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2.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4D3F" w:rsidRPr="00841ED7" w:rsidRDefault="00C04D3F" w:rsidP="00C04D3F">
      <w:pPr>
        <w:spacing w:after="0" w:line="240" w:lineRule="auto"/>
        <w:rPr>
          <w:rFonts w:ascii="Times New Roman" w:eastAsia="Times New Roman" w:hAnsi="Times New Roman" w:cs="Times New Roman"/>
          <w:sz w:val="28"/>
          <w:szCs w:val="28"/>
          <w:lang w:eastAsia="ru-RU"/>
        </w:rPr>
      </w:pPr>
    </w:p>
    <w:p w:rsidR="00C04D3F" w:rsidRPr="00841ED7" w:rsidRDefault="00C04D3F" w:rsidP="00C04D3F">
      <w:pPr>
        <w:spacing w:after="0" w:line="240" w:lineRule="auto"/>
        <w:jc w:val="center"/>
        <w:rPr>
          <w:rFonts w:ascii="Times New Roman" w:eastAsia="Times New Roman" w:hAnsi="Times New Roman" w:cs="Times New Roman"/>
          <w:sz w:val="28"/>
          <w:szCs w:val="28"/>
          <w:lang w:eastAsia="ru-RU"/>
        </w:rPr>
      </w:pPr>
      <w:r w:rsidRPr="00841ED7">
        <w:rPr>
          <w:rFonts w:ascii="Times New Roman" w:eastAsia="Times New Roman" w:hAnsi="Times New Roman" w:cs="Times New Roman"/>
          <w:sz w:val="28"/>
          <w:szCs w:val="28"/>
          <w:lang w:eastAsia="ru-RU"/>
        </w:rPr>
        <w:t>НАЦІОНАЛЬНИЙ ТЕХНІЧНИЙ УНІВЕРСИТЕТ УКРАЇНИ</w:t>
      </w:r>
    </w:p>
    <w:p w:rsidR="00C04D3F" w:rsidRPr="00841ED7" w:rsidRDefault="00C04D3F" w:rsidP="00C04D3F">
      <w:pPr>
        <w:spacing w:after="0" w:line="240" w:lineRule="auto"/>
        <w:jc w:val="center"/>
        <w:rPr>
          <w:rFonts w:ascii="Times New Roman" w:eastAsia="Times New Roman" w:hAnsi="Times New Roman" w:cs="Times New Roman"/>
          <w:sz w:val="28"/>
          <w:szCs w:val="28"/>
          <w:lang w:eastAsia="ru-RU"/>
        </w:rPr>
      </w:pPr>
      <w:r w:rsidRPr="00841ED7">
        <w:rPr>
          <w:rFonts w:ascii="Times New Roman" w:eastAsia="Times New Roman" w:hAnsi="Times New Roman" w:cs="Times New Roman"/>
          <w:sz w:val="28"/>
          <w:szCs w:val="28"/>
          <w:lang w:eastAsia="ru-RU"/>
        </w:rPr>
        <w:t>«КИЇВСЬКИЙ ПОЛІТЕХНІЧНИЙ ІНСТИТУТ ІМЕНІ ІГОРЯ СІКОРСЬКОГО»</w:t>
      </w:r>
    </w:p>
    <w:p w:rsidR="00C04D3F" w:rsidRPr="00841ED7" w:rsidRDefault="00C04D3F" w:rsidP="00C04D3F">
      <w:pPr>
        <w:spacing w:after="0" w:line="240" w:lineRule="auto"/>
        <w:jc w:val="center"/>
        <w:rPr>
          <w:rFonts w:ascii="Times New Roman" w:eastAsia="Times New Roman" w:hAnsi="Times New Roman" w:cs="Times New Roman"/>
          <w:sz w:val="28"/>
          <w:szCs w:val="28"/>
          <w:lang w:eastAsia="ru-RU"/>
        </w:rPr>
      </w:pPr>
      <w:r w:rsidRPr="00841ED7">
        <w:rPr>
          <w:rFonts w:ascii="Times New Roman" w:eastAsia="Times New Roman" w:hAnsi="Times New Roman" w:cs="Times New Roman"/>
          <w:sz w:val="28"/>
          <w:szCs w:val="28"/>
          <w:lang w:eastAsia="ru-RU"/>
        </w:rPr>
        <w:t>ФАКУЛЬТЕТ ЛІНГВІСТИКИ</w:t>
      </w:r>
    </w:p>
    <w:p w:rsidR="00C04D3F" w:rsidRPr="00841ED7" w:rsidRDefault="00C04D3F" w:rsidP="00C04D3F">
      <w:pPr>
        <w:spacing w:after="0" w:line="240" w:lineRule="auto"/>
        <w:jc w:val="center"/>
        <w:rPr>
          <w:rFonts w:ascii="Times New Roman" w:eastAsia="Times New Roman" w:hAnsi="Times New Roman" w:cs="Times New Roman"/>
          <w:sz w:val="28"/>
          <w:szCs w:val="28"/>
          <w:lang w:eastAsia="ru-RU"/>
        </w:rPr>
      </w:pPr>
      <w:r w:rsidRPr="00841ED7">
        <w:rPr>
          <w:rFonts w:ascii="Times New Roman" w:eastAsia="Times New Roman" w:hAnsi="Times New Roman" w:cs="Times New Roman"/>
          <w:sz w:val="28"/>
          <w:szCs w:val="28"/>
          <w:lang w:eastAsia="ru-RU"/>
        </w:rPr>
        <w:t>КАФЕДРА ТЕОРІЇ, ПРАКТИКИ ТА ПЕРЕКЛАДУ ФРАНЦУЗЬКОЇ МОВИ</w:t>
      </w:r>
    </w:p>
    <w:p w:rsidR="00C04D3F" w:rsidRPr="00841ED7" w:rsidRDefault="00C04D3F" w:rsidP="00C04D3F">
      <w:pPr>
        <w:spacing w:after="0" w:line="240" w:lineRule="auto"/>
        <w:jc w:val="center"/>
        <w:rPr>
          <w:rFonts w:ascii="Times New Roman" w:eastAsia="Times New Roman" w:hAnsi="Times New Roman" w:cs="Times New Roman"/>
          <w:sz w:val="28"/>
          <w:szCs w:val="28"/>
          <w:lang w:eastAsia="ru-RU"/>
        </w:rPr>
      </w:pPr>
    </w:p>
    <w:p w:rsidR="00C04D3F" w:rsidRPr="00841ED7" w:rsidRDefault="00C04D3F" w:rsidP="00C04D3F">
      <w:pPr>
        <w:spacing w:after="0" w:line="240" w:lineRule="auto"/>
        <w:jc w:val="center"/>
        <w:rPr>
          <w:rFonts w:ascii="Times New Roman" w:eastAsia="Times New Roman" w:hAnsi="Times New Roman" w:cs="Times New Roman"/>
          <w:sz w:val="16"/>
          <w:szCs w:val="24"/>
          <w:lang w:eastAsia="ru-RU"/>
        </w:rPr>
      </w:pPr>
    </w:p>
    <w:tbl>
      <w:tblPr>
        <w:tblW w:w="0" w:type="auto"/>
        <w:tblInd w:w="108" w:type="dxa"/>
        <w:tblLook w:val="01E0" w:firstRow="1" w:lastRow="1" w:firstColumn="1" w:lastColumn="1" w:noHBand="0" w:noVBand="0"/>
      </w:tblPr>
      <w:tblGrid>
        <w:gridCol w:w="4344"/>
        <w:gridCol w:w="5187"/>
      </w:tblGrid>
      <w:tr w:rsidR="00841ED7" w:rsidRPr="00841ED7" w:rsidTr="00C04D3F">
        <w:trPr>
          <w:trHeight w:val="1602"/>
        </w:trPr>
        <w:tc>
          <w:tcPr>
            <w:tcW w:w="4677" w:type="dxa"/>
          </w:tcPr>
          <w:p w:rsidR="00C04D3F" w:rsidRPr="00841ED7" w:rsidRDefault="00C04D3F" w:rsidP="00C04D3F">
            <w:pPr>
              <w:tabs>
                <w:tab w:val="left" w:leader="underscore" w:pos="8903"/>
                <w:tab w:val="left" w:leader="underscore" w:pos="9631"/>
              </w:tabs>
              <w:spacing w:after="0" w:line="240" w:lineRule="auto"/>
              <w:rPr>
                <w:rFonts w:ascii="Times New Roman" w:eastAsia="Times New Roman" w:hAnsi="Times New Roman" w:cs="Times New Roman"/>
                <w:sz w:val="24"/>
                <w:szCs w:val="24"/>
                <w:lang w:eastAsia="ru-RU"/>
              </w:rPr>
            </w:pPr>
            <w:r w:rsidRPr="00841ED7">
              <w:rPr>
                <w:rFonts w:ascii="Times New Roman" w:eastAsia="Times New Roman" w:hAnsi="Times New Roman" w:cs="Times New Roman"/>
                <w:sz w:val="24"/>
                <w:szCs w:val="24"/>
                <w:lang w:eastAsia="ru-RU"/>
              </w:rPr>
              <w:t>"На правах рукопису"</w:t>
            </w:r>
          </w:p>
          <w:p w:rsidR="00C04D3F" w:rsidRPr="00841ED7" w:rsidRDefault="00C04D3F" w:rsidP="00C04D3F">
            <w:pPr>
              <w:tabs>
                <w:tab w:val="left" w:leader="underscore" w:pos="8903"/>
                <w:tab w:val="left" w:leader="underscore" w:pos="9631"/>
              </w:tabs>
              <w:spacing w:after="0" w:line="240" w:lineRule="auto"/>
              <w:rPr>
                <w:rFonts w:ascii="Times New Roman" w:eastAsia="Times New Roman" w:hAnsi="Times New Roman" w:cs="Times New Roman"/>
                <w:sz w:val="24"/>
                <w:szCs w:val="24"/>
                <w:vertAlign w:val="superscript"/>
                <w:lang w:eastAsia="ru-RU"/>
              </w:rPr>
            </w:pPr>
            <w:r w:rsidRPr="00841ED7">
              <w:rPr>
                <w:rFonts w:ascii="Times New Roman" w:eastAsia="Times New Roman" w:hAnsi="Times New Roman" w:cs="Times New Roman"/>
                <w:sz w:val="24"/>
                <w:szCs w:val="24"/>
                <w:lang w:eastAsia="ru-RU"/>
              </w:rPr>
              <w:t>УДК__________</w:t>
            </w:r>
            <w:r w:rsidRPr="00841ED7">
              <w:rPr>
                <w:rFonts w:ascii="Times New Roman" w:eastAsia="Times New Roman" w:hAnsi="Times New Roman" w:cs="Times New Roman"/>
                <w:sz w:val="26"/>
                <w:szCs w:val="24"/>
                <w:lang w:eastAsia="ru-RU"/>
              </w:rPr>
              <w:t xml:space="preserve">                                      </w:t>
            </w:r>
          </w:p>
        </w:tc>
        <w:tc>
          <w:tcPr>
            <w:tcW w:w="5223" w:type="dxa"/>
          </w:tcPr>
          <w:p w:rsidR="00C04D3F" w:rsidRPr="00841ED7" w:rsidRDefault="00C04D3F" w:rsidP="00C04D3F">
            <w:pPr>
              <w:tabs>
                <w:tab w:val="left" w:leader="underscore" w:pos="8903"/>
                <w:tab w:val="left" w:leader="underscore" w:pos="9631"/>
              </w:tabs>
              <w:spacing w:after="0" w:line="240" w:lineRule="auto"/>
              <w:jc w:val="right"/>
              <w:rPr>
                <w:rFonts w:ascii="Times New Roman" w:eastAsia="Times New Roman" w:hAnsi="Times New Roman" w:cs="Times New Roman"/>
                <w:sz w:val="26"/>
                <w:szCs w:val="26"/>
                <w:lang w:eastAsia="ru-RU"/>
              </w:rPr>
            </w:pPr>
            <w:r w:rsidRPr="00841ED7">
              <w:rPr>
                <w:rFonts w:ascii="Times New Roman" w:eastAsia="Times New Roman" w:hAnsi="Times New Roman" w:cs="Times New Roman"/>
                <w:sz w:val="26"/>
                <w:szCs w:val="26"/>
                <w:lang w:eastAsia="ru-RU"/>
              </w:rPr>
              <w:t>«До захисту допущено»</w:t>
            </w:r>
          </w:p>
          <w:p w:rsidR="00C04D3F" w:rsidRPr="00841ED7" w:rsidRDefault="00C04D3F" w:rsidP="00C04D3F">
            <w:pPr>
              <w:tabs>
                <w:tab w:val="left" w:leader="underscore" w:pos="8903"/>
                <w:tab w:val="left" w:leader="underscore" w:pos="9631"/>
              </w:tabs>
              <w:spacing w:after="0" w:line="240" w:lineRule="auto"/>
              <w:jc w:val="right"/>
              <w:rPr>
                <w:rFonts w:ascii="Times New Roman" w:eastAsia="Times New Roman" w:hAnsi="Times New Roman" w:cs="Times New Roman"/>
                <w:bCs/>
                <w:sz w:val="26"/>
                <w:szCs w:val="26"/>
                <w:lang w:eastAsia="ru-RU"/>
              </w:rPr>
            </w:pPr>
            <w:r w:rsidRPr="00841ED7">
              <w:rPr>
                <w:rFonts w:ascii="Times New Roman" w:eastAsia="Times New Roman" w:hAnsi="Times New Roman" w:cs="Times New Roman"/>
                <w:bCs/>
                <w:sz w:val="26"/>
                <w:szCs w:val="26"/>
                <w:lang w:eastAsia="ru-RU"/>
              </w:rPr>
              <w:t xml:space="preserve">Завідувач кафедри </w:t>
            </w:r>
          </w:p>
          <w:p w:rsidR="00C04D3F" w:rsidRPr="00841ED7" w:rsidRDefault="00C04D3F" w:rsidP="00C04D3F">
            <w:pPr>
              <w:tabs>
                <w:tab w:val="left" w:leader="underscore" w:pos="8903"/>
                <w:tab w:val="left" w:leader="underscore" w:pos="9631"/>
              </w:tabs>
              <w:spacing w:after="0" w:line="240" w:lineRule="auto"/>
              <w:ind w:firstLine="1401"/>
              <w:rPr>
                <w:rFonts w:ascii="Times New Roman" w:eastAsia="Times New Roman" w:hAnsi="Times New Roman" w:cs="Times New Roman"/>
                <w:sz w:val="26"/>
                <w:szCs w:val="24"/>
                <w:lang w:eastAsia="ru-RU"/>
              </w:rPr>
            </w:pPr>
            <w:r w:rsidRPr="00841ED7">
              <w:rPr>
                <w:rFonts w:ascii="Times New Roman" w:eastAsia="Times New Roman" w:hAnsi="Times New Roman" w:cs="Times New Roman"/>
                <w:sz w:val="26"/>
                <w:szCs w:val="24"/>
                <w:lang w:eastAsia="ru-RU"/>
              </w:rPr>
              <w:t>______________ І.С. Полюк</w:t>
            </w:r>
          </w:p>
          <w:p w:rsidR="00C04D3F" w:rsidRPr="00841ED7" w:rsidRDefault="00C04D3F" w:rsidP="00C04D3F">
            <w:pPr>
              <w:tabs>
                <w:tab w:val="left" w:leader="underscore" w:pos="8903"/>
                <w:tab w:val="left" w:leader="underscore" w:pos="9631"/>
              </w:tabs>
              <w:spacing w:after="0" w:line="240" w:lineRule="auto"/>
              <w:ind w:left="2274" w:right="1842" w:hanging="2268"/>
              <w:jc w:val="right"/>
              <w:rPr>
                <w:rFonts w:ascii="Times New Roman" w:eastAsia="Times New Roman" w:hAnsi="Times New Roman" w:cs="Times New Roman"/>
                <w:sz w:val="26"/>
                <w:szCs w:val="24"/>
                <w:vertAlign w:val="superscript"/>
                <w:lang w:eastAsia="ru-RU"/>
              </w:rPr>
            </w:pPr>
            <w:r w:rsidRPr="00841ED7">
              <w:rPr>
                <w:rFonts w:ascii="Times New Roman" w:eastAsia="Times New Roman" w:hAnsi="Times New Roman" w:cs="Times New Roman"/>
                <w:sz w:val="26"/>
                <w:szCs w:val="24"/>
                <w:lang w:eastAsia="ru-RU"/>
              </w:rPr>
              <w:t xml:space="preserve">               </w:t>
            </w:r>
            <w:r w:rsidRPr="00841ED7">
              <w:rPr>
                <w:rFonts w:ascii="Times New Roman" w:eastAsia="Times New Roman" w:hAnsi="Times New Roman" w:cs="Times New Roman"/>
                <w:sz w:val="26"/>
                <w:szCs w:val="24"/>
                <w:vertAlign w:val="superscript"/>
                <w:lang w:eastAsia="ru-RU"/>
              </w:rPr>
              <w:t xml:space="preserve">(підпис)            </w:t>
            </w:r>
          </w:p>
          <w:p w:rsidR="00C04D3F" w:rsidRPr="00841ED7" w:rsidRDefault="00C04D3F" w:rsidP="00C04D3F">
            <w:pPr>
              <w:tabs>
                <w:tab w:val="left" w:leader="underscore" w:pos="8903"/>
                <w:tab w:val="left" w:leader="underscore" w:pos="9631"/>
              </w:tabs>
              <w:spacing w:after="0" w:line="240" w:lineRule="auto"/>
              <w:jc w:val="right"/>
              <w:rPr>
                <w:rFonts w:ascii="Times New Roman" w:eastAsia="Times New Roman" w:hAnsi="Times New Roman" w:cs="Times New Roman"/>
                <w:sz w:val="24"/>
                <w:szCs w:val="24"/>
                <w:vertAlign w:val="superscript"/>
                <w:lang w:eastAsia="ru-RU"/>
              </w:rPr>
            </w:pPr>
            <w:r w:rsidRPr="00841ED7">
              <w:rPr>
                <w:rFonts w:ascii="Times New Roman" w:eastAsia="Times New Roman" w:hAnsi="Times New Roman" w:cs="Times New Roman"/>
                <w:sz w:val="26"/>
                <w:szCs w:val="24"/>
                <w:lang w:eastAsia="ru-RU"/>
              </w:rPr>
              <w:t xml:space="preserve">“___”______________ 20__ р.  </w:t>
            </w:r>
            <w:r w:rsidRPr="00841ED7">
              <w:rPr>
                <w:rFonts w:ascii="Times New Roman" w:eastAsia="Times New Roman" w:hAnsi="Times New Roman" w:cs="Times New Roman"/>
                <w:bCs/>
                <w:sz w:val="24"/>
                <w:szCs w:val="24"/>
                <w:lang w:eastAsia="ru-RU"/>
              </w:rPr>
              <w:t xml:space="preserve">                                                                                 </w:t>
            </w:r>
            <w:r w:rsidRPr="00841ED7">
              <w:rPr>
                <w:rFonts w:ascii="Times New Roman" w:eastAsia="Times New Roman" w:hAnsi="Times New Roman" w:cs="Times New Roman"/>
                <w:sz w:val="24"/>
                <w:szCs w:val="24"/>
                <w:lang w:eastAsia="ru-RU"/>
              </w:rPr>
              <w:t xml:space="preserve">       </w:t>
            </w:r>
            <w:r w:rsidRPr="00841ED7">
              <w:rPr>
                <w:rFonts w:ascii="Times New Roman" w:eastAsia="Times New Roman" w:hAnsi="Times New Roman" w:cs="Times New Roman"/>
                <w:b/>
                <w:bCs/>
                <w:sz w:val="24"/>
                <w:szCs w:val="24"/>
                <w:lang w:eastAsia="ru-RU"/>
              </w:rPr>
              <w:t xml:space="preserve">    </w:t>
            </w:r>
            <w:r w:rsidRPr="00841ED7">
              <w:rPr>
                <w:rFonts w:ascii="Times New Roman" w:eastAsia="Times New Roman" w:hAnsi="Times New Roman" w:cs="Times New Roman"/>
                <w:sz w:val="26"/>
                <w:szCs w:val="24"/>
                <w:lang w:eastAsia="ru-RU"/>
              </w:rPr>
              <w:t xml:space="preserve">                                                    </w:t>
            </w:r>
          </w:p>
        </w:tc>
      </w:tr>
    </w:tbl>
    <w:p w:rsidR="00C04D3F" w:rsidRPr="00841ED7" w:rsidRDefault="00C04D3F" w:rsidP="00C04D3F">
      <w:pPr>
        <w:spacing w:after="0" w:line="240" w:lineRule="auto"/>
        <w:rPr>
          <w:rFonts w:ascii="Times New Roman" w:eastAsia="Times New Roman" w:hAnsi="Times New Roman" w:cs="Times New Roman"/>
          <w:sz w:val="16"/>
          <w:szCs w:val="24"/>
          <w:lang w:eastAsia="ru-RU"/>
        </w:rPr>
      </w:pPr>
    </w:p>
    <w:p w:rsidR="00C04D3F" w:rsidRPr="00841ED7" w:rsidRDefault="00C04D3F" w:rsidP="00C04D3F">
      <w:pPr>
        <w:keepNext/>
        <w:keepLines/>
        <w:spacing w:before="200" w:after="0" w:line="240" w:lineRule="auto"/>
        <w:jc w:val="center"/>
        <w:outlineLvl w:val="1"/>
        <w:rPr>
          <w:rFonts w:ascii="Times New Roman" w:eastAsia="MS Gothic" w:hAnsi="Times New Roman" w:cs="Times New Roman"/>
          <w:b/>
          <w:sz w:val="44"/>
          <w:szCs w:val="44"/>
          <w:lang w:eastAsia="ru-RU"/>
        </w:rPr>
      </w:pPr>
      <w:r w:rsidRPr="00841ED7">
        <w:rPr>
          <w:rFonts w:ascii="Times New Roman" w:eastAsia="MS Gothic" w:hAnsi="Times New Roman" w:cs="Times New Roman"/>
          <w:b/>
          <w:sz w:val="44"/>
          <w:szCs w:val="44"/>
          <w:lang w:eastAsia="ru-RU"/>
        </w:rPr>
        <w:t>Магістерська дисертація</w:t>
      </w:r>
    </w:p>
    <w:p w:rsidR="00C04D3F" w:rsidRPr="00841ED7" w:rsidRDefault="00C04D3F" w:rsidP="00C04D3F">
      <w:pPr>
        <w:tabs>
          <w:tab w:val="left" w:leader="underscore" w:pos="8903"/>
        </w:tabs>
        <w:spacing w:after="0" w:line="240" w:lineRule="auto"/>
        <w:jc w:val="center"/>
        <w:rPr>
          <w:rFonts w:ascii="Times New Roman" w:eastAsia="Times New Roman" w:hAnsi="Times New Roman" w:cs="Times New Roman"/>
          <w:b/>
          <w:sz w:val="24"/>
          <w:szCs w:val="24"/>
          <w:lang w:eastAsia="ru-RU"/>
        </w:rPr>
      </w:pPr>
    </w:p>
    <w:p w:rsidR="00C04D3F" w:rsidRPr="00841ED7" w:rsidRDefault="00C04D3F" w:rsidP="00C04D3F">
      <w:pPr>
        <w:tabs>
          <w:tab w:val="left" w:leader="underscore" w:pos="8903"/>
        </w:tabs>
        <w:spacing w:after="0" w:line="240" w:lineRule="auto"/>
        <w:jc w:val="center"/>
        <w:rPr>
          <w:rFonts w:ascii="Times New Roman" w:eastAsia="Times New Roman" w:hAnsi="Times New Roman" w:cs="Times New Roman"/>
          <w:sz w:val="26"/>
          <w:szCs w:val="24"/>
          <w:lang w:eastAsia="ru-RU"/>
        </w:rPr>
      </w:pPr>
      <w:r w:rsidRPr="00841ED7">
        <w:rPr>
          <w:rFonts w:ascii="Times New Roman" w:eastAsia="Times New Roman" w:hAnsi="Times New Roman" w:cs="Times New Roman"/>
          <w:sz w:val="26"/>
          <w:szCs w:val="24"/>
          <w:lang w:eastAsia="ru-RU"/>
        </w:rPr>
        <w:t>зі спеціальності 035 “Філологія”</w:t>
      </w:r>
      <w:r w:rsidRPr="00841ED7">
        <w:rPr>
          <w:rFonts w:ascii="Times New Roman" w:eastAsia="Times New Roman" w:hAnsi="Times New Roman" w:cs="Times New Roman"/>
          <w:sz w:val="26"/>
          <w:szCs w:val="24"/>
          <w:vertAlign w:val="superscript"/>
          <w:lang w:eastAsia="ru-RU"/>
        </w:rPr>
        <w:t xml:space="preserve"> </w:t>
      </w:r>
    </w:p>
    <w:p w:rsidR="00C04D3F" w:rsidRPr="00841ED7" w:rsidRDefault="00C04D3F" w:rsidP="00C04D3F">
      <w:pPr>
        <w:spacing w:after="0" w:line="240" w:lineRule="auto"/>
        <w:jc w:val="center"/>
        <w:rPr>
          <w:rFonts w:ascii="Times New Roman" w:eastAsia="Times New Roman" w:hAnsi="Times New Roman" w:cs="Times New Roman"/>
          <w:sz w:val="28"/>
          <w:szCs w:val="24"/>
          <w:lang w:eastAsia="ru-RU"/>
        </w:rPr>
      </w:pPr>
    </w:p>
    <w:p w:rsidR="00C04D3F" w:rsidRPr="00841ED7" w:rsidRDefault="00C04D3F" w:rsidP="00C04D3F">
      <w:pPr>
        <w:spacing w:after="0" w:line="240" w:lineRule="auto"/>
        <w:jc w:val="center"/>
        <w:rPr>
          <w:rFonts w:ascii="Times New Roman" w:eastAsia="Times New Roman" w:hAnsi="Times New Roman" w:cs="Times New Roman"/>
          <w:sz w:val="36"/>
          <w:szCs w:val="36"/>
          <w:lang w:eastAsia="ru-RU"/>
        </w:rPr>
      </w:pPr>
      <w:r w:rsidRPr="00841ED7">
        <w:rPr>
          <w:rFonts w:ascii="Times New Roman" w:eastAsia="Times New Roman" w:hAnsi="Times New Roman" w:cs="Times New Roman"/>
          <w:sz w:val="28"/>
          <w:szCs w:val="24"/>
          <w:lang w:eastAsia="ru-RU"/>
        </w:rPr>
        <w:t xml:space="preserve">на тему: </w:t>
      </w:r>
      <w:r w:rsidRPr="00841ED7">
        <w:rPr>
          <w:rFonts w:ascii="Times New Roman" w:eastAsia="Times New Roman" w:hAnsi="Times New Roman" w:cs="Times New Roman"/>
          <w:b/>
          <w:sz w:val="36"/>
          <w:szCs w:val="36"/>
          <w:lang w:eastAsia="ru-RU"/>
        </w:rPr>
        <w:t xml:space="preserve">ЛЕКСИЧНІ </w:t>
      </w:r>
      <w:r w:rsidR="00D9244B">
        <w:rPr>
          <w:rFonts w:ascii="Times New Roman" w:eastAsia="Times New Roman" w:hAnsi="Times New Roman" w:cs="Times New Roman"/>
          <w:b/>
          <w:sz w:val="36"/>
          <w:szCs w:val="36"/>
          <w:lang w:eastAsia="ru-RU"/>
        </w:rPr>
        <w:t xml:space="preserve">ТА ПЕРЕКЛАДАЦЬКІ </w:t>
      </w:r>
      <w:r w:rsidRPr="00841ED7">
        <w:rPr>
          <w:rFonts w:ascii="Times New Roman" w:eastAsia="Times New Roman" w:hAnsi="Times New Roman" w:cs="Times New Roman"/>
          <w:b/>
          <w:sz w:val="36"/>
          <w:szCs w:val="36"/>
          <w:lang w:eastAsia="ru-RU"/>
        </w:rPr>
        <w:t xml:space="preserve">ВІДПОВІДНИКИ </w:t>
      </w:r>
      <w:r w:rsidR="00D9244B">
        <w:rPr>
          <w:rFonts w:ascii="Times New Roman" w:eastAsia="Times New Roman" w:hAnsi="Times New Roman" w:cs="Times New Roman"/>
          <w:b/>
          <w:sz w:val="36"/>
          <w:szCs w:val="36"/>
          <w:lang w:eastAsia="ru-RU"/>
        </w:rPr>
        <w:t>У ГАЛУЗІ МЕДИЦИНИ (НА МАТЕРІАЛІ ФРАНЦУЗЬКОЇ ТА УКРАЇНСЬКОЇ МОВ)</w:t>
      </w:r>
    </w:p>
    <w:p w:rsidR="00C04D3F" w:rsidRPr="00841ED7" w:rsidRDefault="00C04D3F" w:rsidP="00C04D3F">
      <w:pPr>
        <w:spacing w:after="0" w:line="240" w:lineRule="auto"/>
        <w:jc w:val="center"/>
        <w:rPr>
          <w:rFonts w:ascii="Times New Roman" w:eastAsia="Times New Roman" w:hAnsi="Times New Roman" w:cs="Times New Roman"/>
          <w:sz w:val="28"/>
          <w:szCs w:val="24"/>
          <w:lang w:eastAsia="ru-RU"/>
        </w:rPr>
      </w:pPr>
    </w:p>
    <w:p w:rsidR="00C04D3F" w:rsidRPr="00841ED7" w:rsidRDefault="00C04D3F" w:rsidP="00C04D3F">
      <w:pPr>
        <w:spacing w:after="0" w:line="240" w:lineRule="auto"/>
        <w:jc w:val="center"/>
        <w:rPr>
          <w:rFonts w:ascii="Times New Roman" w:eastAsia="Times New Roman" w:hAnsi="Times New Roman" w:cs="Times New Roman"/>
          <w:sz w:val="28"/>
          <w:szCs w:val="24"/>
          <w:lang w:eastAsia="ru-RU"/>
        </w:rPr>
      </w:pPr>
    </w:p>
    <w:p w:rsidR="00C04D3F" w:rsidRPr="00841ED7" w:rsidRDefault="002166A8" w:rsidP="00C04D3F">
      <w:pPr>
        <w:spacing w:after="0" w:line="240" w:lineRule="auto"/>
        <w:ind w:left="284"/>
        <w:rPr>
          <w:rFonts w:ascii="Times New Roman" w:eastAsia="Times New Roman" w:hAnsi="Times New Roman" w:cs="Times New Roman"/>
          <w:sz w:val="28"/>
          <w:szCs w:val="24"/>
          <w:lang w:eastAsia="ru-RU"/>
        </w:rPr>
      </w:pPr>
      <w:r w:rsidRPr="00841ED7">
        <w:rPr>
          <w:rFonts w:ascii="Times New Roman" w:eastAsia="Times New Roman" w:hAnsi="Times New Roman" w:cs="Times New Roman"/>
          <w:sz w:val="28"/>
          <w:szCs w:val="24"/>
          <w:lang w:eastAsia="ru-RU"/>
        </w:rPr>
        <w:t xml:space="preserve">Виконала: студентка </w:t>
      </w:r>
      <w:r w:rsidR="00CC7E78" w:rsidRPr="00841ED7">
        <w:rPr>
          <w:rFonts w:ascii="Times New Roman" w:eastAsia="Times New Roman" w:hAnsi="Times New Roman" w:cs="Times New Roman"/>
          <w:sz w:val="28"/>
          <w:szCs w:val="24"/>
          <w:lang w:eastAsia="ru-RU"/>
        </w:rPr>
        <w:t>ІІ</w:t>
      </w:r>
      <w:r w:rsidR="00E76457" w:rsidRPr="00841ED7">
        <w:rPr>
          <w:rFonts w:ascii="Times New Roman" w:eastAsia="Times New Roman" w:hAnsi="Times New Roman" w:cs="Times New Roman"/>
          <w:sz w:val="28"/>
          <w:szCs w:val="24"/>
          <w:lang w:val="ru-RU" w:eastAsia="ru-RU"/>
        </w:rPr>
        <w:t xml:space="preserve"> </w:t>
      </w:r>
      <w:r w:rsidR="00C04D3F" w:rsidRPr="00841ED7">
        <w:rPr>
          <w:rFonts w:ascii="Times New Roman" w:eastAsia="Times New Roman" w:hAnsi="Times New Roman" w:cs="Times New Roman"/>
          <w:sz w:val="28"/>
          <w:szCs w:val="24"/>
          <w:lang w:eastAsia="ru-RU"/>
        </w:rPr>
        <w:t xml:space="preserve">курсу, групи </w:t>
      </w:r>
      <w:r w:rsidR="00E76457" w:rsidRPr="00841ED7">
        <w:rPr>
          <w:rFonts w:ascii="Times New Roman" w:eastAsia="Times New Roman" w:hAnsi="Times New Roman" w:cs="Times New Roman"/>
          <w:sz w:val="28"/>
          <w:szCs w:val="24"/>
          <w:lang w:eastAsia="ru-RU"/>
        </w:rPr>
        <w:t xml:space="preserve">ЛФ-71 </w:t>
      </w:r>
      <w:r w:rsidRPr="00841ED7">
        <w:rPr>
          <w:rFonts w:ascii="Times New Roman" w:eastAsia="Times New Roman" w:hAnsi="Times New Roman" w:cs="Times New Roman"/>
          <w:sz w:val="28"/>
          <w:szCs w:val="24"/>
          <w:lang w:eastAsia="ru-RU"/>
        </w:rPr>
        <w:t>МП</w:t>
      </w:r>
    </w:p>
    <w:p w:rsidR="00C04D3F" w:rsidRPr="00841ED7" w:rsidRDefault="00C04D3F" w:rsidP="008345C2">
      <w:pPr>
        <w:tabs>
          <w:tab w:val="left" w:pos="4536"/>
        </w:tabs>
        <w:spacing w:after="0" w:line="240" w:lineRule="auto"/>
        <w:ind w:left="284" w:firstLine="2977"/>
        <w:rPr>
          <w:rFonts w:ascii="Times New Roman" w:eastAsia="Times New Roman" w:hAnsi="Times New Roman" w:cs="Times New Roman"/>
          <w:sz w:val="28"/>
          <w:szCs w:val="24"/>
          <w:lang w:eastAsia="ru-RU"/>
        </w:rPr>
      </w:pPr>
      <w:r w:rsidRPr="00841ED7">
        <w:rPr>
          <w:rFonts w:ascii="Times New Roman" w:eastAsia="Times New Roman" w:hAnsi="Times New Roman" w:cs="Times New Roman"/>
          <w:sz w:val="16"/>
          <w:szCs w:val="16"/>
          <w:lang w:eastAsia="ru-RU"/>
        </w:rPr>
        <w:t>(шифр групи)</w:t>
      </w:r>
    </w:p>
    <w:p w:rsidR="00C04D3F" w:rsidRPr="00841ED7" w:rsidRDefault="000B4414" w:rsidP="00212806">
      <w:pPr>
        <w:tabs>
          <w:tab w:val="left" w:pos="4536"/>
        </w:tabs>
        <w:spacing w:after="0" w:line="240" w:lineRule="auto"/>
        <w:ind w:left="284"/>
        <w:jc w:val="right"/>
        <w:rPr>
          <w:rFonts w:ascii="Times New Roman" w:eastAsia="Times New Roman" w:hAnsi="Times New Roman" w:cs="Times New Roman"/>
          <w:sz w:val="28"/>
          <w:szCs w:val="24"/>
          <w:lang w:eastAsia="ru-RU"/>
        </w:rPr>
      </w:pPr>
      <w:r w:rsidRPr="00841ED7">
        <w:rPr>
          <w:rFonts w:ascii="Times New Roman" w:eastAsia="Times New Roman" w:hAnsi="Times New Roman" w:cs="Times New Roman"/>
          <w:sz w:val="28"/>
          <w:szCs w:val="24"/>
          <w:lang w:eastAsia="ru-RU"/>
        </w:rPr>
        <w:t>Петрова Олександра Борисівна</w:t>
      </w:r>
      <w:r w:rsidR="00212806" w:rsidRPr="00841ED7">
        <w:rPr>
          <w:rFonts w:ascii="Times New Roman" w:eastAsia="Times New Roman" w:hAnsi="Times New Roman" w:cs="Times New Roman"/>
          <w:sz w:val="28"/>
          <w:szCs w:val="24"/>
          <w:lang w:eastAsia="ru-RU"/>
        </w:rPr>
        <w:t xml:space="preserve">            </w:t>
      </w:r>
      <w:r w:rsidR="00C04D3F" w:rsidRPr="00841ED7">
        <w:rPr>
          <w:rFonts w:ascii="Times New Roman" w:eastAsia="Times New Roman" w:hAnsi="Times New Roman" w:cs="Times New Roman"/>
          <w:sz w:val="28"/>
          <w:szCs w:val="24"/>
          <w:lang w:eastAsia="ru-RU"/>
        </w:rPr>
        <w:t>______________</w:t>
      </w:r>
    </w:p>
    <w:p w:rsidR="00C04D3F" w:rsidRPr="00841ED7" w:rsidRDefault="00BC7BCD" w:rsidP="00C04D3F">
      <w:pPr>
        <w:spacing w:after="0" w:line="240" w:lineRule="auto"/>
        <w:ind w:left="284" w:right="-2" w:firstLine="2551"/>
        <w:jc w:val="center"/>
        <w:rPr>
          <w:rFonts w:ascii="Times New Roman" w:eastAsia="Times New Roman" w:hAnsi="Times New Roman" w:cs="Times New Roman"/>
          <w:sz w:val="28"/>
          <w:szCs w:val="24"/>
          <w:lang w:eastAsia="ru-RU"/>
        </w:rPr>
      </w:pPr>
      <w:r w:rsidRPr="00841ED7">
        <w:rPr>
          <w:rFonts w:ascii="Times New Roman" w:eastAsia="Times New Roman" w:hAnsi="Times New Roman" w:cs="Times New Roman"/>
          <w:sz w:val="26"/>
          <w:szCs w:val="24"/>
          <w:vertAlign w:val="superscript"/>
          <w:lang w:eastAsia="ru-RU"/>
        </w:rPr>
        <w:t xml:space="preserve"> </w:t>
      </w:r>
      <w:r w:rsidR="00C04D3F" w:rsidRPr="00841ED7">
        <w:rPr>
          <w:rFonts w:ascii="Times New Roman" w:eastAsia="Times New Roman" w:hAnsi="Times New Roman" w:cs="Times New Roman"/>
          <w:sz w:val="26"/>
          <w:szCs w:val="24"/>
          <w:vertAlign w:val="superscript"/>
          <w:lang w:eastAsia="ru-RU"/>
        </w:rPr>
        <w:t>(прізвище, ім’я, по-батькові)                                                          (підпис)</w:t>
      </w:r>
    </w:p>
    <w:p w:rsidR="000B76D3" w:rsidRPr="00841ED7" w:rsidRDefault="00C04D3F" w:rsidP="00206166">
      <w:pPr>
        <w:spacing w:after="0" w:line="240" w:lineRule="auto"/>
        <w:ind w:left="284"/>
        <w:rPr>
          <w:rFonts w:ascii="Times New Roman" w:eastAsia="Times New Roman" w:hAnsi="Times New Roman" w:cs="Times New Roman"/>
          <w:sz w:val="28"/>
          <w:szCs w:val="24"/>
          <w:lang w:eastAsia="ru-RU"/>
        </w:rPr>
      </w:pPr>
      <w:r w:rsidRPr="00841ED7">
        <w:rPr>
          <w:rFonts w:ascii="Times New Roman" w:eastAsia="Times New Roman" w:hAnsi="Times New Roman" w:cs="Times New Roman"/>
          <w:sz w:val="28"/>
          <w:szCs w:val="24"/>
          <w:lang w:eastAsia="ru-RU"/>
        </w:rPr>
        <w:t>Науковий керівник:</w:t>
      </w:r>
      <w:r w:rsidR="00B22B12" w:rsidRPr="00841ED7">
        <w:rPr>
          <w:rFonts w:ascii="Times New Roman" w:eastAsia="Times New Roman" w:hAnsi="Times New Roman" w:cs="Times New Roman"/>
          <w:sz w:val="28"/>
          <w:szCs w:val="24"/>
          <w:lang w:eastAsia="ru-RU"/>
        </w:rPr>
        <w:t xml:space="preserve"> </w:t>
      </w:r>
      <w:r w:rsidR="000632E8" w:rsidRPr="00841ED7">
        <w:rPr>
          <w:rFonts w:ascii="Times New Roman" w:eastAsia="Times New Roman" w:hAnsi="Times New Roman" w:cs="Times New Roman"/>
          <w:sz w:val="28"/>
          <w:szCs w:val="24"/>
          <w:lang w:eastAsia="ru-RU"/>
        </w:rPr>
        <w:t xml:space="preserve">         </w:t>
      </w:r>
      <w:r w:rsidR="00206166" w:rsidRPr="00841ED7">
        <w:rPr>
          <w:rFonts w:ascii="Times New Roman" w:eastAsia="Times New Roman" w:hAnsi="Times New Roman" w:cs="Times New Roman"/>
          <w:bCs/>
          <w:sz w:val="26"/>
          <w:szCs w:val="26"/>
          <w:lang w:eastAsia="ru-RU"/>
        </w:rPr>
        <w:t xml:space="preserve">Завідувач кафедри </w:t>
      </w:r>
      <w:r w:rsidR="00206166" w:rsidRPr="00841ED7">
        <w:rPr>
          <w:rFonts w:ascii="Times New Roman" w:eastAsia="Times New Roman" w:hAnsi="Times New Roman" w:cs="Times New Roman"/>
          <w:sz w:val="26"/>
          <w:szCs w:val="24"/>
          <w:lang w:eastAsia="ru-RU"/>
        </w:rPr>
        <w:t>І.С. Полюк</w:t>
      </w:r>
      <w:r w:rsidR="00206166" w:rsidRPr="00841ED7">
        <w:rPr>
          <w:rFonts w:ascii="Times New Roman" w:eastAsia="Times New Roman" w:hAnsi="Times New Roman" w:cs="Times New Roman"/>
          <w:sz w:val="28"/>
          <w:szCs w:val="24"/>
          <w:lang w:eastAsia="ru-RU"/>
        </w:rPr>
        <w:t xml:space="preserve"> </w:t>
      </w:r>
      <w:r w:rsidR="000632E8" w:rsidRPr="00841ED7">
        <w:rPr>
          <w:rFonts w:ascii="Times New Roman" w:eastAsia="Times New Roman" w:hAnsi="Times New Roman" w:cs="Times New Roman"/>
          <w:sz w:val="28"/>
          <w:szCs w:val="24"/>
          <w:lang w:eastAsia="ru-RU"/>
        </w:rPr>
        <w:t xml:space="preserve">            </w:t>
      </w:r>
      <w:r w:rsidR="00206166" w:rsidRPr="00841ED7">
        <w:rPr>
          <w:rFonts w:ascii="Times New Roman" w:eastAsia="Times New Roman" w:hAnsi="Times New Roman" w:cs="Times New Roman"/>
          <w:sz w:val="28"/>
          <w:szCs w:val="24"/>
          <w:lang w:eastAsia="ru-RU"/>
        </w:rPr>
        <w:t xml:space="preserve">_____________  </w:t>
      </w:r>
      <w:r w:rsidR="000B76D3" w:rsidRPr="00841ED7">
        <w:rPr>
          <w:rFonts w:ascii="Times New Roman" w:eastAsia="Times New Roman" w:hAnsi="Times New Roman" w:cs="Times New Roman"/>
          <w:sz w:val="28"/>
          <w:szCs w:val="24"/>
          <w:lang w:eastAsia="ru-RU"/>
        </w:rPr>
        <w:t xml:space="preserve"> </w:t>
      </w:r>
    </w:p>
    <w:p w:rsidR="00C04D3F" w:rsidRPr="00841ED7" w:rsidRDefault="000B76D3" w:rsidP="000B76D3">
      <w:pPr>
        <w:spacing w:after="0" w:line="240" w:lineRule="auto"/>
        <w:rPr>
          <w:rFonts w:ascii="Times New Roman" w:eastAsia="Times New Roman" w:hAnsi="Times New Roman" w:cs="Times New Roman"/>
          <w:sz w:val="28"/>
          <w:szCs w:val="24"/>
          <w:lang w:eastAsia="ru-RU"/>
        </w:rPr>
      </w:pPr>
      <w:r w:rsidRPr="00841ED7">
        <w:rPr>
          <w:rFonts w:ascii="Times New Roman" w:eastAsia="Times New Roman" w:hAnsi="Times New Roman" w:cs="Times New Roman"/>
          <w:sz w:val="28"/>
          <w:szCs w:val="24"/>
          <w:lang w:eastAsia="ru-RU"/>
        </w:rPr>
        <w:t xml:space="preserve">                          </w:t>
      </w:r>
      <w:r w:rsidR="000632E8" w:rsidRPr="00841ED7">
        <w:rPr>
          <w:rFonts w:ascii="Times New Roman" w:eastAsia="Times New Roman" w:hAnsi="Times New Roman" w:cs="Times New Roman"/>
          <w:sz w:val="28"/>
          <w:szCs w:val="24"/>
          <w:lang w:eastAsia="ru-RU"/>
        </w:rPr>
        <w:t xml:space="preserve">                      </w:t>
      </w:r>
      <w:r w:rsidR="00C04D3F" w:rsidRPr="00841ED7">
        <w:rPr>
          <w:rFonts w:ascii="Times New Roman" w:eastAsia="Times New Roman" w:hAnsi="Times New Roman" w:cs="Times New Roman"/>
          <w:sz w:val="16"/>
          <w:szCs w:val="24"/>
          <w:lang w:eastAsia="ru-RU"/>
        </w:rPr>
        <w:t>(посада, наук. ступ., вч. зв., прізв. та ініціали)</w:t>
      </w:r>
      <w:r w:rsidR="00C04D3F" w:rsidRPr="00841ED7">
        <w:rPr>
          <w:rFonts w:ascii="Times New Roman" w:eastAsia="Times New Roman" w:hAnsi="Times New Roman" w:cs="Times New Roman"/>
          <w:sz w:val="16"/>
          <w:szCs w:val="24"/>
          <w:lang w:eastAsia="ru-RU"/>
        </w:rPr>
        <w:tab/>
        <w:t xml:space="preserve">                  </w:t>
      </w:r>
      <w:r w:rsidR="000632E8" w:rsidRPr="00841ED7">
        <w:rPr>
          <w:rFonts w:ascii="Times New Roman" w:eastAsia="Times New Roman" w:hAnsi="Times New Roman" w:cs="Times New Roman"/>
          <w:sz w:val="16"/>
          <w:szCs w:val="24"/>
          <w:lang w:eastAsia="ru-RU"/>
        </w:rPr>
        <w:t xml:space="preserve">           </w:t>
      </w:r>
      <w:r w:rsidR="00C04D3F" w:rsidRPr="00841ED7">
        <w:rPr>
          <w:rFonts w:ascii="Times New Roman" w:eastAsia="Times New Roman" w:hAnsi="Times New Roman" w:cs="Times New Roman"/>
          <w:sz w:val="16"/>
          <w:szCs w:val="24"/>
          <w:lang w:eastAsia="ru-RU"/>
        </w:rPr>
        <w:t xml:space="preserve">   (підпис)</w:t>
      </w:r>
    </w:p>
    <w:p w:rsidR="00C04D3F" w:rsidRPr="00841ED7" w:rsidRDefault="00C04D3F" w:rsidP="00C04D3F">
      <w:pPr>
        <w:tabs>
          <w:tab w:val="left" w:pos="3486"/>
          <w:tab w:val="left" w:leader="underscore" w:pos="5760"/>
          <w:tab w:val="left" w:pos="6120"/>
          <w:tab w:val="left" w:leader="underscore" w:pos="9540"/>
        </w:tabs>
        <w:spacing w:after="0" w:line="240" w:lineRule="auto"/>
        <w:ind w:firstLine="284"/>
        <w:rPr>
          <w:rFonts w:ascii="Times New Roman" w:eastAsia="Times New Roman" w:hAnsi="Times New Roman" w:cs="Times New Roman"/>
          <w:sz w:val="28"/>
          <w:szCs w:val="28"/>
          <w:lang w:eastAsia="ru-RU"/>
        </w:rPr>
      </w:pPr>
      <w:r w:rsidRPr="00841ED7">
        <w:rPr>
          <w:rFonts w:ascii="Times New Roman" w:eastAsia="Times New Roman" w:hAnsi="Times New Roman" w:cs="Times New Roman"/>
          <w:sz w:val="28"/>
          <w:szCs w:val="28"/>
          <w:lang w:eastAsia="ru-RU"/>
        </w:rPr>
        <w:t>Консультант</w:t>
      </w:r>
      <w:r w:rsidRPr="00841ED7">
        <w:rPr>
          <w:rFonts w:ascii="Times New Roman" w:eastAsia="Times New Roman" w:hAnsi="Times New Roman" w:cs="Times New Roman"/>
          <w:sz w:val="24"/>
          <w:szCs w:val="24"/>
          <w:lang w:eastAsia="ru-RU"/>
        </w:rPr>
        <w:t xml:space="preserve">  </w:t>
      </w:r>
      <w:r w:rsidRPr="00841ED7">
        <w:rPr>
          <w:rFonts w:ascii="Times New Roman" w:eastAsia="Times New Roman" w:hAnsi="Times New Roman" w:cs="Times New Roman"/>
          <w:sz w:val="28"/>
          <w:szCs w:val="28"/>
          <w:lang w:eastAsia="ru-RU"/>
        </w:rPr>
        <w:t>_____ розділу:</w:t>
      </w:r>
      <w:r w:rsidRPr="00841ED7">
        <w:rPr>
          <w:rFonts w:ascii="Times New Roman" w:eastAsia="Times New Roman" w:hAnsi="Times New Roman" w:cs="Times New Roman"/>
          <w:sz w:val="24"/>
          <w:szCs w:val="24"/>
          <w:lang w:eastAsia="ru-RU"/>
        </w:rPr>
        <w:t xml:space="preserve"> </w:t>
      </w:r>
      <w:r w:rsidRPr="00841ED7">
        <w:rPr>
          <w:rFonts w:ascii="Times New Roman" w:eastAsia="Times New Roman" w:hAnsi="Times New Roman" w:cs="Times New Roman"/>
          <w:sz w:val="28"/>
          <w:szCs w:val="24"/>
          <w:lang w:eastAsia="ru-RU"/>
        </w:rPr>
        <w:t>_________________________</w:t>
      </w:r>
      <w:r w:rsidRPr="00841ED7">
        <w:rPr>
          <w:rFonts w:ascii="Times New Roman" w:eastAsia="Times New Roman" w:hAnsi="Times New Roman" w:cs="Times New Roman"/>
          <w:sz w:val="28"/>
          <w:szCs w:val="28"/>
          <w:lang w:eastAsia="ru-RU"/>
        </w:rPr>
        <w:t xml:space="preserve">  ____________</w:t>
      </w:r>
    </w:p>
    <w:p w:rsidR="00C04D3F" w:rsidRPr="00841ED7" w:rsidRDefault="00C04D3F" w:rsidP="00C04D3F">
      <w:pPr>
        <w:tabs>
          <w:tab w:val="left" w:pos="3686"/>
          <w:tab w:val="left" w:leader="underscore" w:pos="5760"/>
          <w:tab w:val="left" w:pos="6120"/>
          <w:tab w:val="left" w:leader="underscore" w:pos="9540"/>
        </w:tabs>
        <w:spacing w:after="0" w:line="240" w:lineRule="auto"/>
        <w:ind w:firstLine="1418"/>
        <w:jc w:val="center"/>
        <w:rPr>
          <w:rFonts w:ascii="Times New Roman" w:eastAsia="Times New Roman" w:hAnsi="Times New Roman" w:cs="Times New Roman"/>
          <w:sz w:val="26"/>
          <w:szCs w:val="24"/>
          <w:vertAlign w:val="superscript"/>
          <w:lang w:eastAsia="ru-RU"/>
        </w:rPr>
      </w:pPr>
      <w:r w:rsidRPr="00841ED7">
        <w:rPr>
          <w:rFonts w:ascii="Times New Roman" w:eastAsia="Times New Roman" w:hAnsi="Times New Roman" w:cs="Times New Roman"/>
          <w:sz w:val="26"/>
          <w:szCs w:val="24"/>
          <w:vertAlign w:val="superscript"/>
          <w:lang w:eastAsia="ru-RU"/>
        </w:rPr>
        <w:t xml:space="preserve">                                          (посада, наук. ступ., вч. зв., прізв. та ініціали)</w:t>
      </w:r>
      <w:r w:rsidRPr="00841ED7">
        <w:rPr>
          <w:rFonts w:ascii="Times New Roman" w:eastAsia="Times New Roman" w:hAnsi="Times New Roman" w:cs="Times New Roman"/>
          <w:sz w:val="24"/>
          <w:szCs w:val="24"/>
          <w:lang w:eastAsia="ru-RU"/>
        </w:rPr>
        <w:t xml:space="preserve">             </w:t>
      </w:r>
      <w:r w:rsidRPr="00841ED7">
        <w:rPr>
          <w:rFonts w:ascii="Times New Roman" w:eastAsia="Times New Roman" w:hAnsi="Times New Roman" w:cs="Times New Roman"/>
          <w:sz w:val="26"/>
          <w:szCs w:val="24"/>
          <w:vertAlign w:val="superscript"/>
          <w:lang w:eastAsia="ru-RU"/>
        </w:rPr>
        <w:t>(підпис)</w:t>
      </w:r>
    </w:p>
    <w:p w:rsidR="00C04D3F" w:rsidRPr="00841ED7" w:rsidRDefault="00C04D3F" w:rsidP="00C04D3F">
      <w:pPr>
        <w:spacing w:after="0" w:line="240" w:lineRule="auto"/>
        <w:ind w:left="284"/>
        <w:rPr>
          <w:rFonts w:ascii="Times New Roman" w:eastAsia="Times New Roman" w:hAnsi="Times New Roman" w:cs="Times New Roman"/>
          <w:sz w:val="28"/>
          <w:szCs w:val="24"/>
          <w:lang w:eastAsia="ru-RU"/>
        </w:rPr>
      </w:pPr>
      <w:r w:rsidRPr="00841ED7">
        <w:rPr>
          <w:rFonts w:ascii="Times New Roman" w:eastAsia="Times New Roman" w:hAnsi="Times New Roman" w:cs="Times New Roman"/>
          <w:sz w:val="28"/>
          <w:szCs w:val="24"/>
          <w:lang w:eastAsia="ru-RU"/>
        </w:rPr>
        <w:t>Рецензент: ________________________________________  ____________</w:t>
      </w:r>
    </w:p>
    <w:p w:rsidR="00C04D3F" w:rsidRPr="00841ED7" w:rsidRDefault="00C04D3F" w:rsidP="00C04D3F">
      <w:pPr>
        <w:tabs>
          <w:tab w:val="center" w:pos="4677"/>
          <w:tab w:val="left" w:pos="8222"/>
        </w:tabs>
        <w:spacing w:after="0" w:line="240" w:lineRule="auto"/>
        <w:ind w:left="4395" w:hanging="4395"/>
        <w:rPr>
          <w:rFonts w:ascii="Times New Roman" w:eastAsia="Times New Roman" w:hAnsi="Times New Roman" w:cs="Times New Roman"/>
          <w:sz w:val="16"/>
          <w:szCs w:val="24"/>
          <w:lang w:eastAsia="ru-RU"/>
        </w:rPr>
      </w:pPr>
      <w:r w:rsidRPr="00841ED7">
        <w:rPr>
          <w:rFonts w:ascii="Times New Roman" w:eastAsia="Times New Roman" w:hAnsi="Times New Roman" w:cs="Times New Roman"/>
          <w:sz w:val="16"/>
          <w:szCs w:val="24"/>
          <w:lang w:eastAsia="ru-RU"/>
        </w:rPr>
        <w:t xml:space="preserve">                                                                 (посада, науковий ступінь, вчене звання, прізвище та ініціали)                          (підпис) </w:t>
      </w:r>
      <w:r w:rsidRPr="00841ED7">
        <w:rPr>
          <w:rFonts w:ascii="Times New Roman" w:eastAsia="Times New Roman" w:hAnsi="Times New Roman" w:cs="Times New Roman"/>
          <w:sz w:val="16"/>
          <w:szCs w:val="24"/>
          <w:lang w:eastAsia="ru-RU"/>
        </w:rPr>
        <w:tab/>
      </w:r>
    </w:p>
    <w:p w:rsidR="00C04D3F" w:rsidRPr="00841ED7" w:rsidRDefault="00C04D3F" w:rsidP="00C04D3F">
      <w:pPr>
        <w:spacing w:after="0" w:line="240" w:lineRule="auto"/>
        <w:jc w:val="right"/>
        <w:rPr>
          <w:rFonts w:ascii="Times New Roman" w:eastAsia="Times New Roman" w:hAnsi="Times New Roman" w:cs="Times New Roman"/>
          <w:sz w:val="28"/>
          <w:szCs w:val="24"/>
          <w:lang w:eastAsia="ru-RU"/>
        </w:rPr>
      </w:pPr>
    </w:p>
    <w:p w:rsidR="008345C2" w:rsidRPr="00841ED7" w:rsidRDefault="008345C2" w:rsidP="00C04D3F">
      <w:pPr>
        <w:spacing w:after="0" w:line="240" w:lineRule="auto"/>
        <w:ind w:left="3969"/>
        <w:rPr>
          <w:rFonts w:ascii="Times New Roman" w:eastAsia="Times New Roman" w:hAnsi="Times New Roman" w:cs="Times New Roman"/>
          <w:sz w:val="28"/>
          <w:szCs w:val="24"/>
          <w:lang w:eastAsia="ru-RU"/>
        </w:rPr>
      </w:pPr>
    </w:p>
    <w:p w:rsidR="008345C2" w:rsidRPr="00841ED7" w:rsidRDefault="008345C2" w:rsidP="00C04D3F">
      <w:pPr>
        <w:spacing w:after="0" w:line="240" w:lineRule="auto"/>
        <w:ind w:left="3969"/>
        <w:rPr>
          <w:rFonts w:ascii="Times New Roman" w:eastAsia="Times New Roman" w:hAnsi="Times New Roman" w:cs="Times New Roman"/>
          <w:sz w:val="28"/>
          <w:szCs w:val="24"/>
          <w:lang w:eastAsia="ru-RU"/>
        </w:rPr>
      </w:pPr>
    </w:p>
    <w:p w:rsidR="008345C2" w:rsidRPr="00841ED7" w:rsidRDefault="008345C2" w:rsidP="00C04D3F">
      <w:pPr>
        <w:spacing w:after="0" w:line="240" w:lineRule="auto"/>
        <w:ind w:left="3969"/>
        <w:rPr>
          <w:rFonts w:ascii="Times New Roman" w:eastAsia="Times New Roman" w:hAnsi="Times New Roman" w:cs="Times New Roman"/>
          <w:sz w:val="28"/>
          <w:szCs w:val="24"/>
          <w:lang w:eastAsia="ru-RU"/>
        </w:rPr>
      </w:pPr>
    </w:p>
    <w:p w:rsidR="008345C2" w:rsidRPr="00841ED7" w:rsidRDefault="008345C2" w:rsidP="00676D04">
      <w:pPr>
        <w:spacing w:after="0" w:line="240" w:lineRule="auto"/>
        <w:rPr>
          <w:rFonts w:ascii="Times New Roman" w:eastAsia="Times New Roman" w:hAnsi="Times New Roman" w:cs="Times New Roman"/>
          <w:sz w:val="28"/>
          <w:szCs w:val="24"/>
          <w:lang w:eastAsia="ru-RU"/>
        </w:rPr>
      </w:pPr>
    </w:p>
    <w:p w:rsidR="00C04D3F" w:rsidRPr="00841ED7" w:rsidRDefault="00C04D3F" w:rsidP="00C04D3F">
      <w:pPr>
        <w:spacing w:after="0" w:line="240" w:lineRule="auto"/>
        <w:ind w:left="3969"/>
        <w:rPr>
          <w:rFonts w:ascii="Times New Roman" w:eastAsia="Times New Roman" w:hAnsi="Times New Roman" w:cs="Times New Roman"/>
          <w:sz w:val="28"/>
          <w:szCs w:val="24"/>
          <w:lang w:eastAsia="ru-RU"/>
        </w:rPr>
      </w:pPr>
      <w:r w:rsidRPr="00841ED7">
        <w:rPr>
          <w:rFonts w:ascii="Times New Roman" w:eastAsia="Times New Roman" w:hAnsi="Times New Roman" w:cs="Times New Roman"/>
          <w:sz w:val="28"/>
          <w:szCs w:val="24"/>
          <w:lang w:eastAsia="ru-RU"/>
        </w:rPr>
        <w:t>Засвідчую, що у цій магістерській дисертації немає запозичень з праць інших авторів без відповідних посилань.</w:t>
      </w:r>
    </w:p>
    <w:p w:rsidR="00C04D3F" w:rsidRDefault="00C04D3F" w:rsidP="00C04D3F">
      <w:pPr>
        <w:spacing w:after="0" w:line="240" w:lineRule="auto"/>
        <w:ind w:left="3969"/>
        <w:rPr>
          <w:rFonts w:ascii="Times New Roman" w:eastAsia="Times New Roman" w:hAnsi="Times New Roman" w:cs="Times New Roman"/>
          <w:sz w:val="28"/>
          <w:szCs w:val="24"/>
          <w:lang w:eastAsia="ru-RU"/>
        </w:rPr>
      </w:pPr>
      <w:r w:rsidRPr="00841ED7">
        <w:rPr>
          <w:rFonts w:ascii="Times New Roman" w:eastAsia="Times New Roman" w:hAnsi="Times New Roman" w:cs="Times New Roman"/>
          <w:sz w:val="28"/>
          <w:szCs w:val="24"/>
          <w:lang w:eastAsia="ru-RU"/>
        </w:rPr>
        <w:t xml:space="preserve">Студент ___________        </w:t>
      </w:r>
    </w:p>
    <w:p w:rsidR="00676D04" w:rsidRPr="00841ED7" w:rsidRDefault="00676D04" w:rsidP="00676D04">
      <w:pPr>
        <w:spacing w:after="0" w:line="240" w:lineRule="auto"/>
        <w:rPr>
          <w:rFonts w:ascii="Times New Roman" w:eastAsia="Times New Roman" w:hAnsi="Times New Roman" w:cs="Times New Roman"/>
          <w:sz w:val="28"/>
          <w:szCs w:val="24"/>
          <w:lang w:eastAsia="ru-RU"/>
        </w:rPr>
      </w:pPr>
    </w:p>
    <w:p w:rsidR="00C04D3F" w:rsidRPr="00841ED7" w:rsidRDefault="00C04D3F" w:rsidP="00676D04">
      <w:pPr>
        <w:spacing w:after="0" w:line="240" w:lineRule="auto"/>
        <w:ind w:left="3969"/>
        <w:rPr>
          <w:rFonts w:ascii="Times New Roman" w:eastAsia="Times New Roman" w:hAnsi="Times New Roman" w:cs="Times New Roman"/>
          <w:sz w:val="28"/>
          <w:szCs w:val="24"/>
          <w:lang w:eastAsia="ru-RU"/>
        </w:rPr>
      </w:pPr>
      <w:r w:rsidRPr="00841ED7">
        <w:rPr>
          <w:rFonts w:ascii="Times New Roman" w:eastAsia="Times New Roman" w:hAnsi="Times New Roman" w:cs="Times New Roman"/>
          <w:sz w:val="16"/>
          <w:szCs w:val="24"/>
          <w:lang w:eastAsia="ru-RU"/>
        </w:rPr>
        <w:t xml:space="preserve">                                      (підпис) </w:t>
      </w:r>
      <w:r w:rsidRPr="00841ED7">
        <w:rPr>
          <w:rFonts w:ascii="Times New Roman" w:eastAsia="Times New Roman" w:hAnsi="Times New Roman" w:cs="Times New Roman"/>
          <w:sz w:val="16"/>
          <w:szCs w:val="24"/>
          <w:lang w:eastAsia="ru-RU"/>
        </w:rPr>
        <w:tab/>
      </w:r>
    </w:p>
    <w:p w:rsidR="00C04D3F" w:rsidRDefault="008345C2" w:rsidP="00C04D3F">
      <w:pPr>
        <w:spacing w:after="0" w:line="240" w:lineRule="auto"/>
        <w:jc w:val="center"/>
        <w:rPr>
          <w:rFonts w:ascii="Times New Roman" w:eastAsia="Times New Roman" w:hAnsi="Times New Roman" w:cs="Times New Roman"/>
          <w:sz w:val="28"/>
          <w:szCs w:val="24"/>
          <w:lang w:eastAsia="ru-RU"/>
        </w:rPr>
      </w:pPr>
      <w:r w:rsidRPr="00841ED7">
        <w:rPr>
          <w:rFonts w:ascii="Times New Roman" w:eastAsia="Times New Roman" w:hAnsi="Times New Roman" w:cs="Times New Roman"/>
          <w:sz w:val="28"/>
          <w:szCs w:val="24"/>
          <w:lang w:eastAsia="ru-RU"/>
        </w:rPr>
        <w:t>Київ – 2018</w:t>
      </w:r>
      <w:r w:rsidR="00C04D3F" w:rsidRPr="00841ED7">
        <w:rPr>
          <w:rFonts w:ascii="Times New Roman" w:eastAsia="Times New Roman" w:hAnsi="Times New Roman" w:cs="Times New Roman"/>
          <w:sz w:val="28"/>
          <w:szCs w:val="24"/>
          <w:lang w:eastAsia="ru-RU"/>
        </w:rPr>
        <w:t xml:space="preserve"> р.</w:t>
      </w:r>
    </w:p>
    <w:p w:rsidR="002C067C" w:rsidRDefault="002C067C">
      <w:pPr>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br w:type="page"/>
      </w:r>
    </w:p>
    <w:p w:rsidR="00F81FB0" w:rsidRPr="00841ED7" w:rsidRDefault="00F81FB0" w:rsidP="00F81FB0">
      <w:pPr>
        <w:tabs>
          <w:tab w:val="left" w:pos="720"/>
        </w:tabs>
        <w:spacing w:after="0" w:line="240" w:lineRule="auto"/>
        <w:ind w:left="539"/>
        <w:jc w:val="center"/>
        <w:rPr>
          <w:rFonts w:ascii="Times New Roman" w:eastAsia="Times New Roman" w:hAnsi="Times New Roman" w:cs="Times New Roman"/>
          <w:b/>
          <w:bCs/>
          <w:sz w:val="32"/>
          <w:szCs w:val="32"/>
          <w:lang w:val="x-none" w:eastAsia="x-none"/>
        </w:rPr>
      </w:pPr>
      <w:r w:rsidRPr="00841ED7">
        <w:rPr>
          <w:rFonts w:ascii="Times New Roman" w:eastAsia="Times New Roman" w:hAnsi="Times New Roman" w:cs="Times New Roman"/>
          <w:b/>
          <w:bCs/>
          <w:sz w:val="32"/>
          <w:szCs w:val="32"/>
          <w:lang w:val="x-none" w:eastAsia="x-none"/>
        </w:rPr>
        <w:lastRenderedPageBreak/>
        <w:t xml:space="preserve">Національний технічний університет України </w:t>
      </w:r>
    </w:p>
    <w:p w:rsidR="00F81FB0" w:rsidRPr="00841ED7" w:rsidRDefault="00F81FB0" w:rsidP="00F81FB0">
      <w:pPr>
        <w:tabs>
          <w:tab w:val="left" w:pos="720"/>
        </w:tabs>
        <w:spacing w:after="0" w:line="240" w:lineRule="auto"/>
        <w:ind w:left="539"/>
        <w:jc w:val="center"/>
        <w:rPr>
          <w:rFonts w:ascii="Times New Roman" w:eastAsia="Times New Roman" w:hAnsi="Times New Roman" w:cs="Times New Roman"/>
          <w:b/>
          <w:bCs/>
          <w:sz w:val="32"/>
          <w:szCs w:val="32"/>
          <w:lang w:val="x-none" w:eastAsia="x-none"/>
        </w:rPr>
      </w:pPr>
      <w:r w:rsidRPr="00841ED7">
        <w:rPr>
          <w:rFonts w:ascii="Times New Roman" w:eastAsia="Times New Roman" w:hAnsi="Times New Roman" w:cs="Times New Roman"/>
          <w:b/>
          <w:bCs/>
          <w:sz w:val="32"/>
          <w:szCs w:val="32"/>
          <w:lang w:val="x-none" w:eastAsia="x-none"/>
        </w:rPr>
        <w:t>“Київський політехнічний інститут”</w:t>
      </w:r>
    </w:p>
    <w:p w:rsidR="00F81FB0" w:rsidRPr="00841ED7" w:rsidRDefault="00F81FB0" w:rsidP="00F81FB0">
      <w:pPr>
        <w:tabs>
          <w:tab w:val="left" w:pos="720"/>
        </w:tabs>
        <w:spacing w:after="0" w:line="240" w:lineRule="auto"/>
        <w:ind w:left="539"/>
        <w:jc w:val="center"/>
        <w:rPr>
          <w:rFonts w:ascii="Times New Roman" w:eastAsia="Times New Roman" w:hAnsi="Times New Roman" w:cs="Times New Roman"/>
          <w:b/>
          <w:bCs/>
          <w:sz w:val="32"/>
          <w:szCs w:val="32"/>
          <w:lang w:val="x-none" w:eastAsia="x-none"/>
        </w:rPr>
      </w:pPr>
    </w:p>
    <w:p w:rsidR="00F81FB0" w:rsidRPr="00841ED7" w:rsidRDefault="00F81FB0" w:rsidP="00F81FB0">
      <w:pPr>
        <w:spacing w:after="0" w:line="360" w:lineRule="auto"/>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sz w:val="28"/>
          <w:szCs w:val="28"/>
          <w:lang w:eastAsia="ru-RU"/>
        </w:rPr>
        <w:t>Факультет лінгвістики</w:t>
      </w:r>
    </w:p>
    <w:p w:rsidR="00F81FB0" w:rsidRPr="00841ED7" w:rsidRDefault="00F81FB0" w:rsidP="00F81FB0">
      <w:pPr>
        <w:spacing w:after="0" w:line="360" w:lineRule="auto"/>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sz w:val="28"/>
          <w:szCs w:val="28"/>
          <w:lang w:eastAsia="ru-RU"/>
        </w:rPr>
        <w:t>Кафедра теорії, практики та перекладу французької мови</w:t>
      </w:r>
    </w:p>
    <w:p w:rsidR="00F81FB0" w:rsidRPr="00841ED7" w:rsidRDefault="00F81FB0" w:rsidP="00F81FB0">
      <w:pPr>
        <w:spacing w:after="0" w:line="360" w:lineRule="auto"/>
        <w:rPr>
          <w:rFonts w:ascii="Times New Roman" w:eastAsia="Times New Roman" w:hAnsi="Times New Roman" w:cs="Times New Roman"/>
          <w:sz w:val="28"/>
          <w:szCs w:val="28"/>
          <w:lang w:eastAsia="ru-RU"/>
        </w:rPr>
      </w:pPr>
      <w:r w:rsidRPr="00841ED7">
        <w:rPr>
          <w:rFonts w:ascii="Times New Roman" w:eastAsia="Times New Roman" w:hAnsi="Times New Roman" w:cs="Times New Roman"/>
          <w:sz w:val="28"/>
          <w:szCs w:val="28"/>
          <w:lang w:eastAsia="ru-RU"/>
        </w:rPr>
        <w:t>Освітньо-кваліфікаційний рівень  “Магістр”</w:t>
      </w:r>
    </w:p>
    <w:p w:rsidR="00F81FB0" w:rsidRPr="00841ED7" w:rsidRDefault="00F81FB0" w:rsidP="00F81FB0">
      <w:pPr>
        <w:spacing w:after="0" w:line="360" w:lineRule="auto"/>
        <w:rPr>
          <w:rFonts w:ascii="Times New Roman" w:eastAsia="Times New Roman" w:hAnsi="Times New Roman" w:cs="Times New Roman"/>
          <w:sz w:val="28"/>
          <w:szCs w:val="28"/>
          <w:lang w:eastAsia="ru-RU"/>
        </w:rPr>
      </w:pPr>
      <w:r w:rsidRPr="00841ED7">
        <w:rPr>
          <w:rFonts w:ascii="Times New Roman" w:eastAsia="Times New Roman" w:hAnsi="Times New Roman" w:cs="Times New Roman"/>
          <w:sz w:val="28"/>
          <w:szCs w:val="28"/>
          <w:lang w:eastAsia="ru-RU"/>
        </w:rPr>
        <w:t>Напрям підготовки 020303 “Філологія”</w:t>
      </w:r>
    </w:p>
    <w:p w:rsidR="00F81FB0" w:rsidRPr="00841ED7" w:rsidRDefault="00F81FB0" w:rsidP="00F81FB0">
      <w:pPr>
        <w:keepNext/>
        <w:spacing w:after="0" w:line="360" w:lineRule="auto"/>
        <w:outlineLvl w:val="0"/>
        <w:rPr>
          <w:rFonts w:ascii="Times New Roman" w:eastAsia="MS Gothic" w:hAnsi="Times New Roman" w:cs="Times New Roman"/>
          <w:kern w:val="32"/>
          <w:sz w:val="28"/>
          <w:szCs w:val="28"/>
          <w:lang w:val="x-none" w:eastAsia="x-none"/>
        </w:rPr>
      </w:pPr>
      <w:r w:rsidRPr="00841ED7">
        <w:rPr>
          <w:rFonts w:ascii="Times New Roman" w:eastAsia="MS Gothic" w:hAnsi="Times New Roman" w:cs="Times New Roman"/>
          <w:kern w:val="32"/>
          <w:sz w:val="28"/>
          <w:szCs w:val="28"/>
          <w:lang w:val="x-none" w:eastAsia="x-none"/>
        </w:rPr>
        <w:t xml:space="preserve">Спеціальність  </w:t>
      </w:r>
      <w:r w:rsidRPr="00841ED7">
        <w:rPr>
          <w:rFonts w:ascii="Times New Roman" w:eastAsia="MS Gothic" w:hAnsi="Times New Roman" w:cs="Times New Roman"/>
          <w:bCs/>
          <w:kern w:val="32"/>
          <w:sz w:val="28"/>
          <w:szCs w:val="28"/>
          <w:lang w:val="x-none" w:eastAsia="x-none"/>
        </w:rPr>
        <w:t>8.02030304 “Переклад”</w:t>
      </w:r>
    </w:p>
    <w:p w:rsidR="00F81FB0" w:rsidRPr="00841ED7" w:rsidRDefault="00F81FB0" w:rsidP="00F81FB0">
      <w:pPr>
        <w:tabs>
          <w:tab w:val="left" w:pos="720"/>
        </w:tabs>
        <w:spacing w:after="120" w:line="240" w:lineRule="auto"/>
        <w:ind w:left="5529"/>
        <w:rPr>
          <w:rFonts w:ascii="Times New Roman" w:eastAsia="Times New Roman" w:hAnsi="Times New Roman" w:cs="Times New Roman"/>
          <w:sz w:val="28"/>
          <w:szCs w:val="28"/>
          <w:lang w:val="x-none" w:eastAsia="x-none"/>
        </w:rPr>
      </w:pPr>
    </w:p>
    <w:p w:rsidR="00F81FB0" w:rsidRPr="00841ED7" w:rsidRDefault="00F81FB0" w:rsidP="00F81FB0">
      <w:pPr>
        <w:tabs>
          <w:tab w:val="left" w:pos="720"/>
        </w:tabs>
        <w:spacing w:after="120" w:line="240" w:lineRule="auto"/>
        <w:ind w:left="5529"/>
        <w:rPr>
          <w:rFonts w:ascii="Times New Roman" w:eastAsia="Times New Roman" w:hAnsi="Times New Roman" w:cs="Times New Roman"/>
          <w:sz w:val="28"/>
          <w:szCs w:val="28"/>
          <w:lang w:val="x-none" w:eastAsia="x-none"/>
        </w:rPr>
      </w:pPr>
      <w:r w:rsidRPr="00841ED7">
        <w:rPr>
          <w:rFonts w:ascii="Times New Roman" w:eastAsia="Times New Roman" w:hAnsi="Times New Roman" w:cs="Times New Roman"/>
          <w:sz w:val="28"/>
          <w:szCs w:val="28"/>
          <w:lang w:val="x-none" w:eastAsia="x-none"/>
        </w:rPr>
        <w:t>ЗАТВЕРДЖУЮ</w:t>
      </w:r>
    </w:p>
    <w:p w:rsidR="00F81FB0" w:rsidRPr="00841ED7" w:rsidRDefault="00F81FB0" w:rsidP="00F81FB0">
      <w:pPr>
        <w:tabs>
          <w:tab w:val="left" w:pos="720"/>
        </w:tabs>
        <w:spacing w:after="120" w:line="240" w:lineRule="auto"/>
        <w:ind w:left="5529"/>
        <w:rPr>
          <w:rFonts w:ascii="Times New Roman" w:eastAsia="Times New Roman" w:hAnsi="Times New Roman" w:cs="Times New Roman"/>
          <w:sz w:val="28"/>
          <w:szCs w:val="28"/>
          <w:lang w:val="x-none" w:eastAsia="x-none"/>
        </w:rPr>
      </w:pPr>
      <w:r w:rsidRPr="00841ED7">
        <w:rPr>
          <w:rFonts w:ascii="Times New Roman" w:eastAsia="Times New Roman" w:hAnsi="Times New Roman" w:cs="Times New Roman"/>
          <w:sz w:val="28"/>
          <w:szCs w:val="28"/>
          <w:lang w:val="x-none" w:eastAsia="x-none"/>
        </w:rPr>
        <w:t>Завідувач кафедри</w:t>
      </w:r>
    </w:p>
    <w:p w:rsidR="00F81FB0" w:rsidRPr="00841ED7" w:rsidRDefault="00F81FB0" w:rsidP="00F81FB0">
      <w:pPr>
        <w:spacing w:after="0" w:line="240" w:lineRule="auto"/>
        <w:ind w:left="5529"/>
        <w:rPr>
          <w:rFonts w:ascii="Times New Roman" w:eastAsia="Times New Roman" w:hAnsi="Times New Roman" w:cs="Times New Roman"/>
          <w:bCs/>
          <w:sz w:val="28"/>
          <w:szCs w:val="24"/>
          <w:lang w:eastAsia="ru-RU"/>
        </w:rPr>
      </w:pPr>
      <w:r w:rsidRPr="00841ED7">
        <w:rPr>
          <w:rFonts w:ascii="Times New Roman" w:eastAsia="Times New Roman" w:hAnsi="Times New Roman" w:cs="Times New Roman"/>
          <w:bCs/>
          <w:sz w:val="28"/>
          <w:szCs w:val="24"/>
          <w:lang w:eastAsia="ru-RU"/>
        </w:rPr>
        <w:t xml:space="preserve">_____________ І.С. Полюк </w:t>
      </w:r>
    </w:p>
    <w:p w:rsidR="00F81FB0" w:rsidRPr="00841ED7" w:rsidRDefault="00F81FB0" w:rsidP="00F81FB0">
      <w:pPr>
        <w:spacing w:after="0" w:line="240" w:lineRule="auto"/>
        <w:ind w:left="5529" w:firstLine="708"/>
        <w:rPr>
          <w:rFonts w:ascii="Times New Roman" w:eastAsia="Times New Roman" w:hAnsi="Times New Roman" w:cs="Times New Roman"/>
          <w:sz w:val="28"/>
          <w:szCs w:val="24"/>
          <w:vertAlign w:val="superscript"/>
          <w:lang w:eastAsia="ru-RU"/>
        </w:rPr>
      </w:pPr>
      <w:r w:rsidRPr="00841ED7">
        <w:rPr>
          <w:rFonts w:ascii="Times New Roman" w:eastAsia="Times New Roman" w:hAnsi="Times New Roman" w:cs="Times New Roman"/>
          <w:sz w:val="28"/>
          <w:szCs w:val="24"/>
          <w:vertAlign w:val="superscript"/>
          <w:lang w:eastAsia="ru-RU"/>
        </w:rPr>
        <w:t>(підпис)</w:t>
      </w:r>
    </w:p>
    <w:p w:rsidR="00F81FB0" w:rsidRPr="00841ED7" w:rsidRDefault="00F81FB0" w:rsidP="00F81FB0">
      <w:pPr>
        <w:tabs>
          <w:tab w:val="left" w:pos="720"/>
          <w:tab w:val="left" w:pos="6525"/>
        </w:tabs>
        <w:spacing w:after="120" w:line="240" w:lineRule="auto"/>
        <w:ind w:left="5529"/>
        <w:rPr>
          <w:rFonts w:ascii="Times New Roman" w:eastAsia="Times New Roman" w:hAnsi="Times New Roman" w:cs="Times New Roman"/>
          <w:sz w:val="28"/>
          <w:szCs w:val="28"/>
          <w:lang w:val="x-none" w:eastAsia="x-none"/>
        </w:rPr>
      </w:pPr>
      <w:r w:rsidRPr="00841ED7">
        <w:rPr>
          <w:rFonts w:ascii="Times New Roman" w:eastAsia="Times New Roman" w:hAnsi="Times New Roman" w:cs="Times New Roman"/>
          <w:sz w:val="28"/>
          <w:szCs w:val="28"/>
          <w:lang w:val="x-none" w:eastAsia="x-none"/>
        </w:rPr>
        <w:t>“___”___________ 20</w:t>
      </w:r>
      <w:r w:rsidRPr="00841ED7">
        <w:rPr>
          <w:rFonts w:ascii="Times New Roman" w:eastAsia="Times New Roman" w:hAnsi="Times New Roman" w:cs="Times New Roman"/>
          <w:sz w:val="28"/>
          <w:szCs w:val="28"/>
          <w:lang w:val="ru-RU" w:eastAsia="x-none"/>
        </w:rPr>
        <w:t xml:space="preserve">___ </w:t>
      </w:r>
      <w:r w:rsidRPr="00841ED7">
        <w:rPr>
          <w:rFonts w:ascii="Times New Roman" w:eastAsia="Times New Roman" w:hAnsi="Times New Roman" w:cs="Times New Roman"/>
          <w:sz w:val="28"/>
          <w:szCs w:val="28"/>
          <w:lang w:val="x-none" w:eastAsia="x-none"/>
        </w:rPr>
        <w:t>р.</w:t>
      </w:r>
    </w:p>
    <w:p w:rsidR="00F81FB0" w:rsidRPr="00841ED7" w:rsidRDefault="00F81FB0" w:rsidP="00F81FB0">
      <w:pPr>
        <w:keepNext/>
        <w:keepLines/>
        <w:spacing w:after="0" w:line="240" w:lineRule="auto"/>
        <w:jc w:val="center"/>
        <w:outlineLvl w:val="1"/>
        <w:rPr>
          <w:rFonts w:ascii="Times New Roman" w:eastAsia="MS Gothic" w:hAnsi="Times New Roman" w:cs="Times New Roman"/>
          <w:b/>
          <w:bCs/>
          <w:sz w:val="32"/>
          <w:szCs w:val="32"/>
          <w:lang w:eastAsia="ru-RU"/>
        </w:rPr>
      </w:pPr>
    </w:p>
    <w:p w:rsidR="00F81FB0" w:rsidRPr="00841ED7" w:rsidRDefault="00F81FB0" w:rsidP="00F81FB0">
      <w:pPr>
        <w:spacing w:after="0" w:line="240" w:lineRule="auto"/>
        <w:rPr>
          <w:rFonts w:ascii="Times New Roman" w:eastAsia="Times New Roman" w:hAnsi="Times New Roman" w:cs="Times New Roman"/>
          <w:sz w:val="24"/>
          <w:szCs w:val="24"/>
          <w:lang w:eastAsia="ru-RU"/>
        </w:rPr>
      </w:pPr>
    </w:p>
    <w:p w:rsidR="00F81FB0" w:rsidRPr="00841ED7" w:rsidRDefault="00F81FB0" w:rsidP="00F81FB0">
      <w:pPr>
        <w:keepNext/>
        <w:keepLines/>
        <w:spacing w:after="0" w:line="240" w:lineRule="auto"/>
        <w:jc w:val="center"/>
        <w:outlineLvl w:val="1"/>
        <w:rPr>
          <w:rFonts w:ascii="Times New Roman" w:eastAsia="MS Gothic" w:hAnsi="Times New Roman" w:cs="Times New Roman"/>
          <w:b/>
          <w:bCs/>
          <w:sz w:val="32"/>
          <w:szCs w:val="32"/>
          <w:lang w:eastAsia="ru-RU"/>
        </w:rPr>
      </w:pPr>
      <w:r w:rsidRPr="00841ED7">
        <w:rPr>
          <w:rFonts w:ascii="Times New Roman" w:eastAsia="MS Gothic" w:hAnsi="Times New Roman" w:cs="Times New Roman"/>
          <w:b/>
          <w:bCs/>
          <w:sz w:val="32"/>
          <w:szCs w:val="32"/>
          <w:lang w:eastAsia="ru-RU"/>
        </w:rPr>
        <w:t>З  А  В  Д  А  Н  Н  Я</w:t>
      </w:r>
    </w:p>
    <w:p w:rsidR="00F81FB0" w:rsidRPr="00841ED7" w:rsidRDefault="00F81FB0" w:rsidP="00F81FB0">
      <w:pPr>
        <w:keepNext/>
        <w:keepLines/>
        <w:spacing w:after="0" w:line="240" w:lineRule="auto"/>
        <w:jc w:val="center"/>
        <w:outlineLvl w:val="2"/>
        <w:rPr>
          <w:rFonts w:ascii="Times New Roman" w:eastAsia="MS Gothic" w:hAnsi="Times New Roman" w:cs="Times New Roman"/>
          <w:b/>
          <w:bCs/>
          <w:sz w:val="24"/>
          <w:szCs w:val="24"/>
          <w:lang w:eastAsia="ru-RU"/>
        </w:rPr>
      </w:pPr>
      <w:r w:rsidRPr="00841ED7">
        <w:rPr>
          <w:rFonts w:ascii="Times New Roman" w:eastAsia="MS Gothic" w:hAnsi="Times New Roman" w:cs="Times New Roman"/>
          <w:b/>
          <w:bCs/>
          <w:sz w:val="24"/>
          <w:szCs w:val="24"/>
          <w:lang w:eastAsia="ru-RU"/>
        </w:rPr>
        <w:t>НА МАГІСТЕРСЬКУ ДИСЕРТАЦІЮ СТУДЕНТУ</w:t>
      </w:r>
    </w:p>
    <w:p w:rsidR="00F81FB0" w:rsidRPr="00841ED7" w:rsidRDefault="00F81FB0" w:rsidP="00F81FB0">
      <w:pPr>
        <w:spacing w:after="0" w:line="240" w:lineRule="auto"/>
        <w:jc w:val="center"/>
        <w:rPr>
          <w:rFonts w:ascii="Times New Roman" w:eastAsia="Times New Roman" w:hAnsi="Times New Roman" w:cs="Times New Roman"/>
          <w:b/>
          <w:sz w:val="24"/>
          <w:szCs w:val="24"/>
          <w:lang w:eastAsia="ru-RU"/>
        </w:rPr>
      </w:pPr>
    </w:p>
    <w:p w:rsidR="00F81FB0" w:rsidRPr="00841ED7" w:rsidRDefault="00F81FB0" w:rsidP="00F81FB0">
      <w:pPr>
        <w:spacing w:after="0" w:line="240" w:lineRule="auto"/>
        <w:rPr>
          <w:rFonts w:ascii="Times New Roman" w:eastAsia="Times New Roman" w:hAnsi="Times New Roman" w:cs="Times New Roman"/>
          <w:sz w:val="28"/>
          <w:szCs w:val="28"/>
          <w:lang w:eastAsia="ru-RU"/>
        </w:rPr>
      </w:pPr>
      <w:r w:rsidRPr="00841ED7">
        <w:rPr>
          <w:rFonts w:ascii="Times New Roman" w:eastAsia="Times New Roman" w:hAnsi="Times New Roman" w:cs="Times New Roman"/>
          <w:sz w:val="28"/>
          <w:szCs w:val="28"/>
          <w:lang w:eastAsia="ru-RU"/>
        </w:rPr>
        <w:t>________________________________________________________________</w:t>
      </w:r>
    </w:p>
    <w:p w:rsidR="00F81FB0" w:rsidRPr="00841ED7" w:rsidRDefault="00F81FB0" w:rsidP="00F81FB0">
      <w:pPr>
        <w:spacing w:after="0" w:line="240" w:lineRule="auto"/>
        <w:jc w:val="center"/>
        <w:rPr>
          <w:rFonts w:ascii="Times New Roman" w:eastAsia="Times New Roman" w:hAnsi="Times New Roman" w:cs="Times New Roman"/>
          <w:sz w:val="16"/>
          <w:szCs w:val="16"/>
          <w:vertAlign w:val="superscript"/>
          <w:lang w:eastAsia="ru-RU"/>
        </w:rPr>
      </w:pPr>
      <w:r w:rsidRPr="00841ED7">
        <w:rPr>
          <w:rFonts w:ascii="Calibri" w:eastAsia="MS Gothic" w:hAnsi="Calibri" w:cs="Times New Roman"/>
          <w:bCs/>
          <w:kern w:val="32"/>
          <w:sz w:val="16"/>
          <w:szCs w:val="16"/>
          <w:lang w:val="x-none" w:eastAsia="x-none"/>
        </w:rPr>
        <w:t>(прізвище, ім’я,  по батькові)</w:t>
      </w:r>
    </w:p>
    <w:p w:rsidR="00F81FB0" w:rsidRPr="00841ED7" w:rsidRDefault="00F81FB0" w:rsidP="00F81FB0">
      <w:pPr>
        <w:spacing w:after="0" w:line="240" w:lineRule="auto"/>
        <w:ind w:right="-144"/>
        <w:jc w:val="both"/>
        <w:rPr>
          <w:rFonts w:ascii="Times New Roman" w:eastAsia="Times New Roman" w:hAnsi="Times New Roman" w:cs="Times New Roman"/>
          <w:sz w:val="28"/>
          <w:szCs w:val="24"/>
          <w:lang w:eastAsia="ru-RU"/>
        </w:rPr>
      </w:pPr>
    </w:p>
    <w:p w:rsidR="00F81FB0" w:rsidRPr="00841ED7" w:rsidRDefault="00F81FB0" w:rsidP="00F81FB0">
      <w:pPr>
        <w:spacing w:after="0" w:line="240" w:lineRule="auto"/>
        <w:ind w:right="-144"/>
        <w:jc w:val="both"/>
        <w:rPr>
          <w:rFonts w:ascii="Times New Roman" w:eastAsia="Times New Roman" w:hAnsi="Times New Roman" w:cs="Times New Roman"/>
          <w:sz w:val="28"/>
          <w:szCs w:val="24"/>
          <w:lang w:eastAsia="ru-RU"/>
        </w:rPr>
      </w:pPr>
      <w:r w:rsidRPr="00841ED7">
        <w:rPr>
          <w:rFonts w:ascii="Times New Roman" w:eastAsia="Times New Roman" w:hAnsi="Times New Roman" w:cs="Times New Roman"/>
          <w:sz w:val="28"/>
          <w:szCs w:val="24"/>
          <w:lang w:eastAsia="ru-RU"/>
        </w:rPr>
        <w:t>1. Тема дисертації  ________________________________________________</w:t>
      </w:r>
    </w:p>
    <w:p w:rsidR="00F81FB0" w:rsidRPr="00841ED7" w:rsidRDefault="00F81FB0" w:rsidP="00F81FB0">
      <w:pPr>
        <w:spacing w:after="0" w:line="240" w:lineRule="auto"/>
        <w:jc w:val="both"/>
        <w:rPr>
          <w:rFonts w:ascii="Times New Roman" w:eastAsia="Times New Roman" w:hAnsi="Times New Roman" w:cs="Times New Roman"/>
          <w:sz w:val="28"/>
          <w:szCs w:val="24"/>
          <w:lang w:eastAsia="ru-RU"/>
        </w:rPr>
      </w:pPr>
      <w:r w:rsidRPr="00841ED7">
        <w:rPr>
          <w:rFonts w:ascii="Times New Roman" w:eastAsia="Times New Roman" w:hAnsi="Times New Roman" w:cs="Times New Roman"/>
          <w:sz w:val="28"/>
          <w:szCs w:val="24"/>
          <w:lang w:eastAsia="ru-RU"/>
        </w:rPr>
        <w:t>________________________________________________________________</w:t>
      </w:r>
    </w:p>
    <w:p w:rsidR="00F81FB0" w:rsidRPr="00841ED7" w:rsidRDefault="00F81FB0" w:rsidP="00F81FB0">
      <w:pPr>
        <w:spacing w:after="0" w:line="240" w:lineRule="auto"/>
        <w:jc w:val="both"/>
        <w:rPr>
          <w:rFonts w:ascii="Times New Roman" w:eastAsia="Times New Roman" w:hAnsi="Times New Roman" w:cs="Times New Roman"/>
          <w:sz w:val="28"/>
          <w:szCs w:val="24"/>
          <w:lang w:eastAsia="ru-RU"/>
        </w:rPr>
      </w:pPr>
      <w:r w:rsidRPr="00841ED7">
        <w:rPr>
          <w:rFonts w:ascii="Times New Roman" w:eastAsia="Times New Roman" w:hAnsi="Times New Roman" w:cs="Times New Roman"/>
          <w:sz w:val="28"/>
          <w:szCs w:val="24"/>
          <w:lang w:eastAsia="ru-RU"/>
        </w:rPr>
        <w:t>________________________________________________________________</w:t>
      </w:r>
    </w:p>
    <w:p w:rsidR="00F81FB0" w:rsidRPr="00841ED7" w:rsidRDefault="00F81FB0" w:rsidP="00F81FB0">
      <w:pPr>
        <w:spacing w:after="120" w:line="240" w:lineRule="auto"/>
        <w:ind w:right="-144"/>
        <w:rPr>
          <w:rFonts w:ascii="Times New Roman" w:eastAsia="Times New Roman" w:hAnsi="Times New Roman" w:cs="Times New Roman"/>
          <w:b/>
          <w:sz w:val="28"/>
          <w:szCs w:val="24"/>
          <w:lang w:val="ru-RU" w:eastAsia="x-none"/>
        </w:rPr>
      </w:pPr>
      <w:r w:rsidRPr="00841ED7">
        <w:rPr>
          <w:rFonts w:ascii="Times New Roman" w:eastAsia="Times New Roman" w:hAnsi="Times New Roman" w:cs="Times New Roman"/>
          <w:sz w:val="28"/>
          <w:szCs w:val="24"/>
          <w:lang w:val="x-none" w:eastAsia="x-none"/>
        </w:rPr>
        <w:t>науковий керівник</w:t>
      </w:r>
      <w:r w:rsidRPr="00841ED7">
        <w:rPr>
          <w:rFonts w:ascii="Times New Roman" w:eastAsia="Times New Roman" w:hAnsi="Times New Roman" w:cs="Times New Roman"/>
          <w:b/>
          <w:sz w:val="28"/>
          <w:szCs w:val="24"/>
          <w:lang w:val="x-none" w:eastAsia="x-none"/>
        </w:rPr>
        <w:t xml:space="preserve"> </w:t>
      </w:r>
      <w:r w:rsidRPr="00841ED7">
        <w:rPr>
          <w:rFonts w:ascii="Times New Roman" w:eastAsia="Times New Roman" w:hAnsi="Times New Roman" w:cs="Times New Roman"/>
          <w:sz w:val="28"/>
          <w:szCs w:val="24"/>
          <w:lang w:val="x-none" w:eastAsia="x-none"/>
        </w:rPr>
        <w:t>дисертації</w:t>
      </w:r>
      <w:r w:rsidRPr="00841ED7">
        <w:rPr>
          <w:rFonts w:ascii="Times New Roman" w:eastAsia="Times New Roman" w:hAnsi="Times New Roman" w:cs="Times New Roman"/>
          <w:b/>
          <w:sz w:val="28"/>
          <w:szCs w:val="24"/>
          <w:lang w:val="x-none" w:eastAsia="x-none"/>
        </w:rPr>
        <w:t xml:space="preserve"> </w:t>
      </w:r>
      <w:r w:rsidRPr="00841ED7">
        <w:rPr>
          <w:rFonts w:ascii="Times New Roman" w:eastAsia="Times New Roman" w:hAnsi="Times New Roman" w:cs="Times New Roman"/>
          <w:sz w:val="28"/>
          <w:szCs w:val="24"/>
          <w:lang w:val="x-none" w:eastAsia="x-none"/>
        </w:rPr>
        <w:t>______________________________________,</w:t>
      </w:r>
    </w:p>
    <w:p w:rsidR="00F81FB0" w:rsidRPr="00841ED7" w:rsidRDefault="00F81FB0" w:rsidP="00F81FB0">
      <w:pPr>
        <w:spacing w:after="0" w:line="240" w:lineRule="auto"/>
        <w:ind w:firstLine="4253"/>
        <w:jc w:val="center"/>
        <w:rPr>
          <w:rFonts w:ascii="Times New Roman" w:eastAsia="Times New Roman" w:hAnsi="Times New Roman" w:cs="Times New Roman"/>
          <w:sz w:val="16"/>
          <w:szCs w:val="16"/>
          <w:lang w:eastAsia="ru-RU"/>
        </w:rPr>
      </w:pPr>
      <w:r w:rsidRPr="00841ED7">
        <w:rPr>
          <w:rFonts w:ascii="Times New Roman" w:eastAsia="Times New Roman" w:hAnsi="Times New Roman" w:cs="Times New Roman"/>
          <w:sz w:val="16"/>
          <w:szCs w:val="16"/>
          <w:lang w:eastAsia="ru-RU"/>
        </w:rPr>
        <w:t>(прізвище, ім’я, по батькові, науковий ступінь, вчене звання)</w:t>
      </w:r>
    </w:p>
    <w:p w:rsidR="00F81FB0" w:rsidRPr="00841ED7" w:rsidRDefault="00F81FB0" w:rsidP="00F81FB0">
      <w:pPr>
        <w:spacing w:after="0" w:line="240" w:lineRule="auto"/>
        <w:rPr>
          <w:rFonts w:ascii="Times New Roman" w:eastAsia="Times New Roman" w:hAnsi="Times New Roman" w:cs="Times New Roman"/>
          <w:sz w:val="28"/>
          <w:szCs w:val="24"/>
          <w:lang w:eastAsia="ru-RU"/>
        </w:rPr>
      </w:pPr>
      <w:r w:rsidRPr="00841ED7">
        <w:rPr>
          <w:rFonts w:ascii="Times New Roman" w:eastAsia="Times New Roman" w:hAnsi="Times New Roman" w:cs="Times New Roman"/>
          <w:sz w:val="28"/>
          <w:szCs w:val="24"/>
          <w:lang w:eastAsia="ru-RU"/>
        </w:rPr>
        <w:t>затверджені наказом по університету від “__”________ 20__ року № _____</w:t>
      </w:r>
    </w:p>
    <w:p w:rsidR="00F81FB0" w:rsidRPr="00841ED7" w:rsidRDefault="00F81FB0" w:rsidP="00F81FB0">
      <w:pPr>
        <w:spacing w:after="0" w:line="240" w:lineRule="auto"/>
        <w:jc w:val="both"/>
        <w:rPr>
          <w:rFonts w:ascii="Times New Roman" w:eastAsia="Times New Roman" w:hAnsi="Times New Roman" w:cs="Times New Roman"/>
          <w:sz w:val="28"/>
          <w:szCs w:val="24"/>
          <w:lang w:eastAsia="ru-RU"/>
        </w:rPr>
      </w:pPr>
      <w:r w:rsidRPr="00841ED7">
        <w:rPr>
          <w:rFonts w:ascii="Times New Roman" w:eastAsia="Times New Roman" w:hAnsi="Times New Roman" w:cs="Times New Roman"/>
          <w:sz w:val="28"/>
          <w:szCs w:val="24"/>
          <w:lang w:eastAsia="ru-RU"/>
        </w:rPr>
        <w:t>2. Строк подання студентом дисертації ______________________________</w:t>
      </w:r>
    </w:p>
    <w:p w:rsidR="00F81FB0" w:rsidRPr="00841ED7" w:rsidRDefault="00F81FB0" w:rsidP="00F81FB0">
      <w:pPr>
        <w:tabs>
          <w:tab w:val="left" w:leader="underscore" w:pos="8903"/>
        </w:tabs>
        <w:spacing w:after="0" w:line="240" w:lineRule="auto"/>
        <w:rPr>
          <w:rFonts w:ascii="Times New Roman" w:eastAsia="Times New Roman" w:hAnsi="Times New Roman" w:cs="Times New Roman"/>
          <w:sz w:val="28"/>
          <w:szCs w:val="28"/>
          <w:lang w:val="x-none" w:eastAsia="x-none"/>
        </w:rPr>
      </w:pPr>
      <w:r w:rsidRPr="00841ED7">
        <w:rPr>
          <w:rFonts w:ascii="Times New Roman" w:eastAsia="Times New Roman" w:hAnsi="Times New Roman" w:cs="Times New Roman"/>
          <w:sz w:val="28"/>
          <w:szCs w:val="28"/>
          <w:lang w:val="x-none" w:eastAsia="x-none"/>
        </w:rPr>
        <w:t xml:space="preserve">3. </w:t>
      </w:r>
      <w:r w:rsidRPr="00841ED7">
        <w:rPr>
          <w:rFonts w:ascii="Times New Roman" w:eastAsia="Times New Roman" w:hAnsi="Times New Roman" w:cs="Times New Roman"/>
          <w:bCs/>
          <w:sz w:val="28"/>
          <w:szCs w:val="28"/>
          <w:lang w:val="x-none" w:eastAsia="x-none"/>
        </w:rPr>
        <w:t>Об’єкт дослідження</w:t>
      </w:r>
      <w:r w:rsidRPr="00841ED7">
        <w:rPr>
          <w:rFonts w:ascii="Times New Roman" w:eastAsia="Times New Roman" w:hAnsi="Times New Roman" w:cs="Times New Roman"/>
          <w:sz w:val="28"/>
          <w:szCs w:val="28"/>
          <w:lang w:val="x-none" w:eastAsia="x-none"/>
        </w:rPr>
        <w:t xml:space="preserve"> ____________________________________________</w:t>
      </w:r>
    </w:p>
    <w:p w:rsidR="00F81FB0" w:rsidRPr="00841ED7" w:rsidRDefault="00F81FB0" w:rsidP="00F81FB0">
      <w:pPr>
        <w:tabs>
          <w:tab w:val="left" w:leader="underscore" w:pos="8903"/>
        </w:tabs>
        <w:spacing w:after="0" w:line="240" w:lineRule="auto"/>
        <w:rPr>
          <w:rFonts w:ascii="Times New Roman" w:eastAsia="Times New Roman" w:hAnsi="Times New Roman" w:cs="Times New Roman"/>
          <w:sz w:val="28"/>
          <w:szCs w:val="28"/>
          <w:lang w:val="x-none" w:eastAsia="x-none"/>
        </w:rPr>
      </w:pPr>
      <w:r w:rsidRPr="00841ED7">
        <w:rPr>
          <w:rFonts w:ascii="Times New Roman" w:eastAsia="Times New Roman" w:hAnsi="Times New Roman" w:cs="Times New Roman"/>
          <w:sz w:val="28"/>
          <w:szCs w:val="28"/>
          <w:lang w:val="x-none" w:eastAsia="x-none"/>
        </w:rPr>
        <w:t>________________________________________________________________</w:t>
      </w:r>
    </w:p>
    <w:p w:rsidR="00F81FB0" w:rsidRPr="00841ED7" w:rsidRDefault="00F81FB0" w:rsidP="00F81FB0">
      <w:pPr>
        <w:tabs>
          <w:tab w:val="left" w:leader="underscore" w:pos="8903"/>
        </w:tabs>
        <w:spacing w:after="0" w:line="240" w:lineRule="auto"/>
        <w:rPr>
          <w:rFonts w:ascii="Times New Roman" w:eastAsia="Times New Roman" w:hAnsi="Times New Roman" w:cs="Times New Roman"/>
          <w:sz w:val="28"/>
          <w:szCs w:val="28"/>
          <w:lang w:val="x-none" w:eastAsia="x-none"/>
        </w:rPr>
      </w:pPr>
      <w:r w:rsidRPr="00841ED7">
        <w:rPr>
          <w:rFonts w:ascii="Times New Roman" w:eastAsia="Times New Roman" w:hAnsi="Times New Roman" w:cs="Times New Roman"/>
          <w:sz w:val="28"/>
          <w:szCs w:val="28"/>
          <w:lang w:val="x-none" w:eastAsia="x-none"/>
        </w:rPr>
        <w:t>4. Предмет дослідження</w:t>
      </w:r>
      <w:r w:rsidRPr="00841ED7">
        <w:rPr>
          <w:rFonts w:ascii="Times New Roman" w:eastAsia="Times New Roman" w:hAnsi="Times New Roman" w:cs="Times New Roman"/>
          <w:b/>
          <w:sz w:val="24"/>
          <w:szCs w:val="24"/>
          <w:lang w:val="x-none" w:eastAsia="x-none"/>
        </w:rPr>
        <w:t xml:space="preserve">  </w:t>
      </w:r>
      <w:r w:rsidRPr="00841ED7">
        <w:rPr>
          <w:rFonts w:ascii="Times New Roman" w:eastAsia="Times New Roman" w:hAnsi="Times New Roman" w:cs="Times New Roman"/>
          <w:sz w:val="28"/>
          <w:szCs w:val="28"/>
          <w:lang w:val="x-none" w:eastAsia="x-none"/>
        </w:rPr>
        <w:t>__________________________________________</w:t>
      </w:r>
    </w:p>
    <w:p w:rsidR="00F81FB0" w:rsidRPr="00841ED7" w:rsidRDefault="00F81FB0" w:rsidP="00F81FB0">
      <w:pPr>
        <w:spacing w:after="0" w:line="240" w:lineRule="auto"/>
        <w:rPr>
          <w:rFonts w:ascii="Times New Roman" w:eastAsia="Times New Roman" w:hAnsi="Times New Roman" w:cs="Times New Roman"/>
          <w:sz w:val="28"/>
          <w:szCs w:val="28"/>
          <w:lang w:eastAsia="ru-RU"/>
        </w:rPr>
      </w:pPr>
      <w:r w:rsidRPr="00841ED7">
        <w:rPr>
          <w:rFonts w:ascii="Times New Roman" w:eastAsia="Times New Roman" w:hAnsi="Times New Roman" w:cs="Times New Roman"/>
          <w:sz w:val="28"/>
          <w:szCs w:val="28"/>
          <w:lang w:eastAsia="ru-RU"/>
        </w:rPr>
        <w:t>________________________________________________________________</w:t>
      </w:r>
    </w:p>
    <w:p w:rsidR="00F81FB0" w:rsidRPr="00841ED7" w:rsidRDefault="00F81FB0" w:rsidP="00F81FB0">
      <w:pPr>
        <w:spacing w:after="0" w:line="240" w:lineRule="auto"/>
        <w:rPr>
          <w:rFonts w:ascii="Times New Roman" w:eastAsia="Times New Roman" w:hAnsi="Times New Roman" w:cs="Times New Roman"/>
          <w:sz w:val="28"/>
          <w:szCs w:val="24"/>
          <w:lang w:eastAsia="ru-RU"/>
        </w:rPr>
      </w:pPr>
      <w:r w:rsidRPr="00841ED7">
        <w:rPr>
          <w:rFonts w:ascii="Times New Roman" w:eastAsia="Times New Roman" w:hAnsi="Times New Roman" w:cs="Times New Roman"/>
          <w:sz w:val="28"/>
          <w:szCs w:val="24"/>
          <w:lang w:eastAsia="ru-RU"/>
        </w:rPr>
        <w:t>5. Перелік питань, які потрібно розробити____________________________</w:t>
      </w:r>
    </w:p>
    <w:p w:rsidR="00F81FB0" w:rsidRPr="00841ED7" w:rsidRDefault="00F81FB0" w:rsidP="00F81FB0">
      <w:pPr>
        <w:spacing w:after="0" w:line="240" w:lineRule="auto"/>
        <w:rPr>
          <w:rFonts w:ascii="Times New Roman" w:eastAsia="Times New Roman" w:hAnsi="Times New Roman" w:cs="Times New Roman"/>
          <w:sz w:val="28"/>
          <w:szCs w:val="24"/>
          <w:lang w:eastAsia="ru-RU"/>
        </w:rPr>
      </w:pPr>
      <w:r w:rsidRPr="00841ED7">
        <w:rPr>
          <w:rFonts w:ascii="Times New Roman" w:eastAsia="Times New Roman" w:hAnsi="Times New Roman" w:cs="Times New Roman"/>
          <w:sz w:val="28"/>
          <w:szCs w:val="24"/>
          <w:lang w:eastAsia="ru-RU"/>
        </w:rPr>
        <w:t>________________________________________________________________________________________________________________________________________________________________________________________________________________________________________________________________</w:t>
      </w:r>
    </w:p>
    <w:p w:rsidR="00F81FB0" w:rsidRPr="00841ED7" w:rsidRDefault="00F81FB0" w:rsidP="00F81FB0">
      <w:pPr>
        <w:spacing w:after="0" w:line="240" w:lineRule="auto"/>
        <w:jc w:val="both"/>
        <w:rPr>
          <w:rFonts w:ascii="Times New Roman" w:eastAsia="Times New Roman" w:hAnsi="Times New Roman" w:cs="Times New Roman"/>
          <w:sz w:val="28"/>
          <w:szCs w:val="28"/>
          <w:lang w:eastAsia="ru-RU"/>
        </w:rPr>
      </w:pPr>
      <w:r w:rsidRPr="00841ED7">
        <w:rPr>
          <w:rFonts w:ascii="Times New Roman" w:eastAsia="Times New Roman" w:hAnsi="Times New Roman" w:cs="Times New Roman"/>
          <w:sz w:val="28"/>
          <w:szCs w:val="28"/>
          <w:lang w:eastAsia="ru-RU"/>
        </w:rPr>
        <w:t>6. Орієнтовний перелік ілюстративного матеріалу  ____________________</w:t>
      </w:r>
    </w:p>
    <w:p w:rsidR="00F81FB0" w:rsidRPr="00841ED7" w:rsidRDefault="00F81FB0" w:rsidP="00F81FB0">
      <w:pPr>
        <w:spacing w:after="0" w:line="240" w:lineRule="auto"/>
        <w:ind w:right="-142"/>
        <w:jc w:val="both"/>
        <w:rPr>
          <w:rFonts w:ascii="Times New Roman" w:eastAsia="Times New Roman" w:hAnsi="Times New Roman" w:cs="Times New Roman"/>
          <w:sz w:val="28"/>
          <w:szCs w:val="28"/>
          <w:lang w:eastAsia="ru-RU"/>
        </w:rPr>
      </w:pPr>
      <w:r w:rsidRPr="00841ED7">
        <w:rPr>
          <w:rFonts w:ascii="Times New Roman" w:eastAsia="Times New Roman" w:hAnsi="Times New Roman" w:cs="Times New Roman"/>
          <w:sz w:val="28"/>
          <w:szCs w:val="28"/>
          <w:lang w:eastAsia="ru-RU"/>
        </w:rPr>
        <w:t>________________________________________________________________</w:t>
      </w:r>
    </w:p>
    <w:p w:rsidR="00F81FB0" w:rsidRPr="00841ED7" w:rsidRDefault="00F81FB0" w:rsidP="00F81FB0">
      <w:pPr>
        <w:spacing w:after="0" w:line="240" w:lineRule="auto"/>
        <w:ind w:right="-142"/>
        <w:jc w:val="both"/>
        <w:rPr>
          <w:rFonts w:ascii="Times New Roman" w:eastAsia="Times New Roman" w:hAnsi="Times New Roman" w:cs="Times New Roman"/>
          <w:sz w:val="28"/>
          <w:szCs w:val="28"/>
          <w:lang w:eastAsia="ru-RU"/>
        </w:rPr>
      </w:pPr>
      <w:r w:rsidRPr="00841ED7">
        <w:rPr>
          <w:rFonts w:ascii="Times New Roman" w:eastAsia="Times New Roman" w:hAnsi="Times New Roman" w:cs="Times New Roman"/>
          <w:sz w:val="28"/>
          <w:szCs w:val="28"/>
          <w:lang w:eastAsia="ru-RU"/>
        </w:rPr>
        <w:t>________________________________________________________________</w:t>
      </w:r>
    </w:p>
    <w:p w:rsidR="00F81FB0" w:rsidRPr="00841ED7" w:rsidRDefault="00F81FB0" w:rsidP="00F81FB0">
      <w:pPr>
        <w:spacing w:after="0" w:line="240" w:lineRule="auto"/>
        <w:rPr>
          <w:rFonts w:ascii="Times New Roman" w:eastAsia="Times New Roman" w:hAnsi="Times New Roman" w:cs="Times New Roman"/>
          <w:sz w:val="28"/>
          <w:szCs w:val="28"/>
          <w:lang w:val="ru-RU" w:eastAsia="ru-RU"/>
        </w:rPr>
      </w:pPr>
      <w:r w:rsidRPr="00841ED7">
        <w:rPr>
          <w:rFonts w:ascii="Times New Roman" w:eastAsia="Times New Roman" w:hAnsi="Times New Roman" w:cs="Times New Roman"/>
          <w:sz w:val="28"/>
          <w:szCs w:val="28"/>
          <w:lang w:eastAsia="ru-RU"/>
        </w:rPr>
        <w:lastRenderedPageBreak/>
        <w:t>7. Орієнтовний перелік публікацій __________________________________</w:t>
      </w:r>
    </w:p>
    <w:p w:rsidR="00F81FB0" w:rsidRPr="00841ED7" w:rsidRDefault="00F81FB0" w:rsidP="00F81FB0">
      <w:pPr>
        <w:spacing w:after="0" w:line="240" w:lineRule="auto"/>
        <w:rPr>
          <w:rFonts w:ascii="Times New Roman" w:eastAsia="Times New Roman" w:hAnsi="Times New Roman" w:cs="Times New Roman"/>
          <w:sz w:val="28"/>
          <w:szCs w:val="28"/>
          <w:lang w:eastAsia="ru-RU"/>
        </w:rPr>
      </w:pPr>
      <w:r w:rsidRPr="00841ED7">
        <w:rPr>
          <w:rFonts w:ascii="Times New Roman" w:eastAsia="Times New Roman" w:hAnsi="Times New Roman" w:cs="Times New Roman"/>
          <w:sz w:val="28"/>
          <w:szCs w:val="28"/>
          <w:lang w:eastAsia="ru-RU"/>
        </w:rPr>
        <w:t>________________________________________________________________</w:t>
      </w:r>
    </w:p>
    <w:p w:rsidR="00F81FB0" w:rsidRPr="00841ED7" w:rsidRDefault="00F81FB0" w:rsidP="00F81FB0">
      <w:pPr>
        <w:spacing w:after="0" w:line="240" w:lineRule="auto"/>
        <w:rPr>
          <w:rFonts w:ascii="Times New Roman" w:eastAsia="Times New Roman" w:hAnsi="Times New Roman" w:cs="Times New Roman"/>
          <w:sz w:val="28"/>
          <w:szCs w:val="28"/>
          <w:lang w:eastAsia="ru-RU"/>
        </w:rPr>
      </w:pPr>
      <w:r w:rsidRPr="00841ED7">
        <w:rPr>
          <w:rFonts w:ascii="Times New Roman" w:eastAsia="Times New Roman" w:hAnsi="Times New Roman" w:cs="Times New Roman"/>
          <w:sz w:val="28"/>
          <w:szCs w:val="28"/>
          <w:lang w:eastAsia="ru-RU"/>
        </w:rPr>
        <w:t>________________________________________________________________</w:t>
      </w:r>
    </w:p>
    <w:p w:rsidR="00F81FB0" w:rsidRPr="00841ED7" w:rsidRDefault="00F81FB0" w:rsidP="00F81FB0">
      <w:pPr>
        <w:spacing w:after="0" w:line="240" w:lineRule="auto"/>
        <w:rPr>
          <w:rFonts w:ascii="Times New Roman" w:eastAsia="Times New Roman" w:hAnsi="Times New Roman" w:cs="Times New Roman"/>
          <w:sz w:val="28"/>
          <w:szCs w:val="28"/>
          <w:lang w:eastAsia="ru-RU"/>
        </w:rPr>
      </w:pPr>
      <w:r w:rsidRPr="00841ED7">
        <w:rPr>
          <w:rFonts w:ascii="Times New Roman" w:eastAsia="Times New Roman" w:hAnsi="Times New Roman" w:cs="Times New Roman"/>
          <w:sz w:val="28"/>
          <w:szCs w:val="28"/>
          <w:lang w:eastAsia="ru-RU"/>
        </w:rPr>
        <w:t>8. Консультанти розділів дисертації</w:t>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3"/>
        <w:gridCol w:w="3685"/>
        <w:gridCol w:w="1276"/>
        <w:gridCol w:w="3118"/>
      </w:tblGrid>
      <w:tr w:rsidR="00841ED7" w:rsidRPr="00841ED7" w:rsidTr="00E0762D">
        <w:trPr>
          <w:cantSplit/>
        </w:trPr>
        <w:tc>
          <w:tcPr>
            <w:tcW w:w="993" w:type="dxa"/>
            <w:vMerge w:val="restart"/>
            <w:vAlign w:val="center"/>
          </w:tcPr>
          <w:p w:rsidR="00F81FB0" w:rsidRPr="00841ED7" w:rsidRDefault="00F81FB0" w:rsidP="00F81FB0">
            <w:pPr>
              <w:spacing w:after="0" w:line="240" w:lineRule="auto"/>
              <w:jc w:val="center"/>
              <w:rPr>
                <w:rFonts w:ascii="Times New Roman" w:eastAsia="Times New Roman" w:hAnsi="Times New Roman" w:cs="Times New Roman"/>
                <w:sz w:val="24"/>
                <w:szCs w:val="24"/>
                <w:lang w:eastAsia="ru-RU"/>
              </w:rPr>
            </w:pPr>
            <w:r w:rsidRPr="00841ED7">
              <w:rPr>
                <w:rFonts w:ascii="Times New Roman" w:eastAsia="Times New Roman" w:hAnsi="Times New Roman" w:cs="Times New Roman"/>
                <w:sz w:val="24"/>
                <w:szCs w:val="24"/>
                <w:lang w:eastAsia="ru-RU"/>
              </w:rPr>
              <w:t>Розділ</w:t>
            </w:r>
          </w:p>
        </w:tc>
        <w:tc>
          <w:tcPr>
            <w:tcW w:w="3685" w:type="dxa"/>
            <w:vMerge w:val="restart"/>
            <w:vAlign w:val="center"/>
          </w:tcPr>
          <w:p w:rsidR="00F81FB0" w:rsidRPr="00841ED7" w:rsidRDefault="00F81FB0" w:rsidP="00F81FB0">
            <w:pPr>
              <w:spacing w:after="0" w:line="240" w:lineRule="auto"/>
              <w:jc w:val="center"/>
              <w:rPr>
                <w:rFonts w:ascii="Times New Roman" w:eastAsia="Times New Roman" w:hAnsi="Times New Roman" w:cs="Times New Roman"/>
                <w:sz w:val="24"/>
                <w:szCs w:val="24"/>
                <w:lang w:eastAsia="ru-RU"/>
              </w:rPr>
            </w:pPr>
            <w:r w:rsidRPr="00841ED7">
              <w:rPr>
                <w:rFonts w:ascii="Times New Roman" w:eastAsia="Times New Roman" w:hAnsi="Times New Roman" w:cs="Times New Roman"/>
                <w:sz w:val="24"/>
                <w:szCs w:val="24"/>
                <w:lang w:eastAsia="ru-RU"/>
              </w:rPr>
              <w:t xml:space="preserve">Прізвище, ініціали та посада </w:t>
            </w:r>
          </w:p>
          <w:p w:rsidR="00F81FB0" w:rsidRPr="00841ED7" w:rsidRDefault="00C824E0" w:rsidP="00F81FB0">
            <w:pPr>
              <w:spacing w:after="0" w:line="240" w:lineRule="auto"/>
              <w:jc w:val="center"/>
              <w:rPr>
                <w:rFonts w:ascii="Times New Roman" w:eastAsia="Times New Roman" w:hAnsi="Times New Roman" w:cs="Times New Roman"/>
                <w:sz w:val="24"/>
                <w:szCs w:val="24"/>
                <w:lang w:eastAsia="ru-RU"/>
              </w:rPr>
            </w:pPr>
            <w:r w:rsidRPr="00841ED7">
              <w:rPr>
                <w:rFonts w:ascii="Times New Roman" w:eastAsia="Times New Roman" w:hAnsi="Times New Roman" w:cs="Times New Roman"/>
                <w:sz w:val="24"/>
                <w:szCs w:val="24"/>
                <w:lang w:eastAsia="ru-RU"/>
              </w:rPr>
              <w:t>К</w:t>
            </w:r>
            <w:r w:rsidR="00F81FB0" w:rsidRPr="00841ED7">
              <w:rPr>
                <w:rFonts w:ascii="Times New Roman" w:eastAsia="Times New Roman" w:hAnsi="Times New Roman" w:cs="Times New Roman"/>
                <w:sz w:val="24"/>
                <w:szCs w:val="24"/>
                <w:lang w:eastAsia="ru-RU"/>
              </w:rPr>
              <w:t>онсультанта</w:t>
            </w:r>
          </w:p>
        </w:tc>
        <w:tc>
          <w:tcPr>
            <w:tcW w:w="4394" w:type="dxa"/>
            <w:gridSpan w:val="2"/>
          </w:tcPr>
          <w:p w:rsidR="00F81FB0" w:rsidRPr="00841ED7" w:rsidRDefault="00F81FB0" w:rsidP="00F81FB0">
            <w:pPr>
              <w:spacing w:after="0" w:line="240" w:lineRule="auto"/>
              <w:jc w:val="center"/>
              <w:rPr>
                <w:rFonts w:ascii="Times New Roman" w:eastAsia="Times New Roman" w:hAnsi="Times New Roman" w:cs="Times New Roman"/>
                <w:sz w:val="24"/>
                <w:szCs w:val="24"/>
                <w:lang w:eastAsia="ru-RU"/>
              </w:rPr>
            </w:pPr>
            <w:r w:rsidRPr="00841ED7">
              <w:rPr>
                <w:rFonts w:ascii="Times New Roman" w:eastAsia="Times New Roman" w:hAnsi="Times New Roman" w:cs="Times New Roman"/>
                <w:sz w:val="24"/>
                <w:szCs w:val="24"/>
                <w:lang w:eastAsia="ru-RU"/>
              </w:rPr>
              <w:t>Підпис, дата</w:t>
            </w:r>
          </w:p>
        </w:tc>
      </w:tr>
      <w:tr w:rsidR="00841ED7" w:rsidRPr="00841ED7" w:rsidTr="00E0762D">
        <w:trPr>
          <w:cantSplit/>
        </w:trPr>
        <w:tc>
          <w:tcPr>
            <w:tcW w:w="993" w:type="dxa"/>
            <w:vMerge/>
          </w:tcPr>
          <w:p w:rsidR="00F81FB0" w:rsidRPr="00841ED7" w:rsidRDefault="00F81FB0" w:rsidP="00F81FB0">
            <w:pPr>
              <w:spacing w:after="0" w:line="240" w:lineRule="auto"/>
              <w:jc w:val="center"/>
              <w:rPr>
                <w:rFonts w:ascii="Times New Roman" w:eastAsia="Times New Roman" w:hAnsi="Times New Roman" w:cs="Times New Roman"/>
                <w:sz w:val="28"/>
                <w:szCs w:val="24"/>
                <w:lang w:eastAsia="ru-RU"/>
              </w:rPr>
            </w:pPr>
          </w:p>
        </w:tc>
        <w:tc>
          <w:tcPr>
            <w:tcW w:w="3685" w:type="dxa"/>
            <w:vMerge/>
          </w:tcPr>
          <w:p w:rsidR="00F81FB0" w:rsidRPr="00841ED7" w:rsidRDefault="00F81FB0" w:rsidP="00F81FB0">
            <w:pPr>
              <w:spacing w:after="0" w:line="240" w:lineRule="auto"/>
              <w:jc w:val="center"/>
              <w:rPr>
                <w:rFonts w:ascii="Times New Roman" w:eastAsia="Times New Roman" w:hAnsi="Times New Roman" w:cs="Times New Roman"/>
                <w:sz w:val="28"/>
                <w:szCs w:val="24"/>
                <w:lang w:eastAsia="ru-RU"/>
              </w:rPr>
            </w:pPr>
          </w:p>
        </w:tc>
        <w:tc>
          <w:tcPr>
            <w:tcW w:w="1276" w:type="dxa"/>
          </w:tcPr>
          <w:p w:rsidR="00F81FB0" w:rsidRPr="00841ED7" w:rsidRDefault="00F81FB0" w:rsidP="00F81FB0">
            <w:pPr>
              <w:spacing w:after="0" w:line="240" w:lineRule="auto"/>
              <w:jc w:val="center"/>
              <w:rPr>
                <w:rFonts w:ascii="Times New Roman" w:eastAsia="Times New Roman" w:hAnsi="Times New Roman" w:cs="Times New Roman"/>
                <w:sz w:val="24"/>
                <w:szCs w:val="24"/>
                <w:lang w:eastAsia="ru-RU"/>
              </w:rPr>
            </w:pPr>
            <w:r w:rsidRPr="00841ED7">
              <w:rPr>
                <w:rFonts w:ascii="Times New Roman" w:eastAsia="Times New Roman" w:hAnsi="Times New Roman" w:cs="Times New Roman"/>
                <w:sz w:val="24"/>
                <w:szCs w:val="24"/>
                <w:lang w:eastAsia="ru-RU"/>
              </w:rPr>
              <w:t>завдання видав</w:t>
            </w:r>
          </w:p>
        </w:tc>
        <w:tc>
          <w:tcPr>
            <w:tcW w:w="3118" w:type="dxa"/>
          </w:tcPr>
          <w:p w:rsidR="00F81FB0" w:rsidRPr="00841ED7" w:rsidRDefault="00F81FB0" w:rsidP="00F81FB0">
            <w:pPr>
              <w:spacing w:after="0" w:line="240" w:lineRule="auto"/>
              <w:jc w:val="center"/>
              <w:rPr>
                <w:rFonts w:ascii="Times New Roman" w:eastAsia="Times New Roman" w:hAnsi="Times New Roman" w:cs="Times New Roman"/>
                <w:sz w:val="24"/>
                <w:szCs w:val="24"/>
                <w:lang w:eastAsia="ru-RU"/>
              </w:rPr>
            </w:pPr>
            <w:r w:rsidRPr="00841ED7">
              <w:rPr>
                <w:rFonts w:ascii="Times New Roman" w:eastAsia="Times New Roman" w:hAnsi="Times New Roman" w:cs="Times New Roman"/>
                <w:sz w:val="24"/>
                <w:szCs w:val="24"/>
                <w:lang w:eastAsia="ru-RU"/>
              </w:rPr>
              <w:t>завдання</w:t>
            </w:r>
          </w:p>
          <w:p w:rsidR="00F81FB0" w:rsidRPr="00841ED7" w:rsidRDefault="00F81FB0" w:rsidP="00F81FB0">
            <w:pPr>
              <w:spacing w:after="0" w:line="240" w:lineRule="auto"/>
              <w:jc w:val="center"/>
              <w:rPr>
                <w:rFonts w:ascii="Times New Roman" w:eastAsia="Times New Roman" w:hAnsi="Times New Roman" w:cs="Times New Roman"/>
                <w:sz w:val="24"/>
                <w:szCs w:val="24"/>
                <w:lang w:eastAsia="ru-RU"/>
              </w:rPr>
            </w:pPr>
            <w:r w:rsidRPr="00841ED7">
              <w:rPr>
                <w:rFonts w:ascii="Times New Roman" w:eastAsia="Times New Roman" w:hAnsi="Times New Roman" w:cs="Times New Roman"/>
                <w:sz w:val="24"/>
                <w:szCs w:val="24"/>
                <w:lang w:eastAsia="ru-RU"/>
              </w:rPr>
              <w:t>прийняв</w:t>
            </w:r>
          </w:p>
        </w:tc>
      </w:tr>
      <w:tr w:rsidR="00841ED7" w:rsidRPr="00841ED7" w:rsidTr="00E0762D">
        <w:tc>
          <w:tcPr>
            <w:tcW w:w="993" w:type="dxa"/>
          </w:tcPr>
          <w:p w:rsidR="00F81FB0" w:rsidRPr="00841ED7" w:rsidRDefault="00F81FB0" w:rsidP="00F81FB0">
            <w:pPr>
              <w:spacing w:after="0" w:line="240" w:lineRule="auto"/>
              <w:jc w:val="center"/>
              <w:rPr>
                <w:rFonts w:ascii="Times New Roman" w:eastAsia="Times New Roman" w:hAnsi="Times New Roman" w:cs="Times New Roman"/>
                <w:b/>
                <w:sz w:val="28"/>
                <w:szCs w:val="24"/>
                <w:lang w:eastAsia="ru-RU"/>
              </w:rPr>
            </w:pPr>
          </w:p>
        </w:tc>
        <w:tc>
          <w:tcPr>
            <w:tcW w:w="3685" w:type="dxa"/>
          </w:tcPr>
          <w:p w:rsidR="00F81FB0" w:rsidRPr="00841ED7" w:rsidRDefault="00F81FB0" w:rsidP="00F81FB0">
            <w:pPr>
              <w:spacing w:after="0" w:line="240" w:lineRule="auto"/>
              <w:jc w:val="center"/>
              <w:rPr>
                <w:rFonts w:ascii="Times New Roman" w:eastAsia="Times New Roman" w:hAnsi="Times New Roman" w:cs="Times New Roman"/>
                <w:b/>
                <w:sz w:val="28"/>
                <w:szCs w:val="24"/>
                <w:lang w:eastAsia="ru-RU"/>
              </w:rPr>
            </w:pPr>
          </w:p>
        </w:tc>
        <w:tc>
          <w:tcPr>
            <w:tcW w:w="1276" w:type="dxa"/>
          </w:tcPr>
          <w:p w:rsidR="00F81FB0" w:rsidRPr="00841ED7" w:rsidRDefault="00F81FB0" w:rsidP="00F81FB0">
            <w:pPr>
              <w:spacing w:after="0" w:line="240" w:lineRule="auto"/>
              <w:jc w:val="center"/>
              <w:rPr>
                <w:rFonts w:ascii="Times New Roman" w:eastAsia="Times New Roman" w:hAnsi="Times New Roman" w:cs="Times New Roman"/>
                <w:b/>
                <w:sz w:val="28"/>
                <w:szCs w:val="24"/>
                <w:lang w:eastAsia="ru-RU"/>
              </w:rPr>
            </w:pPr>
          </w:p>
        </w:tc>
        <w:tc>
          <w:tcPr>
            <w:tcW w:w="3118" w:type="dxa"/>
          </w:tcPr>
          <w:p w:rsidR="00F81FB0" w:rsidRPr="00841ED7" w:rsidRDefault="00F81FB0" w:rsidP="00F81FB0">
            <w:pPr>
              <w:spacing w:after="0" w:line="240" w:lineRule="auto"/>
              <w:jc w:val="center"/>
              <w:rPr>
                <w:rFonts w:ascii="Times New Roman" w:eastAsia="Times New Roman" w:hAnsi="Times New Roman" w:cs="Times New Roman"/>
                <w:b/>
                <w:sz w:val="28"/>
                <w:szCs w:val="24"/>
                <w:lang w:eastAsia="ru-RU"/>
              </w:rPr>
            </w:pPr>
          </w:p>
        </w:tc>
      </w:tr>
      <w:tr w:rsidR="00841ED7" w:rsidRPr="00841ED7" w:rsidTr="00E0762D">
        <w:tc>
          <w:tcPr>
            <w:tcW w:w="993" w:type="dxa"/>
          </w:tcPr>
          <w:p w:rsidR="00F81FB0" w:rsidRPr="00841ED7" w:rsidRDefault="00F81FB0" w:rsidP="00F81FB0">
            <w:pPr>
              <w:spacing w:after="0" w:line="240" w:lineRule="auto"/>
              <w:jc w:val="center"/>
              <w:rPr>
                <w:rFonts w:ascii="Times New Roman" w:eastAsia="Times New Roman" w:hAnsi="Times New Roman" w:cs="Times New Roman"/>
                <w:b/>
                <w:sz w:val="28"/>
                <w:szCs w:val="24"/>
                <w:lang w:eastAsia="ru-RU"/>
              </w:rPr>
            </w:pPr>
          </w:p>
        </w:tc>
        <w:tc>
          <w:tcPr>
            <w:tcW w:w="3685" w:type="dxa"/>
          </w:tcPr>
          <w:p w:rsidR="00F81FB0" w:rsidRPr="00841ED7" w:rsidRDefault="00F81FB0" w:rsidP="00F81FB0">
            <w:pPr>
              <w:spacing w:after="0" w:line="240" w:lineRule="auto"/>
              <w:jc w:val="center"/>
              <w:rPr>
                <w:rFonts w:ascii="Times New Roman" w:eastAsia="Times New Roman" w:hAnsi="Times New Roman" w:cs="Times New Roman"/>
                <w:b/>
                <w:sz w:val="28"/>
                <w:szCs w:val="24"/>
                <w:lang w:eastAsia="ru-RU"/>
              </w:rPr>
            </w:pPr>
          </w:p>
        </w:tc>
        <w:tc>
          <w:tcPr>
            <w:tcW w:w="1276" w:type="dxa"/>
          </w:tcPr>
          <w:p w:rsidR="00F81FB0" w:rsidRPr="00841ED7" w:rsidRDefault="00F81FB0" w:rsidP="00F81FB0">
            <w:pPr>
              <w:spacing w:after="0" w:line="240" w:lineRule="auto"/>
              <w:jc w:val="center"/>
              <w:rPr>
                <w:rFonts w:ascii="Times New Roman" w:eastAsia="Times New Roman" w:hAnsi="Times New Roman" w:cs="Times New Roman"/>
                <w:b/>
                <w:sz w:val="28"/>
                <w:szCs w:val="24"/>
                <w:lang w:eastAsia="ru-RU"/>
              </w:rPr>
            </w:pPr>
          </w:p>
        </w:tc>
        <w:tc>
          <w:tcPr>
            <w:tcW w:w="3118" w:type="dxa"/>
          </w:tcPr>
          <w:p w:rsidR="00F81FB0" w:rsidRPr="00841ED7" w:rsidRDefault="00F81FB0" w:rsidP="00F81FB0">
            <w:pPr>
              <w:spacing w:after="0" w:line="240" w:lineRule="auto"/>
              <w:jc w:val="center"/>
              <w:rPr>
                <w:rFonts w:ascii="Times New Roman" w:eastAsia="Times New Roman" w:hAnsi="Times New Roman" w:cs="Times New Roman"/>
                <w:b/>
                <w:sz w:val="28"/>
                <w:szCs w:val="24"/>
                <w:lang w:eastAsia="ru-RU"/>
              </w:rPr>
            </w:pPr>
          </w:p>
        </w:tc>
      </w:tr>
      <w:tr w:rsidR="00841ED7" w:rsidRPr="00841ED7" w:rsidTr="00E0762D">
        <w:tc>
          <w:tcPr>
            <w:tcW w:w="993" w:type="dxa"/>
          </w:tcPr>
          <w:p w:rsidR="00F81FB0" w:rsidRPr="00841ED7" w:rsidRDefault="00F81FB0" w:rsidP="00F81FB0">
            <w:pPr>
              <w:spacing w:after="0" w:line="240" w:lineRule="auto"/>
              <w:jc w:val="center"/>
              <w:rPr>
                <w:rFonts w:ascii="Times New Roman" w:eastAsia="Times New Roman" w:hAnsi="Times New Roman" w:cs="Times New Roman"/>
                <w:b/>
                <w:sz w:val="28"/>
                <w:szCs w:val="24"/>
                <w:lang w:eastAsia="ru-RU"/>
              </w:rPr>
            </w:pPr>
          </w:p>
        </w:tc>
        <w:tc>
          <w:tcPr>
            <w:tcW w:w="3685" w:type="dxa"/>
          </w:tcPr>
          <w:p w:rsidR="00F81FB0" w:rsidRPr="00841ED7" w:rsidRDefault="00F81FB0" w:rsidP="00F81FB0">
            <w:pPr>
              <w:spacing w:after="0" w:line="240" w:lineRule="auto"/>
              <w:jc w:val="center"/>
              <w:rPr>
                <w:rFonts w:ascii="Times New Roman" w:eastAsia="Times New Roman" w:hAnsi="Times New Roman" w:cs="Times New Roman"/>
                <w:b/>
                <w:sz w:val="28"/>
                <w:szCs w:val="24"/>
                <w:lang w:eastAsia="ru-RU"/>
              </w:rPr>
            </w:pPr>
          </w:p>
        </w:tc>
        <w:tc>
          <w:tcPr>
            <w:tcW w:w="1276" w:type="dxa"/>
          </w:tcPr>
          <w:p w:rsidR="00F81FB0" w:rsidRPr="00841ED7" w:rsidRDefault="00F81FB0" w:rsidP="00F81FB0">
            <w:pPr>
              <w:spacing w:after="0" w:line="240" w:lineRule="auto"/>
              <w:jc w:val="center"/>
              <w:rPr>
                <w:rFonts w:ascii="Times New Roman" w:eastAsia="Times New Roman" w:hAnsi="Times New Roman" w:cs="Times New Roman"/>
                <w:b/>
                <w:sz w:val="28"/>
                <w:szCs w:val="24"/>
                <w:lang w:eastAsia="ru-RU"/>
              </w:rPr>
            </w:pPr>
          </w:p>
        </w:tc>
        <w:tc>
          <w:tcPr>
            <w:tcW w:w="3118" w:type="dxa"/>
          </w:tcPr>
          <w:p w:rsidR="00F81FB0" w:rsidRPr="00841ED7" w:rsidRDefault="00F81FB0" w:rsidP="00F81FB0">
            <w:pPr>
              <w:spacing w:after="0" w:line="240" w:lineRule="auto"/>
              <w:jc w:val="center"/>
              <w:rPr>
                <w:rFonts w:ascii="Times New Roman" w:eastAsia="Times New Roman" w:hAnsi="Times New Roman" w:cs="Times New Roman"/>
                <w:b/>
                <w:sz w:val="28"/>
                <w:szCs w:val="24"/>
                <w:lang w:eastAsia="ru-RU"/>
              </w:rPr>
            </w:pPr>
          </w:p>
        </w:tc>
      </w:tr>
    </w:tbl>
    <w:p w:rsidR="00F81FB0" w:rsidRPr="00841ED7" w:rsidRDefault="00F81FB0" w:rsidP="00F81FB0">
      <w:pPr>
        <w:spacing w:after="0" w:line="240" w:lineRule="auto"/>
        <w:jc w:val="center"/>
        <w:rPr>
          <w:rFonts w:ascii="Times New Roman" w:eastAsia="Times New Roman" w:hAnsi="Times New Roman" w:cs="Times New Roman"/>
          <w:b/>
          <w:sz w:val="28"/>
          <w:szCs w:val="24"/>
          <w:lang w:eastAsia="ru-RU"/>
        </w:rPr>
      </w:pPr>
    </w:p>
    <w:p w:rsidR="00F81FB0" w:rsidRPr="00841ED7" w:rsidRDefault="00F81FB0" w:rsidP="00F81FB0">
      <w:pPr>
        <w:spacing w:after="0" w:line="240" w:lineRule="auto"/>
        <w:jc w:val="both"/>
        <w:rPr>
          <w:rFonts w:ascii="Times New Roman" w:eastAsia="Times New Roman" w:hAnsi="Times New Roman" w:cs="Times New Roman"/>
          <w:b/>
          <w:sz w:val="28"/>
          <w:szCs w:val="24"/>
          <w:lang w:eastAsia="ru-RU"/>
        </w:rPr>
      </w:pPr>
      <w:r w:rsidRPr="00841ED7">
        <w:rPr>
          <w:rFonts w:ascii="Times New Roman" w:eastAsia="Times New Roman" w:hAnsi="Times New Roman" w:cs="Times New Roman"/>
          <w:sz w:val="28"/>
          <w:szCs w:val="24"/>
          <w:lang w:eastAsia="ru-RU"/>
        </w:rPr>
        <w:t>9. Дата видачі завдання ___________________________________________</w:t>
      </w:r>
    </w:p>
    <w:p w:rsidR="00F81FB0" w:rsidRPr="00841ED7" w:rsidRDefault="00F81FB0" w:rsidP="00F81FB0">
      <w:pPr>
        <w:keepNext/>
        <w:keepLines/>
        <w:spacing w:before="200" w:after="0" w:line="240" w:lineRule="auto"/>
        <w:jc w:val="center"/>
        <w:outlineLvl w:val="3"/>
        <w:rPr>
          <w:rFonts w:ascii="Times New Roman" w:eastAsia="MS Gothic" w:hAnsi="Times New Roman" w:cs="Times New Roman"/>
          <w:b/>
          <w:bCs/>
          <w:iCs/>
          <w:sz w:val="28"/>
          <w:szCs w:val="28"/>
          <w:lang w:eastAsia="ru-RU"/>
        </w:rPr>
      </w:pPr>
      <w:r w:rsidRPr="00841ED7">
        <w:rPr>
          <w:rFonts w:ascii="Times New Roman" w:eastAsia="MS Gothic" w:hAnsi="Times New Roman" w:cs="Times New Roman"/>
          <w:b/>
          <w:bCs/>
          <w:iCs/>
          <w:sz w:val="28"/>
          <w:szCs w:val="28"/>
          <w:lang w:eastAsia="ru-RU"/>
        </w:rPr>
        <w:t>КАЛЕНДАРНИЙ ПЛАН</w:t>
      </w:r>
    </w:p>
    <w:p w:rsidR="00F81FB0" w:rsidRPr="00841ED7" w:rsidRDefault="00F81FB0" w:rsidP="00F81FB0">
      <w:pPr>
        <w:spacing w:after="0" w:line="240" w:lineRule="auto"/>
        <w:rPr>
          <w:rFonts w:ascii="Times New Roman" w:eastAsia="Times New Roman" w:hAnsi="Times New Roman" w:cs="Times New Roman"/>
          <w:b/>
          <w:sz w:val="24"/>
          <w:szCs w:val="24"/>
          <w:lang w:eastAsia="ru-RU"/>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3828"/>
        <w:gridCol w:w="2693"/>
        <w:gridCol w:w="1984"/>
      </w:tblGrid>
      <w:tr w:rsidR="00841ED7" w:rsidRPr="00841ED7" w:rsidTr="00E0762D">
        <w:trPr>
          <w:cantSplit/>
          <w:trHeight w:val="460"/>
        </w:trPr>
        <w:tc>
          <w:tcPr>
            <w:tcW w:w="567" w:type="dxa"/>
          </w:tcPr>
          <w:p w:rsidR="00F81FB0" w:rsidRPr="00841ED7" w:rsidRDefault="00F81FB0" w:rsidP="00F81FB0">
            <w:pPr>
              <w:spacing w:after="0" w:line="240" w:lineRule="auto"/>
              <w:jc w:val="center"/>
              <w:rPr>
                <w:rFonts w:ascii="Times New Roman" w:eastAsia="Times New Roman" w:hAnsi="Times New Roman" w:cs="Times New Roman"/>
                <w:sz w:val="24"/>
                <w:szCs w:val="24"/>
                <w:lang w:eastAsia="ru-RU"/>
              </w:rPr>
            </w:pPr>
            <w:r w:rsidRPr="00841ED7">
              <w:rPr>
                <w:rFonts w:ascii="Times New Roman" w:eastAsia="Times New Roman" w:hAnsi="Times New Roman" w:cs="Times New Roman"/>
                <w:sz w:val="24"/>
                <w:szCs w:val="24"/>
                <w:lang w:eastAsia="ru-RU"/>
              </w:rPr>
              <w:t>№</w:t>
            </w:r>
          </w:p>
          <w:p w:rsidR="00F81FB0" w:rsidRPr="00841ED7" w:rsidRDefault="00F81FB0" w:rsidP="00F81FB0">
            <w:pPr>
              <w:spacing w:after="0" w:line="240" w:lineRule="auto"/>
              <w:jc w:val="center"/>
              <w:rPr>
                <w:rFonts w:ascii="Times New Roman" w:eastAsia="Times New Roman" w:hAnsi="Times New Roman" w:cs="Times New Roman"/>
                <w:sz w:val="24"/>
                <w:szCs w:val="24"/>
                <w:lang w:eastAsia="ru-RU"/>
              </w:rPr>
            </w:pPr>
            <w:r w:rsidRPr="00841ED7">
              <w:rPr>
                <w:rFonts w:ascii="Times New Roman" w:eastAsia="Times New Roman" w:hAnsi="Times New Roman" w:cs="Times New Roman"/>
                <w:sz w:val="24"/>
                <w:szCs w:val="24"/>
                <w:lang w:eastAsia="ru-RU"/>
              </w:rPr>
              <w:t>з/п</w:t>
            </w:r>
          </w:p>
        </w:tc>
        <w:tc>
          <w:tcPr>
            <w:tcW w:w="3828" w:type="dxa"/>
          </w:tcPr>
          <w:p w:rsidR="00F81FB0" w:rsidRPr="00841ED7" w:rsidRDefault="00F81FB0" w:rsidP="00F81FB0">
            <w:pPr>
              <w:spacing w:after="0" w:line="240" w:lineRule="auto"/>
              <w:jc w:val="center"/>
              <w:rPr>
                <w:rFonts w:ascii="Times New Roman" w:eastAsia="Times New Roman" w:hAnsi="Times New Roman" w:cs="Times New Roman"/>
                <w:sz w:val="24"/>
                <w:szCs w:val="24"/>
                <w:lang w:eastAsia="ru-RU"/>
              </w:rPr>
            </w:pPr>
            <w:r w:rsidRPr="00841ED7">
              <w:rPr>
                <w:rFonts w:ascii="Times New Roman" w:eastAsia="Times New Roman" w:hAnsi="Times New Roman" w:cs="Times New Roman"/>
                <w:sz w:val="24"/>
                <w:szCs w:val="24"/>
                <w:lang w:eastAsia="ru-RU"/>
              </w:rPr>
              <w:t>Назва етапів виконання магістерської дисертації</w:t>
            </w:r>
          </w:p>
          <w:p w:rsidR="00F81FB0" w:rsidRPr="00841ED7" w:rsidRDefault="00F81FB0" w:rsidP="00F81FB0">
            <w:pPr>
              <w:spacing w:after="0" w:line="240" w:lineRule="auto"/>
              <w:jc w:val="center"/>
              <w:rPr>
                <w:rFonts w:ascii="Times New Roman" w:eastAsia="Times New Roman" w:hAnsi="Times New Roman" w:cs="Times New Roman"/>
                <w:sz w:val="24"/>
                <w:szCs w:val="24"/>
                <w:lang w:eastAsia="ru-RU"/>
              </w:rPr>
            </w:pPr>
          </w:p>
        </w:tc>
        <w:tc>
          <w:tcPr>
            <w:tcW w:w="2693" w:type="dxa"/>
          </w:tcPr>
          <w:p w:rsidR="00F81FB0" w:rsidRPr="00841ED7" w:rsidRDefault="00F81FB0" w:rsidP="00F81FB0">
            <w:pPr>
              <w:spacing w:after="0" w:line="240" w:lineRule="auto"/>
              <w:jc w:val="center"/>
              <w:rPr>
                <w:rFonts w:ascii="Times New Roman" w:eastAsia="Times New Roman" w:hAnsi="Times New Roman" w:cs="Times New Roman"/>
                <w:sz w:val="24"/>
                <w:szCs w:val="24"/>
                <w:lang w:eastAsia="ru-RU"/>
              </w:rPr>
            </w:pPr>
            <w:r w:rsidRPr="00841ED7">
              <w:rPr>
                <w:rFonts w:ascii="Times New Roman" w:eastAsia="Times New Roman" w:hAnsi="Times New Roman" w:cs="Times New Roman"/>
                <w:spacing w:val="-20"/>
                <w:sz w:val="24"/>
                <w:szCs w:val="24"/>
                <w:lang w:eastAsia="ru-RU"/>
              </w:rPr>
              <w:t>Строк виконання</w:t>
            </w:r>
            <w:r w:rsidRPr="00841ED7">
              <w:rPr>
                <w:rFonts w:ascii="Times New Roman" w:eastAsia="Times New Roman" w:hAnsi="Times New Roman" w:cs="Times New Roman"/>
                <w:sz w:val="24"/>
                <w:szCs w:val="24"/>
                <w:lang w:eastAsia="ru-RU"/>
              </w:rPr>
              <w:t xml:space="preserve"> етапів </w:t>
            </w:r>
          </w:p>
          <w:p w:rsidR="00F81FB0" w:rsidRPr="00841ED7" w:rsidRDefault="00F81FB0" w:rsidP="00F81FB0">
            <w:pPr>
              <w:spacing w:after="0" w:line="240" w:lineRule="auto"/>
              <w:jc w:val="center"/>
              <w:rPr>
                <w:rFonts w:ascii="Times New Roman" w:eastAsia="Times New Roman" w:hAnsi="Times New Roman" w:cs="Times New Roman"/>
                <w:sz w:val="24"/>
                <w:szCs w:val="24"/>
                <w:lang w:eastAsia="ru-RU"/>
              </w:rPr>
            </w:pPr>
            <w:r w:rsidRPr="00841ED7">
              <w:rPr>
                <w:rFonts w:ascii="Times New Roman" w:eastAsia="Times New Roman" w:hAnsi="Times New Roman" w:cs="Times New Roman"/>
                <w:sz w:val="24"/>
                <w:szCs w:val="24"/>
                <w:lang w:eastAsia="ru-RU"/>
              </w:rPr>
              <w:t>дисертації</w:t>
            </w:r>
          </w:p>
        </w:tc>
        <w:tc>
          <w:tcPr>
            <w:tcW w:w="1984" w:type="dxa"/>
            <w:tcBorders>
              <w:bottom w:val="single" w:sz="4" w:space="0" w:color="auto"/>
            </w:tcBorders>
          </w:tcPr>
          <w:p w:rsidR="00F81FB0" w:rsidRPr="00841ED7" w:rsidRDefault="00F81FB0" w:rsidP="00F81FB0">
            <w:pPr>
              <w:keepNext/>
              <w:keepLines/>
              <w:spacing w:before="200" w:after="0" w:line="240" w:lineRule="auto"/>
              <w:jc w:val="center"/>
              <w:outlineLvl w:val="2"/>
              <w:rPr>
                <w:rFonts w:ascii="Times New Roman" w:eastAsia="MS Gothic" w:hAnsi="Times New Roman" w:cs="Times New Roman"/>
                <w:bCs/>
                <w:spacing w:val="-20"/>
                <w:sz w:val="24"/>
                <w:szCs w:val="24"/>
                <w:lang w:eastAsia="ru-RU"/>
              </w:rPr>
            </w:pPr>
            <w:r w:rsidRPr="00841ED7">
              <w:rPr>
                <w:rFonts w:ascii="Times New Roman" w:eastAsia="MS Gothic" w:hAnsi="Times New Roman" w:cs="Times New Roman"/>
                <w:bCs/>
                <w:spacing w:val="-20"/>
                <w:sz w:val="24"/>
                <w:szCs w:val="24"/>
                <w:lang w:eastAsia="ru-RU"/>
              </w:rPr>
              <w:t>Примітка</w:t>
            </w:r>
          </w:p>
        </w:tc>
      </w:tr>
      <w:tr w:rsidR="00841ED7" w:rsidRPr="00841ED7" w:rsidTr="00E0762D">
        <w:tc>
          <w:tcPr>
            <w:tcW w:w="567" w:type="dxa"/>
          </w:tcPr>
          <w:p w:rsidR="00F81FB0" w:rsidRPr="00841ED7" w:rsidRDefault="00F81FB0" w:rsidP="00F81FB0">
            <w:pPr>
              <w:spacing w:after="0" w:line="240" w:lineRule="auto"/>
              <w:jc w:val="center"/>
              <w:rPr>
                <w:rFonts w:ascii="Times New Roman" w:eastAsia="Times New Roman" w:hAnsi="Times New Roman" w:cs="Times New Roman"/>
                <w:b/>
                <w:sz w:val="28"/>
                <w:szCs w:val="24"/>
                <w:lang w:eastAsia="ru-RU"/>
              </w:rPr>
            </w:pPr>
          </w:p>
        </w:tc>
        <w:tc>
          <w:tcPr>
            <w:tcW w:w="3828" w:type="dxa"/>
          </w:tcPr>
          <w:p w:rsidR="00F81FB0" w:rsidRPr="00841ED7" w:rsidRDefault="00F81FB0" w:rsidP="00F81FB0">
            <w:pPr>
              <w:spacing w:after="0" w:line="240" w:lineRule="auto"/>
              <w:jc w:val="center"/>
              <w:rPr>
                <w:rFonts w:ascii="Times New Roman" w:eastAsia="Times New Roman" w:hAnsi="Times New Roman" w:cs="Times New Roman"/>
                <w:b/>
                <w:sz w:val="28"/>
                <w:szCs w:val="24"/>
                <w:lang w:eastAsia="ru-RU"/>
              </w:rPr>
            </w:pPr>
          </w:p>
        </w:tc>
        <w:tc>
          <w:tcPr>
            <w:tcW w:w="2693" w:type="dxa"/>
          </w:tcPr>
          <w:p w:rsidR="00F81FB0" w:rsidRPr="00841ED7" w:rsidRDefault="00F81FB0" w:rsidP="00F81FB0">
            <w:pPr>
              <w:spacing w:after="0" w:line="240" w:lineRule="auto"/>
              <w:jc w:val="center"/>
              <w:rPr>
                <w:rFonts w:ascii="Times New Roman" w:eastAsia="Times New Roman" w:hAnsi="Times New Roman" w:cs="Times New Roman"/>
                <w:b/>
                <w:sz w:val="28"/>
                <w:szCs w:val="24"/>
                <w:lang w:eastAsia="ru-RU"/>
              </w:rPr>
            </w:pPr>
          </w:p>
        </w:tc>
        <w:tc>
          <w:tcPr>
            <w:tcW w:w="1984" w:type="dxa"/>
          </w:tcPr>
          <w:p w:rsidR="00F81FB0" w:rsidRPr="00841ED7" w:rsidRDefault="00F81FB0" w:rsidP="00F81FB0">
            <w:pPr>
              <w:spacing w:after="0" w:line="240" w:lineRule="auto"/>
              <w:jc w:val="center"/>
              <w:rPr>
                <w:rFonts w:ascii="Times New Roman" w:eastAsia="Times New Roman" w:hAnsi="Times New Roman" w:cs="Times New Roman"/>
                <w:b/>
                <w:sz w:val="28"/>
                <w:szCs w:val="24"/>
                <w:lang w:eastAsia="ru-RU"/>
              </w:rPr>
            </w:pPr>
          </w:p>
        </w:tc>
      </w:tr>
      <w:tr w:rsidR="00841ED7" w:rsidRPr="00841ED7" w:rsidTr="00E0762D">
        <w:tc>
          <w:tcPr>
            <w:tcW w:w="567" w:type="dxa"/>
          </w:tcPr>
          <w:p w:rsidR="00F81FB0" w:rsidRPr="00841ED7" w:rsidRDefault="00F81FB0" w:rsidP="00F81FB0">
            <w:pPr>
              <w:spacing w:after="0" w:line="240" w:lineRule="auto"/>
              <w:jc w:val="center"/>
              <w:rPr>
                <w:rFonts w:ascii="Times New Roman" w:eastAsia="Times New Roman" w:hAnsi="Times New Roman" w:cs="Times New Roman"/>
                <w:b/>
                <w:sz w:val="28"/>
                <w:szCs w:val="24"/>
                <w:lang w:eastAsia="ru-RU"/>
              </w:rPr>
            </w:pPr>
          </w:p>
        </w:tc>
        <w:tc>
          <w:tcPr>
            <w:tcW w:w="3828" w:type="dxa"/>
          </w:tcPr>
          <w:p w:rsidR="00F81FB0" w:rsidRPr="00841ED7" w:rsidRDefault="00F81FB0" w:rsidP="00F81FB0">
            <w:pPr>
              <w:spacing w:after="0" w:line="240" w:lineRule="auto"/>
              <w:jc w:val="center"/>
              <w:rPr>
                <w:rFonts w:ascii="Times New Roman" w:eastAsia="Times New Roman" w:hAnsi="Times New Roman" w:cs="Times New Roman"/>
                <w:b/>
                <w:sz w:val="28"/>
                <w:szCs w:val="24"/>
                <w:lang w:eastAsia="ru-RU"/>
              </w:rPr>
            </w:pPr>
          </w:p>
        </w:tc>
        <w:tc>
          <w:tcPr>
            <w:tcW w:w="2693" w:type="dxa"/>
          </w:tcPr>
          <w:p w:rsidR="00F81FB0" w:rsidRPr="00841ED7" w:rsidRDefault="00F81FB0" w:rsidP="00F81FB0">
            <w:pPr>
              <w:spacing w:after="0" w:line="240" w:lineRule="auto"/>
              <w:jc w:val="center"/>
              <w:rPr>
                <w:rFonts w:ascii="Times New Roman" w:eastAsia="Times New Roman" w:hAnsi="Times New Roman" w:cs="Times New Roman"/>
                <w:b/>
                <w:sz w:val="28"/>
                <w:szCs w:val="24"/>
                <w:lang w:eastAsia="ru-RU"/>
              </w:rPr>
            </w:pPr>
          </w:p>
        </w:tc>
        <w:tc>
          <w:tcPr>
            <w:tcW w:w="1984" w:type="dxa"/>
          </w:tcPr>
          <w:p w:rsidR="00F81FB0" w:rsidRPr="00841ED7" w:rsidRDefault="00F81FB0" w:rsidP="00F81FB0">
            <w:pPr>
              <w:spacing w:after="0" w:line="240" w:lineRule="auto"/>
              <w:jc w:val="center"/>
              <w:rPr>
                <w:rFonts w:ascii="Times New Roman" w:eastAsia="Times New Roman" w:hAnsi="Times New Roman" w:cs="Times New Roman"/>
                <w:b/>
                <w:sz w:val="28"/>
                <w:szCs w:val="24"/>
                <w:lang w:eastAsia="ru-RU"/>
              </w:rPr>
            </w:pPr>
          </w:p>
        </w:tc>
      </w:tr>
      <w:tr w:rsidR="00841ED7" w:rsidRPr="00841ED7" w:rsidTr="00E0762D">
        <w:tc>
          <w:tcPr>
            <w:tcW w:w="567" w:type="dxa"/>
          </w:tcPr>
          <w:p w:rsidR="00F81FB0" w:rsidRPr="00841ED7" w:rsidRDefault="00F81FB0" w:rsidP="00F81FB0">
            <w:pPr>
              <w:spacing w:after="0" w:line="240" w:lineRule="auto"/>
              <w:jc w:val="center"/>
              <w:rPr>
                <w:rFonts w:ascii="Times New Roman" w:eastAsia="Times New Roman" w:hAnsi="Times New Roman" w:cs="Times New Roman"/>
                <w:b/>
                <w:sz w:val="28"/>
                <w:szCs w:val="24"/>
                <w:lang w:eastAsia="ru-RU"/>
              </w:rPr>
            </w:pPr>
          </w:p>
        </w:tc>
        <w:tc>
          <w:tcPr>
            <w:tcW w:w="3828" w:type="dxa"/>
          </w:tcPr>
          <w:p w:rsidR="00F81FB0" w:rsidRPr="00841ED7" w:rsidRDefault="00F81FB0" w:rsidP="00F81FB0">
            <w:pPr>
              <w:spacing w:after="0" w:line="240" w:lineRule="auto"/>
              <w:jc w:val="center"/>
              <w:rPr>
                <w:rFonts w:ascii="Times New Roman" w:eastAsia="Times New Roman" w:hAnsi="Times New Roman" w:cs="Times New Roman"/>
                <w:b/>
                <w:sz w:val="28"/>
                <w:szCs w:val="24"/>
                <w:lang w:eastAsia="ru-RU"/>
              </w:rPr>
            </w:pPr>
          </w:p>
        </w:tc>
        <w:tc>
          <w:tcPr>
            <w:tcW w:w="2693" w:type="dxa"/>
          </w:tcPr>
          <w:p w:rsidR="00F81FB0" w:rsidRPr="00841ED7" w:rsidRDefault="00F81FB0" w:rsidP="00F81FB0">
            <w:pPr>
              <w:spacing w:after="0" w:line="240" w:lineRule="auto"/>
              <w:jc w:val="center"/>
              <w:rPr>
                <w:rFonts w:ascii="Times New Roman" w:eastAsia="Times New Roman" w:hAnsi="Times New Roman" w:cs="Times New Roman"/>
                <w:b/>
                <w:sz w:val="28"/>
                <w:szCs w:val="24"/>
                <w:lang w:eastAsia="ru-RU"/>
              </w:rPr>
            </w:pPr>
          </w:p>
        </w:tc>
        <w:tc>
          <w:tcPr>
            <w:tcW w:w="1984" w:type="dxa"/>
          </w:tcPr>
          <w:p w:rsidR="00F81FB0" w:rsidRPr="00841ED7" w:rsidRDefault="00F81FB0" w:rsidP="00F81FB0">
            <w:pPr>
              <w:spacing w:after="0" w:line="240" w:lineRule="auto"/>
              <w:jc w:val="center"/>
              <w:rPr>
                <w:rFonts w:ascii="Times New Roman" w:eastAsia="Times New Roman" w:hAnsi="Times New Roman" w:cs="Times New Roman"/>
                <w:b/>
                <w:sz w:val="28"/>
                <w:szCs w:val="24"/>
                <w:lang w:eastAsia="ru-RU"/>
              </w:rPr>
            </w:pPr>
          </w:p>
        </w:tc>
      </w:tr>
      <w:tr w:rsidR="00841ED7" w:rsidRPr="00841ED7" w:rsidTr="00E0762D">
        <w:tc>
          <w:tcPr>
            <w:tcW w:w="567" w:type="dxa"/>
          </w:tcPr>
          <w:p w:rsidR="00F81FB0" w:rsidRPr="00841ED7" w:rsidRDefault="00F81FB0" w:rsidP="00F81FB0">
            <w:pPr>
              <w:spacing w:after="0" w:line="240" w:lineRule="auto"/>
              <w:jc w:val="center"/>
              <w:rPr>
                <w:rFonts w:ascii="Times New Roman" w:eastAsia="Times New Roman" w:hAnsi="Times New Roman" w:cs="Times New Roman"/>
                <w:b/>
                <w:sz w:val="28"/>
                <w:szCs w:val="24"/>
                <w:lang w:eastAsia="ru-RU"/>
              </w:rPr>
            </w:pPr>
          </w:p>
        </w:tc>
        <w:tc>
          <w:tcPr>
            <w:tcW w:w="3828" w:type="dxa"/>
          </w:tcPr>
          <w:p w:rsidR="00F81FB0" w:rsidRPr="00841ED7" w:rsidRDefault="00F81FB0" w:rsidP="00F81FB0">
            <w:pPr>
              <w:spacing w:after="0" w:line="240" w:lineRule="auto"/>
              <w:jc w:val="center"/>
              <w:rPr>
                <w:rFonts w:ascii="Times New Roman" w:eastAsia="Times New Roman" w:hAnsi="Times New Roman" w:cs="Times New Roman"/>
                <w:b/>
                <w:sz w:val="28"/>
                <w:szCs w:val="24"/>
                <w:lang w:eastAsia="ru-RU"/>
              </w:rPr>
            </w:pPr>
          </w:p>
        </w:tc>
        <w:tc>
          <w:tcPr>
            <w:tcW w:w="2693" w:type="dxa"/>
          </w:tcPr>
          <w:p w:rsidR="00F81FB0" w:rsidRPr="00841ED7" w:rsidRDefault="00F81FB0" w:rsidP="00F81FB0">
            <w:pPr>
              <w:spacing w:after="0" w:line="240" w:lineRule="auto"/>
              <w:jc w:val="center"/>
              <w:rPr>
                <w:rFonts w:ascii="Times New Roman" w:eastAsia="Times New Roman" w:hAnsi="Times New Roman" w:cs="Times New Roman"/>
                <w:b/>
                <w:sz w:val="28"/>
                <w:szCs w:val="24"/>
                <w:lang w:eastAsia="ru-RU"/>
              </w:rPr>
            </w:pPr>
          </w:p>
        </w:tc>
        <w:tc>
          <w:tcPr>
            <w:tcW w:w="1984" w:type="dxa"/>
          </w:tcPr>
          <w:p w:rsidR="00F81FB0" w:rsidRPr="00841ED7" w:rsidRDefault="00F81FB0" w:rsidP="00F81FB0">
            <w:pPr>
              <w:spacing w:after="0" w:line="240" w:lineRule="auto"/>
              <w:jc w:val="center"/>
              <w:rPr>
                <w:rFonts w:ascii="Times New Roman" w:eastAsia="Times New Roman" w:hAnsi="Times New Roman" w:cs="Times New Roman"/>
                <w:b/>
                <w:sz w:val="28"/>
                <w:szCs w:val="24"/>
                <w:lang w:eastAsia="ru-RU"/>
              </w:rPr>
            </w:pPr>
          </w:p>
        </w:tc>
      </w:tr>
      <w:tr w:rsidR="00841ED7" w:rsidRPr="00841ED7" w:rsidTr="00E0762D">
        <w:tc>
          <w:tcPr>
            <w:tcW w:w="567" w:type="dxa"/>
          </w:tcPr>
          <w:p w:rsidR="00F81FB0" w:rsidRPr="00841ED7" w:rsidRDefault="00F81FB0" w:rsidP="00F81FB0">
            <w:pPr>
              <w:spacing w:after="0" w:line="240" w:lineRule="auto"/>
              <w:jc w:val="center"/>
              <w:rPr>
                <w:rFonts w:ascii="Times New Roman" w:eastAsia="Times New Roman" w:hAnsi="Times New Roman" w:cs="Times New Roman"/>
                <w:b/>
                <w:sz w:val="28"/>
                <w:szCs w:val="24"/>
                <w:lang w:eastAsia="ru-RU"/>
              </w:rPr>
            </w:pPr>
          </w:p>
        </w:tc>
        <w:tc>
          <w:tcPr>
            <w:tcW w:w="3828" w:type="dxa"/>
          </w:tcPr>
          <w:p w:rsidR="00F81FB0" w:rsidRPr="00841ED7" w:rsidRDefault="00F81FB0" w:rsidP="00F81FB0">
            <w:pPr>
              <w:spacing w:after="0" w:line="240" w:lineRule="auto"/>
              <w:jc w:val="center"/>
              <w:rPr>
                <w:rFonts w:ascii="Times New Roman" w:eastAsia="Times New Roman" w:hAnsi="Times New Roman" w:cs="Times New Roman"/>
                <w:b/>
                <w:sz w:val="28"/>
                <w:szCs w:val="24"/>
                <w:lang w:eastAsia="ru-RU"/>
              </w:rPr>
            </w:pPr>
          </w:p>
        </w:tc>
        <w:tc>
          <w:tcPr>
            <w:tcW w:w="2693" w:type="dxa"/>
          </w:tcPr>
          <w:p w:rsidR="00F81FB0" w:rsidRPr="00841ED7" w:rsidRDefault="00F81FB0" w:rsidP="00F81FB0">
            <w:pPr>
              <w:spacing w:after="0" w:line="240" w:lineRule="auto"/>
              <w:jc w:val="center"/>
              <w:rPr>
                <w:rFonts w:ascii="Times New Roman" w:eastAsia="Times New Roman" w:hAnsi="Times New Roman" w:cs="Times New Roman"/>
                <w:b/>
                <w:sz w:val="28"/>
                <w:szCs w:val="24"/>
                <w:lang w:eastAsia="ru-RU"/>
              </w:rPr>
            </w:pPr>
          </w:p>
        </w:tc>
        <w:tc>
          <w:tcPr>
            <w:tcW w:w="1984" w:type="dxa"/>
          </w:tcPr>
          <w:p w:rsidR="00F81FB0" w:rsidRPr="00841ED7" w:rsidRDefault="00F81FB0" w:rsidP="00F81FB0">
            <w:pPr>
              <w:spacing w:after="0" w:line="240" w:lineRule="auto"/>
              <w:jc w:val="center"/>
              <w:rPr>
                <w:rFonts w:ascii="Times New Roman" w:eastAsia="Times New Roman" w:hAnsi="Times New Roman" w:cs="Times New Roman"/>
                <w:b/>
                <w:sz w:val="28"/>
                <w:szCs w:val="24"/>
                <w:lang w:eastAsia="ru-RU"/>
              </w:rPr>
            </w:pPr>
          </w:p>
        </w:tc>
      </w:tr>
      <w:tr w:rsidR="00841ED7" w:rsidRPr="00841ED7" w:rsidTr="00E0762D">
        <w:tc>
          <w:tcPr>
            <w:tcW w:w="567" w:type="dxa"/>
          </w:tcPr>
          <w:p w:rsidR="00F81FB0" w:rsidRPr="00841ED7" w:rsidRDefault="00F81FB0" w:rsidP="00F81FB0">
            <w:pPr>
              <w:spacing w:after="0" w:line="240" w:lineRule="auto"/>
              <w:jc w:val="center"/>
              <w:rPr>
                <w:rFonts w:ascii="Times New Roman" w:eastAsia="Times New Roman" w:hAnsi="Times New Roman" w:cs="Times New Roman"/>
                <w:b/>
                <w:sz w:val="28"/>
                <w:szCs w:val="24"/>
                <w:lang w:eastAsia="ru-RU"/>
              </w:rPr>
            </w:pPr>
          </w:p>
        </w:tc>
        <w:tc>
          <w:tcPr>
            <w:tcW w:w="3828" w:type="dxa"/>
          </w:tcPr>
          <w:p w:rsidR="00F81FB0" w:rsidRPr="00841ED7" w:rsidRDefault="00F81FB0" w:rsidP="00F81FB0">
            <w:pPr>
              <w:spacing w:after="0" w:line="240" w:lineRule="auto"/>
              <w:jc w:val="center"/>
              <w:rPr>
                <w:rFonts w:ascii="Times New Roman" w:eastAsia="Times New Roman" w:hAnsi="Times New Roman" w:cs="Times New Roman"/>
                <w:b/>
                <w:sz w:val="28"/>
                <w:szCs w:val="24"/>
                <w:lang w:eastAsia="ru-RU"/>
              </w:rPr>
            </w:pPr>
          </w:p>
        </w:tc>
        <w:tc>
          <w:tcPr>
            <w:tcW w:w="2693" w:type="dxa"/>
          </w:tcPr>
          <w:p w:rsidR="00F81FB0" w:rsidRPr="00841ED7" w:rsidRDefault="00F81FB0" w:rsidP="00F81FB0">
            <w:pPr>
              <w:spacing w:after="0" w:line="240" w:lineRule="auto"/>
              <w:jc w:val="center"/>
              <w:rPr>
                <w:rFonts w:ascii="Times New Roman" w:eastAsia="Times New Roman" w:hAnsi="Times New Roman" w:cs="Times New Roman"/>
                <w:b/>
                <w:sz w:val="28"/>
                <w:szCs w:val="24"/>
                <w:lang w:eastAsia="ru-RU"/>
              </w:rPr>
            </w:pPr>
          </w:p>
        </w:tc>
        <w:tc>
          <w:tcPr>
            <w:tcW w:w="1984" w:type="dxa"/>
          </w:tcPr>
          <w:p w:rsidR="00F81FB0" w:rsidRPr="00841ED7" w:rsidRDefault="00F81FB0" w:rsidP="00F81FB0">
            <w:pPr>
              <w:spacing w:after="0" w:line="240" w:lineRule="auto"/>
              <w:jc w:val="center"/>
              <w:rPr>
                <w:rFonts w:ascii="Times New Roman" w:eastAsia="Times New Roman" w:hAnsi="Times New Roman" w:cs="Times New Roman"/>
                <w:b/>
                <w:sz w:val="28"/>
                <w:szCs w:val="24"/>
                <w:lang w:eastAsia="ru-RU"/>
              </w:rPr>
            </w:pPr>
          </w:p>
        </w:tc>
      </w:tr>
      <w:tr w:rsidR="00841ED7" w:rsidRPr="00841ED7" w:rsidTr="00E0762D">
        <w:tc>
          <w:tcPr>
            <w:tcW w:w="567" w:type="dxa"/>
          </w:tcPr>
          <w:p w:rsidR="00F81FB0" w:rsidRPr="00841ED7" w:rsidRDefault="00F81FB0" w:rsidP="00F81FB0">
            <w:pPr>
              <w:spacing w:after="0" w:line="240" w:lineRule="auto"/>
              <w:jc w:val="center"/>
              <w:rPr>
                <w:rFonts w:ascii="Times New Roman" w:eastAsia="Times New Roman" w:hAnsi="Times New Roman" w:cs="Times New Roman"/>
                <w:b/>
                <w:sz w:val="28"/>
                <w:szCs w:val="24"/>
                <w:lang w:eastAsia="ru-RU"/>
              </w:rPr>
            </w:pPr>
          </w:p>
        </w:tc>
        <w:tc>
          <w:tcPr>
            <w:tcW w:w="3828" w:type="dxa"/>
          </w:tcPr>
          <w:p w:rsidR="00F81FB0" w:rsidRPr="00841ED7" w:rsidRDefault="00F81FB0" w:rsidP="00F81FB0">
            <w:pPr>
              <w:spacing w:after="0" w:line="240" w:lineRule="auto"/>
              <w:jc w:val="center"/>
              <w:rPr>
                <w:rFonts w:ascii="Times New Roman" w:eastAsia="Times New Roman" w:hAnsi="Times New Roman" w:cs="Times New Roman"/>
                <w:b/>
                <w:sz w:val="28"/>
                <w:szCs w:val="24"/>
                <w:lang w:eastAsia="ru-RU"/>
              </w:rPr>
            </w:pPr>
          </w:p>
        </w:tc>
        <w:tc>
          <w:tcPr>
            <w:tcW w:w="2693" w:type="dxa"/>
          </w:tcPr>
          <w:p w:rsidR="00F81FB0" w:rsidRPr="00841ED7" w:rsidRDefault="00F81FB0" w:rsidP="00F81FB0">
            <w:pPr>
              <w:spacing w:after="0" w:line="240" w:lineRule="auto"/>
              <w:jc w:val="center"/>
              <w:rPr>
                <w:rFonts w:ascii="Times New Roman" w:eastAsia="Times New Roman" w:hAnsi="Times New Roman" w:cs="Times New Roman"/>
                <w:b/>
                <w:sz w:val="28"/>
                <w:szCs w:val="24"/>
                <w:lang w:eastAsia="ru-RU"/>
              </w:rPr>
            </w:pPr>
          </w:p>
        </w:tc>
        <w:tc>
          <w:tcPr>
            <w:tcW w:w="1984" w:type="dxa"/>
          </w:tcPr>
          <w:p w:rsidR="00F81FB0" w:rsidRPr="00841ED7" w:rsidRDefault="00F81FB0" w:rsidP="00F81FB0">
            <w:pPr>
              <w:spacing w:after="0" w:line="240" w:lineRule="auto"/>
              <w:jc w:val="center"/>
              <w:rPr>
                <w:rFonts w:ascii="Times New Roman" w:eastAsia="Times New Roman" w:hAnsi="Times New Roman" w:cs="Times New Roman"/>
                <w:b/>
                <w:sz w:val="28"/>
                <w:szCs w:val="24"/>
                <w:lang w:eastAsia="ru-RU"/>
              </w:rPr>
            </w:pPr>
          </w:p>
        </w:tc>
      </w:tr>
      <w:tr w:rsidR="00841ED7" w:rsidRPr="00841ED7" w:rsidTr="00E0762D">
        <w:tc>
          <w:tcPr>
            <w:tcW w:w="567" w:type="dxa"/>
          </w:tcPr>
          <w:p w:rsidR="00F81FB0" w:rsidRPr="00841ED7" w:rsidRDefault="00F81FB0" w:rsidP="00F81FB0">
            <w:pPr>
              <w:spacing w:after="0" w:line="240" w:lineRule="auto"/>
              <w:jc w:val="center"/>
              <w:rPr>
                <w:rFonts w:ascii="Times New Roman" w:eastAsia="Times New Roman" w:hAnsi="Times New Roman" w:cs="Times New Roman"/>
                <w:b/>
                <w:sz w:val="28"/>
                <w:szCs w:val="24"/>
                <w:lang w:eastAsia="ru-RU"/>
              </w:rPr>
            </w:pPr>
          </w:p>
        </w:tc>
        <w:tc>
          <w:tcPr>
            <w:tcW w:w="3828" w:type="dxa"/>
          </w:tcPr>
          <w:p w:rsidR="00F81FB0" w:rsidRPr="00841ED7" w:rsidRDefault="00F81FB0" w:rsidP="00F81FB0">
            <w:pPr>
              <w:spacing w:after="0" w:line="240" w:lineRule="auto"/>
              <w:jc w:val="center"/>
              <w:rPr>
                <w:rFonts w:ascii="Times New Roman" w:eastAsia="Times New Roman" w:hAnsi="Times New Roman" w:cs="Times New Roman"/>
                <w:b/>
                <w:sz w:val="28"/>
                <w:szCs w:val="24"/>
                <w:lang w:eastAsia="ru-RU"/>
              </w:rPr>
            </w:pPr>
          </w:p>
        </w:tc>
        <w:tc>
          <w:tcPr>
            <w:tcW w:w="2693" w:type="dxa"/>
          </w:tcPr>
          <w:p w:rsidR="00F81FB0" w:rsidRPr="00841ED7" w:rsidRDefault="00F81FB0" w:rsidP="00F81FB0">
            <w:pPr>
              <w:spacing w:after="0" w:line="240" w:lineRule="auto"/>
              <w:jc w:val="center"/>
              <w:rPr>
                <w:rFonts w:ascii="Times New Roman" w:eastAsia="Times New Roman" w:hAnsi="Times New Roman" w:cs="Times New Roman"/>
                <w:b/>
                <w:sz w:val="28"/>
                <w:szCs w:val="24"/>
                <w:lang w:eastAsia="ru-RU"/>
              </w:rPr>
            </w:pPr>
          </w:p>
        </w:tc>
        <w:tc>
          <w:tcPr>
            <w:tcW w:w="1984" w:type="dxa"/>
          </w:tcPr>
          <w:p w:rsidR="00F81FB0" w:rsidRPr="00841ED7" w:rsidRDefault="00F81FB0" w:rsidP="00F81FB0">
            <w:pPr>
              <w:spacing w:after="0" w:line="240" w:lineRule="auto"/>
              <w:jc w:val="center"/>
              <w:rPr>
                <w:rFonts w:ascii="Times New Roman" w:eastAsia="Times New Roman" w:hAnsi="Times New Roman" w:cs="Times New Roman"/>
                <w:b/>
                <w:sz w:val="28"/>
                <w:szCs w:val="24"/>
                <w:lang w:eastAsia="ru-RU"/>
              </w:rPr>
            </w:pPr>
          </w:p>
        </w:tc>
      </w:tr>
    </w:tbl>
    <w:p w:rsidR="00F81FB0" w:rsidRPr="00841ED7" w:rsidRDefault="00F81FB0" w:rsidP="00F81FB0">
      <w:pPr>
        <w:spacing w:after="0" w:line="240" w:lineRule="auto"/>
        <w:rPr>
          <w:rFonts w:ascii="Times New Roman" w:eastAsia="Times New Roman" w:hAnsi="Times New Roman" w:cs="Times New Roman"/>
          <w:b/>
          <w:sz w:val="24"/>
          <w:szCs w:val="24"/>
          <w:lang w:eastAsia="ru-RU"/>
        </w:rPr>
      </w:pPr>
    </w:p>
    <w:p w:rsidR="00F81FB0" w:rsidRPr="00841ED7" w:rsidRDefault="00F81FB0" w:rsidP="00F81FB0">
      <w:pPr>
        <w:spacing w:after="0" w:line="240" w:lineRule="auto"/>
        <w:jc w:val="center"/>
        <w:rPr>
          <w:rFonts w:ascii="Times New Roman" w:eastAsia="Times New Roman" w:hAnsi="Times New Roman" w:cs="Times New Roman"/>
          <w:b/>
          <w:sz w:val="24"/>
          <w:szCs w:val="24"/>
          <w:lang w:eastAsia="ru-RU"/>
        </w:rPr>
      </w:pPr>
    </w:p>
    <w:p w:rsidR="00F81FB0" w:rsidRPr="00841ED7" w:rsidRDefault="00F81FB0" w:rsidP="00F81FB0">
      <w:pPr>
        <w:tabs>
          <w:tab w:val="left" w:pos="2410"/>
        </w:tabs>
        <w:spacing w:after="0" w:line="240" w:lineRule="auto"/>
        <w:jc w:val="both"/>
        <w:rPr>
          <w:rFonts w:ascii="Times New Roman" w:eastAsia="Times New Roman" w:hAnsi="Times New Roman" w:cs="Times New Roman"/>
          <w:b/>
          <w:sz w:val="24"/>
          <w:szCs w:val="24"/>
          <w:lang w:eastAsia="ru-RU"/>
        </w:rPr>
      </w:pPr>
      <w:r w:rsidRPr="00841ED7">
        <w:rPr>
          <w:rFonts w:ascii="Times New Roman" w:eastAsia="Times New Roman" w:hAnsi="Times New Roman" w:cs="Times New Roman"/>
          <w:b/>
          <w:sz w:val="24"/>
          <w:szCs w:val="24"/>
          <w:lang w:eastAsia="ru-RU"/>
        </w:rPr>
        <w:t>Студент</w:t>
      </w:r>
      <w:r w:rsidRPr="00841ED7">
        <w:rPr>
          <w:rFonts w:ascii="Times New Roman" w:eastAsia="Times New Roman" w:hAnsi="Times New Roman" w:cs="Times New Roman"/>
          <w:b/>
          <w:sz w:val="24"/>
          <w:szCs w:val="24"/>
          <w:lang w:eastAsia="ru-RU"/>
        </w:rPr>
        <w:tab/>
      </w:r>
      <w:r w:rsidRPr="00841ED7">
        <w:rPr>
          <w:rFonts w:ascii="Times New Roman" w:eastAsia="Times New Roman" w:hAnsi="Times New Roman" w:cs="Times New Roman"/>
          <w:b/>
          <w:sz w:val="24"/>
          <w:szCs w:val="24"/>
          <w:lang w:eastAsia="ru-RU"/>
        </w:rPr>
        <w:tab/>
      </w:r>
      <w:r w:rsidRPr="00841ED7">
        <w:rPr>
          <w:rFonts w:ascii="Times New Roman" w:eastAsia="Times New Roman" w:hAnsi="Times New Roman" w:cs="Times New Roman"/>
          <w:b/>
          <w:sz w:val="24"/>
          <w:szCs w:val="24"/>
          <w:lang w:eastAsia="ru-RU"/>
        </w:rPr>
        <w:tab/>
        <w:t>_____________</w:t>
      </w:r>
      <w:r w:rsidRPr="00841ED7">
        <w:rPr>
          <w:rFonts w:ascii="Times New Roman" w:eastAsia="Times New Roman" w:hAnsi="Times New Roman" w:cs="Times New Roman"/>
          <w:b/>
          <w:sz w:val="24"/>
          <w:szCs w:val="24"/>
          <w:lang w:eastAsia="ru-RU"/>
        </w:rPr>
        <w:tab/>
      </w:r>
      <w:r w:rsidRPr="00841ED7">
        <w:rPr>
          <w:rFonts w:ascii="Times New Roman" w:eastAsia="Times New Roman" w:hAnsi="Times New Roman" w:cs="Times New Roman"/>
          <w:b/>
          <w:sz w:val="24"/>
          <w:szCs w:val="24"/>
          <w:lang w:eastAsia="ru-RU"/>
        </w:rPr>
        <w:tab/>
        <w:t>______________________</w:t>
      </w:r>
    </w:p>
    <w:p w:rsidR="00F81FB0" w:rsidRPr="00841ED7" w:rsidRDefault="00F81FB0" w:rsidP="00F81FB0">
      <w:pPr>
        <w:spacing w:after="0" w:line="240" w:lineRule="auto"/>
        <w:ind w:firstLine="3969"/>
        <w:jc w:val="both"/>
        <w:rPr>
          <w:rFonts w:ascii="Times New Roman" w:eastAsia="Times New Roman" w:hAnsi="Times New Roman" w:cs="Times New Roman"/>
          <w:b/>
          <w:sz w:val="24"/>
          <w:szCs w:val="24"/>
          <w:lang w:eastAsia="ru-RU"/>
        </w:rPr>
      </w:pPr>
      <w:r w:rsidRPr="00841ED7">
        <w:rPr>
          <w:rFonts w:ascii="Times New Roman" w:eastAsia="Times New Roman" w:hAnsi="Times New Roman" w:cs="Times New Roman"/>
          <w:bCs/>
          <w:sz w:val="24"/>
          <w:szCs w:val="24"/>
          <w:vertAlign w:val="superscript"/>
          <w:lang w:eastAsia="ru-RU"/>
        </w:rPr>
        <w:t>( підпис )</w:t>
      </w:r>
      <w:r w:rsidRPr="00841ED7">
        <w:rPr>
          <w:rFonts w:ascii="Times New Roman" w:eastAsia="Times New Roman" w:hAnsi="Times New Roman" w:cs="Times New Roman"/>
          <w:bCs/>
          <w:sz w:val="24"/>
          <w:szCs w:val="24"/>
          <w:vertAlign w:val="superscript"/>
          <w:lang w:eastAsia="ru-RU"/>
        </w:rPr>
        <w:tab/>
      </w:r>
      <w:r w:rsidRPr="00841ED7">
        <w:rPr>
          <w:rFonts w:ascii="Times New Roman" w:eastAsia="Times New Roman" w:hAnsi="Times New Roman" w:cs="Times New Roman"/>
          <w:bCs/>
          <w:sz w:val="24"/>
          <w:szCs w:val="24"/>
          <w:vertAlign w:val="superscript"/>
          <w:lang w:eastAsia="ru-RU"/>
        </w:rPr>
        <w:tab/>
      </w:r>
      <w:r w:rsidRPr="00841ED7">
        <w:rPr>
          <w:rFonts w:ascii="Times New Roman" w:eastAsia="Times New Roman" w:hAnsi="Times New Roman" w:cs="Times New Roman"/>
          <w:bCs/>
          <w:sz w:val="24"/>
          <w:szCs w:val="24"/>
          <w:vertAlign w:val="superscript"/>
          <w:lang w:eastAsia="ru-RU"/>
        </w:rPr>
        <w:tab/>
      </w:r>
      <w:r w:rsidRPr="00841ED7">
        <w:rPr>
          <w:rFonts w:ascii="Times New Roman" w:eastAsia="Times New Roman" w:hAnsi="Times New Roman" w:cs="Times New Roman"/>
          <w:bCs/>
          <w:sz w:val="24"/>
          <w:szCs w:val="24"/>
          <w:vertAlign w:val="superscript"/>
          <w:lang w:eastAsia="ru-RU"/>
        </w:rPr>
        <w:tab/>
        <w:t>(ініціали, прізвище)</w:t>
      </w:r>
    </w:p>
    <w:p w:rsidR="00F81FB0" w:rsidRPr="00841ED7" w:rsidRDefault="00F81FB0" w:rsidP="00F81FB0">
      <w:pPr>
        <w:tabs>
          <w:tab w:val="left" w:pos="2410"/>
        </w:tabs>
        <w:spacing w:after="0" w:line="240" w:lineRule="auto"/>
        <w:jc w:val="both"/>
        <w:rPr>
          <w:rFonts w:ascii="Times New Roman" w:eastAsia="Times New Roman" w:hAnsi="Times New Roman" w:cs="Times New Roman"/>
          <w:b/>
          <w:sz w:val="24"/>
          <w:szCs w:val="24"/>
          <w:lang w:eastAsia="ru-RU"/>
        </w:rPr>
      </w:pPr>
      <w:r w:rsidRPr="00841ED7">
        <w:rPr>
          <w:rFonts w:ascii="Times New Roman" w:eastAsia="Times New Roman" w:hAnsi="Times New Roman" w:cs="Times New Roman"/>
          <w:b/>
          <w:sz w:val="24"/>
          <w:szCs w:val="24"/>
          <w:lang w:eastAsia="ru-RU"/>
        </w:rPr>
        <w:t>Науковий керівник дисертації</w:t>
      </w:r>
      <w:r w:rsidRPr="00841ED7">
        <w:rPr>
          <w:rFonts w:ascii="Times New Roman" w:eastAsia="Times New Roman" w:hAnsi="Times New Roman" w:cs="Times New Roman"/>
          <w:b/>
          <w:sz w:val="24"/>
          <w:szCs w:val="24"/>
          <w:lang w:eastAsia="ru-RU"/>
        </w:rPr>
        <w:tab/>
        <w:t>_____________</w:t>
      </w:r>
      <w:r w:rsidRPr="00841ED7">
        <w:rPr>
          <w:rFonts w:ascii="Times New Roman" w:eastAsia="Times New Roman" w:hAnsi="Times New Roman" w:cs="Times New Roman"/>
          <w:b/>
          <w:sz w:val="24"/>
          <w:szCs w:val="24"/>
          <w:lang w:eastAsia="ru-RU"/>
        </w:rPr>
        <w:tab/>
      </w:r>
      <w:r w:rsidRPr="00841ED7">
        <w:rPr>
          <w:rFonts w:ascii="Times New Roman" w:eastAsia="Times New Roman" w:hAnsi="Times New Roman" w:cs="Times New Roman"/>
          <w:b/>
          <w:sz w:val="24"/>
          <w:szCs w:val="24"/>
          <w:lang w:eastAsia="ru-RU"/>
        </w:rPr>
        <w:tab/>
        <w:t>______________________</w:t>
      </w:r>
    </w:p>
    <w:p w:rsidR="00F81FB0" w:rsidRPr="00841ED7" w:rsidRDefault="00F81FB0" w:rsidP="00F81FB0">
      <w:pPr>
        <w:spacing w:after="0" w:line="240" w:lineRule="auto"/>
        <w:ind w:firstLine="3969"/>
        <w:jc w:val="both"/>
        <w:rPr>
          <w:rFonts w:ascii="Times New Roman" w:eastAsia="Times New Roman" w:hAnsi="Times New Roman" w:cs="Times New Roman"/>
          <w:bCs/>
          <w:sz w:val="24"/>
          <w:szCs w:val="24"/>
          <w:lang w:eastAsia="ru-RU"/>
        </w:rPr>
      </w:pPr>
      <w:r w:rsidRPr="00841ED7">
        <w:rPr>
          <w:rFonts w:ascii="Times New Roman" w:eastAsia="Times New Roman" w:hAnsi="Times New Roman" w:cs="Times New Roman"/>
          <w:bCs/>
          <w:sz w:val="24"/>
          <w:szCs w:val="24"/>
          <w:vertAlign w:val="superscript"/>
          <w:lang w:eastAsia="ru-RU"/>
        </w:rPr>
        <w:t>( підпис )</w:t>
      </w:r>
      <w:r w:rsidRPr="00841ED7">
        <w:rPr>
          <w:rFonts w:ascii="Times New Roman" w:eastAsia="Times New Roman" w:hAnsi="Times New Roman" w:cs="Times New Roman"/>
          <w:bCs/>
          <w:sz w:val="24"/>
          <w:szCs w:val="24"/>
          <w:vertAlign w:val="superscript"/>
          <w:lang w:eastAsia="ru-RU"/>
        </w:rPr>
        <w:tab/>
      </w:r>
      <w:r w:rsidRPr="00841ED7">
        <w:rPr>
          <w:rFonts w:ascii="Times New Roman" w:eastAsia="Times New Roman" w:hAnsi="Times New Roman" w:cs="Times New Roman"/>
          <w:bCs/>
          <w:sz w:val="24"/>
          <w:szCs w:val="24"/>
          <w:vertAlign w:val="superscript"/>
          <w:lang w:eastAsia="ru-RU"/>
        </w:rPr>
        <w:tab/>
      </w:r>
      <w:r w:rsidRPr="00841ED7">
        <w:rPr>
          <w:rFonts w:ascii="Times New Roman" w:eastAsia="Times New Roman" w:hAnsi="Times New Roman" w:cs="Times New Roman"/>
          <w:bCs/>
          <w:sz w:val="24"/>
          <w:szCs w:val="24"/>
          <w:vertAlign w:val="superscript"/>
          <w:lang w:eastAsia="ru-RU"/>
        </w:rPr>
        <w:tab/>
      </w:r>
      <w:r w:rsidRPr="00841ED7">
        <w:rPr>
          <w:rFonts w:ascii="Times New Roman" w:eastAsia="Times New Roman" w:hAnsi="Times New Roman" w:cs="Times New Roman"/>
          <w:bCs/>
          <w:sz w:val="24"/>
          <w:szCs w:val="24"/>
          <w:vertAlign w:val="superscript"/>
          <w:lang w:eastAsia="ru-RU"/>
        </w:rPr>
        <w:tab/>
        <w:t>(ініціали, прізвище)</w:t>
      </w:r>
    </w:p>
    <w:p w:rsidR="00F81FB0" w:rsidRPr="00841ED7" w:rsidRDefault="00F81FB0" w:rsidP="00F81FB0">
      <w:pPr>
        <w:spacing w:after="0" w:line="240" w:lineRule="auto"/>
        <w:rPr>
          <w:rFonts w:ascii="Times New Roman" w:eastAsia="Times New Roman" w:hAnsi="Times New Roman" w:cs="Times New Roman"/>
          <w:b/>
          <w:spacing w:val="-6"/>
          <w:sz w:val="28"/>
          <w:szCs w:val="28"/>
          <w:lang w:eastAsia="ru-RU"/>
        </w:rPr>
      </w:pPr>
    </w:p>
    <w:p w:rsidR="00F81FB0" w:rsidRPr="00841ED7" w:rsidRDefault="00F81FB0" w:rsidP="00F81FB0">
      <w:pPr>
        <w:rPr>
          <w:rFonts w:ascii="Times New Roman" w:eastAsia="Times New Roman" w:hAnsi="Times New Roman" w:cs="Times New Roman"/>
          <w:b/>
          <w:bCs/>
          <w:sz w:val="28"/>
          <w:szCs w:val="28"/>
          <w:lang w:eastAsia="ru-RU"/>
        </w:rPr>
      </w:pPr>
      <w:r w:rsidRPr="00841ED7">
        <w:rPr>
          <w:rFonts w:ascii="Times New Roman" w:eastAsia="Times New Roman" w:hAnsi="Times New Roman" w:cs="Times New Roman"/>
          <w:b/>
          <w:bCs/>
          <w:sz w:val="28"/>
          <w:szCs w:val="28"/>
          <w:lang w:eastAsia="ru-RU"/>
        </w:rPr>
        <w:br w:type="page"/>
      </w:r>
    </w:p>
    <w:p w:rsidR="003824BA" w:rsidRDefault="00E35944" w:rsidP="00E35944">
      <w:pPr>
        <w:spacing w:after="0" w:line="342" w:lineRule="auto"/>
        <w:ind w:left="-15" w:firstLine="710"/>
        <w:jc w:val="center"/>
        <w:rPr>
          <w:rFonts w:ascii="Times New Roman" w:eastAsia="Times New Roman" w:hAnsi="Times New Roman" w:cs="Times New Roman"/>
          <w:b/>
          <w:sz w:val="28"/>
          <w:lang w:val="ru-RU" w:eastAsia="uk-UA"/>
        </w:rPr>
      </w:pPr>
      <w:r>
        <w:rPr>
          <w:rFonts w:ascii="Times New Roman" w:eastAsia="Times New Roman" w:hAnsi="Times New Roman" w:cs="Times New Roman"/>
          <w:b/>
          <w:sz w:val="28"/>
          <w:lang w:val="ru-RU" w:eastAsia="uk-UA"/>
        </w:rPr>
        <w:lastRenderedPageBreak/>
        <w:t>РЕФЕРАТ</w:t>
      </w:r>
    </w:p>
    <w:p w:rsidR="00B32DEA" w:rsidRPr="00841ED7" w:rsidRDefault="00B32DEA" w:rsidP="00E35944">
      <w:pPr>
        <w:spacing w:after="0" w:line="342" w:lineRule="auto"/>
        <w:ind w:left="-15" w:firstLine="710"/>
        <w:jc w:val="center"/>
        <w:rPr>
          <w:rFonts w:ascii="Times New Roman" w:eastAsia="Times New Roman" w:hAnsi="Times New Roman" w:cs="Times New Roman"/>
          <w:b/>
          <w:sz w:val="28"/>
          <w:lang w:val="ru-RU" w:eastAsia="uk-UA"/>
        </w:rPr>
      </w:pPr>
    </w:p>
    <w:p w:rsidR="0028118D" w:rsidRPr="00841ED7" w:rsidRDefault="0028118D" w:rsidP="0028118D">
      <w:pPr>
        <w:spacing w:after="0" w:line="342" w:lineRule="auto"/>
        <w:ind w:left="-15" w:firstLine="710"/>
        <w:jc w:val="both"/>
        <w:rPr>
          <w:rFonts w:ascii="Times New Roman" w:eastAsia="Times New Roman" w:hAnsi="Times New Roman" w:cs="Times New Roman"/>
          <w:sz w:val="28"/>
          <w:lang w:val="ru-RU" w:eastAsia="uk-UA"/>
        </w:rPr>
      </w:pPr>
      <w:r w:rsidRPr="00841ED7">
        <w:rPr>
          <w:rFonts w:ascii="Times New Roman" w:eastAsia="Times New Roman" w:hAnsi="Times New Roman" w:cs="Times New Roman"/>
          <w:sz w:val="28"/>
          <w:lang w:val="ru-RU" w:eastAsia="uk-UA"/>
        </w:rPr>
        <w:t xml:space="preserve">Загальний обсяг роботи </w:t>
      </w:r>
      <w:r w:rsidR="00400113" w:rsidRPr="00841ED7">
        <w:rPr>
          <w:rFonts w:ascii="Times New Roman" w:eastAsia="Times New Roman" w:hAnsi="Times New Roman" w:cs="Times New Roman"/>
          <w:bCs/>
          <w:i/>
          <w:sz w:val="28"/>
          <w:szCs w:val="28"/>
          <w:lang w:eastAsia="ru-RU"/>
        </w:rPr>
        <w:t>–</w:t>
      </w:r>
      <w:r w:rsidR="00400113" w:rsidRPr="00841ED7">
        <w:rPr>
          <w:rFonts w:ascii="Times New Roman" w:eastAsia="Times New Roman" w:hAnsi="Times New Roman" w:cs="Times New Roman"/>
          <w:bCs/>
          <w:i/>
          <w:sz w:val="28"/>
          <w:szCs w:val="28"/>
          <w:lang w:val="ru-RU" w:eastAsia="ru-RU"/>
        </w:rPr>
        <w:t xml:space="preserve"> </w:t>
      </w:r>
      <w:r w:rsidRPr="00841ED7">
        <w:rPr>
          <w:rFonts w:ascii="Times New Roman" w:eastAsia="Times New Roman" w:hAnsi="Times New Roman" w:cs="Times New Roman"/>
          <w:sz w:val="28"/>
          <w:lang w:val="ru-RU" w:eastAsia="uk-UA"/>
        </w:rPr>
        <w:t>1</w:t>
      </w:r>
      <w:r w:rsidR="0094298D">
        <w:rPr>
          <w:rFonts w:ascii="Times New Roman" w:eastAsia="Times New Roman" w:hAnsi="Times New Roman" w:cs="Times New Roman"/>
          <w:sz w:val="28"/>
          <w:lang w:val="ru-RU" w:eastAsia="uk-UA"/>
        </w:rPr>
        <w:t>33</w:t>
      </w:r>
      <w:r w:rsidR="005E3FA6">
        <w:rPr>
          <w:rFonts w:ascii="Times New Roman" w:eastAsia="Times New Roman" w:hAnsi="Times New Roman" w:cs="Times New Roman"/>
          <w:sz w:val="28"/>
          <w:lang w:val="ru-RU" w:eastAsia="uk-UA"/>
        </w:rPr>
        <w:t xml:space="preserve"> сторінки</w:t>
      </w:r>
      <w:r w:rsidRPr="00841ED7">
        <w:rPr>
          <w:rFonts w:ascii="Times New Roman" w:eastAsia="Times New Roman" w:hAnsi="Times New Roman" w:cs="Times New Roman"/>
          <w:sz w:val="28"/>
          <w:lang w:val="ru-RU" w:eastAsia="uk-UA"/>
        </w:rPr>
        <w:t xml:space="preserve"> (обсяг основного тексту </w:t>
      </w:r>
      <w:r w:rsidR="00400113" w:rsidRPr="00841ED7">
        <w:rPr>
          <w:rFonts w:ascii="Times New Roman" w:eastAsia="Times New Roman" w:hAnsi="Times New Roman" w:cs="Times New Roman"/>
          <w:bCs/>
          <w:i/>
          <w:sz w:val="28"/>
          <w:szCs w:val="28"/>
          <w:lang w:eastAsia="ru-RU"/>
        </w:rPr>
        <w:t>–</w:t>
      </w:r>
      <w:r w:rsidR="00400113" w:rsidRPr="00841ED7">
        <w:rPr>
          <w:rFonts w:ascii="Times New Roman" w:eastAsia="Times New Roman" w:hAnsi="Times New Roman" w:cs="Times New Roman"/>
          <w:bCs/>
          <w:i/>
          <w:sz w:val="28"/>
          <w:szCs w:val="28"/>
          <w:lang w:val="ru-RU" w:eastAsia="ru-RU"/>
        </w:rPr>
        <w:t xml:space="preserve"> </w:t>
      </w:r>
      <w:r w:rsidR="0094298D">
        <w:rPr>
          <w:rFonts w:ascii="Times New Roman" w:eastAsia="Times New Roman" w:hAnsi="Times New Roman" w:cs="Times New Roman"/>
          <w:sz w:val="28"/>
          <w:lang w:val="ru-RU" w:eastAsia="uk-UA"/>
        </w:rPr>
        <w:t>108</w:t>
      </w:r>
      <w:r w:rsidR="00400113" w:rsidRPr="00841ED7">
        <w:rPr>
          <w:rFonts w:ascii="Times New Roman" w:eastAsia="Times New Roman" w:hAnsi="Times New Roman" w:cs="Times New Roman"/>
          <w:sz w:val="28"/>
          <w:lang w:val="ru-RU" w:eastAsia="uk-UA"/>
        </w:rPr>
        <w:t xml:space="preserve"> сторінок</w:t>
      </w:r>
      <w:r w:rsidRPr="00841ED7">
        <w:rPr>
          <w:rFonts w:ascii="Times New Roman" w:eastAsia="Times New Roman" w:hAnsi="Times New Roman" w:cs="Times New Roman"/>
          <w:sz w:val="28"/>
          <w:lang w:val="ru-RU" w:eastAsia="uk-UA"/>
        </w:rPr>
        <w:t>). Робота складається зі вступу, трьох розділів, висновків до розділів, загальних висновків, реферату українською та французькою мовами</w:t>
      </w:r>
      <w:r w:rsidR="00357367">
        <w:rPr>
          <w:rFonts w:ascii="Times New Roman" w:eastAsia="Times New Roman" w:hAnsi="Times New Roman" w:cs="Times New Roman"/>
          <w:sz w:val="28"/>
          <w:lang w:val="ru-RU" w:eastAsia="uk-UA"/>
        </w:rPr>
        <w:t>, списку використаних джерел (61</w:t>
      </w:r>
      <w:r w:rsidR="009E0D6F">
        <w:rPr>
          <w:rFonts w:ascii="Times New Roman" w:eastAsia="Times New Roman" w:hAnsi="Times New Roman" w:cs="Times New Roman"/>
          <w:sz w:val="28"/>
          <w:lang w:val="ru-RU" w:eastAsia="uk-UA"/>
        </w:rPr>
        <w:t xml:space="preserve"> найменування</w:t>
      </w:r>
      <w:r w:rsidRPr="00841ED7">
        <w:rPr>
          <w:rFonts w:ascii="Times New Roman" w:eastAsia="Times New Roman" w:hAnsi="Times New Roman" w:cs="Times New Roman"/>
          <w:sz w:val="28"/>
          <w:lang w:val="ru-RU" w:eastAsia="uk-UA"/>
        </w:rPr>
        <w:t>), список джерел ілюстративного матер</w:t>
      </w:r>
      <w:r w:rsidR="00524792">
        <w:rPr>
          <w:rFonts w:ascii="Times New Roman" w:eastAsia="Times New Roman" w:hAnsi="Times New Roman" w:cs="Times New Roman"/>
          <w:sz w:val="28"/>
          <w:lang w:val="ru-RU" w:eastAsia="uk-UA"/>
        </w:rPr>
        <w:t>іалу (16</w:t>
      </w:r>
      <w:r w:rsidR="009D2D1A" w:rsidRPr="00841ED7">
        <w:rPr>
          <w:rFonts w:ascii="Times New Roman" w:eastAsia="Times New Roman" w:hAnsi="Times New Roman" w:cs="Times New Roman"/>
          <w:sz w:val="28"/>
          <w:lang w:val="ru-RU" w:eastAsia="uk-UA"/>
        </w:rPr>
        <w:t xml:space="preserve"> найменувань) та восьми</w:t>
      </w:r>
      <w:r w:rsidRPr="00841ED7">
        <w:rPr>
          <w:rFonts w:ascii="Times New Roman" w:eastAsia="Times New Roman" w:hAnsi="Times New Roman" w:cs="Times New Roman"/>
          <w:sz w:val="28"/>
          <w:lang w:val="ru-RU" w:eastAsia="uk-UA"/>
        </w:rPr>
        <w:t xml:space="preserve"> додатків.</w:t>
      </w:r>
    </w:p>
    <w:p w:rsidR="004B39B1" w:rsidRPr="004B39B1" w:rsidRDefault="004B39B1" w:rsidP="004B39B1">
      <w:pPr>
        <w:spacing w:after="0" w:line="342" w:lineRule="auto"/>
        <w:ind w:left="-15" w:firstLine="710"/>
        <w:jc w:val="both"/>
        <w:rPr>
          <w:rFonts w:ascii="Times New Roman" w:eastAsia="Times New Roman" w:hAnsi="Times New Roman" w:cs="Times New Roman"/>
          <w:sz w:val="28"/>
          <w:lang w:eastAsia="uk-UA"/>
        </w:rPr>
      </w:pPr>
      <w:r w:rsidRPr="004B39B1">
        <w:rPr>
          <w:rFonts w:ascii="Times New Roman" w:eastAsia="Times New Roman" w:hAnsi="Times New Roman" w:cs="Times New Roman"/>
          <w:b/>
          <w:sz w:val="28"/>
          <w:lang w:eastAsia="uk-UA"/>
        </w:rPr>
        <w:t>Актуальність</w:t>
      </w:r>
      <w:r w:rsidRPr="004B39B1">
        <w:rPr>
          <w:rFonts w:ascii="Times New Roman" w:eastAsia="Times New Roman" w:hAnsi="Times New Roman" w:cs="Times New Roman"/>
          <w:sz w:val="28"/>
          <w:lang w:eastAsia="uk-UA"/>
        </w:rPr>
        <w:t xml:space="preserve"> теми дослідження обумовлена  спрямованістю сучасних лінгвістичних досліджень на вивченні особливостей лексичних, перекладацьких відповідників та необхідністю виявлення їх специфіки при відтворенні медичних  термінів з французької мови на українську. Актуальність обраної теми визначається, також, новим ракурсом аналізу проблеми медичного перекладу, що відповідає сучасному стану розвитку лінгвістики та перекладознавства.</w:t>
      </w:r>
    </w:p>
    <w:p w:rsidR="00173BCF" w:rsidRPr="00841ED7" w:rsidRDefault="00173BCF" w:rsidP="00173BCF">
      <w:pPr>
        <w:spacing w:after="0" w:line="342"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Дисертація виконана в межах наукової теми, що розробляється колективом кафедри теорії, практики та перекладу французької мови «Функціонування мовних одиниць у дискурсах професійної спрямованості: когнітивний, соціолінгвістичний і прагматичний аспекти перекладу».</w:t>
      </w:r>
    </w:p>
    <w:p w:rsidR="00173BCF" w:rsidRPr="00841ED7" w:rsidRDefault="00173BCF" w:rsidP="00173BCF">
      <w:pPr>
        <w:spacing w:after="0" w:line="342" w:lineRule="auto"/>
        <w:ind w:left="-15" w:firstLine="723"/>
        <w:jc w:val="both"/>
        <w:rPr>
          <w:rFonts w:ascii="Times New Roman" w:eastAsia="Times New Roman" w:hAnsi="Times New Roman" w:cs="Times New Roman"/>
          <w:sz w:val="28"/>
          <w:lang w:eastAsia="uk-UA"/>
        </w:rPr>
      </w:pPr>
      <w:r w:rsidRPr="00841ED7">
        <w:rPr>
          <w:rFonts w:ascii="Times New Roman" w:eastAsia="Times New Roman" w:hAnsi="Times New Roman" w:cs="Times New Roman"/>
          <w:b/>
          <w:sz w:val="28"/>
          <w:lang w:eastAsia="uk-UA"/>
        </w:rPr>
        <w:t>Метою дослідження</w:t>
      </w:r>
      <w:r w:rsidRPr="00841ED7">
        <w:rPr>
          <w:rFonts w:ascii="Times New Roman" w:eastAsia="Times New Roman" w:hAnsi="Times New Roman" w:cs="Times New Roman"/>
          <w:sz w:val="28"/>
          <w:lang w:eastAsia="uk-UA"/>
        </w:rPr>
        <w:t xml:space="preserve"> є розкриття особливостей лексичних</w:t>
      </w:r>
      <w:r w:rsidR="000E5AD5">
        <w:rPr>
          <w:rFonts w:ascii="Times New Roman" w:eastAsia="Times New Roman" w:hAnsi="Times New Roman" w:cs="Times New Roman"/>
          <w:sz w:val="28"/>
          <w:lang w:eastAsia="uk-UA"/>
        </w:rPr>
        <w:t xml:space="preserve">, перекладацьких </w:t>
      </w:r>
      <w:r w:rsidRPr="00841ED7">
        <w:rPr>
          <w:rFonts w:ascii="Times New Roman" w:eastAsia="Times New Roman" w:hAnsi="Times New Roman" w:cs="Times New Roman"/>
          <w:sz w:val="28"/>
          <w:lang w:eastAsia="uk-UA"/>
        </w:rPr>
        <w:t xml:space="preserve"> відповідників на метеріалі  французьких  та українських медичних термінів.</w:t>
      </w:r>
    </w:p>
    <w:p w:rsidR="00173BCF" w:rsidRDefault="00173BCF" w:rsidP="00173BCF">
      <w:pPr>
        <w:spacing w:after="0" w:line="342" w:lineRule="auto"/>
        <w:ind w:left="-15" w:firstLine="723"/>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Для досягнення поставленої мети було виконано ряд </w:t>
      </w:r>
      <w:r w:rsidRPr="00841ED7">
        <w:rPr>
          <w:rFonts w:ascii="Times New Roman" w:eastAsia="Times New Roman" w:hAnsi="Times New Roman" w:cs="Times New Roman"/>
          <w:b/>
          <w:sz w:val="28"/>
          <w:lang w:eastAsia="uk-UA"/>
        </w:rPr>
        <w:t>завдань</w:t>
      </w:r>
      <w:r w:rsidRPr="00841ED7">
        <w:rPr>
          <w:rFonts w:ascii="Times New Roman" w:eastAsia="Times New Roman" w:hAnsi="Times New Roman" w:cs="Times New Roman"/>
          <w:sz w:val="28"/>
          <w:lang w:eastAsia="uk-UA"/>
        </w:rPr>
        <w:t xml:space="preserve">, а саме: </w:t>
      </w:r>
    </w:p>
    <w:p w:rsidR="009C5D24" w:rsidRPr="009C5D24" w:rsidRDefault="009C5D24" w:rsidP="009C5D24">
      <w:pPr>
        <w:numPr>
          <w:ilvl w:val="0"/>
          <w:numId w:val="13"/>
        </w:numPr>
        <w:spacing w:after="0" w:line="342" w:lineRule="auto"/>
        <w:ind w:hanging="348"/>
        <w:jc w:val="both"/>
        <w:rPr>
          <w:rFonts w:ascii="Times New Roman" w:eastAsia="Times New Roman" w:hAnsi="Times New Roman" w:cs="Times New Roman"/>
          <w:sz w:val="28"/>
          <w:lang w:eastAsia="uk-UA"/>
        </w:rPr>
      </w:pPr>
      <w:r w:rsidRPr="009C5D24">
        <w:rPr>
          <w:rFonts w:ascii="Times New Roman" w:eastAsia="Times New Roman" w:hAnsi="Times New Roman" w:cs="Times New Roman"/>
          <w:sz w:val="28"/>
          <w:lang w:eastAsia="uk-UA"/>
        </w:rPr>
        <w:t>обґрунтувати теоретичні засади дослідження лексичних, перекладацьких відповідників;</w:t>
      </w:r>
    </w:p>
    <w:p w:rsidR="009C5D24" w:rsidRPr="009C5D24" w:rsidRDefault="009C5D24" w:rsidP="009C5D24">
      <w:pPr>
        <w:numPr>
          <w:ilvl w:val="0"/>
          <w:numId w:val="13"/>
        </w:numPr>
        <w:spacing w:after="0" w:line="342" w:lineRule="auto"/>
        <w:ind w:hanging="348"/>
        <w:jc w:val="both"/>
        <w:rPr>
          <w:rFonts w:ascii="Times New Roman" w:eastAsia="Times New Roman" w:hAnsi="Times New Roman" w:cs="Times New Roman"/>
          <w:sz w:val="28"/>
          <w:lang w:eastAsia="uk-UA"/>
        </w:rPr>
      </w:pPr>
      <w:r w:rsidRPr="009C5D24">
        <w:rPr>
          <w:rFonts w:ascii="Times New Roman" w:eastAsia="Times New Roman" w:hAnsi="Times New Roman" w:cs="Times New Roman"/>
          <w:sz w:val="28"/>
          <w:lang w:eastAsia="uk-UA"/>
        </w:rPr>
        <w:t xml:space="preserve"> розкрити зміст поняття терміна; медичного терміна;</w:t>
      </w:r>
    </w:p>
    <w:p w:rsidR="009C5D24" w:rsidRPr="009C5D24" w:rsidRDefault="009C5D24" w:rsidP="009C5D24">
      <w:pPr>
        <w:numPr>
          <w:ilvl w:val="0"/>
          <w:numId w:val="13"/>
        </w:numPr>
        <w:spacing w:after="0" w:line="342" w:lineRule="auto"/>
        <w:ind w:hanging="348"/>
        <w:jc w:val="both"/>
        <w:rPr>
          <w:rFonts w:ascii="Times New Roman" w:eastAsia="Times New Roman" w:hAnsi="Times New Roman" w:cs="Times New Roman"/>
          <w:sz w:val="28"/>
          <w:lang w:eastAsia="uk-UA"/>
        </w:rPr>
      </w:pPr>
      <w:r w:rsidRPr="009C5D24">
        <w:rPr>
          <w:rFonts w:ascii="Times New Roman" w:eastAsia="Times New Roman" w:hAnsi="Times New Roman" w:cs="Times New Roman"/>
          <w:sz w:val="28"/>
          <w:lang w:eastAsia="uk-UA"/>
        </w:rPr>
        <w:t xml:space="preserve">визначити структурно-морфологічні характеристики французького медичного терміна; </w:t>
      </w:r>
    </w:p>
    <w:p w:rsidR="009C5D24" w:rsidRPr="009C5D24" w:rsidRDefault="009C5D24" w:rsidP="009C5D24">
      <w:pPr>
        <w:numPr>
          <w:ilvl w:val="0"/>
          <w:numId w:val="13"/>
        </w:numPr>
        <w:spacing w:after="0" w:line="342" w:lineRule="auto"/>
        <w:ind w:hanging="348"/>
        <w:jc w:val="both"/>
        <w:rPr>
          <w:rFonts w:ascii="Times New Roman" w:eastAsia="Times New Roman" w:hAnsi="Times New Roman" w:cs="Times New Roman"/>
          <w:sz w:val="28"/>
          <w:lang w:eastAsia="uk-UA"/>
        </w:rPr>
      </w:pPr>
      <w:r w:rsidRPr="009C5D24">
        <w:rPr>
          <w:rFonts w:ascii="Times New Roman" w:eastAsia="Times New Roman" w:hAnsi="Times New Roman" w:cs="Times New Roman"/>
          <w:sz w:val="28"/>
          <w:lang w:eastAsia="uk-UA"/>
        </w:rPr>
        <w:t xml:space="preserve">встановити лексико-семантичні особливості французьких медичних термінів; </w:t>
      </w:r>
    </w:p>
    <w:p w:rsidR="009C5D24" w:rsidRDefault="009C5D24" w:rsidP="009C5D24">
      <w:pPr>
        <w:numPr>
          <w:ilvl w:val="0"/>
          <w:numId w:val="13"/>
        </w:numPr>
        <w:spacing w:after="0" w:line="360" w:lineRule="auto"/>
        <w:ind w:hanging="348"/>
        <w:jc w:val="both"/>
        <w:rPr>
          <w:rFonts w:ascii="Times New Roman" w:eastAsia="Times New Roman" w:hAnsi="Times New Roman" w:cs="Times New Roman"/>
          <w:sz w:val="28"/>
          <w:lang w:eastAsia="uk-UA"/>
        </w:rPr>
      </w:pPr>
      <w:r w:rsidRPr="009C5D24">
        <w:rPr>
          <w:rFonts w:ascii="Times New Roman" w:eastAsia="Times New Roman" w:hAnsi="Times New Roman" w:cs="Times New Roman"/>
          <w:sz w:val="28"/>
          <w:lang w:eastAsia="uk-UA"/>
        </w:rPr>
        <w:t>виокремити специфіку перекладацьких відповідників при відтворенні французьких медичних термінів;</w:t>
      </w:r>
    </w:p>
    <w:p w:rsidR="009C5D24" w:rsidRDefault="009C5D24" w:rsidP="009C5D24">
      <w:pPr>
        <w:numPr>
          <w:ilvl w:val="0"/>
          <w:numId w:val="13"/>
        </w:numPr>
        <w:spacing w:after="0" w:line="360" w:lineRule="auto"/>
        <w:ind w:hanging="348"/>
        <w:jc w:val="both"/>
        <w:rPr>
          <w:rFonts w:ascii="Times New Roman" w:eastAsia="Times New Roman" w:hAnsi="Times New Roman" w:cs="Times New Roman"/>
          <w:sz w:val="28"/>
          <w:lang w:eastAsia="uk-UA"/>
        </w:rPr>
      </w:pPr>
      <w:r w:rsidRPr="009C5D24">
        <w:rPr>
          <w:rFonts w:ascii="Times New Roman" w:eastAsia="Times New Roman" w:hAnsi="Times New Roman" w:cs="Times New Roman"/>
          <w:sz w:val="28"/>
          <w:lang w:eastAsia="uk-UA"/>
        </w:rPr>
        <w:lastRenderedPageBreak/>
        <w:t xml:space="preserve"> систематизувати типи лексичних відповідників при перекладі французьких медичних термінів</w:t>
      </w:r>
      <w:r w:rsidR="00507F56">
        <w:rPr>
          <w:rFonts w:ascii="Times New Roman" w:eastAsia="Times New Roman" w:hAnsi="Times New Roman" w:cs="Times New Roman"/>
          <w:sz w:val="28"/>
          <w:lang w:val="ru-RU" w:eastAsia="uk-UA"/>
        </w:rPr>
        <w:t>;</w:t>
      </w:r>
    </w:p>
    <w:p w:rsidR="00914B35" w:rsidRPr="00914B35" w:rsidRDefault="00914B35" w:rsidP="00914B35">
      <w:pPr>
        <w:numPr>
          <w:ilvl w:val="0"/>
          <w:numId w:val="13"/>
        </w:numPr>
        <w:spacing w:after="0" w:line="360" w:lineRule="auto"/>
        <w:ind w:hanging="348"/>
        <w:jc w:val="both"/>
        <w:rPr>
          <w:rFonts w:ascii="Times New Roman" w:eastAsia="Times New Roman" w:hAnsi="Times New Roman" w:cs="Times New Roman"/>
          <w:sz w:val="28"/>
          <w:lang w:eastAsia="uk-UA"/>
        </w:rPr>
      </w:pPr>
      <w:r w:rsidRPr="00914B35">
        <w:rPr>
          <w:rFonts w:ascii="Times New Roman" w:eastAsia="Times New Roman" w:hAnsi="Times New Roman" w:cs="Times New Roman"/>
          <w:sz w:val="28"/>
          <w:lang w:eastAsia="uk-UA"/>
        </w:rPr>
        <w:t>виявити специфіку та засоби  перекладу французьких медичних термінів</w:t>
      </w:r>
      <w:r w:rsidR="00507F56">
        <w:rPr>
          <w:rFonts w:ascii="Times New Roman" w:eastAsia="Times New Roman" w:hAnsi="Times New Roman" w:cs="Times New Roman"/>
          <w:sz w:val="28"/>
          <w:lang w:eastAsia="uk-UA"/>
        </w:rPr>
        <w:t>;</w:t>
      </w:r>
    </w:p>
    <w:p w:rsidR="002E4D65" w:rsidRPr="00841ED7" w:rsidRDefault="002E4D65" w:rsidP="002E4D65">
      <w:pPr>
        <w:spacing w:after="0" w:line="342" w:lineRule="auto"/>
        <w:ind w:left="-15" w:firstLine="723"/>
        <w:jc w:val="both"/>
        <w:rPr>
          <w:rFonts w:ascii="Times New Roman" w:eastAsia="Times New Roman" w:hAnsi="Times New Roman" w:cs="Times New Roman"/>
          <w:sz w:val="28"/>
          <w:lang w:eastAsia="uk-UA"/>
        </w:rPr>
      </w:pPr>
      <w:r w:rsidRPr="00841ED7">
        <w:rPr>
          <w:rFonts w:ascii="Times New Roman" w:eastAsia="Times New Roman" w:hAnsi="Times New Roman" w:cs="Times New Roman"/>
          <w:b/>
          <w:sz w:val="28"/>
          <w:lang w:eastAsia="uk-UA"/>
        </w:rPr>
        <w:t>Об'єктом</w:t>
      </w:r>
      <w:r w:rsidRPr="00841ED7">
        <w:rPr>
          <w:rFonts w:ascii="Times New Roman" w:eastAsia="Times New Roman" w:hAnsi="Times New Roman" w:cs="Times New Roman"/>
          <w:sz w:val="28"/>
          <w:lang w:eastAsia="uk-UA"/>
        </w:rPr>
        <w:t xml:space="preserve"> дослідження були французькі </w:t>
      </w:r>
      <w:r w:rsidR="00C372F0">
        <w:rPr>
          <w:rFonts w:ascii="Times New Roman" w:eastAsia="Times New Roman" w:hAnsi="Times New Roman" w:cs="Times New Roman"/>
          <w:sz w:val="28"/>
          <w:lang w:eastAsia="uk-UA"/>
        </w:rPr>
        <w:t xml:space="preserve">та українські </w:t>
      </w:r>
      <w:r w:rsidRPr="00841ED7">
        <w:rPr>
          <w:rFonts w:ascii="Times New Roman" w:eastAsia="Times New Roman" w:hAnsi="Times New Roman" w:cs="Times New Roman"/>
          <w:sz w:val="28"/>
          <w:lang w:eastAsia="uk-UA"/>
        </w:rPr>
        <w:t>медичні терміни.</w:t>
      </w:r>
    </w:p>
    <w:p w:rsidR="002E4D65" w:rsidRPr="00841ED7" w:rsidRDefault="002E4D65" w:rsidP="002E4D65">
      <w:pPr>
        <w:spacing w:after="0" w:line="342" w:lineRule="auto"/>
        <w:ind w:left="-15" w:firstLine="723"/>
        <w:jc w:val="both"/>
        <w:rPr>
          <w:rFonts w:ascii="Times New Roman" w:eastAsia="Times New Roman" w:hAnsi="Times New Roman" w:cs="Times New Roman"/>
          <w:sz w:val="28"/>
          <w:lang w:eastAsia="uk-UA"/>
        </w:rPr>
      </w:pPr>
      <w:r w:rsidRPr="00841ED7">
        <w:rPr>
          <w:rFonts w:ascii="Times New Roman" w:eastAsia="Times New Roman" w:hAnsi="Times New Roman" w:cs="Times New Roman"/>
          <w:b/>
          <w:sz w:val="28"/>
          <w:lang w:eastAsia="uk-UA"/>
        </w:rPr>
        <w:t>Предметом</w:t>
      </w:r>
      <w:r w:rsidRPr="00841ED7">
        <w:rPr>
          <w:rFonts w:ascii="Times New Roman" w:eastAsia="Times New Roman" w:hAnsi="Times New Roman" w:cs="Times New Roman"/>
          <w:sz w:val="28"/>
          <w:lang w:eastAsia="uk-UA"/>
        </w:rPr>
        <w:t xml:space="preserve"> дослідження були лексико-семантичні та структурно-морфологічні особливості французьких медичних термінів, </w:t>
      </w:r>
      <w:r w:rsidR="000C3674">
        <w:rPr>
          <w:rFonts w:ascii="Times New Roman" w:eastAsia="Times New Roman" w:hAnsi="Times New Roman" w:cs="Times New Roman"/>
          <w:sz w:val="28"/>
          <w:lang w:eastAsia="uk-UA"/>
        </w:rPr>
        <w:t>засоби</w:t>
      </w:r>
      <w:r w:rsidR="00C74033" w:rsidRPr="00841ED7">
        <w:rPr>
          <w:rFonts w:ascii="Times New Roman" w:eastAsia="Times New Roman" w:hAnsi="Times New Roman" w:cs="Times New Roman"/>
          <w:sz w:val="28"/>
          <w:lang w:eastAsia="uk-UA"/>
        </w:rPr>
        <w:t xml:space="preserve"> </w:t>
      </w:r>
      <w:r w:rsidR="00E84ED0">
        <w:rPr>
          <w:rFonts w:ascii="Times New Roman" w:eastAsia="Times New Roman" w:hAnsi="Times New Roman" w:cs="Times New Roman"/>
          <w:sz w:val="28"/>
          <w:lang w:eastAsia="uk-UA"/>
        </w:rPr>
        <w:t>їх відтворення українською мовою</w:t>
      </w:r>
      <w:r w:rsidR="00C74033" w:rsidRPr="00841ED7">
        <w:rPr>
          <w:rFonts w:ascii="Times New Roman" w:eastAsia="Times New Roman" w:hAnsi="Times New Roman" w:cs="Times New Roman"/>
          <w:sz w:val="28"/>
          <w:lang w:eastAsia="uk-UA"/>
        </w:rPr>
        <w:t xml:space="preserve"> </w:t>
      </w:r>
      <w:r w:rsidR="000C3674">
        <w:rPr>
          <w:rFonts w:ascii="Times New Roman" w:eastAsia="Times New Roman" w:hAnsi="Times New Roman" w:cs="Times New Roman"/>
          <w:sz w:val="28"/>
          <w:lang w:eastAsia="uk-UA"/>
        </w:rPr>
        <w:t>.</w:t>
      </w:r>
    </w:p>
    <w:p w:rsidR="00FD24ED" w:rsidRPr="00841ED7" w:rsidRDefault="00FD24ED" w:rsidP="00173BCF">
      <w:pPr>
        <w:spacing w:after="0" w:line="342"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Вибір методів обумовлений своєрідністю поставлених завдань. З-поміж загальнонаукових методів у роботі було використано  описовий метод для виявлення закономірностей  лексичних</w:t>
      </w:r>
      <w:r w:rsidR="006E36EC">
        <w:rPr>
          <w:rFonts w:ascii="Times New Roman" w:eastAsia="Times New Roman" w:hAnsi="Times New Roman" w:cs="Times New Roman"/>
          <w:sz w:val="28"/>
          <w:lang w:eastAsia="uk-UA"/>
        </w:rPr>
        <w:t xml:space="preserve">, перекладацьких </w:t>
      </w:r>
      <w:r w:rsidRPr="00841ED7">
        <w:rPr>
          <w:rFonts w:ascii="Times New Roman" w:eastAsia="Times New Roman" w:hAnsi="Times New Roman" w:cs="Times New Roman"/>
          <w:sz w:val="28"/>
          <w:lang w:eastAsia="uk-UA"/>
        </w:rPr>
        <w:t xml:space="preserve"> відповідників, з’ясування  основних ознак, лексико-семантичних особливостей медичного терміна. Аналіз словникових дефініцій дозволив виявити мовні одиниці, які вживаються в термінологічному значенні медичної галуззі. Метод систематизації застосовувався для  виокремлення типів лексичних</w:t>
      </w:r>
      <w:r w:rsidR="006E36EC">
        <w:rPr>
          <w:rFonts w:ascii="Times New Roman" w:eastAsia="Times New Roman" w:hAnsi="Times New Roman" w:cs="Times New Roman"/>
          <w:sz w:val="28"/>
          <w:lang w:eastAsia="uk-UA"/>
        </w:rPr>
        <w:t>, перекладацьких відповідників</w:t>
      </w:r>
      <w:r w:rsidRPr="00841ED7">
        <w:rPr>
          <w:rFonts w:ascii="Times New Roman" w:eastAsia="Times New Roman" w:hAnsi="Times New Roman" w:cs="Times New Roman"/>
          <w:sz w:val="28"/>
          <w:lang w:eastAsia="uk-UA"/>
        </w:rPr>
        <w:t xml:space="preserve">. Етимологічний аналіз </w:t>
      </w:r>
      <w:r w:rsidR="009B649A" w:rsidRPr="00841ED7">
        <w:rPr>
          <w:rFonts w:ascii="Times New Roman" w:eastAsia="Times New Roman" w:hAnsi="Times New Roman" w:cs="Times New Roman"/>
          <w:sz w:val="28"/>
          <w:lang w:eastAsia="uk-UA"/>
        </w:rPr>
        <w:t>був використаний для</w:t>
      </w:r>
      <w:r w:rsidRPr="00841ED7">
        <w:rPr>
          <w:rFonts w:ascii="Times New Roman" w:eastAsia="Times New Roman" w:hAnsi="Times New Roman" w:cs="Times New Roman"/>
          <w:sz w:val="28"/>
          <w:lang w:eastAsia="uk-UA"/>
        </w:rPr>
        <w:t xml:space="preserve"> розкриття лексико-семантичного значення медичних термінів. Словотвірний та компонентний аналіз сприяв р</w:t>
      </w:r>
      <w:r w:rsidR="009B649A" w:rsidRPr="00841ED7">
        <w:rPr>
          <w:rFonts w:ascii="Times New Roman" w:eastAsia="Times New Roman" w:hAnsi="Times New Roman" w:cs="Times New Roman"/>
          <w:sz w:val="28"/>
          <w:lang w:eastAsia="uk-UA"/>
        </w:rPr>
        <w:t>озкриттю</w:t>
      </w:r>
      <w:r w:rsidRPr="00841ED7">
        <w:rPr>
          <w:rFonts w:ascii="Times New Roman" w:eastAsia="Times New Roman" w:hAnsi="Times New Roman" w:cs="Times New Roman"/>
          <w:sz w:val="28"/>
          <w:lang w:eastAsia="uk-UA"/>
        </w:rPr>
        <w:t xml:space="preserve"> структурної будови медичних  термінів. Застосовано </w:t>
      </w:r>
      <w:r w:rsidR="001C31C4" w:rsidRPr="00841ED7">
        <w:rPr>
          <w:rFonts w:ascii="Times New Roman" w:eastAsia="Times New Roman" w:hAnsi="Times New Roman" w:cs="Times New Roman"/>
          <w:sz w:val="28"/>
          <w:lang w:eastAsia="uk-UA"/>
        </w:rPr>
        <w:t>кількісний аналіз</w:t>
      </w:r>
      <w:r w:rsidR="009B649A" w:rsidRPr="00841ED7">
        <w:rPr>
          <w:rFonts w:ascii="Times New Roman" w:eastAsia="Times New Roman" w:hAnsi="Times New Roman" w:cs="Times New Roman"/>
          <w:sz w:val="28"/>
          <w:lang w:eastAsia="uk-UA"/>
        </w:rPr>
        <w:t xml:space="preserve"> твірних основ</w:t>
      </w:r>
      <w:r w:rsidRPr="00841ED7">
        <w:rPr>
          <w:rFonts w:ascii="Times New Roman" w:eastAsia="Times New Roman" w:hAnsi="Times New Roman" w:cs="Times New Roman"/>
          <w:sz w:val="28"/>
          <w:lang w:eastAsia="uk-UA"/>
        </w:rPr>
        <w:t xml:space="preserve"> французьких медичних термінів для увиразнення процесу словотвору,</w:t>
      </w:r>
      <w:r w:rsidR="00623AD9" w:rsidRPr="00841ED7">
        <w:rPr>
          <w:rFonts w:ascii="Times New Roman" w:eastAsia="Times New Roman" w:hAnsi="Times New Roman" w:cs="Times New Roman"/>
          <w:sz w:val="28"/>
          <w:lang w:eastAsia="uk-UA"/>
        </w:rPr>
        <w:t xml:space="preserve"> </w:t>
      </w:r>
      <w:r w:rsidRPr="00841ED7">
        <w:rPr>
          <w:rFonts w:ascii="Times New Roman" w:eastAsia="Times New Roman" w:hAnsi="Times New Roman" w:cs="Times New Roman"/>
          <w:sz w:val="28"/>
          <w:lang w:eastAsia="uk-UA"/>
        </w:rPr>
        <w:t>трасформацій</w:t>
      </w:r>
      <w:r w:rsidR="00E41659" w:rsidRPr="00841ED7">
        <w:rPr>
          <w:rFonts w:ascii="Times New Roman" w:eastAsia="Times New Roman" w:hAnsi="Times New Roman" w:cs="Times New Roman"/>
          <w:sz w:val="28"/>
          <w:lang w:eastAsia="uk-UA"/>
        </w:rPr>
        <w:t xml:space="preserve"> – </w:t>
      </w:r>
      <w:r w:rsidRPr="00841ED7">
        <w:rPr>
          <w:rFonts w:ascii="Times New Roman" w:eastAsia="Times New Roman" w:hAnsi="Times New Roman" w:cs="Times New Roman"/>
          <w:sz w:val="28"/>
          <w:lang w:eastAsia="uk-UA"/>
        </w:rPr>
        <w:t>для виявлення закономірностей  при перекладі  термінів.</w:t>
      </w:r>
    </w:p>
    <w:p w:rsidR="00173BCF" w:rsidRPr="00841ED7" w:rsidRDefault="00173BCF" w:rsidP="00173BCF">
      <w:pPr>
        <w:spacing w:after="0" w:line="342"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b/>
          <w:sz w:val="28"/>
          <w:lang w:eastAsia="uk-UA"/>
        </w:rPr>
        <w:t>Наукова</w:t>
      </w:r>
      <w:r w:rsidRPr="00841ED7">
        <w:rPr>
          <w:rFonts w:ascii="Times New Roman" w:eastAsia="Times New Roman" w:hAnsi="Times New Roman" w:cs="Times New Roman"/>
          <w:sz w:val="28"/>
          <w:lang w:eastAsia="uk-UA"/>
        </w:rPr>
        <w:t xml:space="preserve"> </w:t>
      </w:r>
      <w:r w:rsidRPr="00841ED7">
        <w:rPr>
          <w:rFonts w:ascii="Times New Roman" w:eastAsia="Times New Roman" w:hAnsi="Times New Roman" w:cs="Times New Roman"/>
          <w:b/>
          <w:sz w:val="28"/>
          <w:lang w:eastAsia="uk-UA"/>
        </w:rPr>
        <w:t>новизна</w:t>
      </w:r>
      <w:r w:rsidRPr="00841ED7">
        <w:rPr>
          <w:rFonts w:ascii="Times New Roman" w:eastAsia="Times New Roman" w:hAnsi="Times New Roman" w:cs="Times New Roman"/>
          <w:sz w:val="28"/>
          <w:lang w:eastAsia="uk-UA"/>
        </w:rPr>
        <w:t xml:space="preserve"> полягає в тому, що на базі комплексного аналізу описано</w:t>
      </w:r>
      <w:r w:rsidR="00170120">
        <w:rPr>
          <w:rFonts w:ascii="Times New Roman" w:eastAsia="Times New Roman" w:hAnsi="Times New Roman" w:cs="Times New Roman"/>
          <w:sz w:val="28"/>
          <w:lang w:eastAsia="uk-UA"/>
        </w:rPr>
        <w:t xml:space="preserve"> </w:t>
      </w:r>
      <w:r w:rsidRPr="00841ED7">
        <w:rPr>
          <w:rFonts w:ascii="Times New Roman" w:eastAsia="Times New Roman" w:hAnsi="Times New Roman" w:cs="Times New Roman"/>
          <w:sz w:val="28"/>
          <w:lang w:eastAsia="uk-UA"/>
        </w:rPr>
        <w:t xml:space="preserve"> основні типи лексичних</w:t>
      </w:r>
      <w:r w:rsidR="00170120">
        <w:rPr>
          <w:rFonts w:ascii="Times New Roman" w:eastAsia="Times New Roman" w:hAnsi="Times New Roman" w:cs="Times New Roman"/>
          <w:sz w:val="28"/>
          <w:lang w:eastAsia="uk-UA"/>
        </w:rPr>
        <w:t xml:space="preserve">, перекладацьких </w:t>
      </w:r>
      <w:r w:rsidRPr="00841ED7">
        <w:rPr>
          <w:rFonts w:ascii="Times New Roman" w:eastAsia="Times New Roman" w:hAnsi="Times New Roman" w:cs="Times New Roman"/>
          <w:sz w:val="28"/>
          <w:lang w:eastAsia="uk-UA"/>
        </w:rPr>
        <w:t xml:space="preserve"> відповідників при </w:t>
      </w:r>
      <w:r w:rsidR="00170120">
        <w:rPr>
          <w:rFonts w:ascii="Times New Roman" w:eastAsia="Times New Roman" w:hAnsi="Times New Roman" w:cs="Times New Roman"/>
          <w:sz w:val="28"/>
          <w:lang w:eastAsia="uk-UA"/>
        </w:rPr>
        <w:t>відтворенні</w:t>
      </w:r>
      <w:r w:rsidR="00AE48E1" w:rsidRPr="00841ED7">
        <w:rPr>
          <w:rFonts w:ascii="Times New Roman" w:eastAsia="Times New Roman" w:hAnsi="Times New Roman" w:cs="Times New Roman"/>
          <w:sz w:val="28"/>
          <w:lang w:eastAsia="uk-UA"/>
        </w:rPr>
        <w:t xml:space="preserve"> французьких медичних термінів. </w:t>
      </w:r>
      <w:r w:rsidRPr="00841ED7">
        <w:rPr>
          <w:rFonts w:ascii="Times New Roman" w:eastAsia="Times New Roman" w:hAnsi="Times New Roman" w:cs="Times New Roman"/>
          <w:sz w:val="28"/>
          <w:lang w:eastAsia="uk-UA"/>
        </w:rPr>
        <w:t xml:space="preserve">У роботі встановлені </w:t>
      </w:r>
      <w:r w:rsidR="00AE48E1" w:rsidRPr="00841ED7">
        <w:rPr>
          <w:rFonts w:ascii="Times New Roman" w:eastAsia="Times New Roman" w:hAnsi="Times New Roman" w:cs="Times New Roman"/>
          <w:sz w:val="28"/>
          <w:lang w:eastAsia="uk-UA"/>
        </w:rPr>
        <w:t>структурні</w:t>
      </w:r>
      <w:r w:rsidRPr="00841ED7">
        <w:rPr>
          <w:rFonts w:ascii="Times New Roman" w:eastAsia="Times New Roman" w:hAnsi="Times New Roman" w:cs="Times New Roman"/>
          <w:sz w:val="28"/>
          <w:lang w:eastAsia="uk-UA"/>
        </w:rPr>
        <w:t xml:space="preserve"> характеристики медичних термінів, їх анто</w:t>
      </w:r>
      <w:r w:rsidR="0073277B">
        <w:rPr>
          <w:rFonts w:ascii="Times New Roman" w:eastAsia="Times New Roman" w:hAnsi="Times New Roman" w:cs="Times New Roman"/>
          <w:sz w:val="28"/>
          <w:lang w:eastAsia="uk-UA"/>
        </w:rPr>
        <w:t xml:space="preserve">німічні, синонімічні відношення, </w:t>
      </w:r>
      <w:r w:rsidR="0073277B" w:rsidRPr="00841ED7">
        <w:rPr>
          <w:rFonts w:ascii="Times New Roman" w:eastAsia="Times New Roman" w:hAnsi="Times New Roman" w:cs="Times New Roman"/>
          <w:sz w:val="28"/>
          <w:lang w:eastAsia="uk-UA"/>
        </w:rPr>
        <w:t xml:space="preserve">а також, </w:t>
      </w:r>
      <w:r w:rsidR="0073277B">
        <w:rPr>
          <w:rFonts w:ascii="Times New Roman" w:eastAsia="Times New Roman" w:hAnsi="Times New Roman" w:cs="Times New Roman"/>
          <w:sz w:val="28"/>
          <w:lang w:eastAsia="uk-UA"/>
        </w:rPr>
        <w:t>засоби їх перекладу.</w:t>
      </w:r>
      <w:r w:rsidRPr="00841ED7">
        <w:rPr>
          <w:rFonts w:ascii="Times New Roman" w:eastAsia="Times New Roman" w:hAnsi="Times New Roman" w:cs="Times New Roman"/>
          <w:sz w:val="28"/>
          <w:lang w:eastAsia="uk-UA"/>
        </w:rPr>
        <w:t xml:space="preserve"> </w:t>
      </w:r>
    </w:p>
    <w:p w:rsidR="00173BCF" w:rsidRPr="00841ED7" w:rsidRDefault="00173BCF" w:rsidP="00173BCF">
      <w:pPr>
        <w:spacing w:after="0" w:line="342"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b/>
          <w:sz w:val="28"/>
          <w:lang w:eastAsia="uk-UA"/>
        </w:rPr>
        <w:t>Практичне значення</w:t>
      </w:r>
      <w:r w:rsidRPr="00841ED7">
        <w:rPr>
          <w:rFonts w:ascii="Times New Roman" w:eastAsia="Times New Roman" w:hAnsi="Times New Roman" w:cs="Times New Roman"/>
          <w:sz w:val="28"/>
          <w:lang w:eastAsia="uk-UA"/>
        </w:rPr>
        <w:t xml:space="preserve"> дослідження визначається його внеском у загальну теорію перекладознавства</w:t>
      </w:r>
      <w:r w:rsidRPr="00841ED7">
        <w:rPr>
          <w:rFonts w:ascii="Times New Roman" w:eastAsia="Times New Roman" w:hAnsi="Times New Roman" w:cs="Times New Roman"/>
          <w:sz w:val="28"/>
          <w:lang w:val="ru-RU" w:eastAsia="uk-UA"/>
        </w:rPr>
        <w:t xml:space="preserve">, </w:t>
      </w:r>
      <w:r w:rsidRPr="00841ED7">
        <w:rPr>
          <w:rFonts w:ascii="Times New Roman" w:eastAsia="Times New Roman" w:hAnsi="Times New Roman" w:cs="Times New Roman"/>
          <w:sz w:val="28"/>
          <w:lang w:eastAsia="uk-UA"/>
        </w:rPr>
        <w:t xml:space="preserve"> </w:t>
      </w:r>
      <w:r w:rsidR="0057215B" w:rsidRPr="00841ED7">
        <w:rPr>
          <w:rFonts w:ascii="Times New Roman" w:eastAsia="Times New Roman" w:hAnsi="Times New Roman" w:cs="Times New Roman"/>
          <w:sz w:val="28"/>
          <w:lang w:eastAsia="uk-UA"/>
        </w:rPr>
        <w:t>лексикології</w:t>
      </w:r>
      <w:r w:rsidR="0057215B">
        <w:rPr>
          <w:rFonts w:ascii="Times New Roman" w:eastAsia="Times New Roman" w:hAnsi="Times New Roman" w:cs="Times New Roman"/>
          <w:sz w:val="28"/>
          <w:lang w:eastAsia="uk-UA"/>
        </w:rPr>
        <w:t xml:space="preserve">, </w:t>
      </w:r>
      <w:r w:rsidRPr="00841ED7">
        <w:rPr>
          <w:rFonts w:ascii="Times New Roman" w:eastAsia="Times New Roman" w:hAnsi="Times New Roman" w:cs="Times New Roman"/>
          <w:sz w:val="28"/>
          <w:lang w:eastAsia="uk-UA"/>
        </w:rPr>
        <w:t xml:space="preserve">теорію терміна і термінології. Його результати доповнюють наукові знання про специфіку перекладу медичних термінів, семантичні особливості медичної  термінології, основні  тенденції термінотворення французької мови. </w:t>
      </w:r>
    </w:p>
    <w:p w:rsidR="00173BCF" w:rsidRPr="00841ED7" w:rsidRDefault="00173BCF" w:rsidP="00173BCF">
      <w:pPr>
        <w:spacing w:after="0" w:line="342" w:lineRule="auto"/>
        <w:ind w:left="-15" w:firstLine="710"/>
        <w:jc w:val="both"/>
        <w:rPr>
          <w:rFonts w:ascii="Times New Roman" w:eastAsia="Times New Roman" w:hAnsi="Times New Roman" w:cs="Times New Roman"/>
          <w:sz w:val="28"/>
          <w:szCs w:val="28"/>
          <w:lang w:eastAsia="uk-UA"/>
        </w:rPr>
      </w:pPr>
      <w:r w:rsidRPr="00841ED7">
        <w:rPr>
          <w:rFonts w:ascii="Times New Roman" w:eastAsia="Times New Roman" w:hAnsi="Times New Roman" w:cs="Times New Roman"/>
          <w:b/>
          <w:sz w:val="28"/>
          <w:lang w:eastAsia="uk-UA"/>
        </w:rPr>
        <w:lastRenderedPageBreak/>
        <w:t xml:space="preserve">Апробації роботи. </w:t>
      </w:r>
      <w:r w:rsidRPr="00841ED7">
        <w:rPr>
          <w:rFonts w:ascii="Times New Roman" w:eastAsia="Times New Roman" w:hAnsi="Times New Roman" w:cs="Times New Roman"/>
          <w:sz w:val="28"/>
          <w:lang w:eastAsia="uk-UA"/>
        </w:rPr>
        <w:t xml:space="preserve">Результати  дослідження висвітлено у доповіді на </w:t>
      </w:r>
      <w:r w:rsidRPr="00841ED7">
        <w:rPr>
          <w:rFonts w:ascii="Times New Roman" w:hAnsi="Times New Roman" w:cs="Times New Roman"/>
          <w:sz w:val="28"/>
          <w:szCs w:val="28"/>
        </w:rPr>
        <w:t>І</w:t>
      </w:r>
      <w:r w:rsidRPr="00841ED7">
        <w:rPr>
          <w:rFonts w:ascii="Times New Roman" w:hAnsi="Times New Roman" w:cs="Times New Roman"/>
          <w:sz w:val="28"/>
          <w:szCs w:val="28"/>
          <w:lang w:val="en-US"/>
        </w:rPr>
        <w:t>V</w:t>
      </w:r>
      <w:r w:rsidRPr="00841ED7">
        <w:rPr>
          <w:rFonts w:ascii="Times New Roman" w:hAnsi="Times New Roman" w:cs="Times New Roman"/>
          <w:sz w:val="28"/>
          <w:szCs w:val="28"/>
        </w:rPr>
        <w:t xml:space="preserve"> Всеукраїнській студентській науково-практичної конференції «</w:t>
      </w:r>
      <w:r w:rsidRPr="00841ED7">
        <w:rPr>
          <w:rFonts w:ascii="Times New Roman" w:hAnsi="Times New Roman" w:cs="Times New Roman"/>
          <w:sz w:val="28"/>
          <w:szCs w:val="28"/>
          <w:shd w:val="clear" w:color="auto" w:fill="FFFFFF"/>
        </w:rPr>
        <w:t>Студент як суб’єкт процесу модернізації вищої освіти XXI століття: візії, цінності, пріоритетні завдання</w:t>
      </w:r>
      <w:r w:rsidRPr="00841ED7">
        <w:rPr>
          <w:rFonts w:ascii="Times New Roman" w:hAnsi="Times New Roman" w:cs="Times New Roman"/>
          <w:sz w:val="28"/>
          <w:szCs w:val="28"/>
        </w:rPr>
        <w:t>».</w:t>
      </w:r>
    </w:p>
    <w:p w:rsidR="00173BCF" w:rsidRPr="00841ED7" w:rsidRDefault="00173BCF" w:rsidP="00173BCF">
      <w:pPr>
        <w:spacing w:after="0" w:line="342"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b/>
          <w:sz w:val="28"/>
          <w:lang w:eastAsia="uk-UA"/>
        </w:rPr>
        <w:t>Публікації</w:t>
      </w:r>
      <w:r w:rsidRPr="00841ED7">
        <w:rPr>
          <w:rFonts w:ascii="Times New Roman" w:eastAsia="Times New Roman" w:hAnsi="Times New Roman" w:cs="Times New Roman"/>
          <w:sz w:val="28"/>
          <w:lang w:eastAsia="uk-UA"/>
        </w:rPr>
        <w:t xml:space="preserve">. Результати  дослідження висвітлено у статті фахового видання </w:t>
      </w:r>
      <w:r w:rsidRPr="00841ED7">
        <w:rPr>
          <w:rFonts w:ascii="Times New Roman" w:eastAsia="Times New Roman" w:hAnsi="Times New Roman" w:cs="Times New Roman"/>
          <w:bCs/>
          <w:sz w:val="28"/>
          <w:lang w:eastAsia="uk-UA"/>
        </w:rPr>
        <w:t>наукового журналу «Науковий вісник Міжнародного гуманітарного університету. Серія «Філологія». У</w:t>
      </w:r>
      <w:r w:rsidRPr="00841ED7">
        <w:rPr>
          <w:rFonts w:ascii="Times New Roman" w:eastAsia="Times New Roman" w:hAnsi="Times New Roman" w:cs="Times New Roman"/>
          <w:sz w:val="28"/>
          <w:lang w:eastAsia="uk-UA"/>
        </w:rPr>
        <w:t xml:space="preserve"> доповіді </w:t>
      </w:r>
      <w:r w:rsidRPr="00841ED7">
        <w:rPr>
          <w:rFonts w:ascii="Times New Roman" w:hAnsi="Times New Roman" w:cs="Times New Roman"/>
          <w:sz w:val="32"/>
          <w:szCs w:val="32"/>
        </w:rPr>
        <w:t xml:space="preserve">на  </w:t>
      </w:r>
      <w:r w:rsidRPr="00841ED7">
        <w:rPr>
          <w:rFonts w:ascii="Times New Roman" w:eastAsia="Times New Roman" w:hAnsi="Times New Roman" w:cs="Times New Roman"/>
          <w:sz w:val="28"/>
          <w:lang w:eastAsia="uk-UA"/>
        </w:rPr>
        <w:t>ІІ Всеукраїнській студентській науково-практичній конференції «Наука ХХІ століття: виклики, пріоритети, перспективи досліджень».</w:t>
      </w:r>
    </w:p>
    <w:p w:rsidR="00173BCF" w:rsidRPr="00841ED7" w:rsidRDefault="00173BCF" w:rsidP="003824BA">
      <w:pPr>
        <w:spacing w:after="0" w:line="342"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b/>
          <w:bCs/>
          <w:sz w:val="28"/>
          <w:lang w:eastAsia="uk-UA"/>
        </w:rPr>
        <w:t>Ключові слова:</w:t>
      </w:r>
      <w:r w:rsidR="006C7592">
        <w:rPr>
          <w:rFonts w:ascii="Times New Roman" w:eastAsia="Times New Roman" w:hAnsi="Times New Roman" w:cs="Times New Roman"/>
          <w:bCs/>
          <w:sz w:val="28"/>
          <w:lang w:eastAsia="uk-UA"/>
        </w:rPr>
        <w:t xml:space="preserve"> </w:t>
      </w:r>
      <w:r w:rsidRPr="00841ED7">
        <w:rPr>
          <w:rFonts w:ascii="Times New Roman" w:eastAsia="Times New Roman" w:hAnsi="Times New Roman" w:cs="Times New Roman"/>
          <w:bCs/>
          <w:i/>
          <w:sz w:val="28"/>
          <w:lang w:eastAsia="uk-UA"/>
        </w:rPr>
        <w:t xml:space="preserve">лексичні відповідники, </w:t>
      </w:r>
      <w:r w:rsidR="00C9551B">
        <w:rPr>
          <w:rFonts w:ascii="Times New Roman" w:eastAsia="Times New Roman" w:hAnsi="Times New Roman" w:cs="Times New Roman"/>
          <w:bCs/>
          <w:i/>
          <w:sz w:val="28"/>
          <w:lang w:eastAsia="uk-UA"/>
        </w:rPr>
        <w:t xml:space="preserve">перекладацькі </w:t>
      </w:r>
      <w:r w:rsidR="00C9551B" w:rsidRPr="00841ED7">
        <w:rPr>
          <w:rFonts w:ascii="Times New Roman" w:eastAsia="Times New Roman" w:hAnsi="Times New Roman" w:cs="Times New Roman"/>
          <w:bCs/>
          <w:i/>
          <w:sz w:val="28"/>
          <w:lang w:eastAsia="uk-UA"/>
        </w:rPr>
        <w:t>відповідники</w:t>
      </w:r>
      <w:r w:rsidR="00C9551B">
        <w:rPr>
          <w:rFonts w:ascii="Times New Roman" w:eastAsia="Times New Roman" w:hAnsi="Times New Roman" w:cs="Times New Roman"/>
          <w:bCs/>
          <w:i/>
          <w:sz w:val="28"/>
          <w:lang w:eastAsia="uk-UA"/>
        </w:rPr>
        <w:t xml:space="preserve">, </w:t>
      </w:r>
      <w:r w:rsidRPr="00841ED7">
        <w:rPr>
          <w:rFonts w:ascii="Times New Roman" w:eastAsia="Times New Roman" w:hAnsi="Times New Roman" w:cs="Times New Roman"/>
          <w:bCs/>
          <w:i/>
          <w:sz w:val="28"/>
          <w:lang w:eastAsia="uk-UA"/>
        </w:rPr>
        <w:t>анатомічний терміни, медичний термін, епонім, акронім, трансформації, перекла</w:t>
      </w:r>
      <w:r w:rsidR="00676E55">
        <w:rPr>
          <w:rFonts w:ascii="Times New Roman" w:eastAsia="Times New Roman" w:hAnsi="Times New Roman" w:cs="Times New Roman"/>
          <w:bCs/>
          <w:i/>
          <w:sz w:val="28"/>
          <w:lang w:eastAsia="uk-UA"/>
        </w:rPr>
        <w:t>д, еквівалент, аналоги,  заміни.</w:t>
      </w:r>
      <w:r w:rsidRPr="00841ED7">
        <w:rPr>
          <w:rFonts w:ascii="Times New Roman" w:eastAsia="Times New Roman" w:hAnsi="Times New Roman" w:cs="Times New Roman"/>
          <w:sz w:val="28"/>
          <w:lang w:eastAsia="uk-UA"/>
        </w:rPr>
        <w:br w:type="page"/>
      </w:r>
    </w:p>
    <w:p w:rsidR="00E35944" w:rsidRDefault="00146195" w:rsidP="00B32DEA">
      <w:pPr>
        <w:spacing w:after="0" w:line="342" w:lineRule="auto"/>
        <w:ind w:left="-15" w:firstLine="710"/>
        <w:jc w:val="center"/>
        <w:rPr>
          <w:rFonts w:ascii="Times New Roman" w:eastAsia="Times New Roman" w:hAnsi="Times New Roman" w:cs="Times New Roman"/>
          <w:b/>
          <w:sz w:val="28"/>
          <w:lang w:val="en-US" w:eastAsia="uk-UA"/>
        </w:rPr>
      </w:pPr>
      <w:r w:rsidRPr="00841ED7">
        <w:rPr>
          <w:rFonts w:ascii="Times New Roman" w:eastAsia="Times New Roman" w:hAnsi="Times New Roman" w:cs="Times New Roman"/>
          <w:b/>
          <w:sz w:val="28"/>
          <w:lang w:val="en-US" w:eastAsia="uk-UA"/>
        </w:rPr>
        <w:lastRenderedPageBreak/>
        <w:t>AP</w:t>
      </w:r>
      <w:r w:rsidRPr="00841ED7">
        <w:rPr>
          <w:rFonts w:ascii="Times New Roman" w:eastAsia="Times New Roman" w:hAnsi="Times New Roman" w:cs="Times New Roman"/>
          <w:b/>
          <w:bCs/>
          <w:sz w:val="28"/>
          <w:szCs w:val="28"/>
          <w:lang w:eastAsia="ru-RU"/>
        </w:rPr>
        <w:t>É</w:t>
      </w:r>
      <w:r w:rsidR="00E35944">
        <w:rPr>
          <w:rFonts w:ascii="Times New Roman" w:eastAsia="Times New Roman" w:hAnsi="Times New Roman" w:cs="Times New Roman"/>
          <w:b/>
          <w:sz w:val="28"/>
          <w:lang w:val="en-US" w:eastAsia="uk-UA"/>
        </w:rPr>
        <w:t>RÇU</w:t>
      </w:r>
    </w:p>
    <w:p w:rsidR="00B32DEA" w:rsidRPr="00841ED7" w:rsidRDefault="00B32DEA" w:rsidP="00B32DEA">
      <w:pPr>
        <w:spacing w:after="0" w:line="342" w:lineRule="auto"/>
        <w:ind w:left="-15" w:firstLine="710"/>
        <w:jc w:val="center"/>
        <w:rPr>
          <w:rFonts w:ascii="Times New Roman" w:eastAsia="Times New Roman" w:hAnsi="Times New Roman" w:cs="Times New Roman"/>
          <w:b/>
          <w:sz w:val="28"/>
          <w:lang w:val="en-US" w:eastAsia="uk-UA"/>
        </w:rPr>
      </w:pPr>
    </w:p>
    <w:p w:rsidR="0020133C" w:rsidRPr="00841ED7" w:rsidRDefault="0020133C" w:rsidP="00780DC1">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La quantité totale de travail est de </w:t>
      </w:r>
      <w:r w:rsidR="0094298D">
        <w:rPr>
          <w:rFonts w:ascii="Times New Roman" w:eastAsia="Times New Roman" w:hAnsi="Times New Roman" w:cs="Times New Roman"/>
          <w:sz w:val="28"/>
          <w:lang w:eastAsia="uk-UA"/>
        </w:rPr>
        <w:t>133</w:t>
      </w:r>
      <w:r w:rsidRPr="00841ED7">
        <w:rPr>
          <w:rFonts w:ascii="Times New Roman" w:eastAsia="Times New Roman" w:hAnsi="Times New Roman" w:cs="Times New Roman"/>
          <w:sz w:val="28"/>
          <w:lang w:eastAsia="uk-UA"/>
        </w:rPr>
        <w:t xml:space="preserve"> pages (le volume du texte principal est de </w:t>
      </w:r>
      <w:r w:rsidR="0094298D">
        <w:rPr>
          <w:rFonts w:ascii="Times New Roman" w:eastAsia="Times New Roman" w:hAnsi="Times New Roman" w:cs="Times New Roman"/>
          <w:sz w:val="28"/>
          <w:lang w:eastAsia="uk-UA"/>
        </w:rPr>
        <w:t>108</w:t>
      </w:r>
      <w:r w:rsidRPr="00841ED7">
        <w:rPr>
          <w:rFonts w:ascii="Times New Roman" w:eastAsia="Times New Roman" w:hAnsi="Times New Roman" w:cs="Times New Roman"/>
          <w:sz w:val="28"/>
          <w:lang w:eastAsia="uk-UA"/>
        </w:rPr>
        <w:t xml:space="preserve"> pages). Le travail </w:t>
      </w:r>
      <w:r w:rsidR="00340801" w:rsidRPr="00841ED7">
        <w:rPr>
          <w:rFonts w:ascii="Times New Roman" w:eastAsia="Times New Roman" w:hAnsi="Times New Roman" w:cs="Times New Roman"/>
          <w:sz w:val="28"/>
          <w:lang w:val="en-US" w:eastAsia="uk-UA"/>
        </w:rPr>
        <w:t>comprend</w:t>
      </w:r>
      <w:r w:rsidRPr="00841ED7">
        <w:rPr>
          <w:rFonts w:ascii="Times New Roman" w:eastAsia="Times New Roman" w:hAnsi="Times New Roman" w:cs="Times New Roman"/>
          <w:sz w:val="28"/>
          <w:lang w:eastAsia="uk-UA"/>
        </w:rPr>
        <w:t xml:space="preserve"> un</w:t>
      </w:r>
      <w:r w:rsidR="00340801" w:rsidRPr="00841ED7">
        <w:rPr>
          <w:rFonts w:ascii="Times New Roman" w:eastAsia="Times New Roman" w:hAnsi="Times New Roman" w:cs="Times New Roman"/>
          <w:sz w:val="28"/>
          <w:lang w:eastAsia="uk-UA"/>
        </w:rPr>
        <w:t>e introduction, trois chapitres avec</w:t>
      </w:r>
      <w:r w:rsidRPr="00841ED7">
        <w:rPr>
          <w:rFonts w:ascii="Times New Roman" w:eastAsia="Times New Roman" w:hAnsi="Times New Roman" w:cs="Times New Roman"/>
          <w:sz w:val="28"/>
          <w:lang w:eastAsia="uk-UA"/>
        </w:rPr>
        <w:t xml:space="preserve"> des conclusions pertinentes, </w:t>
      </w:r>
      <w:r w:rsidR="007D22CC">
        <w:rPr>
          <w:rFonts w:ascii="Times New Roman" w:eastAsia="Times New Roman" w:hAnsi="Times New Roman" w:cs="Times New Roman"/>
          <w:sz w:val="28"/>
          <w:lang w:val="en-US" w:eastAsia="uk-UA"/>
        </w:rPr>
        <w:t>une</w:t>
      </w:r>
      <w:r w:rsidR="007D22CC">
        <w:rPr>
          <w:rFonts w:ascii="Times New Roman" w:eastAsia="Times New Roman" w:hAnsi="Times New Roman" w:cs="Times New Roman"/>
          <w:sz w:val="28"/>
          <w:lang w:eastAsia="uk-UA"/>
        </w:rPr>
        <w:t xml:space="preserve"> conclusion générale</w:t>
      </w:r>
      <w:r w:rsidRPr="00841ED7">
        <w:rPr>
          <w:rFonts w:ascii="Times New Roman" w:eastAsia="Times New Roman" w:hAnsi="Times New Roman" w:cs="Times New Roman"/>
          <w:sz w:val="28"/>
          <w:lang w:eastAsia="uk-UA"/>
        </w:rPr>
        <w:t>, un résumé en  ukrainien et  en franç</w:t>
      </w:r>
      <w:r w:rsidR="009E0D6F">
        <w:rPr>
          <w:rFonts w:ascii="Times New Roman" w:eastAsia="Times New Roman" w:hAnsi="Times New Roman" w:cs="Times New Roman"/>
          <w:sz w:val="28"/>
          <w:lang w:eastAsia="uk-UA"/>
        </w:rPr>
        <w:t>ais, une liste de références (61</w:t>
      </w:r>
      <w:r w:rsidRPr="00841ED7">
        <w:rPr>
          <w:rFonts w:ascii="Times New Roman" w:eastAsia="Times New Roman" w:hAnsi="Times New Roman" w:cs="Times New Roman"/>
          <w:sz w:val="28"/>
          <w:lang w:eastAsia="uk-UA"/>
        </w:rPr>
        <w:t xml:space="preserve"> </w:t>
      </w:r>
      <w:r w:rsidR="009E0D6F" w:rsidRPr="009E0D6F">
        <w:rPr>
          <w:rFonts w:ascii="Times New Roman" w:eastAsia="Times New Roman" w:hAnsi="Times New Roman" w:cs="Times New Roman"/>
          <w:sz w:val="28"/>
          <w:lang w:eastAsia="uk-UA"/>
        </w:rPr>
        <w:t>références</w:t>
      </w:r>
      <w:r w:rsidRPr="00841ED7">
        <w:rPr>
          <w:rFonts w:ascii="Times New Roman" w:eastAsia="Times New Roman" w:hAnsi="Times New Roman" w:cs="Times New Roman"/>
          <w:sz w:val="28"/>
          <w:lang w:eastAsia="uk-UA"/>
        </w:rPr>
        <w:t>), une liste des sou</w:t>
      </w:r>
      <w:r w:rsidR="00507F56">
        <w:rPr>
          <w:rFonts w:ascii="Times New Roman" w:eastAsia="Times New Roman" w:hAnsi="Times New Roman" w:cs="Times New Roman"/>
          <w:sz w:val="28"/>
          <w:lang w:eastAsia="uk-UA"/>
        </w:rPr>
        <w:t>rces du matériel illustratif (16</w:t>
      </w:r>
      <w:r w:rsidRPr="00841ED7">
        <w:rPr>
          <w:rFonts w:ascii="Times New Roman" w:eastAsia="Times New Roman" w:hAnsi="Times New Roman" w:cs="Times New Roman"/>
          <w:sz w:val="28"/>
          <w:lang w:eastAsia="uk-UA"/>
        </w:rPr>
        <w:t>) et huit applications.</w:t>
      </w:r>
    </w:p>
    <w:p w:rsidR="00173BCF" w:rsidRPr="00841ED7" w:rsidRDefault="00173BCF" w:rsidP="00780DC1">
      <w:pPr>
        <w:spacing w:after="0" w:line="360" w:lineRule="auto"/>
        <w:ind w:left="-15" w:firstLine="710"/>
        <w:jc w:val="both"/>
        <w:rPr>
          <w:rFonts w:ascii="Times New Roman" w:eastAsia="Times New Roman" w:hAnsi="Times New Roman" w:cs="Times New Roman"/>
          <w:sz w:val="28"/>
          <w:lang w:val="en-US" w:eastAsia="uk-UA"/>
        </w:rPr>
      </w:pPr>
      <w:r w:rsidRPr="00841ED7">
        <w:rPr>
          <w:rFonts w:ascii="Times New Roman" w:eastAsia="Times New Roman" w:hAnsi="Times New Roman" w:cs="Times New Roman"/>
          <w:b/>
          <w:sz w:val="28"/>
          <w:lang w:eastAsia="uk-UA"/>
        </w:rPr>
        <w:t>L’actualité</w:t>
      </w:r>
      <w:r w:rsidRPr="00841ED7">
        <w:rPr>
          <w:rFonts w:ascii="Times New Roman" w:eastAsia="Times New Roman" w:hAnsi="Times New Roman" w:cs="Times New Roman"/>
          <w:sz w:val="28"/>
          <w:lang w:eastAsia="uk-UA"/>
        </w:rPr>
        <w:t xml:space="preserve"> du sujet </w:t>
      </w:r>
      <w:r w:rsidRPr="00841ED7">
        <w:rPr>
          <w:rFonts w:ascii="Times New Roman" w:eastAsia="Times New Roman" w:hAnsi="Times New Roman" w:cs="Times New Roman"/>
          <w:sz w:val="28"/>
          <w:lang w:val="en-US" w:eastAsia="uk-UA"/>
        </w:rPr>
        <w:t>tient</w:t>
      </w:r>
      <w:r w:rsidRPr="00841ED7">
        <w:rPr>
          <w:rFonts w:ascii="Times New Roman" w:eastAsia="Times New Roman" w:hAnsi="Times New Roman" w:cs="Times New Roman"/>
          <w:sz w:val="28"/>
          <w:lang w:eastAsia="uk-UA"/>
        </w:rPr>
        <w:t xml:space="preserve"> à la focalisation de la recherche linguistique moderne sur l'étude </w:t>
      </w:r>
      <w:r w:rsidR="009C10F1">
        <w:rPr>
          <w:rFonts w:ascii="Times New Roman" w:eastAsia="Times New Roman" w:hAnsi="Times New Roman" w:cs="Times New Roman"/>
          <w:sz w:val="28"/>
          <w:lang w:val="en-US" w:eastAsia="uk-UA"/>
        </w:rPr>
        <w:t xml:space="preserve">des </w:t>
      </w:r>
      <w:r w:rsidR="009C10F1" w:rsidRPr="009C10F1">
        <w:rPr>
          <w:rFonts w:ascii="Times New Roman" w:eastAsia="Times New Roman" w:hAnsi="Times New Roman" w:cs="Times New Roman"/>
          <w:sz w:val="28"/>
          <w:lang w:val="en-US" w:eastAsia="uk-UA"/>
        </w:rPr>
        <w:t>particularités</w:t>
      </w:r>
      <w:r w:rsidR="009C10F1">
        <w:rPr>
          <w:rFonts w:ascii="Times New Roman" w:eastAsia="Times New Roman" w:hAnsi="Times New Roman" w:cs="Times New Roman"/>
          <w:sz w:val="28"/>
          <w:lang w:val="en-US" w:eastAsia="uk-UA"/>
        </w:rPr>
        <w:t xml:space="preserve"> des </w:t>
      </w:r>
      <w:r w:rsidRPr="00841ED7">
        <w:rPr>
          <w:rFonts w:ascii="Times New Roman" w:eastAsia="Times New Roman" w:hAnsi="Times New Roman" w:cs="Times New Roman"/>
          <w:sz w:val="28"/>
          <w:lang w:eastAsia="uk-UA"/>
        </w:rPr>
        <w:t xml:space="preserve">correspondances lexicales </w:t>
      </w:r>
      <w:r w:rsidRPr="00841ED7">
        <w:rPr>
          <w:rFonts w:ascii="Times New Roman" w:eastAsia="Times New Roman" w:hAnsi="Times New Roman" w:cs="Times New Roman"/>
          <w:sz w:val="28"/>
          <w:lang w:val="en-US" w:eastAsia="uk-UA"/>
        </w:rPr>
        <w:t xml:space="preserve">lors de la </w:t>
      </w:r>
      <w:r w:rsidRPr="00841ED7">
        <w:rPr>
          <w:rFonts w:ascii="Times New Roman" w:eastAsia="Times New Roman" w:hAnsi="Times New Roman" w:cs="Times New Roman"/>
          <w:sz w:val="28"/>
          <w:lang w:eastAsia="uk-UA"/>
        </w:rPr>
        <w:t xml:space="preserve"> traduiction </w:t>
      </w:r>
      <w:r w:rsidR="002E6E71">
        <w:rPr>
          <w:rFonts w:ascii="Times New Roman" w:eastAsia="Times New Roman" w:hAnsi="Times New Roman" w:cs="Times New Roman"/>
          <w:sz w:val="28"/>
          <w:lang w:val="en-US" w:eastAsia="uk-UA"/>
        </w:rPr>
        <w:t xml:space="preserve"> </w:t>
      </w:r>
      <w:r w:rsidR="00D30391">
        <w:rPr>
          <w:rFonts w:ascii="Times New Roman" w:eastAsia="Times New Roman" w:hAnsi="Times New Roman" w:cs="Times New Roman"/>
          <w:sz w:val="28"/>
          <w:lang w:val="en-US" w:eastAsia="uk-UA"/>
        </w:rPr>
        <w:t xml:space="preserve">aussi bien que sur </w:t>
      </w:r>
      <w:r w:rsidR="009D2BD3" w:rsidRPr="009D2BD3">
        <w:rPr>
          <w:rFonts w:ascii="Times New Roman" w:eastAsia="Times New Roman" w:hAnsi="Times New Roman" w:cs="Times New Roman"/>
          <w:sz w:val="28"/>
          <w:lang w:val="en-US" w:eastAsia="uk-UA"/>
        </w:rPr>
        <w:t>la nécessité d'identifier leur</w:t>
      </w:r>
      <w:r w:rsidR="00D30391">
        <w:rPr>
          <w:rFonts w:ascii="Times New Roman" w:eastAsia="Times New Roman" w:hAnsi="Times New Roman" w:cs="Times New Roman"/>
          <w:sz w:val="28"/>
          <w:lang w:val="en-US" w:eastAsia="uk-UA"/>
        </w:rPr>
        <w:t>s</w:t>
      </w:r>
      <w:r w:rsidR="009D2BD3" w:rsidRPr="009D2BD3">
        <w:rPr>
          <w:rFonts w:ascii="Times New Roman" w:eastAsia="Times New Roman" w:hAnsi="Times New Roman" w:cs="Times New Roman"/>
          <w:sz w:val="28"/>
          <w:lang w:val="en-US" w:eastAsia="uk-UA"/>
        </w:rPr>
        <w:t xml:space="preserve"> spécificité</w:t>
      </w:r>
      <w:r w:rsidR="00D30391">
        <w:rPr>
          <w:rFonts w:ascii="Times New Roman" w:eastAsia="Times New Roman" w:hAnsi="Times New Roman" w:cs="Times New Roman"/>
          <w:sz w:val="28"/>
          <w:lang w:val="en-US" w:eastAsia="uk-UA"/>
        </w:rPr>
        <w:t xml:space="preserve">s </w:t>
      </w:r>
      <w:r w:rsidR="009D2BD3" w:rsidRPr="009D2BD3">
        <w:rPr>
          <w:rFonts w:ascii="Times New Roman" w:eastAsia="Times New Roman" w:hAnsi="Times New Roman" w:cs="Times New Roman"/>
          <w:sz w:val="28"/>
          <w:lang w:val="en-US" w:eastAsia="uk-UA"/>
        </w:rPr>
        <w:t xml:space="preserve"> </w:t>
      </w:r>
      <w:r w:rsidR="00D30391">
        <w:rPr>
          <w:rFonts w:ascii="Times New Roman" w:eastAsia="Times New Roman" w:hAnsi="Times New Roman" w:cs="Times New Roman"/>
          <w:sz w:val="28"/>
          <w:lang w:val="en-US" w:eastAsia="uk-UA"/>
        </w:rPr>
        <w:t xml:space="preserve">au </w:t>
      </w:r>
      <w:r w:rsidR="00CE4D1F">
        <w:rPr>
          <w:rFonts w:ascii="Times New Roman" w:eastAsia="Times New Roman" w:hAnsi="Times New Roman" w:cs="Times New Roman"/>
          <w:sz w:val="28"/>
          <w:lang w:val="en-US" w:eastAsia="uk-UA"/>
        </w:rPr>
        <w:t xml:space="preserve">cours de la </w:t>
      </w:r>
      <w:r w:rsidR="007E5C1F" w:rsidRPr="007E5C1F">
        <w:rPr>
          <w:rFonts w:ascii="Times New Roman" w:eastAsia="Times New Roman" w:hAnsi="Times New Roman" w:cs="Times New Roman"/>
          <w:sz w:val="28"/>
          <w:lang w:val="en-US" w:eastAsia="uk-UA"/>
        </w:rPr>
        <w:t xml:space="preserve">transmission </w:t>
      </w:r>
      <w:r w:rsidR="009D2BD3" w:rsidRPr="009D2BD3">
        <w:rPr>
          <w:rFonts w:ascii="Times New Roman" w:eastAsia="Times New Roman" w:hAnsi="Times New Roman" w:cs="Times New Roman"/>
          <w:sz w:val="28"/>
          <w:lang w:val="en-US" w:eastAsia="uk-UA"/>
        </w:rPr>
        <w:t>de</w:t>
      </w:r>
      <w:r w:rsidR="00CE4D1F">
        <w:rPr>
          <w:rFonts w:ascii="Times New Roman" w:eastAsia="Times New Roman" w:hAnsi="Times New Roman" w:cs="Times New Roman"/>
          <w:sz w:val="28"/>
          <w:lang w:val="en-US" w:eastAsia="uk-UA"/>
        </w:rPr>
        <w:t>s</w:t>
      </w:r>
      <w:r w:rsidR="009D2BD3" w:rsidRPr="009D2BD3">
        <w:rPr>
          <w:rFonts w:ascii="Times New Roman" w:eastAsia="Times New Roman" w:hAnsi="Times New Roman" w:cs="Times New Roman"/>
          <w:sz w:val="28"/>
          <w:lang w:val="en-US" w:eastAsia="uk-UA"/>
        </w:rPr>
        <w:t xml:space="preserve"> termes médicaux du français </w:t>
      </w:r>
      <w:r w:rsidR="00CE4D1F">
        <w:rPr>
          <w:rFonts w:ascii="Times New Roman" w:eastAsia="Times New Roman" w:hAnsi="Times New Roman" w:cs="Times New Roman"/>
          <w:sz w:val="28"/>
          <w:lang w:val="en-US" w:eastAsia="uk-UA"/>
        </w:rPr>
        <w:t xml:space="preserve">en  </w:t>
      </w:r>
      <w:r w:rsidR="009D2BD3" w:rsidRPr="009D2BD3">
        <w:rPr>
          <w:rFonts w:ascii="Times New Roman" w:eastAsia="Times New Roman" w:hAnsi="Times New Roman" w:cs="Times New Roman"/>
          <w:sz w:val="28"/>
          <w:lang w:val="en-US" w:eastAsia="uk-UA"/>
        </w:rPr>
        <w:t>ukrainien.</w:t>
      </w:r>
      <w:r w:rsidRPr="00841ED7">
        <w:rPr>
          <w:rFonts w:ascii="Times New Roman" w:eastAsia="Times New Roman" w:hAnsi="Times New Roman" w:cs="Times New Roman"/>
          <w:sz w:val="28"/>
          <w:lang w:eastAsia="uk-UA"/>
        </w:rPr>
        <w:t>.</w:t>
      </w:r>
      <w:r w:rsidRPr="00841ED7">
        <w:rPr>
          <w:rFonts w:ascii="Times New Roman" w:eastAsia="Times New Roman" w:hAnsi="Times New Roman" w:cs="Times New Roman"/>
          <w:sz w:val="28"/>
          <w:lang w:val="en-US" w:eastAsia="uk-UA"/>
        </w:rPr>
        <w:t xml:space="preserve"> En plus, </w:t>
      </w:r>
      <w:r w:rsidRPr="00841ED7">
        <w:rPr>
          <w:rFonts w:ascii="Times New Roman" w:eastAsia="Times New Roman" w:hAnsi="Times New Roman" w:cs="Times New Roman"/>
          <w:sz w:val="28"/>
          <w:lang w:eastAsia="uk-UA"/>
        </w:rPr>
        <w:t xml:space="preserve">l’actualité </w:t>
      </w:r>
      <w:r w:rsidRPr="00841ED7">
        <w:rPr>
          <w:rFonts w:ascii="Times New Roman" w:eastAsia="Times New Roman" w:hAnsi="Times New Roman" w:cs="Times New Roman"/>
          <w:sz w:val="28"/>
          <w:lang w:val="en-US" w:eastAsia="uk-UA"/>
        </w:rPr>
        <w:t xml:space="preserve">du sujet est déterminée par la nouvelle perspective de l'analyse de la </w:t>
      </w:r>
      <w:r w:rsidR="00975214" w:rsidRPr="00975214">
        <w:rPr>
          <w:rFonts w:ascii="Times New Roman" w:eastAsia="Times New Roman" w:hAnsi="Times New Roman" w:cs="Times New Roman"/>
          <w:sz w:val="28"/>
          <w:lang w:val="en-US" w:eastAsia="uk-UA"/>
        </w:rPr>
        <w:t>traduiction</w:t>
      </w:r>
      <w:r w:rsidR="00975214">
        <w:rPr>
          <w:rFonts w:ascii="Times New Roman" w:eastAsia="Times New Roman" w:hAnsi="Times New Roman" w:cs="Times New Roman"/>
          <w:sz w:val="28"/>
          <w:lang w:eastAsia="uk-UA"/>
        </w:rPr>
        <w:t xml:space="preserve"> </w:t>
      </w:r>
      <w:r w:rsidR="00975214" w:rsidRPr="00841ED7">
        <w:rPr>
          <w:rFonts w:ascii="Times New Roman" w:eastAsia="Times New Roman" w:hAnsi="Times New Roman" w:cs="Times New Roman"/>
          <w:sz w:val="28"/>
          <w:lang w:eastAsia="uk-UA"/>
        </w:rPr>
        <w:t>médica</w:t>
      </w:r>
      <w:r w:rsidR="00975214">
        <w:rPr>
          <w:rFonts w:ascii="Times New Roman" w:eastAsia="Times New Roman" w:hAnsi="Times New Roman" w:cs="Times New Roman"/>
          <w:sz w:val="28"/>
          <w:lang w:val="en-US" w:eastAsia="uk-UA"/>
        </w:rPr>
        <w:t>le</w:t>
      </w:r>
      <w:r w:rsidRPr="00841ED7">
        <w:rPr>
          <w:rFonts w:ascii="Times New Roman" w:eastAsia="Times New Roman" w:hAnsi="Times New Roman" w:cs="Times New Roman"/>
          <w:sz w:val="28"/>
          <w:lang w:val="en-US" w:eastAsia="uk-UA"/>
        </w:rPr>
        <w:t xml:space="preserve">, conformément au </w:t>
      </w:r>
      <w:r w:rsidR="003A7A61">
        <w:rPr>
          <w:rFonts w:ascii="Times New Roman" w:eastAsia="Times New Roman" w:hAnsi="Times New Roman" w:cs="Times New Roman"/>
          <w:sz w:val="28"/>
          <w:lang w:val="en-US" w:eastAsia="uk-UA"/>
        </w:rPr>
        <w:t xml:space="preserve">niveau actuel du développement </w:t>
      </w:r>
      <w:r w:rsidRPr="00841ED7">
        <w:rPr>
          <w:rFonts w:ascii="Times New Roman" w:eastAsia="Times New Roman" w:hAnsi="Times New Roman" w:cs="Times New Roman"/>
          <w:sz w:val="28"/>
          <w:lang w:val="en-US" w:eastAsia="uk-UA"/>
        </w:rPr>
        <w:t xml:space="preserve">de la linguistique et </w:t>
      </w:r>
      <w:r w:rsidR="001C3921">
        <w:rPr>
          <w:rFonts w:ascii="Times New Roman" w:eastAsia="Times New Roman" w:hAnsi="Times New Roman" w:cs="Times New Roman"/>
          <w:sz w:val="28"/>
          <w:lang w:val="en-US" w:eastAsia="uk-UA"/>
        </w:rPr>
        <w:t>de la traductologie</w:t>
      </w:r>
      <w:r w:rsidRPr="00841ED7">
        <w:rPr>
          <w:rFonts w:ascii="Times New Roman" w:eastAsia="Times New Roman" w:hAnsi="Times New Roman" w:cs="Times New Roman"/>
          <w:sz w:val="28"/>
          <w:lang w:val="en-US" w:eastAsia="uk-UA"/>
        </w:rPr>
        <w:t>.</w:t>
      </w:r>
    </w:p>
    <w:p w:rsidR="00173BCF" w:rsidRPr="00841ED7" w:rsidRDefault="00173BCF" w:rsidP="00780DC1">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La thèse est rédigée dans le cadre du thème de recherche scientifique « Le fonctionnement des unités linguistiques dans le discours à objectifs professionnels: les aspects cognitif, sociolinguistique et pragmatique de la traduction» élaboré par le Département de théorie, pratique et traduction du français de NTUU « KPI ».</w:t>
      </w:r>
    </w:p>
    <w:p w:rsidR="00173BCF" w:rsidRPr="00841ED7" w:rsidRDefault="00173BCF" w:rsidP="00780DC1">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
          <w:bCs/>
          <w:sz w:val="28"/>
          <w:szCs w:val="28"/>
          <w:lang w:eastAsia="ru-RU"/>
        </w:rPr>
        <w:t>L'objec</w:t>
      </w:r>
      <w:r w:rsidRPr="00841ED7">
        <w:rPr>
          <w:rFonts w:ascii="Times New Roman" w:eastAsia="Times New Roman" w:hAnsi="Times New Roman" w:cs="Times New Roman"/>
          <w:b/>
          <w:bCs/>
          <w:sz w:val="28"/>
          <w:szCs w:val="28"/>
          <w:lang w:val="en-US" w:eastAsia="ru-RU"/>
        </w:rPr>
        <w:t xml:space="preserve">tif </w:t>
      </w:r>
      <w:r w:rsidR="00701858">
        <w:rPr>
          <w:rFonts w:ascii="Times New Roman" w:eastAsia="Times New Roman" w:hAnsi="Times New Roman" w:cs="Times New Roman"/>
          <w:sz w:val="28"/>
          <w:lang w:eastAsia="uk-UA"/>
        </w:rPr>
        <w:t>consist</w:t>
      </w:r>
      <w:r w:rsidR="00701858">
        <w:rPr>
          <w:rFonts w:ascii="Times New Roman" w:eastAsia="Times New Roman" w:hAnsi="Times New Roman" w:cs="Times New Roman"/>
          <w:sz w:val="28"/>
          <w:lang w:val="en-US" w:eastAsia="uk-UA"/>
        </w:rPr>
        <w:t xml:space="preserve">e </w:t>
      </w:r>
      <w:r w:rsidR="00DE3B38" w:rsidRPr="00841ED7">
        <w:rPr>
          <w:rFonts w:ascii="Times New Roman" w:eastAsia="Times New Roman" w:hAnsi="Times New Roman" w:cs="Times New Roman"/>
          <w:sz w:val="28"/>
          <w:lang w:eastAsia="uk-UA"/>
        </w:rPr>
        <w:t xml:space="preserve">à </w:t>
      </w:r>
      <w:r w:rsidRPr="00841ED7">
        <w:rPr>
          <w:rFonts w:ascii="Times New Roman" w:eastAsia="Times New Roman" w:hAnsi="Times New Roman" w:cs="Times New Roman"/>
          <w:bCs/>
          <w:sz w:val="28"/>
          <w:szCs w:val="28"/>
          <w:lang w:eastAsia="ru-RU"/>
        </w:rPr>
        <w:t xml:space="preserve">établir les particularités </w:t>
      </w:r>
      <w:r w:rsidRPr="00841ED7">
        <w:rPr>
          <w:rFonts w:ascii="Times New Roman" w:eastAsia="Times New Roman" w:hAnsi="Times New Roman" w:cs="Times New Roman"/>
          <w:bCs/>
          <w:sz w:val="28"/>
          <w:szCs w:val="28"/>
          <w:lang w:val="fr-FR" w:eastAsia="ru-RU"/>
        </w:rPr>
        <w:t xml:space="preserve">des </w:t>
      </w:r>
      <w:r w:rsidRPr="00841ED7">
        <w:rPr>
          <w:rFonts w:ascii="Times New Roman" w:eastAsia="Times New Roman" w:hAnsi="Times New Roman" w:cs="Times New Roman"/>
          <w:bCs/>
          <w:sz w:val="28"/>
          <w:szCs w:val="28"/>
          <w:lang w:eastAsia="ru-RU"/>
        </w:rPr>
        <w:t xml:space="preserve">correspondances lexicales </w:t>
      </w:r>
      <w:r w:rsidR="00496440">
        <w:rPr>
          <w:rFonts w:ascii="Times New Roman" w:eastAsia="Times New Roman" w:hAnsi="Times New Roman" w:cs="Times New Roman"/>
          <w:bCs/>
          <w:sz w:val="28"/>
          <w:szCs w:val="28"/>
          <w:lang w:val="en-US" w:eastAsia="ru-RU"/>
        </w:rPr>
        <w:t xml:space="preserve">sur la base </w:t>
      </w:r>
      <w:r w:rsidRPr="00841ED7">
        <w:rPr>
          <w:rFonts w:ascii="Times New Roman" w:eastAsia="Times New Roman" w:hAnsi="Times New Roman" w:cs="Times New Roman"/>
          <w:bCs/>
          <w:sz w:val="28"/>
          <w:szCs w:val="28"/>
          <w:lang w:val="fr-FR" w:eastAsia="ru-RU"/>
        </w:rPr>
        <w:t xml:space="preserve">des </w:t>
      </w:r>
      <w:r w:rsidR="00496440">
        <w:rPr>
          <w:rFonts w:ascii="Times New Roman" w:eastAsia="Times New Roman" w:hAnsi="Times New Roman" w:cs="Times New Roman"/>
          <w:bCs/>
          <w:sz w:val="28"/>
          <w:szCs w:val="28"/>
          <w:lang w:eastAsia="ru-RU"/>
        </w:rPr>
        <w:t>termes médic</w:t>
      </w:r>
      <w:r w:rsidRPr="00841ED7">
        <w:rPr>
          <w:rFonts w:ascii="Times New Roman" w:eastAsia="Times New Roman" w:hAnsi="Times New Roman" w:cs="Times New Roman"/>
          <w:bCs/>
          <w:sz w:val="28"/>
          <w:szCs w:val="28"/>
          <w:lang w:eastAsia="ru-RU"/>
        </w:rPr>
        <w:t xml:space="preserve">aux français </w:t>
      </w:r>
      <w:r w:rsidR="00496440">
        <w:rPr>
          <w:rFonts w:ascii="Times New Roman" w:eastAsia="Times New Roman" w:hAnsi="Times New Roman" w:cs="Times New Roman"/>
          <w:bCs/>
          <w:sz w:val="28"/>
          <w:szCs w:val="28"/>
          <w:lang w:val="en-US" w:eastAsia="ru-RU"/>
        </w:rPr>
        <w:t xml:space="preserve">et </w:t>
      </w:r>
      <w:r w:rsidR="00496440" w:rsidRPr="00496440">
        <w:rPr>
          <w:rFonts w:ascii="Times New Roman" w:eastAsia="Times New Roman" w:hAnsi="Times New Roman" w:cs="Times New Roman"/>
          <w:bCs/>
          <w:sz w:val="28"/>
          <w:szCs w:val="28"/>
          <w:lang w:val="en-US" w:eastAsia="ru-RU"/>
        </w:rPr>
        <w:t>ukrainien</w:t>
      </w:r>
      <w:r w:rsidR="00496440">
        <w:rPr>
          <w:rFonts w:ascii="Times New Roman" w:eastAsia="Times New Roman" w:hAnsi="Times New Roman" w:cs="Times New Roman"/>
          <w:bCs/>
          <w:sz w:val="28"/>
          <w:szCs w:val="28"/>
          <w:lang w:val="en-US" w:eastAsia="ru-RU"/>
        </w:rPr>
        <w:t>s</w:t>
      </w:r>
      <w:r w:rsidRPr="00841ED7">
        <w:rPr>
          <w:rFonts w:ascii="Times New Roman" w:eastAsia="Times New Roman" w:hAnsi="Times New Roman" w:cs="Times New Roman"/>
          <w:bCs/>
          <w:sz w:val="28"/>
          <w:szCs w:val="28"/>
          <w:lang w:eastAsia="ru-RU"/>
        </w:rPr>
        <w:t>.</w:t>
      </w:r>
    </w:p>
    <w:p w:rsidR="00B90F4F" w:rsidRDefault="00173BCF" w:rsidP="00780DC1">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Afin de parvenir à ce but on a accompli une série de</w:t>
      </w:r>
      <w:r w:rsidRPr="00841ED7">
        <w:rPr>
          <w:rFonts w:ascii="Times New Roman" w:eastAsia="Times New Roman" w:hAnsi="Times New Roman" w:cs="Times New Roman"/>
          <w:bCs/>
          <w:sz w:val="28"/>
          <w:szCs w:val="28"/>
          <w:lang w:val="en-US" w:eastAsia="ru-RU"/>
        </w:rPr>
        <w:t xml:space="preserve">s </w:t>
      </w:r>
      <w:r w:rsidRPr="00841ED7">
        <w:rPr>
          <w:rFonts w:ascii="Times New Roman" w:eastAsia="Times New Roman" w:hAnsi="Times New Roman" w:cs="Times New Roman"/>
          <w:b/>
          <w:bCs/>
          <w:sz w:val="28"/>
          <w:szCs w:val="28"/>
          <w:lang w:val="en-US" w:eastAsia="ru-RU"/>
        </w:rPr>
        <w:t>devoirs</w:t>
      </w:r>
      <w:r w:rsidR="00F571B0" w:rsidRPr="00841ED7">
        <w:rPr>
          <w:rFonts w:ascii="Times New Roman" w:eastAsia="Times New Roman" w:hAnsi="Times New Roman" w:cs="Times New Roman"/>
          <w:bCs/>
          <w:sz w:val="28"/>
          <w:szCs w:val="28"/>
          <w:lang w:eastAsia="ru-RU"/>
        </w:rPr>
        <w:t xml:space="preserve">: </w:t>
      </w:r>
    </w:p>
    <w:p w:rsidR="00DF6181" w:rsidRPr="00DF6181" w:rsidRDefault="00066C5A" w:rsidP="00DF6181">
      <w:pPr>
        <w:numPr>
          <w:ilvl w:val="0"/>
          <w:numId w:val="13"/>
        </w:numPr>
        <w:spacing w:after="0" w:line="342" w:lineRule="auto"/>
        <w:ind w:hanging="348"/>
        <w:jc w:val="both"/>
        <w:rPr>
          <w:rFonts w:ascii="Times New Roman" w:eastAsia="Times New Roman" w:hAnsi="Times New Roman" w:cs="Times New Roman"/>
          <w:sz w:val="28"/>
          <w:lang w:eastAsia="uk-UA"/>
        </w:rPr>
      </w:pPr>
      <w:r w:rsidRPr="00DF6181">
        <w:rPr>
          <w:rFonts w:ascii="Times New Roman" w:eastAsia="Times New Roman" w:hAnsi="Times New Roman" w:cs="Times New Roman"/>
          <w:sz w:val="28"/>
          <w:lang w:val="en-US" w:eastAsia="uk-UA"/>
        </w:rPr>
        <w:t xml:space="preserve">effectuer </w:t>
      </w:r>
      <w:r w:rsidR="00DF6181" w:rsidRPr="00DF6181">
        <w:rPr>
          <w:rFonts w:ascii="Times New Roman" w:eastAsia="Times New Roman" w:hAnsi="Times New Roman" w:cs="Times New Roman"/>
          <w:sz w:val="28"/>
          <w:lang w:val="en-US" w:eastAsia="uk-UA"/>
        </w:rPr>
        <w:t>une revue critique des sources théorique</w:t>
      </w:r>
      <w:r w:rsidR="00801338">
        <w:rPr>
          <w:rFonts w:ascii="Times New Roman" w:eastAsia="Times New Roman" w:hAnsi="Times New Roman" w:cs="Times New Roman"/>
          <w:sz w:val="28"/>
          <w:lang w:val="en-US" w:eastAsia="uk-UA"/>
        </w:rPr>
        <w:t>s</w:t>
      </w:r>
      <w:r w:rsidR="00DF6181" w:rsidRPr="00DF6181">
        <w:rPr>
          <w:rFonts w:ascii="Times New Roman" w:eastAsia="Times New Roman" w:hAnsi="Times New Roman" w:cs="Times New Roman"/>
          <w:sz w:val="28"/>
          <w:lang w:val="en-US" w:eastAsia="uk-UA"/>
        </w:rPr>
        <w:t xml:space="preserve"> portant sur les correspondances lexicales lors de la </w:t>
      </w:r>
      <w:r w:rsidR="00DF6181">
        <w:rPr>
          <w:rFonts w:ascii="Times New Roman" w:eastAsia="Times New Roman" w:hAnsi="Times New Roman" w:cs="Times New Roman"/>
          <w:sz w:val="28"/>
          <w:lang w:eastAsia="uk-UA"/>
        </w:rPr>
        <w:t>traduiction;</w:t>
      </w:r>
    </w:p>
    <w:p w:rsidR="00DF6181" w:rsidRPr="009C5D24" w:rsidRDefault="00DA5080" w:rsidP="00DF6181">
      <w:pPr>
        <w:numPr>
          <w:ilvl w:val="0"/>
          <w:numId w:val="13"/>
        </w:numPr>
        <w:spacing w:after="0" w:line="342" w:lineRule="auto"/>
        <w:ind w:hanging="348"/>
        <w:jc w:val="both"/>
        <w:rPr>
          <w:rFonts w:ascii="Times New Roman" w:eastAsia="Times New Roman" w:hAnsi="Times New Roman" w:cs="Times New Roman"/>
          <w:sz w:val="28"/>
          <w:lang w:eastAsia="uk-UA"/>
        </w:rPr>
      </w:pPr>
      <w:r w:rsidRPr="00DA5080">
        <w:rPr>
          <w:rFonts w:ascii="Times New Roman" w:eastAsia="Times New Roman" w:hAnsi="Times New Roman" w:cs="Times New Roman"/>
          <w:bCs/>
          <w:sz w:val="28"/>
          <w:lang w:eastAsia="uk-UA"/>
        </w:rPr>
        <w:t>définir la notion d</w:t>
      </w:r>
      <w:r w:rsidRPr="00DA5080">
        <w:rPr>
          <w:rFonts w:ascii="Times New Roman" w:eastAsia="Times New Roman" w:hAnsi="Times New Roman" w:cs="Times New Roman"/>
          <w:bCs/>
          <w:sz w:val="28"/>
          <w:lang w:val="en-US" w:eastAsia="uk-UA"/>
        </w:rPr>
        <w:t>u</w:t>
      </w:r>
      <w:r w:rsidRPr="00DA5080">
        <w:rPr>
          <w:rFonts w:ascii="Times New Roman" w:eastAsia="Times New Roman" w:hAnsi="Times New Roman" w:cs="Times New Roman"/>
          <w:bCs/>
          <w:sz w:val="28"/>
          <w:lang w:eastAsia="uk-UA"/>
        </w:rPr>
        <w:t xml:space="preserve"> terme</w:t>
      </w:r>
      <w:r w:rsidR="00184D9C" w:rsidRPr="009C5D24">
        <w:rPr>
          <w:rFonts w:ascii="Times New Roman" w:eastAsia="Times New Roman" w:hAnsi="Times New Roman" w:cs="Times New Roman"/>
          <w:sz w:val="28"/>
          <w:lang w:eastAsia="uk-UA"/>
        </w:rPr>
        <w:t>;</w:t>
      </w:r>
      <w:r>
        <w:rPr>
          <w:rFonts w:ascii="Times New Roman" w:eastAsia="Times New Roman" w:hAnsi="Times New Roman" w:cs="Times New Roman"/>
          <w:sz w:val="28"/>
          <w:lang w:val="en-US" w:eastAsia="uk-UA"/>
        </w:rPr>
        <w:t xml:space="preserve"> du </w:t>
      </w:r>
      <w:r w:rsidRPr="00DA5080">
        <w:rPr>
          <w:rFonts w:ascii="Times New Roman" w:eastAsia="Times New Roman" w:hAnsi="Times New Roman" w:cs="Times New Roman"/>
          <w:bCs/>
          <w:sz w:val="28"/>
          <w:lang w:eastAsia="uk-UA"/>
        </w:rPr>
        <w:t>terme</w:t>
      </w:r>
      <w:r w:rsidR="00DD4671">
        <w:rPr>
          <w:rFonts w:ascii="Times New Roman" w:eastAsia="Times New Roman" w:hAnsi="Times New Roman" w:cs="Times New Roman"/>
          <w:bCs/>
          <w:sz w:val="28"/>
          <w:lang w:val="en-US" w:eastAsia="uk-UA"/>
        </w:rPr>
        <w:t xml:space="preserve"> </w:t>
      </w:r>
      <w:r w:rsidR="00DD4671">
        <w:rPr>
          <w:rFonts w:ascii="Times New Roman" w:eastAsia="Times New Roman" w:hAnsi="Times New Roman" w:cs="Times New Roman"/>
          <w:bCs/>
          <w:sz w:val="28"/>
          <w:szCs w:val="28"/>
          <w:lang w:eastAsia="ru-RU"/>
        </w:rPr>
        <w:t>medical</w:t>
      </w:r>
      <w:r w:rsidR="00663A93" w:rsidRPr="00663A93">
        <w:rPr>
          <w:rFonts w:ascii="Times New Roman" w:eastAsia="Times New Roman" w:hAnsi="Times New Roman" w:cs="Times New Roman"/>
          <w:bCs/>
          <w:sz w:val="28"/>
          <w:szCs w:val="28"/>
          <w:lang w:val="en-US" w:eastAsia="ru-RU"/>
        </w:rPr>
        <w:t>;</w:t>
      </w:r>
    </w:p>
    <w:p w:rsidR="00184D9C" w:rsidRPr="009C5D24" w:rsidRDefault="00DD4671" w:rsidP="00184D9C">
      <w:pPr>
        <w:numPr>
          <w:ilvl w:val="0"/>
          <w:numId w:val="13"/>
        </w:numPr>
        <w:spacing w:after="0" w:line="342" w:lineRule="auto"/>
        <w:ind w:hanging="348"/>
        <w:jc w:val="both"/>
        <w:rPr>
          <w:rFonts w:ascii="Times New Roman" w:eastAsia="Times New Roman" w:hAnsi="Times New Roman" w:cs="Times New Roman"/>
          <w:sz w:val="28"/>
          <w:lang w:eastAsia="uk-UA"/>
        </w:rPr>
      </w:pPr>
      <w:r w:rsidRPr="00DD4671">
        <w:rPr>
          <w:rFonts w:ascii="Times New Roman" w:eastAsia="Times New Roman" w:hAnsi="Times New Roman" w:cs="Times New Roman"/>
          <w:bCs/>
          <w:sz w:val="28"/>
          <w:lang w:eastAsia="uk-UA"/>
        </w:rPr>
        <w:t xml:space="preserve">découvrir les caractéristiques </w:t>
      </w:r>
      <w:r w:rsidRPr="00DD4671">
        <w:rPr>
          <w:rFonts w:ascii="Times New Roman" w:eastAsia="Times New Roman" w:hAnsi="Times New Roman" w:cs="Times New Roman"/>
          <w:bCs/>
          <w:sz w:val="28"/>
          <w:lang w:val="en-US" w:eastAsia="uk-UA"/>
        </w:rPr>
        <w:t>structurelles</w:t>
      </w:r>
      <w:r w:rsidR="00AB646A">
        <w:rPr>
          <w:rFonts w:ascii="Times New Roman" w:eastAsia="Times New Roman" w:hAnsi="Times New Roman" w:cs="Times New Roman"/>
          <w:bCs/>
          <w:sz w:val="28"/>
          <w:lang w:val="en-US" w:eastAsia="uk-UA"/>
        </w:rPr>
        <w:t>,</w:t>
      </w:r>
      <w:r w:rsidRPr="00DD4671">
        <w:rPr>
          <w:rFonts w:ascii="Times New Roman" w:eastAsia="Times New Roman" w:hAnsi="Times New Roman" w:cs="Times New Roman"/>
          <w:bCs/>
          <w:sz w:val="28"/>
          <w:lang w:eastAsia="uk-UA"/>
        </w:rPr>
        <w:t xml:space="preserve"> </w:t>
      </w:r>
      <w:r w:rsidR="00153DCE" w:rsidRPr="00153DCE">
        <w:rPr>
          <w:rFonts w:ascii="Times New Roman" w:eastAsia="Times New Roman" w:hAnsi="Times New Roman" w:cs="Times New Roman"/>
          <w:bCs/>
          <w:sz w:val="28"/>
          <w:lang w:eastAsia="uk-UA"/>
        </w:rPr>
        <w:t>morphologiques des termes médicaux français</w:t>
      </w:r>
      <w:r w:rsidR="00DF6181" w:rsidRPr="00DF6181">
        <w:rPr>
          <w:rFonts w:ascii="Times New Roman" w:eastAsia="Times New Roman" w:hAnsi="Times New Roman" w:cs="Times New Roman"/>
          <w:bCs/>
          <w:sz w:val="28"/>
          <w:lang w:val="en-US" w:eastAsia="uk-UA"/>
        </w:rPr>
        <w:t>;</w:t>
      </w:r>
    </w:p>
    <w:p w:rsidR="00F921E4" w:rsidRDefault="00F921E4" w:rsidP="00C71C91">
      <w:pPr>
        <w:numPr>
          <w:ilvl w:val="0"/>
          <w:numId w:val="13"/>
        </w:numPr>
        <w:spacing w:after="0" w:line="360" w:lineRule="auto"/>
        <w:ind w:hanging="348"/>
        <w:jc w:val="both"/>
        <w:rPr>
          <w:rFonts w:ascii="Times New Roman" w:eastAsia="Times New Roman" w:hAnsi="Times New Roman" w:cs="Times New Roman"/>
          <w:sz w:val="28"/>
          <w:lang w:eastAsia="uk-UA"/>
        </w:rPr>
      </w:pPr>
      <w:r>
        <w:rPr>
          <w:rFonts w:ascii="Times New Roman" w:eastAsia="Times New Roman" w:hAnsi="Times New Roman" w:cs="Times New Roman"/>
          <w:sz w:val="28"/>
          <w:lang w:eastAsia="uk-UA"/>
        </w:rPr>
        <w:t>d</w:t>
      </w:r>
      <w:r w:rsidRPr="00F921E4">
        <w:rPr>
          <w:rFonts w:ascii="Times New Roman" w:eastAsia="Times New Roman" w:hAnsi="Times New Roman" w:cs="Times New Roman"/>
          <w:sz w:val="28"/>
          <w:lang w:eastAsia="uk-UA"/>
        </w:rPr>
        <w:t xml:space="preserve">éterminer </w:t>
      </w:r>
      <w:r w:rsidRPr="00841ED7">
        <w:rPr>
          <w:rFonts w:ascii="Times New Roman" w:eastAsia="Times New Roman" w:hAnsi="Times New Roman" w:cs="Times New Roman"/>
          <w:bCs/>
          <w:sz w:val="28"/>
          <w:szCs w:val="28"/>
          <w:lang w:eastAsia="ru-RU"/>
        </w:rPr>
        <w:t xml:space="preserve">les </w:t>
      </w:r>
      <w:r w:rsidR="00C71C91" w:rsidRPr="00C71C91">
        <w:rPr>
          <w:rFonts w:ascii="Times New Roman" w:eastAsia="Times New Roman" w:hAnsi="Times New Roman" w:cs="Times New Roman"/>
          <w:bCs/>
          <w:sz w:val="28"/>
          <w:szCs w:val="28"/>
          <w:lang w:eastAsia="ru-RU"/>
        </w:rPr>
        <w:t>spécificités</w:t>
      </w:r>
      <w:r w:rsidR="00C71C91">
        <w:rPr>
          <w:rFonts w:ascii="Times New Roman" w:eastAsia="Times New Roman" w:hAnsi="Times New Roman" w:cs="Times New Roman"/>
          <w:bCs/>
          <w:sz w:val="28"/>
          <w:szCs w:val="28"/>
          <w:lang w:val="en-US" w:eastAsia="ru-RU"/>
        </w:rPr>
        <w:t xml:space="preserve"> </w:t>
      </w:r>
      <w:r w:rsidRPr="00841ED7">
        <w:rPr>
          <w:rFonts w:ascii="Times New Roman" w:eastAsia="Times New Roman" w:hAnsi="Times New Roman" w:cs="Times New Roman"/>
          <w:bCs/>
          <w:sz w:val="28"/>
          <w:szCs w:val="28"/>
          <w:lang w:eastAsia="ru-RU"/>
        </w:rPr>
        <w:t>sémantiqu</w:t>
      </w:r>
      <w:r>
        <w:rPr>
          <w:rFonts w:ascii="Times New Roman" w:eastAsia="Times New Roman" w:hAnsi="Times New Roman" w:cs="Times New Roman"/>
          <w:bCs/>
          <w:sz w:val="28"/>
          <w:szCs w:val="28"/>
          <w:lang w:eastAsia="ru-RU"/>
        </w:rPr>
        <w:t>es des termes médicaux français</w:t>
      </w:r>
      <w:r w:rsidR="00DF6181" w:rsidRPr="00DF6181">
        <w:rPr>
          <w:rFonts w:ascii="Times New Roman" w:eastAsia="Times New Roman" w:hAnsi="Times New Roman" w:cs="Times New Roman"/>
          <w:bCs/>
          <w:sz w:val="28"/>
          <w:szCs w:val="28"/>
          <w:lang w:val="en-US" w:eastAsia="ru-RU"/>
        </w:rPr>
        <w:t>;</w:t>
      </w:r>
    </w:p>
    <w:p w:rsidR="00184D9C" w:rsidRPr="007026B0" w:rsidRDefault="00F921E4" w:rsidP="00567800">
      <w:pPr>
        <w:numPr>
          <w:ilvl w:val="0"/>
          <w:numId w:val="13"/>
        </w:numPr>
        <w:spacing w:after="0" w:line="360" w:lineRule="auto"/>
        <w:ind w:hanging="348"/>
        <w:jc w:val="both"/>
        <w:rPr>
          <w:rFonts w:ascii="Times New Roman" w:eastAsia="Times New Roman" w:hAnsi="Times New Roman" w:cs="Times New Roman"/>
          <w:sz w:val="28"/>
          <w:lang w:eastAsia="uk-UA"/>
        </w:rPr>
      </w:pPr>
      <w:r w:rsidRPr="00F921E4">
        <w:rPr>
          <w:rFonts w:ascii="Times New Roman" w:eastAsia="Times New Roman" w:hAnsi="Times New Roman" w:cs="Times New Roman"/>
          <w:sz w:val="28"/>
          <w:lang w:eastAsia="uk-UA"/>
        </w:rPr>
        <w:t>établir</w:t>
      </w:r>
      <w:r w:rsidR="00567800">
        <w:rPr>
          <w:rFonts w:ascii="Times New Roman" w:eastAsia="Times New Roman" w:hAnsi="Times New Roman" w:cs="Times New Roman"/>
          <w:sz w:val="28"/>
          <w:lang w:val="en-US" w:eastAsia="uk-UA"/>
        </w:rPr>
        <w:t xml:space="preserve"> les </w:t>
      </w:r>
      <w:r w:rsidR="00567800" w:rsidRPr="00567800">
        <w:rPr>
          <w:rFonts w:ascii="Times New Roman" w:eastAsia="Times New Roman" w:hAnsi="Times New Roman" w:cs="Times New Roman"/>
          <w:sz w:val="28"/>
          <w:lang w:val="en-US" w:eastAsia="uk-UA"/>
        </w:rPr>
        <w:t>particularité</w:t>
      </w:r>
      <w:r w:rsidR="00567800">
        <w:rPr>
          <w:rFonts w:ascii="Times New Roman" w:eastAsia="Times New Roman" w:hAnsi="Times New Roman" w:cs="Times New Roman"/>
          <w:sz w:val="28"/>
          <w:lang w:val="en-US" w:eastAsia="uk-UA"/>
        </w:rPr>
        <w:t>s</w:t>
      </w:r>
      <w:r w:rsidR="007026B0">
        <w:rPr>
          <w:rFonts w:ascii="Times New Roman" w:eastAsia="Times New Roman" w:hAnsi="Times New Roman" w:cs="Times New Roman"/>
          <w:sz w:val="28"/>
          <w:lang w:val="en-US" w:eastAsia="uk-UA"/>
        </w:rPr>
        <w:t xml:space="preserve"> des </w:t>
      </w:r>
      <w:r w:rsidR="007026B0" w:rsidRPr="00841ED7">
        <w:rPr>
          <w:rFonts w:ascii="Times New Roman" w:eastAsia="Times New Roman" w:hAnsi="Times New Roman" w:cs="Times New Roman"/>
          <w:bCs/>
          <w:sz w:val="28"/>
          <w:szCs w:val="28"/>
          <w:lang w:eastAsia="ru-RU"/>
        </w:rPr>
        <w:t>correspondances</w:t>
      </w:r>
      <w:r w:rsidR="007026B0">
        <w:rPr>
          <w:rFonts w:ascii="Times New Roman" w:eastAsia="Times New Roman" w:hAnsi="Times New Roman" w:cs="Times New Roman"/>
          <w:bCs/>
          <w:sz w:val="28"/>
          <w:szCs w:val="28"/>
          <w:lang w:val="en-US" w:eastAsia="ru-RU"/>
        </w:rPr>
        <w:t xml:space="preserve"> </w:t>
      </w:r>
      <w:r w:rsidR="007026B0">
        <w:rPr>
          <w:rFonts w:ascii="Times New Roman" w:eastAsia="Times New Roman" w:hAnsi="Times New Roman" w:cs="Times New Roman"/>
          <w:sz w:val="28"/>
          <w:lang w:val="en-US" w:eastAsia="uk-UA"/>
        </w:rPr>
        <w:t xml:space="preserve">au cours de la </w:t>
      </w:r>
      <w:r w:rsidR="007026B0" w:rsidRPr="007E5C1F">
        <w:rPr>
          <w:rFonts w:ascii="Times New Roman" w:eastAsia="Times New Roman" w:hAnsi="Times New Roman" w:cs="Times New Roman"/>
          <w:sz w:val="28"/>
          <w:lang w:val="en-US" w:eastAsia="uk-UA"/>
        </w:rPr>
        <w:t xml:space="preserve">transmission </w:t>
      </w:r>
      <w:r w:rsidR="007026B0" w:rsidRPr="009D2BD3">
        <w:rPr>
          <w:rFonts w:ascii="Times New Roman" w:eastAsia="Times New Roman" w:hAnsi="Times New Roman" w:cs="Times New Roman"/>
          <w:sz w:val="28"/>
          <w:lang w:val="en-US" w:eastAsia="uk-UA"/>
        </w:rPr>
        <w:t>de</w:t>
      </w:r>
      <w:r w:rsidR="007026B0">
        <w:rPr>
          <w:rFonts w:ascii="Times New Roman" w:eastAsia="Times New Roman" w:hAnsi="Times New Roman" w:cs="Times New Roman"/>
          <w:sz w:val="28"/>
          <w:lang w:val="en-US" w:eastAsia="uk-UA"/>
        </w:rPr>
        <w:t>s</w:t>
      </w:r>
      <w:r w:rsidR="007026B0" w:rsidRPr="009D2BD3">
        <w:rPr>
          <w:rFonts w:ascii="Times New Roman" w:eastAsia="Times New Roman" w:hAnsi="Times New Roman" w:cs="Times New Roman"/>
          <w:sz w:val="28"/>
          <w:lang w:val="en-US" w:eastAsia="uk-UA"/>
        </w:rPr>
        <w:t xml:space="preserve"> termes médicaux du français </w:t>
      </w:r>
      <w:r w:rsidR="007026B0">
        <w:rPr>
          <w:rFonts w:ascii="Times New Roman" w:eastAsia="Times New Roman" w:hAnsi="Times New Roman" w:cs="Times New Roman"/>
          <w:sz w:val="28"/>
          <w:lang w:val="en-US" w:eastAsia="uk-UA"/>
        </w:rPr>
        <w:t xml:space="preserve">en  </w:t>
      </w:r>
      <w:r w:rsidR="00DF6181">
        <w:rPr>
          <w:rFonts w:ascii="Times New Roman" w:eastAsia="Times New Roman" w:hAnsi="Times New Roman" w:cs="Times New Roman"/>
          <w:sz w:val="28"/>
          <w:lang w:val="en-US" w:eastAsia="uk-UA"/>
        </w:rPr>
        <w:t>ukrainien;</w:t>
      </w:r>
    </w:p>
    <w:p w:rsidR="007026B0" w:rsidRPr="00663A93" w:rsidRDefault="007026B0" w:rsidP="00B03B0A">
      <w:pPr>
        <w:numPr>
          <w:ilvl w:val="0"/>
          <w:numId w:val="13"/>
        </w:numPr>
        <w:spacing w:after="0" w:line="360" w:lineRule="auto"/>
        <w:ind w:hanging="348"/>
        <w:jc w:val="both"/>
        <w:rPr>
          <w:rFonts w:ascii="Times New Roman" w:eastAsia="Times New Roman" w:hAnsi="Times New Roman" w:cs="Times New Roman"/>
          <w:sz w:val="28"/>
          <w:lang w:eastAsia="uk-UA"/>
        </w:rPr>
      </w:pPr>
      <w:r w:rsidRPr="00841ED7">
        <w:rPr>
          <w:rFonts w:ascii="Times New Roman" w:eastAsia="Times New Roman" w:hAnsi="Times New Roman" w:cs="Times New Roman"/>
          <w:bCs/>
          <w:sz w:val="28"/>
          <w:szCs w:val="28"/>
          <w:lang w:eastAsia="ru-RU"/>
        </w:rPr>
        <w:t>systématiser les correspondances lexicales, leurs types</w:t>
      </w:r>
      <w:r w:rsidR="00B03B0A">
        <w:rPr>
          <w:rFonts w:ascii="Times New Roman" w:eastAsia="Times New Roman" w:hAnsi="Times New Roman" w:cs="Times New Roman"/>
          <w:bCs/>
          <w:sz w:val="28"/>
          <w:szCs w:val="28"/>
          <w:lang w:eastAsia="ru-RU"/>
        </w:rPr>
        <w:t xml:space="preserve"> </w:t>
      </w:r>
      <w:r w:rsidR="00B03B0A" w:rsidRPr="00B03B0A">
        <w:rPr>
          <w:rFonts w:ascii="Times New Roman" w:eastAsia="Times New Roman" w:hAnsi="Times New Roman" w:cs="Times New Roman"/>
          <w:bCs/>
          <w:sz w:val="28"/>
          <w:szCs w:val="28"/>
          <w:lang w:eastAsia="ru-RU"/>
        </w:rPr>
        <w:t>lors de la traduct</w:t>
      </w:r>
      <w:r w:rsidR="00B03B0A">
        <w:rPr>
          <w:rFonts w:ascii="Times New Roman" w:eastAsia="Times New Roman" w:hAnsi="Times New Roman" w:cs="Times New Roman"/>
          <w:bCs/>
          <w:sz w:val="28"/>
          <w:szCs w:val="28"/>
          <w:lang w:eastAsia="ru-RU"/>
        </w:rPr>
        <w:t>ion de</w:t>
      </w:r>
      <w:r w:rsidR="00B03B0A">
        <w:rPr>
          <w:rFonts w:ascii="Times New Roman" w:eastAsia="Times New Roman" w:hAnsi="Times New Roman" w:cs="Times New Roman"/>
          <w:bCs/>
          <w:sz w:val="28"/>
          <w:szCs w:val="28"/>
          <w:lang w:val="en-US" w:eastAsia="ru-RU"/>
        </w:rPr>
        <w:t>s</w:t>
      </w:r>
      <w:r w:rsidR="00B03B0A">
        <w:rPr>
          <w:rFonts w:ascii="Times New Roman" w:eastAsia="Times New Roman" w:hAnsi="Times New Roman" w:cs="Times New Roman"/>
          <w:bCs/>
          <w:sz w:val="28"/>
          <w:szCs w:val="28"/>
          <w:lang w:eastAsia="ru-RU"/>
        </w:rPr>
        <w:t xml:space="preserve"> termes médicaux français</w:t>
      </w:r>
      <w:r w:rsidRPr="00841ED7">
        <w:rPr>
          <w:rFonts w:ascii="Times New Roman" w:eastAsia="Times New Roman" w:hAnsi="Times New Roman" w:cs="Times New Roman"/>
          <w:bCs/>
          <w:sz w:val="28"/>
          <w:szCs w:val="28"/>
          <w:lang w:eastAsia="ru-RU"/>
        </w:rPr>
        <w:t>;</w:t>
      </w:r>
    </w:p>
    <w:p w:rsidR="00663A93" w:rsidRDefault="00663A93" w:rsidP="00567800">
      <w:pPr>
        <w:numPr>
          <w:ilvl w:val="0"/>
          <w:numId w:val="13"/>
        </w:numPr>
        <w:spacing w:after="0" w:line="360" w:lineRule="auto"/>
        <w:ind w:hanging="348"/>
        <w:jc w:val="both"/>
        <w:rPr>
          <w:rFonts w:ascii="Times New Roman" w:eastAsia="Times New Roman" w:hAnsi="Times New Roman" w:cs="Times New Roman"/>
          <w:sz w:val="28"/>
          <w:lang w:eastAsia="uk-UA"/>
        </w:rPr>
      </w:pPr>
      <w:r w:rsidRPr="00841ED7">
        <w:rPr>
          <w:rFonts w:ascii="Times New Roman" w:eastAsia="Times New Roman" w:hAnsi="Times New Roman" w:cs="Times New Roman"/>
          <w:bCs/>
          <w:sz w:val="28"/>
          <w:szCs w:val="28"/>
          <w:lang w:eastAsia="ru-RU"/>
        </w:rPr>
        <w:lastRenderedPageBreak/>
        <w:t xml:space="preserve">déterminer les particularités </w:t>
      </w:r>
      <w:r>
        <w:rPr>
          <w:rFonts w:ascii="Times New Roman" w:eastAsia="Times New Roman" w:hAnsi="Times New Roman" w:cs="Times New Roman"/>
          <w:bCs/>
          <w:sz w:val="28"/>
          <w:szCs w:val="28"/>
          <w:lang w:eastAsia="ru-RU"/>
        </w:rPr>
        <w:t xml:space="preserve"> </w:t>
      </w:r>
      <w:r>
        <w:rPr>
          <w:rFonts w:ascii="Times New Roman" w:eastAsia="Times New Roman" w:hAnsi="Times New Roman" w:cs="Times New Roman"/>
          <w:bCs/>
          <w:sz w:val="28"/>
          <w:szCs w:val="28"/>
          <w:lang w:val="en-US" w:eastAsia="ru-RU"/>
        </w:rPr>
        <w:t xml:space="preserve">et </w:t>
      </w:r>
      <w:r w:rsidRPr="00841ED7">
        <w:rPr>
          <w:rFonts w:ascii="Times New Roman" w:eastAsia="Times New Roman" w:hAnsi="Times New Roman" w:cs="Times New Roman"/>
          <w:bCs/>
          <w:sz w:val="28"/>
          <w:szCs w:val="28"/>
          <w:lang w:eastAsia="ru-RU"/>
        </w:rPr>
        <w:t xml:space="preserve">les </w:t>
      </w:r>
      <w:r w:rsidRPr="00210569">
        <w:rPr>
          <w:rFonts w:ascii="Times New Roman" w:eastAsia="Times New Roman" w:hAnsi="Times New Roman" w:cs="Times New Roman"/>
          <w:bCs/>
          <w:sz w:val="28"/>
          <w:szCs w:val="28"/>
          <w:lang w:eastAsia="ru-RU"/>
        </w:rPr>
        <w:t xml:space="preserve">procédés </w:t>
      </w:r>
      <w:r w:rsidRPr="00841ED7">
        <w:rPr>
          <w:rFonts w:ascii="Times New Roman" w:eastAsia="Times New Roman" w:hAnsi="Times New Roman" w:cs="Times New Roman"/>
          <w:bCs/>
          <w:sz w:val="28"/>
          <w:szCs w:val="28"/>
          <w:lang w:eastAsia="ru-RU"/>
        </w:rPr>
        <w:t xml:space="preserve">de la transmission des termes médicaux.  </w:t>
      </w:r>
    </w:p>
    <w:p w:rsidR="00173BCF" w:rsidRPr="00663A93" w:rsidRDefault="00173BCF" w:rsidP="00663A93">
      <w:pPr>
        <w:spacing w:after="0" w:line="360" w:lineRule="auto"/>
        <w:ind w:firstLine="708"/>
        <w:jc w:val="both"/>
        <w:rPr>
          <w:rFonts w:ascii="Times New Roman" w:eastAsia="Times New Roman" w:hAnsi="Times New Roman" w:cs="Times New Roman"/>
          <w:bCs/>
          <w:sz w:val="28"/>
          <w:szCs w:val="28"/>
          <w:lang w:eastAsia="ru-RU"/>
        </w:rPr>
      </w:pPr>
      <w:r w:rsidRPr="00663A93">
        <w:rPr>
          <w:rFonts w:ascii="Times New Roman" w:eastAsia="Times New Roman" w:hAnsi="Times New Roman" w:cs="Times New Roman"/>
          <w:b/>
          <w:bCs/>
          <w:sz w:val="28"/>
          <w:szCs w:val="28"/>
          <w:lang w:eastAsia="ru-RU"/>
        </w:rPr>
        <w:t xml:space="preserve">L'objet </w:t>
      </w:r>
      <w:r w:rsidRPr="00663A93">
        <w:rPr>
          <w:rFonts w:ascii="Times New Roman" w:eastAsia="Times New Roman" w:hAnsi="Times New Roman" w:cs="Times New Roman"/>
          <w:bCs/>
          <w:sz w:val="28"/>
          <w:szCs w:val="28"/>
          <w:lang w:eastAsia="ru-RU"/>
        </w:rPr>
        <w:t xml:space="preserve">est  représenté par les termes médicaux </w:t>
      </w:r>
      <w:r w:rsidR="009474A1">
        <w:rPr>
          <w:rFonts w:ascii="Times New Roman" w:eastAsia="Times New Roman" w:hAnsi="Times New Roman" w:cs="Times New Roman"/>
          <w:bCs/>
          <w:sz w:val="28"/>
          <w:szCs w:val="28"/>
          <w:lang w:eastAsia="ru-RU"/>
        </w:rPr>
        <w:t>français et</w:t>
      </w:r>
      <w:r w:rsidR="009474A1" w:rsidRPr="009474A1">
        <w:t xml:space="preserve"> </w:t>
      </w:r>
      <w:r w:rsidR="009474A1" w:rsidRPr="009474A1">
        <w:rPr>
          <w:rFonts w:ascii="Times New Roman" w:eastAsia="Times New Roman" w:hAnsi="Times New Roman" w:cs="Times New Roman"/>
          <w:bCs/>
          <w:sz w:val="28"/>
          <w:szCs w:val="28"/>
          <w:lang w:eastAsia="ru-RU"/>
        </w:rPr>
        <w:t>ukrainiens</w:t>
      </w:r>
      <w:r w:rsidR="009474A1">
        <w:rPr>
          <w:rFonts w:ascii="Times New Roman" w:eastAsia="Times New Roman" w:hAnsi="Times New Roman" w:cs="Times New Roman"/>
          <w:bCs/>
          <w:sz w:val="28"/>
          <w:szCs w:val="28"/>
          <w:lang w:val="en-US" w:eastAsia="ru-RU"/>
        </w:rPr>
        <w:t>.</w:t>
      </w:r>
      <w:r w:rsidRPr="00663A93">
        <w:rPr>
          <w:rFonts w:ascii="Times New Roman" w:eastAsia="Times New Roman" w:hAnsi="Times New Roman" w:cs="Times New Roman"/>
          <w:bCs/>
          <w:sz w:val="28"/>
          <w:szCs w:val="28"/>
          <w:lang w:eastAsia="ru-RU"/>
        </w:rPr>
        <w:t xml:space="preserve"> </w:t>
      </w:r>
    </w:p>
    <w:p w:rsidR="00173BCF" w:rsidRPr="00841ED7" w:rsidRDefault="00173BCF" w:rsidP="00780DC1">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
          <w:bCs/>
          <w:sz w:val="28"/>
          <w:szCs w:val="28"/>
          <w:lang w:eastAsia="ru-RU"/>
        </w:rPr>
        <w:t>Le sujet</w:t>
      </w:r>
      <w:r w:rsidRPr="00841ED7">
        <w:rPr>
          <w:rFonts w:ascii="Times New Roman" w:eastAsia="Times New Roman" w:hAnsi="Times New Roman" w:cs="Times New Roman"/>
          <w:bCs/>
          <w:sz w:val="28"/>
          <w:szCs w:val="28"/>
          <w:lang w:eastAsia="ru-RU"/>
        </w:rPr>
        <w:t xml:space="preserve"> de </w:t>
      </w:r>
      <w:r w:rsidRPr="00841ED7">
        <w:rPr>
          <w:rFonts w:ascii="Times New Roman" w:eastAsia="Times New Roman" w:hAnsi="Times New Roman" w:cs="Times New Roman"/>
          <w:bCs/>
          <w:sz w:val="28"/>
          <w:szCs w:val="28"/>
          <w:lang w:val="en-US" w:eastAsia="ru-RU"/>
        </w:rPr>
        <w:t xml:space="preserve">la </w:t>
      </w:r>
      <w:r w:rsidRPr="00841ED7">
        <w:rPr>
          <w:rFonts w:ascii="Times New Roman" w:eastAsia="Times New Roman" w:hAnsi="Times New Roman" w:cs="Times New Roman"/>
          <w:bCs/>
          <w:sz w:val="28"/>
          <w:szCs w:val="28"/>
          <w:lang w:eastAsia="ru-RU"/>
        </w:rPr>
        <w:t>recherche porte sur les caractéristiques lexico-sémantiques, structurelles, morphologiqu</w:t>
      </w:r>
      <w:r w:rsidR="00C06CDD" w:rsidRPr="00841ED7">
        <w:rPr>
          <w:rFonts w:ascii="Times New Roman" w:eastAsia="Times New Roman" w:hAnsi="Times New Roman" w:cs="Times New Roman"/>
          <w:bCs/>
          <w:sz w:val="28"/>
          <w:szCs w:val="28"/>
          <w:lang w:eastAsia="ru-RU"/>
        </w:rPr>
        <w:t xml:space="preserve">es des termes médicaux français et </w:t>
      </w:r>
      <w:r w:rsidRPr="00841ED7">
        <w:rPr>
          <w:rFonts w:ascii="Times New Roman" w:eastAsia="Times New Roman" w:hAnsi="Times New Roman" w:cs="Times New Roman"/>
          <w:bCs/>
          <w:sz w:val="28"/>
          <w:szCs w:val="28"/>
          <w:lang w:eastAsia="ru-RU"/>
        </w:rPr>
        <w:t xml:space="preserve"> </w:t>
      </w:r>
      <w:r w:rsidR="00C06CDD" w:rsidRPr="00841ED7">
        <w:rPr>
          <w:rFonts w:ascii="Times New Roman" w:eastAsia="Times New Roman" w:hAnsi="Times New Roman" w:cs="Times New Roman"/>
          <w:bCs/>
          <w:sz w:val="28"/>
          <w:szCs w:val="28"/>
          <w:lang w:val="en-US" w:eastAsia="ru-RU"/>
        </w:rPr>
        <w:t xml:space="preserve">sur les </w:t>
      </w:r>
      <w:r w:rsidRPr="00841ED7">
        <w:rPr>
          <w:rFonts w:ascii="Times New Roman" w:eastAsia="Times New Roman" w:hAnsi="Times New Roman" w:cs="Times New Roman"/>
          <w:bCs/>
          <w:sz w:val="28"/>
          <w:szCs w:val="28"/>
          <w:lang w:eastAsia="ru-RU"/>
        </w:rPr>
        <w:t xml:space="preserve">procédés de </w:t>
      </w:r>
      <w:r w:rsidR="00E34F89">
        <w:rPr>
          <w:rFonts w:ascii="Times New Roman" w:eastAsia="Times New Roman" w:hAnsi="Times New Roman" w:cs="Times New Roman"/>
          <w:bCs/>
          <w:sz w:val="28"/>
          <w:szCs w:val="28"/>
          <w:lang w:val="en-US" w:eastAsia="ru-RU"/>
        </w:rPr>
        <w:t>leur</w:t>
      </w:r>
      <w:r w:rsidRPr="00841ED7">
        <w:rPr>
          <w:rFonts w:ascii="Times New Roman" w:eastAsia="Times New Roman" w:hAnsi="Times New Roman" w:cs="Times New Roman"/>
          <w:bCs/>
          <w:sz w:val="28"/>
          <w:szCs w:val="28"/>
          <w:lang w:eastAsia="ru-RU"/>
        </w:rPr>
        <w:t xml:space="preserve"> traduction.</w:t>
      </w:r>
    </w:p>
    <w:p w:rsidR="00173BCF" w:rsidRPr="00841ED7" w:rsidRDefault="00173BCF" w:rsidP="00780DC1">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Le choix des </w:t>
      </w:r>
      <w:r w:rsidRPr="00841ED7">
        <w:rPr>
          <w:rFonts w:ascii="Times New Roman" w:eastAsia="Times New Roman" w:hAnsi="Times New Roman" w:cs="Times New Roman"/>
          <w:b/>
          <w:bCs/>
          <w:sz w:val="28"/>
          <w:szCs w:val="28"/>
          <w:lang w:eastAsia="ru-RU"/>
        </w:rPr>
        <w:t>méthodes</w:t>
      </w:r>
      <w:r w:rsidRPr="00841ED7">
        <w:rPr>
          <w:rFonts w:ascii="Times New Roman" w:eastAsia="Times New Roman" w:hAnsi="Times New Roman" w:cs="Times New Roman"/>
          <w:bCs/>
          <w:sz w:val="28"/>
          <w:szCs w:val="28"/>
          <w:lang w:eastAsia="ru-RU"/>
        </w:rPr>
        <w:t xml:space="preserve"> et des procédés de </w:t>
      </w:r>
      <w:r w:rsidR="00C37C69">
        <w:rPr>
          <w:rFonts w:ascii="Times New Roman" w:eastAsia="Times New Roman" w:hAnsi="Times New Roman" w:cs="Times New Roman"/>
          <w:bCs/>
          <w:sz w:val="28"/>
          <w:szCs w:val="28"/>
          <w:lang w:val="en-US" w:eastAsia="ru-RU"/>
        </w:rPr>
        <w:t xml:space="preserve">la </w:t>
      </w:r>
      <w:r w:rsidRPr="00841ED7">
        <w:rPr>
          <w:rFonts w:ascii="Times New Roman" w:eastAsia="Times New Roman" w:hAnsi="Times New Roman" w:cs="Times New Roman"/>
          <w:bCs/>
          <w:sz w:val="28"/>
          <w:szCs w:val="28"/>
          <w:lang w:eastAsia="ru-RU"/>
        </w:rPr>
        <w:t>recherche est défini par les objectifs du présent travail. Les principales méthodes d'analyse sont:</w:t>
      </w:r>
      <w:r w:rsidR="00FE5D05" w:rsidRPr="00841ED7">
        <w:rPr>
          <w:rFonts w:ascii="Times New Roman" w:eastAsia="Times New Roman" w:hAnsi="Times New Roman" w:cs="Times New Roman"/>
          <w:bCs/>
          <w:sz w:val="28"/>
          <w:szCs w:val="28"/>
          <w:lang w:val="en-US" w:eastAsia="ru-RU"/>
        </w:rPr>
        <w:t xml:space="preserve"> </w:t>
      </w:r>
      <w:r w:rsidR="00780DC1" w:rsidRPr="00841ED7">
        <w:rPr>
          <w:rFonts w:ascii="Times New Roman" w:eastAsia="Times New Roman" w:hAnsi="Times New Roman" w:cs="Times New Roman"/>
          <w:bCs/>
          <w:sz w:val="28"/>
          <w:szCs w:val="28"/>
          <w:lang w:eastAsia="ru-RU"/>
        </w:rPr>
        <w:t xml:space="preserve">la description scientifique </w:t>
      </w:r>
      <w:r w:rsidR="00FE5D05" w:rsidRPr="00841ED7">
        <w:rPr>
          <w:rFonts w:ascii="Times New Roman" w:eastAsia="Times New Roman" w:hAnsi="Times New Roman" w:cs="Times New Roman"/>
          <w:bCs/>
          <w:sz w:val="28"/>
          <w:szCs w:val="28"/>
          <w:lang w:val="en-US" w:eastAsia="ru-RU"/>
        </w:rPr>
        <w:t>afin d’</w:t>
      </w:r>
      <w:r w:rsidR="00FE5D05" w:rsidRPr="00841ED7">
        <w:rPr>
          <w:rFonts w:ascii="Times New Roman" w:eastAsia="Times New Roman" w:hAnsi="Times New Roman" w:cs="Times New Roman"/>
          <w:bCs/>
          <w:sz w:val="28"/>
          <w:szCs w:val="28"/>
          <w:lang w:eastAsia="ru-RU"/>
        </w:rPr>
        <w:t xml:space="preserve">identifier </w:t>
      </w:r>
      <w:r w:rsidR="00446998" w:rsidRPr="00841ED7">
        <w:rPr>
          <w:rFonts w:ascii="Times New Roman" w:eastAsia="Times New Roman" w:hAnsi="Times New Roman" w:cs="Times New Roman"/>
          <w:bCs/>
          <w:sz w:val="28"/>
          <w:szCs w:val="28"/>
          <w:lang w:eastAsia="ru-RU"/>
        </w:rPr>
        <w:t xml:space="preserve">des principales caractéristiques </w:t>
      </w:r>
      <w:r w:rsidR="00FE5D05" w:rsidRPr="00841ED7">
        <w:rPr>
          <w:rFonts w:ascii="Times New Roman" w:eastAsia="Times New Roman" w:hAnsi="Times New Roman" w:cs="Times New Roman"/>
          <w:bCs/>
          <w:sz w:val="28"/>
          <w:szCs w:val="28"/>
          <w:lang w:eastAsia="ru-RU"/>
        </w:rPr>
        <w:t>de</w:t>
      </w:r>
      <w:r w:rsidR="00446998" w:rsidRPr="00841ED7">
        <w:rPr>
          <w:rFonts w:ascii="Times New Roman" w:eastAsia="Times New Roman" w:hAnsi="Times New Roman" w:cs="Times New Roman"/>
          <w:bCs/>
          <w:sz w:val="28"/>
          <w:szCs w:val="28"/>
          <w:lang w:val="en-US" w:eastAsia="ru-RU"/>
        </w:rPr>
        <w:t>s</w:t>
      </w:r>
      <w:r w:rsidR="00446998" w:rsidRPr="00841ED7">
        <w:rPr>
          <w:rFonts w:ascii="Times New Roman" w:eastAsia="Times New Roman" w:hAnsi="Times New Roman" w:cs="Times New Roman"/>
          <w:bCs/>
          <w:sz w:val="28"/>
          <w:szCs w:val="28"/>
          <w:lang w:eastAsia="ru-RU"/>
        </w:rPr>
        <w:t xml:space="preserve"> correspondances lexicales</w:t>
      </w:r>
      <w:r w:rsidR="00DB6E4C" w:rsidRPr="00841ED7">
        <w:rPr>
          <w:rFonts w:ascii="Times New Roman" w:eastAsia="Times New Roman" w:hAnsi="Times New Roman" w:cs="Times New Roman"/>
          <w:bCs/>
          <w:sz w:val="28"/>
          <w:szCs w:val="28"/>
          <w:lang w:val="en-US" w:eastAsia="ru-RU"/>
        </w:rPr>
        <w:t>;</w:t>
      </w:r>
      <w:r w:rsidRPr="00841ED7">
        <w:rPr>
          <w:rFonts w:ascii="Times New Roman" w:eastAsia="Times New Roman" w:hAnsi="Times New Roman" w:cs="Times New Roman"/>
          <w:bCs/>
          <w:sz w:val="28"/>
          <w:szCs w:val="28"/>
          <w:lang w:eastAsia="ru-RU"/>
        </w:rPr>
        <w:t xml:space="preserve"> l’analyse étymologique pour révéler </w:t>
      </w:r>
      <w:r w:rsidRPr="00841ED7">
        <w:rPr>
          <w:rFonts w:ascii="Times New Roman" w:eastAsia="Times New Roman" w:hAnsi="Times New Roman" w:cs="Times New Roman"/>
          <w:bCs/>
          <w:sz w:val="28"/>
          <w:szCs w:val="28"/>
          <w:lang w:val="fr-FR" w:eastAsia="ru-RU"/>
        </w:rPr>
        <w:t xml:space="preserve"> des </w:t>
      </w:r>
      <w:r w:rsidRPr="00841ED7">
        <w:rPr>
          <w:rFonts w:ascii="Times New Roman" w:eastAsia="Times New Roman" w:hAnsi="Times New Roman" w:cs="Times New Roman"/>
          <w:bCs/>
          <w:sz w:val="28"/>
          <w:szCs w:val="28"/>
          <w:lang w:eastAsia="ru-RU"/>
        </w:rPr>
        <w:t>spécificités</w:t>
      </w:r>
      <w:r w:rsidRPr="00841ED7">
        <w:rPr>
          <w:rFonts w:ascii="Times New Roman" w:eastAsia="Times New Roman" w:hAnsi="Times New Roman" w:cs="Times New Roman"/>
          <w:bCs/>
          <w:sz w:val="28"/>
          <w:szCs w:val="28"/>
          <w:lang w:val="fr-FR" w:eastAsia="ru-RU"/>
        </w:rPr>
        <w:t xml:space="preserve"> des </w:t>
      </w:r>
      <w:r w:rsidR="00837238">
        <w:rPr>
          <w:rFonts w:ascii="Times New Roman" w:eastAsia="Times New Roman" w:hAnsi="Times New Roman" w:cs="Times New Roman"/>
          <w:bCs/>
          <w:sz w:val="28"/>
          <w:szCs w:val="28"/>
          <w:lang w:eastAsia="ru-RU"/>
        </w:rPr>
        <w:t>correspondances lexicales</w:t>
      </w:r>
      <w:r w:rsidRPr="00841ED7">
        <w:rPr>
          <w:rFonts w:ascii="Times New Roman" w:eastAsia="Times New Roman" w:hAnsi="Times New Roman" w:cs="Times New Roman"/>
          <w:bCs/>
          <w:sz w:val="28"/>
          <w:szCs w:val="28"/>
          <w:lang w:eastAsia="ru-RU"/>
        </w:rPr>
        <w:t xml:space="preserve">; l’analyse des composants afin de déterminer la </w:t>
      </w:r>
      <w:r w:rsidR="00680BF8">
        <w:rPr>
          <w:rFonts w:ascii="Times New Roman" w:eastAsia="Times New Roman" w:hAnsi="Times New Roman" w:cs="Times New Roman"/>
          <w:bCs/>
          <w:sz w:val="28"/>
          <w:szCs w:val="28"/>
          <w:lang w:eastAsia="ru-RU"/>
        </w:rPr>
        <w:t>structure</w:t>
      </w:r>
      <w:r w:rsidR="00BC4DB9" w:rsidRPr="00841ED7">
        <w:rPr>
          <w:rFonts w:ascii="Times New Roman" w:eastAsia="Times New Roman" w:hAnsi="Times New Roman" w:cs="Times New Roman"/>
          <w:bCs/>
          <w:sz w:val="28"/>
          <w:szCs w:val="28"/>
          <w:lang w:eastAsia="ru-RU"/>
        </w:rPr>
        <w:t xml:space="preserve"> </w:t>
      </w:r>
      <w:r w:rsidR="00BC4DB9" w:rsidRPr="00841ED7">
        <w:rPr>
          <w:rFonts w:ascii="Times New Roman" w:eastAsia="Times New Roman" w:hAnsi="Times New Roman" w:cs="Times New Roman"/>
          <w:bCs/>
          <w:sz w:val="28"/>
          <w:szCs w:val="28"/>
          <w:lang w:val="en-US" w:eastAsia="ru-RU"/>
        </w:rPr>
        <w:t xml:space="preserve">de la </w:t>
      </w:r>
      <w:r w:rsidRPr="00841ED7">
        <w:rPr>
          <w:rFonts w:ascii="Times New Roman" w:eastAsia="Times New Roman" w:hAnsi="Times New Roman" w:cs="Times New Roman"/>
          <w:bCs/>
          <w:sz w:val="28"/>
          <w:szCs w:val="28"/>
          <w:lang w:eastAsia="ru-RU"/>
        </w:rPr>
        <w:t>création des termes.</w:t>
      </w:r>
      <w:r w:rsidRPr="00841ED7">
        <w:t xml:space="preserve"> </w:t>
      </w:r>
      <w:r w:rsidRPr="00841ED7">
        <w:rPr>
          <w:rFonts w:ascii="Times New Roman" w:eastAsia="Times New Roman" w:hAnsi="Times New Roman" w:cs="Times New Roman"/>
          <w:bCs/>
          <w:sz w:val="28"/>
          <w:szCs w:val="28"/>
          <w:lang w:val="fr-FR" w:eastAsia="ru-RU"/>
        </w:rPr>
        <w:t>La</w:t>
      </w:r>
      <w:r w:rsidRPr="00841ED7">
        <w:rPr>
          <w:rFonts w:ascii="Times New Roman" w:eastAsia="Times New Roman" w:hAnsi="Times New Roman" w:cs="Times New Roman"/>
          <w:bCs/>
          <w:sz w:val="28"/>
          <w:szCs w:val="28"/>
          <w:lang w:eastAsia="ru-RU"/>
        </w:rPr>
        <w:t xml:space="preserve"> </w:t>
      </w:r>
      <w:r w:rsidRPr="00841ED7">
        <w:rPr>
          <w:rFonts w:ascii="Times New Roman" w:eastAsia="Times New Roman" w:hAnsi="Times New Roman" w:cs="Times New Roman"/>
          <w:bCs/>
          <w:sz w:val="28"/>
          <w:szCs w:val="28"/>
          <w:lang w:val="fr-FR" w:eastAsia="ru-RU"/>
        </w:rPr>
        <w:t xml:space="preserve"> </w:t>
      </w:r>
      <w:r w:rsidRPr="00841ED7">
        <w:rPr>
          <w:rFonts w:ascii="Times New Roman" w:eastAsia="Times New Roman" w:hAnsi="Times New Roman" w:cs="Times New Roman"/>
          <w:bCs/>
          <w:sz w:val="28"/>
          <w:szCs w:val="28"/>
          <w:lang w:eastAsia="ru-RU"/>
        </w:rPr>
        <w:t xml:space="preserve">méthode de systématisation </w:t>
      </w:r>
      <w:r w:rsidRPr="00841ED7">
        <w:rPr>
          <w:rFonts w:ascii="Times New Roman" w:eastAsia="Times New Roman" w:hAnsi="Times New Roman" w:cs="Times New Roman"/>
          <w:bCs/>
          <w:sz w:val="28"/>
          <w:szCs w:val="28"/>
          <w:lang w:val="en-US" w:eastAsia="ru-RU"/>
        </w:rPr>
        <w:t xml:space="preserve">a été appliquée </w:t>
      </w:r>
      <w:r w:rsidRPr="00841ED7">
        <w:rPr>
          <w:rFonts w:ascii="Times New Roman" w:eastAsia="Times New Roman" w:hAnsi="Times New Roman" w:cs="Times New Roman"/>
          <w:bCs/>
          <w:sz w:val="28"/>
          <w:szCs w:val="28"/>
          <w:lang w:val="fr-FR" w:eastAsia="ru-RU"/>
        </w:rPr>
        <w:t xml:space="preserve">en vue de </w:t>
      </w:r>
      <w:r w:rsidRPr="00841ED7">
        <w:rPr>
          <w:rFonts w:ascii="Times New Roman" w:eastAsia="Times New Roman" w:hAnsi="Times New Roman" w:cs="Times New Roman"/>
          <w:bCs/>
          <w:sz w:val="28"/>
          <w:szCs w:val="28"/>
          <w:lang w:eastAsia="ru-RU"/>
        </w:rPr>
        <w:t>distinguer les types de</w:t>
      </w:r>
      <w:r w:rsidR="00680BF8">
        <w:rPr>
          <w:rFonts w:ascii="Times New Roman" w:eastAsia="Times New Roman" w:hAnsi="Times New Roman" w:cs="Times New Roman"/>
          <w:bCs/>
          <w:sz w:val="28"/>
          <w:szCs w:val="28"/>
          <w:lang w:val="en-US" w:eastAsia="ru-RU"/>
        </w:rPr>
        <w:t>s</w:t>
      </w:r>
      <w:r w:rsidRPr="00841ED7">
        <w:rPr>
          <w:rFonts w:ascii="Times New Roman" w:eastAsia="Times New Roman" w:hAnsi="Times New Roman" w:cs="Times New Roman"/>
          <w:bCs/>
          <w:sz w:val="28"/>
          <w:szCs w:val="28"/>
          <w:lang w:eastAsia="ru-RU"/>
        </w:rPr>
        <w:t xml:space="preserve"> correspondances lexicales.</w:t>
      </w:r>
      <w:r w:rsidRPr="00841ED7">
        <w:rPr>
          <w:rFonts w:ascii="Times New Roman" w:eastAsia="Times New Roman" w:hAnsi="Times New Roman" w:cs="Times New Roman"/>
          <w:bCs/>
          <w:sz w:val="28"/>
          <w:szCs w:val="28"/>
          <w:lang w:val="fr-FR" w:eastAsia="ru-RU"/>
        </w:rPr>
        <w:t xml:space="preserve"> </w:t>
      </w:r>
      <w:r w:rsidRPr="00841ED7">
        <w:rPr>
          <w:rFonts w:ascii="Times New Roman" w:eastAsia="Times New Roman" w:hAnsi="Times New Roman" w:cs="Times New Roman"/>
          <w:bCs/>
          <w:sz w:val="28"/>
          <w:szCs w:val="28"/>
          <w:lang w:eastAsia="ru-RU"/>
        </w:rPr>
        <w:t>L’analyse</w:t>
      </w:r>
      <w:r w:rsidRPr="00841ED7">
        <w:rPr>
          <w:rFonts w:ascii="Times New Roman" w:eastAsia="Times New Roman" w:hAnsi="Times New Roman" w:cs="Times New Roman"/>
          <w:bCs/>
          <w:sz w:val="28"/>
          <w:szCs w:val="28"/>
          <w:lang w:val="en-US" w:eastAsia="ru-RU"/>
        </w:rPr>
        <w:t xml:space="preserve"> </w:t>
      </w:r>
      <w:r w:rsidRPr="00841ED7">
        <w:rPr>
          <w:rFonts w:ascii="Times New Roman" w:eastAsia="Times New Roman" w:hAnsi="Times New Roman" w:cs="Times New Roman"/>
          <w:bCs/>
          <w:sz w:val="28"/>
          <w:szCs w:val="28"/>
          <w:lang w:eastAsia="ru-RU"/>
        </w:rPr>
        <w:t xml:space="preserve"> quantitative</w:t>
      </w:r>
      <w:r w:rsidRPr="00841ED7">
        <w:rPr>
          <w:rFonts w:ascii="Times New Roman" w:eastAsia="Times New Roman" w:hAnsi="Times New Roman" w:cs="Times New Roman"/>
          <w:bCs/>
          <w:sz w:val="28"/>
          <w:szCs w:val="28"/>
          <w:lang w:val="fr-FR" w:eastAsia="ru-RU"/>
        </w:rPr>
        <w:t xml:space="preserve"> </w:t>
      </w:r>
      <w:r w:rsidRPr="00841ED7">
        <w:rPr>
          <w:rFonts w:ascii="Times New Roman" w:eastAsia="Times New Roman" w:hAnsi="Times New Roman" w:cs="Times New Roman"/>
          <w:bCs/>
          <w:sz w:val="28"/>
          <w:szCs w:val="28"/>
          <w:lang w:eastAsia="ru-RU"/>
        </w:rPr>
        <w:t xml:space="preserve"> </w:t>
      </w:r>
      <w:r w:rsidRPr="00841ED7">
        <w:rPr>
          <w:rFonts w:ascii="Times New Roman" w:eastAsia="Times New Roman" w:hAnsi="Times New Roman" w:cs="Times New Roman"/>
          <w:bCs/>
          <w:sz w:val="28"/>
          <w:szCs w:val="28"/>
          <w:lang w:val="en-US" w:eastAsia="ru-RU"/>
        </w:rPr>
        <w:t xml:space="preserve">a été employée </w:t>
      </w:r>
      <w:r w:rsidRPr="00841ED7">
        <w:rPr>
          <w:rFonts w:ascii="Times New Roman" w:eastAsia="Times New Roman" w:hAnsi="Times New Roman" w:cs="Times New Roman"/>
          <w:bCs/>
          <w:sz w:val="28"/>
          <w:szCs w:val="28"/>
          <w:lang w:eastAsia="ru-RU"/>
        </w:rPr>
        <w:t>pour</w:t>
      </w:r>
      <w:r w:rsidR="00640EF2" w:rsidRPr="00841ED7">
        <w:rPr>
          <w:rFonts w:ascii="Times New Roman" w:eastAsia="Times New Roman" w:hAnsi="Times New Roman" w:cs="Times New Roman"/>
          <w:bCs/>
          <w:sz w:val="28"/>
          <w:szCs w:val="28"/>
          <w:lang w:eastAsia="ru-RU"/>
        </w:rPr>
        <w:t xml:space="preserve"> </w:t>
      </w:r>
      <w:r w:rsidRPr="00841ED7">
        <w:rPr>
          <w:rFonts w:ascii="Times New Roman" w:eastAsia="Times New Roman" w:hAnsi="Times New Roman" w:cs="Times New Roman"/>
          <w:bCs/>
          <w:sz w:val="28"/>
          <w:szCs w:val="28"/>
          <w:lang w:eastAsia="ru-RU"/>
        </w:rPr>
        <w:t>déterminer le pourcentage</w:t>
      </w:r>
      <w:r w:rsidR="00AA3AD1" w:rsidRPr="00841ED7">
        <w:rPr>
          <w:rFonts w:ascii="Times New Roman" w:eastAsia="Times New Roman" w:hAnsi="Times New Roman" w:cs="Times New Roman"/>
          <w:bCs/>
          <w:sz w:val="28"/>
          <w:szCs w:val="28"/>
          <w:lang w:val="en-US" w:eastAsia="ru-RU"/>
        </w:rPr>
        <w:t>:</w:t>
      </w:r>
      <w:r w:rsidRPr="00841ED7">
        <w:rPr>
          <w:rFonts w:ascii="Times New Roman" w:eastAsia="Times New Roman" w:hAnsi="Times New Roman" w:cs="Times New Roman"/>
          <w:bCs/>
          <w:sz w:val="28"/>
          <w:szCs w:val="28"/>
          <w:lang w:eastAsia="ru-RU"/>
        </w:rPr>
        <w:t xml:space="preserve"> </w:t>
      </w:r>
      <w:r w:rsidR="00E0762D" w:rsidRPr="00841ED7">
        <w:rPr>
          <w:rFonts w:ascii="Times New Roman" w:eastAsia="Times New Roman" w:hAnsi="Times New Roman" w:cs="Times New Roman"/>
          <w:bCs/>
          <w:sz w:val="28"/>
          <w:szCs w:val="28"/>
          <w:lang w:eastAsia="ru-RU"/>
        </w:rPr>
        <w:t xml:space="preserve">des </w:t>
      </w:r>
      <w:r w:rsidR="00AA3AD1" w:rsidRPr="00841ED7">
        <w:rPr>
          <w:rFonts w:ascii="Times New Roman" w:eastAsia="Times New Roman" w:hAnsi="Times New Roman" w:cs="Times New Roman"/>
          <w:bCs/>
          <w:sz w:val="28"/>
          <w:szCs w:val="28"/>
          <w:lang w:eastAsia="ru-RU"/>
        </w:rPr>
        <w:t xml:space="preserve">composants </w:t>
      </w:r>
      <w:r w:rsidR="00AA3AD1" w:rsidRPr="00841ED7">
        <w:rPr>
          <w:rFonts w:ascii="Times New Roman" w:eastAsia="Times New Roman" w:hAnsi="Times New Roman" w:cs="Times New Roman"/>
          <w:bCs/>
          <w:sz w:val="28"/>
          <w:szCs w:val="28"/>
          <w:lang w:val="en-US" w:eastAsia="ru-RU"/>
        </w:rPr>
        <w:t xml:space="preserve">des </w:t>
      </w:r>
      <w:r w:rsidR="00E0762D" w:rsidRPr="00841ED7">
        <w:rPr>
          <w:rFonts w:ascii="Times New Roman" w:eastAsia="Times New Roman" w:hAnsi="Times New Roman" w:cs="Times New Roman"/>
          <w:bCs/>
          <w:sz w:val="28"/>
          <w:szCs w:val="28"/>
          <w:lang w:eastAsia="ru-RU"/>
        </w:rPr>
        <w:t>termes</w:t>
      </w:r>
      <w:r w:rsidR="008E30B0">
        <w:rPr>
          <w:rFonts w:ascii="Times New Roman" w:eastAsia="Times New Roman" w:hAnsi="Times New Roman" w:cs="Times New Roman"/>
          <w:bCs/>
          <w:sz w:val="28"/>
          <w:szCs w:val="28"/>
          <w:lang w:val="en-US" w:eastAsia="ru-RU"/>
        </w:rPr>
        <w:t xml:space="preserve"> </w:t>
      </w:r>
      <w:r w:rsidR="008E30B0" w:rsidRPr="00841ED7">
        <w:rPr>
          <w:rFonts w:ascii="Times New Roman" w:eastAsia="Times New Roman" w:hAnsi="Times New Roman" w:cs="Times New Roman"/>
          <w:sz w:val="28"/>
          <w:lang w:eastAsia="uk-UA"/>
        </w:rPr>
        <w:t>médicaux</w:t>
      </w:r>
      <w:r w:rsidR="00E0762D" w:rsidRPr="00841ED7">
        <w:rPr>
          <w:rFonts w:ascii="Times New Roman" w:eastAsia="Times New Roman" w:hAnsi="Times New Roman" w:cs="Times New Roman"/>
          <w:bCs/>
          <w:sz w:val="28"/>
          <w:szCs w:val="28"/>
          <w:lang w:eastAsia="ru-RU"/>
        </w:rPr>
        <w:t xml:space="preserve">, </w:t>
      </w:r>
      <w:r w:rsidR="00680BF8">
        <w:rPr>
          <w:rFonts w:ascii="Times New Roman" w:eastAsia="Times New Roman" w:hAnsi="Times New Roman" w:cs="Times New Roman"/>
          <w:bCs/>
          <w:sz w:val="28"/>
          <w:szCs w:val="28"/>
          <w:lang w:val="en-US" w:eastAsia="ru-RU"/>
        </w:rPr>
        <w:t xml:space="preserve">des </w:t>
      </w:r>
      <w:r w:rsidRPr="00841ED7">
        <w:rPr>
          <w:rFonts w:ascii="Times New Roman" w:eastAsia="Times New Roman" w:hAnsi="Times New Roman" w:cs="Times New Roman"/>
          <w:bCs/>
          <w:sz w:val="28"/>
          <w:szCs w:val="28"/>
          <w:lang w:eastAsia="ru-RU"/>
        </w:rPr>
        <w:t>correspondances lexicales,</w:t>
      </w:r>
      <w:r w:rsidR="006C781A" w:rsidRPr="00841ED7">
        <w:rPr>
          <w:rFonts w:ascii="Times New Roman" w:eastAsia="Times New Roman" w:hAnsi="Times New Roman" w:cs="Times New Roman"/>
          <w:bCs/>
          <w:sz w:val="28"/>
          <w:szCs w:val="28"/>
          <w:lang w:val="en-US" w:eastAsia="ru-RU"/>
        </w:rPr>
        <w:t xml:space="preserve"> d</w:t>
      </w:r>
      <w:r w:rsidRPr="00841ED7">
        <w:rPr>
          <w:rFonts w:ascii="Times New Roman" w:eastAsia="Times New Roman" w:hAnsi="Times New Roman" w:cs="Times New Roman"/>
          <w:bCs/>
          <w:sz w:val="28"/>
          <w:szCs w:val="28"/>
          <w:lang w:val="en-US" w:eastAsia="ru-RU"/>
        </w:rPr>
        <w:t xml:space="preserve">es </w:t>
      </w:r>
      <w:r w:rsidRPr="00841ED7">
        <w:rPr>
          <w:rFonts w:ascii="Times New Roman" w:eastAsia="Times New Roman" w:hAnsi="Times New Roman" w:cs="Times New Roman"/>
          <w:bCs/>
          <w:sz w:val="28"/>
          <w:szCs w:val="28"/>
          <w:lang w:eastAsia="ru-RU"/>
        </w:rPr>
        <w:t xml:space="preserve"> procédés de la traduction</w:t>
      </w:r>
      <w:r w:rsidR="008C5DD0" w:rsidRPr="00841ED7">
        <w:rPr>
          <w:rFonts w:ascii="Times New Roman" w:eastAsia="Times New Roman" w:hAnsi="Times New Roman" w:cs="Times New Roman"/>
          <w:bCs/>
          <w:sz w:val="28"/>
          <w:szCs w:val="28"/>
          <w:lang w:eastAsia="ru-RU"/>
        </w:rPr>
        <w:t xml:space="preserve"> </w:t>
      </w:r>
      <w:r w:rsidR="000F06EF" w:rsidRPr="00841ED7">
        <w:rPr>
          <w:rFonts w:ascii="Times New Roman" w:eastAsia="Times New Roman" w:hAnsi="Times New Roman" w:cs="Times New Roman"/>
          <w:bCs/>
          <w:sz w:val="28"/>
          <w:szCs w:val="28"/>
          <w:lang w:val="en-US" w:eastAsia="ru-RU"/>
        </w:rPr>
        <w:t>avec le but</w:t>
      </w:r>
      <w:r w:rsidR="008C5DD0" w:rsidRPr="00841ED7">
        <w:rPr>
          <w:rFonts w:ascii="Times New Roman" w:eastAsia="Times New Roman" w:hAnsi="Times New Roman" w:cs="Times New Roman"/>
          <w:bCs/>
          <w:sz w:val="28"/>
          <w:szCs w:val="28"/>
          <w:lang w:val="en-US" w:eastAsia="ru-RU"/>
        </w:rPr>
        <w:t xml:space="preserve"> d’</w:t>
      </w:r>
      <w:r w:rsidR="008C5DD0" w:rsidRPr="00841ED7">
        <w:rPr>
          <w:rFonts w:ascii="Times New Roman" w:eastAsia="Times New Roman" w:hAnsi="Times New Roman" w:cs="Times New Roman"/>
          <w:bCs/>
          <w:sz w:val="28"/>
          <w:szCs w:val="28"/>
          <w:lang w:eastAsia="ru-RU"/>
        </w:rPr>
        <w:t xml:space="preserve">identifier </w:t>
      </w:r>
      <w:r w:rsidR="008C5DD0" w:rsidRPr="00841ED7">
        <w:rPr>
          <w:rFonts w:ascii="Times New Roman" w:eastAsia="Times New Roman" w:hAnsi="Times New Roman" w:cs="Times New Roman"/>
          <w:bCs/>
          <w:sz w:val="28"/>
          <w:szCs w:val="28"/>
          <w:lang w:val="en-US" w:eastAsia="ru-RU"/>
        </w:rPr>
        <w:t xml:space="preserve">le </w:t>
      </w:r>
      <w:r w:rsidR="008C5DD0" w:rsidRPr="00841ED7">
        <w:rPr>
          <w:rFonts w:ascii="Times New Roman" w:eastAsia="Times New Roman" w:hAnsi="Times New Roman" w:cs="Times New Roman"/>
          <w:bCs/>
          <w:sz w:val="28"/>
          <w:szCs w:val="28"/>
          <w:lang w:eastAsia="ru-RU"/>
        </w:rPr>
        <w:t xml:space="preserve"> </w:t>
      </w:r>
      <w:r w:rsidR="008C5DD0" w:rsidRPr="00841ED7">
        <w:rPr>
          <w:rFonts w:ascii="Times New Roman" w:eastAsia="Times New Roman" w:hAnsi="Times New Roman" w:cs="Times New Roman"/>
          <w:bCs/>
          <w:sz w:val="28"/>
          <w:szCs w:val="28"/>
          <w:lang w:val="en-US" w:eastAsia="ru-RU"/>
        </w:rPr>
        <w:t>principe</w:t>
      </w:r>
      <w:r w:rsidR="008C5DD0" w:rsidRPr="00841ED7">
        <w:rPr>
          <w:rFonts w:ascii="Times New Roman" w:eastAsia="Times New Roman" w:hAnsi="Times New Roman" w:cs="Times New Roman"/>
          <w:bCs/>
          <w:sz w:val="28"/>
          <w:szCs w:val="28"/>
          <w:lang w:eastAsia="ru-RU"/>
        </w:rPr>
        <w:t xml:space="preserve"> </w:t>
      </w:r>
      <w:r w:rsidR="003F288F" w:rsidRPr="00841ED7">
        <w:rPr>
          <w:rFonts w:ascii="Times New Roman" w:eastAsia="Times New Roman" w:hAnsi="Times New Roman" w:cs="Times New Roman"/>
          <w:bCs/>
          <w:sz w:val="28"/>
          <w:szCs w:val="28"/>
          <w:lang w:val="en-US" w:eastAsia="ru-RU"/>
        </w:rPr>
        <w:t xml:space="preserve">de </w:t>
      </w:r>
      <w:r w:rsidR="008C5DD0" w:rsidRPr="00841ED7">
        <w:rPr>
          <w:rFonts w:ascii="Times New Roman" w:eastAsia="Times New Roman" w:hAnsi="Times New Roman" w:cs="Times New Roman"/>
          <w:bCs/>
          <w:sz w:val="28"/>
          <w:szCs w:val="28"/>
          <w:lang w:eastAsia="ru-RU"/>
        </w:rPr>
        <w:t>la traduction des termes</w:t>
      </w:r>
      <w:r w:rsidR="002A4F65">
        <w:rPr>
          <w:rFonts w:ascii="Times New Roman" w:eastAsia="Times New Roman" w:hAnsi="Times New Roman" w:cs="Times New Roman"/>
          <w:bCs/>
          <w:sz w:val="28"/>
          <w:szCs w:val="28"/>
          <w:lang w:val="en-US" w:eastAsia="ru-RU"/>
        </w:rPr>
        <w:t xml:space="preserve"> </w:t>
      </w:r>
      <w:r w:rsidR="002A4F65" w:rsidRPr="00841ED7">
        <w:rPr>
          <w:rFonts w:ascii="Times New Roman" w:eastAsia="Times New Roman" w:hAnsi="Times New Roman" w:cs="Times New Roman"/>
          <w:sz w:val="28"/>
          <w:lang w:eastAsia="uk-UA"/>
        </w:rPr>
        <w:t>médicaux</w:t>
      </w:r>
      <w:r w:rsidRPr="00841ED7">
        <w:rPr>
          <w:rFonts w:ascii="Times New Roman" w:eastAsia="Times New Roman" w:hAnsi="Times New Roman" w:cs="Times New Roman"/>
          <w:bCs/>
          <w:sz w:val="28"/>
          <w:szCs w:val="28"/>
          <w:lang w:eastAsia="ru-RU"/>
        </w:rPr>
        <w:t xml:space="preserve">. </w:t>
      </w:r>
    </w:p>
    <w:p w:rsidR="00173BCF" w:rsidRPr="00841ED7" w:rsidRDefault="00173BCF" w:rsidP="00780DC1">
      <w:pPr>
        <w:spacing w:after="0" w:line="360" w:lineRule="auto"/>
        <w:ind w:left="-15" w:firstLine="723"/>
        <w:jc w:val="both"/>
        <w:rPr>
          <w:rFonts w:ascii="Times New Roman" w:eastAsia="Times New Roman" w:hAnsi="Times New Roman" w:cs="Times New Roman"/>
          <w:sz w:val="28"/>
          <w:lang w:eastAsia="uk-UA"/>
        </w:rPr>
      </w:pPr>
      <w:r w:rsidRPr="00841ED7">
        <w:rPr>
          <w:rFonts w:ascii="Times New Roman" w:eastAsia="Times New Roman" w:hAnsi="Times New Roman" w:cs="Times New Roman"/>
          <w:b/>
          <w:sz w:val="28"/>
          <w:lang w:eastAsia="uk-UA"/>
        </w:rPr>
        <w:t>La nouveauté scientifique du présent travail</w:t>
      </w:r>
      <w:r w:rsidRPr="00841ED7">
        <w:rPr>
          <w:rFonts w:ascii="Times New Roman" w:eastAsia="Times New Roman" w:hAnsi="Times New Roman" w:cs="Times New Roman"/>
          <w:sz w:val="28"/>
          <w:lang w:eastAsia="uk-UA"/>
        </w:rPr>
        <w:t xml:space="preserve"> réside dans le fait qu’</w:t>
      </w:r>
      <w:r w:rsidRPr="00841ED7">
        <w:rPr>
          <w:rFonts w:ascii="Times New Roman" w:eastAsia="Times New Roman" w:hAnsi="Times New Roman" w:cs="Times New Roman"/>
          <w:sz w:val="28"/>
          <w:lang w:val="en-US" w:eastAsia="uk-UA"/>
        </w:rPr>
        <w:t xml:space="preserve">on  a </w:t>
      </w:r>
      <w:r w:rsidRPr="00841ED7">
        <w:rPr>
          <w:rFonts w:ascii="Times New Roman" w:eastAsia="Times New Roman" w:hAnsi="Times New Roman" w:cs="Times New Roman"/>
          <w:sz w:val="28"/>
          <w:lang w:eastAsia="uk-UA"/>
        </w:rPr>
        <w:t>décr</w:t>
      </w:r>
      <w:r w:rsidR="00A00C73">
        <w:rPr>
          <w:rFonts w:ascii="Times New Roman" w:eastAsia="Times New Roman" w:hAnsi="Times New Roman" w:cs="Times New Roman"/>
          <w:sz w:val="28"/>
          <w:lang w:eastAsia="uk-UA"/>
        </w:rPr>
        <w:t>it, en s'appuyant sur la base de l’</w:t>
      </w:r>
      <w:r w:rsidRPr="00841ED7">
        <w:rPr>
          <w:rFonts w:ascii="Times New Roman" w:eastAsia="Times New Roman" w:hAnsi="Times New Roman" w:cs="Times New Roman"/>
          <w:sz w:val="28"/>
          <w:lang w:eastAsia="uk-UA"/>
        </w:rPr>
        <w:t xml:space="preserve">analyse complète, </w:t>
      </w:r>
      <w:r w:rsidR="002F3591" w:rsidRPr="00841ED7">
        <w:rPr>
          <w:rFonts w:ascii="Times New Roman" w:eastAsia="Times New Roman" w:hAnsi="Times New Roman" w:cs="Times New Roman"/>
          <w:sz w:val="28"/>
          <w:lang w:eastAsia="uk-UA"/>
        </w:rPr>
        <w:t xml:space="preserve">les principaux types des </w:t>
      </w:r>
      <w:r w:rsidRPr="00841ED7">
        <w:rPr>
          <w:rFonts w:ascii="Times New Roman" w:eastAsia="Times New Roman" w:hAnsi="Times New Roman" w:cs="Times New Roman"/>
          <w:sz w:val="28"/>
          <w:lang w:eastAsia="uk-UA"/>
        </w:rPr>
        <w:t>correspondances lexicales de</w:t>
      </w:r>
      <w:r w:rsidR="002A3EB5" w:rsidRPr="00841ED7">
        <w:rPr>
          <w:rFonts w:ascii="Times New Roman" w:eastAsia="Times New Roman" w:hAnsi="Times New Roman" w:cs="Times New Roman"/>
          <w:sz w:val="28"/>
          <w:lang w:val="en-US" w:eastAsia="uk-UA"/>
        </w:rPr>
        <w:t>s</w:t>
      </w:r>
      <w:r w:rsidR="003A7E76">
        <w:rPr>
          <w:rFonts w:ascii="Times New Roman" w:eastAsia="Times New Roman" w:hAnsi="Times New Roman" w:cs="Times New Roman"/>
          <w:sz w:val="28"/>
          <w:lang w:eastAsia="uk-UA"/>
        </w:rPr>
        <w:t xml:space="preserve"> termes médicaux français au cours de la traduction. </w:t>
      </w:r>
      <w:r w:rsidRPr="00841ED7">
        <w:rPr>
          <w:rFonts w:ascii="Times New Roman" w:eastAsia="Times New Roman" w:hAnsi="Times New Roman" w:cs="Times New Roman"/>
          <w:sz w:val="28"/>
          <w:lang w:eastAsia="uk-UA"/>
        </w:rPr>
        <w:t>L'étude</w:t>
      </w:r>
      <w:r w:rsidRPr="00841ED7">
        <w:rPr>
          <w:rFonts w:ascii="Times New Roman" w:eastAsia="Times New Roman" w:hAnsi="Times New Roman" w:cs="Times New Roman"/>
          <w:sz w:val="28"/>
          <w:lang w:val="en-US" w:eastAsia="uk-UA"/>
        </w:rPr>
        <w:t xml:space="preserve"> a </w:t>
      </w:r>
      <w:r w:rsidRPr="00841ED7">
        <w:rPr>
          <w:rFonts w:ascii="Times New Roman" w:eastAsia="Times New Roman" w:hAnsi="Times New Roman" w:cs="Times New Roman"/>
          <w:sz w:val="28"/>
          <w:lang w:eastAsia="uk-UA"/>
        </w:rPr>
        <w:t>établi</w:t>
      </w:r>
      <w:r w:rsidR="00BD2515" w:rsidRPr="00841ED7">
        <w:rPr>
          <w:rFonts w:ascii="Times New Roman" w:eastAsia="Times New Roman" w:hAnsi="Times New Roman" w:cs="Times New Roman"/>
          <w:sz w:val="28"/>
          <w:lang w:val="en-US" w:eastAsia="uk-UA"/>
        </w:rPr>
        <w:t xml:space="preserve"> </w:t>
      </w:r>
      <w:r w:rsidR="00BD2515" w:rsidRPr="00841ED7">
        <w:rPr>
          <w:rFonts w:ascii="Times New Roman" w:eastAsia="Times New Roman" w:hAnsi="Times New Roman" w:cs="Times New Roman"/>
          <w:sz w:val="28"/>
          <w:lang w:eastAsia="uk-UA"/>
        </w:rPr>
        <w:t xml:space="preserve">des </w:t>
      </w:r>
      <w:r w:rsidR="00A93DF7" w:rsidRPr="00A93DF7">
        <w:rPr>
          <w:rFonts w:ascii="Times New Roman" w:eastAsia="Times New Roman" w:hAnsi="Times New Roman" w:cs="Times New Roman"/>
          <w:sz w:val="28"/>
          <w:lang w:eastAsia="uk-UA"/>
        </w:rPr>
        <w:t>procédé</w:t>
      </w:r>
      <w:r w:rsidR="00A93DF7">
        <w:rPr>
          <w:rFonts w:ascii="Times New Roman" w:eastAsia="Times New Roman" w:hAnsi="Times New Roman" w:cs="Times New Roman"/>
          <w:sz w:val="28"/>
          <w:lang w:val="en-US" w:eastAsia="uk-UA"/>
        </w:rPr>
        <w:t>s</w:t>
      </w:r>
      <w:r w:rsidR="00A93DF7" w:rsidRPr="00A93DF7">
        <w:rPr>
          <w:rFonts w:ascii="Times New Roman" w:eastAsia="Times New Roman" w:hAnsi="Times New Roman" w:cs="Times New Roman"/>
          <w:sz w:val="28"/>
          <w:lang w:eastAsia="uk-UA"/>
        </w:rPr>
        <w:t xml:space="preserve"> </w:t>
      </w:r>
      <w:r w:rsidR="00BD2515" w:rsidRPr="00841ED7">
        <w:rPr>
          <w:rFonts w:ascii="Times New Roman" w:eastAsia="Times New Roman" w:hAnsi="Times New Roman" w:cs="Times New Roman"/>
          <w:sz w:val="28"/>
          <w:lang w:eastAsia="uk-UA"/>
        </w:rPr>
        <w:t xml:space="preserve">de </w:t>
      </w:r>
      <w:r w:rsidR="00BD2515" w:rsidRPr="00841ED7">
        <w:rPr>
          <w:rFonts w:ascii="Times New Roman" w:eastAsia="Times New Roman" w:hAnsi="Times New Roman" w:cs="Times New Roman"/>
          <w:sz w:val="28"/>
          <w:lang w:val="en-US" w:eastAsia="uk-UA"/>
        </w:rPr>
        <w:t xml:space="preserve">la </w:t>
      </w:r>
      <w:r w:rsidR="003A7E76" w:rsidRPr="003A7E76">
        <w:rPr>
          <w:rFonts w:ascii="Times New Roman" w:eastAsia="Times New Roman" w:hAnsi="Times New Roman" w:cs="Times New Roman"/>
          <w:sz w:val="28"/>
          <w:lang w:eastAsia="uk-UA"/>
        </w:rPr>
        <w:t xml:space="preserve">transmission </w:t>
      </w:r>
      <w:r w:rsidR="00BD2515" w:rsidRPr="00841ED7">
        <w:rPr>
          <w:rFonts w:ascii="Times New Roman" w:eastAsia="Times New Roman" w:hAnsi="Times New Roman" w:cs="Times New Roman"/>
          <w:sz w:val="28"/>
          <w:lang w:eastAsia="uk-UA"/>
        </w:rPr>
        <w:t>de</w:t>
      </w:r>
      <w:r w:rsidR="00BD2515" w:rsidRPr="00841ED7">
        <w:rPr>
          <w:rFonts w:ascii="Times New Roman" w:eastAsia="Times New Roman" w:hAnsi="Times New Roman" w:cs="Times New Roman"/>
          <w:sz w:val="28"/>
          <w:lang w:val="en-US" w:eastAsia="uk-UA"/>
        </w:rPr>
        <w:t>s</w:t>
      </w:r>
      <w:r w:rsidR="00BD2515" w:rsidRPr="00841ED7">
        <w:rPr>
          <w:rFonts w:ascii="Times New Roman" w:eastAsia="Times New Roman" w:hAnsi="Times New Roman" w:cs="Times New Roman"/>
          <w:sz w:val="28"/>
          <w:lang w:eastAsia="uk-UA"/>
        </w:rPr>
        <w:t xml:space="preserve"> termes médicaux français</w:t>
      </w:r>
      <w:r w:rsidR="004F381D">
        <w:rPr>
          <w:rFonts w:ascii="Times New Roman" w:eastAsia="Times New Roman" w:hAnsi="Times New Roman" w:cs="Times New Roman"/>
          <w:sz w:val="28"/>
          <w:lang w:val="en-US" w:eastAsia="uk-UA"/>
        </w:rPr>
        <w:t>,</w:t>
      </w:r>
      <w:r w:rsidRPr="00841ED7">
        <w:rPr>
          <w:rFonts w:ascii="Times New Roman" w:eastAsia="Times New Roman" w:hAnsi="Times New Roman" w:cs="Times New Roman"/>
          <w:sz w:val="28"/>
          <w:lang w:eastAsia="uk-UA"/>
        </w:rPr>
        <w:t xml:space="preserve"> </w:t>
      </w:r>
      <w:r w:rsidR="00160677" w:rsidRPr="00841ED7">
        <w:rPr>
          <w:rFonts w:ascii="Times New Roman" w:eastAsia="Times New Roman" w:hAnsi="Times New Roman" w:cs="Times New Roman"/>
          <w:sz w:val="28"/>
          <w:lang w:val="en-US" w:eastAsia="uk-UA"/>
        </w:rPr>
        <w:t>leurs</w:t>
      </w:r>
      <w:r w:rsidRPr="00841ED7">
        <w:rPr>
          <w:rFonts w:ascii="Times New Roman" w:eastAsia="Times New Roman" w:hAnsi="Times New Roman" w:cs="Times New Roman"/>
          <w:sz w:val="28"/>
          <w:lang w:val="en-US" w:eastAsia="uk-UA"/>
        </w:rPr>
        <w:t xml:space="preserve"> </w:t>
      </w:r>
      <w:r w:rsidRPr="00841ED7">
        <w:rPr>
          <w:rFonts w:ascii="Times New Roman" w:eastAsia="Times New Roman" w:hAnsi="Times New Roman" w:cs="Times New Roman"/>
          <w:sz w:val="28"/>
          <w:lang w:eastAsia="uk-UA"/>
        </w:rPr>
        <w:t xml:space="preserve"> aspects </w:t>
      </w:r>
      <w:r w:rsidRPr="00841ED7">
        <w:rPr>
          <w:rFonts w:ascii="Times New Roman" w:eastAsia="Times New Roman" w:hAnsi="Times New Roman" w:cs="Times New Roman"/>
          <w:sz w:val="28"/>
          <w:lang w:val="en-US" w:eastAsia="uk-UA"/>
        </w:rPr>
        <w:t xml:space="preserve"> </w:t>
      </w:r>
      <w:r w:rsidRPr="00841ED7">
        <w:rPr>
          <w:rFonts w:ascii="Times New Roman" w:eastAsia="Times New Roman" w:hAnsi="Times New Roman" w:cs="Times New Roman"/>
          <w:sz w:val="28"/>
          <w:lang w:eastAsia="uk-UA"/>
        </w:rPr>
        <w:t>structure</w:t>
      </w:r>
      <w:r w:rsidR="00160677" w:rsidRPr="00841ED7">
        <w:rPr>
          <w:rFonts w:ascii="Times New Roman" w:eastAsia="Times New Roman" w:hAnsi="Times New Roman" w:cs="Times New Roman"/>
          <w:sz w:val="28"/>
          <w:lang w:val="en-US" w:eastAsia="uk-UA"/>
        </w:rPr>
        <w:t>ls</w:t>
      </w:r>
      <w:r w:rsidRPr="00841ED7">
        <w:rPr>
          <w:rFonts w:ascii="Times New Roman" w:eastAsia="Times New Roman" w:hAnsi="Times New Roman" w:cs="Times New Roman"/>
          <w:sz w:val="28"/>
          <w:lang w:eastAsia="uk-UA"/>
        </w:rPr>
        <w:t xml:space="preserve">, ainsi que </w:t>
      </w:r>
      <w:r w:rsidR="00B160A0">
        <w:rPr>
          <w:rFonts w:ascii="Times New Roman" w:eastAsia="Times New Roman" w:hAnsi="Times New Roman" w:cs="Times New Roman"/>
          <w:sz w:val="28"/>
          <w:lang w:val="en-US" w:eastAsia="uk-UA"/>
        </w:rPr>
        <w:t>le caractère de</w:t>
      </w:r>
      <w:r w:rsidRPr="00841ED7">
        <w:rPr>
          <w:rFonts w:ascii="Times New Roman" w:eastAsia="Times New Roman" w:hAnsi="Times New Roman" w:cs="Times New Roman"/>
          <w:sz w:val="28"/>
          <w:lang w:val="en-US" w:eastAsia="uk-UA"/>
        </w:rPr>
        <w:t xml:space="preserve"> leurs </w:t>
      </w:r>
      <w:r w:rsidRPr="00841ED7">
        <w:rPr>
          <w:rFonts w:ascii="Times New Roman" w:eastAsia="Times New Roman" w:hAnsi="Times New Roman" w:cs="Times New Roman"/>
          <w:sz w:val="28"/>
          <w:lang w:eastAsia="uk-UA"/>
        </w:rPr>
        <w:t>antonymes</w:t>
      </w:r>
      <w:r w:rsidR="00EA5BB5">
        <w:rPr>
          <w:rFonts w:ascii="Times New Roman" w:eastAsia="Times New Roman" w:hAnsi="Times New Roman" w:cs="Times New Roman"/>
          <w:sz w:val="28"/>
          <w:lang w:val="en-US" w:eastAsia="uk-UA"/>
        </w:rPr>
        <w:t xml:space="preserve"> et synonymes</w:t>
      </w:r>
      <w:r w:rsidRPr="00841ED7">
        <w:rPr>
          <w:rFonts w:ascii="Times New Roman" w:eastAsia="Times New Roman" w:hAnsi="Times New Roman" w:cs="Times New Roman"/>
          <w:sz w:val="28"/>
          <w:lang w:eastAsia="uk-UA"/>
        </w:rPr>
        <w:t>.</w:t>
      </w:r>
    </w:p>
    <w:p w:rsidR="00173BCF" w:rsidRPr="00841ED7" w:rsidRDefault="00173BCF" w:rsidP="004344DD">
      <w:pPr>
        <w:spacing w:after="0" w:line="360" w:lineRule="auto"/>
        <w:ind w:left="-15" w:firstLine="723"/>
        <w:jc w:val="both"/>
        <w:rPr>
          <w:rFonts w:ascii="Times New Roman" w:eastAsia="Times New Roman" w:hAnsi="Times New Roman" w:cs="Times New Roman"/>
          <w:sz w:val="28"/>
          <w:lang w:eastAsia="uk-UA"/>
        </w:rPr>
      </w:pPr>
      <w:r w:rsidRPr="00841ED7">
        <w:rPr>
          <w:rFonts w:ascii="Times New Roman" w:eastAsia="Times New Roman" w:hAnsi="Times New Roman" w:cs="Times New Roman"/>
          <w:b/>
          <w:sz w:val="28"/>
          <w:lang w:eastAsia="uk-UA"/>
        </w:rPr>
        <w:t>La portée pratique de cette étude</w:t>
      </w:r>
      <w:r w:rsidRPr="00841ED7">
        <w:rPr>
          <w:rFonts w:ascii="Times New Roman" w:eastAsia="Times New Roman" w:hAnsi="Times New Roman" w:cs="Times New Roman"/>
          <w:sz w:val="28"/>
          <w:lang w:eastAsia="uk-UA"/>
        </w:rPr>
        <w:t xml:space="preserve"> est déterminée par son apport à la théorie générale de la traductologie,</w:t>
      </w:r>
      <w:r w:rsidR="00337632">
        <w:rPr>
          <w:rFonts w:ascii="Times New Roman" w:eastAsia="Times New Roman" w:hAnsi="Times New Roman" w:cs="Times New Roman"/>
          <w:sz w:val="28"/>
          <w:lang w:val="en-US" w:eastAsia="uk-UA"/>
        </w:rPr>
        <w:t xml:space="preserve"> de la </w:t>
      </w:r>
      <w:r w:rsidR="00337632" w:rsidRPr="00337632">
        <w:rPr>
          <w:rFonts w:ascii="Times New Roman" w:eastAsia="Times New Roman" w:hAnsi="Times New Roman" w:cs="Times New Roman"/>
          <w:sz w:val="28"/>
          <w:lang w:val="en-US" w:eastAsia="uk-UA"/>
        </w:rPr>
        <w:t>lexicologie</w:t>
      </w:r>
      <w:r w:rsidR="00337632">
        <w:rPr>
          <w:rFonts w:ascii="Times New Roman" w:eastAsia="Times New Roman" w:hAnsi="Times New Roman" w:cs="Times New Roman"/>
          <w:sz w:val="28"/>
          <w:lang w:eastAsia="uk-UA"/>
        </w:rPr>
        <w:t xml:space="preserve"> et à la théorie du terme, </w:t>
      </w:r>
      <w:r w:rsidR="00031A8C">
        <w:rPr>
          <w:rFonts w:ascii="Times New Roman" w:eastAsia="Times New Roman" w:hAnsi="Times New Roman" w:cs="Times New Roman"/>
          <w:sz w:val="28"/>
          <w:lang w:val="en-US" w:eastAsia="uk-UA"/>
        </w:rPr>
        <w:t>de la</w:t>
      </w:r>
      <w:r w:rsidRPr="00841ED7">
        <w:rPr>
          <w:rFonts w:ascii="Times New Roman" w:eastAsia="Times New Roman" w:hAnsi="Times New Roman" w:cs="Times New Roman"/>
          <w:sz w:val="28"/>
          <w:lang w:eastAsia="uk-UA"/>
        </w:rPr>
        <w:t xml:space="preserve"> terminologie. </w:t>
      </w:r>
      <w:r w:rsidRPr="00841ED7">
        <w:rPr>
          <w:rFonts w:ascii="Times New Roman" w:eastAsia="Times New Roman" w:hAnsi="Times New Roman" w:cs="Times New Roman"/>
          <w:sz w:val="28"/>
          <w:lang w:val="en-US" w:eastAsia="uk-UA"/>
        </w:rPr>
        <w:t>L</w:t>
      </w:r>
      <w:r w:rsidRPr="00841ED7">
        <w:rPr>
          <w:rFonts w:ascii="Times New Roman" w:eastAsia="Times New Roman" w:hAnsi="Times New Roman" w:cs="Times New Roman"/>
          <w:sz w:val="28"/>
          <w:lang w:eastAsia="uk-UA"/>
        </w:rPr>
        <w:t>es résultats complètent les connaissances scientifiques sur les spécificités de la traduction des termes médicaux, les caractéristiques sémantiques de la terminologie médicale, les principales tendances de la formation de</w:t>
      </w:r>
      <w:r w:rsidRPr="00841ED7">
        <w:rPr>
          <w:rFonts w:ascii="Times New Roman" w:eastAsia="Times New Roman" w:hAnsi="Times New Roman" w:cs="Times New Roman"/>
          <w:sz w:val="28"/>
          <w:lang w:val="en-US" w:eastAsia="uk-UA"/>
        </w:rPr>
        <w:t xml:space="preserve">s termes </w:t>
      </w:r>
      <w:r w:rsidRPr="00841ED7">
        <w:rPr>
          <w:rFonts w:ascii="Times New Roman" w:eastAsia="Times New Roman" w:hAnsi="Times New Roman" w:cs="Times New Roman"/>
          <w:sz w:val="28"/>
          <w:lang w:eastAsia="uk-UA"/>
        </w:rPr>
        <w:t>français.</w:t>
      </w:r>
    </w:p>
    <w:p w:rsidR="00173BCF" w:rsidRPr="00841ED7" w:rsidRDefault="00173BCF" w:rsidP="00780DC1">
      <w:pPr>
        <w:spacing w:after="0" w:line="360" w:lineRule="auto"/>
        <w:ind w:left="-15" w:firstLine="15"/>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ab/>
      </w:r>
      <w:r w:rsidRPr="00841ED7">
        <w:rPr>
          <w:rFonts w:ascii="Times New Roman" w:eastAsia="Times New Roman" w:hAnsi="Times New Roman" w:cs="Times New Roman"/>
          <w:b/>
          <w:sz w:val="28"/>
          <w:lang w:eastAsia="uk-UA"/>
        </w:rPr>
        <w:t>L’approbation des résultats</w:t>
      </w:r>
      <w:r w:rsidRPr="00841ED7">
        <w:rPr>
          <w:rFonts w:ascii="Times New Roman" w:eastAsia="Times New Roman" w:hAnsi="Times New Roman" w:cs="Times New Roman"/>
          <w:sz w:val="28"/>
          <w:lang w:eastAsia="uk-UA"/>
        </w:rPr>
        <w:t xml:space="preserve">.  Les résultats de l'étude sont exposés  dans un rapport de la IVe Conférence scientifique et pratique </w:t>
      </w:r>
      <w:r w:rsidR="00750036">
        <w:rPr>
          <w:rFonts w:ascii="Times New Roman" w:eastAsia="Times New Roman" w:hAnsi="Times New Roman" w:cs="Times New Roman"/>
          <w:sz w:val="28"/>
          <w:lang w:val="en-US" w:eastAsia="uk-UA"/>
        </w:rPr>
        <w:t>d</w:t>
      </w:r>
      <w:r w:rsidRPr="00841ED7">
        <w:rPr>
          <w:rFonts w:ascii="Times New Roman" w:eastAsia="Times New Roman" w:hAnsi="Times New Roman" w:cs="Times New Roman"/>
          <w:sz w:val="28"/>
          <w:lang w:eastAsia="uk-UA"/>
        </w:rPr>
        <w:t xml:space="preserve">es étudiants ukrainiens «L’étudiant en tant que sujet du processus de </w:t>
      </w:r>
      <w:r w:rsidR="00C716FC">
        <w:rPr>
          <w:rFonts w:ascii="Times New Roman" w:eastAsia="Times New Roman" w:hAnsi="Times New Roman" w:cs="Times New Roman"/>
          <w:sz w:val="28"/>
          <w:lang w:val="en-US" w:eastAsia="uk-UA"/>
        </w:rPr>
        <w:t xml:space="preserve">la </w:t>
      </w:r>
      <w:r w:rsidRPr="00841ED7">
        <w:rPr>
          <w:rFonts w:ascii="Times New Roman" w:eastAsia="Times New Roman" w:hAnsi="Times New Roman" w:cs="Times New Roman"/>
          <w:sz w:val="28"/>
          <w:lang w:eastAsia="uk-UA"/>
        </w:rPr>
        <w:t xml:space="preserve">modernisation de l’éducation </w:t>
      </w:r>
      <w:r w:rsidR="00C716FC">
        <w:rPr>
          <w:rFonts w:ascii="Times New Roman" w:eastAsia="Times New Roman" w:hAnsi="Times New Roman" w:cs="Times New Roman"/>
          <w:sz w:val="28"/>
          <w:lang w:val="en-US" w:eastAsia="uk-UA"/>
        </w:rPr>
        <w:t>du</w:t>
      </w:r>
      <w:r w:rsidRPr="00841ED7">
        <w:rPr>
          <w:rFonts w:ascii="Times New Roman" w:eastAsia="Times New Roman" w:hAnsi="Times New Roman" w:cs="Times New Roman"/>
          <w:sz w:val="28"/>
          <w:lang w:eastAsia="uk-UA"/>
        </w:rPr>
        <w:t xml:space="preserve"> XXIe siècle: visions, valeurs, priorité</w:t>
      </w:r>
      <w:r w:rsidRPr="00841ED7">
        <w:rPr>
          <w:rFonts w:ascii="Times New Roman" w:eastAsia="Times New Roman" w:hAnsi="Times New Roman" w:cs="Times New Roman"/>
          <w:sz w:val="28"/>
          <w:lang w:val="en-US" w:eastAsia="uk-UA"/>
        </w:rPr>
        <w:t>s</w:t>
      </w:r>
      <w:r w:rsidRPr="00841ED7">
        <w:rPr>
          <w:rFonts w:ascii="Times New Roman" w:eastAsia="Times New Roman" w:hAnsi="Times New Roman" w:cs="Times New Roman"/>
          <w:sz w:val="28"/>
          <w:lang w:eastAsia="uk-UA"/>
        </w:rPr>
        <w:t>».</w:t>
      </w:r>
    </w:p>
    <w:p w:rsidR="00173BCF" w:rsidRPr="00841ED7" w:rsidRDefault="00173BCF" w:rsidP="00780DC1">
      <w:pPr>
        <w:spacing w:after="0" w:line="360" w:lineRule="auto"/>
        <w:ind w:left="-15" w:firstLine="723"/>
        <w:jc w:val="both"/>
        <w:rPr>
          <w:rFonts w:ascii="Times New Roman" w:eastAsia="Times New Roman" w:hAnsi="Times New Roman" w:cs="Times New Roman"/>
          <w:sz w:val="28"/>
          <w:lang w:val="en-US" w:eastAsia="uk-UA"/>
        </w:rPr>
      </w:pPr>
      <w:r w:rsidRPr="00841ED7">
        <w:rPr>
          <w:rFonts w:ascii="Times New Roman" w:eastAsia="Times New Roman" w:hAnsi="Times New Roman" w:cs="Times New Roman"/>
          <w:b/>
          <w:sz w:val="28"/>
          <w:lang w:eastAsia="uk-UA"/>
        </w:rPr>
        <w:lastRenderedPageBreak/>
        <w:t>Publications</w:t>
      </w:r>
      <w:r w:rsidRPr="00841ED7">
        <w:rPr>
          <w:rFonts w:ascii="Times New Roman" w:eastAsia="Times New Roman" w:hAnsi="Times New Roman" w:cs="Times New Roman"/>
          <w:sz w:val="28"/>
          <w:lang w:eastAsia="uk-UA"/>
        </w:rPr>
        <w:t>. Les résultats de l'étude sont exposés  dans un article de l'édition professionnelle de la revue scientifique « Journal officiel de l'Univers</w:t>
      </w:r>
      <w:r w:rsidR="00E15B03">
        <w:rPr>
          <w:rFonts w:ascii="Times New Roman" w:eastAsia="Times New Roman" w:hAnsi="Times New Roman" w:cs="Times New Roman"/>
          <w:sz w:val="28"/>
          <w:lang w:eastAsia="uk-UA"/>
        </w:rPr>
        <w:t xml:space="preserve">ité humanitaire internationale. </w:t>
      </w:r>
      <w:r w:rsidRPr="00841ED7">
        <w:rPr>
          <w:rFonts w:ascii="Times New Roman" w:eastAsia="Times New Roman" w:hAnsi="Times New Roman" w:cs="Times New Roman"/>
          <w:sz w:val="28"/>
          <w:lang w:eastAsia="uk-UA"/>
        </w:rPr>
        <w:t>La</w:t>
      </w:r>
      <w:r w:rsidRPr="00841ED7">
        <w:rPr>
          <w:rFonts w:ascii="Times New Roman" w:eastAsia="Times New Roman" w:hAnsi="Times New Roman" w:cs="Times New Roman"/>
          <w:sz w:val="28"/>
          <w:lang w:val="en-US" w:eastAsia="uk-UA"/>
        </w:rPr>
        <w:t xml:space="preserve"> </w:t>
      </w:r>
      <w:r w:rsidRPr="00841ED7">
        <w:rPr>
          <w:rFonts w:ascii="Times New Roman" w:eastAsia="Times New Roman" w:hAnsi="Times New Roman" w:cs="Times New Roman"/>
          <w:sz w:val="28"/>
          <w:lang w:eastAsia="uk-UA"/>
        </w:rPr>
        <w:t xml:space="preserve"> série «Philologie» et aussi  dans un rapport de la IIe Conférence scientifique et pratique des étudiants ukrainiens «La science du XXIe siècle: défis, priorités, perspectives </w:t>
      </w:r>
      <w:r w:rsidR="0020750D">
        <w:rPr>
          <w:rFonts w:ascii="Times New Roman" w:eastAsia="Times New Roman" w:hAnsi="Times New Roman" w:cs="Times New Roman"/>
          <w:sz w:val="28"/>
          <w:lang w:val="en-US" w:eastAsia="uk-UA"/>
        </w:rPr>
        <w:t>des</w:t>
      </w:r>
      <w:r w:rsidRPr="00841ED7">
        <w:rPr>
          <w:rFonts w:ascii="Times New Roman" w:eastAsia="Times New Roman" w:hAnsi="Times New Roman" w:cs="Times New Roman"/>
          <w:sz w:val="28"/>
          <w:lang w:eastAsia="uk-UA"/>
        </w:rPr>
        <w:t xml:space="preserve"> recherche</w:t>
      </w:r>
      <w:r w:rsidR="0020750D">
        <w:rPr>
          <w:rFonts w:ascii="Times New Roman" w:eastAsia="Times New Roman" w:hAnsi="Times New Roman" w:cs="Times New Roman"/>
          <w:sz w:val="28"/>
          <w:lang w:val="en-US" w:eastAsia="uk-UA"/>
        </w:rPr>
        <w:t>s</w:t>
      </w:r>
      <w:r w:rsidR="00C716FC" w:rsidRPr="00C716FC">
        <w:rPr>
          <w:rFonts w:ascii="Times New Roman" w:eastAsia="Times New Roman" w:hAnsi="Times New Roman" w:cs="Times New Roman"/>
          <w:sz w:val="28"/>
          <w:lang w:val="en-US" w:eastAsia="uk-UA"/>
        </w:rPr>
        <w:t>»</w:t>
      </w:r>
      <w:r w:rsidRPr="00841ED7">
        <w:rPr>
          <w:rFonts w:ascii="Times New Roman" w:eastAsia="Times New Roman" w:hAnsi="Times New Roman" w:cs="Times New Roman"/>
          <w:sz w:val="28"/>
          <w:lang w:val="en-US" w:eastAsia="uk-UA"/>
        </w:rPr>
        <w:t>.</w:t>
      </w:r>
    </w:p>
    <w:p w:rsidR="00173BCF" w:rsidRPr="00B32DEA" w:rsidRDefault="00173BCF" w:rsidP="00B32DEA">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
          <w:bCs/>
          <w:sz w:val="28"/>
          <w:szCs w:val="28"/>
          <w:lang w:eastAsia="ru-RU"/>
        </w:rPr>
        <w:t xml:space="preserve"> Mots-clés</w:t>
      </w:r>
      <w:r w:rsidRPr="00841ED7">
        <w:rPr>
          <w:rFonts w:ascii="Times New Roman" w:eastAsia="Times New Roman" w:hAnsi="Times New Roman" w:cs="Times New Roman"/>
          <w:bCs/>
          <w:sz w:val="28"/>
          <w:szCs w:val="28"/>
          <w:lang w:eastAsia="ru-RU"/>
        </w:rPr>
        <w:t xml:space="preserve">: </w:t>
      </w:r>
      <w:r w:rsidR="006C7592" w:rsidRPr="00841ED7">
        <w:rPr>
          <w:rFonts w:ascii="Times New Roman" w:eastAsia="Times New Roman" w:hAnsi="Times New Roman" w:cs="Times New Roman"/>
          <w:bCs/>
          <w:i/>
          <w:sz w:val="28"/>
          <w:szCs w:val="28"/>
          <w:lang w:val="fr-FR" w:eastAsia="ru-RU"/>
        </w:rPr>
        <w:t>correspondance</w:t>
      </w:r>
      <w:r w:rsidR="006C7592">
        <w:rPr>
          <w:rFonts w:ascii="Times New Roman" w:eastAsia="Times New Roman" w:hAnsi="Times New Roman" w:cs="Times New Roman"/>
          <w:bCs/>
          <w:i/>
          <w:sz w:val="28"/>
          <w:szCs w:val="28"/>
          <w:lang w:val="fr-FR" w:eastAsia="ru-RU"/>
        </w:rPr>
        <w:t>s</w:t>
      </w:r>
      <w:r w:rsidR="006C7592" w:rsidRPr="00841ED7">
        <w:rPr>
          <w:rFonts w:ascii="Times New Roman" w:eastAsia="Times New Roman" w:hAnsi="Times New Roman" w:cs="Times New Roman"/>
          <w:bCs/>
          <w:sz w:val="28"/>
          <w:szCs w:val="28"/>
          <w:lang w:val="fr-FR" w:eastAsia="ru-RU"/>
        </w:rPr>
        <w:t>,</w:t>
      </w:r>
      <w:r w:rsidR="006C7592" w:rsidRPr="00BE7694">
        <w:t xml:space="preserve"> </w:t>
      </w:r>
      <w:r w:rsidR="006C7592" w:rsidRPr="00BE7694">
        <w:rPr>
          <w:rFonts w:ascii="Times New Roman" w:eastAsia="Times New Roman" w:hAnsi="Times New Roman" w:cs="Times New Roman"/>
          <w:bCs/>
          <w:i/>
          <w:sz w:val="28"/>
          <w:szCs w:val="28"/>
          <w:lang w:val="fr-FR" w:eastAsia="ru-RU"/>
        </w:rPr>
        <w:t>correspondances lexicales</w:t>
      </w:r>
      <w:r w:rsidR="006C7592">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i/>
          <w:sz w:val="28"/>
          <w:szCs w:val="28"/>
          <w:lang w:eastAsia="ru-RU"/>
        </w:rPr>
        <w:t>terme médical,</w:t>
      </w:r>
      <w:r w:rsidRPr="00841ED7">
        <w:rPr>
          <w:rFonts w:ascii="Times New Roman" w:eastAsia="Times New Roman" w:hAnsi="Times New Roman" w:cs="Times New Roman"/>
          <w:bCs/>
          <w:i/>
          <w:sz w:val="28"/>
          <w:szCs w:val="28"/>
          <w:lang w:val="fr-FR" w:eastAsia="ru-RU"/>
        </w:rPr>
        <w:t xml:space="preserve"> </w:t>
      </w:r>
      <w:r w:rsidRPr="00841ED7">
        <w:rPr>
          <w:rFonts w:ascii="Times New Roman" w:eastAsia="Times New Roman" w:hAnsi="Times New Roman" w:cs="Times New Roman"/>
          <w:bCs/>
          <w:i/>
          <w:sz w:val="28"/>
          <w:szCs w:val="28"/>
          <w:lang w:eastAsia="ru-RU"/>
        </w:rPr>
        <w:t>terme</w:t>
      </w:r>
      <w:r w:rsidR="0020750D">
        <w:rPr>
          <w:rFonts w:ascii="Times New Roman" w:eastAsia="Times New Roman" w:hAnsi="Times New Roman" w:cs="Times New Roman"/>
          <w:bCs/>
          <w:i/>
          <w:sz w:val="28"/>
          <w:szCs w:val="28"/>
          <w:lang w:val="fr-FR" w:eastAsia="ru-RU"/>
        </w:rPr>
        <w:t xml:space="preserve"> anatomique</w:t>
      </w:r>
      <w:r w:rsidR="00BE7694">
        <w:rPr>
          <w:rFonts w:ascii="Times New Roman" w:eastAsia="Times New Roman" w:hAnsi="Times New Roman" w:cs="Times New Roman"/>
          <w:bCs/>
          <w:i/>
          <w:sz w:val="28"/>
          <w:szCs w:val="28"/>
          <w:lang w:eastAsia="ru-RU"/>
        </w:rPr>
        <w:t>,</w:t>
      </w:r>
      <w:r w:rsidRPr="00841ED7">
        <w:rPr>
          <w:rFonts w:ascii="Times New Roman" w:eastAsia="Times New Roman" w:hAnsi="Times New Roman" w:cs="Times New Roman"/>
          <w:bCs/>
          <w:sz w:val="28"/>
          <w:szCs w:val="28"/>
          <w:lang w:val="fr-FR" w:eastAsia="ru-RU"/>
        </w:rPr>
        <w:t xml:space="preserve"> </w:t>
      </w:r>
      <w:r w:rsidRPr="00841ED7">
        <w:rPr>
          <w:rFonts w:ascii="Times New Roman" w:eastAsia="Times New Roman" w:hAnsi="Times New Roman" w:cs="Times New Roman"/>
          <w:bCs/>
          <w:i/>
          <w:sz w:val="28"/>
          <w:szCs w:val="28"/>
          <w:lang w:eastAsia="ru-RU"/>
        </w:rPr>
        <w:t>éponyme, acronyme, transformation, traduction, équivalent, analogue, remplacement</w:t>
      </w:r>
      <w:r w:rsidR="00B32DEA">
        <w:rPr>
          <w:rFonts w:ascii="Times New Roman" w:eastAsia="Times New Roman" w:hAnsi="Times New Roman" w:cs="Times New Roman"/>
          <w:bCs/>
          <w:i/>
          <w:sz w:val="28"/>
          <w:szCs w:val="28"/>
          <w:lang w:eastAsia="ru-RU"/>
        </w:rPr>
        <w:t>.</w:t>
      </w:r>
    </w:p>
    <w:p w:rsidR="00173BCF" w:rsidRPr="00841ED7" w:rsidRDefault="00173BCF" w:rsidP="00173BCF"/>
    <w:p w:rsidR="00124DBA" w:rsidRPr="00841ED7" w:rsidRDefault="00124DBA">
      <w:pPr>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br w:type="page"/>
      </w:r>
    </w:p>
    <w:p w:rsidR="006E4ED0" w:rsidRPr="00841ED7" w:rsidRDefault="006E4ED0" w:rsidP="0013252C">
      <w:pPr>
        <w:spacing w:after="157" w:line="246" w:lineRule="auto"/>
        <w:ind w:left="10" w:right="-15" w:hanging="10"/>
        <w:jc w:val="center"/>
        <w:rPr>
          <w:rFonts w:ascii="Times New Roman" w:eastAsia="Times New Roman" w:hAnsi="Times New Roman" w:cs="Times New Roman"/>
          <w:b/>
          <w:sz w:val="28"/>
          <w:lang w:eastAsia="uk-UA"/>
        </w:rPr>
      </w:pPr>
      <w:r w:rsidRPr="00841ED7">
        <w:rPr>
          <w:rFonts w:ascii="Times New Roman" w:eastAsia="Times New Roman" w:hAnsi="Times New Roman" w:cs="Times New Roman"/>
          <w:b/>
          <w:sz w:val="28"/>
          <w:lang w:eastAsia="uk-UA"/>
        </w:rPr>
        <w:lastRenderedPageBreak/>
        <w:t>ЗМІСТ</w:t>
      </w: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42"/>
        <w:gridCol w:w="987"/>
      </w:tblGrid>
      <w:tr w:rsidR="00841ED7" w:rsidRPr="00841ED7" w:rsidTr="00E741E4">
        <w:tc>
          <w:tcPr>
            <w:tcW w:w="8642" w:type="dxa"/>
          </w:tcPr>
          <w:p w:rsidR="006E4ED0" w:rsidRPr="00841ED7" w:rsidRDefault="006E4ED0" w:rsidP="00CC5A68">
            <w:pPr>
              <w:spacing w:line="360" w:lineRule="auto"/>
              <w:rPr>
                <w:rFonts w:ascii="Times New Roman" w:eastAsia="Times New Roman" w:hAnsi="Times New Roman" w:cs="Times New Roman"/>
                <w:b/>
                <w:bCs/>
                <w:sz w:val="28"/>
                <w:szCs w:val="28"/>
                <w:lang w:val="ru-RU" w:eastAsia="ru-RU"/>
              </w:rPr>
            </w:pPr>
            <w:r w:rsidRPr="00841ED7">
              <w:rPr>
                <w:rFonts w:ascii="Times New Roman" w:eastAsia="Calibri" w:hAnsi="Times New Roman" w:cs="Times New Roman"/>
                <w:b/>
                <w:sz w:val="28"/>
                <w:szCs w:val="28"/>
              </w:rPr>
              <w:t>ВСТУП</w:t>
            </w:r>
          </w:p>
        </w:tc>
        <w:tc>
          <w:tcPr>
            <w:tcW w:w="987" w:type="dxa"/>
            <w:vAlign w:val="bottom"/>
          </w:tcPr>
          <w:p w:rsidR="006E4ED0" w:rsidRPr="00841ED7" w:rsidRDefault="00A74660" w:rsidP="00E741E4">
            <w:pPr>
              <w:spacing w:line="360" w:lineRule="auto"/>
              <w:jc w:val="right"/>
              <w:rPr>
                <w:rFonts w:ascii="Times New Roman" w:eastAsia="Times New Roman" w:hAnsi="Times New Roman" w:cs="Times New Roman"/>
                <w:b/>
                <w:bCs/>
                <w:sz w:val="28"/>
                <w:szCs w:val="28"/>
                <w:lang w:val="ru-RU" w:eastAsia="ru-RU"/>
              </w:rPr>
            </w:pPr>
            <w:r>
              <w:rPr>
                <w:rFonts w:ascii="Times New Roman" w:eastAsia="Times New Roman" w:hAnsi="Times New Roman" w:cs="Times New Roman"/>
                <w:b/>
                <w:bCs/>
                <w:sz w:val="28"/>
                <w:szCs w:val="28"/>
                <w:lang w:val="ru-RU" w:eastAsia="ru-RU"/>
              </w:rPr>
              <w:t>12</w:t>
            </w:r>
          </w:p>
        </w:tc>
      </w:tr>
      <w:tr w:rsidR="00841ED7" w:rsidRPr="00841ED7" w:rsidTr="00E741E4">
        <w:tc>
          <w:tcPr>
            <w:tcW w:w="8642" w:type="dxa"/>
          </w:tcPr>
          <w:p w:rsidR="006E4ED0" w:rsidRPr="00841ED7" w:rsidRDefault="00224DBF" w:rsidP="00984CEA">
            <w:pPr>
              <w:spacing w:line="360" w:lineRule="auto"/>
              <w:jc w:val="both"/>
              <w:rPr>
                <w:rFonts w:ascii="Times New Roman" w:eastAsia="Times New Roman" w:hAnsi="Times New Roman" w:cs="Times New Roman"/>
                <w:b/>
                <w:bCs/>
                <w:sz w:val="28"/>
                <w:szCs w:val="28"/>
                <w:lang w:eastAsia="ru-RU"/>
              </w:rPr>
            </w:pPr>
            <w:r>
              <w:rPr>
                <w:rFonts w:ascii="Times New Roman" w:eastAsia="Calibri" w:hAnsi="Times New Roman" w:cs="Times New Roman"/>
                <w:b/>
                <w:sz w:val="28"/>
                <w:szCs w:val="28"/>
              </w:rPr>
              <w:t>РОЗДІЛ 1. ЛЕКСИЧНІ ТЕРМІН</w:t>
            </w:r>
            <w:r w:rsidR="006E4ED0" w:rsidRPr="00841ED7">
              <w:rPr>
                <w:rFonts w:ascii="Times New Roman" w:eastAsia="Calibri" w:hAnsi="Times New Roman" w:cs="Times New Roman"/>
                <w:b/>
                <w:sz w:val="28"/>
                <w:szCs w:val="28"/>
              </w:rPr>
              <w:t xml:space="preserve">ОЛОГІЧНІ ОДИНИЦІ МЕДИЧНОЇ ГАЛУЗІ  ЯК ОБ’ЄКТ </w:t>
            </w:r>
            <w:r w:rsidR="006E4ED0" w:rsidRPr="00841ED7">
              <w:rPr>
                <w:rFonts w:ascii="Times New Roman" w:eastAsia="Times New Roman" w:hAnsi="Times New Roman" w:cs="Times New Roman"/>
                <w:b/>
                <w:bCs/>
                <w:kern w:val="1"/>
                <w:sz w:val="28"/>
                <w:szCs w:val="28"/>
                <w:lang w:eastAsia="ru-RU" w:bidi="hi-IN"/>
              </w:rPr>
              <w:t>ЛІНГВІСТИЧНОГО АНАЛІЗУ</w:t>
            </w:r>
            <w:r w:rsidR="006E4ED0" w:rsidRPr="00841ED7">
              <w:rPr>
                <w:rFonts w:ascii="Times New Roman" w:eastAsia="Times New Roman" w:hAnsi="Times New Roman" w:cs="Times New Roman"/>
                <w:bCs/>
                <w:kern w:val="1"/>
                <w:sz w:val="28"/>
                <w:szCs w:val="28"/>
                <w:lang w:eastAsia="ru-RU" w:bidi="hi-IN"/>
              </w:rPr>
              <w:t xml:space="preserve"> </w:t>
            </w:r>
            <w:r w:rsidR="006E4ED0" w:rsidRPr="00841ED7">
              <w:rPr>
                <w:rFonts w:ascii="Times New Roman" w:eastAsia="Calibri" w:hAnsi="Times New Roman" w:cs="Times New Roman"/>
                <w:sz w:val="28"/>
                <w:szCs w:val="28"/>
              </w:rPr>
              <w:t xml:space="preserve">                               </w:t>
            </w:r>
          </w:p>
        </w:tc>
        <w:tc>
          <w:tcPr>
            <w:tcW w:w="987" w:type="dxa"/>
            <w:vAlign w:val="bottom"/>
          </w:tcPr>
          <w:p w:rsidR="006E4ED0" w:rsidRPr="00841ED7" w:rsidRDefault="00A74660" w:rsidP="00E741E4">
            <w:pPr>
              <w:spacing w:line="360" w:lineRule="auto"/>
              <w:jc w:val="right"/>
              <w:rPr>
                <w:rFonts w:ascii="Times New Roman" w:eastAsia="Times New Roman" w:hAnsi="Times New Roman" w:cs="Times New Roman"/>
                <w:b/>
                <w:bCs/>
                <w:sz w:val="28"/>
                <w:szCs w:val="28"/>
                <w:lang w:val="ru-RU" w:eastAsia="ru-RU"/>
              </w:rPr>
            </w:pPr>
            <w:r>
              <w:rPr>
                <w:rFonts w:ascii="Times New Roman" w:eastAsia="Times New Roman" w:hAnsi="Times New Roman" w:cs="Times New Roman"/>
                <w:b/>
                <w:bCs/>
                <w:sz w:val="28"/>
                <w:szCs w:val="28"/>
                <w:lang w:val="ru-RU" w:eastAsia="ru-RU"/>
              </w:rPr>
              <w:t>17</w:t>
            </w:r>
          </w:p>
        </w:tc>
      </w:tr>
      <w:tr w:rsidR="00841ED7" w:rsidRPr="00841ED7" w:rsidTr="00E741E4">
        <w:tc>
          <w:tcPr>
            <w:tcW w:w="8642" w:type="dxa"/>
          </w:tcPr>
          <w:p w:rsidR="006E4ED0" w:rsidRPr="00841ED7" w:rsidRDefault="00484B41" w:rsidP="00CC5A68">
            <w:pPr>
              <w:spacing w:line="360" w:lineRule="auto"/>
              <w:rPr>
                <w:rFonts w:ascii="Times New Roman" w:eastAsia="Times New Roman" w:hAnsi="Times New Roman" w:cs="Times New Roman"/>
                <w:b/>
                <w:bCs/>
                <w:sz w:val="28"/>
                <w:szCs w:val="28"/>
                <w:lang w:val="ru-RU" w:eastAsia="ru-RU"/>
              </w:rPr>
            </w:pPr>
            <w:r>
              <w:rPr>
                <w:rFonts w:ascii="Times New Roman" w:eastAsia="Times New Roman" w:hAnsi="Times New Roman" w:cs="Times New Roman"/>
                <w:bCs/>
                <w:kern w:val="1"/>
                <w:sz w:val="28"/>
                <w:szCs w:val="28"/>
                <w:lang w:eastAsia="ru-RU" w:bidi="hi-IN"/>
              </w:rPr>
              <w:t xml:space="preserve">1.1. Поняття лексичних, перекладацьких </w:t>
            </w:r>
            <w:r w:rsidR="006E4ED0" w:rsidRPr="00841ED7">
              <w:rPr>
                <w:rFonts w:ascii="Times New Roman" w:eastAsia="Times New Roman" w:hAnsi="Times New Roman" w:cs="Times New Roman"/>
                <w:bCs/>
                <w:kern w:val="1"/>
                <w:sz w:val="28"/>
                <w:szCs w:val="28"/>
                <w:lang w:eastAsia="ru-RU" w:bidi="hi-IN"/>
              </w:rPr>
              <w:t>відпов</w:t>
            </w:r>
            <w:r w:rsidR="00224DBF">
              <w:rPr>
                <w:rFonts w:ascii="Times New Roman" w:eastAsia="Times New Roman" w:hAnsi="Times New Roman" w:cs="Times New Roman"/>
                <w:bCs/>
                <w:kern w:val="1"/>
                <w:sz w:val="28"/>
                <w:szCs w:val="28"/>
                <w:lang w:val="ru-RU" w:eastAsia="ru-RU" w:bidi="hi-IN"/>
              </w:rPr>
              <w:t>ідників у лінгвістичному аспект</w:t>
            </w:r>
            <w:r w:rsidR="00224DBF">
              <w:rPr>
                <w:rFonts w:ascii="Times New Roman" w:eastAsia="Times New Roman" w:hAnsi="Times New Roman" w:cs="Times New Roman"/>
                <w:bCs/>
                <w:kern w:val="1"/>
                <w:sz w:val="28"/>
                <w:szCs w:val="28"/>
                <w:lang w:eastAsia="ru-RU" w:bidi="hi-IN"/>
              </w:rPr>
              <w:t>і</w:t>
            </w:r>
            <w:r w:rsidR="006E4ED0" w:rsidRPr="00841ED7">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                                                              </w:t>
            </w:r>
            <w:r w:rsidR="006E4ED0" w:rsidRPr="00841ED7">
              <w:rPr>
                <w:rFonts w:ascii="Times New Roman" w:eastAsia="Calibri" w:hAnsi="Times New Roman" w:cs="Times New Roman"/>
                <w:sz w:val="28"/>
                <w:szCs w:val="28"/>
              </w:rPr>
              <w:t xml:space="preserve">  </w:t>
            </w:r>
          </w:p>
        </w:tc>
        <w:tc>
          <w:tcPr>
            <w:tcW w:w="987" w:type="dxa"/>
            <w:vAlign w:val="bottom"/>
          </w:tcPr>
          <w:p w:rsidR="006E4ED0" w:rsidRPr="00841ED7" w:rsidRDefault="00A74660" w:rsidP="00E741E4">
            <w:pPr>
              <w:spacing w:line="360" w:lineRule="auto"/>
              <w:jc w:val="right"/>
              <w:rPr>
                <w:rFonts w:ascii="Times New Roman" w:eastAsia="Times New Roman" w:hAnsi="Times New Roman" w:cs="Times New Roman"/>
                <w:b/>
                <w:bCs/>
                <w:sz w:val="28"/>
                <w:szCs w:val="28"/>
                <w:lang w:val="ru-RU" w:eastAsia="ru-RU"/>
              </w:rPr>
            </w:pPr>
            <w:r>
              <w:rPr>
                <w:rFonts w:ascii="Times New Roman" w:eastAsia="Times New Roman" w:hAnsi="Times New Roman" w:cs="Times New Roman"/>
                <w:b/>
                <w:bCs/>
                <w:sz w:val="28"/>
                <w:szCs w:val="28"/>
                <w:lang w:val="ru-RU" w:eastAsia="ru-RU"/>
              </w:rPr>
              <w:t>17</w:t>
            </w:r>
          </w:p>
        </w:tc>
      </w:tr>
      <w:tr w:rsidR="00841ED7" w:rsidRPr="00841ED7" w:rsidTr="00E741E4">
        <w:tc>
          <w:tcPr>
            <w:tcW w:w="8642" w:type="dxa"/>
          </w:tcPr>
          <w:p w:rsidR="006E4ED0" w:rsidRPr="00841ED7" w:rsidRDefault="006E4ED0" w:rsidP="00CC5A68">
            <w:pPr>
              <w:spacing w:line="360" w:lineRule="auto"/>
              <w:rPr>
                <w:rFonts w:ascii="Times New Roman" w:eastAsia="Times New Roman" w:hAnsi="Times New Roman" w:cs="Times New Roman"/>
                <w:b/>
                <w:bCs/>
                <w:sz w:val="28"/>
                <w:szCs w:val="28"/>
                <w:lang w:val="ru-RU" w:eastAsia="ru-RU"/>
              </w:rPr>
            </w:pPr>
            <w:r w:rsidRPr="00841ED7">
              <w:rPr>
                <w:rFonts w:ascii="Times New Roman" w:eastAsia="Times New Roman" w:hAnsi="Times New Roman" w:cs="Times New Roman"/>
                <w:bCs/>
                <w:kern w:val="1"/>
                <w:sz w:val="28"/>
                <w:szCs w:val="28"/>
                <w:lang w:val="ru-RU" w:eastAsia="ru-RU" w:bidi="hi-IN"/>
              </w:rPr>
              <w:t xml:space="preserve">1.2. Лексичні та термінологічні особливості спеціалізованого перекладу у галузі медицини </w:t>
            </w:r>
            <w:r w:rsidRPr="00841ED7">
              <w:rPr>
                <w:rFonts w:ascii="Times New Roman" w:eastAsia="Calibri" w:hAnsi="Times New Roman" w:cs="Times New Roman"/>
                <w:sz w:val="28"/>
                <w:szCs w:val="28"/>
              </w:rPr>
              <w:t xml:space="preserve">                                                                                                   </w:t>
            </w:r>
          </w:p>
        </w:tc>
        <w:tc>
          <w:tcPr>
            <w:tcW w:w="987" w:type="dxa"/>
            <w:vAlign w:val="bottom"/>
          </w:tcPr>
          <w:p w:rsidR="006E4ED0" w:rsidRPr="00841ED7" w:rsidRDefault="006E4ED0" w:rsidP="00E741E4">
            <w:pPr>
              <w:spacing w:line="360" w:lineRule="auto"/>
              <w:jc w:val="right"/>
              <w:rPr>
                <w:rFonts w:ascii="Times New Roman" w:eastAsia="Times New Roman" w:hAnsi="Times New Roman" w:cs="Times New Roman"/>
                <w:b/>
                <w:bCs/>
                <w:sz w:val="28"/>
                <w:szCs w:val="28"/>
                <w:lang w:val="ru-RU" w:eastAsia="ru-RU"/>
              </w:rPr>
            </w:pPr>
            <w:r w:rsidRPr="00841ED7">
              <w:rPr>
                <w:rFonts w:ascii="Times New Roman" w:eastAsia="Times New Roman" w:hAnsi="Times New Roman" w:cs="Times New Roman"/>
                <w:b/>
                <w:bCs/>
                <w:sz w:val="28"/>
                <w:szCs w:val="28"/>
                <w:lang w:val="ru-RU" w:eastAsia="ru-RU"/>
              </w:rPr>
              <w:t>21</w:t>
            </w:r>
          </w:p>
        </w:tc>
      </w:tr>
      <w:tr w:rsidR="00841ED7" w:rsidRPr="00841ED7" w:rsidTr="00E741E4">
        <w:tc>
          <w:tcPr>
            <w:tcW w:w="8642" w:type="dxa"/>
          </w:tcPr>
          <w:p w:rsidR="006E4ED0" w:rsidRPr="00841ED7" w:rsidRDefault="006E4ED0" w:rsidP="00CC5A68">
            <w:pPr>
              <w:spacing w:line="360" w:lineRule="auto"/>
              <w:rPr>
                <w:rFonts w:ascii="Times New Roman" w:eastAsia="Times New Roman" w:hAnsi="Times New Roman" w:cs="Times New Roman"/>
                <w:b/>
                <w:bCs/>
                <w:sz w:val="28"/>
                <w:szCs w:val="28"/>
                <w:lang w:val="ru-RU" w:eastAsia="ru-RU"/>
              </w:rPr>
            </w:pPr>
            <w:r w:rsidRPr="00841ED7">
              <w:rPr>
                <w:rFonts w:ascii="Times New Roman" w:eastAsia="Times New Roman" w:hAnsi="Times New Roman" w:cs="Times New Roman"/>
                <w:bCs/>
                <w:kern w:val="1"/>
                <w:sz w:val="28"/>
                <w:szCs w:val="28"/>
                <w:lang w:val="ru-RU" w:eastAsia="ru-RU" w:bidi="hi-IN"/>
              </w:rPr>
              <w:t xml:space="preserve">1.2.1. </w:t>
            </w:r>
            <w:r w:rsidRPr="00841ED7">
              <w:rPr>
                <w:rFonts w:ascii="Times New Roman" w:eastAsia="Times New Roman" w:hAnsi="Times New Roman" w:cs="Times New Roman"/>
                <w:bCs/>
                <w:kern w:val="1"/>
                <w:sz w:val="28"/>
                <w:szCs w:val="28"/>
                <w:lang w:val="ru-RU" w:eastAsia="ru-RU" w:bidi="hi-IN"/>
              </w:rPr>
              <w:tab/>
              <w:t xml:space="preserve">Специфіка перекладу медичних термінологічних одиниць </w:t>
            </w:r>
            <w:r w:rsidRPr="00841ED7">
              <w:rPr>
                <w:rFonts w:ascii="Times New Roman" w:eastAsia="Calibri" w:hAnsi="Times New Roman" w:cs="Times New Roman"/>
                <w:sz w:val="28"/>
                <w:szCs w:val="28"/>
              </w:rPr>
              <w:t xml:space="preserve">                  </w:t>
            </w:r>
          </w:p>
        </w:tc>
        <w:tc>
          <w:tcPr>
            <w:tcW w:w="987" w:type="dxa"/>
            <w:vAlign w:val="bottom"/>
          </w:tcPr>
          <w:p w:rsidR="006E4ED0" w:rsidRPr="00841ED7" w:rsidRDefault="006E4ED0" w:rsidP="00E741E4">
            <w:pPr>
              <w:spacing w:line="360" w:lineRule="auto"/>
              <w:jc w:val="right"/>
              <w:rPr>
                <w:rFonts w:ascii="Times New Roman" w:eastAsia="Times New Roman" w:hAnsi="Times New Roman" w:cs="Times New Roman"/>
                <w:b/>
                <w:bCs/>
                <w:sz w:val="28"/>
                <w:szCs w:val="28"/>
                <w:lang w:val="ru-RU" w:eastAsia="ru-RU"/>
              </w:rPr>
            </w:pPr>
            <w:r w:rsidRPr="00841ED7">
              <w:rPr>
                <w:rFonts w:ascii="Times New Roman" w:eastAsia="Times New Roman" w:hAnsi="Times New Roman" w:cs="Times New Roman"/>
                <w:b/>
                <w:bCs/>
                <w:sz w:val="28"/>
                <w:szCs w:val="28"/>
                <w:lang w:val="ru-RU" w:eastAsia="ru-RU"/>
              </w:rPr>
              <w:t>21</w:t>
            </w:r>
          </w:p>
        </w:tc>
      </w:tr>
      <w:tr w:rsidR="00841ED7" w:rsidRPr="00841ED7" w:rsidTr="00E741E4">
        <w:tc>
          <w:tcPr>
            <w:tcW w:w="8642" w:type="dxa"/>
          </w:tcPr>
          <w:p w:rsidR="006E4ED0" w:rsidRPr="00841ED7" w:rsidRDefault="006E4ED0" w:rsidP="00CC5A68">
            <w:pPr>
              <w:spacing w:line="360" w:lineRule="auto"/>
              <w:rPr>
                <w:rFonts w:ascii="Times New Roman" w:eastAsia="Times New Roman" w:hAnsi="Times New Roman" w:cs="Times New Roman"/>
                <w:b/>
                <w:bCs/>
                <w:sz w:val="28"/>
                <w:szCs w:val="28"/>
                <w:lang w:val="ru-RU" w:eastAsia="ru-RU"/>
              </w:rPr>
            </w:pPr>
            <w:r w:rsidRPr="00841ED7">
              <w:rPr>
                <w:rFonts w:ascii="Times New Roman" w:eastAsia="Times New Roman" w:hAnsi="Times New Roman" w:cs="Times New Roman"/>
                <w:bCs/>
                <w:kern w:val="1"/>
                <w:sz w:val="28"/>
                <w:szCs w:val="28"/>
                <w:lang w:val="ru-RU" w:eastAsia="ru-RU" w:bidi="hi-IN"/>
              </w:rPr>
              <w:t>1.2.2. Способи перекладу лексичних термінологічних одиниць</w:t>
            </w:r>
            <w:r w:rsidRPr="00841ED7">
              <w:rPr>
                <w:rFonts w:ascii="Times New Roman" w:eastAsia="Calibri" w:hAnsi="Times New Roman" w:cs="Times New Roman"/>
                <w:sz w:val="28"/>
                <w:szCs w:val="28"/>
              </w:rPr>
              <w:t xml:space="preserve">                     </w:t>
            </w:r>
          </w:p>
        </w:tc>
        <w:tc>
          <w:tcPr>
            <w:tcW w:w="987" w:type="dxa"/>
            <w:vAlign w:val="bottom"/>
          </w:tcPr>
          <w:p w:rsidR="006E4ED0" w:rsidRPr="00841ED7" w:rsidRDefault="006E4ED0" w:rsidP="00E741E4">
            <w:pPr>
              <w:spacing w:line="360" w:lineRule="auto"/>
              <w:jc w:val="right"/>
              <w:rPr>
                <w:rFonts w:ascii="Times New Roman" w:eastAsia="Times New Roman" w:hAnsi="Times New Roman" w:cs="Times New Roman"/>
                <w:b/>
                <w:bCs/>
                <w:sz w:val="28"/>
                <w:szCs w:val="28"/>
                <w:lang w:val="ru-RU" w:eastAsia="ru-RU"/>
              </w:rPr>
            </w:pPr>
            <w:r w:rsidRPr="00841ED7">
              <w:rPr>
                <w:rFonts w:ascii="Times New Roman" w:eastAsia="Times New Roman" w:hAnsi="Times New Roman" w:cs="Times New Roman"/>
                <w:b/>
                <w:bCs/>
                <w:sz w:val="28"/>
                <w:szCs w:val="28"/>
                <w:lang w:val="ru-RU" w:eastAsia="ru-RU"/>
              </w:rPr>
              <w:t>23</w:t>
            </w:r>
          </w:p>
        </w:tc>
      </w:tr>
      <w:tr w:rsidR="00841ED7" w:rsidRPr="00841ED7" w:rsidTr="00E741E4">
        <w:tc>
          <w:tcPr>
            <w:tcW w:w="8642" w:type="dxa"/>
          </w:tcPr>
          <w:p w:rsidR="006E4ED0" w:rsidRPr="00841ED7" w:rsidRDefault="006E4ED0" w:rsidP="00CC5A68">
            <w:pPr>
              <w:spacing w:line="360" w:lineRule="auto"/>
              <w:jc w:val="both"/>
              <w:rPr>
                <w:rFonts w:ascii="Times New Roman" w:eastAsia="Times New Roman" w:hAnsi="Times New Roman" w:cs="Times New Roman"/>
                <w:b/>
                <w:bCs/>
                <w:sz w:val="28"/>
                <w:szCs w:val="28"/>
                <w:lang w:val="ru-RU" w:eastAsia="ru-RU"/>
              </w:rPr>
            </w:pPr>
            <w:r w:rsidRPr="00841ED7">
              <w:rPr>
                <w:rFonts w:ascii="Times New Roman" w:eastAsia="Times New Roman" w:hAnsi="Times New Roman" w:cs="Times New Roman"/>
                <w:bCs/>
                <w:kern w:val="1"/>
                <w:sz w:val="28"/>
                <w:szCs w:val="28"/>
                <w:lang w:val="ru-RU" w:eastAsia="ru-RU" w:bidi="hi-IN"/>
              </w:rPr>
              <w:t xml:space="preserve">1.2.3. Перекладацькі лексичні трансформації </w:t>
            </w:r>
            <w:r w:rsidRPr="00841ED7">
              <w:rPr>
                <w:rFonts w:ascii="Times New Roman" w:eastAsia="Calibri" w:hAnsi="Times New Roman" w:cs="Times New Roman"/>
                <w:sz w:val="28"/>
                <w:szCs w:val="28"/>
              </w:rPr>
              <w:t xml:space="preserve">                                                  </w:t>
            </w:r>
          </w:p>
        </w:tc>
        <w:tc>
          <w:tcPr>
            <w:tcW w:w="987" w:type="dxa"/>
            <w:vAlign w:val="bottom"/>
          </w:tcPr>
          <w:p w:rsidR="006E4ED0" w:rsidRPr="00841ED7" w:rsidRDefault="006E4ED0" w:rsidP="00E741E4">
            <w:pPr>
              <w:spacing w:line="360" w:lineRule="auto"/>
              <w:jc w:val="right"/>
              <w:rPr>
                <w:rFonts w:ascii="Times New Roman" w:eastAsia="Times New Roman" w:hAnsi="Times New Roman" w:cs="Times New Roman"/>
                <w:b/>
                <w:bCs/>
                <w:sz w:val="28"/>
                <w:szCs w:val="28"/>
                <w:lang w:val="ru-RU" w:eastAsia="ru-RU"/>
              </w:rPr>
            </w:pPr>
            <w:r w:rsidRPr="00841ED7">
              <w:rPr>
                <w:rFonts w:ascii="Times New Roman" w:eastAsia="Times New Roman" w:hAnsi="Times New Roman" w:cs="Times New Roman"/>
                <w:b/>
                <w:bCs/>
                <w:sz w:val="28"/>
                <w:szCs w:val="28"/>
                <w:lang w:val="ru-RU" w:eastAsia="ru-RU"/>
              </w:rPr>
              <w:t>25</w:t>
            </w:r>
          </w:p>
        </w:tc>
      </w:tr>
      <w:tr w:rsidR="00841ED7" w:rsidRPr="00841ED7" w:rsidTr="00E741E4">
        <w:tc>
          <w:tcPr>
            <w:tcW w:w="8642" w:type="dxa"/>
          </w:tcPr>
          <w:p w:rsidR="006E4ED0" w:rsidRPr="00841ED7" w:rsidRDefault="00C0442F" w:rsidP="00CC5A68">
            <w:pPr>
              <w:spacing w:line="360" w:lineRule="auto"/>
              <w:rPr>
                <w:rFonts w:ascii="Times New Roman" w:eastAsia="Times New Roman" w:hAnsi="Times New Roman" w:cs="Times New Roman"/>
                <w:b/>
                <w:bCs/>
                <w:sz w:val="28"/>
                <w:szCs w:val="28"/>
                <w:lang w:eastAsia="ru-RU"/>
              </w:rPr>
            </w:pPr>
            <w:r w:rsidRPr="000937EB">
              <w:rPr>
                <w:rFonts w:ascii="Times New Roman" w:eastAsia="Calibri" w:hAnsi="Times New Roman" w:cs="Times New Roman"/>
                <w:sz w:val="28"/>
                <w:szCs w:val="28"/>
              </w:rPr>
              <w:t>1.3</w:t>
            </w:r>
            <w:r w:rsidR="006E4ED0" w:rsidRPr="000937EB">
              <w:rPr>
                <w:rFonts w:ascii="Times New Roman" w:eastAsia="Calibri" w:hAnsi="Times New Roman" w:cs="Times New Roman"/>
                <w:sz w:val="28"/>
                <w:szCs w:val="28"/>
              </w:rPr>
              <w:t>.</w:t>
            </w:r>
            <w:r w:rsidR="006E4ED0" w:rsidRPr="00841ED7">
              <w:rPr>
                <w:rFonts w:ascii="Times New Roman" w:eastAsia="Calibri" w:hAnsi="Times New Roman" w:cs="Times New Roman"/>
                <w:b/>
                <w:sz w:val="28"/>
                <w:szCs w:val="28"/>
              </w:rPr>
              <w:t xml:space="preserve"> </w:t>
            </w:r>
            <w:r w:rsidR="006E4ED0" w:rsidRPr="00841ED7">
              <w:rPr>
                <w:rFonts w:ascii="Times New Roman" w:eastAsia="Calibri" w:hAnsi="Times New Roman" w:cs="Times New Roman"/>
                <w:sz w:val="28"/>
                <w:szCs w:val="28"/>
                <w:lang w:val="en-US"/>
              </w:rPr>
              <w:t>M</w:t>
            </w:r>
            <w:r w:rsidR="006E4ED0" w:rsidRPr="00841ED7">
              <w:rPr>
                <w:rFonts w:ascii="Times New Roman" w:eastAsia="Calibri" w:hAnsi="Times New Roman" w:cs="Times New Roman"/>
                <w:sz w:val="28"/>
                <w:szCs w:val="28"/>
              </w:rPr>
              <w:t>едична  термінологія як об’єкт лінгвістичного дослідження</w:t>
            </w:r>
            <w:r w:rsidR="006E4ED0" w:rsidRPr="00841ED7">
              <w:rPr>
                <w:rFonts w:ascii="Times New Roman" w:eastAsia="Calibri" w:hAnsi="Times New Roman" w:cs="Times New Roman"/>
                <w:b/>
                <w:sz w:val="28"/>
                <w:szCs w:val="28"/>
              </w:rPr>
              <w:t xml:space="preserve">                   </w:t>
            </w:r>
          </w:p>
        </w:tc>
        <w:tc>
          <w:tcPr>
            <w:tcW w:w="987" w:type="dxa"/>
            <w:vAlign w:val="bottom"/>
          </w:tcPr>
          <w:p w:rsidR="006E4ED0" w:rsidRPr="00841ED7" w:rsidRDefault="00BF5BE1" w:rsidP="00E741E4">
            <w:pPr>
              <w:spacing w:line="360" w:lineRule="auto"/>
              <w:jc w:val="right"/>
              <w:rPr>
                <w:rFonts w:ascii="Times New Roman" w:eastAsia="Times New Roman" w:hAnsi="Times New Roman" w:cs="Times New Roman"/>
                <w:b/>
                <w:bCs/>
                <w:sz w:val="28"/>
                <w:szCs w:val="28"/>
                <w:lang w:val="ru-RU" w:eastAsia="ru-RU"/>
              </w:rPr>
            </w:pPr>
            <w:r>
              <w:rPr>
                <w:rFonts w:ascii="Times New Roman" w:eastAsia="Times New Roman" w:hAnsi="Times New Roman" w:cs="Times New Roman"/>
                <w:b/>
                <w:bCs/>
                <w:sz w:val="28"/>
                <w:szCs w:val="28"/>
                <w:lang w:val="ru-RU" w:eastAsia="ru-RU"/>
              </w:rPr>
              <w:t>28</w:t>
            </w:r>
          </w:p>
        </w:tc>
      </w:tr>
      <w:tr w:rsidR="00841ED7" w:rsidRPr="00841ED7" w:rsidTr="00E741E4">
        <w:tc>
          <w:tcPr>
            <w:tcW w:w="8642" w:type="dxa"/>
          </w:tcPr>
          <w:p w:rsidR="006E4ED0" w:rsidRPr="00841ED7" w:rsidRDefault="00C0442F" w:rsidP="00CC5A68">
            <w:pPr>
              <w:spacing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1.3</w:t>
            </w:r>
            <w:r w:rsidR="00224DBF">
              <w:rPr>
                <w:rFonts w:ascii="Times New Roman" w:eastAsia="Calibri" w:hAnsi="Times New Roman" w:cs="Times New Roman"/>
                <w:sz w:val="28"/>
                <w:szCs w:val="28"/>
              </w:rPr>
              <w:t xml:space="preserve">.1. Поняття </w:t>
            </w:r>
            <w:r w:rsidR="00A91DA3">
              <w:rPr>
                <w:rFonts w:ascii="Times New Roman" w:eastAsia="Calibri" w:hAnsi="Times New Roman" w:cs="Times New Roman"/>
                <w:sz w:val="28"/>
                <w:szCs w:val="28"/>
              </w:rPr>
              <w:t>терміна</w:t>
            </w:r>
            <w:r w:rsidR="006E4ED0" w:rsidRPr="00841ED7">
              <w:rPr>
                <w:rFonts w:ascii="Times New Roman" w:eastAsia="Calibri" w:hAnsi="Times New Roman" w:cs="Times New Roman"/>
                <w:sz w:val="28"/>
                <w:szCs w:val="28"/>
              </w:rPr>
              <w:t xml:space="preserve"> у лінгвістичному аспекті                                                 </w:t>
            </w:r>
          </w:p>
        </w:tc>
        <w:tc>
          <w:tcPr>
            <w:tcW w:w="987" w:type="dxa"/>
            <w:vAlign w:val="bottom"/>
          </w:tcPr>
          <w:p w:rsidR="006E4ED0" w:rsidRPr="00C0442F" w:rsidRDefault="00BF5BE1" w:rsidP="00E741E4">
            <w:pPr>
              <w:spacing w:line="360" w:lineRule="auto"/>
              <w:jc w:val="right"/>
              <w:rPr>
                <w:rFonts w:ascii="Times New Roman" w:eastAsia="Times New Roman" w:hAnsi="Times New Roman" w:cs="Times New Roman"/>
                <w:b/>
                <w:bCs/>
                <w:sz w:val="28"/>
                <w:szCs w:val="28"/>
                <w:lang w:eastAsia="ru-RU"/>
              </w:rPr>
            </w:pPr>
            <w:r>
              <w:rPr>
                <w:rFonts w:ascii="Times New Roman" w:eastAsia="Times New Roman" w:hAnsi="Times New Roman" w:cs="Times New Roman"/>
                <w:b/>
                <w:bCs/>
                <w:sz w:val="28"/>
                <w:szCs w:val="28"/>
                <w:lang w:eastAsia="ru-RU"/>
              </w:rPr>
              <w:t>28</w:t>
            </w:r>
          </w:p>
        </w:tc>
      </w:tr>
      <w:tr w:rsidR="00841ED7" w:rsidRPr="00841ED7" w:rsidTr="00E741E4">
        <w:tc>
          <w:tcPr>
            <w:tcW w:w="8642" w:type="dxa"/>
          </w:tcPr>
          <w:p w:rsidR="006E4ED0" w:rsidRPr="00841ED7" w:rsidRDefault="00C0442F" w:rsidP="00CC5A68">
            <w:pPr>
              <w:spacing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1.3</w:t>
            </w:r>
            <w:r w:rsidR="006E4ED0" w:rsidRPr="00841ED7">
              <w:rPr>
                <w:rFonts w:ascii="Times New Roman" w:eastAsia="Calibri" w:hAnsi="Times New Roman" w:cs="Times New Roman"/>
                <w:sz w:val="28"/>
                <w:szCs w:val="28"/>
              </w:rPr>
              <w:t xml:space="preserve">.2. Медична термінологія та її особливості                                                     </w:t>
            </w:r>
          </w:p>
        </w:tc>
        <w:tc>
          <w:tcPr>
            <w:tcW w:w="987" w:type="dxa"/>
            <w:vAlign w:val="bottom"/>
          </w:tcPr>
          <w:p w:rsidR="006E4ED0" w:rsidRPr="00C0442F" w:rsidRDefault="00BF5BE1" w:rsidP="00E741E4">
            <w:pPr>
              <w:spacing w:line="360" w:lineRule="auto"/>
              <w:jc w:val="right"/>
              <w:rPr>
                <w:rFonts w:ascii="Times New Roman" w:eastAsia="Times New Roman" w:hAnsi="Times New Roman" w:cs="Times New Roman"/>
                <w:b/>
                <w:bCs/>
                <w:sz w:val="28"/>
                <w:szCs w:val="28"/>
                <w:lang w:eastAsia="ru-RU"/>
              </w:rPr>
            </w:pPr>
            <w:r>
              <w:rPr>
                <w:rFonts w:ascii="Times New Roman" w:eastAsia="Times New Roman" w:hAnsi="Times New Roman" w:cs="Times New Roman"/>
                <w:b/>
                <w:bCs/>
                <w:sz w:val="28"/>
                <w:szCs w:val="28"/>
                <w:lang w:eastAsia="ru-RU"/>
              </w:rPr>
              <w:t>30</w:t>
            </w:r>
          </w:p>
        </w:tc>
      </w:tr>
      <w:tr w:rsidR="00841ED7" w:rsidRPr="00841ED7" w:rsidTr="00E741E4">
        <w:tc>
          <w:tcPr>
            <w:tcW w:w="8642" w:type="dxa"/>
          </w:tcPr>
          <w:p w:rsidR="006E4ED0" w:rsidRPr="00841ED7" w:rsidRDefault="00C0442F" w:rsidP="00CC5A68">
            <w:pPr>
              <w:spacing w:line="360" w:lineRule="auto"/>
              <w:rPr>
                <w:rFonts w:ascii="Times New Roman" w:eastAsia="Times New Roman" w:hAnsi="Times New Roman" w:cs="Times New Roman"/>
                <w:b/>
                <w:bCs/>
                <w:sz w:val="28"/>
                <w:szCs w:val="28"/>
                <w:lang w:val="ru-RU" w:eastAsia="ru-RU"/>
              </w:rPr>
            </w:pPr>
            <w:r>
              <w:rPr>
                <w:rFonts w:ascii="Times New Roman" w:eastAsia="Calibri" w:hAnsi="Times New Roman" w:cs="Times New Roman"/>
                <w:sz w:val="28"/>
                <w:szCs w:val="28"/>
              </w:rPr>
              <w:t>1.3.</w:t>
            </w:r>
            <w:r w:rsidR="006E4ED0" w:rsidRPr="00841ED7">
              <w:rPr>
                <w:rFonts w:ascii="Times New Roman" w:eastAsia="Calibri" w:hAnsi="Times New Roman" w:cs="Times New Roman"/>
                <w:sz w:val="28"/>
                <w:szCs w:val="28"/>
              </w:rPr>
              <w:t xml:space="preserve">2.1. Медичні епоніми та їх властивості                                                          </w:t>
            </w:r>
          </w:p>
        </w:tc>
        <w:tc>
          <w:tcPr>
            <w:tcW w:w="987" w:type="dxa"/>
            <w:vAlign w:val="bottom"/>
          </w:tcPr>
          <w:p w:rsidR="006E4ED0" w:rsidRPr="00841ED7" w:rsidRDefault="00BF5BE1" w:rsidP="00E741E4">
            <w:pPr>
              <w:spacing w:line="360" w:lineRule="auto"/>
              <w:jc w:val="right"/>
              <w:rPr>
                <w:rFonts w:ascii="Times New Roman" w:eastAsia="Times New Roman" w:hAnsi="Times New Roman" w:cs="Times New Roman"/>
                <w:b/>
                <w:bCs/>
                <w:sz w:val="28"/>
                <w:szCs w:val="28"/>
                <w:lang w:val="ru-RU" w:eastAsia="ru-RU"/>
              </w:rPr>
            </w:pPr>
            <w:r>
              <w:rPr>
                <w:rFonts w:ascii="Times New Roman" w:eastAsia="Times New Roman" w:hAnsi="Times New Roman" w:cs="Times New Roman"/>
                <w:b/>
                <w:bCs/>
                <w:sz w:val="28"/>
                <w:szCs w:val="28"/>
                <w:lang w:val="ru-RU" w:eastAsia="ru-RU"/>
              </w:rPr>
              <w:t>31</w:t>
            </w:r>
          </w:p>
        </w:tc>
      </w:tr>
      <w:tr w:rsidR="00841ED7" w:rsidRPr="00841ED7" w:rsidTr="00E741E4">
        <w:tc>
          <w:tcPr>
            <w:tcW w:w="8642" w:type="dxa"/>
          </w:tcPr>
          <w:p w:rsidR="006E4ED0" w:rsidRPr="00841ED7" w:rsidRDefault="00C0442F" w:rsidP="00CC5A68">
            <w:pPr>
              <w:spacing w:line="360" w:lineRule="auto"/>
              <w:rPr>
                <w:rFonts w:ascii="Times New Roman" w:eastAsia="Times New Roman" w:hAnsi="Times New Roman" w:cs="Times New Roman"/>
                <w:b/>
                <w:bCs/>
                <w:sz w:val="28"/>
                <w:szCs w:val="28"/>
                <w:lang w:val="ru-RU" w:eastAsia="ru-RU"/>
              </w:rPr>
            </w:pPr>
            <w:r>
              <w:rPr>
                <w:rFonts w:ascii="Times New Roman" w:eastAsia="Calibri" w:hAnsi="Times New Roman" w:cs="Times New Roman"/>
                <w:sz w:val="28"/>
                <w:szCs w:val="28"/>
              </w:rPr>
              <w:t>1.3</w:t>
            </w:r>
            <w:r w:rsidR="006E4ED0" w:rsidRPr="00841ED7">
              <w:rPr>
                <w:rFonts w:ascii="Times New Roman" w:eastAsia="Calibri" w:hAnsi="Times New Roman" w:cs="Times New Roman"/>
                <w:sz w:val="28"/>
                <w:szCs w:val="28"/>
              </w:rPr>
              <w:t xml:space="preserve">.2.2. Особливості  медичних скорочень                                                           </w:t>
            </w:r>
          </w:p>
        </w:tc>
        <w:tc>
          <w:tcPr>
            <w:tcW w:w="987" w:type="dxa"/>
            <w:vAlign w:val="bottom"/>
          </w:tcPr>
          <w:p w:rsidR="006E4ED0" w:rsidRPr="00841ED7" w:rsidRDefault="00BF5BE1" w:rsidP="00E741E4">
            <w:pPr>
              <w:spacing w:line="360" w:lineRule="auto"/>
              <w:jc w:val="right"/>
              <w:rPr>
                <w:rFonts w:ascii="Times New Roman" w:eastAsia="Times New Roman" w:hAnsi="Times New Roman" w:cs="Times New Roman"/>
                <w:b/>
                <w:bCs/>
                <w:sz w:val="28"/>
                <w:szCs w:val="28"/>
                <w:lang w:val="ru-RU" w:eastAsia="ru-RU"/>
              </w:rPr>
            </w:pPr>
            <w:r>
              <w:rPr>
                <w:rFonts w:ascii="Times New Roman" w:eastAsia="Times New Roman" w:hAnsi="Times New Roman" w:cs="Times New Roman"/>
                <w:b/>
                <w:bCs/>
                <w:sz w:val="28"/>
                <w:szCs w:val="28"/>
                <w:lang w:val="ru-RU" w:eastAsia="ru-RU"/>
              </w:rPr>
              <w:t>32</w:t>
            </w:r>
          </w:p>
        </w:tc>
      </w:tr>
      <w:tr w:rsidR="00841ED7" w:rsidRPr="00841ED7" w:rsidTr="00E741E4">
        <w:tc>
          <w:tcPr>
            <w:tcW w:w="8642" w:type="dxa"/>
          </w:tcPr>
          <w:p w:rsidR="006E4ED0" w:rsidRPr="00841ED7" w:rsidRDefault="00C0442F" w:rsidP="004E78FA">
            <w:pPr>
              <w:spacing w:line="360" w:lineRule="auto"/>
              <w:rPr>
                <w:rFonts w:ascii="Times New Roman" w:eastAsia="Times New Roman" w:hAnsi="Times New Roman" w:cs="Times New Roman"/>
                <w:b/>
                <w:bCs/>
                <w:sz w:val="28"/>
                <w:szCs w:val="28"/>
                <w:lang w:val="ru-RU" w:eastAsia="ru-RU"/>
              </w:rPr>
            </w:pPr>
            <w:r>
              <w:rPr>
                <w:rFonts w:ascii="Times New Roman" w:eastAsia="Calibri" w:hAnsi="Times New Roman" w:cs="Times New Roman"/>
                <w:sz w:val="28"/>
                <w:szCs w:val="28"/>
              </w:rPr>
              <w:t>1.3</w:t>
            </w:r>
            <w:r w:rsidR="006E4ED0" w:rsidRPr="00841ED7">
              <w:rPr>
                <w:rFonts w:ascii="Times New Roman" w:eastAsia="Calibri" w:hAnsi="Times New Roman" w:cs="Times New Roman"/>
                <w:sz w:val="28"/>
                <w:szCs w:val="28"/>
                <w:lang w:val="ru-RU"/>
              </w:rPr>
              <w:t>.2.</w:t>
            </w:r>
            <w:r w:rsidR="006E4ED0" w:rsidRPr="00841ED7">
              <w:rPr>
                <w:rFonts w:ascii="Times New Roman" w:eastAsia="Calibri" w:hAnsi="Times New Roman" w:cs="Times New Roman"/>
                <w:sz w:val="28"/>
                <w:szCs w:val="28"/>
              </w:rPr>
              <w:t xml:space="preserve">3.Специфіка </w:t>
            </w:r>
            <w:r w:rsidR="004E78FA">
              <w:rPr>
                <w:rFonts w:ascii="Times New Roman" w:eastAsia="Calibri" w:hAnsi="Times New Roman" w:cs="Times New Roman"/>
                <w:sz w:val="28"/>
                <w:szCs w:val="28"/>
              </w:rPr>
              <w:t xml:space="preserve"> анатомічної </w:t>
            </w:r>
            <w:r w:rsidR="006E4ED0" w:rsidRPr="00841ED7">
              <w:rPr>
                <w:rFonts w:ascii="Times New Roman" w:eastAsia="Calibri" w:hAnsi="Times New Roman" w:cs="Times New Roman"/>
                <w:sz w:val="28"/>
                <w:szCs w:val="28"/>
              </w:rPr>
              <w:t xml:space="preserve">термінології </w:t>
            </w:r>
          </w:p>
        </w:tc>
        <w:tc>
          <w:tcPr>
            <w:tcW w:w="987" w:type="dxa"/>
            <w:vAlign w:val="bottom"/>
          </w:tcPr>
          <w:p w:rsidR="006E4ED0" w:rsidRPr="00841ED7" w:rsidRDefault="006E4ED0" w:rsidP="00E741E4">
            <w:pPr>
              <w:spacing w:line="360" w:lineRule="auto"/>
              <w:jc w:val="right"/>
              <w:rPr>
                <w:rFonts w:ascii="Times New Roman" w:eastAsia="Times New Roman" w:hAnsi="Times New Roman" w:cs="Times New Roman"/>
                <w:b/>
                <w:bCs/>
                <w:sz w:val="28"/>
                <w:szCs w:val="28"/>
                <w:lang w:val="ru-RU" w:eastAsia="ru-RU"/>
              </w:rPr>
            </w:pPr>
            <w:r w:rsidRPr="00841ED7">
              <w:rPr>
                <w:rFonts w:ascii="Times New Roman" w:eastAsia="Times New Roman" w:hAnsi="Times New Roman" w:cs="Times New Roman"/>
                <w:b/>
                <w:bCs/>
                <w:sz w:val="28"/>
                <w:szCs w:val="28"/>
                <w:lang w:val="ru-RU" w:eastAsia="ru-RU"/>
              </w:rPr>
              <w:t>34</w:t>
            </w:r>
          </w:p>
        </w:tc>
      </w:tr>
      <w:tr w:rsidR="00841ED7" w:rsidRPr="00841ED7" w:rsidTr="00E741E4">
        <w:tc>
          <w:tcPr>
            <w:tcW w:w="8642" w:type="dxa"/>
          </w:tcPr>
          <w:p w:rsidR="006E4ED0" w:rsidRPr="00841ED7" w:rsidRDefault="00C0442F" w:rsidP="00CC5A68">
            <w:pPr>
              <w:spacing w:line="360" w:lineRule="auto"/>
              <w:rPr>
                <w:rFonts w:ascii="Times New Roman" w:eastAsia="Times New Roman" w:hAnsi="Times New Roman" w:cs="Times New Roman"/>
                <w:b/>
                <w:bCs/>
                <w:sz w:val="28"/>
                <w:szCs w:val="28"/>
                <w:lang w:val="ru-RU" w:eastAsia="ru-RU"/>
              </w:rPr>
            </w:pPr>
            <w:r>
              <w:rPr>
                <w:rFonts w:ascii="Times New Roman" w:eastAsia="Calibri" w:hAnsi="Times New Roman" w:cs="Times New Roman"/>
                <w:sz w:val="28"/>
                <w:szCs w:val="28"/>
              </w:rPr>
              <w:t>1</w:t>
            </w:r>
            <w:r>
              <w:rPr>
                <w:rFonts w:ascii="Times New Roman" w:eastAsia="Calibri" w:hAnsi="Times New Roman" w:cs="Times New Roman"/>
                <w:sz w:val="28"/>
                <w:szCs w:val="28"/>
                <w:lang w:val="ru-RU"/>
              </w:rPr>
              <w:t>.4</w:t>
            </w:r>
            <w:r w:rsidR="006E4ED0" w:rsidRPr="00841ED7">
              <w:rPr>
                <w:rFonts w:ascii="Times New Roman" w:eastAsia="Calibri" w:hAnsi="Times New Roman" w:cs="Times New Roman"/>
                <w:sz w:val="28"/>
                <w:szCs w:val="28"/>
                <w:lang w:val="ru-RU"/>
              </w:rPr>
              <w:t>.</w:t>
            </w:r>
            <w:r w:rsidR="006E4ED0" w:rsidRPr="00841ED7">
              <w:rPr>
                <w:rFonts w:ascii="Times New Roman" w:eastAsia="Calibri" w:hAnsi="Times New Roman" w:cs="Times New Roman"/>
                <w:sz w:val="28"/>
                <w:szCs w:val="28"/>
              </w:rPr>
              <w:t xml:space="preserve"> Структурні  особливості французьких медич</w:t>
            </w:r>
            <w:r w:rsidR="004E78FA">
              <w:rPr>
                <w:rFonts w:ascii="Times New Roman" w:eastAsia="Calibri" w:hAnsi="Times New Roman" w:cs="Times New Roman"/>
                <w:sz w:val="28"/>
                <w:szCs w:val="28"/>
              </w:rPr>
              <w:t>них термінів</w:t>
            </w:r>
            <w:r w:rsidR="006E4ED0" w:rsidRPr="00841ED7">
              <w:rPr>
                <w:rFonts w:ascii="Times New Roman" w:eastAsia="Calibri" w:hAnsi="Times New Roman" w:cs="Times New Roman"/>
                <w:sz w:val="28"/>
                <w:szCs w:val="28"/>
              </w:rPr>
              <w:t xml:space="preserve">                  </w:t>
            </w:r>
          </w:p>
        </w:tc>
        <w:tc>
          <w:tcPr>
            <w:tcW w:w="987" w:type="dxa"/>
            <w:vAlign w:val="bottom"/>
          </w:tcPr>
          <w:p w:rsidR="006E4ED0" w:rsidRPr="00841ED7" w:rsidRDefault="00FF7BDE" w:rsidP="00E741E4">
            <w:pPr>
              <w:spacing w:line="360" w:lineRule="auto"/>
              <w:jc w:val="right"/>
              <w:rPr>
                <w:rFonts w:ascii="Times New Roman" w:eastAsia="Times New Roman" w:hAnsi="Times New Roman" w:cs="Times New Roman"/>
                <w:b/>
                <w:bCs/>
                <w:sz w:val="28"/>
                <w:szCs w:val="28"/>
                <w:lang w:val="ru-RU" w:eastAsia="ru-RU"/>
              </w:rPr>
            </w:pPr>
            <w:r>
              <w:rPr>
                <w:rFonts w:ascii="Times New Roman" w:eastAsia="Times New Roman" w:hAnsi="Times New Roman" w:cs="Times New Roman"/>
                <w:b/>
                <w:bCs/>
                <w:sz w:val="28"/>
                <w:szCs w:val="28"/>
                <w:lang w:val="ru-RU" w:eastAsia="ru-RU"/>
              </w:rPr>
              <w:t>37</w:t>
            </w:r>
          </w:p>
        </w:tc>
      </w:tr>
      <w:tr w:rsidR="00841ED7" w:rsidRPr="00841ED7" w:rsidTr="00E741E4">
        <w:tc>
          <w:tcPr>
            <w:tcW w:w="8642" w:type="dxa"/>
          </w:tcPr>
          <w:p w:rsidR="006E4ED0" w:rsidRPr="00841ED7" w:rsidRDefault="00C0442F" w:rsidP="00CC5A68">
            <w:pPr>
              <w:spacing w:line="360" w:lineRule="auto"/>
              <w:rPr>
                <w:rFonts w:ascii="Times New Roman" w:eastAsia="Times New Roman" w:hAnsi="Times New Roman" w:cs="Times New Roman"/>
                <w:b/>
                <w:bCs/>
                <w:sz w:val="28"/>
                <w:szCs w:val="28"/>
                <w:lang w:val="ru-RU" w:eastAsia="ru-RU"/>
              </w:rPr>
            </w:pPr>
            <w:r>
              <w:rPr>
                <w:rFonts w:ascii="Times New Roman" w:eastAsia="Calibri" w:hAnsi="Times New Roman" w:cs="Times New Roman"/>
                <w:sz w:val="28"/>
                <w:szCs w:val="28"/>
                <w:lang w:val="ru-RU"/>
              </w:rPr>
              <w:t>1.5</w:t>
            </w:r>
            <w:r w:rsidR="006E4ED0" w:rsidRPr="00841ED7">
              <w:rPr>
                <w:rFonts w:ascii="Times New Roman" w:eastAsia="Calibri" w:hAnsi="Times New Roman" w:cs="Times New Roman"/>
                <w:sz w:val="28"/>
                <w:szCs w:val="28"/>
                <w:lang w:val="ru-RU"/>
              </w:rPr>
              <w:t xml:space="preserve">. </w:t>
            </w:r>
            <w:r w:rsidR="006E4ED0" w:rsidRPr="00841ED7">
              <w:rPr>
                <w:rFonts w:ascii="Times New Roman" w:eastAsia="Calibri" w:hAnsi="Times New Roman" w:cs="Times New Roman"/>
                <w:sz w:val="28"/>
                <w:szCs w:val="28"/>
              </w:rPr>
              <w:t xml:space="preserve">Семантичні відношення між французькими медичними термінами      </w:t>
            </w:r>
          </w:p>
        </w:tc>
        <w:tc>
          <w:tcPr>
            <w:tcW w:w="987" w:type="dxa"/>
            <w:vAlign w:val="bottom"/>
          </w:tcPr>
          <w:p w:rsidR="006E4ED0" w:rsidRPr="00841ED7" w:rsidRDefault="00FF7BDE" w:rsidP="00E741E4">
            <w:pPr>
              <w:spacing w:line="360" w:lineRule="auto"/>
              <w:jc w:val="right"/>
              <w:rPr>
                <w:rFonts w:ascii="Times New Roman" w:eastAsia="Times New Roman" w:hAnsi="Times New Roman" w:cs="Times New Roman"/>
                <w:b/>
                <w:bCs/>
                <w:sz w:val="28"/>
                <w:szCs w:val="28"/>
                <w:lang w:val="ru-RU" w:eastAsia="ru-RU"/>
              </w:rPr>
            </w:pPr>
            <w:r>
              <w:rPr>
                <w:rFonts w:ascii="Times New Roman" w:eastAsia="Times New Roman" w:hAnsi="Times New Roman" w:cs="Times New Roman"/>
                <w:b/>
                <w:bCs/>
                <w:sz w:val="28"/>
                <w:szCs w:val="28"/>
                <w:lang w:val="ru-RU" w:eastAsia="ru-RU"/>
              </w:rPr>
              <w:t>39</w:t>
            </w:r>
          </w:p>
        </w:tc>
      </w:tr>
      <w:tr w:rsidR="00841ED7" w:rsidRPr="00841ED7" w:rsidTr="00E741E4">
        <w:tc>
          <w:tcPr>
            <w:tcW w:w="8642" w:type="dxa"/>
          </w:tcPr>
          <w:p w:rsidR="006E4ED0" w:rsidRPr="00841ED7" w:rsidRDefault="006E4ED0" w:rsidP="00CC5A68">
            <w:pPr>
              <w:spacing w:line="360" w:lineRule="auto"/>
              <w:jc w:val="both"/>
              <w:rPr>
                <w:rFonts w:ascii="Times New Roman" w:eastAsia="Calibri" w:hAnsi="Times New Roman" w:cs="Times New Roman"/>
                <w:sz w:val="28"/>
                <w:szCs w:val="28"/>
              </w:rPr>
            </w:pPr>
            <w:r w:rsidRPr="00841ED7">
              <w:rPr>
                <w:rFonts w:ascii="Times New Roman" w:eastAsia="Calibri" w:hAnsi="Times New Roman" w:cs="Times New Roman"/>
                <w:sz w:val="28"/>
                <w:szCs w:val="28"/>
              </w:rPr>
              <w:t xml:space="preserve">ВИСНОВКИ ДО РОЗДІЛУ 1                                                                              </w:t>
            </w:r>
          </w:p>
        </w:tc>
        <w:tc>
          <w:tcPr>
            <w:tcW w:w="987" w:type="dxa"/>
            <w:vAlign w:val="bottom"/>
          </w:tcPr>
          <w:p w:rsidR="006E4ED0" w:rsidRPr="00841ED7" w:rsidRDefault="006E4ED0" w:rsidP="00E741E4">
            <w:pPr>
              <w:spacing w:line="360" w:lineRule="auto"/>
              <w:jc w:val="right"/>
              <w:rPr>
                <w:rFonts w:ascii="Times New Roman" w:eastAsia="Times New Roman" w:hAnsi="Times New Roman" w:cs="Times New Roman"/>
                <w:b/>
                <w:bCs/>
                <w:sz w:val="28"/>
                <w:szCs w:val="28"/>
                <w:lang w:val="ru-RU" w:eastAsia="ru-RU"/>
              </w:rPr>
            </w:pPr>
            <w:r w:rsidRPr="00841ED7">
              <w:rPr>
                <w:rFonts w:ascii="Times New Roman" w:eastAsia="Times New Roman" w:hAnsi="Times New Roman" w:cs="Times New Roman"/>
                <w:b/>
                <w:bCs/>
                <w:sz w:val="28"/>
                <w:szCs w:val="28"/>
                <w:lang w:val="ru-RU" w:eastAsia="ru-RU"/>
              </w:rPr>
              <w:t>43</w:t>
            </w:r>
          </w:p>
        </w:tc>
      </w:tr>
      <w:tr w:rsidR="00841ED7" w:rsidRPr="00841ED7" w:rsidTr="00E741E4">
        <w:tc>
          <w:tcPr>
            <w:tcW w:w="8642" w:type="dxa"/>
          </w:tcPr>
          <w:p w:rsidR="006E4ED0" w:rsidRPr="00841ED7" w:rsidRDefault="006E4ED0" w:rsidP="00CC5A68">
            <w:pPr>
              <w:spacing w:line="360" w:lineRule="auto"/>
              <w:jc w:val="both"/>
              <w:rPr>
                <w:rFonts w:ascii="Times New Roman" w:eastAsia="Calibri" w:hAnsi="Times New Roman" w:cs="Times New Roman"/>
                <w:b/>
                <w:sz w:val="28"/>
                <w:szCs w:val="28"/>
              </w:rPr>
            </w:pPr>
            <w:r w:rsidRPr="00841ED7">
              <w:rPr>
                <w:rFonts w:ascii="Times New Roman" w:eastAsia="Calibri" w:hAnsi="Times New Roman" w:cs="Times New Roman"/>
                <w:b/>
                <w:sz w:val="28"/>
                <w:szCs w:val="28"/>
              </w:rPr>
              <w:t xml:space="preserve">РОЗДІЛ 2. МОВНІ ОСОБЛИВОСТІ ФРАНЦУЗЬКИХ     МЕДИЧНИХ ТЕРМІНІВ                                                                                                           </w:t>
            </w:r>
          </w:p>
        </w:tc>
        <w:tc>
          <w:tcPr>
            <w:tcW w:w="987" w:type="dxa"/>
            <w:vAlign w:val="bottom"/>
          </w:tcPr>
          <w:p w:rsidR="006E4ED0" w:rsidRPr="00841ED7" w:rsidRDefault="00FF7BDE" w:rsidP="00E741E4">
            <w:pPr>
              <w:spacing w:line="360" w:lineRule="auto"/>
              <w:jc w:val="right"/>
              <w:rPr>
                <w:rFonts w:ascii="Times New Roman" w:eastAsia="Times New Roman" w:hAnsi="Times New Roman" w:cs="Times New Roman"/>
                <w:b/>
                <w:bCs/>
                <w:sz w:val="28"/>
                <w:szCs w:val="28"/>
                <w:lang w:val="ru-RU" w:eastAsia="ru-RU"/>
              </w:rPr>
            </w:pPr>
            <w:r>
              <w:rPr>
                <w:rFonts w:ascii="Times New Roman" w:eastAsia="Times New Roman" w:hAnsi="Times New Roman" w:cs="Times New Roman"/>
                <w:b/>
                <w:bCs/>
                <w:sz w:val="28"/>
                <w:szCs w:val="28"/>
                <w:lang w:val="ru-RU" w:eastAsia="ru-RU"/>
              </w:rPr>
              <w:t>46</w:t>
            </w:r>
          </w:p>
        </w:tc>
      </w:tr>
      <w:tr w:rsidR="00841ED7" w:rsidRPr="00841ED7" w:rsidTr="00E741E4">
        <w:tc>
          <w:tcPr>
            <w:tcW w:w="8642" w:type="dxa"/>
          </w:tcPr>
          <w:p w:rsidR="006E4ED0" w:rsidRPr="00841ED7" w:rsidRDefault="006E4ED0" w:rsidP="00CC5A68">
            <w:pPr>
              <w:spacing w:line="360" w:lineRule="auto"/>
              <w:rPr>
                <w:rFonts w:ascii="Times New Roman" w:eastAsia="Times New Roman" w:hAnsi="Times New Roman" w:cs="Times New Roman"/>
                <w:b/>
                <w:bCs/>
                <w:sz w:val="28"/>
                <w:szCs w:val="28"/>
                <w:lang w:val="ru-RU" w:eastAsia="ru-RU"/>
              </w:rPr>
            </w:pPr>
            <w:r w:rsidRPr="00841ED7">
              <w:rPr>
                <w:rFonts w:ascii="Times New Roman" w:eastAsia="Calibri" w:hAnsi="Times New Roman" w:cs="Times New Roman"/>
                <w:sz w:val="28"/>
                <w:szCs w:val="28"/>
              </w:rPr>
              <w:t xml:space="preserve">2.1.  Морфологічні  особливості французьких медичних термінів               </w:t>
            </w:r>
          </w:p>
        </w:tc>
        <w:tc>
          <w:tcPr>
            <w:tcW w:w="987" w:type="dxa"/>
            <w:vAlign w:val="bottom"/>
          </w:tcPr>
          <w:p w:rsidR="006E4ED0" w:rsidRPr="00841ED7" w:rsidRDefault="00FF7BDE" w:rsidP="00E741E4">
            <w:pPr>
              <w:spacing w:line="360" w:lineRule="auto"/>
              <w:jc w:val="right"/>
              <w:rPr>
                <w:rFonts w:ascii="Times New Roman" w:eastAsia="Times New Roman" w:hAnsi="Times New Roman" w:cs="Times New Roman"/>
                <w:b/>
                <w:bCs/>
                <w:sz w:val="28"/>
                <w:szCs w:val="28"/>
                <w:lang w:val="ru-RU" w:eastAsia="ru-RU"/>
              </w:rPr>
            </w:pPr>
            <w:r>
              <w:rPr>
                <w:rFonts w:ascii="Times New Roman" w:eastAsia="Times New Roman" w:hAnsi="Times New Roman" w:cs="Times New Roman"/>
                <w:b/>
                <w:bCs/>
                <w:sz w:val="28"/>
                <w:szCs w:val="28"/>
                <w:lang w:val="ru-RU" w:eastAsia="ru-RU"/>
              </w:rPr>
              <w:t>46</w:t>
            </w:r>
          </w:p>
        </w:tc>
      </w:tr>
      <w:tr w:rsidR="00841ED7" w:rsidRPr="00841ED7" w:rsidTr="00E741E4">
        <w:tc>
          <w:tcPr>
            <w:tcW w:w="8642" w:type="dxa"/>
          </w:tcPr>
          <w:p w:rsidR="006E4ED0" w:rsidRPr="00841ED7" w:rsidRDefault="006E4ED0" w:rsidP="00CC5A68">
            <w:pPr>
              <w:spacing w:line="360" w:lineRule="auto"/>
              <w:rPr>
                <w:rFonts w:ascii="Times New Roman" w:eastAsia="Times New Roman" w:hAnsi="Times New Roman" w:cs="Times New Roman"/>
                <w:b/>
                <w:bCs/>
                <w:sz w:val="28"/>
                <w:szCs w:val="28"/>
                <w:lang w:val="ru-RU" w:eastAsia="ru-RU"/>
              </w:rPr>
            </w:pPr>
            <w:r w:rsidRPr="00841ED7">
              <w:rPr>
                <w:rFonts w:ascii="Times New Roman" w:eastAsia="Calibri" w:hAnsi="Times New Roman" w:cs="Times New Roman"/>
                <w:sz w:val="28"/>
                <w:szCs w:val="28"/>
              </w:rPr>
              <w:t xml:space="preserve">2. 2. Семантичні  особливості французьких медичних термінів                   </w:t>
            </w:r>
          </w:p>
        </w:tc>
        <w:tc>
          <w:tcPr>
            <w:tcW w:w="987" w:type="dxa"/>
            <w:vAlign w:val="bottom"/>
          </w:tcPr>
          <w:p w:rsidR="006E4ED0" w:rsidRPr="00841ED7" w:rsidRDefault="004031B2" w:rsidP="00E741E4">
            <w:pPr>
              <w:spacing w:line="360" w:lineRule="auto"/>
              <w:jc w:val="right"/>
              <w:rPr>
                <w:rFonts w:ascii="Times New Roman" w:eastAsia="Times New Roman" w:hAnsi="Times New Roman" w:cs="Times New Roman"/>
                <w:b/>
                <w:bCs/>
                <w:sz w:val="28"/>
                <w:szCs w:val="28"/>
                <w:lang w:val="ru-RU" w:eastAsia="ru-RU"/>
              </w:rPr>
            </w:pPr>
            <w:r>
              <w:rPr>
                <w:rFonts w:ascii="Times New Roman" w:eastAsia="Times New Roman" w:hAnsi="Times New Roman" w:cs="Times New Roman"/>
                <w:b/>
                <w:bCs/>
                <w:sz w:val="28"/>
                <w:szCs w:val="28"/>
                <w:lang w:val="ru-RU" w:eastAsia="ru-RU"/>
              </w:rPr>
              <w:t>56</w:t>
            </w:r>
          </w:p>
        </w:tc>
      </w:tr>
      <w:tr w:rsidR="00841ED7" w:rsidRPr="00841ED7" w:rsidTr="00E741E4">
        <w:tc>
          <w:tcPr>
            <w:tcW w:w="8642" w:type="dxa"/>
          </w:tcPr>
          <w:p w:rsidR="006E4ED0" w:rsidRPr="00841ED7" w:rsidRDefault="006E4ED0" w:rsidP="00CC5A68">
            <w:pPr>
              <w:spacing w:line="360" w:lineRule="auto"/>
              <w:rPr>
                <w:rFonts w:ascii="Times New Roman" w:eastAsia="Times New Roman" w:hAnsi="Times New Roman" w:cs="Times New Roman"/>
                <w:b/>
                <w:bCs/>
                <w:sz w:val="28"/>
                <w:szCs w:val="28"/>
                <w:lang w:val="ru-RU" w:eastAsia="ru-RU"/>
              </w:rPr>
            </w:pPr>
            <w:r w:rsidRPr="00841ED7">
              <w:rPr>
                <w:rFonts w:ascii="Times New Roman" w:eastAsia="Calibri" w:hAnsi="Times New Roman" w:cs="Times New Roman"/>
                <w:sz w:val="28"/>
                <w:szCs w:val="28"/>
              </w:rPr>
              <w:t xml:space="preserve">2.2.1. Особливості </w:t>
            </w:r>
            <w:r w:rsidRPr="00841ED7">
              <w:rPr>
                <w:rFonts w:ascii="Times New Roman" w:eastAsia="Calibri" w:hAnsi="Times New Roman" w:cs="Times New Roman"/>
                <w:sz w:val="28"/>
                <w:szCs w:val="28"/>
                <w:lang w:val="ru-RU"/>
              </w:rPr>
              <w:t xml:space="preserve">антонімії  </w:t>
            </w:r>
            <w:r w:rsidRPr="00841ED7">
              <w:rPr>
                <w:rFonts w:ascii="Times New Roman" w:eastAsia="Calibri" w:hAnsi="Times New Roman" w:cs="Times New Roman"/>
                <w:sz w:val="28"/>
                <w:szCs w:val="28"/>
              </w:rPr>
              <w:t xml:space="preserve">французьких </w:t>
            </w:r>
            <w:r w:rsidRPr="00841ED7">
              <w:rPr>
                <w:rFonts w:ascii="Times New Roman" w:eastAsia="Calibri" w:hAnsi="Times New Roman" w:cs="Times New Roman"/>
                <w:sz w:val="28"/>
                <w:szCs w:val="28"/>
                <w:lang w:val="ru-RU"/>
              </w:rPr>
              <w:t xml:space="preserve">медичних термінів                     </w:t>
            </w:r>
          </w:p>
        </w:tc>
        <w:tc>
          <w:tcPr>
            <w:tcW w:w="987" w:type="dxa"/>
            <w:vAlign w:val="bottom"/>
          </w:tcPr>
          <w:p w:rsidR="006E4ED0" w:rsidRPr="00841ED7" w:rsidRDefault="004031B2" w:rsidP="00E741E4">
            <w:pPr>
              <w:spacing w:line="360" w:lineRule="auto"/>
              <w:jc w:val="right"/>
              <w:rPr>
                <w:rFonts w:ascii="Times New Roman" w:eastAsia="Times New Roman" w:hAnsi="Times New Roman" w:cs="Times New Roman"/>
                <w:b/>
                <w:bCs/>
                <w:sz w:val="28"/>
                <w:szCs w:val="28"/>
                <w:lang w:val="ru-RU" w:eastAsia="ru-RU"/>
              </w:rPr>
            </w:pPr>
            <w:r>
              <w:rPr>
                <w:rFonts w:ascii="Times New Roman" w:eastAsia="Times New Roman" w:hAnsi="Times New Roman" w:cs="Times New Roman"/>
                <w:b/>
                <w:bCs/>
                <w:sz w:val="28"/>
                <w:szCs w:val="28"/>
                <w:lang w:val="ru-RU" w:eastAsia="ru-RU"/>
              </w:rPr>
              <w:t>58</w:t>
            </w:r>
          </w:p>
        </w:tc>
      </w:tr>
      <w:tr w:rsidR="00841ED7" w:rsidRPr="00841ED7" w:rsidTr="00E741E4">
        <w:tc>
          <w:tcPr>
            <w:tcW w:w="8642" w:type="dxa"/>
          </w:tcPr>
          <w:p w:rsidR="006E4ED0" w:rsidRPr="00841ED7" w:rsidRDefault="006E4ED0" w:rsidP="00CC5A68">
            <w:pPr>
              <w:spacing w:line="360" w:lineRule="auto"/>
              <w:rPr>
                <w:rFonts w:ascii="Times New Roman" w:eastAsia="Times New Roman" w:hAnsi="Times New Roman" w:cs="Times New Roman"/>
                <w:b/>
                <w:bCs/>
                <w:sz w:val="28"/>
                <w:szCs w:val="28"/>
                <w:lang w:val="ru-RU" w:eastAsia="ru-RU"/>
              </w:rPr>
            </w:pPr>
            <w:r w:rsidRPr="00841ED7">
              <w:rPr>
                <w:rFonts w:ascii="Times New Roman" w:eastAsia="Calibri" w:hAnsi="Times New Roman" w:cs="Times New Roman"/>
                <w:sz w:val="28"/>
                <w:szCs w:val="28"/>
              </w:rPr>
              <w:t xml:space="preserve">2.2.2. Специфіка синонімії французьких </w:t>
            </w:r>
            <w:r w:rsidRPr="00841ED7">
              <w:rPr>
                <w:rFonts w:ascii="Times New Roman" w:eastAsia="Calibri" w:hAnsi="Times New Roman" w:cs="Times New Roman"/>
                <w:sz w:val="28"/>
                <w:szCs w:val="28"/>
                <w:lang w:val="ru-RU"/>
              </w:rPr>
              <w:t xml:space="preserve">медичних термінів                         </w:t>
            </w:r>
          </w:p>
        </w:tc>
        <w:tc>
          <w:tcPr>
            <w:tcW w:w="987" w:type="dxa"/>
            <w:vAlign w:val="bottom"/>
          </w:tcPr>
          <w:p w:rsidR="006E4ED0" w:rsidRPr="00841ED7" w:rsidRDefault="004031B2" w:rsidP="00E741E4">
            <w:pPr>
              <w:spacing w:line="360" w:lineRule="auto"/>
              <w:jc w:val="right"/>
              <w:rPr>
                <w:rFonts w:ascii="Times New Roman" w:eastAsia="Times New Roman" w:hAnsi="Times New Roman" w:cs="Times New Roman"/>
                <w:b/>
                <w:bCs/>
                <w:sz w:val="28"/>
                <w:szCs w:val="28"/>
                <w:lang w:val="ru-RU" w:eastAsia="ru-RU"/>
              </w:rPr>
            </w:pPr>
            <w:r>
              <w:rPr>
                <w:rFonts w:ascii="Times New Roman" w:eastAsia="Times New Roman" w:hAnsi="Times New Roman" w:cs="Times New Roman"/>
                <w:b/>
                <w:bCs/>
                <w:sz w:val="28"/>
                <w:szCs w:val="28"/>
                <w:lang w:val="ru-RU" w:eastAsia="ru-RU"/>
              </w:rPr>
              <w:t>61</w:t>
            </w:r>
          </w:p>
        </w:tc>
      </w:tr>
      <w:tr w:rsidR="00841ED7" w:rsidRPr="00841ED7" w:rsidTr="00E741E4">
        <w:tc>
          <w:tcPr>
            <w:tcW w:w="8642" w:type="dxa"/>
          </w:tcPr>
          <w:p w:rsidR="006E4ED0" w:rsidRPr="00841ED7" w:rsidRDefault="006E4ED0" w:rsidP="00CC5A68">
            <w:pPr>
              <w:spacing w:line="360" w:lineRule="auto"/>
              <w:rPr>
                <w:rFonts w:ascii="Times New Roman" w:eastAsia="Times New Roman" w:hAnsi="Times New Roman" w:cs="Times New Roman"/>
                <w:b/>
                <w:bCs/>
                <w:sz w:val="28"/>
                <w:szCs w:val="28"/>
                <w:lang w:val="ru-RU" w:eastAsia="ru-RU"/>
              </w:rPr>
            </w:pPr>
            <w:r w:rsidRPr="00841ED7">
              <w:rPr>
                <w:rFonts w:ascii="Times New Roman" w:eastAsia="Calibri" w:hAnsi="Times New Roman" w:cs="Times New Roman"/>
                <w:sz w:val="28"/>
                <w:szCs w:val="28"/>
              </w:rPr>
              <w:t xml:space="preserve">ВИСНОВКИ ДО РОЗДІЛУ 2                                                                             </w:t>
            </w:r>
          </w:p>
        </w:tc>
        <w:tc>
          <w:tcPr>
            <w:tcW w:w="987" w:type="dxa"/>
            <w:vAlign w:val="bottom"/>
          </w:tcPr>
          <w:p w:rsidR="006E4ED0" w:rsidRPr="00841ED7" w:rsidRDefault="006E4ED0" w:rsidP="00E741E4">
            <w:pPr>
              <w:spacing w:line="360" w:lineRule="auto"/>
              <w:jc w:val="right"/>
              <w:rPr>
                <w:rFonts w:ascii="Times New Roman" w:eastAsia="Times New Roman" w:hAnsi="Times New Roman" w:cs="Times New Roman"/>
                <w:b/>
                <w:bCs/>
                <w:sz w:val="28"/>
                <w:szCs w:val="28"/>
                <w:lang w:val="ru-RU" w:eastAsia="ru-RU"/>
              </w:rPr>
            </w:pPr>
            <w:r w:rsidRPr="00841ED7">
              <w:rPr>
                <w:rFonts w:ascii="Times New Roman" w:eastAsia="Times New Roman" w:hAnsi="Times New Roman" w:cs="Times New Roman"/>
                <w:b/>
                <w:bCs/>
                <w:sz w:val="28"/>
                <w:szCs w:val="28"/>
                <w:lang w:val="ru-RU" w:eastAsia="ru-RU"/>
              </w:rPr>
              <w:t>66</w:t>
            </w:r>
          </w:p>
        </w:tc>
      </w:tr>
      <w:tr w:rsidR="00841ED7" w:rsidRPr="00841ED7" w:rsidTr="00E741E4">
        <w:tc>
          <w:tcPr>
            <w:tcW w:w="8642" w:type="dxa"/>
          </w:tcPr>
          <w:p w:rsidR="006E4ED0" w:rsidRPr="00841ED7" w:rsidRDefault="006E4ED0" w:rsidP="000A7B8F">
            <w:pPr>
              <w:spacing w:line="360" w:lineRule="auto"/>
              <w:rPr>
                <w:rFonts w:ascii="Times New Roman" w:eastAsia="Times New Roman" w:hAnsi="Times New Roman" w:cs="Times New Roman"/>
                <w:b/>
                <w:bCs/>
                <w:sz w:val="28"/>
                <w:szCs w:val="28"/>
                <w:lang w:val="ru-RU" w:eastAsia="ru-RU"/>
              </w:rPr>
            </w:pPr>
            <w:r w:rsidRPr="00841ED7">
              <w:rPr>
                <w:rFonts w:ascii="Times New Roman" w:eastAsia="Calibri" w:hAnsi="Times New Roman" w:cs="Times New Roman"/>
                <w:b/>
                <w:sz w:val="28"/>
                <w:szCs w:val="28"/>
              </w:rPr>
              <w:lastRenderedPageBreak/>
              <w:t>РОЗДІЛ 3. ОСОБЛИВОСТІ ЛЕКСИЧНИХ</w:t>
            </w:r>
            <w:r w:rsidR="000A7B8F">
              <w:rPr>
                <w:rFonts w:ascii="Times New Roman" w:eastAsia="Calibri" w:hAnsi="Times New Roman" w:cs="Times New Roman"/>
                <w:b/>
                <w:sz w:val="28"/>
                <w:szCs w:val="28"/>
              </w:rPr>
              <w:t>,</w:t>
            </w:r>
            <w:r w:rsidRPr="00841ED7">
              <w:rPr>
                <w:rFonts w:ascii="Times New Roman" w:eastAsia="Calibri" w:hAnsi="Times New Roman" w:cs="Times New Roman"/>
                <w:b/>
                <w:sz w:val="28"/>
                <w:szCs w:val="28"/>
              </w:rPr>
              <w:t xml:space="preserve"> </w:t>
            </w:r>
            <w:r w:rsidR="000A7B8F">
              <w:rPr>
                <w:rFonts w:ascii="Times New Roman" w:eastAsia="Calibri" w:hAnsi="Times New Roman" w:cs="Times New Roman"/>
                <w:b/>
                <w:sz w:val="28"/>
                <w:szCs w:val="28"/>
              </w:rPr>
              <w:t xml:space="preserve">ПЕРЕКЛАДАЦЬКИХ </w:t>
            </w:r>
            <w:r w:rsidRPr="00841ED7">
              <w:rPr>
                <w:rFonts w:ascii="Times New Roman" w:eastAsia="Calibri" w:hAnsi="Times New Roman" w:cs="Times New Roman"/>
                <w:b/>
                <w:sz w:val="28"/>
                <w:szCs w:val="28"/>
              </w:rPr>
              <w:t xml:space="preserve">ВІДПОВІДНИКІВ ПРИ </w:t>
            </w:r>
            <w:r w:rsidR="000A7B8F">
              <w:rPr>
                <w:rFonts w:ascii="Times New Roman" w:eastAsia="Calibri" w:hAnsi="Times New Roman" w:cs="Times New Roman"/>
                <w:b/>
                <w:sz w:val="28"/>
                <w:szCs w:val="28"/>
              </w:rPr>
              <w:t xml:space="preserve">ВІДТВОРЕННІ  ФРАНЦУЗЬКИХ </w:t>
            </w:r>
            <w:r w:rsidRPr="00841ED7">
              <w:rPr>
                <w:rFonts w:ascii="Times New Roman" w:eastAsia="Calibri" w:hAnsi="Times New Roman" w:cs="Times New Roman"/>
                <w:b/>
                <w:sz w:val="28"/>
                <w:szCs w:val="28"/>
              </w:rPr>
              <w:t xml:space="preserve">МЕДИЧНИХ  ТЕРМІНІВ                        </w:t>
            </w:r>
          </w:p>
        </w:tc>
        <w:tc>
          <w:tcPr>
            <w:tcW w:w="987" w:type="dxa"/>
            <w:vAlign w:val="bottom"/>
          </w:tcPr>
          <w:p w:rsidR="006E4ED0" w:rsidRPr="00841ED7" w:rsidRDefault="006E4ED0" w:rsidP="00E741E4">
            <w:pPr>
              <w:spacing w:line="360" w:lineRule="auto"/>
              <w:jc w:val="right"/>
              <w:rPr>
                <w:rFonts w:ascii="Times New Roman" w:eastAsia="Times New Roman" w:hAnsi="Times New Roman" w:cs="Times New Roman"/>
                <w:b/>
                <w:bCs/>
                <w:sz w:val="28"/>
                <w:szCs w:val="28"/>
                <w:lang w:val="ru-RU" w:eastAsia="ru-RU"/>
              </w:rPr>
            </w:pPr>
            <w:r w:rsidRPr="00841ED7">
              <w:rPr>
                <w:rFonts w:ascii="Times New Roman" w:eastAsia="Times New Roman" w:hAnsi="Times New Roman" w:cs="Times New Roman"/>
                <w:b/>
                <w:bCs/>
                <w:sz w:val="28"/>
                <w:szCs w:val="28"/>
                <w:lang w:val="ru-RU" w:eastAsia="ru-RU"/>
              </w:rPr>
              <w:t>69</w:t>
            </w:r>
          </w:p>
        </w:tc>
      </w:tr>
      <w:tr w:rsidR="00841ED7" w:rsidRPr="00841ED7" w:rsidTr="00E741E4">
        <w:tc>
          <w:tcPr>
            <w:tcW w:w="8642" w:type="dxa"/>
          </w:tcPr>
          <w:p w:rsidR="006E4ED0" w:rsidRPr="00841ED7" w:rsidRDefault="006E4ED0" w:rsidP="00CC5A68">
            <w:pPr>
              <w:spacing w:line="360" w:lineRule="auto"/>
              <w:rPr>
                <w:rFonts w:ascii="Times New Roman" w:eastAsia="Times New Roman" w:hAnsi="Times New Roman" w:cs="Times New Roman"/>
                <w:b/>
                <w:bCs/>
                <w:sz w:val="28"/>
                <w:szCs w:val="28"/>
                <w:lang w:val="ru-RU" w:eastAsia="ru-RU"/>
              </w:rPr>
            </w:pPr>
            <w:r w:rsidRPr="00841ED7">
              <w:rPr>
                <w:rFonts w:ascii="Times New Roman" w:eastAsia="Calibri" w:hAnsi="Times New Roman" w:cs="Times New Roman"/>
                <w:sz w:val="28"/>
                <w:szCs w:val="28"/>
              </w:rPr>
              <w:t xml:space="preserve">3.1. Специфіка перекладу французьких медичних епонімів                            </w:t>
            </w:r>
          </w:p>
        </w:tc>
        <w:tc>
          <w:tcPr>
            <w:tcW w:w="987" w:type="dxa"/>
            <w:vAlign w:val="bottom"/>
          </w:tcPr>
          <w:p w:rsidR="006E4ED0" w:rsidRPr="00841ED7" w:rsidRDefault="006E4ED0" w:rsidP="00E741E4">
            <w:pPr>
              <w:spacing w:line="360" w:lineRule="auto"/>
              <w:jc w:val="right"/>
              <w:rPr>
                <w:rFonts w:ascii="Times New Roman" w:eastAsia="Times New Roman" w:hAnsi="Times New Roman" w:cs="Times New Roman"/>
                <w:b/>
                <w:bCs/>
                <w:sz w:val="28"/>
                <w:szCs w:val="28"/>
                <w:lang w:val="ru-RU" w:eastAsia="ru-RU"/>
              </w:rPr>
            </w:pPr>
            <w:r w:rsidRPr="00841ED7">
              <w:rPr>
                <w:rFonts w:ascii="Times New Roman" w:eastAsia="Times New Roman" w:hAnsi="Times New Roman" w:cs="Times New Roman"/>
                <w:b/>
                <w:bCs/>
                <w:sz w:val="28"/>
                <w:szCs w:val="28"/>
                <w:lang w:val="ru-RU" w:eastAsia="ru-RU"/>
              </w:rPr>
              <w:t>69</w:t>
            </w:r>
          </w:p>
        </w:tc>
      </w:tr>
      <w:tr w:rsidR="00841ED7" w:rsidRPr="00841ED7" w:rsidTr="00E741E4">
        <w:tc>
          <w:tcPr>
            <w:tcW w:w="8642" w:type="dxa"/>
          </w:tcPr>
          <w:p w:rsidR="006E4ED0" w:rsidRPr="00841ED7" w:rsidRDefault="006E4ED0" w:rsidP="00CC5A68">
            <w:pPr>
              <w:spacing w:line="360" w:lineRule="auto"/>
              <w:rPr>
                <w:rFonts w:ascii="Times New Roman" w:eastAsia="Times New Roman" w:hAnsi="Times New Roman" w:cs="Times New Roman"/>
                <w:b/>
                <w:bCs/>
                <w:sz w:val="28"/>
                <w:szCs w:val="28"/>
                <w:lang w:val="ru-RU" w:eastAsia="ru-RU"/>
              </w:rPr>
            </w:pPr>
            <w:r w:rsidRPr="00841ED7">
              <w:rPr>
                <w:rFonts w:ascii="Times New Roman" w:eastAsia="Calibri" w:hAnsi="Times New Roman" w:cs="Times New Roman"/>
                <w:sz w:val="28"/>
                <w:szCs w:val="28"/>
              </w:rPr>
              <w:t xml:space="preserve">3.2. Специфіка перекладу французьких медичних акронімів                            </w:t>
            </w:r>
          </w:p>
        </w:tc>
        <w:tc>
          <w:tcPr>
            <w:tcW w:w="987" w:type="dxa"/>
            <w:vAlign w:val="bottom"/>
          </w:tcPr>
          <w:p w:rsidR="006E4ED0" w:rsidRPr="00841ED7" w:rsidRDefault="006E4ED0" w:rsidP="00E741E4">
            <w:pPr>
              <w:spacing w:line="360" w:lineRule="auto"/>
              <w:jc w:val="right"/>
              <w:rPr>
                <w:rFonts w:ascii="Times New Roman" w:eastAsia="Times New Roman" w:hAnsi="Times New Roman" w:cs="Times New Roman"/>
                <w:b/>
                <w:bCs/>
                <w:sz w:val="28"/>
                <w:szCs w:val="28"/>
                <w:lang w:val="ru-RU" w:eastAsia="ru-RU"/>
              </w:rPr>
            </w:pPr>
            <w:r w:rsidRPr="00841ED7">
              <w:rPr>
                <w:rFonts w:ascii="Times New Roman" w:eastAsia="Times New Roman" w:hAnsi="Times New Roman" w:cs="Times New Roman"/>
                <w:b/>
                <w:bCs/>
                <w:sz w:val="28"/>
                <w:szCs w:val="28"/>
                <w:lang w:val="ru-RU" w:eastAsia="ru-RU"/>
              </w:rPr>
              <w:t>72</w:t>
            </w:r>
          </w:p>
        </w:tc>
      </w:tr>
      <w:tr w:rsidR="00841ED7" w:rsidRPr="00841ED7" w:rsidTr="00E741E4">
        <w:tc>
          <w:tcPr>
            <w:tcW w:w="8642" w:type="dxa"/>
          </w:tcPr>
          <w:p w:rsidR="006E4ED0" w:rsidRPr="00841ED7" w:rsidRDefault="006E4ED0" w:rsidP="00CC5A68">
            <w:pPr>
              <w:spacing w:line="360" w:lineRule="auto"/>
              <w:rPr>
                <w:rFonts w:ascii="Times New Roman" w:eastAsia="Times New Roman" w:hAnsi="Times New Roman" w:cs="Times New Roman"/>
                <w:b/>
                <w:bCs/>
                <w:sz w:val="28"/>
                <w:szCs w:val="28"/>
                <w:lang w:val="ru-RU" w:eastAsia="ru-RU"/>
              </w:rPr>
            </w:pPr>
            <w:r w:rsidRPr="00841ED7">
              <w:rPr>
                <w:rFonts w:ascii="Times New Roman" w:eastAsia="Times New Roman" w:hAnsi="Times New Roman" w:cs="Times New Roman"/>
                <w:bCs/>
                <w:kern w:val="1"/>
                <w:sz w:val="28"/>
                <w:szCs w:val="28"/>
                <w:lang w:val="ru-RU" w:eastAsia="ru-RU" w:bidi="hi-IN"/>
              </w:rPr>
              <w:t xml:space="preserve">3.3. Специфіка спеціалізованого перекладу у галузі медицини                      </w:t>
            </w:r>
          </w:p>
        </w:tc>
        <w:tc>
          <w:tcPr>
            <w:tcW w:w="987" w:type="dxa"/>
            <w:vAlign w:val="bottom"/>
          </w:tcPr>
          <w:p w:rsidR="006E4ED0" w:rsidRPr="00841ED7" w:rsidRDefault="006E4ED0" w:rsidP="00E741E4">
            <w:pPr>
              <w:spacing w:line="360" w:lineRule="auto"/>
              <w:jc w:val="right"/>
              <w:rPr>
                <w:rFonts w:ascii="Times New Roman" w:eastAsia="Times New Roman" w:hAnsi="Times New Roman" w:cs="Times New Roman"/>
                <w:b/>
                <w:bCs/>
                <w:sz w:val="28"/>
                <w:szCs w:val="28"/>
                <w:lang w:val="ru-RU" w:eastAsia="ru-RU"/>
              </w:rPr>
            </w:pPr>
            <w:r w:rsidRPr="00841ED7">
              <w:rPr>
                <w:rFonts w:ascii="Times New Roman" w:eastAsia="Times New Roman" w:hAnsi="Times New Roman" w:cs="Times New Roman"/>
                <w:b/>
                <w:bCs/>
                <w:sz w:val="28"/>
                <w:szCs w:val="28"/>
                <w:lang w:val="ru-RU" w:eastAsia="ru-RU"/>
              </w:rPr>
              <w:t>75</w:t>
            </w:r>
          </w:p>
        </w:tc>
      </w:tr>
      <w:tr w:rsidR="00841ED7" w:rsidRPr="00841ED7" w:rsidTr="00E741E4">
        <w:tc>
          <w:tcPr>
            <w:tcW w:w="8642" w:type="dxa"/>
          </w:tcPr>
          <w:p w:rsidR="006E4ED0" w:rsidRPr="00841ED7" w:rsidRDefault="004E4D1C" w:rsidP="00B15128">
            <w:pPr>
              <w:spacing w:line="360" w:lineRule="auto"/>
              <w:rPr>
                <w:rFonts w:ascii="Times New Roman" w:eastAsia="Times New Roman" w:hAnsi="Times New Roman" w:cs="Times New Roman"/>
                <w:b/>
                <w:bCs/>
                <w:sz w:val="28"/>
                <w:szCs w:val="28"/>
                <w:lang w:val="ru-RU" w:eastAsia="ru-RU"/>
              </w:rPr>
            </w:pPr>
            <w:r w:rsidRPr="00841ED7">
              <w:rPr>
                <w:rFonts w:ascii="Times New Roman" w:eastAsia="Times New Roman" w:hAnsi="Times New Roman" w:cs="Times New Roman"/>
                <w:bCs/>
                <w:kern w:val="1"/>
                <w:sz w:val="28"/>
                <w:szCs w:val="28"/>
                <w:lang w:val="ru-RU" w:eastAsia="ru-RU" w:bidi="hi-IN"/>
              </w:rPr>
              <w:t xml:space="preserve">3.3. 1. </w:t>
            </w:r>
            <w:r w:rsidR="008E0DAD">
              <w:rPr>
                <w:rFonts w:ascii="Times New Roman" w:eastAsia="Calibri" w:hAnsi="Times New Roman" w:cs="Times New Roman"/>
                <w:sz w:val="28"/>
                <w:szCs w:val="28"/>
              </w:rPr>
              <w:t xml:space="preserve">Особливості </w:t>
            </w:r>
            <w:r w:rsidR="00180DE3">
              <w:rPr>
                <w:rFonts w:ascii="Times New Roman" w:eastAsia="Times New Roman" w:hAnsi="Times New Roman" w:cs="Times New Roman"/>
                <w:bCs/>
                <w:kern w:val="1"/>
                <w:sz w:val="28"/>
                <w:szCs w:val="28"/>
                <w:lang w:val="ru-RU" w:eastAsia="ru-RU" w:bidi="hi-IN"/>
              </w:rPr>
              <w:t xml:space="preserve">перекладацьких </w:t>
            </w:r>
            <w:r w:rsidR="00E9577F">
              <w:rPr>
                <w:rFonts w:ascii="Times New Roman" w:eastAsia="Times New Roman" w:hAnsi="Times New Roman" w:cs="Times New Roman"/>
                <w:bCs/>
                <w:kern w:val="1"/>
                <w:sz w:val="28"/>
                <w:szCs w:val="28"/>
                <w:lang w:val="ru-RU" w:eastAsia="ru-RU" w:bidi="hi-IN"/>
              </w:rPr>
              <w:t>відповідників</w:t>
            </w:r>
            <w:r w:rsidR="0062567F">
              <w:rPr>
                <w:rFonts w:ascii="Times New Roman" w:eastAsia="Times New Roman" w:hAnsi="Times New Roman" w:cs="Times New Roman"/>
                <w:bCs/>
                <w:kern w:val="1"/>
                <w:sz w:val="28"/>
                <w:szCs w:val="28"/>
                <w:lang w:val="ru-RU" w:eastAsia="ru-RU" w:bidi="hi-IN"/>
              </w:rPr>
              <w:t xml:space="preserve"> </w:t>
            </w:r>
            <w:r w:rsidR="008E0DAD">
              <w:rPr>
                <w:rFonts w:ascii="Times New Roman" w:eastAsia="Times New Roman" w:hAnsi="Times New Roman" w:cs="Times New Roman"/>
                <w:bCs/>
                <w:kern w:val="1"/>
                <w:sz w:val="28"/>
                <w:szCs w:val="28"/>
                <w:lang w:val="ru-RU" w:eastAsia="ru-RU" w:bidi="hi-IN"/>
              </w:rPr>
              <w:t xml:space="preserve">медичних </w:t>
            </w:r>
            <w:r w:rsidR="006E4ED0" w:rsidRPr="00841ED7">
              <w:rPr>
                <w:rFonts w:ascii="Times New Roman" w:eastAsia="Times New Roman" w:hAnsi="Times New Roman" w:cs="Times New Roman"/>
                <w:bCs/>
                <w:kern w:val="1"/>
                <w:sz w:val="28"/>
                <w:szCs w:val="28"/>
                <w:lang w:val="ru-RU" w:eastAsia="ru-RU" w:bidi="hi-IN"/>
              </w:rPr>
              <w:t xml:space="preserve">анатомічних термінів                              </w:t>
            </w:r>
            <w:r w:rsidR="00E9577F">
              <w:rPr>
                <w:rFonts w:ascii="Times New Roman" w:eastAsia="Times New Roman" w:hAnsi="Times New Roman" w:cs="Times New Roman"/>
                <w:bCs/>
                <w:kern w:val="1"/>
                <w:sz w:val="28"/>
                <w:szCs w:val="28"/>
                <w:lang w:val="ru-RU" w:eastAsia="ru-RU" w:bidi="hi-IN"/>
              </w:rPr>
              <w:t xml:space="preserve">                                                                       </w:t>
            </w:r>
            <w:r w:rsidR="006E4ED0" w:rsidRPr="00841ED7">
              <w:rPr>
                <w:rFonts w:ascii="Times New Roman" w:eastAsia="Times New Roman" w:hAnsi="Times New Roman" w:cs="Times New Roman"/>
                <w:bCs/>
                <w:kern w:val="1"/>
                <w:sz w:val="28"/>
                <w:szCs w:val="28"/>
                <w:lang w:val="ru-RU" w:eastAsia="ru-RU" w:bidi="hi-IN"/>
              </w:rPr>
              <w:t xml:space="preserve">       </w:t>
            </w:r>
          </w:p>
        </w:tc>
        <w:tc>
          <w:tcPr>
            <w:tcW w:w="987" w:type="dxa"/>
            <w:vAlign w:val="bottom"/>
          </w:tcPr>
          <w:p w:rsidR="006E4ED0" w:rsidRPr="00841ED7" w:rsidRDefault="006E4ED0" w:rsidP="00E741E4">
            <w:pPr>
              <w:spacing w:line="360" w:lineRule="auto"/>
              <w:jc w:val="right"/>
              <w:rPr>
                <w:rFonts w:ascii="Times New Roman" w:eastAsia="Times New Roman" w:hAnsi="Times New Roman" w:cs="Times New Roman"/>
                <w:b/>
                <w:bCs/>
                <w:sz w:val="28"/>
                <w:szCs w:val="28"/>
                <w:lang w:val="ru-RU" w:eastAsia="ru-RU"/>
              </w:rPr>
            </w:pPr>
            <w:r w:rsidRPr="00841ED7">
              <w:rPr>
                <w:rFonts w:ascii="Times New Roman" w:eastAsia="Times New Roman" w:hAnsi="Times New Roman" w:cs="Times New Roman"/>
                <w:b/>
                <w:bCs/>
                <w:sz w:val="28"/>
                <w:szCs w:val="28"/>
                <w:lang w:val="ru-RU" w:eastAsia="ru-RU"/>
              </w:rPr>
              <w:t>75</w:t>
            </w:r>
          </w:p>
        </w:tc>
      </w:tr>
      <w:tr w:rsidR="00841ED7" w:rsidRPr="00841ED7" w:rsidTr="00E741E4">
        <w:tc>
          <w:tcPr>
            <w:tcW w:w="8642" w:type="dxa"/>
          </w:tcPr>
          <w:p w:rsidR="006E4ED0" w:rsidRPr="00841ED7" w:rsidRDefault="006E4ED0" w:rsidP="008E0DAD">
            <w:pPr>
              <w:spacing w:line="360" w:lineRule="auto"/>
              <w:rPr>
                <w:rFonts w:ascii="Times New Roman" w:eastAsia="Times New Roman" w:hAnsi="Times New Roman" w:cs="Times New Roman"/>
                <w:b/>
                <w:bCs/>
                <w:sz w:val="28"/>
                <w:szCs w:val="28"/>
                <w:lang w:val="ru-RU" w:eastAsia="ru-RU"/>
              </w:rPr>
            </w:pPr>
            <w:r w:rsidRPr="00841ED7">
              <w:rPr>
                <w:rFonts w:ascii="Times New Roman" w:eastAsia="Calibri" w:hAnsi="Times New Roman" w:cs="Times New Roman"/>
                <w:sz w:val="28"/>
                <w:szCs w:val="28"/>
                <w:lang w:val="ru-RU"/>
              </w:rPr>
              <w:t xml:space="preserve">3.3.2. </w:t>
            </w:r>
            <w:r w:rsidR="003D2B7B">
              <w:rPr>
                <w:rFonts w:ascii="Times New Roman" w:eastAsia="Calibri" w:hAnsi="Times New Roman" w:cs="Times New Roman"/>
                <w:sz w:val="28"/>
                <w:szCs w:val="28"/>
              </w:rPr>
              <w:t xml:space="preserve">Особливості типів лексичних </w:t>
            </w:r>
            <w:r w:rsidRPr="00841ED7">
              <w:rPr>
                <w:rFonts w:ascii="Times New Roman" w:eastAsia="Times New Roman" w:hAnsi="Times New Roman" w:cs="Times New Roman"/>
                <w:bCs/>
                <w:kern w:val="1"/>
                <w:sz w:val="28"/>
                <w:szCs w:val="28"/>
                <w:lang w:val="ru-RU" w:eastAsia="ru-RU" w:bidi="hi-IN"/>
              </w:rPr>
              <w:t>відповідників</w:t>
            </w:r>
            <w:r w:rsidR="00B15128">
              <w:rPr>
                <w:rFonts w:ascii="Times New Roman" w:eastAsia="Times New Roman" w:hAnsi="Times New Roman" w:cs="Times New Roman"/>
                <w:bCs/>
                <w:kern w:val="1"/>
                <w:sz w:val="28"/>
                <w:szCs w:val="28"/>
                <w:lang w:val="ru-RU" w:eastAsia="ru-RU" w:bidi="hi-IN"/>
              </w:rPr>
              <w:t xml:space="preserve"> </w:t>
            </w:r>
            <w:r w:rsidRPr="00841ED7">
              <w:rPr>
                <w:rFonts w:ascii="Times New Roman" w:eastAsia="Times New Roman" w:hAnsi="Times New Roman" w:cs="Times New Roman"/>
                <w:bCs/>
                <w:kern w:val="1"/>
                <w:sz w:val="28"/>
                <w:szCs w:val="28"/>
                <w:lang w:val="ru-RU" w:eastAsia="ru-RU" w:bidi="hi-IN"/>
              </w:rPr>
              <w:t>ме</w:t>
            </w:r>
            <w:r w:rsidRPr="00841ED7">
              <w:rPr>
                <w:rFonts w:ascii="Times New Roman" w:eastAsia="Times New Roman" w:hAnsi="Times New Roman" w:cs="Times New Roman"/>
                <w:bCs/>
                <w:kern w:val="1"/>
                <w:sz w:val="28"/>
                <w:szCs w:val="28"/>
                <w:lang w:eastAsia="ru-RU" w:bidi="hi-IN"/>
              </w:rPr>
              <w:t>ди</w:t>
            </w:r>
            <w:r w:rsidR="00E47503">
              <w:rPr>
                <w:rFonts w:ascii="Times New Roman" w:eastAsia="Times New Roman" w:hAnsi="Times New Roman" w:cs="Times New Roman"/>
                <w:bCs/>
                <w:kern w:val="1"/>
                <w:sz w:val="28"/>
                <w:szCs w:val="28"/>
                <w:lang w:val="ru-RU" w:eastAsia="ru-RU" w:bidi="hi-IN"/>
              </w:rPr>
              <w:t xml:space="preserve">чних </w:t>
            </w:r>
            <w:r w:rsidRPr="00841ED7">
              <w:rPr>
                <w:rFonts w:ascii="Times New Roman" w:eastAsia="Times New Roman" w:hAnsi="Times New Roman" w:cs="Times New Roman"/>
                <w:bCs/>
                <w:kern w:val="1"/>
                <w:sz w:val="28"/>
                <w:szCs w:val="28"/>
                <w:lang w:val="ru-RU" w:eastAsia="ru-RU" w:bidi="hi-IN"/>
              </w:rPr>
              <w:t xml:space="preserve">анатомічних термінів                                                                                            </w:t>
            </w:r>
          </w:p>
        </w:tc>
        <w:tc>
          <w:tcPr>
            <w:tcW w:w="987" w:type="dxa"/>
            <w:vAlign w:val="bottom"/>
          </w:tcPr>
          <w:p w:rsidR="006E4ED0" w:rsidRPr="00841ED7" w:rsidRDefault="00A668EC" w:rsidP="00E741E4">
            <w:pPr>
              <w:spacing w:line="360" w:lineRule="auto"/>
              <w:jc w:val="right"/>
              <w:rPr>
                <w:rFonts w:ascii="Times New Roman" w:eastAsia="Times New Roman" w:hAnsi="Times New Roman" w:cs="Times New Roman"/>
                <w:b/>
                <w:bCs/>
                <w:sz w:val="28"/>
                <w:szCs w:val="28"/>
                <w:lang w:val="ru-RU" w:eastAsia="ru-RU"/>
              </w:rPr>
            </w:pPr>
            <w:r>
              <w:rPr>
                <w:rFonts w:ascii="Times New Roman" w:eastAsia="Times New Roman" w:hAnsi="Times New Roman" w:cs="Times New Roman"/>
                <w:b/>
                <w:bCs/>
                <w:sz w:val="28"/>
                <w:szCs w:val="28"/>
                <w:lang w:val="ru-RU" w:eastAsia="ru-RU"/>
              </w:rPr>
              <w:t>80</w:t>
            </w:r>
          </w:p>
        </w:tc>
      </w:tr>
      <w:tr w:rsidR="00841ED7" w:rsidRPr="00841ED7" w:rsidTr="00E741E4">
        <w:tc>
          <w:tcPr>
            <w:tcW w:w="8642" w:type="dxa"/>
          </w:tcPr>
          <w:p w:rsidR="006E4ED0" w:rsidRPr="00841ED7" w:rsidRDefault="006E4ED0" w:rsidP="00CC5A68">
            <w:pPr>
              <w:spacing w:line="360" w:lineRule="auto"/>
              <w:rPr>
                <w:rFonts w:ascii="Times New Roman" w:eastAsia="Times New Roman" w:hAnsi="Times New Roman" w:cs="Times New Roman"/>
                <w:b/>
                <w:bCs/>
                <w:sz w:val="28"/>
                <w:szCs w:val="28"/>
                <w:lang w:val="ru-RU" w:eastAsia="ru-RU"/>
              </w:rPr>
            </w:pPr>
            <w:r w:rsidRPr="00841ED7">
              <w:rPr>
                <w:rFonts w:ascii="Times New Roman" w:eastAsia="Calibri" w:hAnsi="Times New Roman" w:cs="Times New Roman"/>
                <w:sz w:val="28"/>
                <w:szCs w:val="28"/>
              </w:rPr>
              <w:t>3</w:t>
            </w:r>
            <w:r w:rsidR="00495F95">
              <w:rPr>
                <w:rFonts w:ascii="Times New Roman" w:eastAsia="Calibri" w:hAnsi="Times New Roman" w:cs="Times New Roman"/>
                <w:sz w:val="28"/>
                <w:szCs w:val="28"/>
              </w:rPr>
              <w:t>.4. Перекладацькі трансформації при перекладі медичних термінів</w:t>
            </w:r>
            <w:r w:rsidRPr="00841ED7">
              <w:rPr>
                <w:rFonts w:ascii="Times New Roman" w:eastAsia="Calibri" w:hAnsi="Times New Roman" w:cs="Times New Roman"/>
                <w:sz w:val="28"/>
                <w:szCs w:val="28"/>
              </w:rPr>
              <w:t xml:space="preserve">                                                                    </w:t>
            </w:r>
          </w:p>
        </w:tc>
        <w:tc>
          <w:tcPr>
            <w:tcW w:w="987" w:type="dxa"/>
            <w:vAlign w:val="bottom"/>
          </w:tcPr>
          <w:p w:rsidR="006E4ED0" w:rsidRPr="00841ED7" w:rsidRDefault="006E4ED0" w:rsidP="00E741E4">
            <w:pPr>
              <w:spacing w:line="360" w:lineRule="auto"/>
              <w:jc w:val="right"/>
              <w:rPr>
                <w:rFonts w:ascii="Times New Roman" w:eastAsia="Times New Roman" w:hAnsi="Times New Roman" w:cs="Times New Roman"/>
                <w:b/>
                <w:bCs/>
                <w:sz w:val="28"/>
                <w:szCs w:val="28"/>
                <w:lang w:val="ru-RU" w:eastAsia="ru-RU"/>
              </w:rPr>
            </w:pPr>
            <w:r w:rsidRPr="00841ED7">
              <w:rPr>
                <w:rFonts w:ascii="Times New Roman" w:eastAsia="Times New Roman" w:hAnsi="Times New Roman" w:cs="Times New Roman"/>
                <w:b/>
                <w:bCs/>
                <w:sz w:val="28"/>
                <w:szCs w:val="28"/>
                <w:lang w:val="ru-RU" w:eastAsia="ru-RU"/>
              </w:rPr>
              <w:t>92</w:t>
            </w:r>
          </w:p>
        </w:tc>
      </w:tr>
      <w:tr w:rsidR="00841ED7" w:rsidRPr="00841ED7" w:rsidTr="00E741E4">
        <w:tc>
          <w:tcPr>
            <w:tcW w:w="8642" w:type="dxa"/>
          </w:tcPr>
          <w:p w:rsidR="006E4ED0" w:rsidRPr="00841ED7" w:rsidRDefault="006E4ED0" w:rsidP="00CC5A68">
            <w:pPr>
              <w:spacing w:line="360" w:lineRule="auto"/>
              <w:rPr>
                <w:rFonts w:ascii="Times New Roman" w:eastAsia="Times New Roman" w:hAnsi="Times New Roman" w:cs="Times New Roman"/>
                <w:b/>
                <w:bCs/>
                <w:sz w:val="28"/>
                <w:szCs w:val="28"/>
                <w:lang w:val="ru-RU" w:eastAsia="ru-RU"/>
              </w:rPr>
            </w:pPr>
            <w:r w:rsidRPr="00841ED7">
              <w:rPr>
                <w:rFonts w:ascii="Times New Roman" w:eastAsia="Times New Roman" w:hAnsi="Times New Roman" w:cs="Times New Roman"/>
                <w:sz w:val="28"/>
                <w:lang w:eastAsia="uk-UA"/>
              </w:rPr>
              <w:t xml:space="preserve">ВИСНОВКИ ДО РОЗДІЛУ 3                                                                             </w:t>
            </w:r>
          </w:p>
        </w:tc>
        <w:tc>
          <w:tcPr>
            <w:tcW w:w="987" w:type="dxa"/>
            <w:vAlign w:val="bottom"/>
          </w:tcPr>
          <w:p w:rsidR="006E4ED0" w:rsidRPr="00841ED7" w:rsidRDefault="006E4ED0" w:rsidP="00E741E4">
            <w:pPr>
              <w:spacing w:line="360" w:lineRule="auto"/>
              <w:jc w:val="right"/>
              <w:rPr>
                <w:rFonts w:ascii="Times New Roman" w:eastAsia="Times New Roman" w:hAnsi="Times New Roman" w:cs="Times New Roman"/>
                <w:b/>
                <w:bCs/>
                <w:sz w:val="28"/>
                <w:szCs w:val="28"/>
                <w:lang w:val="ru-RU" w:eastAsia="ru-RU"/>
              </w:rPr>
            </w:pPr>
            <w:r w:rsidRPr="00841ED7">
              <w:rPr>
                <w:rFonts w:ascii="Times New Roman" w:eastAsia="Times New Roman" w:hAnsi="Times New Roman" w:cs="Times New Roman"/>
                <w:b/>
                <w:bCs/>
                <w:sz w:val="28"/>
                <w:szCs w:val="28"/>
                <w:lang w:val="ru-RU" w:eastAsia="ru-RU"/>
              </w:rPr>
              <w:t>100</w:t>
            </w:r>
          </w:p>
        </w:tc>
      </w:tr>
      <w:tr w:rsidR="00841ED7" w:rsidRPr="00841ED7" w:rsidTr="00E741E4">
        <w:tc>
          <w:tcPr>
            <w:tcW w:w="8642" w:type="dxa"/>
          </w:tcPr>
          <w:p w:rsidR="006E4ED0" w:rsidRPr="00841ED7" w:rsidRDefault="006E4ED0" w:rsidP="00CC5A68">
            <w:pPr>
              <w:spacing w:line="360" w:lineRule="auto"/>
              <w:rPr>
                <w:rFonts w:ascii="Times New Roman" w:eastAsia="Times New Roman" w:hAnsi="Times New Roman" w:cs="Times New Roman"/>
                <w:b/>
                <w:bCs/>
                <w:sz w:val="28"/>
                <w:szCs w:val="28"/>
                <w:lang w:val="ru-RU" w:eastAsia="ru-RU"/>
              </w:rPr>
            </w:pPr>
            <w:r w:rsidRPr="00841ED7">
              <w:rPr>
                <w:rFonts w:ascii="Times New Roman" w:eastAsia="Times New Roman" w:hAnsi="Times New Roman" w:cs="Times New Roman"/>
                <w:b/>
                <w:sz w:val="28"/>
                <w:lang w:eastAsia="uk-UA"/>
              </w:rPr>
              <w:t>ВИСНОВКИ</w:t>
            </w:r>
          </w:p>
        </w:tc>
        <w:tc>
          <w:tcPr>
            <w:tcW w:w="987" w:type="dxa"/>
            <w:vAlign w:val="bottom"/>
          </w:tcPr>
          <w:p w:rsidR="006E4ED0" w:rsidRPr="00841ED7" w:rsidRDefault="00F23FB2" w:rsidP="00E741E4">
            <w:pPr>
              <w:spacing w:line="360" w:lineRule="auto"/>
              <w:jc w:val="right"/>
              <w:rPr>
                <w:rFonts w:ascii="Times New Roman" w:eastAsia="Times New Roman" w:hAnsi="Times New Roman" w:cs="Times New Roman"/>
                <w:b/>
                <w:bCs/>
                <w:sz w:val="28"/>
                <w:szCs w:val="28"/>
                <w:lang w:val="ru-RU" w:eastAsia="ru-RU"/>
              </w:rPr>
            </w:pPr>
            <w:r>
              <w:rPr>
                <w:rFonts w:ascii="Times New Roman" w:eastAsia="Times New Roman" w:hAnsi="Times New Roman" w:cs="Times New Roman"/>
                <w:b/>
                <w:bCs/>
                <w:sz w:val="28"/>
                <w:szCs w:val="28"/>
                <w:lang w:val="ru-RU" w:eastAsia="ru-RU"/>
              </w:rPr>
              <w:t>104</w:t>
            </w:r>
          </w:p>
        </w:tc>
      </w:tr>
      <w:tr w:rsidR="00841ED7" w:rsidRPr="00841ED7" w:rsidTr="00E741E4">
        <w:tc>
          <w:tcPr>
            <w:tcW w:w="8642" w:type="dxa"/>
          </w:tcPr>
          <w:p w:rsidR="006E4ED0" w:rsidRPr="00841ED7" w:rsidRDefault="006E4ED0" w:rsidP="00CC5A68">
            <w:pPr>
              <w:spacing w:line="360" w:lineRule="auto"/>
              <w:rPr>
                <w:rFonts w:ascii="Times New Roman" w:eastAsia="Times New Roman" w:hAnsi="Times New Roman" w:cs="Times New Roman"/>
                <w:b/>
                <w:bCs/>
                <w:sz w:val="28"/>
                <w:szCs w:val="28"/>
                <w:lang w:val="ru-RU" w:eastAsia="ru-RU"/>
              </w:rPr>
            </w:pPr>
            <w:r w:rsidRPr="00841ED7">
              <w:rPr>
                <w:rFonts w:ascii="Times New Roman" w:eastAsia="Times New Roman" w:hAnsi="Times New Roman" w:cs="Times New Roman"/>
                <w:b/>
                <w:sz w:val="28"/>
                <w:lang w:eastAsia="uk-UA"/>
              </w:rPr>
              <w:t xml:space="preserve">СПИСОК ВИКОРИСТАНИХ ДЖЕРЕЛ                                                   </w:t>
            </w:r>
          </w:p>
        </w:tc>
        <w:tc>
          <w:tcPr>
            <w:tcW w:w="987" w:type="dxa"/>
            <w:vAlign w:val="bottom"/>
          </w:tcPr>
          <w:p w:rsidR="006E4ED0" w:rsidRPr="00841ED7" w:rsidRDefault="00A668EC" w:rsidP="00E741E4">
            <w:pPr>
              <w:spacing w:line="360" w:lineRule="auto"/>
              <w:jc w:val="right"/>
              <w:rPr>
                <w:rFonts w:ascii="Times New Roman" w:eastAsia="Times New Roman" w:hAnsi="Times New Roman" w:cs="Times New Roman"/>
                <w:b/>
                <w:bCs/>
                <w:sz w:val="28"/>
                <w:szCs w:val="28"/>
                <w:lang w:val="ru-RU" w:eastAsia="ru-RU"/>
              </w:rPr>
            </w:pPr>
            <w:r>
              <w:rPr>
                <w:rFonts w:ascii="Times New Roman" w:eastAsia="Times New Roman" w:hAnsi="Times New Roman" w:cs="Times New Roman"/>
                <w:b/>
                <w:bCs/>
                <w:sz w:val="28"/>
                <w:szCs w:val="28"/>
                <w:lang w:val="ru-RU" w:eastAsia="ru-RU"/>
              </w:rPr>
              <w:t>109</w:t>
            </w:r>
          </w:p>
        </w:tc>
      </w:tr>
      <w:tr w:rsidR="00841ED7" w:rsidRPr="00841ED7" w:rsidTr="00E741E4">
        <w:tc>
          <w:tcPr>
            <w:tcW w:w="8642" w:type="dxa"/>
          </w:tcPr>
          <w:p w:rsidR="006E4ED0" w:rsidRPr="00841ED7" w:rsidRDefault="006E4ED0" w:rsidP="00CC5A68">
            <w:pPr>
              <w:spacing w:line="360" w:lineRule="auto"/>
              <w:rPr>
                <w:rFonts w:ascii="Times New Roman" w:eastAsia="Times New Roman" w:hAnsi="Times New Roman" w:cs="Times New Roman"/>
                <w:b/>
                <w:bCs/>
                <w:sz w:val="28"/>
                <w:szCs w:val="28"/>
                <w:lang w:val="ru-RU" w:eastAsia="ru-RU"/>
              </w:rPr>
            </w:pPr>
            <w:r w:rsidRPr="00841ED7">
              <w:rPr>
                <w:rFonts w:ascii="Times New Roman" w:eastAsia="Times New Roman" w:hAnsi="Times New Roman" w:cs="Times New Roman"/>
                <w:b/>
                <w:sz w:val="28"/>
                <w:lang w:eastAsia="uk-UA"/>
              </w:rPr>
              <w:t>СПИСОК ЛЕКСИКОГРАФІЧНИХ ДЖЕРЕЛ</w:t>
            </w:r>
            <w:r w:rsidRPr="00841ED7">
              <w:rPr>
                <w:rFonts w:ascii="Times New Roman" w:eastAsia="Times New Roman" w:hAnsi="Times New Roman" w:cs="Times New Roman"/>
                <w:sz w:val="28"/>
                <w:lang w:eastAsia="uk-UA"/>
              </w:rPr>
              <w:t xml:space="preserve">                                         </w:t>
            </w:r>
          </w:p>
        </w:tc>
        <w:tc>
          <w:tcPr>
            <w:tcW w:w="987" w:type="dxa"/>
            <w:vAlign w:val="bottom"/>
          </w:tcPr>
          <w:p w:rsidR="006E4ED0" w:rsidRPr="00841ED7" w:rsidRDefault="005D5A94" w:rsidP="00E741E4">
            <w:pPr>
              <w:spacing w:line="360" w:lineRule="auto"/>
              <w:jc w:val="right"/>
              <w:rPr>
                <w:rFonts w:ascii="Times New Roman" w:eastAsia="Times New Roman" w:hAnsi="Times New Roman" w:cs="Times New Roman"/>
                <w:b/>
                <w:bCs/>
                <w:sz w:val="28"/>
                <w:szCs w:val="28"/>
                <w:lang w:val="ru-RU" w:eastAsia="ru-RU"/>
              </w:rPr>
            </w:pPr>
            <w:r>
              <w:rPr>
                <w:rFonts w:ascii="Times New Roman" w:eastAsia="Times New Roman" w:hAnsi="Times New Roman" w:cs="Times New Roman"/>
                <w:b/>
                <w:bCs/>
                <w:sz w:val="28"/>
                <w:szCs w:val="28"/>
                <w:lang w:val="ru-RU" w:eastAsia="ru-RU"/>
              </w:rPr>
              <w:t>116</w:t>
            </w:r>
          </w:p>
        </w:tc>
      </w:tr>
      <w:tr w:rsidR="00841ED7" w:rsidRPr="00841ED7" w:rsidTr="00E741E4">
        <w:tc>
          <w:tcPr>
            <w:tcW w:w="8642" w:type="dxa"/>
          </w:tcPr>
          <w:p w:rsidR="006E4ED0" w:rsidRPr="00841ED7" w:rsidRDefault="006E4ED0" w:rsidP="00CC5A68">
            <w:pPr>
              <w:spacing w:line="360" w:lineRule="auto"/>
              <w:rPr>
                <w:rFonts w:ascii="Times New Roman" w:eastAsia="Times New Roman" w:hAnsi="Times New Roman" w:cs="Times New Roman"/>
                <w:b/>
                <w:bCs/>
                <w:sz w:val="28"/>
                <w:szCs w:val="28"/>
                <w:lang w:val="ru-RU" w:eastAsia="ru-RU"/>
              </w:rPr>
            </w:pPr>
            <w:r w:rsidRPr="00841ED7">
              <w:rPr>
                <w:rFonts w:ascii="Times New Roman" w:eastAsia="Times New Roman" w:hAnsi="Times New Roman" w:cs="Times New Roman"/>
                <w:b/>
                <w:sz w:val="28"/>
                <w:lang w:eastAsia="uk-UA"/>
              </w:rPr>
              <w:t xml:space="preserve">СПИСОК </w:t>
            </w:r>
            <w:r w:rsidRPr="00841ED7">
              <w:rPr>
                <w:rFonts w:ascii="Times New Roman" w:eastAsia="Times New Roman" w:hAnsi="Times New Roman" w:cs="Times New Roman"/>
                <w:b/>
                <w:sz w:val="28"/>
                <w:lang w:eastAsia="uk-UA"/>
              </w:rPr>
              <w:tab/>
              <w:t>СКОРОЧЕНЬ  НАЗВ ДЖЕРЕЛ ІЛЮСТРАТИВНОГО МАТЕРІАЛУ</w:t>
            </w:r>
            <w:r w:rsidRPr="00841ED7">
              <w:rPr>
                <w:rFonts w:ascii="Times New Roman" w:eastAsia="Times New Roman" w:hAnsi="Times New Roman" w:cs="Times New Roman"/>
                <w:sz w:val="28"/>
                <w:lang w:eastAsia="uk-UA"/>
              </w:rPr>
              <w:t xml:space="preserve">                                                                                                   </w:t>
            </w:r>
          </w:p>
        </w:tc>
        <w:tc>
          <w:tcPr>
            <w:tcW w:w="987" w:type="dxa"/>
            <w:vAlign w:val="bottom"/>
          </w:tcPr>
          <w:p w:rsidR="006E4ED0" w:rsidRPr="00841ED7" w:rsidRDefault="005D5A94" w:rsidP="00E741E4">
            <w:pPr>
              <w:spacing w:line="360" w:lineRule="auto"/>
              <w:jc w:val="right"/>
              <w:rPr>
                <w:rFonts w:ascii="Times New Roman" w:eastAsia="Times New Roman" w:hAnsi="Times New Roman" w:cs="Times New Roman"/>
                <w:b/>
                <w:bCs/>
                <w:sz w:val="28"/>
                <w:szCs w:val="28"/>
                <w:lang w:val="ru-RU" w:eastAsia="ru-RU"/>
              </w:rPr>
            </w:pPr>
            <w:r>
              <w:rPr>
                <w:rFonts w:ascii="Times New Roman" w:eastAsia="Times New Roman" w:hAnsi="Times New Roman" w:cs="Times New Roman"/>
                <w:b/>
                <w:bCs/>
                <w:sz w:val="28"/>
                <w:szCs w:val="28"/>
                <w:lang w:val="ru-RU" w:eastAsia="ru-RU"/>
              </w:rPr>
              <w:t>117</w:t>
            </w:r>
          </w:p>
        </w:tc>
      </w:tr>
      <w:tr w:rsidR="00841ED7" w:rsidRPr="00841ED7" w:rsidTr="00E741E4">
        <w:tc>
          <w:tcPr>
            <w:tcW w:w="8642" w:type="dxa"/>
          </w:tcPr>
          <w:p w:rsidR="006E4ED0" w:rsidRPr="00841ED7" w:rsidRDefault="006E4ED0" w:rsidP="00CC5A68">
            <w:pPr>
              <w:spacing w:line="360" w:lineRule="auto"/>
              <w:rPr>
                <w:rFonts w:ascii="Times New Roman" w:eastAsia="Times New Roman" w:hAnsi="Times New Roman" w:cs="Times New Roman"/>
                <w:b/>
                <w:bCs/>
                <w:sz w:val="28"/>
                <w:szCs w:val="28"/>
                <w:lang w:val="ru-RU" w:eastAsia="ru-RU"/>
              </w:rPr>
            </w:pPr>
            <w:r w:rsidRPr="00841ED7">
              <w:rPr>
                <w:rFonts w:ascii="Times New Roman" w:eastAsia="Times New Roman" w:hAnsi="Times New Roman" w:cs="Times New Roman"/>
                <w:b/>
                <w:sz w:val="28"/>
                <w:lang w:eastAsia="uk-UA"/>
              </w:rPr>
              <w:t>ДОДАТКИ</w:t>
            </w:r>
          </w:p>
        </w:tc>
        <w:tc>
          <w:tcPr>
            <w:tcW w:w="987" w:type="dxa"/>
            <w:vAlign w:val="bottom"/>
          </w:tcPr>
          <w:p w:rsidR="006E4ED0" w:rsidRPr="00841ED7" w:rsidRDefault="005D5A94" w:rsidP="00E741E4">
            <w:pPr>
              <w:spacing w:line="360" w:lineRule="auto"/>
              <w:jc w:val="right"/>
              <w:rPr>
                <w:rFonts w:ascii="Times New Roman" w:eastAsia="Times New Roman" w:hAnsi="Times New Roman" w:cs="Times New Roman"/>
                <w:b/>
                <w:bCs/>
                <w:sz w:val="28"/>
                <w:szCs w:val="28"/>
                <w:lang w:val="ru-RU" w:eastAsia="ru-RU"/>
              </w:rPr>
            </w:pPr>
            <w:r>
              <w:rPr>
                <w:rFonts w:ascii="Times New Roman" w:eastAsia="Times New Roman" w:hAnsi="Times New Roman" w:cs="Times New Roman"/>
                <w:b/>
                <w:bCs/>
                <w:sz w:val="28"/>
                <w:szCs w:val="28"/>
                <w:lang w:val="ru-RU" w:eastAsia="ru-RU"/>
              </w:rPr>
              <w:t>118</w:t>
            </w:r>
          </w:p>
        </w:tc>
      </w:tr>
    </w:tbl>
    <w:p w:rsidR="006E4ED0" w:rsidRPr="00841ED7" w:rsidRDefault="006E4ED0" w:rsidP="0013252C">
      <w:pPr>
        <w:spacing w:after="157" w:line="246" w:lineRule="auto"/>
        <w:ind w:left="10" w:right="-15" w:hanging="10"/>
        <w:jc w:val="center"/>
        <w:rPr>
          <w:rFonts w:ascii="Times New Roman" w:eastAsia="Times New Roman" w:hAnsi="Times New Roman" w:cs="Times New Roman"/>
          <w:b/>
          <w:sz w:val="28"/>
          <w:lang w:eastAsia="uk-UA"/>
        </w:rPr>
      </w:pPr>
    </w:p>
    <w:p w:rsidR="006E4ED0" w:rsidRPr="00841ED7" w:rsidRDefault="006E4ED0">
      <w:pPr>
        <w:rPr>
          <w:rFonts w:ascii="Times New Roman" w:eastAsia="Times New Roman" w:hAnsi="Times New Roman" w:cs="Times New Roman"/>
          <w:b/>
          <w:sz w:val="28"/>
          <w:lang w:eastAsia="uk-UA"/>
        </w:rPr>
      </w:pPr>
      <w:r w:rsidRPr="00841ED7">
        <w:rPr>
          <w:rFonts w:ascii="Times New Roman" w:eastAsia="Times New Roman" w:hAnsi="Times New Roman" w:cs="Times New Roman"/>
          <w:b/>
          <w:sz w:val="28"/>
          <w:lang w:eastAsia="uk-UA"/>
        </w:rPr>
        <w:br w:type="page"/>
      </w:r>
    </w:p>
    <w:p w:rsidR="0013252C" w:rsidRDefault="0013252C" w:rsidP="0013252C">
      <w:pPr>
        <w:spacing w:after="157" w:line="246" w:lineRule="auto"/>
        <w:ind w:left="10" w:right="-15" w:hanging="10"/>
        <w:jc w:val="center"/>
        <w:rPr>
          <w:rFonts w:ascii="Times New Roman" w:eastAsia="Times New Roman" w:hAnsi="Times New Roman" w:cs="Times New Roman"/>
          <w:b/>
          <w:sz w:val="28"/>
          <w:lang w:eastAsia="uk-UA"/>
        </w:rPr>
      </w:pPr>
      <w:r w:rsidRPr="00841ED7">
        <w:rPr>
          <w:rFonts w:ascii="Times New Roman" w:eastAsia="Times New Roman" w:hAnsi="Times New Roman" w:cs="Times New Roman"/>
          <w:b/>
          <w:sz w:val="28"/>
          <w:lang w:eastAsia="uk-UA"/>
        </w:rPr>
        <w:lastRenderedPageBreak/>
        <w:t xml:space="preserve">ВСТУП </w:t>
      </w:r>
    </w:p>
    <w:p w:rsidR="00443CE5" w:rsidRPr="00841ED7" w:rsidRDefault="00443CE5" w:rsidP="0013252C">
      <w:pPr>
        <w:spacing w:after="157" w:line="246" w:lineRule="auto"/>
        <w:ind w:left="10" w:right="-15" w:hanging="10"/>
        <w:jc w:val="center"/>
        <w:rPr>
          <w:rFonts w:ascii="Times New Roman" w:eastAsia="Times New Roman" w:hAnsi="Times New Roman" w:cs="Times New Roman"/>
          <w:sz w:val="28"/>
          <w:lang w:eastAsia="uk-UA"/>
        </w:rPr>
      </w:pPr>
    </w:p>
    <w:p w:rsidR="00C55467" w:rsidRDefault="00ED6F2D" w:rsidP="00252447">
      <w:pPr>
        <w:spacing w:after="0" w:line="360" w:lineRule="auto"/>
        <w:ind w:firstLine="708"/>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П</w:t>
      </w:r>
      <w:r w:rsidR="00561E06" w:rsidRPr="00841ED7">
        <w:rPr>
          <w:rFonts w:ascii="Times New Roman" w:eastAsia="Times New Roman" w:hAnsi="Times New Roman" w:cs="Times New Roman"/>
          <w:sz w:val="28"/>
          <w:lang w:eastAsia="uk-UA"/>
        </w:rPr>
        <w:t>ереклад</w:t>
      </w:r>
      <w:r w:rsidRPr="00841ED7">
        <w:rPr>
          <w:rFonts w:ascii="Times New Roman" w:eastAsia="Times New Roman" w:hAnsi="Times New Roman" w:cs="Times New Roman"/>
          <w:sz w:val="28"/>
          <w:lang w:eastAsia="uk-UA"/>
        </w:rPr>
        <w:t xml:space="preserve"> у </w:t>
      </w:r>
      <w:r w:rsidR="009C0B48" w:rsidRPr="00841ED7">
        <w:rPr>
          <w:rFonts w:ascii="Times New Roman" w:eastAsia="Times New Roman" w:hAnsi="Times New Roman" w:cs="Times New Roman"/>
          <w:sz w:val="28"/>
          <w:lang w:eastAsia="uk-UA"/>
        </w:rPr>
        <w:t>галузі медицини</w:t>
      </w:r>
      <w:r w:rsidR="00561E06" w:rsidRPr="00841ED7">
        <w:rPr>
          <w:rFonts w:ascii="Times New Roman" w:eastAsia="Times New Roman" w:hAnsi="Times New Roman" w:cs="Times New Roman"/>
          <w:sz w:val="28"/>
          <w:lang w:eastAsia="uk-UA"/>
        </w:rPr>
        <w:t xml:space="preserve"> </w:t>
      </w:r>
      <w:r w:rsidR="0013252C" w:rsidRPr="00841ED7">
        <w:rPr>
          <w:rFonts w:ascii="Times New Roman" w:eastAsia="Times New Roman" w:hAnsi="Times New Roman" w:cs="Times New Roman"/>
          <w:sz w:val="28"/>
          <w:lang w:eastAsia="uk-UA"/>
        </w:rPr>
        <w:t xml:space="preserve">займає визначну ланку </w:t>
      </w:r>
      <w:r w:rsidRPr="00841ED7">
        <w:rPr>
          <w:rFonts w:ascii="Times New Roman" w:eastAsia="Times New Roman" w:hAnsi="Times New Roman" w:cs="Times New Roman"/>
          <w:sz w:val="28"/>
          <w:lang w:eastAsia="uk-UA"/>
        </w:rPr>
        <w:t>в системі науково-технічного перекладу</w:t>
      </w:r>
      <w:r w:rsidR="007A7B7D" w:rsidRPr="00841ED7">
        <w:rPr>
          <w:rFonts w:ascii="Times New Roman" w:eastAsia="Times New Roman" w:hAnsi="Times New Roman" w:cs="Times New Roman"/>
          <w:sz w:val="28"/>
          <w:lang w:eastAsia="uk-UA"/>
        </w:rPr>
        <w:t xml:space="preserve">, </w:t>
      </w:r>
      <w:r w:rsidR="00836803">
        <w:rPr>
          <w:rFonts w:ascii="Times New Roman" w:eastAsia="Times New Roman" w:hAnsi="Times New Roman" w:cs="Times New Roman"/>
          <w:sz w:val="28"/>
          <w:lang w:eastAsia="uk-UA"/>
        </w:rPr>
        <w:t xml:space="preserve"> з огляду на </w:t>
      </w:r>
      <w:r w:rsidR="00CD5EF6" w:rsidRPr="00841ED7">
        <w:rPr>
          <w:rFonts w:ascii="Times New Roman" w:eastAsia="Times New Roman" w:hAnsi="Times New Roman" w:cs="Times New Roman"/>
          <w:sz w:val="28"/>
          <w:lang w:eastAsia="uk-UA"/>
        </w:rPr>
        <w:t xml:space="preserve">розширення </w:t>
      </w:r>
      <w:r w:rsidR="00011FCC" w:rsidRPr="00841ED7">
        <w:rPr>
          <w:rFonts w:ascii="Times New Roman" w:eastAsia="Times New Roman" w:hAnsi="Times New Roman" w:cs="Times New Roman"/>
          <w:sz w:val="28"/>
          <w:lang w:eastAsia="uk-UA"/>
        </w:rPr>
        <w:t>співроб</w:t>
      </w:r>
      <w:r w:rsidR="00135831">
        <w:rPr>
          <w:rFonts w:ascii="Times New Roman" w:eastAsia="Times New Roman" w:hAnsi="Times New Roman" w:cs="Times New Roman"/>
          <w:sz w:val="28"/>
          <w:lang w:eastAsia="uk-UA"/>
        </w:rPr>
        <w:t>ітництв</w:t>
      </w:r>
      <w:r w:rsidR="00B7141C" w:rsidRPr="00841ED7">
        <w:rPr>
          <w:rFonts w:ascii="Times New Roman" w:eastAsia="Times New Roman" w:hAnsi="Times New Roman" w:cs="Times New Roman"/>
          <w:sz w:val="28"/>
          <w:lang w:eastAsia="uk-UA"/>
        </w:rPr>
        <w:t xml:space="preserve">а </w:t>
      </w:r>
      <w:r w:rsidR="00011FCC" w:rsidRPr="00841ED7">
        <w:rPr>
          <w:rFonts w:ascii="Times New Roman" w:eastAsia="Times New Roman" w:hAnsi="Times New Roman" w:cs="Times New Roman"/>
          <w:sz w:val="28"/>
          <w:lang w:eastAsia="uk-UA"/>
        </w:rPr>
        <w:t>лікарів України  та Франції</w:t>
      </w:r>
      <w:r w:rsidR="00C55467">
        <w:rPr>
          <w:rFonts w:ascii="Times New Roman" w:eastAsia="Times New Roman" w:hAnsi="Times New Roman" w:cs="Times New Roman"/>
          <w:sz w:val="28"/>
          <w:lang w:eastAsia="uk-UA"/>
        </w:rPr>
        <w:t xml:space="preserve">. </w:t>
      </w:r>
      <w:r w:rsidR="00C55467" w:rsidRPr="00C55467">
        <w:rPr>
          <w:rFonts w:ascii="Times New Roman" w:eastAsia="Times New Roman" w:hAnsi="Times New Roman" w:cs="Times New Roman"/>
          <w:sz w:val="28"/>
          <w:lang w:eastAsia="uk-UA"/>
        </w:rPr>
        <w:t xml:space="preserve">Зважаючи, що для перекладу термінів медичної тематики перекладачеві необхідно володіти не тільки глибокими знаннями іноземної мови, </w:t>
      </w:r>
      <w:r w:rsidR="00E02A9D">
        <w:rPr>
          <w:rFonts w:ascii="Times New Roman" w:eastAsia="Times New Roman" w:hAnsi="Times New Roman" w:cs="Times New Roman"/>
          <w:sz w:val="28"/>
          <w:lang w:eastAsia="uk-UA"/>
        </w:rPr>
        <w:t>спеціалізованою термінологією</w:t>
      </w:r>
      <w:r w:rsidR="00E02A9D" w:rsidRPr="00C55467">
        <w:rPr>
          <w:rFonts w:ascii="Times New Roman" w:eastAsia="Times New Roman" w:hAnsi="Times New Roman" w:cs="Times New Roman"/>
          <w:sz w:val="28"/>
          <w:lang w:eastAsia="uk-UA"/>
        </w:rPr>
        <w:t>,</w:t>
      </w:r>
      <w:r w:rsidR="00E02A9D">
        <w:rPr>
          <w:rFonts w:ascii="Times New Roman" w:eastAsia="Times New Roman" w:hAnsi="Times New Roman" w:cs="Times New Roman"/>
          <w:sz w:val="28"/>
          <w:lang w:eastAsia="uk-UA"/>
        </w:rPr>
        <w:t xml:space="preserve"> </w:t>
      </w:r>
      <w:r w:rsidR="00C55467" w:rsidRPr="00C55467">
        <w:rPr>
          <w:rFonts w:ascii="Times New Roman" w:eastAsia="Times New Roman" w:hAnsi="Times New Roman" w:cs="Times New Roman"/>
          <w:sz w:val="28"/>
          <w:lang w:eastAsia="uk-UA"/>
        </w:rPr>
        <w:t xml:space="preserve">а й розумінням наукового </w:t>
      </w:r>
      <w:r w:rsidR="00836803">
        <w:rPr>
          <w:rFonts w:ascii="Times New Roman" w:eastAsia="Times New Roman" w:hAnsi="Times New Roman" w:cs="Times New Roman"/>
          <w:sz w:val="28"/>
          <w:lang w:eastAsia="uk-UA"/>
        </w:rPr>
        <w:t xml:space="preserve">матеріалу, який він перекладає, </w:t>
      </w:r>
      <w:r w:rsidR="00C55467" w:rsidRPr="00C55467">
        <w:rPr>
          <w:rFonts w:ascii="Times New Roman" w:eastAsia="Times New Roman" w:hAnsi="Times New Roman" w:cs="Times New Roman"/>
          <w:sz w:val="28"/>
          <w:lang w:eastAsia="uk-UA"/>
        </w:rPr>
        <w:t>основами теорії</w:t>
      </w:r>
      <w:r w:rsidR="0058532E">
        <w:rPr>
          <w:rFonts w:ascii="Times New Roman" w:eastAsia="Times New Roman" w:hAnsi="Times New Roman" w:cs="Times New Roman"/>
          <w:sz w:val="28"/>
          <w:lang w:eastAsia="uk-UA"/>
        </w:rPr>
        <w:t xml:space="preserve"> перекладознавств</w:t>
      </w:r>
      <w:r w:rsidR="00737DF1">
        <w:rPr>
          <w:rFonts w:ascii="Times New Roman" w:eastAsia="Times New Roman" w:hAnsi="Times New Roman" w:cs="Times New Roman"/>
          <w:sz w:val="28"/>
          <w:lang w:eastAsia="uk-UA"/>
        </w:rPr>
        <w:t xml:space="preserve">а, </w:t>
      </w:r>
      <w:r w:rsidR="0058532E">
        <w:rPr>
          <w:rFonts w:ascii="Times New Roman" w:eastAsia="Times New Roman" w:hAnsi="Times New Roman" w:cs="Times New Roman"/>
          <w:sz w:val="28"/>
          <w:lang w:eastAsia="uk-UA"/>
        </w:rPr>
        <w:t>дослідження</w:t>
      </w:r>
      <w:r w:rsidR="00C55467" w:rsidRPr="00C55467">
        <w:rPr>
          <w:rFonts w:ascii="Times New Roman" w:eastAsia="Times New Roman" w:hAnsi="Times New Roman" w:cs="Times New Roman"/>
          <w:sz w:val="28"/>
          <w:lang w:eastAsia="uk-UA"/>
        </w:rPr>
        <w:t xml:space="preserve"> особли</w:t>
      </w:r>
      <w:r w:rsidR="0058532E">
        <w:rPr>
          <w:rFonts w:ascii="Times New Roman" w:eastAsia="Times New Roman" w:hAnsi="Times New Roman" w:cs="Times New Roman"/>
          <w:sz w:val="28"/>
          <w:lang w:eastAsia="uk-UA"/>
        </w:rPr>
        <w:t xml:space="preserve">востей лексичних відповідників </w:t>
      </w:r>
      <w:r w:rsidR="00C55467" w:rsidRPr="00C55467">
        <w:rPr>
          <w:rFonts w:ascii="Times New Roman" w:eastAsia="Times New Roman" w:hAnsi="Times New Roman" w:cs="Times New Roman"/>
          <w:sz w:val="28"/>
          <w:lang w:eastAsia="uk-UA"/>
        </w:rPr>
        <w:t xml:space="preserve"> медичних термінів стає важливим та необхідним.  </w:t>
      </w:r>
    </w:p>
    <w:p w:rsidR="002C5EDC" w:rsidRPr="00841ED7" w:rsidRDefault="003860C5" w:rsidP="0034692F">
      <w:pPr>
        <w:spacing w:after="0" w:line="360" w:lineRule="auto"/>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lang w:eastAsia="uk-UA"/>
        </w:rPr>
        <w:t xml:space="preserve">Проблематика  лексичних, перекладацьких </w:t>
      </w:r>
      <w:r w:rsidR="0034692F" w:rsidRPr="00841ED7">
        <w:rPr>
          <w:rFonts w:ascii="Times New Roman" w:eastAsia="Times New Roman" w:hAnsi="Times New Roman" w:cs="Times New Roman"/>
          <w:sz w:val="28"/>
          <w:lang w:eastAsia="uk-UA"/>
        </w:rPr>
        <w:t>відповідників була і залишається у центрі уваги багатьох мовознавців (</w:t>
      </w:r>
      <w:r w:rsidR="00252447" w:rsidRPr="00841ED7">
        <w:rPr>
          <w:rFonts w:ascii="Times New Roman" w:eastAsia="Times New Roman" w:hAnsi="Times New Roman" w:cs="Times New Roman"/>
          <w:sz w:val="28"/>
          <w:szCs w:val="28"/>
          <w:lang w:eastAsia="ru-RU"/>
        </w:rPr>
        <w:t xml:space="preserve">А.Д Швейцер, </w:t>
      </w:r>
      <w:r w:rsidR="0048581B" w:rsidRPr="00841ED7">
        <w:rPr>
          <w:rFonts w:ascii="Times New Roman" w:eastAsia="Times New Roman" w:hAnsi="Times New Roman" w:cs="Times New Roman"/>
          <w:sz w:val="28"/>
          <w:szCs w:val="28"/>
          <w:lang w:eastAsia="ru-RU"/>
        </w:rPr>
        <w:t>В. В. Сдобников</w:t>
      </w:r>
      <w:r w:rsidR="004F0D19" w:rsidRPr="00841ED7">
        <w:rPr>
          <w:rFonts w:ascii="Times New Roman" w:eastAsia="Times New Roman" w:hAnsi="Times New Roman" w:cs="Times New Roman"/>
          <w:sz w:val="28"/>
          <w:szCs w:val="28"/>
          <w:lang w:eastAsia="ru-RU"/>
        </w:rPr>
        <w:t xml:space="preserve">, О. І Чередниченко </w:t>
      </w:r>
      <w:r w:rsidR="00252447" w:rsidRPr="00841ED7">
        <w:rPr>
          <w:rFonts w:ascii="Times New Roman" w:eastAsia="Times New Roman" w:hAnsi="Times New Roman" w:cs="Times New Roman"/>
          <w:sz w:val="28"/>
          <w:szCs w:val="28"/>
          <w:lang w:eastAsia="ru-RU"/>
        </w:rPr>
        <w:t>та ін.</w:t>
      </w:r>
      <w:r w:rsidR="00D75C43">
        <w:rPr>
          <w:rFonts w:ascii="Times New Roman" w:eastAsia="Times New Roman" w:hAnsi="Times New Roman" w:cs="Times New Roman"/>
          <w:sz w:val="28"/>
          <w:szCs w:val="28"/>
          <w:lang w:eastAsia="ru-RU"/>
        </w:rPr>
        <w:t xml:space="preserve">). </w:t>
      </w:r>
      <w:r w:rsidR="00D81537">
        <w:rPr>
          <w:rFonts w:ascii="Times New Roman" w:eastAsia="Times New Roman" w:hAnsi="Times New Roman" w:cs="Times New Roman"/>
          <w:sz w:val="28"/>
          <w:szCs w:val="28"/>
          <w:lang w:eastAsia="ru-RU"/>
        </w:rPr>
        <w:t>Проте</w:t>
      </w:r>
      <w:r w:rsidR="00AF4824">
        <w:rPr>
          <w:rFonts w:ascii="Times New Roman" w:eastAsia="Times New Roman" w:hAnsi="Times New Roman" w:cs="Times New Roman"/>
          <w:sz w:val="28"/>
          <w:szCs w:val="28"/>
          <w:lang w:eastAsia="ru-RU"/>
        </w:rPr>
        <w:t xml:space="preserve"> </w:t>
      </w:r>
      <w:r w:rsidR="00AF4824" w:rsidRPr="00AF4824">
        <w:rPr>
          <w:rFonts w:ascii="Times New Roman" w:eastAsia="Times New Roman" w:hAnsi="Times New Roman" w:cs="Times New Roman"/>
          <w:sz w:val="28"/>
          <w:szCs w:val="28"/>
          <w:lang w:eastAsia="ru-RU"/>
        </w:rPr>
        <w:t xml:space="preserve">у науковій літературі немає точного та </w:t>
      </w:r>
      <w:r w:rsidR="006976E8">
        <w:rPr>
          <w:rFonts w:ascii="Times New Roman" w:eastAsia="Times New Roman" w:hAnsi="Times New Roman" w:cs="Times New Roman"/>
          <w:sz w:val="28"/>
          <w:szCs w:val="28"/>
          <w:lang w:eastAsia="ru-RU"/>
        </w:rPr>
        <w:t xml:space="preserve">остаточного визначення поняття </w:t>
      </w:r>
      <w:r w:rsidR="00AF4824" w:rsidRPr="00AF4824">
        <w:rPr>
          <w:rFonts w:ascii="Times New Roman" w:eastAsia="Times New Roman" w:hAnsi="Times New Roman" w:cs="Times New Roman"/>
          <w:sz w:val="28"/>
          <w:szCs w:val="28"/>
          <w:lang w:eastAsia="ru-RU"/>
        </w:rPr>
        <w:t>лексичних відповідників, враховуючи, що їх трактування залежить від того, що саме дос</w:t>
      </w:r>
      <w:r w:rsidR="00A67303">
        <w:rPr>
          <w:rFonts w:ascii="Times New Roman" w:eastAsia="Times New Roman" w:hAnsi="Times New Roman" w:cs="Times New Roman"/>
          <w:sz w:val="28"/>
          <w:szCs w:val="28"/>
          <w:lang w:eastAsia="ru-RU"/>
        </w:rPr>
        <w:t>лідник вважає одиницею перекладу.</w:t>
      </w:r>
    </w:p>
    <w:p w:rsidR="00AF4824" w:rsidRDefault="00490279" w:rsidP="00AF4824">
      <w:pPr>
        <w:spacing w:after="0" w:line="342" w:lineRule="auto"/>
        <w:ind w:left="-15" w:firstLine="710"/>
        <w:jc w:val="both"/>
        <w:rPr>
          <w:rFonts w:ascii="Times New Roman" w:eastAsia="Times New Roman" w:hAnsi="Times New Roman" w:cs="Times New Roman"/>
          <w:bCs/>
          <w:sz w:val="28"/>
          <w:szCs w:val="28"/>
          <w:lang w:eastAsia="ru-RU"/>
        </w:rPr>
      </w:pPr>
      <w:r w:rsidRPr="00C55467">
        <w:rPr>
          <w:rFonts w:ascii="Times New Roman" w:eastAsia="Times New Roman" w:hAnsi="Times New Roman" w:cs="Times New Roman"/>
          <w:sz w:val="28"/>
          <w:lang w:eastAsia="uk-UA"/>
        </w:rPr>
        <w:t>Зважаючи</w:t>
      </w:r>
      <w:r w:rsidRPr="00841ED7">
        <w:rPr>
          <w:rFonts w:ascii="Times New Roman" w:eastAsia="Times New Roman" w:hAnsi="Times New Roman" w:cs="Times New Roman"/>
          <w:sz w:val="28"/>
          <w:lang w:eastAsia="uk-UA"/>
        </w:rPr>
        <w:t xml:space="preserve"> </w:t>
      </w:r>
      <w:r>
        <w:rPr>
          <w:rFonts w:ascii="Times New Roman" w:eastAsia="Times New Roman" w:hAnsi="Times New Roman" w:cs="Times New Roman"/>
          <w:sz w:val="28"/>
          <w:lang w:eastAsia="uk-UA"/>
        </w:rPr>
        <w:t xml:space="preserve">на </w:t>
      </w:r>
      <w:r w:rsidR="00B7141C" w:rsidRPr="00841ED7">
        <w:rPr>
          <w:rFonts w:ascii="Times New Roman" w:eastAsia="Times New Roman" w:hAnsi="Times New Roman" w:cs="Times New Roman"/>
          <w:sz w:val="28"/>
          <w:lang w:eastAsia="uk-UA"/>
        </w:rPr>
        <w:t>попередні</w:t>
      </w:r>
      <w:r w:rsidR="004D3D4D" w:rsidRPr="00841ED7">
        <w:rPr>
          <w:rFonts w:ascii="Times New Roman" w:eastAsia="Times New Roman" w:hAnsi="Times New Roman" w:cs="Times New Roman"/>
          <w:sz w:val="28"/>
          <w:lang w:eastAsia="uk-UA"/>
        </w:rPr>
        <w:t xml:space="preserve"> </w:t>
      </w:r>
      <w:r w:rsidR="00DC244F" w:rsidRPr="00841ED7">
        <w:rPr>
          <w:rFonts w:ascii="Times New Roman" w:eastAsia="Times New Roman" w:hAnsi="Times New Roman" w:cs="Times New Roman"/>
          <w:sz w:val="28"/>
          <w:lang w:eastAsia="uk-UA"/>
        </w:rPr>
        <w:t xml:space="preserve"> дослідження</w:t>
      </w:r>
      <w:r>
        <w:rPr>
          <w:rFonts w:ascii="Times New Roman" w:eastAsia="Times New Roman" w:hAnsi="Times New Roman" w:cs="Times New Roman"/>
          <w:sz w:val="28"/>
          <w:lang w:eastAsia="uk-UA"/>
        </w:rPr>
        <w:t>,</w:t>
      </w:r>
      <w:r w:rsidR="00DC244F" w:rsidRPr="00841ED7">
        <w:rPr>
          <w:rFonts w:ascii="Times New Roman" w:eastAsia="Times New Roman" w:hAnsi="Times New Roman" w:cs="Times New Roman"/>
          <w:sz w:val="28"/>
          <w:lang w:eastAsia="uk-UA"/>
        </w:rPr>
        <w:t xml:space="preserve"> лінгвісти </w:t>
      </w:r>
      <w:r w:rsidR="002A527F" w:rsidRPr="00841ED7">
        <w:rPr>
          <w:rFonts w:ascii="Times New Roman" w:eastAsia="Times New Roman" w:hAnsi="Times New Roman" w:cs="Times New Roman"/>
          <w:sz w:val="28"/>
          <w:lang w:eastAsia="uk-UA"/>
        </w:rPr>
        <w:t xml:space="preserve">розуміють під  </w:t>
      </w:r>
      <w:r w:rsidR="00BE02A1">
        <w:rPr>
          <w:rFonts w:ascii="Times New Roman" w:eastAsia="Times New Roman" w:hAnsi="Times New Roman" w:cs="Times New Roman"/>
          <w:sz w:val="28"/>
          <w:lang w:eastAsia="uk-UA"/>
        </w:rPr>
        <w:t>перекладацькими відповідниками</w:t>
      </w:r>
      <w:r w:rsidR="00807F0F" w:rsidRPr="00841ED7">
        <w:rPr>
          <w:rFonts w:ascii="Times New Roman" w:eastAsia="Times New Roman" w:hAnsi="Times New Roman" w:cs="Times New Roman"/>
          <w:sz w:val="28"/>
          <w:lang w:eastAsia="uk-UA"/>
        </w:rPr>
        <w:t xml:space="preserve"> </w:t>
      </w:r>
      <w:r w:rsidR="00807F0F" w:rsidRPr="00841ED7">
        <w:rPr>
          <w:rFonts w:ascii="Times New Roman" w:eastAsia="Times New Roman" w:hAnsi="Times New Roman" w:cs="Times New Roman"/>
          <w:bCs/>
          <w:sz w:val="28"/>
          <w:szCs w:val="28"/>
          <w:lang w:eastAsia="ru-RU"/>
        </w:rPr>
        <w:t>слова і слово</w:t>
      </w:r>
      <w:r w:rsidR="00BE02A1">
        <w:rPr>
          <w:rFonts w:ascii="Times New Roman" w:eastAsia="Times New Roman" w:hAnsi="Times New Roman" w:cs="Times New Roman"/>
          <w:bCs/>
          <w:sz w:val="28"/>
          <w:szCs w:val="28"/>
          <w:lang w:eastAsia="ru-RU"/>
        </w:rPr>
        <w:t>сполучення перекладу і орігіналу</w:t>
      </w:r>
      <w:r w:rsidR="00807F0F" w:rsidRPr="00841ED7">
        <w:rPr>
          <w:rFonts w:ascii="Times New Roman" w:eastAsia="Times New Roman" w:hAnsi="Times New Roman" w:cs="Times New Roman"/>
          <w:bCs/>
          <w:sz w:val="28"/>
          <w:szCs w:val="28"/>
          <w:lang w:eastAsia="ru-RU"/>
        </w:rPr>
        <w:t>, які передають рівний або відносно</w:t>
      </w:r>
      <w:r w:rsidR="002A527F" w:rsidRPr="00841ED7">
        <w:rPr>
          <w:rFonts w:ascii="Times New Roman" w:eastAsia="Times New Roman" w:hAnsi="Times New Roman" w:cs="Times New Roman"/>
          <w:bCs/>
          <w:sz w:val="28"/>
          <w:szCs w:val="28"/>
          <w:lang w:eastAsia="ru-RU"/>
        </w:rPr>
        <w:t xml:space="preserve"> рівний обсяг інформації (В. В. Виноградов, </w:t>
      </w:r>
      <w:r w:rsidR="002A527F" w:rsidRPr="00841ED7">
        <w:rPr>
          <w:rFonts w:ascii="Times New Roman" w:eastAsia="Times New Roman" w:hAnsi="Times New Roman" w:cs="Times New Roman"/>
          <w:sz w:val="28"/>
          <w:szCs w:val="28"/>
          <w:lang w:eastAsia="ru-RU"/>
        </w:rPr>
        <w:t xml:space="preserve">А.Д Швейцер, </w:t>
      </w:r>
      <w:r w:rsidR="00C9443F" w:rsidRPr="00841ED7">
        <w:rPr>
          <w:rFonts w:ascii="Times New Roman" w:eastAsia="Times New Roman" w:hAnsi="Times New Roman" w:cs="Times New Roman"/>
          <w:bCs/>
          <w:sz w:val="28"/>
          <w:szCs w:val="28"/>
          <w:lang w:eastAsia="ru-RU"/>
        </w:rPr>
        <w:t xml:space="preserve">Я.І. Рецкер, </w:t>
      </w:r>
      <w:r w:rsidR="00285A9B" w:rsidRPr="00841ED7">
        <w:rPr>
          <w:rFonts w:ascii="Times New Roman" w:eastAsia="Times New Roman" w:hAnsi="Times New Roman" w:cs="Times New Roman"/>
          <w:bCs/>
          <w:sz w:val="28"/>
          <w:szCs w:val="28"/>
          <w:lang w:eastAsia="ru-RU"/>
        </w:rPr>
        <w:t>Латишев та ін.).</w:t>
      </w:r>
      <w:r w:rsidR="00BF12AC">
        <w:rPr>
          <w:rFonts w:ascii="Times New Roman" w:eastAsia="Times New Roman" w:hAnsi="Times New Roman" w:cs="Times New Roman"/>
          <w:bCs/>
          <w:sz w:val="28"/>
          <w:szCs w:val="28"/>
          <w:lang w:eastAsia="ru-RU"/>
        </w:rPr>
        <w:t xml:space="preserve"> </w:t>
      </w:r>
      <w:r w:rsidR="00AF4824">
        <w:rPr>
          <w:rFonts w:ascii="Times New Roman" w:eastAsia="Times New Roman" w:hAnsi="Times New Roman" w:cs="Times New Roman"/>
          <w:bCs/>
          <w:sz w:val="28"/>
          <w:szCs w:val="28"/>
          <w:lang w:eastAsia="ru-RU"/>
        </w:rPr>
        <w:t xml:space="preserve"> </w:t>
      </w:r>
    </w:p>
    <w:p w:rsidR="00AF4824" w:rsidRPr="00AF4824" w:rsidRDefault="00AF4824" w:rsidP="00AF4824">
      <w:pPr>
        <w:spacing w:after="0" w:line="342" w:lineRule="auto"/>
        <w:ind w:left="-15" w:firstLine="710"/>
        <w:jc w:val="both"/>
        <w:rPr>
          <w:rFonts w:ascii="Times New Roman" w:eastAsia="Times New Roman" w:hAnsi="Times New Roman" w:cs="Times New Roman"/>
          <w:sz w:val="28"/>
          <w:szCs w:val="28"/>
          <w:lang w:eastAsia="ru-RU"/>
        </w:rPr>
      </w:pPr>
      <w:r w:rsidRPr="00841ED7">
        <w:rPr>
          <w:rFonts w:ascii="Times New Roman" w:eastAsia="Times New Roman" w:hAnsi="Times New Roman" w:cs="Times New Roman"/>
          <w:sz w:val="28"/>
          <w:szCs w:val="28"/>
          <w:lang w:eastAsia="ru-RU"/>
        </w:rPr>
        <w:t xml:space="preserve">Таким чином, на сьгодні з’ясовано ступінь лексико-семантичної відповідності мовних одиниць, встановлено </w:t>
      </w:r>
      <w:r w:rsidR="001C7A59">
        <w:rPr>
          <w:rFonts w:ascii="Times New Roman" w:eastAsia="Times New Roman" w:hAnsi="Times New Roman" w:cs="Times New Roman"/>
          <w:sz w:val="28"/>
          <w:szCs w:val="28"/>
          <w:lang w:eastAsia="ru-RU"/>
        </w:rPr>
        <w:t>типи</w:t>
      </w:r>
      <w:r w:rsidRPr="00841ED7">
        <w:rPr>
          <w:rFonts w:ascii="Times New Roman" w:eastAsia="Times New Roman" w:hAnsi="Times New Roman" w:cs="Times New Roman"/>
          <w:sz w:val="28"/>
          <w:szCs w:val="28"/>
          <w:lang w:eastAsia="ru-RU"/>
        </w:rPr>
        <w:t xml:space="preserve"> відповідників між лексичними одиницями оригіналу і перекладу  (Я. І. Рецкер).</w:t>
      </w:r>
    </w:p>
    <w:p w:rsidR="00755718" w:rsidRPr="00755718" w:rsidRDefault="00CF569D" w:rsidP="00C462EB">
      <w:pPr>
        <w:spacing w:after="0" w:line="360" w:lineRule="auto"/>
        <w:ind w:firstLine="695"/>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sz w:val="28"/>
          <w:lang w:eastAsia="uk-UA"/>
        </w:rPr>
        <w:t>Так</w:t>
      </w:r>
      <w:r w:rsidR="00A83DCF" w:rsidRPr="00841ED7">
        <w:rPr>
          <w:rFonts w:ascii="Times New Roman" w:eastAsia="Times New Roman" w:hAnsi="Times New Roman" w:cs="Times New Roman"/>
          <w:sz w:val="28"/>
          <w:lang w:eastAsia="uk-UA"/>
        </w:rPr>
        <w:t>,</w:t>
      </w:r>
      <w:r w:rsidRPr="00841ED7">
        <w:rPr>
          <w:rFonts w:ascii="Times New Roman" w:eastAsia="Times New Roman" w:hAnsi="Times New Roman" w:cs="Times New Roman"/>
          <w:sz w:val="28"/>
          <w:lang w:eastAsia="uk-UA"/>
        </w:rPr>
        <w:t xml:space="preserve"> у новітніх мовознавчих студіях, об’єктом   вивчення яких є лексичний відповідник, лінгвісти звертаються у першу чергу до таких питань:</w:t>
      </w:r>
      <w:r w:rsidRPr="00841ED7">
        <w:rPr>
          <w:rFonts w:ascii="Times New Roman" w:eastAsia="Times New Roman" w:hAnsi="Times New Roman" w:cs="Times New Roman"/>
          <w:bCs/>
          <w:sz w:val="28"/>
          <w:szCs w:val="28"/>
          <w:lang w:eastAsia="ru-RU"/>
        </w:rPr>
        <w:t xml:space="preserve"> </w:t>
      </w:r>
      <w:r w:rsidR="00285A9B" w:rsidRPr="00841ED7">
        <w:rPr>
          <w:rFonts w:ascii="Times New Roman" w:eastAsia="Times New Roman" w:hAnsi="Times New Roman" w:cs="Times New Roman"/>
          <w:bCs/>
          <w:i/>
          <w:sz w:val="28"/>
          <w:szCs w:val="28"/>
          <w:lang w:eastAsia="ru-RU"/>
        </w:rPr>
        <w:t>визнач</w:t>
      </w:r>
      <w:r w:rsidR="00CF6457" w:rsidRPr="00841ED7">
        <w:rPr>
          <w:rFonts w:ascii="Times New Roman" w:eastAsia="Times New Roman" w:hAnsi="Times New Roman" w:cs="Times New Roman"/>
          <w:bCs/>
          <w:i/>
          <w:sz w:val="28"/>
          <w:szCs w:val="28"/>
          <w:lang w:eastAsia="ru-RU"/>
        </w:rPr>
        <w:t xml:space="preserve">ення </w:t>
      </w:r>
      <w:r w:rsidR="00285A9B" w:rsidRPr="00841ED7">
        <w:rPr>
          <w:rFonts w:ascii="Times New Roman" w:eastAsia="Times New Roman" w:hAnsi="Times New Roman" w:cs="Times New Roman"/>
          <w:bCs/>
          <w:sz w:val="28"/>
          <w:szCs w:val="28"/>
          <w:lang w:eastAsia="ru-RU"/>
        </w:rPr>
        <w:t>перекладацьких відповідників</w:t>
      </w:r>
      <w:r w:rsidR="005342A6" w:rsidRPr="00841ED7">
        <w:rPr>
          <w:rFonts w:ascii="Times New Roman" w:eastAsia="Times New Roman" w:hAnsi="Times New Roman" w:cs="Times New Roman"/>
          <w:bCs/>
          <w:sz w:val="28"/>
          <w:szCs w:val="28"/>
          <w:lang w:eastAsia="ru-RU"/>
        </w:rPr>
        <w:t xml:space="preserve"> (Т. Р. Левицька і А. М. Фітерман)</w:t>
      </w:r>
      <w:r w:rsidR="00B235F1" w:rsidRPr="00841ED7">
        <w:rPr>
          <w:rFonts w:ascii="Times New Roman" w:eastAsia="Times New Roman" w:hAnsi="Times New Roman" w:cs="Times New Roman"/>
          <w:bCs/>
          <w:sz w:val="28"/>
          <w:szCs w:val="28"/>
          <w:lang w:eastAsia="ru-RU"/>
        </w:rPr>
        <w:t xml:space="preserve">, </w:t>
      </w:r>
      <w:r w:rsidR="00B235F1" w:rsidRPr="00841ED7">
        <w:rPr>
          <w:rFonts w:ascii="Times New Roman" w:eastAsia="Times New Roman" w:hAnsi="Times New Roman" w:cs="Times New Roman"/>
          <w:bCs/>
          <w:i/>
          <w:sz w:val="28"/>
          <w:szCs w:val="28"/>
          <w:lang w:eastAsia="ru-RU"/>
        </w:rPr>
        <w:t>типи</w:t>
      </w:r>
      <w:r w:rsidR="00B235F1" w:rsidRPr="00841ED7">
        <w:rPr>
          <w:rFonts w:ascii="Times New Roman" w:eastAsia="Times New Roman" w:hAnsi="Times New Roman" w:cs="Times New Roman"/>
          <w:bCs/>
          <w:sz w:val="28"/>
          <w:szCs w:val="28"/>
          <w:lang w:eastAsia="ru-RU"/>
        </w:rPr>
        <w:t xml:space="preserve">  </w:t>
      </w:r>
      <w:r w:rsidR="00B235F1" w:rsidRPr="00841ED7">
        <w:rPr>
          <w:rFonts w:ascii="Times New Roman" w:eastAsia="Times New Roman" w:hAnsi="Times New Roman" w:cs="Times New Roman"/>
          <w:bCs/>
          <w:i/>
          <w:sz w:val="28"/>
          <w:szCs w:val="28"/>
          <w:lang w:eastAsia="ru-RU"/>
        </w:rPr>
        <w:t>лексичних</w:t>
      </w:r>
      <w:r w:rsidR="00B235F1" w:rsidRPr="00841ED7">
        <w:rPr>
          <w:rFonts w:ascii="Times New Roman" w:eastAsia="Times New Roman" w:hAnsi="Times New Roman" w:cs="Times New Roman"/>
          <w:bCs/>
          <w:sz w:val="28"/>
          <w:szCs w:val="28"/>
          <w:lang w:eastAsia="ru-RU"/>
        </w:rPr>
        <w:t xml:space="preserve"> відп</w:t>
      </w:r>
      <w:r w:rsidR="0082318D" w:rsidRPr="00841ED7">
        <w:rPr>
          <w:rFonts w:ascii="Times New Roman" w:eastAsia="Times New Roman" w:hAnsi="Times New Roman" w:cs="Times New Roman"/>
          <w:bCs/>
          <w:sz w:val="28"/>
          <w:szCs w:val="28"/>
          <w:lang w:eastAsia="ru-RU"/>
        </w:rPr>
        <w:t>о</w:t>
      </w:r>
      <w:r w:rsidR="00B235F1" w:rsidRPr="00841ED7">
        <w:rPr>
          <w:rFonts w:ascii="Times New Roman" w:eastAsia="Times New Roman" w:hAnsi="Times New Roman" w:cs="Times New Roman"/>
          <w:bCs/>
          <w:sz w:val="28"/>
          <w:szCs w:val="28"/>
          <w:lang w:eastAsia="ru-RU"/>
        </w:rPr>
        <w:t>відників</w:t>
      </w:r>
      <w:r w:rsidR="00CF6457" w:rsidRPr="00841ED7">
        <w:rPr>
          <w:rFonts w:ascii="Times New Roman" w:eastAsia="Times New Roman" w:hAnsi="Times New Roman" w:cs="Times New Roman"/>
          <w:bCs/>
          <w:sz w:val="28"/>
          <w:szCs w:val="28"/>
          <w:lang w:eastAsia="ru-RU"/>
        </w:rPr>
        <w:t xml:space="preserve"> (</w:t>
      </w:r>
      <w:r w:rsidR="009967BB" w:rsidRPr="00841ED7">
        <w:rPr>
          <w:rFonts w:ascii="Times New Roman" w:eastAsia="Times New Roman" w:hAnsi="Times New Roman" w:cs="Times New Roman"/>
          <w:bCs/>
          <w:sz w:val="28"/>
          <w:szCs w:val="28"/>
          <w:lang w:eastAsia="ru-RU"/>
        </w:rPr>
        <w:t xml:space="preserve">І.Д.Чонгарова, </w:t>
      </w:r>
      <w:r w:rsidR="00CF6457" w:rsidRPr="00841ED7">
        <w:rPr>
          <w:rFonts w:ascii="Times New Roman" w:eastAsia="Times New Roman" w:hAnsi="Times New Roman" w:cs="Times New Roman"/>
          <w:bCs/>
          <w:sz w:val="28"/>
          <w:szCs w:val="28"/>
          <w:lang w:eastAsia="ru-RU"/>
        </w:rPr>
        <w:t xml:space="preserve">В. В. Виноградов), </w:t>
      </w:r>
      <w:r w:rsidR="00CF6457" w:rsidRPr="00841ED7">
        <w:rPr>
          <w:rFonts w:ascii="Times New Roman" w:eastAsia="Times New Roman" w:hAnsi="Times New Roman" w:cs="Times New Roman"/>
          <w:i/>
          <w:sz w:val="28"/>
          <w:lang w:eastAsia="uk-UA"/>
        </w:rPr>
        <w:t xml:space="preserve">проблеми </w:t>
      </w:r>
      <w:r w:rsidR="00CF6457" w:rsidRPr="00841ED7">
        <w:rPr>
          <w:rFonts w:ascii="Times New Roman" w:eastAsia="Times New Roman" w:hAnsi="Times New Roman" w:cs="Times New Roman"/>
          <w:sz w:val="28"/>
          <w:lang w:eastAsia="uk-UA"/>
        </w:rPr>
        <w:t>перекладу (</w:t>
      </w:r>
      <w:r w:rsidR="005342A6" w:rsidRPr="00841ED7">
        <w:rPr>
          <w:rFonts w:ascii="Times New Roman" w:eastAsia="Times New Roman" w:hAnsi="Times New Roman" w:cs="Times New Roman"/>
          <w:bCs/>
          <w:sz w:val="28"/>
          <w:szCs w:val="28"/>
          <w:lang w:eastAsia="ru-RU"/>
        </w:rPr>
        <w:t>І. С. Алексєєв</w:t>
      </w:r>
      <w:r w:rsidR="0039749D" w:rsidRPr="0039749D">
        <w:rPr>
          <w:rFonts w:ascii="Times New Roman" w:eastAsia="Times New Roman" w:hAnsi="Times New Roman" w:cs="Times New Roman"/>
          <w:bCs/>
          <w:sz w:val="28"/>
          <w:szCs w:val="28"/>
          <w:lang w:eastAsia="ru-RU"/>
        </w:rPr>
        <w:t>а</w:t>
      </w:r>
      <w:r w:rsidR="00CC6A0A" w:rsidRPr="00841ED7">
        <w:rPr>
          <w:rFonts w:ascii="Times New Roman" w:eastAsia="Times New Roman" w:hAnsi="Times New Roman" w:cs="Times New Roman"/>
          <w:bCs/>
          <w:sz w:val="28"/>
          <w:szCs w:val="28"/>
          <w:lang w:eastAsia="ru-RU"/>
        </w:rPr>
        <w:t>, Н.В. Мечковская</w:t>
      </w:r>
      <w:r w:rsidR="009C3995" w:rsidRPr="00841ED7">
        <w:rPr>
          <w:rFonts w:ascii="Times New Roman" w:eastAsia="Times New Roman" w:hAnsi="Times New Roman" w:cs="Times New Roman"/>
          <w:bCs/>
          <w:sz w:val="28"/>
          <w:szCs w:val="28"/>
          <w:lang w:eastAsia="ru-RU"/>
        </w:rPr>
        <w:t xml:space="preserve">, </w:t>
      </w:r>
      <w:r w:rsidR="00BD5E7A">
        <w:rPr>
          <w:rFonts w:ascii="Times New Roman" w:eastAsia="Times New Roman" w:hAnsi="Times New Roman" w:cs="Times New Roman"/>
          <w:bCs/>
          <w:sz w:val="28"/>
          <w:szCs w:val="28"/>
          <w:lang w:eastAsia="ru-RU"/>
        </w:rPr>
        <w:t xml:space="preserve">Ж. Мунен, </w:t>
      </w:r>
      <w:r w:rsidR="00613309" w:rsidRPr="00841ED7">
        <w:rPr>
          <w:rFonts w:ascii="Times New Roman" w:eastAsia="Times New Roman" w:hAnsi="Times New Roman" w:cs="Times New Roman"/>
          <w:bCs/>
          <w:sz w:val="28"/>
          <w:szCs w:val="28"/>
          <w:lang w:eastAsia="ru-RU"/>
        </w:rPr>
        <w:t xml:space="preserve">О. </w:t>
      </w:r>
      <w:r w:rsidR="00B34D7C" w:rsidRPr="00841ED7">
        <w:rPr>
          <w:rFonts w:ascii="Times New Roman" w:eastAsia="Times New Roman" w:hAnsi="Times New Roman" w:cs="Times New Roman"/>
          <w:bCs/>
          <w:sz w:val="28"/>
          <w:szCs w:val="28"/>
          <w:lang w:eastAsia="ru-RU"/>
        </w:rPr>
        <w:t>І Чередниченко</w:t>
      </w:r>
      <w:r w:rsidR="00A259A3" w:rsidRPr="00841ED7">
        <w:rPr>
          <w:rFonts w:ascii="Times New Roman" w:eastAsia="Times New Roman" w:hAnsi="Times New Roman" w:cs="Times New Roman"/>
          <w:bCs/>
          <w:sz w:val="28"/>
          <w:szCs w:val="28"/>
          <w:lang w:eastAsia="ru-RU"/>
        </w:rPr>
        <w:t>, П.Л. Шепелева</w:t>
      </w:r>
      <w:r w:rsidR="0082318D" w:rsidRPr="00841ED7">
        <w:rPr>
          <w:rFonts w:ascii="Times New Roman" w:eastAsia="Times New Roman" w:hAnsi="Times New Roman" w:cs="Times New Roman"/>
          <w:sz w:val="28"/>
          <w:lang w:eastAsia="uk-UA"/>
        </w:rPr>
        <w:t xml:space="preserve">), </w:t>
      </w:r>
      <w:r w:rsidR="001E6931" w:rsidRPr="00841ED7">
        <w:rPr>
          <w:rFonts w:ascii="Times New Roman" w:eastAsia="Times New Roman" w:hAnsi="Times New Roman" w:cs="Times New Roman"/>
          <w:sz w:val="28"/>
          <w:lang w:eastAsia="uk-UA"/>
        </w:rPr>
        <w:t xml:space="preserve">специфіка </w:t>
      </w:r>
      <w:r w:rsidR="001E6931" w:rsidRPr="00841ED7">
        <w:rPr>
          <w:rFonts w:ascii="Times New Roman" w:eastAsia="Times New Roman" w:hAnsi="Times New Roman" w:cs="Times New Roman"/>
          <w:i/>
          <w:sz w:val="28"/>
          <w:lang w:eastAsia="uk-UA"/>
        </w:rPr>
        <w:t>медичного</w:t>
      </w:r>
      <w:r w:rsidR="001E6931" w:rsidRPr="00841ED7">
        <w:rPr>
          <w:rFonts w:ascii="Times New Roman" w:eastAsia="Times New Roman" w:hAnsi="Times New Roman" w:cs="Times New Roman"/>
          <w:sz w:val="28"/>
          <w:lang w:eastAsia="uk-UA"/>
        </w:rPr>
        <w:t xml:space="preserve"> перекладу (</w:t>
      </w:r>
      <w:r w:rsidR="00B81B4F">
        <w:rPr>
          <w:rFonts w:ascii="Times New Roman" w:eastAsia="Times New Roman" w:hAnsi="Times New Roman" w:cs="Times New Roman"/>
          <w:sz w:val="28"/>
          <w:lang w:eastAsia="uk-UA"/>
        </w:rPr>
        <w:t xml:space="preserve">К. Рейс, </w:t>
      </w:r>
      <w:r w:rsidR="00026583" w:rsidRPr="00841ED7">
        <w:rPr>
          <w:rFonts w:ascii="Times New Roman" w:eastAsia="Times New Roman" w:hAnsi="Times New Roman" w:cs="Times New Roman"/>
          <w:sz w:val="28"/>
          <w:lang w:eastAsia="uk-UA"/>
        </w:rPr>
        <w:t xml:space="preserve">Ж. Амаль, </w:t>
      </w:r>
      <w:r w:rsidR="00B46590" w:rsidRPr="00841ED7">
        <w:rPr>
          <w:rFonts w:ascii="Times New Roman" w:eastAsia="Times New Roman" w:hAnsi="Times New Roman" w:cs="Times New Roman"/>
          <w:bCs/>
          <w:sz w:val="28"/>
          <w:szCs w:val="28"/>
          <w:lang w:eastAsia="ru-RU"/>
        </w:rPr>
        <w:t xml:space="preserve">Н.В. Мечковская, Д.В. Самойлов </w:t>
      </w:r>
      <w:r w:rsidR="001E6931" w:rsidRPr="00841ED7">
        <w:rPr>
          <w:rFonts w:ascii="Times New Roman" w:eastAsia="Times New Roman" w:hAnsi="Times New Roman" w:cs="Times New Roman"/>
          <w:bCs/>
          <w:sz w:val="28"/>
          <w:szCs w:val="28"/>
          <w:lang w:eastAsia="ru-RU"/>
        </w:rPr>
        <w:t xml:space="preserve">та ін.), </w:t>
      </w:r>
      <w:r w:rsidR="0082318D" w:rsidRPr="00841ED7">
        <w:rPr>
          <w:rFonts w:ascii="Times New Roman" w:eastAsia="Times New Roman" w:hAnsi="Times New Roman" w:cs="Times New Roman"/>
          <w:sz w:val="28"/>
          <w:lang w:eastAsia="uk-UA"/>
        </w:rPr>
        <w:t xml:space="preserve"> типи </w:t>
      </w:r>
      <w:r w:rsidR="0082318D" w:rsidRPr="00841ED7">
        <w:rPr>
          <w:rFonts w:ascii="Times New Roman" w:eastAsia="Times New Roman" w:hAnsi="Times New Roman" w:cs="Times New Roman"/>
          <w:i/>
          <w:sz w:val="28"/>
          <w:lang w:eastAsia="uk-UA"/>
        </w:rPr>
        <w:t>трансформацій</w:t>
      </w:r>
      <w:r w:rsidR="0082318D" w:rsidRPr="00841ED7">
        <w:rPr>
          <w:rFonts w:ascii="Times New Roman" w:eastAsia="Times New Roman" w:hAnsi="Times New Roman" w:cs="Times New Roman"/>
          <w:sz w:val="28"/>
          <w:lang w:eastAsia="uk-UA"/>
        </w:rPr>
        <w:t xml:space="preserve"> </w:t>
      </w:r>
      <w:r w:rsidR="009C3995" w:rsidRPr="00841ED7">
        <w:rPr>
          <w:rFonts w:ascii="Times New Roman" w:eastAsia="Times New Roman" w:hAnsi="Times New Roman" w:cs="Times New Roman"/>
          <w:sz w:val="28"/>
          <w:lang w:eastAsia="uk-UA"/>
        </w:rPr>
        <w:t>(</w:t>
      </w:r>
      <w:r w:rsidR="009D7E6F" w:rsidRPr="00841ED7">
        <w:rPr>
          <w:rFonts w:ascii="Times New Roman" w:eastAsia="Times New Roman" w:hAnsi="Times New Roman" w:cs="Times New Roman"/>
          <w:bCs/>
          <w:sz w:val="28"/>
          <w:szCs w:val="28"/>
          <w:lang w:eastAsia="ru-RU"/>
        </w:rPr>
        <w:t>Л</w:t>
      </w:r>
      <w:r w:rsidR="004F0D19" w:rsidRPr="00841ED7">
        <w:rPr>
          <w:rFonts w:ascii="Times New Roman" w:eastAsia="Times New Roman" w:hAnsi="Times New Roman" w:cs="Times New Roman"/>
          <w:bCs/>
          <w:sz w:val="28"/>
          <w:szCs w:val="28"/>
          <w:lang w:eastAsia="ru-RU"/>
        </w:rPr>
        <w:t>.С. Бархударов, В.Н. Комісаров, Я.І. Рецкер</w:t>
      </w:r>
      <w:r w:rsidR="0039749D" w:rsidRPr="0039749D">
        <w:rPr>
          <w:rFonts w:ascii="Times New Roman" w:eastAsia="Times New Roman" w:hAnsi="Times New Roman" w:cs="Times New Roman"/>
          <w:bCs/>
          <w:sz w:val="28"/>
          <w:szCs w:val="28"/>
          <w:lang w:eastAsia="ru-RU"/>
        </w:rPr>
        <w:t xml:space="preserve"> </w:t>
      </w:r>
      <w:r w:rsidR="0039749D">
        <w:rPr>
          <w:rFonts w:ascii="Times New Roman" w:eastAsia="Times New Roman" w:hAnsi="Times New Roman" w:cs="Times New Roman"/>
          <w:bCs/>
          <w:sz w:val="28"/>
          <w:szCs w:val="28"/>
          <w:lang w:eastAsia="ru-RU"/>
        </w:rPr>
        <w:t>та ін.</w:t>
      </w:r>
      <w:r w:rsidR="009D7E6F" w:rsidRPr="00841ED7">
        <w:rPr>
          <w:rFonts w:ascii="Times New Roman" w:eastAsia="Times New Roman" w:hAnsi="Times New Roman" w:cs="Times New Roman"/>
          <w:bCs/>
          <w:sz w:val="28"/>
          <w:szCs w:val="28"/>
          <w:lang w:eastAsia="ru-RU"/>
        </w:rPr>
        <w:t xml:space="preserve"> )</w:t>
      </w:r>
      <w:r w:rsidR="00613309" w:rsidRPr="00841ED7">
        <w:rPr>
          <w:rFonts w:ascii="Times New Roman" w:eastAsia="Times New Roman" w:hAnsi="Times New Roman" w:cs="Times New Roman"/>
          <w:bCs/>
          <w:sz w:val="28"/>
          <w:szCs w:val="28"/>
          <w:lang w:eastAsia="ru-RU"/>
        </w:rPr>
        <w:t>.</w:t>
      </w:r>
      <w:r w:rsidR="00C462EB" w:rsidRPr="00C462EB">
        <w:rPr>
          <w:rFonts w:ascii="Times New Roman" w:eastAsia="Times New Roman" w:hAnsi="Times New Roman" w:cs="Times New Roman"/>
          <w:bCs/>
          <w:sz w:val="28"/>
          <w:szCs w:val="28"/>
          <w:lang w:eastAsia="ru-RU"/>
        </w:rPr>
        <w:t xml:space="preserve"> </w:t>
      </w:r>
      <w:r w:rsidR="00755718">
        <w:rPr>
          <w:rFonts w:ascii="Times New Roman" w:eastAsia="Times New Roman" w:hAnsi="Times New Roman" w:cs="Times New Roman"/>
          <w:bCs/>
          <w:sz w:val="28"/>
          <w:szCs w:val="28"/>
          <w:lang w:eastAsia="ru-RU"/>
        </w:rPr>
        <w:t xml:space="preserve">Водночас, </w:t>
      </w:r>
      <w:r w:rsidR="00755718" w:rsidRPr="00BF12AC">
        <w:rPr>
          <w:rFonts w:ascii="Times New Roman" w:eastAsia="Times New Roman" w:hAnsi="Times New Roman" w:cs="Times New Roman"/>
          <w:bCs/>
          <w:sz w:val="28"/>
          <w:szCs w:val="28"/>
          <w:lang w:eastAsia="ru-RU"/>
        </w:rPr>
        <w:t xml:space="preserve"> </w:t>
      </w:r>
      <w:r w:rsidR="00755718">
        <w:rPr>
          <w:rFonts w:ascii="Times New Roman" w:eastAsia="Times New Roman" w:hAnsi="Times New Roman" w:cs="Times New Roman"/>
          <w:bCs/>
          <w:sz w:val="28"/>
          <w:szCs w:val="28"/>
          <w:lang w:val="ru-RU" w:eastAsia="ru-RU"/>
        </w:rPr>
        <w:t>доробок цих праць, доповнений результатами аналізу новітніх концепцій,  потребує систематизації.</w:t>
      </w:r>
    </w:p>
    <w:p w:rsidR="0013252C" w:rsidRPr="00841ED7" w:rsidRDefault="001C522E" w:rsidP="00B12148">
      <w:pPr>
        <w:spacing w:after="0" w:line="342"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lastRenderedPageBreak/>
        <w:t>Крім того,</w:t>
      </w:r>
      <w:r w:rsidR="00B252AA" w:rsidRPr="00841ED7">
        <w:rPr>
          <w:rFonts w:ascii="Times New Roman" w:eastAsia="Times New Roman" w:hAnsi="Times New Roman" w:cs="Times New Roman"/>
          <w:sz w:val="28"/>
          <w:lang w:eastAsia="uk-UA"/>
        </w:rPr>
        <w:t xml:space="preserve"> дослідження  відповідників у галузі медицини пе</w:t>
      </w:r>
      <w:r w:rsidR="00855417" w:rsidRPr="00841ED7">
        <w:rPr>
          <w:rFonts w:ascii="Times New Roman" w:eastAsia="Times New Roman" w:hAnsi="Times New Roman" w:cs="Times New Roman"/>
          <w:sz w:val="28"/>
          <w:lang w:eastAsia="uk-UA"/>
        </w:rPr>
        <w:t xml:space="preserve">редбачає вивчення терміносистем, а саме: </w:t>
      </w:r>
      <w:r w:rsidR="0013252C" w:rsidRPr="00841ED7">
        <w:rPr>
          <w:rFonts w:ascii="Times New Roman" w:eastAsia="Times New Roman" w:hAnsi="Times New Roman" w:cs="Times New Roman"/>
          <w:i/>
          <w:sz w:val="28"/>
          <w:lang w:eastAsia="uk-UA"/>
        </w:rPr>
        <w:t xml:space="preserve">формування </w:t>
      </w:r>
      <w:r w:rsidR="0013252C" w:rsidRPr="00841ED7">
        <w:rPr>
          <w:rFonts w:ascii="Times New Roman" w:eastAsia="Times New Roman" w:hAnsi="Times New Roman" w:cs="Times New Roman"/>
          <w:sz w:val="28"/>
          <w:lang w:eastAsia="uk-UA"/>
        </w:rPr>
        <w:t xml:space="preserve"> </w:t>
      </w:r>
      <w:r w:rsidR="0013252C" w:rsidRPr="00841ED7">
        <w:rPr>
          <w:rFonts w:ascii="Times New Roman" w:eastAsia="Times New Roman" w:hAnsi="Times New Roman" w:cs="Times New Roman"/>
          <w:i/>
          <w:sz w:val="28"/>
          <w:lang w:eastAsia="uk-UA"/>
        </w:rPr>
        <w:t>теоретичних аспектів</w:t>
      </w:r>
      <w:r w:rsidR="0013252C" w:rsidRPr="00841ED7">
        <w:rPr>
          <w:rFonts w:ascii="Times New Roman" w:eastAsia="Times New Roman" w:hAnsi="Times New Roman" w:cs="Times New Roman"/>
          <w:sz w:val="28"/>
          <w:lang w:eastAsia="uk-UA"/>
        </w:rPr>
        <w:t xml:space="preserve"> термінології у мовознавстві (О.О. Реформатьский, В. Загоровска), </w:t>
      </w:r>
      <w:r w:rsidR="0013252C" w:rsidRPr="00841ED7">
        <w:rPr>
          <w:rFonts w:ascii="Times New Roman" w:eastAsia="Times New Roman" w:hAnsi="Times New Roman" w:cs="Times New Roman"/>
          <w:i/>
          <w:sz w:val="28"/>
          <w:lang w:eastAsia="uk-UA"/>
        </w:rPr>
        <w:t xml:space="preserve">проблеми дефініції </w:t>
      </w:r>
      <w:r w:rsidR="0013252C" w:rsidRPr="00841ED7">
        <w:rPr>
          <w:rFonts w:ascii="Times New Roman" w:eastAsia="Times New Roman" w:hAnsi="Times New Roman" w:cs="Times New Roman"/>
          <w:sz w:val="28"/>
          <w:lang w:eastAsia="uk-UA"/>
        </w:rPr>
        <w:t xml:space="preserve">(В.М. Лейчук, О.В.Суперанська, В.А. Татаринов), </w:t>
      </w:r>
      <w:r w:rsidR="0013252C" w:rsidRPr="00841ED7">
        <w:rPr>
          <w:rFonts w:ascii="Times New Roman" w:eastAsia="Times New Roman" w:hAnsi="Times New Roman" w:cs="Times New Roman"/>
          <w:i/>
          <w:sz w:val="28"/>
          <w:lang w:eastAsia="uk-UA"/>
        </w:rPr>
        <w:t>принципи творення</w:t>
      </w:r>
      <w:r w:rsidR="0013252C" w:rsidRPr="00841ED7">
        <w:rPr>
          <w:rFonts w:ascii="Times New Roman" w:eastAsia="Times New Roman" w:hAnsi="Times New Roman" w:cs="Times New Roman"/>
          <w:sz w:val="28"/>
          <w:lang w:eastAsia="uk-UA"/>
        </w:rPr>
        <w:t xml:space="preserve"> терміна (Ю</w:t>
      </w:r>
      <w:r w:rsidR="00C462EB">
        <w:rPr>
          <w:rFonts w:ascii="Times New Roman" w:eastAsia="Times New Roman" w:hAnsi="Times New Roman" w:cs="Times New Roman"/>
          <w:sz w:val="28"/>
          <w:lang w:eastAsia="uk-UA"/>
        </w:rPr>
        <w:t>.А. Зацний, Д.С. Лотте  та ін.)</w:t>
      </w:r>
      <w:r w:rsidR="00C462EB" w:rsidRPr="00772337">
        <w:rPr>
          <w:rFonts w:ascii="Times New Roman" w:eastAsia="Times New Roman" w:hAnsi="Times New Roman" w:cs="Times New Roman"/>
          <w:sz w:val="28"/>
          <w:lang w:eastAsia="uk-UA"/>
        </w:rPr>
        <w:t xml:space="preserve">, </w:t>
      </w:r>
      <w:r w:rsidR="0013252C" w:rsidRPr="00841ED7">
        <w:rPr>
          <w:rFonts w:ascii="Times New Roman" w:eastAsia="Times New Roman" w:hAnsi="Times New Roman" w:cs="Times New Roman"/>
          <w:i/>
          <w:sz w:val="28"/>
          <w:lang w:eastAsia="uk-UA"/>
        </w:rPr>
        <w:t>граматичні</w:t>
      </w:r>
      <w:r w:rsidR="0013252C" w:rsidRPr="00841ED7">
        <w:rPr>
          <w:rFonts w:ascii="Times New Roman" w:eastAsia="Times New Roman" w:hAnsi="Times New Roman" w:cs="Times New Roman"/>
          <w:sz w:val="28"/>
          <w:lang w:eastAsia="uk-UA"/>
        </w:rPr>
        <w:t xml:space="preserve"> особливості (В. І Тихоша, Б.Н</w:t>
      </w:r>
      <w:r w:rsidR="00B12148" w:rsidRPr="00841ED7">
        <w:rPr>
          <w:rFonts w:ascii="Times New Roman" w:eastAsia="Times New Roman" w:hAnsi="Times New Roman" w:cs="Times New Roman"/>
          <w:sz w:val="28"/>
          <w:lang w:eastAsia="uk-UA"/>
        </w:rPr>
        <w:t>.</w:t>
      </w:r>
      <w:r w:rsidR="0013252C" w:rsidRPr="00841ED7">
        <w:rPr>
          <w:rFonts w:ascii="Times New Roman" w:eastAsia="Times New Roman" w:hAnsi="Times New Roman" w:cs="Times New Roman"/>
          <w:sz w:val="28"/>
          <w:lang w:eastAsia="uk-UA"/>
        </w:rPr>
        <w:t xml:space="preserve"> Головін), </w:t>
      </w:r>
      <w:r w:rsidR="0013252C" w:rsidRPr="00841ED7">
        <w:rPr>
          <w:rFonts w:ascii="Times New Roman" w:eastAsia="Times New Roman" w:hAnsi="Times New Roman" w:cs="Times New Roman"/>
          <w:i/>
          <w:sz w:val="28"/>
          <w:lang w:eastAsia="uk-UA"/>
        </w:rPr>
        <w:t>лексичні</w:t>
      </w:r>
      <w:r w:rsidR="0013252C" w:rsidRPr="00841ED7">
        <w:rPr>
          <w:rFonts w:ascii="Times New Roman" w:eastAsia="Times New Roman" w:hAnsi="Times New Roman" w:cs="Times New Roman"/>
          <w:sz w:val="28"/>
          <w:lang w:eastAsia="uk-UA"/>
        </w:rPr>
        <w:t xml:space="preserve"> характеристики (</w:t>
      </w:r>
      <w:r w:rsidR="00B21702" w:rsidRPr="00841ED7">
        <w:rPr>
          <w:rFonts w:ascii="Times New Roman" w:eastAsia="Times New Roman" w:hAnsi="Times New Roman" w:cs="Times New Roman"/>
          <w:sz w:val="28"/>
          <w:lang w:eastAsia="uk-UA"/>
        </w:rPr>
        <w:t>Л.А Шимановска</w:t>
      </w:r>
      <w:r w:rsidR="00B12148" w:rsidRPr="00841ED7">
        <w:rPr>
          <w:rFonts w:ascii="Times New Roman" w:eastAsia="Times New Roman" w:hAnsi="Times New Roman" w:cs="Times New Roman"/>
          <w:sz w:val="28"/>
          <w:lang w:eastAsia="uk-UA"/>
        </w:rPr>
        <w:t>,</w:t>
      </w:r>
      <w:r w:rsidR="00B21702" w:rsidRPr="00841ED7">
        <w:rPr>
          <w:rFonts w:ascii="Times New Roman" w:eastAsia="Times New Roman" w:hAnsi="Times New Roman" w:cs="Times New Roman"/>
          <w:sz w:val="28"/>
          <w:lang w:eastAsia="uk-UA"/>
        </w:rPr>
        <w:t xml:space="preserve"> </w:t>
      </w:r>
      <w:r w:rsidR="0013252C" w:rsidRPr="00841ED7">
        <w:rPr>
          <w:rFonts w:ascii="Times New Roman" w:eastAsia="Times New Roman" w:hAnsi="Times New Roman" w:cs="Times New Roman"/>
          <w:sz w:val="28"/>
          <w:lang w:eastAsia="uk-UA"/>
        </w:rPr>
        <w:t>В.Д</w:t>
      </w:r>
      <w:r w:rsidR="00B12148" w:rsidRPr="00841ED7">
        <w:rPr>
          <w:rFonts w:ascii="Times New Roman" w:eastAsia="Times New Roman" w:hAnsi="Times New Roman" w:cs="Times New Roman"/>
          <w:sz w:val="28"/>
          <w:lang w:eastAsia="uk-UA"/>
        </w:rPr>
        <w:t>.</w:t>
      </w:r>
      <w:r w:rsidR="0013252C" w:rsidRPr="00841ED7">
        <w:rPr>
          <w:rFonts w:ascii="Times New Roman" w:eastAsia="Times New Roman" w:hAnsi="Times New Roman" w:cs="Times New Roman"/>
          <w:sz w:val="28"/>
          <w:lang w:eastAsia="uk-UA"/>
        </w:rPr>
        <w:t xml:space="preserve"> Табана</w:t>
      </w:r>
      <w:r w:rsidR="00522085">
        <w:rPr>
          <w:rFonts w:ascii="Times New Roman" w:eastAsia="Times New Roman" w:hAnsi="Times New Roman" w:cs="Times New Roman"/>
          <w:sz w:val="28"/>
          <w:lang w:eastAsia="uk-UA"/>
        </w:rPr>
        <w:t>кова</w:t>
      </w:r>
      <w:r w:rsidR="0013252C" w:rsidRPr="00841ED7">
        <w:rPr>
          <w:rFonts w:ascii="Times New Roman" w:eastAsia="Times New Roman" w:hAnsi="Times New Roman" w:cs="Times New Roman"/>
          <w:sz w:val="28"/>
          <w:lang w:eastAsia="uk-UA"/>
        </w:rPr>
        <w:t xml:space="preserve">) тощо. </w:t>
      </w:r>
    </w:p>
    <w:p w:rsidR="0013252C" w:rsidRPr="00841ED7" w:rsidRDefault="0013252C" w:rsidP="00B12148">
      <w:pPr>
        <w:spacing w:after="0" w:line="342"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Аналіз наукових досліджень  галузевих терміносистем підтверджує, що проблеми  </w:t>
      </w:r>
      <w:r w:rsidR="00A32EE1" w:rsidRPr="00841ED7">
        <w:rPr>
          <w:rFonts w:ascii="Times New Roman" w:eastAsia="Times New Roman" w:hAnsi="Times New Roman" w:cs="Times New Roman"/>
          <w:sz w:val="28"/>
          <w:lang w:eastAsia="uk-UA"/>
        </w:rPr>
        <w:t xml:space="preserve">перекладу </w:t>
      </w:r>
      <w:r w:rsidRPr="00841ED7">
        <w:rPr>
          <w:rFonts w:ascii="Times New Roman" w:eastAsia="Times New Roman" w:hAnsi="Times New Roman" w:cs="Times New Roman"/>
          <w:sz w:val="28"/>
          <w:lang w:eastAsia="uk-UA"/>
        </w:rPr>
        <w:t>медичного терміна залишаються одними з провідних у лінгвістиці. Таким чином</w:t>
      </w:r>
      <w:r w:rsidR="00A83DCF" w:rsidRPr="00841ED7">
        <w:rPr>
          <w:rFonts w:ascii="Times New Roman" w:eastAsia="Times New Roman" w:hAnsi="Times New Roman" w:cs="Times New Roman"/>
          <w:sz w:val="28"/>
          <w:lang w:eastAsia="uk-UA"/>
        </w:rPr>
        <w:t>,</w:t>
      </w:r>
      <w:r w:rsidRPr="00841ED7">
        <w:rPr>
          <w:rFonts w:ascii="Times New Roman" w:eastAsia="Times New Roman" w:hAnsi="Times New Roman" w:cs="Times New Roman"/>
          <w:sz w:val="28"/>
          <w:lang w:eastAsia="uk-UA"/>
        </w:rPr>
        <w:t xml:space="preserve"> на сьогодні досліджено </w:t>
      </w:r>
      <w:r w:rsidRPr="00841ED7">
        <w:rPr>
          <w:rFonts w:ascii="Times New Roman" w:eastAsia="Times New Roman" w:hAnsi="Times New Roman" w:cs="Times New Roman"/>
          <w:i/>
          <w:sz w:val="28"/>
          <w:lang w:eastAsia="uk-UA"/>
        </w:rPr>
        <w:t xml:space="preserve">семантичні </w:t>
      </w:r>
      <w:r w:rsidRPr="00841ED7">
        <w:rPr>
          <w:rFonts w:ascii="Times New Roman" w:eastAsia="Times New Roman" w:hAnsi="Times New Roman" w:cs="Times New Roman"/>
          <w:sz w:val="28"/>
          <w:lang w:eastAsia="uk-UA"/>
        </w:rPr>
        <w:t xml:space="preserve">відношення медичних термінів  (В. П. Даниленко ), метафоричні аспекти (В.Н. Прохорова), </w:t>
      </w:r>
      <w:r w:rsidRPr="00841ED7">
        <w:rPr>
          <w:rFonts w:ascii="Times New Roman" w:eastAsia="Times New Roman" w:hAnsi="Times New Roman" w:cs="Times New Roman"/>
          <w:i/>
          <w:sz w:val="28"/>
          <w:lang w:eastAsia="uk-UA"/>
        </w:rPr>
        <w:t>структурні</w:t>
      </w:r>
      <w:r w:rsidRPr="00841ED7">
        <w:rPr>
          <w:rFonts w:ascii="Times New Roman" w:eastAsia="Times New Roman" w:hAnsi="Times New Roman" w:cs="Times New Roman"/>
          <w:sz w:val="28"/>
          <w:lang w:eastAsia="uk-UA"/>
        </w:rPr>
        <w:t xml:space="preserve"> характеристики, аспекти </w:t>
      </w:r>
      <w:r w:rsidRPr="00841ED7">
        <w:rPr>
          <w:rFonts w:ascii="Times New Roman" w:eastAsia="Times New Roman" w:hAnsi="Times New Roman" w:cs="Times New Roman"/>
          <w:i/>
          <w:sz w:val="28"/>
          <w:lang w:eastAsia="uk-UA"/>
        </w:rPr>
        <w:t xml:space="preserve">перекладу </w:t>
      </w:r>
      <w:r w:rsidR="00A32EE1" w:rsidRPr="00841ED7">
        <w:rPr>
          <w:rFonts w:ascii="Times New Roman" w:eastAsia="Times New Roman" w:hAnsi="Times New Roman" w:cs="Times New Roman"/>
          <w:sz w:val="28"/>
          <w:lang w:eastAsia="uk-UA"/>
        </w:rPr>
        <w:t>медичної лексики (М.В. Ефимова</w:t>
      </w:r>
      <w:r w:rsidRPr="00841ED7">
        <w:rPr>
          <w:rFonts w:ascii="Times New Roman" w:eastAsia="Times New Roman" w:hAnsi="Times New Roman" w:cs="Times New Roman"/>
          <w:sz w:val="28"/>
          <w:lang w:eastAsia="uk-UA"/>
        </w:rPr>
        <w:t xml:space="preserve">), </w:t>
      </w:r>
      <w:r w:rsidRPr="00841ED7">
        <w:rPr>
          <w:rFonts w:ascii="Times New Roman" w:eastAsia="Times New Roman" w:hAnsi="Times New Roman" w:cs="Times New Roman"/>
          <w:i/>
          <w:sz w:val="28"/>
          <w:lang w:eastAsia="uk-UA"/>
        </w:rPr>
        <w:t>антонімічні</w:t>
      </w:r>
      <w:r w:rsidRPr="00841ED7">
        <w:rPr>
          <w:rFonts w:ascii="Times New Roman" w:eastAsia="Times New Roman" w:hAnsi="Times New Roman" w:cs="Times New Roman"/>
          <w:sz w:val="28"/>
          <w:lang w:eastAsia="uk-UA"/>
        </w:rPr>
        <w:t xml:space="preserve">  та  </w:t>
      </w:r>
      <w:r w:rsidRPr="00841ED7">
        <w:rPr>
          <w:rFonts w:ascii="Times New Roman" w:eastAsia="Times New Roman" w:hAnsi="Times New Roman" w:cs="Times New Roman"/>
          <w:i/>
          <w:sz w:val="28"/>
          <w:lang w:eastAsia="uk-UA"/>
        </w:rPr>
        <w:t>синонімічні</w:t>
      </w:r>
      <w:r w:rsidRPr="00841ED7">
        <w:rPr>
          <w:rFonts w:ascii="Times New Roman" w:eastAsia="Times New Roman" w:hAnsi="Times New Roman" w:cs="Times New Roman"/>
          <w:sz w:val="28"/>
          <w:lang w:eastAsia="uk-UA"/>
        </w:rPr>
        <w:t xml:space="preserve"> характеристики медичних термінів (А.В. Раздуєв, Я. В. Разводовская, А. Круз ), особливості </w:t>
      </w:r>
      <w:r w:rsidR="00DD7289" w:rsidRPr="00841ED7">
        <w:rPr>
          <w:rFonts w:ascii="Times New Roman" w:eastAsia="Times New Roman" w:hAnsi="Times New Roman" w:cs="Times New Roman"/>
          <w:sz w:val="28"/>
          <w:lang w:eastAsia="uk-UA"/>
        </w:rPr>
        <w:t>м</w:t>
      </w:r>
      <w:r w:rsidRPr="00841ED7">
        <w:rPr>
          <w:rFonts w:ascii="Times New Roman" w:eastAsia="Times New Roman" w:hAnsi="Times New Roman" w:cs="Times New Roman"/>
          <w:sz w:val="28"/>
          <w:lang w:eastAsia="uk-UA"/>
        </w:rPr>
        <w:t>едичних епонімів (</w:t>
      </w:r>
      <w:r w:rsidRPr="00841ED7">
        <w:rPr>
          <w:rFonts w:ascii="Times New Roman" w:eastAsia="Times New Roman" w:hAnsi="Times New Roman" w:cs="Times New Roman"/>
          <w:sz w:val="24"/>
          <w:lang w:eastAsia="uk-UA"/>
        </w:rPr>
        <w:t xml:space="preserve"> </w:t>
      </w:r>
      <w:r w:rsidRPr="00841ED7">
        <w:rPr>
          <w:rFonts w:ascii="Times New Roman" w:eastAsia="Times New Roman" w:hAnsi="Times New Roman" w:cs="Times New Roman"/>
          <w:sz w:val="28"/>
          <w:lang w:eastAsia="uk-UA"/>
        </w:rPr>
        <w:t xml:space="preserve">Е. С. Глазиріна) тощо. </w:t>
      </w:r>
    </w:p>
    <w:p w:rsidR="008974EB" w:rsidRPr="004B39B1" w:rsidRDefault="008974EB" w:rsidP="008974EB">
      <w:pPr>
        <w:spacing w:after="0" w:line="342" w:lineRule="auto"/>
        <w:ind w:left="-15" w:firstLine="710"/>
        <w:jc w:val="both"/>
        <w:rPr>
          <w:rFonts w:ascii="Times New Roman" w:eastAsia="Times New Roman" w:hAnsi="Times New Roman" w:cs="Times New Roman"/>
          <w:sz w:val="28"/>
          <w:lang w:eastAsia="uk-UA"/>
        </w:rPr>
      </w:pPr>
      <w:r w:rsidRPr="004B39B1">
        <w:rPr>
          <w:rFonts w:ascii="Times New Roman" w:eastAsia="Times New Roman" w:hAnsi="Times New Roman" w:cs="Times New Roman"/>
          <w:b/>
          <w:sz w:val="28"/>
          <w:lang w:eastAsia="uk-UA"/>
        </w:rPr>
        <w:t>Актуальність</w:t>
      </w:r>
      <w:r w:rsidRPr="004B39B1">
        <w:rPr>
          <w:rFonts w:ascii="Times New Roman" w:eastAsia="Times New Roman" w:hAnsi="Times New Roman" w:cs="Times New Roman"/>
          <w:sz w:val="28"/>
          <w:lang w:eastAsia="uk-UA"/>
        </w:rPr>
        <w:t xml:space="preserve"> теми дослідження обумовлена  спрямованістю сучасних лінгвістичних досліджень на вивченні особливостей лексичних, перекладацьких відповідників та необхідністю виявлення їх специфіки при відтворенні медичних  термінів з французької мови на українську. Актуальність обраної теми визначається, також, новим ракурсом аналізу проблеми медичного перекладу, що відповідає сучасному стану розвитку лінгвістики та перекладознавства.</w:t>
      </w:r>
    </w:p>
    <w:p w:rsidR="00BF4EDE" w:rsidRPr="00841ED7" w:rsidRDefault="00BF4EDE" w:rsidP="00BF4EDE">
      <w:pPr>
        <w:spacing w:after="0" w:line="342"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Дисертація виконана в межах наукової теми, що розробляється колективом кафедри теорії, практи</w:t>
      </w:r>
      <w:r w:rsidR="00355029" w:rsidRPr="00841ED7">
        <w:rPr>
          <w:rFonts w:ascii="Times New Roman" w:eastAsia="Times New Roman" w:hAnsi="Times New Roman" w:cs="Times New Roman"/>
          <w:sz w:val="28"/>
          <w:lang w:eastAsia="uk-UA"/>
        </w:rPr>
        <w:t xml:space="preserve"> </w:t>
      </w:r>
      <w:r w:rsidRPr="00841ED7">
        <w:rPr>
          <w:rFonts w:ascii="Times New Roman" w:eastAsia="Times New Roman" w:hAnsi="Times New Roman" w:cs="Times New Roman"/>
          <w:sz w:val="28"/>
          <w:lang w:eastAsia="uk-UA"/>
        </w:rPr>
        <w:t>ки та перекладу французької мови «Функціонування мовних одиниць у дискурсах професійної спрямованості: когнітивний, соціолінгвістичний і прагматичний аспекти перекладу».</w:t>
      </w:r>
    </w:p>
    <w:p w:rsidR="005565CF" w:rsidRPr="00841ED7" w:rsidRDefault="001D3C14" w:rsidP="0050340A">
      <w:pPr>
        <w:spacing w:after="0" w:line="342" w:lineRule="auto"/>
        <w:ind w:left="-15" w:firstLine="723"/>
        <w:jc w:val="both"/>
        <w:rPr>
          <w:rFonts w:ascii="Times New Roman" w:eastAsia="Times New Roman" w:hAnsi="Times New Roman" w:cs="Times New Roman"/>
          <w:sz w:val="28"/>
          <w:lang w:eastAsia="uk-UA"/>
        </w:rPr>
      </w:pPr>
      <w:r w:rsidRPr="00841ED7">
        <w:rPr>
          <w:rFonts w:ascii="Times New Roman" w:eastAsia="Times New Roman" w:hAnsi="Times New Roman" w:cs="Times New Roman"/>
          <w:b/>
          <w:sz w:val="28"/>
          <w:lang w:eastAsia="uk-UA"/>
        </w:rPr>
        <w:t>Метою дослідження</w:t>
      </w:r>
      <w:r w:rsidRPr="00841ED7">
        <w:rPr>
          <w:rFonts w:ascii="Times New Roman" w:eastAsia="Times New Roman" w:hAnsi="Times New Roman" w:cs="Times New Roman"/>
          <w:sz w:val="28"/>
          <w:lang w:eastAsia="uk-UA"/>
        </w:rPr>
        <w:t xml:space="preserve"> є розкриття особливостей лексичних</w:t>
      </w:r>
      <w:r w:rsidR="00D03FD5">
        <w:rPr>
          <w:rFonts w:ascii="Times New Roman" w:eastAsia="Times New Roman" w:hAnsi="Times New Roman" w:cs="Times New Roman"/>
          <w:sz w:val="28"/>
          <w:lang w:eastAsia="uk-UA"/>
        </w:rPr>
        <w:t>, перекладацьких</w:t>
      </w:r>
      <w:r w:rsidRPr="00841ED7">
        <w:rPr>
          <w:rFonts w:ascii="Times New Roman" w:eastAsia="Times New Roman" w:hAnsi="Times New Roman" w:cs="Times New Roman"/>
          <w:sz w:val="28"/>
          <w:lang w:eastAsia="uk-UA"/>
        </w:rPr>
        <w:t xml:space="preserve"> відповідників на метеріалі  французьких </w:t>
      </w:r>
      <w:r w:rsidR="005347A7" w:rsidRPr="00841ED7">
        <w:rPr>
          <w:rFonts w:ascii="Times New Roman" w:eastAsia="Times New Roman" w:hAnsi="Times New Roman" w:cs="Times New Roman"/>
          <w:sz w:val="28"/>
          <w:lang w:eastAsia="uk-UA"/>
        </w:rPr>
        <w:t xml:space="preserve"> та українських </w:t>
      </w:r>
      <w:r w:rsidRPr="00841ED7">
        <w:rPr>
          <w:rFonts w:ascii="Times New Roman" w:eastAsia="Times New Roman" w:hAnsi="Times New Roman" w:cs="Times New Roman"/>
          <w:sz w:val="28"/>
          <w:lang w:eastAsia="uk-UA"/>
        </w:rPr>
        <w:t>медичних термінів</w:t>
      </w:r>
      <w:r w:rsidR="005565CF" w:rsidRPr="00841ED7">
        <w:rPr>
          <w:rFonts w:ascii="Times New Roman" w:eastAsia="Times New Roman" w:hAnsi="Times New Roman" w:cs="Times New Roman"/>
          <w:sz w:val="28"/>
          <w:lang w:eastAsia="uk-UA"/>
        </w:rPr>
        <w:t>.</w:t>
      </w:r>
    </w:p>
    <w:p w:rsidR="005347A7" w:rsidRPr="00841ED7" w:rsidRDefault="001D3C14" w:rsidP="005565CF">
      <w:pPr>
        <w:spacing w:after="0" w:line="342" w:lineRule="auto"/>
        <w:ind w:left="-15" w:firstLine="723"/>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 </w:t>
      </w:r>
      <w:r w:rsidRPr="00841ED7">
        <w:rPr>
          <w:rFonts w:ascii="Times New Roman" w:eastAsia="Times New Roman" w:hAnsi="Times New Roman" w:cs="Times New Roman"/>
          <w:b/>
          <w:sz w:val="28"/>
          <w:lang w:eastAsia="uk-UA"/>
        </w:rPr>
        <w:t>Мета</w:t>
      </w:r>
      <w:r w:rsidRPr="00841ED7">
        <w:rPr>
          <w:rFonts w:ascii="Times New Roman" w:eastAsia="Times New Roman" w:hAnsi="Times New Roman" w:cs="Times New Roman"/>
          <w:sz w:val="28"/>
          <w:lang w:eastAsia="uk-UA"/>
        </w:rPr>
        <w:t xml:space="preserve"> дослідження передбачає розв’язання таких </w:t>
      </w:r>
      <w:r w:rsidR="005347A7" w:rsidRPr="00841ED7">
        <w:rPr>
          <w:rFonts w:ascii="Times New Roman" w:eastAsia="Times New Roman" w:hAnsi="Times New Roman" w:cs="Times New Roman"/>
          <w:b/>
          <w:sz w:val="28"/>
          <w:lang w:eastAsia="uk-UA"/>
        </w:rPr>
        <w:t xml:space="preserve">завдань: </w:t>
      </w:r>
    </w:p>
    <w:p w:rsidR="005347A7" w:rsidRPr="00841ED7" w:rsidRDefault="00B26954" w:rsidP="005565CF">
      <w:pPr>
        <w:numPr>
          <w:ilvl w:val="0"/>
          <w:numId w:val="13"/>
        </w:numPr>
        <w:spacing w:after="0" w:line="342" w:lineRule="auto"/>
        <w:ind w:hanging="348"/>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обґрунтувати теоретичні засади дослідження </w:t>
      </w:r>
      <w:r w:rsidR="005347A7" w:rsidRPr="00841ED7">
        <w:rPr>
          <w:rFonts w:ascii="Times New Roman" w:eastAsia="Times New Roman" w:hAnsi="Times New Roman" w:cs="Times New Roman"/>
          <w:sz w:val="28"/>
          <w:lang w:eastAsia="uk-UA"/>
        </w:rPr>
        <w:t>лексичних</w:t>
      </w:r>
      <w:r w:rsidR="008974EB">
        <w:rPr>
          <w:rFonts w:ascii="Times New Roman" w:eastAsia="Times New Roman" w:hAnsi="Times New Roman" w:cs="Times New Roman"/>
          <w:sz w:val="28"/>
          <w:lang w:eastAsia="uk-UA"/>
        </w:rPr>
        <w:t>, перекладацьких</w:t>
      </w:r>
      <w:r w:rsidR="005347A7" w:rsidRPr="00841ED7">
        <w:rPr>
          <w:rFonts w:ascii="Times New Roman" w:eastAsia="Times New Roman" w:hAnsi="Times New Roman" w:cs="Times New Roman"/>
          <w:sz w:val="28"/>
          <w:lang w:eastAsia="uk-UA"/>
        </w:rPr>
        <w:t xml:space="preserve"> відповідників;</w:t>
      </w:r>
    </w:p>
    <w:p w:rsidR="005347A7" w:rsidRPr="00841ED7" w:rsidRDefault="005347A7" w:rsidP="005565CF">
      <w:pPr>
        <w:numPr>
          <w:ilvl w:val="0"/>
          <w:numId w:val="13"/>
        </w:numPr>
        <w:spacing w:after="0" w:line="342" w:lineRule="auto"/>
        <w:ind w:hanging="348"/>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lastRenderedPageBreak/>
        <w:t xml:space="preserve"> </w:t>
      </w:r>
      <w:r w:rsidR="00560BE7">
        <w:rPr>
          <w:rFonts w:ascii="Times New Roman" w:eastAsia="Times New Roman" w:hAnsi="Times New Roman" w:cs="Times New Roman"/>
          <w:sz w:val="28"/>
          <w:lang w:eastAsia="uk-UA"/>
        </w:rPr>
        <w:t>розкрити</w:t>
      </w:r>
      <w:r w:rsidR="00267D98" w:rsidRPr="00841ED7">
        <w:rPr>
          <w:rFonts w:ascii="Times New Roman" w:eastAsia="Times New Roman" w:hAnsi="Times New Roman" w:cs="Times New Roman"/>
          <w:sz w:val="28"/>
          <w:lang w:eastAsia="uk-UA"/>
        </w:rPr>
        <w:t xml:space="preserve"> зміст поняття</w:t>
      </w:r>
      <w:r w:rsidR="001D3C14" w:rsidRPr="00841ED7">
        <w:rPr>
          <w:rFonts w:ascii="Times New Roman" w:eastAsia="Times New Roman" w:hAnsi="Times New Roman" w:cs="Times New Roman"/>
          <w:sz w:val="28"/>
          <w:lang w:eastAsia="uk-UA"/>
        </w:rPr>
        <w:t xml:space="preserve"> терміна</w:t>
      </w:r>
      <w:r w:rsidRPr="00841ED7">
        <w:rPr>
          <w:rFonts w:ascii="Times New Roman" w:eastAsia="Times New Roman" w:hAnsi="Times New Roman" w:cs="Times New Roman"/>
          <w:sz w:val="28"/>
          <w:lang w:eastAsia="uk-UA"/>
        </w:rPr>
        <w:t>;</w:t>
      </w:r>
      <w:r w:rsidR="0054438F">
        <w:rPr>
          <w:rFonts w:ascii="Times New Roman" w:eastAsia="Times New Roman" w:hAnsi="Times New Roman" w:cs="Times New Roman"/>
          <w:sz w:val="28"/>
          <w:lang w:eastAsia="uk-UA"/>
        </w:rPr>
        <w:t xml:space="preserve"> </w:t>
      </w:r>
      <w:r w:rsidR="0054438F" w:rsidRPr="00841ED7">
        <w:rPr>
          <w:rFonts w:ascii="Times New Roman" w:eastAsia="Times New Roman" w:hAnsi="Times New Roman" w:cs="Times New Roman"/>
          <w:sz w:val="28"/>
          <w:lang w:eastAsia="uk-UA"/>
        </w:rPr>
        <w:t>медичного терміна</w:t>
      </w:r>
      <w:r w:rsidR="0054438F">
        <w:rPr>
          <w:rFonts w:ascii="Times New Roman" w:eastAsia="Times New Roman" w:hAnsi="Times New Roman" w:cs="Times New Roman"/>
          <w:sz w:val="28"/>
          <w:lang w:eastAsia="uk-UA"/>
        </w:rPr>
        <w:t>;</w:t>
      </w:r>
    </w:p>
    <w:p w:rsidR="001D3C14" w:rsidRPr="00841ED7" w:rsidRDefault="00D10658" w:rsidP="005565CF">
      <w:pPr>
        <w:numPr>
          <w:ilvl w:val="0"/>
          <w:numId w:val="13"/>
        </w:numPr>
        <w:spacing w:after="0" w:line="342" w:lineRule="auto"/>
        <w:ind w:hanging="348"/>
        <w:jc w:val="both"/>
        <w:rPr>
          <w:rFonts w:ascii="Times New Roman" w:eastAsia="Times New Roman" w:hAnsi="Times New Roman" w:cs="Times New Roman"/>
          <w:sz w:val="28"/>
          <w:lang w:eastAsia="uk-UA"/>
        </w:rPr>
      </w:pPr>
      <w:r>
        <w:rPr>
          <w:rFonts w:ascii="Times New Roman" w:eastAsia="Times New Roman" w:hAnsi="Times New Roman" w:cs="Times New Roman"/>
          <w:sz w:val="28"/>
          <w:lang w:eastAsia="uk-UA"/>
        </w:rPr>
        <w:t>визначити</w:t>
      </w:r>
      <w:r w:rsidR="001D3C14" w:rsidRPr="00841ED7">
        <w:rPr>
          <w:rFonts w:ascii="Times New Roman" w:eastAsia="Times New Roman" w:hAnsi="Times New Roman" w:cs="Times New Roman"/>
          <w:sz w:val="28"/>
          <w:lang w:eastAsia="uk-UA"/>
        </w:rPr>
        <w:t xml:space="preserve"> структурно-морфологічні </w:t>
      </w:r>
      <w:r w:rsidR="0054438F">
        <w:rPr>
          <w:rFonts w:ascii="Times New Roman" w:eastAsia="Times New Roman" w:hAnsi="Times New Roman" w:cs="Times New Roman"/>
          <w:sz w:val="28"/>
          <w:lang w:eastAsia="uk-UA"/>
        </w:rPr>
        <w:t>характеристики</w:t>
      </w:r>
      <w:r w:rsidR="001D3C14" w:rsidRPr="00841ED7">
        <w:rPr>
          <w:rFonts w:ascii="Times New Roman" w:eastAsia="Times New Roman" w:hAnsi="Times New Roman" w:cs="Times New Roman"/>
          <w:sz w:val="28"/>
          <w:lang w:eastAsia="uk-UA"/>
        </w:rPr>
        <w:t xml:space="preserve"> французького медичного терміна; </w:t>
      </w:r>
    </w:p>
    <w:p w:rsidR="001D3C14" w:rsidRPr="00841ED7" w:rsidRDefault="001D3C14" w:rsidP="005565CF">
      <w:pPr>
        <w:numPr>
          <w:ilvl w:val="0"/>
          <w:numId w:val="13"/>
        </w:numPr>
        <w:spacing w:after="0" w:line="342" w:lineRule="auto"/>
        <w:ind w:hanging="348"/>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встановити лексико-семантичні особливості французьких медичних</w:t>
      </w:r>
      <w:r w:rsidR="00355029" w:rsidRPr="00841ED7">
        <w:rPr>
          <w:rFonts w:ascii="Times New Roman" w:eastAsia="Times New Roman" w:hAnsi="Times New Roman" w:cs="Times New Roman"/>
          <w:sz w:val="28"/>
          <w:lang w:eastAsia="uk-UA"/>
        </w:rPr>
        <w:t xml:space="preserve"> термінів</w:t>
      </w:r>
      <w:r w:rsidRPr="00841ED7">
        <w:rPr>
          <w:rFonts w:ascii="Times New Roman" w:eastAsia="Times New Roman" w:hAnsi="Times New Roman" w:cs="Times New Roman"/>
          <w:sz w:val="28"/>
          <w:lang w:eastAsia="uk-UA"/>
        </w:rPr>
        <w:t xml:space="preserve">; </w:t>
      </w:r>
    </w:p>
    <w:p w:rsidR="00DF6C3C" w:rsidRDefault="00ED6011" w:rsidP="005F7BB8">
      <w:pPr>
        <w:numPr>
          <w:ilvl w:val="0"/>
          <w:numId w:val="13"/>
        </w:numPr>
        <w:spacing w:after="0" w:line="360" w:lineRule="auto"/>
        <w:ind w:hanging="348"/>
        <w:jc w:val="both"/>
        <w:rPr>
          <w:rFonts w:ascii="Times New Roman" w:eastAsia="Times New Roman" w:hAnsi="Times New Roman" w:cs="Times New Roman"/>
          <w:sz w:val="28"/>
          <w:lang w:eastAsia="uk-UA"/>
        </w:rPr>
      </w:pPr>
      <w:r>
        <w:rPr>
          <w:rFonts w:ascii="Times New Roman" w:eastAsia="Times New Roman" w:hAnsi="Times New Roman" w:cs="Times New Roman"/>
          <w:sz w:val="28"/>
          <w:lang w:eastAsia="uk-UA"/>
        </w:rPr>
        <w:t>виокремити</w:t>
      </w:r>
      <w:r w:rsidR="00DF6C3C">
        <w:rPr>
          <w:rFonts w:ascii="Times New Roman" w:eastAsia="Times New Roman" w:hAnsi="Times New Roman" w:cs="Times New Roman"/>
          <w:sz w:val="28"/>
          <w:lang w:eastAsia="uk-UA"/>
        </w:rPr>
        <w:t xml:space="preserve"> </w:t>
      </w:r>
      <w:r w:rsidR="00066910">
        <w:rPr>
          <w:rFonts w:ascii="Times New Roman" w:eastAsia="Times New Roman" w:hAnsi="Times New Roman" w:cs="Times New Roman"/>
          <w:sz w:val="28"/>
          <w:lang w:eastAsia="uk-UA"/>
        </w:rPr>
        <w:t xml:space="preserve">специфіку </w:t>
      </w:r>
      <w:r w:rsidR="00DF6C3C">
        <w:rPr>
          <w:rFonts w:ascii="Times New Roman" w:eastAsia="Times New Roman" w:hAnsi="Times New Roman" w:cs="Times New Roman"/>
          <w:sz w:val="28"/>
          <w:lang w:eastAsia="uk-UA"/>
        </w:rPr>
        <w:t>п</w:t>
      </w:r>
      <w:r w:rsidR="00066910">
        <w:rPr>
          <w:rFonts w:ascii="Times New Roman" w:eastAsia="Times New Roman" w:hAnsi="Times New Roman" w:cs="Times New Roman"/>
          <w:sz w:val="28"/>
          <w:lang w:eastAsia="uk-UA"/>
        </w:rPr>
        <w:t>ерекладацьких відповідників</w:t>
      </w:r>
      <w:r w:rsidR="00DF6C3C">
        <w:rPr>
          <w:rFonts w:ascii="Times New Roman" w:eastAsia="Times New Roman" w:hAnsi="Times New Roman" w:cs="Times New Roman"/>
          <w:sz w:val="28"/>
          <w:lang w:eastAsia="uk-UA"/>
        </w:rPr>
        <w:t xml:space="preserve"> </w:t>
      </w:r>
      <w:r w:rsidR="00484B41">
        <w:rPr>
          <w:rFonts w:ascii="Times New Roman" w:eastAsia="Times New Roman" w:hAnsi="Times New Roman" w:cs="Times New Roman"/>
          <w:sz w:val="28"/>
          <w:lang w:eastAsia="uk-UA"/>
        </w:rPr>
        <w:t xml:space="preserve">при відтворенні </w:t>
      </w:r>
      <w:r w:rsidR="00484B41" w:rsidRPr="00841ED7">
        <w:rPr>
          <w:rFonts w:ascii="Times New Roman" w:eastAsia="Times New Roman" w:hAnsi="Times New Roman" w:cs="Times New Roman"/>
          <w:sz w:val="28"/>
          <w:lang w:eastAsia="uk-UA"/>
        </w:rPr>
        <w:t>французьких медичних термінів</w:t>
      </w:r>
      <w:r w:rsidR="00484B41">
        <w:rPr>
          <w:rFonts w:ascii="Times New Roman" w:eastAsia="Times New Roman" w:hAnsi="Times New Roman" w:cs="Times New Roman"/>
          <w:sz w:val="28"/>
          <w:lang w:eastAsia="uk-UA"/>
        </w:rPr>
        <w:t>;</w:t>
      </w:r>
    </w:p>
    <w:p w:rsidR="001D3C14" w:rsidRDefault="00ED6011" w:rsidP="00DF6C3C">
      <w:pPr>
        <w:numPr>
          <w:ilvl w:val="0"/>
          <w:numId w:val="13"/>
        </w:numPr>
        <w:spacing w:after="0" w:line="360" w:lineRule="auto"/>
        <w:ind w:hanging="348"/>
        <w:jc w:val="both"/>
        <w:rPr>
          <w:rFonts w:ascii="Times New Roman" w:eastAsia="Times New Roman" w:hAnsi="Times New Roman" w:cs="Times New Roman"/>
          <w:sz w:val="28"/>
          <w:lang w:eastAsia="uk-UA"/>
        </w:rPr>
      </w:pPr>
      <w:r>
        <w:rPr>
          <w:rFonts w:ascii="Times New Roman" w:eastAsia="Times New Roman" w:hAnsi="Times New Roman" w:cs="Times New Roman"/>
          <w:sz w:val="28"/>
          <w:lang w:eastAsia="uk-UA"/>
        </w:rPr>
        <w:t xml:space="preserve"> </w:t>
      </w:r>
      <w:r w:rsidR="00DF6C3C" w:rsidRPr="00DF6C3C">
        <w:rPr>
          <w:rFonts w:ascii="Times New Roman" w:eastAsia="Times New Roman" w:hAnsi="Times New Roman" w:cs="Times New Roman"/>
          <w:sz w:val="28"/>
          <w:lang w:eastAsia="uk-UA"/>
        </w:rPr>
        <w:t>систематизувати типи лексичних відповідників при перекладі французьких медичних термінів;</w:t>
      </w:r>
    </w:p>
    <w:p w:rsidR="00993E58" w:rsidRPr="00993E58" w:rsidRDefault="001D3C14" w:rsidP="00993E58">
      <w:pPr>
        <w:numPr>
          <w:ilvl w:val="0"/>
          <w:numId w:val="13"/>
        </w:numPr>
        <w:spacing w:after="0" w:line="342" w:lineRule="auto"/>
        <w:ind w:hanging="348"/>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виявити </w:t>
      </w:r>
      <w:r w:rsidR="00744EC2" w:rsidRPr="00841ED7">
        <w:rPr>
          <w:rFonts w:ascii="Times New Roman" w:eastAsia="Times New Roman" w:hAnsi="Times New Roman" w:cs="Times New Roman"/>
          <w:sz w:val="28"/>
          <w:lang w:eastAsia="uk-UA"/>
        </w:rPr>
        <w:t>специфіку</w:t>
      </w:r>
      <w:r w:rsidR="000978C6">
        <w:rPr>
          <w:rFonts w:ascii="Times New Roman" w:eastAsia="Times New Roman" w:hAnsi="Times New Roman" w:cs="Times New Roman"/>
          <w:sz w:val="28"/>
          <w:lang w:eastAsia="uk-UA"/>
        </w:rPr>
        <w:t xml:space="preserve"> та засоби </w:t>
      </w:r>
      <w:r w:rsidRPr="00841ED7">
        <w:rPr>
          <w:rFonts w:ascii="Times New Roman" w:eastAsia="Times New Roman" w:hAnsi="Times New Roman" w:cs="Times New Roman"/>
          <w:sz w:val="28"/>
          <w:lang w:eastAsia="uk-UA"/>
        </w:rPr>
        <w:t xml:space="preserve"> перекладу французьких медичних термінів</w:t>
      </w:r>
      <w:r w:rsidR="00761FD0">
        <w:rPr>
          <w:rFonts w:ascii="Times New Roman" w:eastAsia="Times New Roman" w:hAnsi="Times New Roman" w:cs="Times New Roman"/>
          <w:sz w:val="28"/>
          <w:lang w:eastAsia="uk-UA"/>
        </w:rPr>
        <w:t>;</w:t>
      </w:r>
    </w:p>
    <w:p w:rsidR="001D3C14" w:rsidRPr="00841ED7" w:rsidRDefault="001D3C14" w:rsidP="0050340A">
      <w:pPr>
        <w:spacing w:after="0" w:line="360" w:lineRule="auto"/>
        <w:ind w:left="-15"/>
        <w:jc w:val="both"/>
        <w:rPr>
          <w:rFonts w:ascii="Times New Roman" w:eastAsia="Times New Roman" w:hAnsi="Times New Roman" w:cs="Times New Roman"/>
          <w:sz w:val="28"/>
          <w:lang w:eastAsia="uk-UA"/>
        </w:rPr>
      </w:pPr>
      <w:r w:rsidRPr="00841ED7">
        <w:rPr>
          <w:rFonts w:ascii="Times New Roman" w:eastAsia="Times New Roman" w:hAnsi="Times New Roman" w:cs="Times New Roman"/>
          <w:b/>
          <w:sz w:val="28"/>
          <w:lang w:eastAsia="uk-UA"/>
        </w:rPr>
        <w:t xml:space="preserve"> </w:t>
      </w:r>
      <w:r w:rsidRPr="00841ED7">
        <w:rPr>
          <w:rFonts w:ascii="Times New Roman" w:eastAsia="Times New Roman" w:hAnsi="Times New Roman" w:cs="Times New Roman"/>
          <w:b/>
          <w:sz w:val="28"/>
          <w:lang w:eastAsia="uk-UA"/>
        </w:rPr>
        <w:tab/>
        <w:t>Об'єктом дослідження</w:t>
      </w:r>
      <w:r w:rsidR="00937D53">
        <w:rPr>
          <w:rFonts w:ascii="Times New Roman" w:eastAsia="Times New Roman" w:hAnsi="Times New Roman" w:cs="Times New Roman"/>
          <w:sz w:val="28"/>
          <w:lang w:eastAsia="uk-UA"/>
        </w:rPr>
        <w:t xml:space="preserve"> є французькі, українські </w:t>
      </w:r>
      <w:r w:rsidRPr="00841ED7">
        <w:rPr>
          <w:rFonts w:ascii="Times New Roman" w:eastAsia="Times New Roman" w:hAnsi="Times New Roman" w:cs="Times New Roman"/>
          <w:sz w:val="28"/>
          <w:lang w:eastAsia="uk-UA"/>
        </w:rPr>
        <w:t xml:space="preserve">медичні терміни. </w:t>
      </w:r>
    </w:p>
    <w:p w:rsidR="001D3C14" w:rsidRPr="00841ED7" w:rsidRDefault="001D3C14" w:rsidP="0050340A">
      <w:pPr>
        <w:spacing w:after="0" w:line="360" w:lineRule="auto"/>
        <w:ind w:left="-15"/>
        <w:jc w:val="both"/>
        <w:rPr>
          <w:rFonts w:ascii="Times New Roman" w:eastAsia="Times New Roman" w:hAnsi="Times New Roman" w:cs="Times New Roman"/>
          <w:sz w:val="28"/>
          <w:lang w:eastAsia="uk-UA"/>
        </w:rPr>
      </w:pPr>
      <w:r w:rsidRPr="00841ED7">
        <w:rPr>
          <w:rFonts w:ascii="Times New Roman" w:eastAsia="Times New Roman" w:hAnsi="Times New Roman" w:cs="Times New Roman"/>
          <w:b/>
          <w:sz w:val="28"/>
          <w:lang w:eastAsia="uk-UA"/>
        </w:rPr>
        <w:t xml:space="preserve"> </w:t>
      </w:r>
      <w:r w:rsidR="00744EC2" w:rsidRPr="00841ED7">
        <w:rPr>
          <w:rFonts w:ascii="Times New Roman" w:eastAsia="Times New Roman" w:hAnsi="Times New Roman" w:cs="Times New Roman"/>
          <w:b/>
          <w:sz w:val="28"/>
          <w:lang w:eastAsia="uk-UA"/>
        </w:rPr>
        <w:tab/>
      </w:r>
      <w:r w:rsidRPr="00841ED7">
        <w:rPr>
          <w:rFonts w:ascii="Times New Roman" w:eastAsia="Times New Roman" w:hAnsi="Times New Roman" w:cs="Times New Roman"/>
          <w:b/>
          <w:sz w:val="28"/>
          <w:lang w:eastAsia="uk-UA"/>
        </w:rPr>
        <w:t>Предмет дослідження</w:t>
      </w:r>
      <w:r w:rsidRPr="00841ED7">
        <w:rPr>
          <w:rFonts w:ascii="Times New Roman" w:eastAsia="Times New Roman" w:hAnsi="Times New Roman" w:cs="Times New Roman"/>
          <w:sz w:val="28"/>
          <w:lang w:eastAsia="uk-UA"/>
        </w:rPr>
        <w:t xml:space="preserve"> становлять лексико-семантичні та структурно</w:t>
      </w:r>
      <w:r w:rsidR="0091201A" w:rsidRPr="00841ED7">
        <w:rPr>
          <w:rFonts w:ascii="Times New Roman" w:eastAsia="Times New Roman" w:hAnsi="Times New Roman" w:cs="Times New Roman"/>
          <w:sz w:val="28"/>
          <w:lang w:eastAsia="uk-UA"/>
        </w:rPr>
        <w:t>-</w:t>
      </w:r>
      <w:r w:rsidRPr="00841ED7">
        <w:rPr>
          <w:rFonts w:ascii="Times New Roman" w:eastAsia="Times New Roman" w:hAnsi="Times New Roman" w:cs="Times New Roman"/>
          <w:sz w:val="28"/>
          <w:lang w:eastAsia="uk-UA"/>
        </w:rPr>
        <w:t>морфологічні особливості французьки</w:t>
      </w:r>
      <w:r w:rsidR="007418BA" w:rsidRPr="00841ED7">
        <w:rPr>
          <w:rFonts w:ascii="Times New Roman" w:eastAsia="Times New Roman" w:hAnsi="Times New Roman" w:cs="Times New Roman"/>
          <w:sz w:val="28"/>
          <w:lang w:eastAsia="uk-UA"/>
        </w:rPr>
        <w:t>х</w:t>
      </w:r>
      <w:r w:rsidR="006915CF">
        <w:rPr>
          <w:rFonts w:ascii="Times New Roman" w:eastAsia="Times New Roman" w:hAnsi="Times New Roman" w:cs="Times New Roman"/>
          <w:sz w:val="28"/>
          <w:lang w:eastAsia="uk-UA"/>
        </w:rPr>
        <w:t xml:space="preserve"> </w:t>
      </w:r>
      <w:r w:rsidR="007418BA" w:rsidRPr="00841ED7">
        <w:rPr>
          <w:rFonts w:ascii="Times New Roman" w:eastAsia="Times New Roman" w:hAnsi="Times New Roman" w:cs="Times New Roman"/>
          <w:sz w:val="28"/>
          <w:lang w:eastAsia="uk-UA"/>
        </w:rPr>
        <w:t>медичних термінів</w:t>
      </w:r>
      <w:r w:rsidR="00DE2C99" w:rsidRPr="00841ED7">
        <w:rPr>
          <w:rFonts w:ascii="Times New Roman" w:eastAsia="Times New Roman" w:hAnsi="Times New Roman" w:cs="Times New Roman"/>
          <w:sz w:val="28"/>
          <w:lang w:eastAsia="uk-UA"/>
        </w:rPr>
        <w:t xml:space="preserve">, </w:t>
      </w:r>
      <w:r w:rsidR="005B4012" w:rsidRPr="005B4012">
        <w:rPr>
          <w:rFonts w:ascii="Times New Roman" w:eastAsia="Times New Roman" w:hAnsi="Times New Roman" w:cs="Times New Roman"/>
          <w:sz w:val="28"/>
          <w:lang w:eastAsia="uk-UA"/>
        </w:rPr>
        <w:t>засоби їх</w:t>
      </w:r>
      <w:r w:rsidR="005B4012">
        <w:rPr>
          <w:rFonts w:ascii="Times New Roman" w:eastAsia="Times New Roman" w:hAnsi="Times New Roman" w:cs="Times New Roman"/>
          <w:sz w:val="28"/>
          <w:lang w:eastAsia="uk-UA"/>
        </w:rPr>
        <w:t xml:space="preserve"> відтворення українською мовою </w:t>
      </w:r>
      <w:r w:rsidR="007418BA" w:rsidRPr="00841ED7">
        <w:rPr>
          <w:rFonts w:ascii="Times New Roman" w:eastAsia="Times New Roman" w:hAnsi="Times New Roman" w:cs="Times New Roman"/>
          <w:sz w:val="28"/>
          <w:lang w:eastAsia="uk-UA"/>
        </w:rPr>
        <w:t xml:space="preserve">. </w:t>
      </w:r>
    </w:p>
    <w:p w:rsidR="001D3C14" w:rsidRPr="00841ED7" w:rsidRDefault="001D3C14" w:rsidP="00DE2669">
      <w:pPr>
        <w:spacing w:after="0" w:line="342" w:lineRule="auto"/>
        <w:ind w:left="-15" w:firstLine="723"/>
        <w:jc w:val="both"/>
        <w:rPr>
          <w:rFonts w:ascii="Times New Roman" w:eastAsia="Times New Roman" w:hAnsi="Times New Roman" w:cs="Times New Roman"/>
          <w:sz w:val="28"/>
          <w:lang w:eastAsia="uk-UA"/>
        </w:rPr>
      </w:pPr>
      <w:r w:rsidRPr="00841ED7">
        <w:rPr>
          <w:rFonts w:ascii="Times New Roman" w:eastAsia="Times New Roman" w:hAnsi="Times New Roman" w:cs="Times New Roman"/>
          <w:b/>
          <w:sz w:val="28"/>
          <w:lang w:eastAsia="uk-UA"/>
        </w:rPr>
        <w:t xml:space="preserve"> Матеріалом</w:t>
      </w:r>
      <w:r w:rsidRPr="00841ED7">
        <w:rPr>
          <w:rFonts w:ascii="Times New Roman" w:eastAsia="Times New Roman" w:hAnsi="Times New Roman" w:cs="Times New Roman"/>
          <w:sz w:val="28"/>
          <w:lang w:eastAsia="uk-UA"/>
        </w:rPr>
        <w:t xml:space="preserve"> </w:t>
      </w:r>
      <w:r w:rsidR="0022600A">
        <w:rPr>
          <w:rFonts w:ascii="Times New Roman" w:eastAsia="Times New Roman" w:hAnsi="Times New Roman" w:cs="Times New Roman"/>
          <w:sz w:val="28"/>
          <w:lang w:eastAsia="uk-UA"/>
        </w:rPr>
        <w:t xml:space="preserve">дослідження є  медичні </w:t>
      </w:r>
      <w:r w:rsidRPr="00841ED7">
        <w:rPr>
          <w:rFonts w:ascii="Times New Roman" w:eastAsia="Times New Roman" w:hAnsi="Times New Roman" w:cs="Times New Roman"/>
          <w:sz w:val="28"/>
          <w:lang w:eastAsia="uk-UA"/>
        </w:rPr>
        <w:t>терміни французької</w:t>
      </w:r>
      <w:r w:rsidR="00073096">
        <w:rPr>
          <w:rFonts w:ascii="Times New Roman" w:eastAsia="Times New Roman" w:hAnsi="Times New Roman" w:cs="Times New Roman"/>
          <w:sz w:val="28"/>
          <w:lang w:eastAsia="uk-UA"/>
        </w:rPr>
        <w:t xml:space="preserve">, української </w:t>
      </w:r>
      <w:r w:rsidR="0022600A">
        <w:rPr>
          <w:rFonts w:ascii="Times New Roman" w:eastAsia="Times New Roman" w:hAnsi="Times New Roman" w:cs="Times New Roman"/>
          <w:sz w:val="28"/>
          <w:lang w:eastAsia="uk-UA"/>
        </w:rPr>
        <w:t xml:space="preserve"> мов</w:t>
      </w:r>
      <w:r w:rsidRPr="00841ED7">
        <w:rPr>
          <w:rFonts w:ascii="Times New Roman" w:eastAsia="Times New Roman" w:hAnsi="Times New Roman" w:cs="Times New Roman"/>
          <w:sz w:val="28"/>
          <w:lang w:eastAsia="uk-UA"/>
        </w:rPr>
        <w:t>, що були обрані з французьких</w:t>
      </w:r>
      <w:r w:rsidR="0022600A">
        <w:rPr>
          <w:rFonts w:ascii="Times New Roman" w:eastAsia="Times New Roman" w:hAnsi="Times New Roman" w:cs="Times New Roman"/>
          <w:sz w:val="28"/>
          <w:lang w:eastAsia="uk-UA"/>
        </w:rPr>
        <w:t>, українських</w:t>
      </w:r>
      <w:r w:rsidRPr="00841ED7">
        <w:rPr>
          <w:rFonts w:ascii="Times New Roman" w:eastAsia="Times New Roman" w:hAnsi="Times New Roman" w:cs="Times New Roman"/>
          <w:sz w:val="28"/>
          <w:lang w:eastAsia="uk-UA"/>
        </w:rPr>
        <w:t xml:space="preserve"> словників</w:t>
      </w:r>
      <w:r w:rsidR="001C1DBF" w:rsidRPr="00841ED7">
        <w:rPr>
          <w:rFonts w:ascii="Times New Roman" w:eastAsia="Times New Roman" w:hAnsi="Times New Roman" w:cs="Times New Roman"/>
          <w:sz w:val="28"/>
          <w:lang w:eastAsia="uk-UA"/>
        </w:rPr>
        <w:t>, журналів, довідників</w:t>
      </w:r>
      <w:r w:rsidRPr="00841ED7">
        <w:rPr>
          <w:rFonts w:ascii="Times New Roman" w:eastAsia="Times New Roman" w:hAnsi="Times New Roman" w:cs="Times New Roman"/>
          <w:sz w:val="28"/>
          <w:lang w:eastAsia="uk-UA"/>
        </w:rPr>
        <w:t xml:space="preserve"> медичного  спрямування, а саме</w:t>
      </w:r>
      <w:r w:rsidR="001C1DBF" w:rsidRPr="00841ED7">
        <w:rPr>
          <w:rFonts w:ascii="Times New Roman" w:eastAsia="Times New Roman" w:hAnsi="Times New Roman" w:cs="Times New Roman"/>
          <w:sz w:val="28"/>
          <w:lang w:eastAsia="uk-UA"/>
        </w:rPr>
        <w:t>:</w:t>
      </w:r>
      <w:r w:rsidR="007F521D">
        <w:rPr>
          <w:rFonts w:ascii="Times New Roman" w:eastAsia="Times New Roman" w:hAnsi="Times New Roman" w:cs="Times New Roman"/>
          <w:sz w:val="28"/>
          <w:lang w:eastAsia="uk-UA"/>
        </w:rPr>
        <w:t xml:space="preserve"> з </w:t>
      </w:r>
      <w:r w:rsidRPr="00841ED7">
        <w:rPr>
          <w:rFonts w:ascii="Times New Roman" w:eastAsia="Times New Roman" w:hAnsi="Times New Roman" w:cs="Times New Roman"/>
          <w:sz w:val="28"/>
          <w:lang w:eastAsia="uk-UA"/>
        </w:rPr>
        <w:t xml:space="preserve"> </w:t>
      </w:r>
      <w:r w:rsidR="007F521D">
        <w:rPr>
          <w:rFonts w:ascii="Times New Roman" w:eastAsia="Times New Roman" w:hAnsi="Times New Roman" w:cs="Times New Roman"/>
          <w:sz w:val="28"/>
          <w:lang w:eastAsia="uk-UA"/>
        </w:rPr>
        <w:t>Медичної</w:t>
      </w:r>
      <w:r w:rsidR="00D01CF0">
        <w:rPr>
          <w:rFonts w:ascii="Times New Roman" w:eastAsia="Times New Roman" w:hAnsi="Times New Roman" w:cs="Times New Roman"/>
          <w:sz w:val="28"/>
          <w:lang w:eastAsia="uk-UA"/>
        </w:rPr>
        <w:t xml:space="preserve"> енцик</w:t>
      </w:r>
      <w:r w:rsidR="007F521D">
        <w:rPr>
          <w:rFonts w:ascii="Times New Roman" w:eastAsia="Times New Roman" w:hAnsi="Times New Roman" w:cs="Times New Roman"/>
          <w:sz w:val="28"/>
          <w:lang w:eastAsia="uk-UA"/>
        </w:rPr>
        <w:t>лопедії</w:t>
      </w:r>
      <w:r w:rsidR="00D01CF0">
        <w:rPr>
          <w:rFonts w:ascii="Times New Roman" w:eastAsia="Times New Roman" w:hAnsi="Times New Roman" w:cs="Times New Roman"/>
          <w:sz w:val="28"/>
          <w:lang w:eastAsia="uk-UA"/>
        </w:rPr>
        <w:t xml:space="preserve">, </w:t>
      </w:r>
      <w:r w:rsidR="00F553E8">
        <w:rPr>
          <w:rFonts w:ascii="Times New Roman" w:eastAsia="Times New Roman" w:hAnsi="Times New Roman" w:cs="Times New Roman"/>
          <w:sz w:val="28"/>
          <w:lang w:eastAsia="uk-UA"/>
        </w:rPr>
        <w:t>журнал</w:t>
      </w:r>
      <w:r w:rsidR="007F521D">
        <w:rPr>
          <w:rFonts w:ascii="Times New Roman" w:eastAsia="Times New Roman" w:hAnsi="Times New Roman" w:cs="Times New Roman"/>
          <w:sz w:val="28"/>
          <w:lang w:eastAsia="uk-UA"/>
        </w:rPr>
        <w:t>у</w:t>
      </w:r>
      <w:r w:rsidR="00F553E8">
        <w:rPr>
          <w:rFonts w:ascii="Times New Roman" w:eastAsia="Times New Roman" w:hAnsi="Times New Roman" w:cs="Times New Roman"/>
          <w:sz w:val="28"/>
          <w:lang w:eastAsia="uk-UA"/>
        </w:rPr>
        <w:t xml:space="preserve"> «Світ </w:t>
      </w:r>
      <w:r w:rsidR="00D03FD5">
        <w:rPr>
          <w:rFonts w:ascii="Times New Roman" w:eastAsia="Times New Roman" w:hAnsi="Times New Roman" w:cs="Times New Roman"/>
          <w:sz w:val="28"/>
          <w:lang w:eastAsia="uk-UA"/>
        </w:rPr>
        <w:t>медицини</w:t>
      </w:r>
      <w:r w:rsidR="00F553E8">
        <w:rPr>
          <w:rFonts w:ascii="Times New Roman" w:eastAsia="Times New Roman" w:hAnsi="Times New Roman" w:cs="Times New Roman"/>
          <w:sz w:val="28"/>
          <w:lang w:eastAsia="uk-UA"/>
        </w:rPr>
        <w:t xml:space="preserve"> та біології», </w:t>
      </w:r>
      <w:r w:rsidRPr="00841ED7">
        <w:rPr>
          <w:rFonts w:ascii="Times New Roman" w:eastAsia="Times New Roman" w:hAnsi="Times New Roman" w:cs="Times New Roman"/>
          <w:sz w:val="28"/>
          <w:lang w:eastAsia="uk-UA"/>
        </w:rPr>
        <w:t>Larousse medical, Dictionnaire  des éponymes, Dictionnaire des abrévi</w:t>
      </w:r>
      <w:r w:rsidR="001C1DBF" w:rsidRPr="00841ED7">
        <w:rPr>
          <w:rFonts w:ascii="Times New Roman" w:eastAsia="Times New Roman" w:hAnsi="Times New Roman" w:cs="Times New Roman"/>
          <w:sz w:val="28"/>
          <w:lang w:eastAsia="uk-UA"/>
        </w:rPr>
        <w:t>a</w:t>
      </w:r>
      <w:r w:rsidR="0022600A">
        <w:rPr>
          <w:rFonts w:ascii="Times New Roman" w:eastAsia="Times New Roman" w:hAnsi="Times New Roman" w:cs="Times New Roman"/>
          <w:sz w:val="28"/>
          <w:lang w:eastAsia="uk-UA"/>
        </w:rPr>
        <w:t xml:space="preserve">tions et acronymes en médecine, </w:t>
      </w:r>
      <w:r w:rsidRPr="00841ED7">
        <w:rPr>
          <w:rFonts w:ascii="Times New Roman" w:eastAsia="Times New Roman" w:hAnsi="Times New Roman" w:cs="Times New Roman"/>
          <w:sz w:val="28"/>
          <w:lang w:eastAsia="uk-UA"/>
        </w:rPr>
        <w:t>Dictionnaire m</w:t>
      </w:r>
      <w:r w:rsidR="001C1DBF" w:rsidRPr="00841ED7">
        <w:rPr>
          <w:rFonts w:ascii="Times New Roman" w:eastAsia="Times New Roman" w:hAnsi="Times New Roman" w:cs="Times New Roman"/>
          <w:sz w:val="28"/>
          <w:lang w:eastAsia="uk-UA"/>
        </w:rPr>
        <w:t>édicale, Encyclopédie médicale, Revu</w:t>
      </w:r>
      <w:r w:rsidR="00F553E8">
        <w:rPr>
          <w:rFonts w:ascii="Times New Roman" w:eastAsia="Times New Roman" w:hAnsi="Times New Roman" w:cs="Times New Roman"/>
          <w:sz w:val="28"/>
          <w:lang w:eastAsia="uk-UA"/>
        </w:rPr>
        <w:t>e  médicale de liege, Top  sant</w:t>
      </w:r>
      <w:r w:rsidR="00F553E8" w:rsidRPr="00841ED7">
        <w:rPr>
          <w:rFonts w:ascii="Times New Roman" w:eastAsia="Times New Roman" w:hAnsi="Times New Roman" w:cs="Times New Roman"/>
          <w:sz w:val="28"/>
          <w:lang w:eastAsia="uk-UA"/>
        </w:rPr>
        <w:t>é</w:t>
      </w:r>
      <w:r w:rsidR="008E4569" w:rsidRPr="00841ED7">
        <w:rPr>
          <w:rFonts w:ascii="Times New Roman" w:eastAsia="Times New Roman" w:hAnsi="Times New Roman" w:cs="Times New Roman"/>
          <w:sz w:val="28"/>
          <w:lang w:eastAsia="uk-UA"/>
        </w:rPr>
        <w:t>, Revue  médicale Suisse</w:t>
      </w:r>
      <w:r w:rsidR="00F553E8">
        <w:rPr>
          <w:rFonts w:ascii="Times New Roman" w:eastAsia="Times New Roman" w:hAnsi="Times New Roman" w:cs="Times New Roman"/>
          <w:sz w:val="28"/>
          <w:lang w:eastAsia="uk-UA"/>
        </w:rPr>
        <w:t xml:space="preserve"> тощо</w:t>
      </w:r>
      <w:r w:rsidR="008E4569" w:rsidRPr="00841ED7">
        <w:rPr>
          <w:rFonts w:ascii="Times New Roman" w:eastAsia="Times New Roman" w:hAnsi="Times New Roman" w:cs="Times New Roman"/>
          <w:sz w:val="28"/>
          <w:lang w:eastAsia="uk-UA"/>
        </w:rPr>
        <w:t>.</w:t>
      </w:r>
    </w:p>
    <w:p w:rsidR="001D3C14" w:rsidRPr="00841ED7" w:rsidRDefault="001D3C14" w:rsidP="00DE2669">
      <w:pPr>
        <w:spacing w:after="0" w:line="342" w:lineRule="auto"/>
        <w:ind w:left="-15"/>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 </w:t>
      </w:r>
      <w:r w:rsidR="00DE2669" w:rsidRPr="00841ED7">
        <w:rPr>
          <w:rFonts w:ascii="Times New Roman" w:eastAsia="Times New Roman" w:hAnsi="Times New Roman" w:cs="Times New Roman"/>
          <w:sz w:val="28"/>
          <w:lang w:eastAsia="uk-UA"/>
        </w:rPr>
        <w:tab/>
      </w:r>
      <w:r w:rsidRPr="00841ED7">
        <w:rPr>
          <w:rFonts w:ascii="Times New Roman" w:eastAsia="Times New Roman" w:hAnsi="Times New Roman" w:cs="Times New Roman"/>
          <w:sz w:val="28"/>
          <w:lang w:eastAsia="uk-UA"/>
        </w:rPr>
        <w:t>Вивчення медичних термінів базується на загальнонаукових методах</w:t>
      </w:r>
      <w:r w:rsidRPr="00841ED7">
        <w:rPr>
          <w:rFonts w:ascii="Times New Roman" w:eastAsia="Times New Roman" w:hAnsi="Times New Roman" w:cs="Times New Roman"/>
          <w:b/>
          <w:sz w:val="28"/>
          <w:lang w:eastAsia="uk-UA"/>
        </w:rPr>
        <w:t>:</w:t>
      </w:r>
      <w:r w:rsidRPr="00841ED7">
        <w:rPr>
          <w:rFonts w:ascii="Times New Roman" w:eastAsia="Times New Roman" w:hAnsi="Times New Roman" w:cs="Times New Roman"/>
          <w:sz w:val="28"/>
          <w:lang w:eastAsia="uk-UA"/>
        </w:rPr>
        <w:t xml:space="preserve"> </w:t>
      </w:r>
      <w:r w:rsidR="00CC3DC2" w:rsidRPr="00841ED7">
        <w:rPr>
          <w:rFonts w:ascii="Times New Roman" w:eastAsia="Times New Roman" w:hAnsi="Times New Roman" w:cs="Times New Roman"/>
          <w:sz w:val="28"/>
          <w:lang w:eastAsia="uk-UA"/>
        </w:rPr>
        <w:t>в</w:t>
      </w:r>
      <w:r w:rsidRPr="00841ED7">
        <w:rPr>
          <w:rFonts w:ascii="Times New Roman" w:eastAsia="Times New Roman" w:hAnsi="Times New Roman" w:cs="Times New Roman"/>
          <w:sz w:val="28"/>
          <w:lang w:eastAsia="uk-UA"/>
        </w:rPr>
        <w:t xml:space="preserve">ибір методів обумовлений своєрідністю поставлених завдань. З-поміж загальнонаукових методів у роботі було використано  описовий метод для </w:t>
      </w:r>
      <w:r w:rsidR="0088117E" w:rsidRPr="00841ED7">
        <w:rPr>
          <w:rFonts w:ascii="Times New Roman" w:eastAsia="Times New Roman" w:hAnsi="Times New Roman" w:cs="Times New Roman"/>
          <w:sz w:val="28"/>
          <w:lang w:eastAsia="uk-UA"/>
        </w:rPr>
        <w:t>виявл</w:t>
      </w:r>
      <w:r w:rsidR="003860C5">
        <w:rPr>
          <w:rFonts w:ascii="Times New Roman" w:eastAsia="Times New Roman" w:hAnsi="Times New Roman" w:cs="Times New Roman"/>
          <w:sz w:val="28"/>
          <w:lang w:eastAsia="uk-UA"/>
        </w:rPr>
        <w:t xml:space="preserve">ення закономірностей  лексичних, перекладацьких </w:t>
      </w:r>
      <w:r w:rsidR="0088117E" w:rsidRPr="00841ED7">
        <w:rPr>
          <w:rFonts w:ascii="Times New Roman" w:eastAsia="Times New Roman" w:hAnsi="Times New Roman" w:cs="Times New Roman"/>
          <w:sz w:val="28"/>
          <w:lang w:eastAsia="uk-UA"/>
        </w:rPr>
        <w:t xml:space="preserve">відповідників, </w:t>
      </w:r>
      <w:r w:rsidRPr="00841ED7">
        <w:rPr>
          <w:rFonts w:ascii="Times New Roman" w:eastAsia="Times New Roman" w:hAnsi="Times New Roman" w:cs="Times New Roman"/>
          <w:sz w:val="28"/>
          <w:lang w:eastAsia="uk-UA"/>
        </w:rPr>
        <w:t>з’ясування  основних ознак, лексико-семантичних особливостей медичного терміна. Аналіз словникових дефініцій дозволив виявити мовні одиниці, які вживаються в термінологіч</w:t>
      </w:r>
      <w:r w:rsidR="00CC3DC2" w:rsidRPr="00841ED7">
        <w:rPr>
          <w:rFonts w:ascii="Times New Roman" w:eastAsia="Times New Roman" w:hAnsi="Times New Roman" w:cs="Times New Roman"/>
          <w:sz w:val="28"/>
          <w:lang w:eastAsia="uk-UA"/>
        </w:rPr>
        <w:t>ному значенні медичної галуззі.</w:t>
      </w:r>
      <w:r w:rsidRPr="00841ED7">
        <w:rPr>
          <w:rFonts w:ascii="Times New Roman" w:eastAsia="Times New Roman" w:hAnsi="Times New Roman" w:cs="Times New Roman"/>
          <w:sz w:val="28"/>
          <w:lang w:eastAsia="uk-UA"/>
        </w:rPr>
        <w:t xml:space="preserve"> </w:t>
      </w:r>
      <w:r w:rsidR="00CC3DC2" w:rsidRPr="00841ED7">
        <w:rPr>
          <w:rFonts w:ascii="Times New Roman" w:eastAsia="Times New Roman" w:hAnsi="Times New Roman" w:cs="Times New Roman"/>
          <w:sz w:val="28"/>
          <w:lang w:eastAsia="uk-UA"/>
        </w:rPr>
        <w:t>М</w:t>
      </w:r>
      <w:r w:rsidRPr="00841ED7">
        <w:rPr>
          <w:rFonts w:ascii="Times New Roman" w:eastAsia="Times New Roman" w:hAnsi="Times New Roman" w:cs="Times New Roman"/>
          <w:sz w:val="28"/>
          <w:lang w:eastAsia="uk-UA"/>
        </w:rPr>
        <w:t>етод</w:t>
      </w:r>
      <w:r w:rsidR="00CC3DC2" w:rsidRPr="00841ED7">
        <w:rPr>
          <w:rFonts w:ascii="Times New Roman" w:eastAsia="Times New Roman" w:hAnsi="Times New Roman" w:cs="Times New Roman"/>
          <w:sz w:val="28"/>
          <w:lang w:eastAsia="uk-UA"/>
        </w:rPr>
        <w:t xml:space="preserve"> </w:t>
      </w:r>
      <w:r w:rsidRPr="00841ED7">
        <w:rPr>
          <w:rFonts w:ascii="Times New Roman" w:eastAsia="Times New Roman" w:hAnsi="Times New Roman" w:cs="Times New Roman"/>
          <w:sz w:val="28"/>
          <w:lang w:eastAsia="uk-UA"/>
        </w:rPr>
        <w:t xml:space="preserve"> систематизації застосовувався для  виокремлення </w:t>
      </w:r>
      <w:r w:rsidR="00DA13D1" w:rsidRPr="00841ED7">
        <w:rPr>
          <w:rFonts w:ascii="Times New Roman" w:eastAsia="Times New Roman" w:hAnsi="Times New Roman" w:cs="Times New Roman"/>
          <w:sz w:val="28"/>
          <w:lang w:eastAsia="uk-UA"/>
        </w:rPr>
        <w:t>типів лексичних</w:t>
      </w:r>
      <w:r w:rsidR="00097BBA">
        <w:rPr>
          <w:rFonts w:ascii="Times New Roman" w:eastAsia="Times New Roman" w:hAnsi="Times New Roman" w:cs="Times New Roman"/>
          <w:sz w:val="28"/>
          <w:lang w:eastAsia="uk-UA"/>
        </w:rPr>
        <w:t>, перекладацьких відповідників</w:t>
      </w:r>
      <w:r w:rsidR="00CC3DC2" w:rsidRPr="00841ED7">
        <w:rPr>
          <w:rFonts w:ascii="Times New Roman" w:eastAsia="Times New Roman" w:hAnsi="Times New Roman" w:cs="Times New Roman"/>
          <w:sz w:val="28"/>
          <w:lang w:eastAsia="uk-UA"/>
        </w:rPr>
        <w:t>.</w:t>
      </w:r>
      <w:r w:rsidRPr="00841ED7">
        <w:rPr>
          <w:rFonts w:ascii="Times New Roman" w:eastAsia="Times New Roman" w:hAnsi="Times New Roman" w:cs="Times New Roman"/>
          <w:sz w:val="28"/>
          <w:lang w:eastAsia="uk-UA"/>
        </w:rPr>
        <w:t xml:space="preserve"> </w:t>
      </w:r>
      <w:r w:rsidR="00CC3DC2" w:rsidRPr="00841ED7">
        <w:rPr>
          <w:rFonts w:ascii="Times New Roman" w:eastAsia="Times New Roman" w:hAnsi="Times New Roman" w:cs="Times New Roman"/>
          <w:sz w:val="28"/>
          <w:lang w:eastAsia="uk-UA"/>
        </w:rPr>
        <w:t>Е</w:t>
      </w:r>
      <w:r w:rsidRPr="00841ED7">
        <w:rPr>
          <w:rFonts w:ascii="Times New Roman" w:eastAsia="Times New Roman" w:hAnsi="Times New Roman" w:cs="Times New Roman"/>
          <w:sz w:val="28"/>
          <w:lang w:eastAsia="uk-UA"/>
        </w:rPr>
        <w:t>тимологічний аналіз був використаний для  розкриття лексико-семантичн</w:t>
      </w:r>
      <w:r w:rsidR="00CC3DC2" w:rsidRPr="00841ED7">
        <w:rPr>
          <w:rFonts w:ascii="Times New Roman" w:eastAsia="Times New Roman" w:hAnsi="Times New Roman" w:cs="Times New Roman"/>
          <w:sz w:val="28"/>
          <w:lang w:eastAsia="uk-UA"/>
        </w:rPr>
        <w:t>ого значення медичних термінів. С</w:t>
      </w:r>
      <w:r w:rsidRPr="00841ED7">
        <w:rPr>
          <w:rFonts w:ascii="Times New Roman" w:eastAsia="Times New Roman" w:hAnsi="Times New Roman" w:cs="Times New Roman"/>
          <w:sz w:val="28"/>
          <w:lang w:eastAsia="uk-UA"/>
        </w:rPr>
        <w:t xml:space="preserve">ловотвірний та компонентний аналіз сприяв розкриттю   структурної будови медичних  термінів. </w:t>
      </w:r>
      <w:r w:rsidR="000F57BA" w:rsidRPr="00841ED7">
        <w:rPr>
          <w:rFonts w:ascii="Times New Roman" w:eastAsia="Times New Roman" w:hAnsi="Times New Roman" w:cs="Times New Roman"/>
          <w:sz w:val="28"/>
          <w:lang w:eastAsia="uk-UA"/>
        </w:rPr>
        <w:lastRenderedPageBreak/>
        <w:t>Застосовано метод кількісної обробки даних</w:t>
      </w:r>
      <w:r w:rsidR="00FE05C1" w:rsidRPr="00841ED7">
        <w:rPr>
          <w:rFonts w:ascii="Times New Roman" w:eastAsia="Times New Roman" w:hAnsi="Times New Roman" w:cs="Times New Roman"/>
          <w:sz w:val="28"/>
          <w:lang w:eastAsia="uk-UA"/>
        </w:rPr>
        <w:t xml:space="preserve"> </w:t>
      </w:r>
      <w:r w:rsidR="000F57BA" w:rsidRPr="00841ED7">
        <w:rPr>
          <w:rFonts w:ascii="Times New Roman" w:eastAsia="Times New Roman" w:hAnsi="Times New Roman" w:cs="Times New Roman"/>
          <w:sz w:val="28"/>
          <w:lang w:eastAsia="uk-UA"/>
        </w:rPr>
        <w:t>твірних</w:t>
      </w:r>
      <w:r w:rsidR="00FE05C1" w:rsidRPr="00841ED7">
        <w:rPr>
          <w:rFonts w:ascii="Times New Roman" w:eastAsia="Times New Roman" w:hAnsi="Times New Roman" w:cs="Times New Roman"/>
          <w:sz w:val="28"/>
          <w:lang w:eastAsia="uk-UA"/>
        </w:rPr>
        <w:t xml:space="preserve"> </w:t>
      </w:r>
      <w:r w:rsidR="000F57BA" w:rsidRPr="00841ED7">
        <w:rPr>
          <w:rFonts w:ascii="Times New Roman" w:eastAsia="Times New Roman" w:hAnsi="Times New Roman" w:cs="Times New Roman"/>
          <w:sz w:val="28"/>
          <w:lang w:eastAsia="uk-UA"/>
        </w:rPr>
        <w:t xml:space="preserve"> основ  французьких медичних термінів</w:t>
      </w:r>
      <w:r w:rsidR="00661A27" w:rsidRPr="00841ED7">
        <w:rPr>
          <w:rFonts w:ascii="Times New Roman" w:eastAsia="Times New Roman" w:hAnsi="Times New Roman" w:cs="Times New Roman"/>
          <w:sz w:val="28"/>
          <w:lang w:eastAsia="uk-UA"/>
        </w:rPr>
        <w:t xml:space="preserve"> для </w:t>
      </w:r>
      <w:r w:rsidR="00AC30B1" w:rsidRPr="00841ED7">
        <w:rPr>
          <w:rFonts w:ascii="Times New Roman" w:eastAsia="Times New Roman" w:hAnsi="Times New Roman" w:cs="Times New Roman"/>
          <w:sz w:val="28"/>
          <w:lang w:eastAsia="uk-UA"/>
        </w:rPr>
        <w:t>увиразнення процесу словотвору; трасформацій</w:t>
      </w:r>
      <w:r w:rsidR="00973325" w:rsidRPr="00841ED7">
        <w:rPr>
          <w:rFonts w:ascii="Times New Roman" w:eastAsia="Times New Roman" w:hAnsi="Times New Roman" w:cs="Times New Roman"/>
          <w:sz w:val="28"/>
          <w:lang w:eastAsia="uk-UA"/>
        </w:rPr>
        <w:t xml:space="preserve"> </w:t>
      </w:r>
      <w:r w:rsidR="00FE05C1" w:rsidRPr="00841ED7">
        <w:rPr>
          <w:spacing w:val="2"/>
          <w:sz w:val="28"/>
          <w:szCs w:val="28"/>
        </w:rPr>
        <w:t xml:space="preserve">– </w:t>
      </w:r>
      <w:r w:rsidR="00973325" w:rsidRPr="00841ED7">
        <w:rPr>
          <w:rFonts w:ascii="Times New Roman" w:eastAsia="Times New Roman" w:hAnsi="Times New Roman" w:cs="Times New Roman"/>
          <w:sz w:val="28"/>
          <w:lang w:eastAsia="uk-UA"/>
        </w:rPr>
        <w:t xml:space="preserve">для виявлення закономірностей </w:t>
      </w:r>
      <w:r w:rsidR="00AC30B1" w:rsidRPr="00841ED7">
        <w:rPr>
          <w:rFonts w:ascii="Times New Roman" w:eastAsia="Times New Roman" w:hAnsi="Times New Roman" w:cs="Times New Roman"/>
          <w:sz w:val="28"/>
          <w:lang w:eastAsia="uk-UA"/>
        </w:rPr>
        <w:t xml:space="preserve"> при перекладі </w:t>
      </w:r>
      <w:r w:rsidR="007C677C" w:rsidRPr="00841ED7">
        <w:rPr>
          <w:rFonts w:ascii="Times New Roman" w:eastAsia="Times New Roman" w:hAnsi="Times New Roman" w:cs="Times New Roman"/>
          <w:sz w:val="28"/>
          <w:lang w:eastAsia="uk-UA"/>
        </w:rPr>
        <w:t xml:space="preserve"> термінів.</w:t>
      </w:r>
    </w:p>
    <w:p w:rsidR="0078388B" w:rsidRPr="00841ED7" w:rsidRDefault="0078388B" w:rsidP="0078388B">
      <w:pPr>
        <w:spacing w:after="0" w:line="342"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b/>
          <w:sz w:val="28"/>
          <w:lang w:eastAsia="uk-UA"/>
        </w:rPr>
        <w:t>Наукова</w:t>
      </w:r>
      <w:r w:rsidRPr="00841ED7">
        <w:rPr>
          <w:rFonts w:ascii="Times New Roman" w:eastAsia="Times New Roman" w:hAnsi="Times New Roman" w:cs="Times New Roman"/>
          <w:sz w:val="28"/>
          <w:lang w:eastAsia="uk-UA"/>
        </w:rPr>
        <w:t xml:space="preserve"> </w:t>
      </w:r>
      <w:r w:rsidRPr="00841ED7">
        <w:rPr>
          <w:rFonts w:ascii="Times New Roman" w:eastAsia="Times New Roman" w:hAnsi="Times New Roman" w:cs="Times New Roman"/>
          <w:b/>
          <w:sz w:val="28"/>
          <w:lang w:eastAsia="uk-UA"/>
        </w:rPr>
        <w:t>новизна</w:t>
      </w:r>
      <w:r w:rsidRPr="00841ED7">
        <w:rPr>
          <w:rFonts w:ascii="Times New Roman" w:eastAsia="Times New Roman" w:hAnsi="Times New Roman" w:cs="Times New Roman"/>
          <w:sz w:val="28"/>
          <w:lang w:eastAsia="uk-UA"/>
        </w:rPr>
        <w:t xml:space="preserve"> полягає в тому, що на базі комплексного аналізу описано основні типи лексичних</w:t>
      </w:r>
      <w:r w:rsidR="00C75500">
        <w:rPr>
          <w:rFonts w:ascii="Times New Roman" w:eastAsia="Times New Roman" w:hAnsi="Times New Roman" w:cs="Times New Roman"/>
          <w:sz w:val="28"/>
          <w:lang w:eastAsia="uk-UA"/>
        </w:rPr>
        <w:t xml:space="preserve">, перекладацьких </w:t>
      </w:r>
      <w:r w:rsidRPr="00841ED7">
        <w:rPr>
          <w:rFonts w:ascii="Times New Roman" w:eastAsia="Times New Roman" w:hAnsi="Times New Roman" w:cs="Times New Roman"/>
          <w:sz w:val="28"/>
          <w:lang w:eastAsia="uk-UA"/>
        </w:rPr>
        <w:t xml:space="preserve"> відповідників при </w:t>
      </w:r>
      <w:r w:rsidR="00C75500">
        <w:rPr>
          <w:rFonts w:ascii="Times New Roman" w:eastAsia="Times New Roman" w:hAnsi="Times New Roman" w:cs="Times New Roman"/>
          <w:sz w:val="28"/>
          <w:lang w:eastAsia="uk-UA"/>
        </w:rPr>
        <w:t>відтворенні</w:t>
      </w:r>
      <w:r w:rsidRPr="00841ED7">
        <w:rPr>
          <w:rFonts w:ascii="Times New Roman" w:eastAsia="Times New Roman" w:hAnsi="Times New Roman" w:cs="Times New Roman"/>
          <w:sz w:val="28"/>
          <w:lang w:eastAsia="uk-UA"/>
        </w:rPr>
        <w:t xml:space="preserve"> французьких медичних термінів. У роботі встановлені структурні характеристики медичних термінів, їх анто</w:t>
      </w:r>
      <w:r w:rsidR="008D0F08">
        <w:rPr>
          <w:rFonts w:ascii="Times New Roman" w:eastAsia="Times New Roman" w:hAnsi="Times New Roman" w:cs="Times New Roman"/>
          <w:sz w:val="28"/>
          <w:lang w:eastAsia="uk-UA"/>
        </w:rPr>
        <w:t xml:space="preserve">німічні, синонімічні відношення, а </w:t>
      </w:r>
      <w:r w:rsidR="008D0F08" w:rsidRPr="00841ED7">
        <w:rPr>
          <w:rFonts w:ascii="Times New Roman" w:eastAsia="Times New Roman" w:hAnsi="Times New Roman" w:cs="Times New Roman"/>
          <w:sz w:val="28"/>
          <w:lang w:eastAsia="uk-UA"/>
        </w:rPr>
        <w:t>також,</w:t>
      </w:r>
      <w:r w:rsidR="008D0F08">
        <w:rPr>
          <w:rFonts w:ascii="Times New Roman" w:eastAsia="Times New Roman" w:hAnsi="Times New Roman" w:cs="Times New Roman"/>
          <w:sz w:val="28"/>
          <w:lang w:eastAsia="uk-UA"/>
        </w:rPr>
        <w:t xml:space="preserve"> засоби їх перекладу.</w:t>
      </w:r>
    </w:p>
    <w:p w:rsidR="00981827" w:rsidRPr="00841ED7" w:rsidRDefault="007E3CA6" w:rsidP="00981827">
      <w:pPr>
        <w:spacing w:after="0" w:line="342"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b/>
          <w:sz w:val="28"/>
          <w:lang w:eastAsia="uk-UA"/>
        </w:rPr>
        <w:t>Практичне</w:t>
      </w:r>
      <w:r w:rsidR="001D3C14" w:rsidRPr="00841ED7">
        <w:rPr>
          <w:rFonts w:ascii="Times New Roman" w:eastAsia="Times New Roman" w:hAnsi="Times New Roman" w:cs="Times New Roman"/>
          <w:b/>
          <w:sz w:val="28"/>
          <w:lang w:eastAsia="uk-UA"/>
        </w:rPr>
        <w:t xml:space="preserve"> значення</w:t>
      </w:r>
      <w:r w:rsidR="001D3C14" w:rsidRPr="00841ED7">
        <w:rPr>
          <w:rFonts w:ascii="Times New Roman" w:eastAsia="Times New Roman" w:hAnsi="Times New Roman" w:cs="Times New Roman"/>
          <w:sz w:val="28"/>
          <w:lang w:eastAsia="uk-UA"/>
        </w:rPr>
        <w:t xml:space="preserve"> дослідження визначається його внеском у загальну </w:t>
      </w:r>
      <w:r w:rsidR="00873613" w:rsidRPr="00841ED7">
        <w:rPr>
          <w:rFonts w:ascii="Times New Roman" w:eastAsia="Times New Roman" w:hAnsi="Times New Roman" w:cs="Times New Roman"/>
          <w:sz w:val="28"/>
          <w:lang w:eastAsia="uk-UA"/>
        </w:rPr>
        <w:t xml:space="preserve">теорію перекладознавства, </w:t>
      </w:r>
      <w:r w:rsidR="00694593" w:rsidRPr="00841ED7">
        <w:rPr>
          <w:rFonts w:ascii="Times New Roman" w:eastAsia="Times New Roman" w:hAnsi="Times New Roman" w:cs="Times New Roman"/>
          <w:sz w:val="28"/>
          <w:lang w:eastAsia="uk-UA"/>
        </w:rPr>
        <w:t xml:space="preserve"> теорію терміна і термінології, лексикології.</w:t>
      </w:r>
      <w:r w:rsidR="00873613" w:rsidRPr="00841ED7">
        <w:rPr>
          <w:rFonts w:ascii="Times New Roman" w:eastAsia="Times New Roman" w:hAnsi="Times New Roman" w:cs="Times New Roman"/>
          <w:sz w:val="28"/>
          <w:lang w:eastAsia="uk-UA"/>
        </w:rPr>
        <w:t xml:space="preserve"> </w:t>
      </w:r>
      <w:r w:rsidR="001D3C14" w:rsidRPr="00841ED7">
        <w:rPr>
          <w:rFonts w:ascii="Times New Roman" w:eastAsia="Times New Roman" w:hAnsi="Times New Roman" w:cs="Times New Roman"/>
          <w:sz w:val="28"/>
          <w:lang w:eastAsia="uk-UA"/>
        </w:rPr>
        <w:t xml:space="preserve">Його результати доповнюють наукові знання про </w:t>
      </w:r>
      <w:r w:rsidR="00D10889" w:rsidRPr="00841ED7">
        <w:rPr>
          <w:rFonts w:ascii="Times New Roman" w:eastAsia="Times New Roman" w:hAnsi="Times New Roman" w:cs="Times New Roman"/>
          <w:sz w:val="28"/>
          <w:lang w:eastAsia="uk-UA"/>
        </w:rPr>
        <w:t>специфі</w:t>
      </w:r>
      <w:r w:rsidR="00981827" w:rsidRPr="00841ED7">
        <w:rPr>
          <w:rFonts w:ascii="Times New Roman" w:eastAsia="Times New Roman" w:hAnsi="Times New Roman" w:cs="Times New Roman"/>
          <w:sz w:val="28"/>
          <w:lang w:eastAsia="uk-UA"/>
        </w:rPr>
        <w:t xml:space="preserve">ку науково-технічного перекладу, </w:t>
      </w:r>
      <w:r w:rsidR="00095A6D" w:rsidRPr="00841ED7">
        <w:rPr>
          <w:rFonts w:ascii="Times New Roman" w:eastAsia="Times New Roman" w:hAnsi="Times New Roman" w:cs="Times New Roman"/>
          <w:sz w:val="28"/>
          <w:lang w:eastAsia="uk-UA"/>
        </w:rPr>
        <w:t>відтворення</w:t>
      </w:r>
      <w:r w:rsidR="00981827" w:rsidRPr="00841ED7">
        <w:rPr>
          <w:rFonts w:ascii="Times New Roman" w:eastAsia="Times New Roman" w:hAnsi="Times New Roman" w:cs="Times New Roman"/>
          <w:sz w:val="28"/>
          <w:lang w:eastAsia="uk-UA"/>
        </w:rPr>
        <w:t xml:space="preserve"> медичних термінів, </w:t>
      </w:r>
      <w:r w:rsidR="001D3C14" w:rsidRPr="00841ED7">
        <w:rPr>
          <w:rFonts w:ascii="Times New Roman" w:eastAsia="Times New Roman" w:hAnsi="Times New Roman" w:cs="Times New Roman"/>
          <w:sz w:val="28"/>
          <w:lang w:eastAsia="uk-UA"/>
        </w:rPr>
        <w:t>семантичні особливості медичної  термінології, основні  тенденції те</w:t>
      </w:r>
      <w:r w:rsidR="00981827" w:rsidRPr="00841ED7">
        <w:rPr>
          <w:rFonts w:ascii="Times New Roman" w:eastAsia="Times New Roman" w:hAnsi="Times New Roman" w:cs="Times New Roman"/>
          <w:sz w:val="28"/>
          <w:lang w:eastAsia="uk-UA"/>
        </w:rPr>
        <w:t>рмінотворення французької мови.</w:t>
      </w:r>
    </w:p>
    <w:p w:rsidR="0099114E" w:rsidRPr="00851BBE" w:rsidRDefault="008B6942" w:rsidP="00DE2669">
      <w:pPr>
        <w:spacing w:after="0" w:line="342" w:lineRule="auto"/>
        <w:ind w:left="-15" w:firstLine="710"/>
        <w:jc w:val="both"/>
        <w:rPr>
          <w:rFonts w:ascii="Times New Roman" w:eastAsia="Times New Roman" w:hAnsi="Times New Roman" w:cs="Times New Roman"/>
          <w:sz w:val="28"/>
          <w:szCs w:val="28"/>
          <w:lang w:eastAsia="uk-UA"/>
        </w:rPr>
      </w:pPr>
      <w:r w:rsidRPr="00841ED7">
        <w:rPr>
          <w:rFonts w:ascii="Times New Roman" w:eastAsia="Times New Roman" w:hAnsi="Times New Roman" w:cs="Times New Roman"/>
          <w:b/>
          <w:sz w:val="28"/>
          <w:lang w:eastAsia="uk-UA"/>
        </w:rPr>
        <w:t>Апробації</w:t>
      </w:r>
      <w:r w:rsidR="0099114E" w:rsidRPr="00841ED7">
        <w:rPr>
          <w:rFonts w:ascii="Times New Roman" w:eastAsia="Times New Roman" w:hAnsi="Times New Roman" w:cs="Times New Roman"/>
          <w:b/>
          <w:sz w:val="28"/>
          <w:lang w:eastAsia="uk-UA"/>
        </w:rPr>
        <w:t xml:space="preserve"> роботи. </w:t>
      </w:r>
      <w:r w:rsidR="0099114E" w:rsidRPr="00841ED7">
        <w:rPr>
          <w:rFonts w:ascii="Times New Roman" w:eastAsia="Times New Roman" w:hAnsi="Times New Roman" w:cs="Times New Roman"/>
          <w:sz w:val="28"/>
          <w:lang w:eastAsia="uk-UA"/>
        </w:rPr>
        <w:t>Результати  дослідження висвітлено у</w:t>
      </w:r>
      <w:r w:rsidR="006118B4" w:rsidRPr="00841ED7">
        <w:rPr>
          <w:rFonts w:ascii="Times New Roman" w:eastAsia="Times New Roman" w:hAnsi="Times New Roman" w:cs="Times New Roman"/>
          <w:sz w:val="28"/>
          <w:lang w:eastAsia="uk-UA"/>
        </w:rPr>
        <w:t xml:space="preserve"> доповіді на</w:t>
      </w:r>
      <w:r w:rsidRPr="00841ED7">
        <w:rPr>
          <w:rFonts w:ascii="Times New Roman" w:eastAsia="Times New Roman" w:hAnsi="Times New Roman" w:cs="Times New Roman"/>
          <w:sz w:val="28"/>
          <w:lang w:eastAsia="uk-UA"/>
        </w:rPr>
        <w:t xml:space="preserve"> </w:t>
      </w:r>
      <w:r w:rsidR="006118B4" w:rsidRPr="00841ED7">
        <w:rPr>
          <w:rFonts w:ascii="Times New Roman" w:hAnsi="Times New Roman" w:cs="Times New Roman"/>
          <w:sz w:val="28"/>
          <w:szCs w:val="28"/>
        </w:rPr>
        <w:t>І</w:t>
      </w:r>
      <w:r w:rsidR="006118B4" w:rsidRPr="00841ED7">
        <w:rPr>
          <w:rFonts w:ascii="Times New Roman" w:hAnsi="Times New Roman" w:cs="Times New Roman"/>
          <w:sz w:val="28"/>
          <w:szCs w:val="28"/>
          <w:lang w:val="en-US"/>
        </w:rPr>
        <w:t>V</w:t>
      </w:r>
      <w:r w:rsidR="006118B4" w:rsidRPr="00841ED7">
        <w:rPr>
          <w:rFonts w:ascii="Times New Roman" w:hAnsi="Times New Roman" w:cs="Times New Roman"/>
          <w:sz w:val="28"/>
          <w:szCs w:val="28"/>
        </w:rPr>
        <w:t xml:space="preserve"> Всеукраїнській студентській науково-практичної конференції </w:t>
      </w:r>
      <w:r w:rsidR="006118B4" w:rsidRPr="00851BBE">
        <w:rPr>
          <w:rFonts w:ascii="Times New Roman" w:hAnsi="Times New Roman" w:cs="Times New Roman"/>
          <w:sz w:val="28"/>
          <w:szCs w:val="28"/>
        </w:rPr>
        <w:t>«</w:t>
      </w:r>
      <w:r w:rsidR="006118B4" w:rsidRPr="00851BBE">
        <w:rPr>
          <w:rFonts w:ascii="Times New Roman" w:hAnsi="Times New Roman" w:cs="Times New Roman"/>
          <w:sz w:val="28"/>
          <w:szCs w:val="28"/>
          <w:shd w:val="clear" w:color="auto" w:fill="FFFFFF"/>
        </w:rPr>
        <w:t>Студент як суб’єкт процесу модернізації вищої освіти XXI століття: візії, цінності, пріоритетні завдання</w:t>
      </w:r>
      <w:r w:rsidR="006118B4" w:rsidRPr="00851BBE">
        <w:rPr>
          <w:rFonts w:ascii="Times New Roman" w:hAnsi="Times New Roman" w:cs="Times New Roman"/>
          <w:sz w:val="28"/>
          <w:szCs w:val="28"/>
        </w:rPr>
        <w:t>»</w:t>
      </w:r>
      <w:r w:rsidRPr="00851BBE">
        <w:rPr>
          <w:rFonts w:ascii="Times New Roman" w:hAnsi="Times New Roman" w:cs="Times New Roman"/>
          <w:sz w:val="28"/>
          <w:szCs w:val="28"/>
        </w:rPr>
        <w:t>.</w:t>
      </w:r>
    </w:p>
    <w:p w:rsidR="001D3C14" w:rsidRPr="006D77BD" w:rsidRDefault="001D3C14" w:rsidP="006E541F">
      <w:pPr>
        <w:spacing w:after="0" w:line="342"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b/>
          <w:sz w:val="28"/>
          <w:lang w:eastAsia="uk-UA"/>
        </w:rPr>
        <w:t>Публікації</w:t>
      </w:r>
      <w:r w:rsidRPr="00841ED7">
        <w:rPr>
          <w:rFonts w:ascii="Times New Roman" w:eastAsia="Times New Roman" w:hAnsi="Times New Roman" w:cs="Times New Roman"/>
          <w:sz w:val="28"/>
          <w:lang w:eastAsia="uk-UA"/>
        </w:rPr>
        <w:t>. Результати  дослідження висвітлено</w:t>
      </w:r>
      <w:r w:rsidR="00BC3C57" w:rsidRPr="00841ED7">
        <w:rPr>
          <w:rFonts w:ascii="Times New Roman" w:eastAsia="Times New Roman" w:hAnsi="Times New Roman" w:cs="Times New Roman"/>
          <w:sz w:val="28"/>
          <w:lang w:eastAsia="uk-UA"/>
        </w:rPr>
        <w:t xml:space="preserve"> </w:t>
      </w:r>
      <w:r w:rsidR="00406674" w:rsidRPr="00841ED7">
        <w:rPr>
          <w:rFonts w:ascii="Times New Roman" w:eastAsia="Times New Roman" w:hAnsi="Times New Roman" w:cs="Times New Roman"/>
          <w:sz w:val="28"/>
          <w:lang w:eastAsia="uk-UA"/>
        </w:rPr>
        <w:t xml:space="preserve">у статті фахового видання </w:t>
      </w:r>
      <w:r w:rsidR="00457E48" w:rsidRPr="00841ED7">
        <w:rPr>
          <w:rFonts w:ascii="Times New Roman" w:eastAsia="Times New Roman" w:hAnsi="Times New Roman" w:cs="Times New Roman"/>
          <w:bCs/>
          <w:sz w:val="28"/>
          <w:lang w:eastAsia="uk-UA"/>
        </w:rPr>
        <w:t>наукового журналу «Науковий вісник Міжнародного гуманітарного у</w:t>
      </w:r>
      <w:r w:rsidR="004B7EBD" w:rsidRPr="00841ED7">
        <w:rPr>
          <w:rFonts w:ascii="Times New Roman" w:eastAsia="Times New Roman" w:hAnsi="Times New Roman" w:cs="Times New Roman"/>
          <w:bCs/>
          <w:sz w:val="28"/>
          <w:lang w:eastAsia="uk-UA"/>
        </w:rPr>
        <w:t>ніверситету. Серія «Філологія». У</w:t>
      </w:r>
      <w:r w:rsidR="00570584" w:rsidRPr="00841ED7">
        <w:rPr>
          <w:rFonts w:ascii="Times New Roman" w:eastAsia="Times New Roman" w:hAnsi="Times New Roman" w:cs="Times New Roman"/>
          <w:sz w:val="28"/>
          <w:lang w:eastAsia="uk-UA"/>
        </w:rPr>
        <w:t xml:space="preserve"> </w:t>
      </w:r>
      <w:r w:rsidR="006118B4" w:rsidRPr="00841ED7">
        <w:rPr>
          <w:rFonts w:ascii="Times New Roman" w:eastAsia="Times New Roman" w:hAnsi="Times New Roman" w:cs="Times New Roman"/>
          <w:sz w:val="28"/>
          <w:lang w:eastAsia="uk-UA"/>
        </w:rPr>
        <w:t>доповіді</w:t>
      </w:r>
      <w:r w:rsidR="00570584" w:rsidRPr="00841ED7">
        <w:rPr>
          <w:rFonts w:ascii="Times New Roman" w:eastAsia="Times New Roman" w:hAnsi="Times New Roman" w:cs="Times New Roman"/>
          <w:sz w:val="28"/>
          <w:lang w:eastAsia="uk-UA"/>
        </w:rPr>
        <w:t xml:space="preserve"> </w:t>
      </w:r>
      <w:r w:rsidR="006E541F" w:rsidRPr="00841ED7">
        <w:rPr>
          <w:rFonts w:ascii="Times New Roman" w:hAnsi="Times New Roman" w:cs="Times New Roman"/>
          <w:sz w:val="32"/>
          <w:szCs w:val="32"/>
        </w:rPr>
        <w:t xml:space="preserve">на </w:t>
      </w:r>
      <w:r w:rsidR="00994D89" w:rsidRPr="00841ED7">
        <w:rPr>
          <w:rFonts w:ascii="Times New Roman" w:hAnsi="Times New Roman" w:cs="Times New Roman"/>
          <w:sz w:val="32"/>
          <w:szCs w:val="32"/>
        </w:rPr>
        <w:t xml:space="preserve"> </w:t>
      </w:r>
      <w:r w:rsidR="00262605" w:rsidRPr="00841ED7">
        <w:rPr>
          <w:rFonts w:ascii="Times New Roman" w:eastAsia="Times New Roman" w:hAnsi="Times New Roman" w:cs="Times New Roman"/>
          <w:sz w:val="28"/>
          <w:lang w:eastAsia="uk-UA"/>
        </w:rPr>
        <w:t>ІІ Всеукраїнській студентській</w:t>
      </w:r>
      <w:r w:rsidR="004203D7" w:rsidRPr="00841ED7">
        <w:rPr>
          <w:rFonts w:ascii="Times New Roman" w:eastAsia="Times New Roman" w:hAnsi="Times New Roman" w:cs="Times New Roman"/>
          <w:sz w:val="28"/>
          <w:lang w:eastAsia="uk-UA"/>
        </w:rPr>
        <w:t xml:space="preserve"> науково-практичній конференці</w:t>
      </w:r>
      <w:r w:rsidR="00DE55AE" w:rsidRPr="00841ED7">
        <w:rPr>
          <w:rFonts w:ascii="Times New Roman" w:eastAsia="Times New Roman" w:hAnsi="Times New Roman" w:cs="Times New Roman"/>
          <w:sz w:val="28"/>
          <w:lang w:eastAsia="uk-UA"/>
        </w:rPr>
        <w:t>ї</w:t>
      </w:r>
      <w:r w:rsidR="00570584" w:rsidRPr="00841ED7">
        <w:rPr>
          <w:rFonts w:ascii="Times New Roman" w:eastAsia="Times New Roman" w:hAnsi="Times New Roman" w:cs="Times New Roman"/>
          <w:sz w:val="28"/>
          <w:lang w:eastAsia="uk-UA"/>
        </w:rPr>
        <w:t xml:space="preserve"> </w:t>
      </w:r>
      <w:r w:rsidR="00262605" w:rsidRPr="00841ED7">
        <w:rPr>
          <w:rFonts w:ascii="Times New Roman" w:eastAsia="Times New Roman" w:hAnsi="Times New Roman" w:cs="Times New Roman"/>
          <w:sz w:val="28"/>
          <w:lang w:eastAsia="uk-UA"/>
        </w:rPr>
        <w:t>«Наука ХХІ століття: виклики, пріоритети, перспективи досліджень»</w:t>
      </w:r>
      <w:r w:rsidR="004203D7" w:rsidRPr="00841ED7">
        <w:rPr>
          <w:rFonts w:ascii="Times New Roman" w:eastAsia="Times New Roman" w:hAnsi="Times New Roman" w:cs="Times New Roman"/>
          <w:sz w:val="28"/>
          <w:lang w:eastAsia="uk-UA"/>
        </w:rPr>
        <w:t xml:space="preserve"> </w:t>
      </w:r>
      <w:r w:rsidR="00851BBE" w:rsidRPr="006D77BD">
        <w:rPr>
          <w:rFonts w:ascii="Times New Roman" w:eastAsia="Times New Roman" w:hAnsi="Times New Roman" w:cs="Times New Roman"/>
          <w:sz w:val="28"/>
          <w:lang w:eastAsia="uk-UA"/>
        </w:rPr>
        <w:t>.</w:t>
      </w:r>
    </w:p>
    <w:p w:rsidR="00BD4EC5" w:rsidRPr="00841ED7" w:rsidRDefault="00C202BC" w:rsidP="00A92F31">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b/>
          <w:sz w:val="28"/>
          <w:lang w:eastAsia="uk-UA"/>
        </w:rPr>
        <w:t xml:space="preserve">Структура роботи. </w:t>
      </w:r>
      <w:r w:rsidR="006812B6" w:rsidRPr="00841ED7">
        <w:rPr>
          <w:rFonts w:ascii="Times New Roman" w:eastAsia="Times New Roman" w:hAnsi="Times New Roman" w:cs="Times New Roman"/>
          <w:sz w:val="28"/>
          <w:szCs w:val="28"/>
          <w:lang w:eastAsia="ru-RU"/>
        </w:rPr>
        <w:t>Загаль</w:t>
      </w:r>
      <w:r w:rsidR="00882CF1" w:rsidRPr="00841ED7">
        <w:rPr>
          <w:rFonts w:ascii="Times New Roman" w:eastAsia="Times New Roman" w:hAnsi="Times New Roman" w:cs="Times New Roman"/>
          <w:sz w:val="28"/>
          <w:szCs w:val="28"/>
          <w:lang w:eastAsia="ru-RU"/>
        </w:rPr>
        <w:t>ний обсяг роботи — 1</w:t>
      </w:r>
      <w:r w:rsidR="00C47BDE">
        <w:rPr>
          <w:rFonts w:ascii="Times New Roman" w:eastAsia="Times New Roman" w:hAnsi="Times New Roman" w:cs="Times New Roman"/>
          <w:sz w:val="28"/>
          <w:szCs w:val="28"/>
          <w:lang w:eastAsia="ru-RU"/>
        </w:rPr>
        <w:t>33</w:t>
      </w:r>
      <w:r w:rsidR="00D7367D">
        <w:rPr>
          <w:rFonts w:ascii="Times New Roman" w:eastAsia="Times New Roman" w:hAnsi="Times New Roman" w:cs="Times New Roman"/>
          <w:sz w:val="28"/>
          <w:szCs w:val="28"/>
          <w:lang w:eastAsia="ru-RU"/>
        </w:rPr>
        <w:t xml:space="preserve"> сторінки</w:t>
      </w:r>
      <w:r w:rsidR="006812B6" w:rsidRPr="00841ED7">
        <w:rPr>
          <w:rFonts w:ascii="Times New Roman" w:eastAsia="Times New Roman" w:hAnsi="Times New Roman" w:cs="Times New Roman"/>
          <w:sz w:val="28"/>
          <w:szCs w:val="28"/>
          <w:lang w:eastAsia="ru-RU"/>
        </w:rPr>
        <w:t xml:space="preserve"> (обсяг </w:t>
      </w:r>
      <w:r w:rsidR="00394EE3" w:rsidRPr="00841ED7">
        <w:rPr>
          <w:rFonts w:ascii="Times New Roman" w:eastAsia="Times New Roman" w:hAnsi="Times New Roman" w:cs="Times New Roman"/>
          <w:sz w:val="28"/>
          <w:szCs w:val="28"/>
          <w:lang w:eastAsia="ru-RU"/>
        </w:rPr>
        <w:t xml:space="preserve">основного тексту — </w:t>
      </w:r>
      <w:r w:rsidR="00CC0EA9">
        <w:rPr>
          <w:rFonts w:ascii="Times New Roman" w:eastAsia="Times New Roman" w:hAnsi="Times New Roman" w:cs="Times New Roman"/>
          <w:sz w:val="28"/>
          <w:szCs w:val="28"/>
          <w:lang w:eastAsia="ru-RU"/>
        </w:rPr>
        <w:t>108 сторін</w:t>
      </w:r>
      <w:r w:rsidR="00EA5BB5">
        <w:rPr>
          <w:rFonts w:ascii="Times New Roman" w:eastAsia="Times New Roman" w:hAnsi="Times New Roman" w:cs="Times New Roman"/>
          <w:sz w:val="28"/>
          <w:szCs w:val="28"/>
          <w:lang w:val="ru-RU" w:eastAsia="ru-RU"/>
        </w:rPr>
        <w:t>о</w:t>
      </w:r>
      <w:r w:rsidR="00EA5BB5">
        <w:rPr>
          <w:rFonts w:ascii="Times New Roman" w:eastAsia="Times New Roman" w:hAnsi="Times New Roman" w:cs="Times New Roman"/>
          <w:sz w:val="28"/>
          <w:szCs w:val="28"/>
          <w:lang w:eastAsia="ru-RU"/>
        </w:rPr>
        <w:t>к</w:t>
      </w:r>
      <w:r w:rsidR="006812B6" w:rsidRPr="00841ED7">
        <w:rPr>
          <w:rFonts w:ascii="Times New Roman" w:eastAsia="Times New Roman" w:hAnsi="Times New Roman" w:cs="Times New Roman"/>
          <w:sz w:val="28"/>
          <w:szCs w:val="28"/>
          <w:lang w:eastAsia="ru-RU"/>
        </w:rPr>
        <w:t xml:space="preserve"> ). </w:t>
      </w:r>
      <w:r w:rsidRPr="00841ED7">
        <w:rPr>
          <w:rFonts w:ascii="Times New Roman" w:eastAsia="Times New Roman" w:hAnsi="Times New Roman" w:cs="Times New Roman"/>
          <w:sz w:val="28"/>
          <w:lang w:eastAsia="uk-UA"/>
        </w:rPr>
        <w:t xml:space="preserve">Робота складається зі вступу, трьох розділів, висновків до розділів, загальних висновків, </w:t>
      </w:r>
      <w:r w:rsidR="00B846D2" w:rsidRPr="00841ED7">
        <w:rPr>
          <w:rFonts w:ascii="Times New Roman" w:eastAsia="Times New Roman" w:hAnsi="Times New Roman" w:cs="Times New Roman"/>
          <w:sz w:val="28"/>
          <w:lang w:eastAsia="uk-UA"/>
        </w:rPr>
        <w:t>реферату</w:t>
      </w:r>
      <w:r w:rsidRPr="00841ED7">
        <w:rPr>
          <w:rFonts w:ascii="Times New Roman" w:eastAsia="Times New Roman" w:hAnsi="Times New Roman" w:cs="Times New Roman"/>
          <w:sz w:val="28"/>
          <w:lang w:eastAsia="uk-UA"/>
        </w:rPr>
        <w:t xml:space="preserve"> українською та французькою мовами, списку використаних джерел (</w:t>
      </w:r>
      <w:r w:rsidR="00E92F98">
        <w:rPr>
          <w:rFonts w:ascii="Times New Roman" w:eastAsia="Times New Roman" w:hAnsi="Times New Roman" w:cs="Times New Roman"/>
          <w:sz w:val="28"/>
          <w:lang w:eastAsia="uk-UA"/>
        </w:rPr>
        <w:t>61</w:t>
      </w:r>
      <w:r w:rsidR="008B56AE" w:rsidRPr="00841ED7">
        <w:rPr>
          <w:rFonts w:ascii="Times New Roman" w:eastAsia="Times New Roman" w:hAnsi="Times New Roman" w:cs="Times New Roman"/>
          <w:sz w:val="28"/>
          <w:lang w:eastAsia="uk-UA"/>
        </w:rPr>
        <w:t xml:space="preserve"> </w:t>
      </w:r>
      <w:r w:rsidR="00E92F98">
        <w:rPr>
          <w:rFonts w:ascii="Times New Roman" w:eastAsia="Times New Roman" w:hAnsi="Times New Roman" w:cs="Times New Roman"/>
          <w:sz w:val="28"/>
          <w:lang w:eastAsia="uk-UA"/>
        </w:rPr>
        <w:t>найменування</w:t>
      </w:r>
      <w:r w:rsidRPr="00841ED7">
        <w:rPr>
          <w:rFonts w:ascii="Times New Roman" w:eastAsia="Times New Roman" w:hAnsi="Times New Roman" w:cs="Times New Roman"/>
          <w:sz w:val="28"/>
          <w:lang w:eastAsia="uk-UA"/>
        </w:rPr>
        <w:t>), список джерел ілюстративного матеріалу (</w:t>
      </w:r>
      <w:r w:rsidR="00D7367D">
        <w:rPr>
          <w:rFonts w:ascii="Times New Roman" w:eastAsia="Times New Roman" w:hAnsi="Times New Roman" w:cs="Times New Roman"/>
          <w:sz w:val="28"/>
          <w:lang w:eastAsia="uk-UA"/>
        </w:rPr>
        <w:t>16</w:t>
      </w:r>
      <w:r w:rsidR="00247D0E" w:rsidRPr="00841ED7">
        <w:rPr>
          <w:rFonts w:ascii="Times New Roman" w:eastAsia="Times New Roman" w:hAnsi="Times New Roman" w:cs="Times New Roman"/>
          <w:sz w:val="28"/>
          <w:lang w:eastAsia="uk-UA"/>
        </w:rPr>
        <w:t xml:space="preserve"> </w:t>
      </w:r>
      <w:r w:rsidRPr="00841ED7">
        <w:rPr>
          <w:rFonts w:ascii="Times New Roman" w:eastAsia="Times New Roman" w:hAnsi="Times New Roman" w:cs="Times New Roman"/>
          <w:sz w:val="28"/>
          <w:lang w:eastAsia="uk-UA"/>
        </w:rPr>
        <w:t xml:space="preserve">найменувань) та </w:t>
      </w:r>
      <w:r w:rsidR="006E43CE" w:rsidRPr="00841ED7">
        <w:rPr>
          <w:rFonts w:ascii="Times New Roman" w:eastAsia="Times New Roman" w:hAnsi="Times New Roman" w:cs="Times New Roman"/>
          <w:sz w:val="28"/>
          <w:lang w:eastAsia="uk-UA"/>
        </w:rPr>
        <w:t xml:space="preserve">восьми </w:t>
      </w:r>
      <w:r w:rsidRPr="00841ED7">
        <w:rPr>
          <w:rFonts w:ascii="Times New Roman" w:eastAsia="Times New Roman" w:hAnsi="Times New Roman" w:cs="Times New Roman"/>
          <w:sz w:val="28"/>
          <w:lang w:eastAsia="uk-UA"/>
        </w:rPr>
        <w:t xml:space="preserve"> додатків. </w:t>
      </w:r>
    </w:p>
    <w:p w:rsidR="00C202BC" w:rsidRPr="00841ED7" w:rsidRDefault="00C202BC" w:rsidP="00A92F31">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У вступі розкриваються мета та завдання дослідження, визначаються його об’єкт і предмет, а також обґрунтовується актуальність обраної теми дослідження. </w:t>
      </w:r>
    </w:p>
    <w:p w:rsidR="00C202BC" w:rsidRPr="00841ED7" w:rsidRDefault="00C202BC" w:rsidP="00A92F31">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lastRenderedPageBreak/>
        <w:t>Перший розділ присвячений виявленню особливостей досліджень</w:t>
      </w:r>
      <w:r w:rsidR="004653E4">
        <w:rPr>
          <w:rFonts w:ascii="Times New Roman" w:eastAsia="Times New Roman" w:hAnsi="Times New Roman" w:cs="Times New Roman"/>
          <w:sz w:val="28"/>
          <w:lang w:eastAsia="uk-UA"/>
        </w:rPr>
        <w:t xml:space="preserve"> лексичних, перекладацьких </w:t>
      </w:r>
      <w:r w:rsidR="00617D40" w:rsidRPr="00841ED7">
        <w:rPr>
          <w:rFonts w:ascii="Times New Roman" w:eastAsia="Times New Roman" w:hAnsi="Times New Roman" w:cs="Times New Roman"/>
          <w:sz w:val="28"/>
          <w:lang w:eastAsia="uk-UA"/>
        </w:rPr>
        <w:t xml:space="preserve">відповідників, </w:t>
      </w:r>
      <w:r w:rsidR="00056E63">
        <w:rPr>
          <w:rFonts w:ascii="Times New Roman" w:eastAsia="Times New Roman" w:hAnsi="Times New Roman" w:cs="Times New Roman"/>
          <w:sz w:val="28"/>
          <w:lang w:eastAsia="uk-UA"/>
        </w:rPr>
        <w:t>терміна, специфік</w:t>
      </w:r>
      <w:r w:rsidR="00056E63">
        <w:rPr>
          <w:rFonts w:ascii="Times New Roman" w:eastAsia="Times New Roman" w:hAnsi="Times New Roman" w:cs="Times New Roman"/>
          <w:sz w:val="28"/>
          <w:lang w:val="ru-RU" w:eastAsia="uk-UA"/>
        </w:rPr>
        <w:t>и</w:t>
      </w:r>
      <w:r w:rsidRPr="00841ED7">
        <w:rPr>
          <w:rFonts w:ascii="Times New Roman" w:eastAsia="Times New Roman" w:hAnsi="Times New Roman" w:cs="Times New Roman"/>
          <w:sz w:val="28"/>
          <w:lang w:eastAsia="uk-UA"/>
        </w:rPr>
        <w:t xml:space="preserve"> медичних термінів, </w:t>
      </w:r>
      <w:r w:rsidR="005A544D" w:rsidRPr="00841ED7">
        <w:rPr>
          <w:rFonts w:ascii="Times New Roman" w:eastAsia="Times New Roman" w:hAnsi="Times New Roman" w:cs="Times New Roman"/>
          <w:sz w:val="28"/>
          <w:lang w:eastAsia="uk-UA"/>
        </w:rPr>
        <w:t xml:space="preserve"> а </w:t>
      </w:r>
      <w:r w:rsidRPr="00841ED7">
        <w:rPr>
          <w:rFonts w:ascii="Times New Roman" w:eastAsia="Times New Roman" w:hAnsi="Times New Roman" w:cs="Times New Roman"/>
          <w:sz w:val="28"/>
          <w:lang w:eastAsia="uk-UA"/>
        </w:rPr>
        <w:t xml:space="preserve">також проаналізовано  </w:t>
      </w:r>
      <w:r w:rsidR="004653E4">
        <w:rPr>
          <w:rFonts w:ascii="Times New Roman" w:eastAsia="Times New Roman" w:hAnsi="Times New Roman" w:cs="Times New Roman"/>
          <w:sz w:val="28"/>
          <w:lang w:eastAsia="uk-UA"/>
        </w:rPr>
        <w:t xml:space="preserve">засоби </w:t>
      </w:r>
      <w:r w:rsidRPr="00841ED7">
        <w:rPr>
          <w:rFonts w:ascii="Times New Roman" w:eastAsia="Times New Roman" w:hAnsi="Times New Roman" w:cs="Times New Roman"/>
          <w:sz w:val="28"/>
          <w:lang w:eastAsia="uk-UA"/>
        </w:rPr>
        <w:t xml:space="preserve"> перекладу. </w:t>
      </w:r>
    </w:p>
    <w:p w:rsidR="00C202BC" w:rsidRPr="00841ED7" w:rsidRDefault="00056E63" w:rsidP="00A92F31">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У </w:t>
      </w:r>
      <w:r w:rsidR="003F5521">
        <w:rPr>
          <w:rFonts w:ascii="Times New Roman" w:eastAsia="Times New Roman" w:hAnsi="Times New Roman" w:cs="Times New Roman"/>
          <w:sz w:val="28"/>
          <w:lang w:eastAsia="uk-UA"/>
        </w:rPr>
        <w:t>другому розділі досліджує</w:t>
      </w:r>
      <w:r w:rsidR="00C202BC" w:rsidRPr="00841ED7">
        <w:rPr>
          <w:rFonts w:ascii="Times New Roman" w:eastAsia="Times New Roman" w:hAnsi="Times New Roman" w:cs="Times New Roman"/>
          <w:sz w:val="28"/>
          <w:lang w:eastAsia="uk-UA"/>
        </w:rPr>
        <w:t>ться структурні та семантичні особливості французьких медичних  термінів</w:t>
      </w:r>
      <w:r w:rsidR="003F5521">
        <w:rPr>
          <w:rFonts w:ascii="Times New Roman" w:eastAsia="Times New Roman" w:hAnsi="Times New Roman" w:cs="Times New Roman"/>
          <w:sz w:val="28"/>
          <w:lang w:val="ru-RU" w:eastAsia="uk-UA"/>
        </w:rPr>
        <w:t>,</w:t>
      </w:r>
      <w:r w:rsidR="003F5521">
        <w:rPr>
          <w:rFonts w:ascii="Times New Roman" w:eastAsia="Times New Roman" w:hAnsi="Times New Roman" w:cs="Times New Roman"/>
          <w:sz w:val="28"/>
          <w:lang w:eastAsia="uk-UA"/>
        </w:rPr>
        <w:t xml:space="preserve"> специфіка</w:t>
      </w:r>
      <w:r w:rsidR="00C202BC" w:rsidRPr="00841ED7">
        <w:rPr>
          <w:rFonts w:ascii="Times New Roman" w:eastAsia="Times New Roman" w:hAnsi="Times New Roman" w:cs="Times New Roman"/>
          <w:sz w:val="28"/>
          <w:lang w:eastAsia="uk-UA"/>
        </w:rPr>
        <w:t xml:space="preserve"> їх перекладу. </w:t>
      </w:r>
    </w:p>
    <w:p w:rsidR="00C202BC" w:rsidRPr="00841ED7" w:rsidRDefault="00617D40" w:rsidP="00A92F31">
      <w:pPr>
        <w:spacing w:after="0" w:line="360" w:lineRule="auto"/>
        <w:ind w:firstLine="695"/>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У третьому розділі визначається срецифіка </w:t>
      </w:r>
      <w:r w:rsidR="00A92F31" w:rsidRPr="00841ED7">
        <w:rPr>
          <w:rFonts w:ascii="Times New Roman" w:eastAsia="Times New Roman" w:hAnsi="Times New Roman" w:cs="Times New Roman"/>
          <w:sz w:val="28"/>
          <w:lang w:eastAsia="uk-UA"/>
        </w:rPr>
        <w:t>лексичних</w:t>
      </w:r>
      <w:r w:rsidR="004653E4">
        <w:rPr>
          <w:rFonts w:ascii="Times New Roman" w:eastAsia="Times New Roman" w:hAnsi="Times New Roman" w:cs="Times New Roman"/>
          <w:sz w:val="28"/>
          <w:lang w:eastAsia="uk-UA"/>
        </w:rPr>
        <w:t xml:space="preserve">, перекладацьких </w:t>
      </w:r>
      <w:r w:rsidR="00A92F31" w:rsidRPr="00841ED7">
        <w:rPr>
          <w:rFonts w:ascii="Times New Roman" w:eastAsia="Times New Roman" w:hAnsi="Times New Roman" w:cs="Times New Roman"/>
          <w:sz w:val="28"/>
          <w:lang w:eastAsia="uk-UA"/>
        </w:rPr>
        <w:t xml:space="preserve"> відповідників, їх типів, </w:t>
      </w:r>
      <w:r w:rsidR="00C202BC" w:rsidRPr="00841ED7">
        <w:rPr>
          <w:rFonts w:ascii="Times New Roman" w:eastAsia="Times New Roman" w:hAnsi="Times New Roman" w:cs="Times New Roman"/>
          <w:sz w:val="28"/>
          <w:lang w:eastAsia="uk-UA"/>
        </w:rPr>
        <w:t xml:space="preserve"> </w:t>
      </w:r>
      <w:r w:rsidR="00A92F31" w:rsidRPr="00841ED7">
        <w:rPr>
          <w:rFonts w:ascii="Times New Roman" w:eastAsia="Times New Roman" w:hAnsi="Times New Roman" w:cs="Times New Roman"/>
          <w:sz w:val="28"/>
          <w:lang w:eastAsia="uk-UA"/>
        </w:rPr>
        <w:t xml:space="preserve">особливості </w:t>
      </w:r>
      <w:r w:rsidR="00C202BC" w:rsidRPr="00841ED7">
        <w:rPr>
          <w:rFonts w:ascii="Times New Roman" w:eastAsia="Times New Roman" w:hAnsi="Times New Roman" w:cs="Times New Roman"/>
          <w:sz w:val="28"/>
          <w:lang w:eastAsia="uk-UA"/>
        </w:rPr>
        <w:t xml:space="preserve"> перекладу </w:t>
      </w:r>
      <w:r w:rsidR="00A92F31" w:rsidRPr="00841ED7">
        <w:rPr>
          <w:rFonts w:ascii="Times New Roman" w:eastAsia="Times New Roman" w:hAnsi="Times New Roman" w:cs="Times New Roman"/>
          <w:sz w:val="28"/>
          <w:lang w:eastAsia="uk-UA"/>
        </w:rPr>
        <w:t xml:space="preserve"> </w:t>
      </w:r>
      <w:r w:rsidR="00C202BC" w:rsidRPr="00841ED7">
        <w:rPr>
          <w:rFonts w:ascii="Times New Roman" w:eastAsia="Times New Roman" w:hAnsi="Times New Roman" w:cs="Times New Roman"/>
          <w:sz w:val="28"/>
          <w:lang w:eastAsia="uk-UA"/>
        </w:rPr>
        <w:t xml:space="preserve">акронімів, епонімів. </w:t>
      </w:r>
    </w:p>
    <w:p w:rsidR="00C202BC" w:rsidRPr="00841ED7" w:rsidRDefault="00C202BC" w:rsidP="00A92F31">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У висновках підбиваються підсумки та результати проведеного дослідження. </w:t>
      </w:r>
    </w:p>
    <w:p w:rsidR="008C4471" w:rsidRPr="00841ED7" w:rsidRDefault="008C4471" w:rsidP="008C4471">
      <w:pPr>
        <w:spacing w:after="0" w:line="360" w:lineRule="auto"/>
        <w:ind w:left="567"/>
        <w:jc w:val="both"/>
        <w:rPr>
          <w:rFonts w:ascii="Times New Roman" w:eastAsia="Times New Roman" w:hAnsi="Times New Roman" w:cs="Times New Roman"/>
          <w:b/>
          <w:bCs/>
          <w:sz w:val="28"/>
          <w:szCs w:val="28"/>
          <w:lang w:eastAsia="ru-RU"/>
        </w:rPr>
      </w:pPr>
    </w:p>
    <w:p w:rsidR="008C4471" w:rsidRPr="00841ED7" w:rsidRDefault="008C4471">
      <w:pPr>
        <w:rPr>
          <w:rFonts w:ascii="Times New Roman" w:eastAsia="Times New Roman" w:hAnsi="Times New Roman" w:cs="Times New Roman"/>
          <w:b/>
          <w:bCs/>
          <w:sz w:val="28"/>
          <w:szCs w:val="28"/>
          <w:lang w:eastAsia="ru-RU"/>
        </w:rPr>
      </w:pPr>
      <w:r w:rsidRPr="00841ED7">
        <w:rPr>
          <w:rFonts w:ascii="Times New Roman" w:eastAsia="Times New Roman" w:hAnsi="Times New Roman" w:cs="Times New Roman"/>
          <w:b/>
          <w:bCs/>
          <w:sz w:val="28"/>
          <w:szCs w:val="28"/>
          <w:lang w:eastAsia="ru-RU"/>
        </w:rPr>
        <w:br w:type="page"/>
      </w:r>
    </w:p>
    <w:p w:rsidR="00646CF7" w:rsidRPr="00841ED7" w:rsidRDefault="00646CF7" w:rsidP="00646CF7">
      <w:pPr>
        <w:spacing w:after="0" w:line="360" w:lineRule="auto"/>
        <w:ind w:left="567"/>
        <w:jc w:val="center"/>
        <w:rPr>
          <w:rFonts w:ascii="Times New Roman" w:eastAsia="Times New Roman" w:hAnsi="Times New Roman" w:cs="Times New Roman"/>
          <w:b/>
          <w:bCs/>
          <w:sz w:val="28"/>
          <w:szCs w:val="28"/>
          <w:lang w:eastAsia="ru-RU"/>
        </w:rPr>
      </w:pPr>
      <w:r w:rsidRPr="00841ED7">
        <w:rPr>
          <w:rFonts w:ascii="Times New Roman" w:eastAsia="Times New Roman" w:hAnsi="Times New Roman" w:cs="Times New Roman"/>
          <w:b/>
          <w:bCs/>
          <w:sz w:val="28"/>
          <w:szCs w:val="28"/>
          <w:lang w:eastAsia="ru-RU"/>
        </w:rPr>
        <w:lastRenderedPageBreak/>
        <w:t>РОЗДІЛ 1.</w:t>
      </w:r>
    </w:p>
    <w:p w:rsidR="008C4471" w:rsidRPr="00841ED7" w:rsidRDefault="005A544D" w:rsidP="00646CF7">
      <w:pPr>
        <w:spacing w:after="0" w:line="360" w:lineRule="auto"/>
        <w:ind w:left="567"/>
        <w:jc w:val="center"/>
        <w:rPr>
          <w:rFonts w:ascii="Times New Roman" w:eastAsia="Times New Roman" w:hAnsi="Times New Roman" w:cs="Times New Roman"/>
          <w:b/>
          <w:bCs/>
          <w:sz w:val="28"/>
          <w:szCs w:val="28"/>
          <w:lang w:eastAsia="ru-RU"/>
        </w:rPr>
      </w:pPr>
      <w:r w:rsidRPr="00841ED7">
        <w:rPr>
          <w:rFonts w:ascii="Times New Roman" w:eastAsia="Times New Roman" w:hAnsi="Times New Roman" w:cs="Times New Roman"/>
          <w:b/>
          <w:bCs/>
          <w:sz w:val="28"/>
          <w:szCs w:val="28"/>
          <w:lang w:eastAsia="ru-RU"/>
        </w:rPr>
        <w:t>ЛЕКСИЧНІ ТЕРМІН</w:t>
      </w:r>
      <w:r w:rsidR="00646CF7" w:rsidRPr="00841ED7">
        <w:rPr>
          <w:rFonts w:ascii="Times New Roman" w:eastAsia="Times New Roman" w:hAnsi="Times New Roman" w:cs="Times New Roman"/>
          <w:b/>
          <w:bCs/>
          <w:sz w:val="28"/>
          <w:szCs w:val="28"/>
          <w:lang w:eastAsia="ru-RU"/>
        </w:rPr>
        <w:t>ОЛОГІЧНІ ОДИНИЦІ МЕДИЧНОЇ ГАЛУЗІ  ЯК ОБ’ЄКТ ЛІНГВІСТИЧНОГО АНАЛІЗУ</w:t>
      </w:r>
    </w:p>
    <w:p w:rsidR="00646CF7" w:rsidRPr="00841ED7" w:rsidRDefault="00646CF7" w:rsidP="00646CF7">
      <w:pPr>
        <w:spacing w:after="0" w:line="360" w:lineRule="auto"/>
        <w:ind w:left="567"/>
        <w:jc w:val="center"/>
        <w:rPr>
          <w:rFonts w:ascii="Times New Roman" w:eastAsia="Times New Roman" w:hAnsi="Times New Roman" w:cs="Times New Roman"/>
          <w:b/>
          <w:bCs/>
          <w:sz w:val="28"/>
          <w:szCs w:val="28"/>
          <w:lang w:eastAsia="ru-RU"/>
        </w:rPr>
      </w:pPr>
    </w:p>
    <w:p w:rsidR="00646CF7" w:rsidRPr="00841ED7" w:rsidRDefault="00646CF7" w:rsidP="00646CF7">
      <w:pPr>
        <w:spacing w:after="0" w:line="360" w:lineRule="auto"/>
        <w:ind w:left="567"/>
        <w:jc w:val="center"/>
        <w:rPr>
          <w:rFonts w:ascii="Times New Roman" w:eastAsia="Times New Roman" w:hAnsi="Times New Roman" w:cs="Times New Roman"/>
          <w:b/>
          <w:bCs/>
          <w:sz w:val="28"/>
          <w:szCs w:val="28"/>
          <w:lang w:eastAsia="ru-RU"/>
        </w:rPr>
      </w:pPr>
    </w:p>
    <w:p w:rsidR="002E6ECE" w:rsidRPr="00841ED7" w:rsidRDefault="00E7389A" w:rsidP="002E6ECE">
      <w:pPr>
        <w:pStyle w:val="a3"/>
        <w:numPr>
          <w:ilvl w:val="1"/>
          <w:numId w:val="5"/>
        </w:numPr>
        <w:spacing w:after="0" w:line="360" w:lineRule="auto"/>
        <w:jc w:val="both"/>
        <w:rPr>
          <w:rFonts w:ascii="Times New Roman" w:eastAsia="Times New Roman" w:hAnsi="Times New Roman" w:cs="Times New Roman"/>
          <w:b/>
          <w:bCs/>
          <w:sz w:val="28"/>
          <w:szCs w:val="28"/>
          <w:lang w:val="ru-RU" w:eastAsia="ru-RU"/>
        </w:rPr>
      </w:pPr>
      <w:r w:rsidRPr="00841ED7">
        <w:rPr>
          <w:rFonts w:ascii="Times New Roman" w:eastAsia="Times New Roman" w:hAnsi="Times New Roman" w:cs="Times New Roman"/>
          <w:b/>
          <w:bCs/>
          <w:sz w:val="28"/>
          <w:szCs w:val="28"/>
          <w:lang w:val="ru-RU" w:eastAsia="ru-RU"/>
        </w:rPr>
        <w:t>Поняття лексичних</w:t>
      </w:r>
      <w:r w:rsidR="00443CE5">
        <w:rPr>
          <w:rFonts w:ascii="Times New Roman" w:eastAsia="Times New Roman" w:hAnsi="Times New Roman" w:cs="Times New Roman"/>
          <w:b/>
          <w:bCs/>
          <w:sz w:val="28"/>
          <w:szCs w:val="28"/>
          <w:lang w:val="ru-RU" w:eastAsia="ru-RU"/>
        </w:rPr>
        <w:t>, перекла</w:t>
      </w:r>
      <w:r w:rsidR="001A656C">
        <w:rPr>
          <w:rFonts w:ascii="Times New Roman" w:eastAsia="Times New Roman" w:hAnsi="Times New Roman" w:cs="Times New Roman"/>
          <w:b/>
          <w:bCs/>
          <w:sz w:val="28"/>
          <w:szCs w:val="28"/>
          <w:lang w:val="ru-RU" w:eastAsia="ru-RU"/>
        </w:rPr>
        <w:t>дацьких</w:t>
      </w:r>
      <w:r w:rsidRPr="00841ED7">
        <w:rPr>
          <w:rFonts w:ascii="Times New Roman" w:eastAsia="Times New Roman" w:hAnsi="Times New Roman" w:cs="Times New Roman"/>
          <w:b/>
          <w:bCs/>
          <w:sz w:val="28"/>
          <w:szCs w:val="28"/>
          <w:lang w:val="ru-RU" w:eastAsia="ru-RU"/>
        </w:rPr>
        <w:t xml:space="preserve"> </w:t>
      </w:r>
      <w:r w:rsidR="002E6ECE" w:rsidRPr="00841ED7">
        <w:rPr>
          <w:rFonts w:ascii="Times New Roman" w:eastAsia="Times New Roman" w:hAnsi="Times New Roman" w:cs="Times New Roman"/>
          <w:b/>
          <w:bCs/>
          <w:sz w:val="28"/>
          <w:szCs w:val="28"/>
          <w:lang w:val="ru-RU" w:eastAsia="ru-RU"/>
        </w:rPr>
        <w:t>відповідників у лінгвістичному аспекті</w:t>
      </w:r>
    </w:p>
    <w:p w:rsidR="002E6ECE" w:rsidRPr="00841ED7" w:rsidRDefault="002E6ECE" w:rsidP="002E6ECE">
      <w:pPr>
        <w:spacing w:after="0" w:line="360" w:lineRule="auto"/>
        <w:ind w:firstLine="708"/>
        <w:jc w:val="both"/>
        <w:rPr>
          <w:rFonts w:ascii="Times New Roman" w:eastAsia="Times New Roman" w:hAnsi="Times New Roman" w:cs="Times New Roman"/>
          <w:sz w:val="28"/>
          <w:szCs w:val="28"/>
          <w:lang w:eastAsia="ru-RU"/>
        </w:rPr>
      </w:pPr>
      <w:r w:rsidRPr="00841ED7">
        <w:rPr>
          <w:rFonts w:ascii="Times New Roman" w:eastAsia="Times New Roman" w:hAnsi="Times New Roman" w:cs="Times New Roman"/>
          <w:sz w:val="28"/>
          <w:szCs w:val="28"/>
          <w:lang w:eastAsia="ru-RU"/>
        </w:rPr>
        <w:t xml:space="preserve">На думку мовознавців поява поняття перекладацьких, зокрема лексичних відповідників припадає на середину </w:t>
      </w:r>
      <w:r w:rsidRPr="00841ED7">
        <w:rPr>
          <w:rFonts w:ascii="Times New Roman" w:eastAsia="Times New Roman" w:hAnsi="Times New Roman" w:cs="Times New Roman"/>
          <w:sz w:val="28"/>
          <w:szCs w:val="28"/>
          <w:lang w:val="ru-RU" w:eastAsia="ru-RU"/>
        </w:rPr>
        <w:t>XX</w:t>
      </w:r>
      <w:r w:rsidRPr="00841ED7">
        <w:rPr>
          <w:rFonts w:ascii="Times New Roman" w:eastAsia="Times New Roman" w:hAnsi="Times New Roman" w:cs="Times New Roman"/>
          <w:sz w:val="28"/>
          <w:szCs w:val="28"/>
          <w:lang w:eastAsia="ru-RU"/>
        </w:rPr>
        <w:t xml:space="preserve"> століття, чому  значно посприяло теоретичне  осмислення  науковця Я. І. Рецкера</w:t>
      </w:r>
      <w:r w:rsidR="00E426D2" w:rsidRPr="00841ED7">
        <w:rPr>
          <w:rFonts w:ascii="Times New Roman" w:eastAsia="Times New Roman" w:hAnsi="Times New Roman" w:cs="Times New Roman"/>
          <w:sz w:val="28"/>
          <w:szCs w:val="28"/>
          <w:lang w:val="ru-RU" w:eastAsia="ru-RU"/>
        </w:rPr>
        <w:t xml:space="preserve"> </w:t>
      </w:r>
      <w:r w:rsidR="00E426D2" w:rsidRPr="00841ED7">
        <w:rPr>
          <w:rFonts w:ascii="Times New Roman" w:eastAsia="Times New Roman" w:hAnsi="Times New Roman" w:cs="Times New Roman"/>
          <w:bCs/>
          <w:sz w:val="28"/>
          <w:szCs w:val="28"/>
          <w:lang w:val="ru-RU" w:eastAsia="ru-RU"/>
        </w:rPr>
        <w:t>[32, с. 55]</w:t>
      </w:r>
      <w:r w:rsidRPr="00841ED7">
        <w:rPr>
          <w:rFonts w:ascii="Times New Roman" w:eastAsia="Times New Roman" w:hAnsi="Times New Roman" w:cs="Times New Roman"/>
          <w:sz w:val="28"/>
          <w:szCs w:val="28"/>
          <w:lang w:eastAsia="ru-RU"/>
        </w:rPr>
        <w:t>. Заслуга лінгвіста  полягала в тому, що він звернув увагу на закономірний характер лексичних відповідників, вказав на важливість аналізу різних типів та видів відповідників. Питання щодо перекладацьких та лексичних відповідників також розглядається у наукових дослідженнях таких авторів як: А.Д Швейцер [</w:t>
      </w:r>
      <w:r w:rsidR="002C26A5" w:rsidRPr="00841ED7">
        <w:rPr>
          <w:rFonts w:ascii="Times New Roman" w:eastAsia="Times New Roman" w:hAnsi="Times New Roman" w:cs="Times New Roman"/>
          <w:sz w:val="28"/>
          <w:szCs w:val="28"/>
          <w:lang w:val="ru-RU" w:eastAsia="ru-RU"/>
        </w:rPr>
        <w:t>43</w:t>
      </w:r>
      <w:r w:rsidRPr="00841ED7">
        <w:rPr>
          <w:rFonts w:ascii="Times New Roman" w:eastAsia="Times New Roman" w:hAnsi="Times New Roman" w:cs="Times New Roman"/>
          <w:sz w:val="28"/>
          <w:szCs w:val="28"/>
          <w:lang w:eastAsia="ru-RU"/>
        </w:rPr>
        <w:t xml:space="preserve">], </w:t>
      </w:r>
      <w:r w:rsidR="001F3203" w:rsidRPr="00841ED7">
        <w:rPr>
          <w:rFonts w:ascii="Times New Roman" w:eastAsia="Times New Roman" w:hAnsi="Times New Roman" w:cs="Times New Roman"/>
          <w:sz w:val="28"/>
          <w:szCs w:val="28"/>
          <w:lang w:eastAsia="ru-RU"/>
        </w:rPr>
        <w:t xml:space="preserve">В. В Сдобников </w:t>
      </w:r>
      <w:r w:rsidRPr="00841ED7">
        <w:rPr>
          <w:rFonts w:ascii="Times New Roman" w:eastAsia="Times New Roman" w:hAnsi="Times New Roman" w:cs="Times New Roman"/>
          <w:sz w:val="28"/>
          <w:szCs w:val="28"/>
          <w:lang w:eastAsia="ru-RU"/>
        </w:rPr>
        <w:t>[</w:t>
      </w:r>
      <w:r w:rsidR="003951BE" w:rsidRPr="00841ED7">
        <w:rPr>
          <w:rFonts w:ascii="Times New Roman" w:eastAsia="Times New Roman" w:hAnsi="Times New Roman" w:cs="Times New Roman"/>
          <w:sz w:val="28"/>
          <w:szCs w:val="28"/>
          <w:lang w:val="ru-RU" w:eastAsia="ru-RU"/>
        </w:rPr>
        <w:t>34</w:t>
      </w:r>
      <w:r w:rsidRPr="00841ED7">
        <w:rPr>
          <w:rFonts w:ascii="Times New Roman" w:eastAsia="Times New Roman" w:hAnsi="Times New Roman" w:cs="Times New Roman"/>
          <w:sz w:val="28"/>
          <w:szCs w:val="28"/>
          <w:lang w:eastAsia="ru-RU"/>
        </w:rPr>
        <w:t xml:space="preserve">], </w:t>
      </w:r>
      <w:r w:rsidR="008E2550">
        <w:rPr>
          <w:rFonts w:ascii="Times New Roman" w:eastAsia="Times New Roman" w:hAnsi="Times New Roman" w:cs="Times New Roman"/>
          <w:sz w:val="28"/>
          <w:szCs w:val="28"/>
          <w:lang w:eastAsia="ru-RU"/>
        </w:rPr>
        <w:t xml:space="preserve"> </w:t>
      </w:r>
      <w:r w:rsidR="009B4ABB">
        <w:rPr>
          <w:rFonts w:ascii="Times New Roman" w:eastAsia="Times New Roman" w:hAnsi="Times New Roman" w:cs="Times New Roman"/>
          <w:sz w:val="28"/>
          <w:szCs w:val="28"/>
          <w:lang w:eastAsia="ru-RU"/>
        </w:rPr>
        <w:t xml:space="preserve">Д. Селескович </w:t>
      </w:r>
      <w:r w:rsidR="009B4ABB" w:rsidRPr="00841ED7">
        <w:rPr>
          <w:rFonts w:ascii="Times New Roman" w:eastAsia="Times New Roman" w:hAnsi="Times New Roman" w:cs="Times New Roman"/>
          <w:sz w:val="28"/>
          <w:szCs w:val="28"/>
          <w:lang w:eastAsia="ru-RU"/>
        </w:rPr>
        <w:t>[</w:t>
      </w:r>
      <w:r w:rsidR="009B4ABB">
        <w:rPr>
          <w:rFonts w:ascii="Times New Roman" w:eastAsia="Times New Roman" w:hAnsi="Times New Roman" w:cs="Times New Roman"/>
          <w:sz w:val="28"/>
          <w:szCs w:val="28"/>
          <w:lang w:val="ru-RU" w:eastAsia="ru-RU"/>
        </w:rPr>
        <w:t>59</w:t>
      </w:r>
      <w:r w:rsidR="009B4ABB" w:rsidRPr="00841ED7">
        <w:rPr>
          <w:rFonts w:ascii="Times New Roman" w:eastAsia="Times New Roman" w:hAnsi="Times New Roman" w:cs="Times New Roman"/>
          <w:sz w:val="28"/>
          <w:szCs w:val="28"/>
          <w:lang w:eastAsia="ru-RU"/>
        </w:rPr>
        <w:t>]</w:t>
      </w:r>
      <w:r w:rsidR="009B4ABB">
        <w:rPr>
          <w:rFonts w:ascii="Times New Roman" w:eastAsia="Times New Roman" w:hAnsi="Times New Roman" w:cs="Times New Roman"/>
          <w:sz w:val="28"/>
          <w:szCs w:val="28"/>
          <w:lang w:eastAsia="ru-RU"/>
        </w:rPr>
        <w:t xml:space="preserve">, </w:t>
      </w:r>
      <w:r w:rsidRPr="00841ED7">
        <w:rPr>
          <w:rFonts w:ascii="Times New Roman" w:eastAsia="Times New Roman" w:hAnsi="Times New Roman" w:cs="Times New Roman"/>
          <w:sz w:val="28"/>
          <w:szCs w:val="28"/>
          <w:lang w:eastAsia="ru-RU"/>
        </w:rPr>
        <w:t xml:space="preserve">О. І </w:t>
      </w:r>
      <w:r w:rsidR="009B4ABB">
        <w:rPr>
          <w:rFonts w:ascii="Times New Roman" w:eastAsia="Times New Roman" w:hAnsi="Times New Roman" w:cs="Times New Roman"/>
          <w:sz w:val="28"/>
          <w:szCs w:val="28"/>
          <w:lang w:eastAsia="ru-RU"/>
        </w:rPr>
        <w:t>.</w:t>
      </w:r>
      <w:r w:rsidRPr="00841ED7">
        <w:rPr>
          <w:rFonts w:ascii="Times New Roman" w:eastAsia="Times New Roman" w:hAnsi="Times New Roman" w:cs="Times New Roman"/>
          <w:sz w:val="28"/>
          <w:szCs w:val="28"/>
          <w:lang w:eastAsia="ru-RU"/>
        </w:rPr>
        <w:t>Чередниченко [</w:t>
      </w:r>
      <w:r w:rsidR="003951BE" w:rsidRPr="00841ED7">
        <w:rPr>
          <w:rFonts w:ascii="Times New Roman" w:eastAsia="Times New Roman" w:hAnsi="Times New Roman" w:cs="Times New Roman"/>
          <w:sz w:val="28"/>
          <w:szCs w:val="28"/>
          <w:lang w:val="ru-RU" w:eastAsia="ru-RU"/>
        </w:rPr>
        <w:t>41</w:t>
      </w:r>
      <w:r w:rsidRPr="00841ED7">
        <w:rPr>
          <w:rFonts w:ascii="Times New Roman" w:eastAsia="Times New Roman" w:hAnsi="Times New Roman" w:cs="Times New Roman"/>
          <w:sz w:val="28"/>
          <w:szCs w:val="28"/>
          <w:lang w:eastAsia="ru-RU"/>
        </w:rPr>
        <w:t>] та ін.</w:t>
      </w:r>
    </w:p>
    <w:p w:rsidR="006A5BB1" w:rsidRPr="00841ED7" w:rsidRDefault="002E6ECE" w:rsidP="002E6ECE">
      <w:pPr>
        <w:spacing w:after="0" w:line="360" w:lineRule="auto"/>
        <w:ind w:firstLine="708"/>
        <w:jc w:val="both"/>
        <w:rPr>
          <w:rFonts w:ascii="Times New Roman" w:eastAsia="Times New Roman" w:hAnsi="Times New Roman" w:cs="Times New Roman"/>
          <w:sz w:val="28"/>
          <w:szCs w:val="28"/>
          <w:lang w:eastAsia="ru-RU"/>
        </w:rPr>
      </w:pPr>
      <w:r w:rsidRPr="00841ED7">
        <w:rPr>
          <w:rFonts w:ascii="Times New Roman" w:eastAsia="Times New Roman" w:hAnsi="Times New Roman" w:cs="Times New Roman"/>
          <w:sz w:val="28"/>
          <w:szCs w:val="28"/>
          <w:lang w:eastAsia="ru-RU"/>
        </w:rPr>
        <w:t xml:space="preserve">Науковцем Я. І. Рецкером було  визначено ступінь лексико-семантичної відповідності мовних одиниць, встановлено </w:t>
      </w:r>
      <w:r w:rsidR="008E2550">
        <w:rPr>
          <w:rFonts w:ascii="Times New Roman" w:eastAsia="Times New Roman" w:hAnsi="Times New Roman" w:cs="Times New Roman"/>
          <w:sz w:val="28"/>
          <w:szCs w:val="28"/>
          <w:lang w:eastAsia="ru-RU"/>
        </w:rPr>
        <w:t>типи</w:t>
      </w:r>
      <w:r w:rsidRPr="00841ED7">
        <w:rPr>
          <w:rFonts w:ascii="Times New Roman" w:eastAsia="Times New Roman" w:hAnsi="Times New Roman" w:cs="Times New Roman"/>
          <w:sz w:val="28"/>
          <w:szCs w:val="28"/>
          <w:lang w:eastAsia="ru-RU"/>
        </w:rPr>
        <w:t xml:space="preserve"> можливих відповідників між лексичними одиницями оригіналу і перекладу, тобто представлено  основні типи: еквіваленти, аналоги і адекватні заміни.</w:t>
      </w:r>
      <w:r w:rsidR="002D0874" w:rsidRPr="00841ED7">
        <w:rPr>
          <w:rFonts w:ascii="Times New Roman" w:eastAsia="Times New Roman" w:hAnsi="Times New Roman" w:cs="Times New Roman"/>
          <w:sz w:val="28"/>
          <w:szCs w:val="28"/>
          <w:lang w:eastAsia="ru-RU"/>
        </w:rPr>
        <w:t xml:space="preserve"> Еквівалент, у свою чергу, трактується як пряма підстановка</w:t>
      </w:r>
      <w:r w:rsidR="00370A04" w:rsidRPr="00841ED7">
        <w:rPr>
          <w:rFonts w:ascii="Times New Roman" w:eastAsia="Times New Roman" w:hAnsi="Times New Roman" w:cs="Times New Roman"/>
          <w:sz w:val="28"/>
          <w:szCs w:val="28"/>
          <w:lang w:eastAsia="ru-RU"/>
        </w:rPr>
        <w:t xml:space="preserve">, спираючись на  </w:t>
      </w:r>
      <w:r w:rsidR="00807AD9" w:rsidRPr="00841ED7">
        <w:rPr>
          <w:rFonts w:ascii="Times New Roman" w:eastAsia="Times New Roman" w:hAnsi="Times New Roman" w:cs="Times New Roman"/>
          <w:sz w:val="28"/>
          <w:szCs w:val="28"/>
          <w:lang w:eastAsia="ru-RU"/>
        </w:rPr>
        <w:t>взаємозанні системи двох мов</w:t>
      </w:r>
      <w:r w:rsidR="002C26A5" w:rsidRPr="00841ED7">
        <w:rPr>
          <w:rFonts w:ascii="Times New Roman" w:eastAsia="Times New Roman" w:hAnsi="Times New Roman" w:cs="Times New Roman"/>
          <w:sz w:val="28"/>
          <w:szCs w:val="28"/>
          <w:lang w:val="ru-RU" w:eastAsia="ru-RU"/>
        </w:rPr>
        <w:t xml:space="preserve"> </w:t>
      </w:r>
      <w:r w:rsidR="002C26A5" w:rsidRPr="00841ED7">
        <w:rPr>
          <w:rFonts w:ascii="Times New Roman" w:eastAsia="Times New Roman" w:hAnsi="Times New Roman" w:cs="Times New Roman"/>
          <w:bCs/>
          <w:sz w:val="28"/>
          <w:szCs w:val="28"/>
          <w:lang w:val="ru-RU" w:eastAsia="ru-RU"/>
        </w:rPr>
        <w:t>[32, с. 55]</w:t>
      </w:r>
      <w:r w:rsidR="00807AD9" w:rsidRPr="00841ED7">
        <w:rPr>
          <w:rFonts w:ascii="Times New Roman" w:eastAsia="Times New Roman" w:hAnsi="Times New Roman" w:cs="Times New Roman"/>
          <w:sz w:val="28"/>
          <w:szCs w:val="28"/>
          <w:lang w:eastAsia="ru-RU"/>
        </w:rPr>
        <w:t>.</w:t>
      </w:r>
      <w:r w:rsidR="00772337">
        <w:rPr>
          <w:rFonts w:ascii="Times New Roman" w:eastAsia="Times New Roman" w:hAnsi="Times New Roman" w:cs="Times New Roman"/>
          <w:sz w:val="28"/>
          <w:szCs w:val="28"/>
          <w:lang w:eastAsia="ru-RU"/>
        </w:rPr>
        <w:t xml:space="preserve"> </w:t>
      </w:r>
      <w:r w:rsidR="00C22296">
        <w:rPr>
          <w:rFonts w:ascii="Times New Roman" w:eastAsia="Times New Roman" w:hAnsi="Times New Roman" w:cs="Times New Roman"/>
          <w:sz w:val="28"/>
          <w:szCs w:val="28"/>
          <w:lang w:eastAsia="ru-RU"/>
        </w:rPr>
        <w:t xml:space="preserve">Дослідник </w:t>
      </w:r>
      <w:r w:rsidR="00772337">
        <w:rPr>
          <w:rFonts w:ascii="Times New Roman" w:eastAsia="Times New Roman" w:hAnsi="Times New Roman" w:cs="Times New Roman"/>
          <w:sz w:val="28"/>
          <w:szCs w:val="28"/>
          <w:lang w:eastAsia="ru-RU"/>
        </w:rPr>
        <w:t xml:space="preserve"> Л.К. </w:t>
      </w:r>
      <w:r w:rsidR="00FF223E" w:rsidRPr="00841ED7">
        <w:rPr>
          <w:rFonts w:ascii="Times New Roman" w:eastAsia="Times New Roman" w:hAnsi="Times New Roman" w:cs="Times New Roman"/>
          <w:sz w:val="28"/>
          <w:szCs w:val="28"/>
          <w:lang w:eastAsia="ru-RU"/>
        </w:rPr>
        <w:t xml:space="preserve">Латишев додає, що </w:t>
      </w:r>
      <w:r w:rsidR="00CE39DD" w:rsidRPr="00841ED7">
        <w:rPr>
          <w:rFonts w:ascii="Times New Roman" w:eastAsia="Times New Roman" w:hAnsi="Times New Roman" w:cs="Times New Roman"/>
          <w:sz w:val="28"/>
          <w:szCs w:val="28"/>
          <w:lang w:eastAsia="ru-RU"/>
        </w:rPr>
        <w:t>при використанні еквівалентів відбувається</w:t>
      </w:r>
      <w:r w:rsidR="004B6EB3" w:rsidRPr="00841ED7">
        <w:rPr>
          <w:rFonts w:ascii="Times New Roman" w:eastAsia="Times New Roman" w:hAnsi="Times New Roman" w:cs="Times New Roman"/>
          <w:sz w:val="28"/>
          <w:szCs w:val="28"/>
          <w:lang w:eastAsia="ru-RU"/>
        </w:rPr>
        <w:t xml:space="preserve"> зміна звукових структур</w:t>
      </w:r>
      <w:r w:rsidR="00CE39DD" w:rsidRPr="00841ED7">
        <w:rPr>
          <w:rFonts w:ascii="Times New Roman" w:eastAsia="Times New Roman" w:hAnsi="Times New Roman" w:cs="Times New Roman"/>
          <w:sz w:val="28"/>
          <w:szCs w:val="28"/>
          <w:lang w:eastAsia="ru-RU"/>
        </w:rPr>
        <w:t xml:space="preserve">, </w:t>
      </w:r>
      <w:r w:rsidR="004B6EB3" w:rsidRPr="00841ED7">
        <w:rPr>
          <w:rFonts w:ascii="Times New Roman" w:eastAsia="Times New Roman" w:hAnsi="Times New Roman" w:cs="Times New Roman"/>
          <w:sz w:val="28"/>
          <w:szCs w:val="28"/>
          <w:lang w:eastAsia="ru-RU"/>
        </w:rPr>
        <w:t xml:space="preserve"> при повному співпадінні значень</w:t>
      </w:r>
      <w:r w:rsidR="00CE39DD" w:rsidRPr="00841ED7">
        <w:rPr>
          <w:rFonts w:ascii="Times New Roman" w:eastAsia="Times New Roman" w:hAnsi="Times New Roman" w:cs="Times New Roman"/>
          <w:sz w:val="28"/>
          <w:szCs w:val="28"/>
          <w:lang w:eastAsia="ru-RU"/>
        </w:rPr>
        <w:t>, тоді як усі інші випадки стосуються вже трансформацій</w:t>
      </w:r>
      <w:r w:rsidR="00BF1B10" w:rsidRPr="00841ED7">
        <w:rPr>
          <w:rFonts w:ascii="Times New Roman" w:eastAsia="Times New Roman" w:hAnsi="Times New Roman" w:cs="Times New Roman"/>
          <w:sz w:val="28"/>
          <w:szCs w:val="28"/>
          <w:lang w:eastAsia="ru-RU"/>
        </w:rPr>
        <w:t xml:space="preserve"> </w:t>
      </w:r>
      <w:r w:rsidR="00BF1B10" w:rsidRPr="00841ED7">
        <w:rPr>
          <w:rFonts w:ascii="Times New Roman" w:eastAsia="Times New Roman" w:hAnsi="Times New Roman" w:cs="Times New Roman"/>
          <w:bCs/>
          <w:sz w:val="28"/>
          <w:szCs w:val="28"/>
          <w:lang w:eastAsia="ru-RU"/>
        </w:rPr>
        <w:t>[20, с. 32]</w:t>
      </w:r>
      <w:r w:rsidR="00CE39DD" w:rsidRPr="00841ED7">
        <w:rPr>
          <w:rFonts w:ascii="Times New Roman" w:eastAsia="Times New Roman" w:hAnsi="Times New Roman" w:cs="Times New Roman"/>
          <w:sz w:val="28"/>
          <w:szCs w:val="28"/>
          <w:lang w:eastAsia="ru-RU"/>
        </w:rPr>
        <w:t>.</w:t>
      </w:r>
      <w:r w:rsidR="00AD2C93" w:rsidRPr="00841ED7">
        <w:rPr>
          <w:rFonts w:ascii="Times New Roman" w:eastAsia="Times New Roman" w:hAnsi="Times New Roman" w:cs="Times New Roman"/>
          <w:sz w:val="28"/>
          <w:szCs w:val="28"/>
          <w:lang w:eastAsia="ru-RU"/>
        </w:rPr>
        <w:t xml:space="preserve"> </w:t>
      </w:r>
    </w:p>
    <w:p w:rsidR="00AD2C93" w:rsidRPr="00841ED7" w:rsidRDefault="00AD2C93" w:rsidP="00B642BC">
      <w:pPr>
        <w:spacing w:after="0" w:line="360" w:lineRule="auto"/>
        <w:ind w:firstLine="708"/>
        <w:jc w:val="both"/>
        <w:rPr>
          <w:rFonts w:ascii="Times New Roman" w:eastAsia="Times New Roman" w:hAnsi="Times New Roman" w:cs="Times New Roman"/>
          <w:sz w:val="28"/>
          <w:szCs w:val="28"/>
          <w:lang w:eastAsia="ru-RU"/>
        </w:rPr>
      </w:pPr>
      <w:r w:rsidRPr="00841ED7">
        <w:rPr>
          <w:rFonts w:ascii="Times New Roman" w:eastAsia="Times New Roman" w:hAnsi="Times New Roman" w:cs="Times New Roman"/>
          <w:sz w:val="28"/>
          <w:szCs w:val="28"/>
          <w:lang w:eastAsia="ru-RU"/>
        </w:rPr>
        <w:t>Паралельно з цим твердженням</w:t>
      </w:r>
      <w:r w:rsidR="006A5BB1" w:rsidRPr="00841ED7">
        <w:rPr>
          <w:rFonts w:ascii="Times New Roman" w:eastAsia="Times New Roman" w:hAnsi="Times New Roman" w:cs="Times New Roman"/>
          <w:sz w:val="28"/>
          <w:szCs w:val="28"/>
          <w:lang w:eastAsia="ru-RU"/>
        </w:rPr>
        <w:t xml:space="preserve"> констатуються інші терміносистеми. Так, дослідник </w:t>
      </w:r>
      <w:r w:rsidR="00F72F84" w:rsidRPr="00841ED7">
        <w:rPr>
          <w:rFonts w:ascii="Times New Roman" w:eastAsia="Times New Roman" w:hAnsi="Times New Roman" w:cs="Times New Roman"/>
          <w:sz w:val="28"/>
          <w:szCs w:val="28"/>
          <w:lang w:eastAsia="ru-RU"/>
        </w:rPr>
        <w:t xml:space="preserve">А. Д. </w:t>
      </w:r>
      <w:r w:rsidR="006A5BB1" w:rsidRPr="00841ED7">
        <w:rPr>
          <w:rFonts w:ascii="Times New Roman" w:eastAsia="Times New Roman" w:hAnsi="Times New Roman" w:cs="Times New Roman"/>
          <w:sz w:val="28"/>
          <w:szCs w:val="28"/>
          <w:lang w:eastAsia="ru-RU"/>
        </w:rPr>
        <w:t>Швейцер н</w:t>
      </w:r>
      <w:r w:rsidRPr="00841ED7">
        <w:rPr>
          <w:rFonts w:ascii="Times New Roman" w:eastAsia="Times New Roman" w:hAnsi="Times New Roman" w:cs="Times New Roman"/>
          <w:sz w:val="28"/>
          <w:szCs w:val="28"/>
          <w:lang w:eastAsia="ru-RU"/>
        </w:rPr>
        <w:t xml:space="preserve">аголошує, що </w:t>
      </w:r>
      <w:r w:rsidR="00432312" w:rsidRPr="00841ED7">
        <w:rPr>
          <w:rFonts w:ascii="Times New Roman" w:eastAsia="Times New Roman" w:hAnsi="Times New Roman" w:cs="Times New Roman"/>
          <w:sz w:val="28"/>
          <w:szCs w:val="28"/>
          <w:lang w:eastAsia="ru-RU"/>
        </w:rPr>
        <w:t>відповідники поділяються на еквіваленти, варіантні</w:t>
      </w:r>
      <w:r w:rsidR="008A698A" w:rsidRPr="00841ED7">
        <w:rPr>
          <w:rFonts w:ascii="Times New Roman" w:eastAsia="Times New Roman" w:hAnsi="Times New Roman" w:cs="Times New Roman"/>
          <w:sz w:val="28"/>
          <w:szCs w:val="28"/>
          <w:lang w:eastAsia="ru-RU"/>
        </w:rPr>
        <w:t xml:space="preserve"> та контекстуальні відповідники</w:t>
      </w:r>
      <w:r w:rsidR="00F72F84" w:rsidRPr="00841ED7">
        <w:rPr>
          <w:rFonts w:ascii="Times New Roman" w:eastAsia="Times New Roman" w:hAnsi="Times New Roman" w:cs="Times New Roman"/>
          <w:sz w:val="28"/>
          <w:szCs w:val="28"/>
          <w:lang w:eastAsia="ru-RU"/>
        </w:rPr>
        <w:t xml:space="preserve"> [43</w:t>
      </w:r>
      <w:r w:rsidR="00BF1B10" w:rsidRPr="00841ED7">
        <w:rPr>
          <w:rFonts w:ascii="Times New Roman" w:eastAsia="Times New Roman" w:hAnsi="Times New Roman" w:cs="Times New Roman"/>
          <w:sz w:val="28"/>
          <w:szCs w:val="28"/>
          <w:lang w:eastAsia="ru-RU"/>
        </w:rPr>
        <w:t>, с. 54</w:t>
      </w:r>
      <w:r w:rsidR="00F72F84" w:rsidRPr="00841ED7">
        <w:rPr>
          <w:rFonts w:ascii="Times New Roman" w:eastAsia="Times New Roman" w:hAnsi="Times New Roman" w:cs="Times New Roman"/>
          <w:sz w:val="28"/>
          <w:szCs w:val="28"/>
          <w:lang w:eastAsia="ru-RU"/>
        </w:rPr>
        <w:t>]</w:t>
      </w:r>
      <w:r w:rsidR="008A698A" w:rsidRPr="00841ED7">
        <w:rPr>
          <w:rFonts w:ascii="Times New Roman" w:eastAsia="Times New Roman" w:hAnsi="Times New Roman" w:cs="Times New Roman"/>
          <w:sz w:val="28"/>
          <w:szCs w:val="28"/>
          <w:lang w:eastAsia="ru-RU"/>
        </w:rPr>
        <w:t xml:space="preserve">, тоді як </w:t>
      </w:r>
      <w:r w:rsidR="00937B6F" w:rsidRPr="00841ED7">
        <w:rPr>
          <w:rFonts w:ascii="Times New Roman" w:eastAsia="Times New Roman" w:hAnsi="Times New Roman" w:cs="Times New Roman"/>
          <w:bCs/>
          <w:sz w:val="28"/>
          <w:szCs w:val="28"/>
          <w:lang w:eastAsia="ru-RU"/>
        </w:rPr>
        <w:t xml:space="preserve">В. Н. </w:t>
      </w:r>
      <w:r w:rsidR="00F2388E" w:rsidRPr="00841ED7">
        <w:rPr>
          <w:rFonts w:ascii="Times New Roman" w:eastAsia="Times New Roman" w:hAnsi="Times New Roman" w:cs="Times New Roman"/>
          <w:sz w:val="28"/>
          <w:szCs w:val="28"/>
          <w:lang w:eastAsia="ru-RU"/>
        </w:rPr>
        <w:t>Комі</w:t>
      </w:r>
      <w:r w:rsidR="008A698A" w:rsidRPr="00841ED7">
        <w:rPr>
          <w:rFonts w:ascii="Times New Roman" w:eastAsia="Times New Roman" w:hAnsi="Times New Roman" w:cs="Times New Roman"/>
          <w:sz w:val="28"/>
          <w:szCs w:val="28"/>
          <w:lang w:eastAsia="ru-RU"/>
        </w:rPr>
        <w:t xml:space="preserve">саров виявляє постійні, контекстуальні </w:t>
      </w:r>
      <w:r w:rsidR="00B642BC" w:rsidRPr="00841ED7">
        <w:rPr>
          <w:rFonts w:ascii="Times New Roman" w:eastAsia="Times New Roman" w:hAnsi="Times New Roman" w:cs="Times New Roman"/>
          <w:sz w:val="28"/>
          <w:szCs w:val="28"/>
          <w:lang w:eastAsia="ru-RU"/>
        </w:rPr>
        <w:t>відповідники, зазначаючи, що у</w:t>
      </w:r>
      <w:r w:rsidR="000361C4" w:rsidRPr="00841ED7">
        <w:rPr>
          <w:rFonts w:ascii="Times New Roman" w:eastAsia="Times New Roman" w:hAnsi="Times New Roman" w:cs="Times New Roman"/>
          <w:sz w:val="28"/>
          <w:szCs w:val="28"/>
          <w:lang w:eastAsia="ru-RU"/>
        </w:rPr>
        <w:t xml:space="preserve"> випадку, коли </w:t>
      </w:r>
      <w:r w:rsidR="00B642BC" w:rsidRPr="00841ED7">
        <w:rPr>
          <w:rFonts w:ascii="Times New Roman" w:eastAsia="Times New Roman" w:hAnsi="Times New Roman" w:cs="Times New Roman"/>
          <w:sz w:val="28"/>
          <w:szCs w:val="28"/>
          <w:lang w:eastAsia="ru-RU"/>
        </w:rPr>
        <w:t xml:space="preserve">деталізується </w:t>
      </w:r>
      <w:r w:rsidR="00D6426F" w:rsidRPr="00841ED7">
        <w:rPr>
          <w:rFonts w:ascii="Times New Roman" w:eastAsia="Times New Roman" w:hAnsi="Times New Roman" w:cs="Times New Roman"/>
          <w:sz w:val="28"/>
          <w:szCs w:val="28"/>
          <w:lang w:eastAsia="ru-RU"/>
        </w:rPr>
        <w:t xml:space="preserve"> характер </w:t>
      </w:r>
      <w:r w:rsidR="00B642BC" w:rsidRPr="00841ED7">
        <w:rPr>
          <w:rFonts w:ascii="Times New Roman" w:eastAsia="Times New Roman" w:hAnsi="Times New Roman" w:cs="Times New Roman"/>
          <w:sz w:val="28"/>
          <w:szCs w:val="28"/>
          <w:lang w:eastAsia="ru-RU"/>
        </w:rPr>
        <w:t xml:space="preserve">адекватності перекладу </w:t>
      </w:r>
      <w:r w:rsidR="00F5582D" w:rsidRPr="00841ED7">
        <w:rPr>
          <w:rFonts w:ascii="Times New Roman" w:eastAsia="Times New Roman" w:hAnsi="Times New Roman" w:cs="Times New Roman"/>
          <w:sz w:val="28"/>
          <w:szCs w:val="28"/>
          <w:lang w:eastAsia="ru-RU"/>
        </w:rPr>
        <w:t xml:space="preserve"> ва</w:t>
      </w:r>
      <w:r w:rsidR="00D6426F" w:rsidRPr="00841ED7">
        <w:rPr>
          <w:rFonts w:ascii="Times New Roman" w:eastAsia="Times New Roman" w:hAnsi="Times New Roman" w:cs="Times New Roman"/>
          <w:sz w:val="28"/>
          <w:szCs w:val="28"/>
          <w:lang w:eastAsia="ru-RU"/>
        </w:rPr>
        <w:t>рто вже говорити про відповідники</w:t>
      </w:r>
      <w:r w:rsidR="0008492C" w:rsidRPr="00841ED7">
        <w:rPr>
          <w:rFonts w:ascii="Times New Roman" w:eastAsia="Times New Roman" w:hAnsi="Times New Roman" w:cs="Times New Roman"/>
          <w:sz w:val="28"/>
          <w:szCs w:val="28"/>
          <w:lang w:eastAsia="ru-RU"/>
        </w:rPr>
        <w:t xml:space="preserve"> </w:t>
      </w:r>
      <w:r w:rsidR="00F5582D" w:rsidRPr="00841ED7">
        <w:rPr>
          <w:rFonts w:ascii="Times New Roman" w:eastAsia="Times New Roman" w:hAnsi="Times New Roman" w:cs="Times New Roman"/>
          <w:sz w:val="28"/>
          <w:szCs w:val="28"/>
          <w:lang w:eastAsia="ru-RU"/>
        </w:rPr>
        <w:t>іншого рівня</w:t>
      </w:r>
      <w:r w:rsidR="00292624" w:rsidRPr="00841ED7">
        <w:rPr>
          <w:rFonts w:ascii="Times New Roman" w:eastAsia="Times New Roman" w:hAnsi="Times New Roman" w:cs="Times New Roman"/>
          <w:sz w:val="28"/>
          <w:szCs w:val="28"/>
          <w:lang w:eastAsia="ru-RU"/>
        </w:rPr>
        <w:t xml:space="preserve">, </w:t>
      </w:r>
      <w:r w:rsidR="00F5582D" w:rsidRPr="00841ED7">
        <w:rPr>
          <w:rFonts w:ascii="Times New Roman" w:eastAsia="Times New Roman" w:hAnsi="Times New Roman" w:cs="Times New Roman"/>
          <w:sz w:val="28"/>
          <w:szCs w:val="28"/>
          <w:lang w:eastAsia="ru-RU"/>
        </w:rPr>
        <w:t>коли</w:t>
      </w:r>
      <w:r w:rsidR="00292624" w:rsidRPr="00841ED7">
        <w:rPr>
          <w:rFonts w:ascii="Times New Roman" w:eastAsia="Times New Roman" w:hAnsi="Times New Roman" w:cs="Times New Roman"/>
          <w:sz w:val="28"/>
          <w:szCs w:val="28"/>
          <w:lang w:eastAsia="ru-RU"/>
        </w:rPr>
        <w:t xml:space="preserve"> </w:t>
      </w:r>
      <w:r w:rsidR="00B642BC" w:rsidRPr="00841ED7">
        <w:rPr>
          <w:rFonts w:ascii="Times New Roman" w:eastAsia="Times New Roman" w:hAnsi="Times New Roman" w:cs="Times New Roman"/>
          <w:sz w:val="28"/>
          <w:szCs w:val="28"/>
          <w:lang w:eastAsia="ru-RU"/>
        </w:rPr>
        <w:t>вдаються до трансформацій</w:t>
      </w:r>
      <w:r w:rsidR="00FB26F8" w:rsidRPr="00841ED7">
        <w:rPr>
          <w:rFonts w:ascii="Times New Roman" w:eastAsia="Times New Roman" w:hAnsi="Times New Roman" w:cs="Times New Roman"/>
          <w:sz w:val="28"/>
          <w:szCs w:val="28"/>
          <w:lang w:eastAsia="ru-RU"/>
        </w:rPr>
        <w:t xml:space="preserve"> </w:t>
      </w:r>
      <w:r w:rsidR="00FB26F8" w:rsidRPr="00841ED7">
        <w:rPr>
          <w:rFonts w:ascii="Times New Roman" w:eastAsia="Times New Roman" w:hAnsi="Times New Roman" w:cs="Times New Roman"/>
          <w:bCs/>
          <w:sz w:val="28"/>
          <w:szCs w:val="28"/>
          <w:lang w:eastAsia="ru-RU"/>
        </w:rPr>
        <w:t>[</w:t>
      </w:r>
      <w:r w:rsidR="00C0625C" w:rsidRPr="00841ED7">
        <w:rPr>
          <w:rFonts w:ascii="Times New Roman" w:eastAsia="Times New Roman" w:hAnsi="Times New Roman" w:cs="Times New Roman"/>
          <w:bCs/>
          <w:sz w:val="28"/>
          <w:szCs w:val="28"/>
          <w:lang w:eastAsia="ru-RU"/>
        </w:rPr>
        <w:t>19</w:t>
      </w:r>
      <w:r w:rsidR="00FB26F8" w:rsidRPr="00841ED7">
        <w:rPr>
          <w:rFonts w:ascii="Times New Roman" w:eastAsia="Times New Roman" w:hAnsi="Times New Roman" w:cs="Times New Roman"/>
          <w:bCs/>
          <w:sz w:val="28"/>
          <w:szCs w:val="28"/>
          <w:lang w:eastAsia="ru-RU"/>
        </w:rPr>
        <w:t>, с. 63]</w:t>
      </w:r>
      <w:r w:rsidR="00B642BC" w:rsidRPr="00841ED7">
        <w:rPr>
          <w:rFonts w:ascii="Times New Roman" w:eastAsia="Times New Roman" w:hAnsi="Times New Roman" w:cs="Times New Roman"/>
          <w:sz w:val="28"/>
          <w:szCs w:val="28"/>
          <w:lang w:eastAsia="ru-RU"/>
        </w:rPr>
        <w:t>.</w:t>
      </w:r>
    </w:p>
    <w:p w:rsidR="00FB26F8" w:rsidRPr="00841ED7" w:rsidRDefault="002E6ECE" w:rsidP="00FB26F8">
      <w:pPr>
        <w:spacing w:after="0" w:line="360" w:lineRule="auto"/>
        <w:ind w:firstLine="708"/>
        <w:jc w:val="both"/>
        <w:rPr>
          <w:rFonts w:ascii="Times New Roman" w:eastAsia="Times New Roman" w:hAnsi="Times New Roman" w:cs="Times New Roman"/>
          <w:sz w:val="28"/>
          <w:szCs w:val="28"/>
          <w:lang w:eastAsia="ru-RU"/>
        </w:rPr>
      </w:pPr>
      <w:r w:rsidRPr="00841ED7">
        <w:rPr>
          <w:rFonts w:ascii="Times New Roman" w:eastAsia="Times New Roman" w:hAnsi="Times New Roman" w:cs="Times New Roman"/>
          <w:bCs/>
          <w:sz w:val="28"/>
          <w:szCs w:val="28"/>
          <w:lang w:val="ru-RU" w:eastAsia="ru-RU"/>
        </w:rPr>
        <w:lastRenderedPageBreak/>
        <w:t>В теорії перекладу існує кілька визначень перекладацьких відповідників, що не в останню чергу пов'язано зі статусом цього поняття щодо перекладацької трансформації. Один з найбільш авторитетних теоретиків перекладу В. Н. Комісаров стверджує, що це є одиниця мови, що, регулярно використовується  для перекладу</w:t>
      </w:r>
      <w:r w:rsidR="006E43CE" w:rsidRPr="00841ED7">
        <w:rPr>
          <w:rFonts w:ascii="Times New Roman" w:eastAsia="Times New Roman" w:hAnsi="Times New Roman" w:cs="Times New Roman"/>
          <w:bCs/>
          <w:sz w:val="28"/>
          <w:szCs w:val="28"/>
          <w:lang w:val="ru-RU" w:eastAsia="ru-RU"/>
        </w:rPr>
        <w:t xml:space="preserve"> </w:t>
      </w:r>
      <w:r w:rsidR="00FB26F8" w:rsidRPr="00841ED7">
        <w:rPr>
          <w:rFonts w:ascii="Times New Roman" w:eastAsia="Times New Roman" w:hAnsi="Times New Roman" w:cs="Times New Roman"/>
          <w:bCs/>
          <w:sz w:val="28"/>
          <w:szCs w:val="28"/>
          <w:lang w:eastAsia="ru-RU"/>
        </w:rPr>
        <w:t>[</w:t>
      </w:r>
      <w:r w:rsidR="00C0625C" w:rsidRPr="00841ED7">
        <w:rPr>
          <w:rFonts w:ascii="Times New Roman" w:eastAsia="Times New Roman" w:hAnsi="Times New Roman" w:cs="Times New Roman"/>
          <w:bCs/>
          <w:sz w:val="28"/>
          <w:szCs w:val="28"/>
          <w:lang w:eastAsia="ru-RU"/>
        </w:rPr>
        <w:t>19</w:t>
      </w:r>
      <w:r w:rsidR="00FB26F8" w:rsidRPr="00841ED7">
        <w:rPr>
          <w:rFonts w:ascii="Times New Roman" w:eastAsia="Times New Roman" w:hAnsi="Times New Roman" w:cs="Times New Roman"/>
          <w:bCs/>
          <w:sz w:val="28"/>
          <w:szCs w:val="28"/>
          <w:lang w:eastAsia="ru-RU"/>
        </w:rPr>
        <w:t>, с. 63]</w:t>
      </w:r>
      <w:r w:rsidR="00FB26F8" w:rsidRPr="00841ED7">
        <w:rPr>
          <w:rFonts w:ascii="Times New Roman" w:eastAsia="Times New Roman" w:hAnsi="Times New Roman" w:cs="Times New Roman"/>
          <w:sz w:val="28"/>
          <w:szCs w:val="28"/>
          <w:lang w:eastAsia="ru-RU"/>
        </w:rPr>
        <w:t>.</w:t>
      </w:r>
    </w:p>
    <w:p w:rsidR="00566585" w:rsidRPr="00841ED7" w:rsidRDefault="00457E48" w:rsidP="00CE2922">
      <w:pPr>
        <w:spacing w:after="0" w:line="360" w:lineRule="auto"/>
        <w:ind w:firstLine="708"/>
        <w:jc w:val="both"/>
        <w:rPr>
          <w:rFonts w:ascii="Times New Roman" w:eastAsia="Times New Roman" w:hAnsi="Times New Roman" w:cs="Times New Roman"/>
          <w:bCs/>
          <w:sz w:val="28"/>
          <w:szCs w:val="28"/>
          <w:lang w:val="ru-RU" w:eastAsia="ru-RU"/>
        </w:rPr>
      </w:pPr>
      <w:r w:rsidRPr="00841ED7">
        <w:rPr>
          <w:rFonts w:ascii="Times New Roman" w:eastAsia="Times New Roman" w:hAnsi="Times New Roman" w:cs="Times New Roman"/>
          <w:bCs/>
          <w:sz w:val="28"/>
          <w:szCs w:val="28"/>
          <w:lang w:val="ru-RU" w:eastAsia="ru-RU"/>
        </w:rPr>
        <w:t>Крім того, науков</w:t>
      </w:r>
      <w:r w:rsidR="00566585" w:rsidRPr="00841ED7">
        <w:rPr>
          <w:rFonts w:ascii="Times New Roman" w:eastAsia="Times New Roman" w:hAnsi="Times New Roman" w:cs="Times New Roman"/>
          <w:bCs/>
          <w:sz w:val="28"/>
          <w:szCs w:val="28"/>
          <w:lang w:val="ru-RU" w:eastAsia="ru-RU"/>
        </w:rPr>
        <w:t xml:space="preserve">ці </w:t>
      </w:r>
      <w:r w:rsidR="00CE2922" w:rsidRPr="00841ED7">
        <w:rPr>
          <w:rFonts w:ascii="Times New Roman" w:eastAsia="Times New Roman" w:hAnsi="Times New Roman" w:cs="Times New Roman"/>
          <w:bCs/>
          <w:sz w:val="28"/>
          <w:szCs w:val="28"/>
          <w:lang w:val="ru-RU" w:eastAsia="ru-RU"/>
        </w:rPr>
        <w:t>Т. Р. Левицька і А. М. Фітерман ділять всі</w:t>
      </w:r>
      <w:r w:rsidR="00566585" w:rsidRPr="00841ED7">
        <w:rPr>
          <w:rFonts w:ascii="Times New Roman" w:eastAsia="Times New Roman" w:hAnsi="Times New Roman" w:cs="Times New Roman"/>
          <w:bCs/>
          <w:sz w:val="28"/>
          <w:szCs w:val="28"/>
          <w:lang w:val="ru-RU" w:eastAsia="ru-RU"/>
        </w:rPr>
        <w:t xml:space="preserve"> відповідники  на еквіваленти та трансформації. Під еквівалентами лінгвісти</w:t>
      </w:r>
      <w:r w:rsidR="00CE2922" w:rsidRPr="00841ED7">
        <w:rPr>
          <w:rFonts w:ascii="Times New Roman" w:eastAsia="Times New Roman" w:hAnsi="Times New Roman" w:cs="Times New Roman"/>
          <w:bCs/>
          <w:sz w:val="28"/>
          <w:szCs w:val="28"/>
          <w:lang w:val="ru-RU" w:eastAsia="ru-RU"/>
        </w:rPr>
        <w:t xml:space="preserve"> </w:t>
      </w:r>
      <w:r w:rsidR="00566585" w:rsidRPr="00841ED7">
        <w:rPr>
          <w:rFonts w:ascii="Times New Roman" w:eastAsia="Times New Roman" w:hAnsi="Times New Roman" w:cs="Times New Roman"/>
          <w:bCs/>
          <w:sz w:val="28"/>
          <w:szCs w:val="28"/>
          <w:lang w:val="ru-RU" w:eastAsia="ru-RU"/>
        </w:rPr>
        <w:t>розуміють не тільки лексичні, а й граматичні відповідники. Трансформація</w:t>
      </w:r>
      <w:r w:rsidR="00F251CF" w:rsidRPr="00841ED7">
        <w:rPr>
          <w:rFonts w:ascii="Times New Roman" w:eastAsia="Times New Roman" w:hAnsi="Times New Roman" w:cs="Times New Roman"/>
          <w:bCs/>
          <w:sz w:val="28"/>
          <w:szCs w:val="28"/>
          <w:lang w:val="ru-RU" w:eastAsia="ru-RU"/>
        </w:rPr>
        <w:t>ми автори називають відповідники</w:t>
      </w:r>
      <w:r w:rsidR="00566585" w:rsidRPr="00841ED7">
        <w:rPr>
          <w:rFonts w:ascii="Times New Roman" w:eastAsia="Times New Roman" w:hAnsi="Times New Roman" w:cs="Times New Roman"/>
          <w:bCs/>
          <w:sz w:val="28"/>
          <w:szCs w:val="28"/>
          <w:lang w:val="ru-RU" w:eastAsia="ru-RU"/>
        </w:rPr>
        <w:t>, що з'являються в перекладі в тих</w:t>
      </w:r>
      <w:r w:rsidR="00F251CF" w:rsidRPr="00841ED7">
        <w:rPr>
          <w:rFonts w:ascii="Times New Roman" w:eastAsia="Times New Roman" w:hAnsi="Times New Roman" w:cs="Times New Roman"/>
          <w:bCs/>
          <w:sz w:val="28"/>
          <w:szCs w:val="28"/>
          <w:lang w:val="ru-RU" w:eastAsia="ru-RU"/>
        </w:rPr>
        <w:t xml:space="preserve"> </w:t>
      </w:r>
      <w:r w:rsidR="00566585" w:rsidRPr="00841ED7">
        <w:rPr>
          <w:rFonts w:ascii="Times New Roman" w:eastAsia="Times New Roman" w:hAnsi="Times New Roman" w:cs="Times New Roman"/>
          <w:bCs/>
          <w:sz w:val="28"/>
          <w:szCs w:val="28"/>
          <w:lang w:val="ru-RU" w:eastAsia="ru-RU"/>
        </w:rPr>
        <w:t>випа</w:t>
      </w:r>
      <w:r w:rsidR="00C0777B" w:rsidRPr="00841ED7">
        <w:rPr>
          <w:rFonts w:ascii="Times New Roman" w:eastAsia="Times New Roman" w:hAnsi="Times New Roman" w:cs="Times New Roman"/>
          <w:bCs/>
          <w:sz w:val="28"/>
          <w:szCs w:val="28"/>
          <w:lang w:val="ru-RU" w:eastAsia="ru-RU"/>
        </w:rPr>
        <w:t>дках, коли еквівалент відсутній,</w:t>
      </w:r>
      <w:r w:rsidR="00566585" w:rsidRPr="00841ED7">
        <w:rPr>
          <w:rFonts w:ascii="Times New Roman" w:eastAsia="Times New Roman" w:hAnsi="Times New Roman" w:cs="Times New Roman"/>
          <w:bCs/>
          <w:sz w:val="28"/>
          <w:szCs w:val="28"/>
          <w:lang w:val="ru-RU" w:eastAsia="ru-RU"/>
        </w:rPr>
        <w:t xml:space="preserve"> розмежову</w:t>
      </w:r>
      <w:r w:rsidR="00F251CF" w:rsidRPr="00841ED7">
        <w:rPr>
          <w:rFonts w:ascii="Times New Roman" w:eastAsia="Times New Roman" w:hAnsi="Times New Roman" w:cs="Times New Roman"/>
          <w:bCs/>
          <w:sz w:val="28"/>
          <w:szCs w:val="28"/>
          <w:lang w:val="ru-RU" w:eastAsia="ru-RU"/>
        </w:rPr>
        <w:t xml:space="preserve">чи при цьому граматичні, </w:t>
      </w:r>
      <w:r w:rsidR="00566585" w:rsidRPr="00841ED7">
        <w:rPr>
          <w:rFonts w:ascii="Times New Roman" w:eastAsia="Times New Roman" w:hAnsi="Times New Roman" w:cs="Times New Roman"/>
          <w:bCs/>
          <w:sz w:val="28"/>
          <w:szCs w:val="28"/>
          <w:lang w:val="ru-RU" w:eastAsia="ru-RU"/>
        </w:rPr>
        <w:t xml:space="preserve">лексичні та стилістичні трансформації. </w:t>
      </w:r>
      <w:r w:rsidR="00CE2922" w:rsidRPr="00841ED7">
        <w:rPr>
          <w:rFonts w:ascii="Times New Roman" w:eastAsia="Times New Roman" w:hAnsi="Times New Roman" w:cs="Times New Roman"/>
          <w:bCs/>
          <w:sz w:val="28"/>
          <w:szCs w:val="28"/>
          <w:lang w:val="ru-RU" w:eastAsia="ru-RU"/>
        </w:rPr>
        <w:t>Вищезазначені вчені р</w:t>
      </w:r>
      <w:r w:rsidR="00A701E2" w:rsidRPr="00841ED7">
        <w:rPr>
          <w:rFonts w:ascii="Times New Roman" w:eastAsia="Times New Roman" w:hAnsi="Times New Roman" w:cs="Times New Roman"/>
          <w:bCs/>
          <w:sz w:val="28"/>
          <w:szCs w:val="28"/>
          <w:lang w:val="ru-RU" w:eastAsia="ru-RU"/>
        </w:rPr>
        <w:t>озглядають і сам п</w:t>
      </w:r>
      <w:r w:rsidR="00566585" w:rsidRPr="00841ED7">
        <w:rPr>
          <w:rFonts w:ascii="Times New Roman" w:eastAsia="Times New Roman" w:hAnsi="Times New Roman" w:cs="Times New Roman"/>
          <w:bCs/>
          <w:sz w:val="28"/>
          <w:szCs w:val="28"/>
          <w:lang w:val="ru-RU" w:eastAsia="ru-RU"/>
        </w:rPr>
        <w:t xml:space="preserve">ереклад як </w:t>
      </w:r>
      <w:r w:rsidR="00A701E2" w:rsidRPr="00841ED7">
        <w:rPr>
          <w:rFonts w:ascii="Times New Roman" w:eastAsia="Times New Roman" w:hAnsi="Times New Roman" w:cs="Times New Roman"/>
          <w:bCs/>
          <w:sz w:val="28"/>
          <w:szCs w:val="28"/>
          <w:lang w:val="ru-RU" w:eastAsia="ru-RU"/>
        </w:rPr>
        <w:t xml:space="preserve">певну трансформацію, </w:t>
      </w:r>
      <w:r w:rsidR="00566585" w:rsidRPr="00841ED7">
        <w:rPr>
          <w:rFonts w:ascii="Times New Roman" w:eastAsia="Times New Roman" w:hAnsi="Times New Roman" w:cs="Times New Roman"/>
          <w:bCs/>
          <w:sz w:val="28"/>
          <w:szCs w:val="28"/>
          <w:lang w:val="ru-RU" w:eastAsia="ru-RU"/>
        </w:rPr>
        <w:t>підкреслюючи тим самим, що термін</w:t>
      </w:r>
      <w:r w:rsidR="00A701E2" w:rsidRPr="00841ED7">
        <w:rPr>
          <w:rFonts w:ascii="Times New Roman" w:eastAsia="Times New Roman" w:hAnsi="Times New Roman" w:cs="Times New Roman"/>
          <w:bCs/>
          <w:sz w:val="28"/>
          <w:szCs w:val="28"/>
          <w:lang w:val="ru-RU" w:eastAsia="ru-RU"/>
        </w:rPr>
        <w:t xml:space="preserve"> «трансформація»</w:t>
      </w:r>
      <w:r w:rsidR="00566585" w:rsidRPr="00841ED7">
        <w:rPr>
          <w:rFonts w:ascii="Times New Roman" w:eastAsia="Times New Roman" w:hAnsi="Times New Roman" w:cs="Times New Roman"/>
          <w:bCs/>
          <w:sz w:val="28"/>
          <w:szCs w:val="28"/>
          <w:lang w:val="ru-RU" w:eastAsia="ru-RU"/>
        </w:rPr>
        <w:t xml:space="preserve"> може позначати не тіл</w:t>
      </w:r>
      <w:r w:rsidR="00A701E2" w:rsidRPr="00841ED7">
        <w:rPr>
          <w:rFonts w:ascii="Times New Roman" w:eastAsia="Times New Roman" w:hAnsi="Times New Roman" w:cs="Times New Roman"/>
          <w:bCs/>
          <w:sz w:val="28"/>
          <w:szCs w:val="28"/>
          <w:lang w:val="ru-RU" w:eastAsia="ru-RU"/>
        </w:rPr>
        <w:t xml:space="preserve">ьки різновид відповідності, а й </w:t>
      </w:r>
      <w:r w:rsidR="00566585" w:rsidRPr="00841ED7">
        <w:rPr>
          <w:rFonts w:ascii="Times New Roman" w:eastAsia="Times New Roman" w:hAnsi="Times New Roman" w:cs="Times New Roman"/>
          <w:bCs/>
          <w:sz w:val="28"/>
          <w:szCs w:val="28"/>
          <w:lang w:val="ru-RU" w:eastAsia="ru-RU"/>
        </w:rPr>
        <w:t>процес його отримання</w:t>
      </w:r>
      <w:r w:rsidR="0081752F" w:rsidRPr="00841ED7">
        <w:rPr>
          <w:rFonts w:ascii="Times New Roman" w:eastAsia="Times New Roman" w:hAnsi="Times New Roman" w:cs="Times New Roman"/>
          <w:bCs/>
          <w:sz w:val="28"/>
          <w:szCs w:val="28"/>
          <w:lang w:val="ru-RU" w:eastAsia="ru-RU"/>
        </w:rPr>
        <w:t xml:space="preserve"> [2</w:t>
      </w:r>
      <w:r w:rsidR="00C0625C" w:rsidRPr="00841ED7">
        <w:rPr>
          <w:rFonts w:ascii="Times New Roman" w:eastAsia="Times New Roman" w:hAnsi="Times New Roman" w:cs="Times New Roman"/>
          <w:bCs/>
          <w:sz w:val="28"/>
          <w:szCs w:val="28"/>
          <w:lang w:val="ru-RU" w:eastAsia="ru-RU"/>
        </w:rPr>
        <w:t>2</w:t>
      </w:r>
      <w:r w:rsidR="0081752F" w:rsidRPr="00841ED7">
        <w:rPr>
          <w:rFonts w:ascii="Times New Roman" w:eastAsia="Times New Roman" w:hAnsi="Times New Roman" w:cs="Times New Roman"/>
          <w:bCs/>
          <w:sz w:val="28"/>
          <w:szCs w:val="28"/>
          <w:lang w:val="ru-RU" w:eastAsia="ru-RU"/>
        </w:rPr>
        <w:t>, с. 55]</w:t>
      </w:r>
      <w:r w:rsidR="00566585" w:rsidRPr="00841ED7">
        <w:rPr>
          <w:rFonts w:ascii="Times New Roman" w:eastAsia="Times New Roman" w:hAnsi="Times New Roman" w:cs="Times New Roman"/>
          <w:bCs/>
          <w:sz w:val="28"/>
          <w:szCs w:val="28"/>
          <w:lang w:val="ru-RU" w:eastAsia="ru-RU"/>
        </w:rPr>
        <w:t>.</w:t>
      </w:r>
    </w:p>
    <w:p w:rsidR="002B4904" w:rsidRPr="00841ED7" w:rsidRDefault="002B4904" w:rsidP="00FC0222">
      <w:pPr>
        <w:spacing w:after="0" w:line="360" w:lineRule="auto"/>
        <w:ind w:firstLine="708"/>
        <w:jc w:val="both"/>
        <w:rPr>
          <w:rFonts w:ascii="Times New Roman" w:eastAsia="Times New Roman" w:hAnsi="Times New Roman" w:cs="Times New Roman"/>
          <w:bCs/>
          <w:sz w:val="28"/>
          <w:szCs w:val="28"/>
          <w:lang w:val="ru-RU" w:eastAsia="ru-RU"/>
        </w:rPr>
      </w:pPr>
      <w:r w:rsidRPr="00841ED7">
        <w:rPr>
          <w:rFonts w:ascii="Times New Roman" w:eastAsia="Times New Roman" w:hAnsi="Times New Roman" w:cs="Times New Roman"/>
          <w:bCs/>
          <w:sz w:val="28"/>
          <w:szCs w:val="28"/>
          <w:lang w:val="ru-RU" w:eastAsia="ru-RU"/>
        </w:rPr>
        <w:t>Між тим</w:t>
      </w:r>
      <w:r w:rsidR="00FD1C5C" w:rsidRPr="00841ED7">
        <w:rPr>
          <w:rFonts w:ascii="Times New Roman" w:eastAsia="Times New Roman" w:hAnsi="Times New Roman" w:cs="Times New Roman"/>
          <w:bCs/>
          <w:sz w:val="28"/>
          <w:szCs w:val="28"/>
          <w:lang w:val="ru-RU" w:eastAsia="ru-RU"/>
        </w:rPr>
        <w:t xml:space="preserve">, </w:t>
      </w:r>
      <w:r w:rsidR="00F2388E" w:rsidRPr="00841ED7">
        <w:rPr>
          <w:rFonts w:ascii="Times New Roman" w:eastAsia="Times New Roman" w:hAnsi="Times New Roman" w:cs="Times New Roman"/>
          <w:bCs/>
          <w:sz w:val="28"/>
          <w:szCs w:val="28"/>
          <w:lang w:val="ru-RU" w:eastAsia="ru-RU"/>
        </w:rPr>
        <w:t>В.Н. Комі</w:t>
      </w:r>
      <w:r w:rsidRPr="00841ED7">
        <w:rPr>
          <w:rFonts w:ascii="Times New Roman" w:eastAsia="Times New Roman" w:hAnsi="Times New Roman" w:cs="Times New Roman"/>
          <w:bCs/>
          <w:sz w:val="28"/>
          <w:szCs w:val="28"/>
          <w:lang w:val="ru-RU" w:eastAsia="ru-RU"/>
        </w:rPr>
        <w:t xml:space="preserve">саров не ототожнює трансформацій з перекладацьими відповідниками, визначаючи їх як «одиниці </w:t>
      </w:r>
      <w:r w:rsidR="00BD4D1C" w:rsidRPr="00841ED7">
        <w:rPr>
          <w:rFonts w:ascii="Times New Roman" w:eastAsia="Times New Roman" w:hAnsi="Times New Roman" w:cs="Times New Roman"/>
          <w:bCs/>
          <w:sz w:val="28"/>
          <w:szCs w:val="28"/>
          <w:lang w:val="ru-RU" w:eastAsia="ru-RU"/>
        </w:rPr>
        <w:t>мови перекладу»</w:t>
      </w:r>
      <w:r w:rsidRPr="00841ED7">
        <w:rPr>
          <w:rFonts w:ascii="Times New Roman" w:eastAsia="Times New Roman" w:hAnsi="Times New Roman" w:cs="Times New Roman"/>
          <w:bCs/>
          <w:sz w:val="28"/>
          <w:szCs w:val="28"/>
          <w:lang w:val="ru-RU" w:eastAsia="ru-RU"/>
        </w:rPr>
        <w:t xml:space="preserve">, </w:t>
      </w:r>
      <w:r w:rsidR="00BD4D1C" w:rsidRPr="00841ED7">
        <w:rPr>
          <w:rFonts w:ascii="Times New Roman" w:eastAsia="Times New Roman" w:hAnsi="Times New Roman" w:cs="Times New Roman"/>
          <w:bCs/>
          <w:sz w:val="28"/>
          <w:szCs w:val="28"/>
          <w:lang w:val="ru-RU" w:eastAsia="ru-RU"/>
        </w:rPr>
        <w:t xml:space="preserve">що постійно  використовуються </w:t>
      </w:r>
      <w:r w:rsidRPr="00841ED7">
        <w:rPr>
          <w:rFonts w:ascii="Times New Roman" w:eastAsia="Times New Roman" w:hAnsi="Times New Roman" w:cs="Times New Roman"/>
          <w:bCs/>
          <w:sz w:val="28"/>
          <w:szCs w:val="28"/>
          <w:lang w:val="ru-RU" w:eastAsia="ru-RU"/>
        </w:rPr>
        <w:t xml:space="preserve">для </w:t>
      </w:r>
      <w:r w:rsidR="00BD4D1C" w:rsidRPr="00841ED7">
        <w:rPr>
          <w:rFonts w:ascii="Times New Roman" w:eastAsia="Times New Roman" w:hAnsi="Times New Roman" w:cs="Times New Roman"/>
          <w:bCs/>
          <w:sz w:val="28"/>
          <w:szCs w:val="28"/>
          <w:lang w:val="ru-RU" w:eastAsia="ru-RU"/>
        </w:rPr>
        <w:t xml:space="preserve">відтворення </w:t>
      </w:r>
      <w:r w:rsidRPr="00841ED7">
        <w:rPr>
          <w:rFonts w:ascii="Times New Roman" w:eastAsia="Times New Roman" w:hAnsi="Times New Roman" w:cs="Times New Roman"/>
          <w:bCs/>
          <w:sz w:val="28"/>
          <w:szCs w:val="28"/>
          <w:lang w:val="ru-RU" w:eastAsia="ru-RU"/>
        </w:rPr>
        <w:t xml:space="preserve"> </w:t>
      </w:r>
      <w:r w:rsidR="00BD4D1C" w:rsidRPr="00841ED7">
        <w:rPr>
          <w:rFonts w:ascii="Times New Roman" w:eastAsia="Times New Roman" w:hAnsi="Times New Roman" w:cs="Times New Roman"/>
          <w:bCs/>
          <w:sz w:val="28"/>
          <w:szCs w:val="28"/>
          <w:lang w:val="ru-RU" w:eastAsia="ru-RU"/>
        </w:rPr>
        <w:t>мовної</w:t>
      </w:r>
      <w:r w:rsidRPr="00841ED7">
        <w:rPr>
          <w:rFonts w:ascii="Times New Roman" w:eastAsia="Times New Roman" w:hAnsi="Times New Roman" w:cs="Times New Roman"/>
          <w:bCs/>
          <w:sz w:val="28"/>
          <w:szCs w:val="28"/>
          <w:lang w:val="ru-RU" w:eastAsia="ru-RU"/>
        </w:rPr>
        <w:t xml:space="preserve"> одиниці</w:t>
      </w:r>
      <w:r w:rsidR="00F006A4" w:rsidRPr="00841ED7">
        <w:rPr>
          <w:rFonts w:ascii="Times New Roman" w:eastAsia="Times New Roman" w:hAnsi="Times New Roman" w:cs="Times New Roman"/>
          <w:bCs/>
          <w:sz w:val="28"/>
          <w:szCs w:val="28"/>
          <w:lang w:val="ru-RU" w:eastAsia="ru-RU"/>
        </w:rPr>
        <w:t>, тобто заздалегідь відомі</w:t>
      </w:r>
      <w:r w:rsidRPr="00841ED7">
        <w:rPr>
          <w:rFonts w:ascii="Times New Roman" w:eastAsia="Times New Roman" w:hAnsi="Times New Roman" w:cs="Times New Roman"/>
          <w:bCs/>
          <w:sz w:val="28"/>
          <w:szCs w:val="28"/>
          <w:lang w:val="ru-RU" w:eastAsia="ru-RU"/>
        </w:rPr>
        <w:t>. Однак т</w:t>
      </w:r>
      <w:r w:rsidR="00F006A4" w:rsidRPr="00841ED7">
        <w:rPr>
          <w:rFonts w:ascii="Times New Roman" w:eastAsia="Times New Roman" w:hAnsi="Times New Roman" w:cs="Times New Roman"/>
          <w:bCs/>
          <w:sz w:val="28"/>
          <w:szCs w:val="28"/>
          <w:lang w:val="ru-RU" w:eastAsia="ru-RU"/>
        </w:rPr>
        <w:t>ут же авт</w:t>
      </w:r>
      <w:r w:rsidR="00CD02C6" w:rsidRPr="00841ED7">
        <w:rPr>
          <w:rFonts w:ascii="Times New Roman" w:eastAsia="Times New Roman" w:hAnsi="Times New Roman" w:cs="Times New Roman"/>
          <w:bCs/>
          <w:sz w:val="28"/>
          <w:szCs w:val="28"/>
          <w:lang w:val="ru-RU" w:eastAsia="ru-RU"/>
        </w:rPr>
        <w:t xml:space="preserve">ор зазначає, що значна частина </w:t>
      </w:r>
      <w:r w:rsidR="00F006A4" w:rsidRPr="00841ED7">
        <w:rPr>
          <w:rFonts w:ascii="Times New Roman" w:eastAsia="Times New Roman" w:hAnsi="Times New Roman" w:cs="Times New Roman"/>
          <w:bCs/>
          <w:sz w:val="28"/>
          <w:szCs w:val="28"/>
          <w:lang w:val="ru-RU" w:eastAsia="ru-RU"/>
        </w:rPr>
        <w:t xml:space="preserve">відповідників </w:t>
      </w:r>
      <w:r w:rsidRPr="00841ED7">
        <w:rPr>
          <w:rFonts w:ascii="Times New Roman" w:eastAsia="Times New Roman" w:hAnsi="Times New Roman" w:cs="Times New Roman"/>
          <w:bCs/>
          <w:sz w:val="28"/>
          <w:szCs w:val="28"/>
          <w:lang w:val="ru-RU" w:eastAsia="ru-RU"/>
        </w:rPr>
        <w:t xml:space="preserve"> є </w:t>
      </w:r>
      <w:r w:rsidR="00F006A4" w:rsidRPr="00841ED7">
        <w:rPr>
          <w:rFonts w:ascii="Times New Roman" w:eastAsia="Times New Roman" w:hAnsi="Times New Roman" w:cs="Times New Roman"/>
          <w:bCs/>
          <w:sz w:val="28"/>
          <w:szCs w:val="28"/>
          <w:lang w:val="ru-RU" w:eastAsia="ru-RU"/>
        </w:rPr>
        <w:t xml:space="preserve">багатозначними </w:t>
      </w:r>
      <w:r w:rsidRPr="00841ED7">
        <w:rPr>
          <w:rFonts w:ascii="Times New Roman" w:eastAsia="Times New Roman" w:hAnsi="Times New Roman" w:cs="Times New Roman"/>
          <w:bCs/>
          <w:sz w:val="28"/>
          <w:szCs w:val="28"/>
          <w:lang w:val="ru-RU" w:eastAsia="ru-RU"/>
        </w:rPr>
        <w:t xml:space="preserve"> і в</w:t>
      </w:r>
      <w:r w:rsidR="00F006A4" w:rsidRPr="00841ED7">
        <w:rPr>
          <w:rFonts w:ascii="Times New Roman" w:eastAsia="Times New Roman" w:hAnsi="Times New Roman" w:cs="Times New Roman"/>
          <w:bCs/>
          <w:sz w:val="28"/>
          <w:szCs w:val="28"/>
          <w:lang w:val="ru-RU" w:eastAsia="ru-RU"/>
        </w:rPr>
        <w:t xml:space="preserve">ибір належить робити знову-таки </w:t>
      </w:r>
      <w:r w:rsidRPr="00841ED7">
        <w:rPr>
          <w:rFonts w:ascii="Times New Roman" w:eastAsia="Times New Roman" w:hAnsi="Times New Roman" w:cs="Times New Roman"/>
          <w:bCs/>
          <w:sz w:val="28"/>
          <w:szCs w:val="28"/>
          <w:lang w:val="ru-RU" w:eastAsia="ru-RU"/>
        </w:rPr>
        <w:t>перекладачеві</w:t>
      </w:r>
      <w:r w:rsidR="00FC0222" w:rsidRPr="00841ED7">
        <w:rPr>
          <w:rFonts w:ascii="Times New Roman" w:eastAsia="Times New Roman" w:hAnsi="Times New Roman" w:cs="Times New Roman"/>
          <w:bCs/>
          <w:sz w:val="28"/>
          <w:szCs w:val="28"/>
          <w:lang w:val="ru-RU" w:eastAsia="ru-RU"/>
        </w:rPr>
        <w:t xml:space="preserve"> [19, с. 8].</w:t>
      </w:r>
      <w:r w:rsidRPr="00841ED7">
        <w:rPr>
          <w:rFonts w:ascii="Times New Roman" w:eastAsia="Times New Roman" w:hAnsi="Times New Roman" w:cs="Times New Roman"/>
          <w:bCs/>
          <w:sz w:val="28"/>
          <w:szCs w:val="28"/>
          <w:lang w:val="ru-RU" w:eastAsia="ru-RU"/>
        </w:rPr>
        <w:t xml:space="preserve"> </w:t>
      </w:r>
      <w:r w:rsidR="00F006A4" w:rsidRPr="00841ED7">
        <w:rPr>
          <w:rFonts w:ascii="Times New Roman" w:eastAsia="Times New Roman" w:hAnsi="Times New Roman" w:cs="Times New Roman"/>
          <w:bCs/>
          <w:sz w:val="28"/>
          <w:szCs w:val="28"/>
          <w:lang w:val="ru-RU" w:eastAsia="ru-RU"/>
        </w:rPr>
        <w:t>З чого випливає</w:t>
      </w:r>
      <w:r w:rsidRPr="00841ED7">
        <w:rPr>
          <w:rFonts w:ascii="Times New Roman" w:eastAsia="Times New Roman" w:hAnsi="Times New Roman" w:cs="Times New Roman"/>
          <w:bCs/>
          <w:sz w:val="28"/>
          <w:szCs w:val="28"/>
          <w:lang w:val="ru-RU" w:eastAsia="ru-RU"/>
        </w:rPr>
        <w:t>,</w:t>
      </w:r>
      <w:r w:rsidR="00CD02C6" w:rsidRPr="00841ED7">
        <w:rPr>
          <w:rFonts w:ascii="Times New Roman" w:eastAsia="Times New Roman" w:hAnsi="Times New Roman" w:cs="Times New Roman"/>
          <w:bCs/>
          <w:sz w:val="28"/>
          <w:szCs w:val="28"/>
          <w:lang w:val="ru-RU" w:eastAsia="ru-RU"/>
        </w:rPr>
        <w:t xml:space="preserve"> що </w:t>
      </w:r>
      <w:r w:rsidR="00F006A4" w:rsidRPr="00841ED7">
        <w:rPr>
          <w:rFonts w:ascii="Times New Roman" w:eastAsia="Times New Roman" w:hAnsi="Times New Roman" w:cs="Times New Roman"/>
          <w:bCs/>
          <w:sz w:val="28"/>
          <w:szCs w:val="28"/>
          <w:lang w:val="ru-RU" w:eastAsia="ru-RU"/>
        </w:rPr>
        <w:t xml:space="preserve">перекладач </w:t>
      </w:r>
      <w:r w:rsidR="00FC0222" w:rsidRPr="00841ED7">
        <w:rPr>
          <w:rFonts w:ascii="Times New Roman" w:eastAsia="Times New Roman" w:hAnsi="Times New Roman" w:cs="Times New Roman"/>
          <w:bCs/>
          <w:sz w:val="28"/>
          <w:szCs w:val="28"/>
          <w:lang w:val="ru-RU" w:eastAsia="ru-RU"/>
        </w:rPr>
        <w:t>має застосовувати</w:t>
      </w:r>
      <w:r w:rsidRPr="00841ED7">
        <w:rPr>
          <w:rFonts w:ascii="Times New Roman" w:eastAsia="Times New Roman" w:hAnsi="Times New Roman" w:cs="Times New Roman"/>
          <w:bCs/>
          <w:sz w:val="28"/>
          <w:szCs w:val="28"/>
          <w:lang w:val="ru-RU" w:eastAsia="ru-RU"/>
        </w:rPr>
        <w:t xml:space="preserve"> </w:t>
      </w:r>
      <w:r w:rsidR="00125189" w:rsidRPr="00841ED7">
        <w:rPr>
          <w:rFonts w:ascii="Times New Roman" w:eastAsia="Times New Roman" w:hAnsi="Times New Roman" w:cs="Times New Roman"/>
          <w:bCs/>
          <w:sz w:val="28"/>
          <w:szCs w:val="28"/>
          <w:lang w:val="ru-RU" w:eastAsia="ru-RU"/>
        </w:rPr>
        <w:t xml:space="preserve">певні </w:t>
      </w:r>
      <w:r w:rsidRPr="00841ED7">
        <w:rPr>
          <w:rFonts w:ascii="Times New Roman" w:eastAsia="Times New Roman" w:hAnsi="Times New Roman" w:cs="Times New Roman"/>
          <w:bCs/>
          <w:sz w:val="28"/>
          <w:szCs w:val="28"/>
          <w:lang w:val="ru-RU" w:eastAsia="ru-RU"/>
        </w:rPr>
        <w:t>прийом</w:t>
      </w:r>
      <w:r w:rsidR="00125189" w:rsidRPr="00841ED7">
        <w:rPr>
          <w:rFonts w:ascii="Times New Roman" w:eastAsia="Times New Roman" w:hAnsi="Times New Roman" w:cs="Times New Roman"/>
          <w:bCs/>
          <w:sz w:val="28"/>
          <w:szCs w:val="28"/>
          <w:lang w:val="ru-RU" w:eastAsia="ru-RU"/>
        </w:rPr>
        <w:t xml:space="preserve">и, оскільки робить </w:t>
      </w:r>
      <w:r w:rsidRPr="00841ED7">
        <w:rPr>
          <w:rFonts w:ascii="Times New Roman" w:eastAsia="Times New Roman" w:hAnsi="Times New Roman" w:cs="Times New Roman"/>
          <w:bCs/>
          <w:sz w:val="28"/>
          <w:szCs w:val="28"/>
          <w:lang w:val="ru-RU" w:eastAsia="ru-RU"/>
        </w:rPr>
        <w:t xml:space="preserve">вибір. </w:t>
      </w:r>
    </w:p>
    <w:p w:rsidR="000779B4" w:rsidRPr="00841ED7" w:rsidRDefault="00FD1C5C" w:rsidP="00B76393">
      <w:pPr>
        <w:spacing w:after="0" w:line="360" w:lineRule="auto"/>
        <w:ind w:firstLine="708"/>
        <w:jc w:val="both"/>
        <w:rPr>
          <w:rFonts w:ascii="Times New Roman" w:eastAsia="Times New Roman" w:hAnsi="Times New Roman" w:cs="Times New Roman"/>
          <w:bCs/>
          <w:sz w:val="28"/>
          <w:szCs w:val="28"/>
          <w:lang w:val="ru-RU" w:eastAsia="ru-RU"/>
        </w:rPr>
      </w:pPr>
      <w:r w:rsidRPr="00841ED7">
        <w:rPr>
          <w:rFonts w:ascii="Times New Roman" w:eastAsia="Times New Roman" w:hAnsi="Times New Roman" w:cs="Times New Roman"/>
          <w:bCs/>
          <w:sz w:val="28"/>
          <w:szCs w:val="28"/>
          <w:lang w:val="ru-RU" w:eastAsia="ru-RU"/>
        </w:rPr>
        <w:t xml:space="preserve">Варто згадати </w:t>
      </w:r>
      <w:r w:rsidR="00DE2761" w:rsidRPr="00841ED7">
        <w:rPr>
          <w:rFonts w:ascii="Times New Roman" w:eastAsia="Times New Roman" w:hAnsi="Times New Roman" w:cs="Times New Roman"/>
          <w:bCs/>
          <w:sz w:val="28"/>
          <w:szCs w:val="28"/>
          <w:lang w:val="ru-RU" w:eastAsia="ru-RU"/>
        </w:rPr>
        <w:t>щ</w:t>
      </w:r>
      <w:r w:rsidR="00B418C9" w:rsidRPr="00841ED7">
        <w:rPr>
          <w:rFonts w:ascii="Times New Roman" w:eastAsia="Times New Roman" w:hAnsi="Times New Roman" w:cs="Times New Roman"/>
          <w:bCs/>
          <w:sz w:val="28"/>
          <w:szCs w:val="28"/>
          <w:lang w:val="ru-RU" w:eastAsia="ru-RU"/>
        </w:rPr>
        <w:t>е науковця І. С. Алексєєву, яка</w:t>
      </w:r>
      <w:r w:rsidR="00DE2761" w:rsidRPr="00841ED7">
        <w:rPr>
          <w:rFonts w:ascii="Times New Roman" w:eastAsia="Times New Roman" w:hAnsi="Times New Roman" w:cs="Times New Roman"/>
          <w:bCs/>
          <w:sz w:val="28"/>
          <w:szCs w:val="28"/>
          <w:lang w:val="ru-RU" w:eastAsia="ru-RU"/>
        </w:rPr>
        <w:t xml:space="preserve"> класифікує </w:t>
      </w:r>
      <w:r w:rsidR="002772E8" w:rsidRPr="00841ED7">
        <w:rPr>
          <w:rFonts w:ascii="Times New Roman" w:eastAsia="Times New Roman" w:hAnsi="Times New Roman" w:cs="Times New Roman"/>
          <w:bCs/>
          <w:sz w:val="28"/>
          <w:szCs w:val="28"/>
          <w:lang w:val="ru-RU" w:eastAsia="ru-RU"/>
        </w:rPr>
        <w:t xml:space="preserve">відповідники </w:t>
      </w:r>
      <w:r w:rsidR="00DE2761" w:rsidRPr="00841ED7">
        <w:rPr>
          <w:rFonts w:ascii="Times New Roman" w:eastAsia="Times New Roman" w:hAnsi="Times New Roman" w:cs="Times New Roman"/>
          <w:bCs/>
          <w:sz w:val="28"/>
          <w:szCs w:val="28"/>
          <w:lang w:val="ru-RU" w:eastAsia="ru-RU"/>
        </w:rPr>
        <w:t>за</w:t>
      </w:r>
      <w:r w:rsidR="00AB3E95" w:rsidRPr="00841ED7">
        <w:rPr>
          <w:rFonts w:ascii="Times New Roman" w:eastAsia="Times New Roman" w:hAnsi="Times New Roman" w:cs="Times New Roman"/>
          <w:bCs/>
          <w:sz w:val="28"/>
          <w:szCs w:val="28"/>
          <w:lang w:val="ru-RU" w:eastAsia="ru-RU"/>
        </w:rPr>
        <w:t xml:space="preserve"> кількома ознаками </w:t>
      </w:r>
      <w:r w:rsidR="00DE2761" w:rsidRPr="00841ED7">
        <w:rPr>
          <w:rFonts w:ascii="Times New Roman" w:eastAsia="Times New Roman" w:hAnsi="Times New Roman" w:cs="Times New Roman"/>
          <w:bCs/>
          <w:sz w:val="28"/>
          <w:szCs w:val="28"/>
          <w:lang w:val="ru-RU" w:eastAsia="ru-RU"/>
        </w:rPr>
        <w:t>По-перше,</w:t>
      </w:r>
      <w:r w:rsidR="00AB3E95" w:rsidRPr="00841ED7">
        <w:rPr>
          <w:rFonts w:ascii="Times New Roman" w:eastAsia="Times New Roman" w:hAnsi="Times New Roman" w:cs="Times New Roman"/>
          <w:bCs/>
          <w:sz w:val="28"/>
          <w:szCs w:val="28"/>
          <w:lang w:val="ru-RU" w:eastAsia="ru-RU"/>
        </w:rPr>
        <w:t xml:space="preserve"> виокремлюється мовні</w:t>
      </w:r>
      <w:r w:rsidR="00F02937" w:rsidRPr="00841ED7">
        <w:rPr>
          <w:rFonts w:ascii="Times New Roman" w:eastAsia="Times New Roman" w:hAnsi="Times New Roman" w:cs="Times New Roman"/>
          <w:bCs/>
          <w:sz w:val="28"/>
          <w:szCs w:val="28"/>
          <w:lang w:val="ru-RU" w:eastAsia="ru-RU"/>
        </w:rPr>
        <w:t>, пов'язані з об'єктивними за</w:t>
      </w:r>
      <w:r w:rsidR="00FC0222" w:rsidRPr="00841ED7">
        <w:rPr>
          <w:rFonts w:ascii="Times New Roman" w:eastAsia="Times New Roman" w:hAnsi="Times New Roman" w:cs="Times New Roman"/>
          <w:bCs/>
          <w:sz w:val="28"/>
          <w:szCs w:val="28"/>
          <w:lang w:val="ru-RU" w:eastAsia="ru-RU"/>
        </w:rPr>
        <w:t xml:space="preserve">кономірностями мови як системи, </w:t>
      </w:r>
      <w:r w:rsidR="00AB3E95" w:rsidRPr="00841ED7">
        <w:rPr>
          <w:rFonts w:ascii="Times New Roman" w:eastAsia="Times New Roman" w:hAnsi="Times New Roman" w:cs="Times New Roman"/>
          <w:bCs/>
          <w:sz w:val="28"/>
          <w:szCs w:val="28"/>
          <w:lang w:val="ru-RU" w:eastAsia="ru-RU"/>
        </w:rPr>
        <w:t>і мовленєві</w:t>
      </w:r>
      <w:r w:rsidR="00F02937" w:rsidRPr="00841ED7">
        <w:rPr>
          <w:rFonts w:ascii="Times New Roman" w:eastAsia="Times New Roman" w:hAnsi="Times New Roman" w:cs="Times New Roman"/>
          <w:bCs/>
          <w:sz w:val="28"/>
          <w:szCs w:val="28"/>
          <w:lang w:val="ru-RU" w:eastAsia="ru-RU"/>
        </w:rPr>
        <w:t xml:space="preserve">, що є </w:t>
      </w:r>
      <w:r w:rsidR="00DE2761" w:rsidRPr="00841ED7">
        <w:rPr>
          <w:rFonts w:ascii="Times New Roman" w:eastAsia="Times New Roman" w:hAnsi="Times New Roman" w:cs="Times New Roman"/>
          <w:bCs/>
          <w:sz w:val="28"/>
          <w:szCs w:val="28"/>
          <w:lang w:val="ru-RU" w:eastAsia="ru-RU"/>
        </w:rPr>
        <w:t>обумовлені фу</w:t>
      </w:r>
      <w:r w:rsidR="00F02937" w:rsidRPr="00841ED7">
        <w:rPr>
          <w:rFonts w:ascii="Times New Roman" w:eastAsia="Times New Roman" w:hAnsi="Times New Roman" w:cs="Times New Roman"/>
          <w:bCs/>
          <w:sz w:val="28"/>
          <w:szCs w:val="28"/>
          <w:lang w:val="ru-RU" w:eastAsia="ru-RU"/>
        </w:rPr>
        <w:t xml:space="preserve">нкціонуванням цієї системи в її </w:t>
      </w:r>
      <w:r w:rsidR="00FD50E2" w:rsidRPr="00841ED7">
        <w:rPr>
          <w:rFonts w:ascii="Times New Roman" w:eastAsia="Times New Roman" w:hAnsi="Times New Roman" w:cs="Times New Roman"/>
          <w:bCs/>
          <w:sz w:val="28"/>
          <w:szCs w:val="28"/>
          <w:lang w:val="ru-RU" w:eastAsia="ru-RU"/>
        </w:rPr>
        <w:t xml:space="preserve">конкретної реалізації - в мові. По-друге, сам процес знаходження відповідників </w:t>
      </w:r>
      <w:r w:rsidR="00DE2761" w:rsidRPr="00841ED7">
        <w:rPr>
          <w:rFonts w:ascii="Times New Roman" w:eastAsia="Times New Roman" w:hAnsi="Times New Roman" w:cs="Times New Roman"/>
          <w:bCs/>
          <w:sz w:val="28"/>
          <w:szCs w:val="28"/>
          <w:lang w:val="ru-RU" w:eastAsia="ru-RU"/>
        </w:rPr>
        <w:t xml:space="preserve"> </w:t>
      </w:r>
      <w:r w:rsidR="00FD50E2" w:rsidRPr="00841ED7">
        <w:rPr>
          <w:rFonts w:ascii="Times New Roman" w:eastAsia="Times New Roman" w:hAnsi="Times New Roman" w:cs="Times New Roman"/>
          <w:bCs/>
          <w:sz w:val="28"/>
          <w:szCs w:val="28"/>
          <w:lang w:val="ru-RU" w:eastAsia="ru-RU"/>
        </w:rPr>
        <w:t>не може бути однаковим для різним мовних одиниць</w:t>
      </w:r>
      <w:r w:rsidR="006B6F21" w:rsidRPr="00841ED7">
        <w:rPr>
          <w:rFonts w:ascii="Times New Roman" w:eastAsia="Times New Roman" w:hAnsi="Times New Roman" w:cs="Times New Roman"/>
          <w:bCs/>
          <w:sz w:val="28"/>
          <w:szCs w:val="28"/>
          <w:lang w:val="ru-RU" w:eastAsia="ru-RU"/>
        </w:rPr>
        <w:t>, тому наголошується на  трьох варіантах</w:t>
      </w:r>
      <w:r w:rsidR="00DE2761" w:rsidRPr="00841ED7">
        <w:rPr>
          <w:rFonts w:ascii="Times New Roman" w:eastAsia="Times New Roman" w:hAnsi="Times New Roman" w:cs="Times New Roman"/>
          <w:bCs/>
          <w:sz w:val="28"/>
          <w:szCs w:val="28"/>
          <w:lang w:val="ru-RU" w:eastAsia="ru-RU"/>
        </w:rPr>
        <w:t xml:space="preserve"> пе</w:t>
      </w:r>
      <w:r w:rsidR="006B6F21" w:rsidRPr="00841ED7">
        <w:rPr>
          <w:rFonts w:ascii="Times New Roman" w:eastAsia="Times New Roman" w:hAnsi="Times New Roman" w:cs="Times New Roman"/>
          <w:bCs/>
          <w:sz w:val="28"/>
          <w:szCs w:val="28"/>
          <w:lang w:val="ru-RU" w:eastAsia="ru-RU"/>
        </w:rPr>
        <w:t>рекладацьких дій</w:t>
      </w:r>
      <w:r w:rsidR="00853FF2" w:rsidRPr="00841ED7">
        <w:rPr>
          <w:rFonts w:ascii="Times New Roman" w:eastAsia="Times New Roman" w:hAnsi="Times New Roman" w:cs="Times New Roman"/>
          <w:bCs/>
          <w:sz w:val="28"/>
          <w:szCs w:val="28"/>
          <w:lang w:val="ru-RU" w:eastAsia="ru-RU"/>
        </w:rPr>
        <w:t>:</w:t>
      </w:r>
      <w:r w:rsidR="00853FF2" w:rsidRPr="00841ED7">
        <w:t xml:space="preserve"> </w:t>
      </w:r>
      <w:r w:rsidR="00853FF2" w:rsidRPr="00841ED7">
        <w:rPr>
          <w:rFonts w:ascii="Times New Roman" w:eastAsia="Times New Roman" w:hAnsi="Times New Roman" w:cs="Times New Roman"/>
          <w:bCs/>
          <w:sz w:val="28"/>
          <w:szCs w:val="28"/>
          <w:lang w:val="ru-RU" w:eastAsia="ru-RU"/>
        </w:rPr>
        <w:t>1. Використання  прямого відп</w:t>
      </w:r>
      <w:r w:rsidR="00967304" w:rsidRPr="00841ED7">
        <w:rPr>
          <w:rFonts w:ascii="Times New Roman" w:eastAsia="Times New Roman" w:hAnsi="Times New Roman" w:cs="Times New Roman"/>
          <w:bCs/>
          <w:sz w:val="28"/>
          <w:szCs w:val="28"/>
          <w:lang w:val="ru-RU" w:eastAsia="ru-RU"/>
        </w:rPr>
        <w:t xml:space="preserve">овідника, не роблячи вибір. 2. </w:t>
      </w:r>
      <w:r w:rsidR="00381856" w:rsidRPr="00841ED7">
        <w:rPr>
          <w:rFonts w:ascii="Times New Roman" w:eastAsia="Times New Roman" w:hAnsi="Times New Roman" w:cs="Times New Roman"/>
          <w:bCs/>
          <w:sz w:val="28"/>
          <w:szCs w:val="28"/>
          <w:lang w:val="ru-RU" w:eastAsia="ru-RU"/>
        </w:rPr>
        <w:t>Робиться в</w:t>
      </w:r>
      <w:r w:rsidR="00B76393" w:rsidRPr="00841ED7">
        <w:rPr>
          <w:rFonts w:ascii="Times New Roman" w:eastAsia="Times New Roman" w:hAnsi="Times New Roman" w:cs="Times New Roman"/>
          <w:bCs/>
          <w:sz w:val="28"/>
          <w:szCs w:val="28"/>
          <w:lang w:val="ru-RU" w:eastAsia="ru-RU"/>
        </w:rPr>
        <w:t>ибір з кількох варіантів (варіантні відповідники). 3. Власне самостійні  відповідники  в рамках закономірностей мови</w:t>
      </w:r>
      <w:r w:rsidR="00B31E43" w:rsidRPr="00841ED7">
        <w:rPr>
          <w:rFonts w:ascii="Times New Roman" w:eastAsia="Times New Roman" w:hAnsi="Times New Roman" w:cs="Times New Roman"/>
          <w:bCs/>
          <w:sz w:val="28"/>
          <w:szCs w:val="28"/>
          <w:lang w:val="ru-RU" w:eastAsia="ru-RU"/>
        </w:rPr>
        <w:t xml:space="preserve"> [1, с. 155]</w:t>
      </w:r>
      <w:r w:rsidR="00B76393" w:rsidRPr="00841ED7">
        <w:rPr>
          <w:rFonts w:ascii="Times New Roman" w:eastAsia="Times New Roman" w:hAnsi="Times New Roman" w:cs="Times New Roman"/>
          <w:bCs/>
          <w:sz w:val="28"/>
          <w:szCs w:val="28"/>
          <w:lang w:val="ru-RU" w:eastAsia="ru-RU"/>
        </w:rPr>
        <w:t>.</w:t>
      </w:r>
    </w:p>
    <w:p w:rsidR="002E6ECE" w:rsidRPr="00841ED7" w:rsidRDefault="00A76396" w:rsidP="002E6ECE">
      <w:pPr>
        <w:spacing w:after="0" w:line="360" w:lineRule="auto"/>
        <w:ind w:firstLine="708"/>
        <w:jc w:val="both"/>
        <w:rPr>
          <w:rFonts w:ascii="Times New Roman" w:eastAsia="Times New Roman" w:hAnsi="Times New Roman" w:cs="Times New Roman"/>
          <w:bCs/>
          <w:sz w:val="28"/>
          <w:szCs w:val="28"/>
          <w:lang w:val="ru-RU" w:eastAsia="ru-RU"/>
        </w:rPr>
      </w:pPr>
      <w:r w:rsidRPr="00841ED7">
        <w:rPr>
          <w:rFonts w:ascii="Times New Roman" w:eastAsia="Times New Roman" w:hAnsi="Times New Roman" w:cs="Times New Roman"/>
          <w:bCs/>
          <w:sz w:val="28"/>
          <w:szCs w:val="28"/>
          <w:lang w:val="ru-RU" w:eastAsia="ru-RU"/>
        </w:rPr>
        <w:lastRenderedPageBreak/>
        <w:t>Тож, підсумовуємо, що т</w:t>
      </w:r>
      <w:r w:rsidR="002E6ECE" w:rsidRPr="00841ED7">
        <w:rPr>
          <w:rFonts w:ascii="Times New Roman" w:eastAsia="Times New Roman" w:hAnsi="Times New Roman" w:cs="Times New Roman"/>
          <w:bCs/>
          <w:sz w:val="28"/>
          <w:szCs w:val="28"/>
          <w:lang w:val="ru-RU" w:eastAsia="ru-RU"/>
        </w:rPr>
        <w:t>рактування поняття перекладацького відповідника залежить від того, що саме дослідник вважає одиницею перекладу, що може бути як словом або словосполученням, так і синтагмою, реченням або над</w:t>
      </w:r>
      <w:r w:rsidRPr="00841ED7">
        <w:rPr>
          <w:rFonts w:ascii="Times New Roman" w:eastAsia="Times New Roman" w:hAnsi="Times New Roman" w:cs="Times New Roman"/>
          <w:bCs/>
          <w:sz w:val="28"/>
          <w:szCs w:val="28"/>
          <w:lang w:val="ru-RU" w:eastAsia="ru-RU"/>
        </w:rPr>
        <w:t xml:space="preserve">фразовою  єдністю. </w:t>
      </w:r>
      <w:r w:rsidR="00B31E43" w:rsidRPr="00841ED7">
        <w:rPr>
          <w:rFonts w:ascii="Times New Roman" w:eastAsia="Times New Roman" w:hAnsi="Times New Roman" w:cs="Times New Roman"/>
          <w:bCs/>
          <w:sz w:val="28"/>
          <w:szCs w:val="28"/>
          <w:lang w:val="ru-RU" w:eastAsia="ru-RU"/>
        </w:rPr>
        <w:t xml:space="preserve">Крім того, </w:t>
      </w:r>
      <w:r w:rsidR="00D8232C" w:rsidRPr="00841ED7">
        <w:rPr>
          <w:rFonts w:ascii="Times New Roman" w:eastAsia="Times New Roman" w:hAnsi="Times New Roman" w:cs="Times New Roman"/>
          <w:bCs/>
          <w:sz w:val="28"/>
          <w:szCs w:val="28"/>
          <w:lang w:val="ru-RU" w:eastAsia="ru-RU"/>
        </w:rPr>
        <w:t>лінгвіст О. Єрмолович зауважу</w:t>
      </w:r>
      <w:r w:rsidR="002E6ECE" w:rsidRPr="00841ED7">
        <w:rPr>
          <w:rFonts w:ascii="Times New Roman" w:eastAsia="Times New Roman" w:hAnsi="Times New Roman" w:cs="Times New Roman"/>
          <w:bCs/>
          <w:sz w:val="28"/>
          <w:szCs w:val="28"/>
          <w:lang w:val="ru-RU" w:eastAsia="ru-RU"/>
        </w:rPr>
        <w:t>є, що  одиниця перекладу встановлюється для кожного конкретного в</w:t>
      </w:r>
      <w:r w:rsidR="00B31E43" w:rsidRPr="00841ED7">
        <w:rPr>
          <w:rFonts w:ascii="Times New Roman" w:eastAsia="Times New Roman" w:hAnsi="Times New Roman" w:cs="Times New Roman"/>
          <w:bCs/>
          <w:sz w:val="28"/>
          <w:szCs w:val="28"/>
          <w:lang w:val="ru-RU" w:eastAsia="ru-RU"/>
        </w:rPr>
        <w:t>ипадку і залежить від пари мов [1</w:t>
      </w:r>
      <w:r w:rsidR="00744B67" w:rsidRPr="00841ED7">
        <w:rPr>
          <w:rFonts w:ascii="Times New Roman" w:eastAsia="Times New Roman" w:hAnsi="Times New Roman" w:cs="Times New Roman"/>
          <w:bCs/>
          <w:sz w:val="28"/>
          <w:szCs w:val="28"/>
          <w:lang w:val="ru-RU" w:eastAsia="ru-RU"/>
        </w:rPr>
        <w:t>3</w:t>
      </w:r>
      <w:r w:rsidR="00B31E43" w:rsidRPr="00841ED7">
        <w:rPr>
          <w:rFonts w:ascii="Times New Roman" w:eastAsia="Times New Roman" w:hAnsi="Times New Roman" w:cs="Times New Roman"/>
          <w:bCs/>
          <w:sz w:val="28"/>
          <w:szCs w:val="28"/>
          <w:lang w:val="ru-RU" w:eastAsia="ru-RU"/>
        </w:rPr>
        <w:t>, с. 64].</w:t>
      </w:r>
    </w:p>
    <w:p w:rsidR="002E6ECE" w:rsidRPr="00841ED7" w:rsidRDefault="00B31E43" w:rsidP="002E6ECE">
      <w:pPr>
        <w:spacing w:after="0" w:line="360" w:lineRule="auto"/>
        <w:ind w:firstLine="708"/>
        <w:jc w:val="both"/>
        <w:rPr>
          <w:rFonts w:ascii="Times New Roman" w:eastAsia="Times New Roman" w:hAnsi="Times New Roman" w:cs="Times New Roman"/>
          <w:bCs/>
          <w:sz w:val="28"/>
          <w:szCs w:val="28"/>
          <w:lang w:val="ru-RU" w:eastAsia="ru-RU"/>
        </w:rPr>
      </w:pPr>
      <w:r w:rsidRPr="00841ED7">
        <w:rPr>
          <w:rFonts w:ascii="Times New Roman" w:eastAsia="Times New Roman" w:hAnsi="Times New Roman" w:cs="Times New Roman"/>
          <w:bCs/>
          <w:sz w:val="28"/>
          <w:szCs w:val="28"/>
          <w:lang w:val="ru-RU" w:eastAsia="ru-RU"/>
        </w:rPr>
        <w:t>Н</w:t>
      </w:r>
      <w:r w:rsidR="002E6ECE" w:rsidRPr="00841ED7">
        <w:rPr>
          <w:rFonts w:ascii="Times New Roman" w:eastAsia="Times New Roman" w:hAnsi="Times New Roman" w:cs="Times New Roman"/>
          <w:bCs/>
          <w:sz w:val="28"/>
          <w:szCs w:val="28"/>
          <w:lang w:val="ru-RU" w:eastAsia="ru-RU"/>
        </w:rPr>
        <w:t>а думку дослідників, слово не є постійною одиницею перекладу і єдиним засобом вираження перекладацької відповідності. Однак саме слово являє собою основну самостійну одиницю вираження сенсу в мові, тому  відповідники на рівні слів «об'єктивно»  є зафіксовані словниками. Також слово в процесі перекладу часто грає роль опорної точки, «ву</w:t>
      </w:r>
      <w:r w:rsidR="00FA1950" w:rsidRPr="00841ED7">
        <w:rPr>
          <w:rFonts w:ascii="Times New Roman" w:eastAsia="Times New Roman" w:hAnsi="Times New Roman" w:cs="Times New Roman"/>
          <w:bCs/>
          <w:sz w:val="28"/>
          <w:szCs w:val="28"/>
          <w:lang w:val="ru-RU" w:eastAsia="ru-RU"/>
        </w:rPr>
        <w:t>зла», на якому фокусуються уваг</w:t>
      </w:r>
      <w:r w:rsidR="002E6ECE" w:rsidRPr="00841ED7">
        <w:rPr>
          <w:rFonts w:ascii="Times New Roman" w:eastAsia="Times New Roman" w:hAnsi="Times New Roman" w:cs="Times New Roman"/>
          <w:bCs/>
          <w:sz w:val="28"/>
          <w:szCs w:val="28"/>
          <w:lang w:val="ru-RU" w:eastAsia="ru-RU"/>
        </w:rPr>
        <w:t>а і зусилля перекладача. Тому багато досліджень в теорії перекладу пов'язані з аналізом саме  лексичних міжмовних відповідностей [</w:t>
      </w:r>
      <w:r w:rsidR="00744B67" w:rsidRPr="00841ED7">
        <w:rPr>
          <w:rFonts w:ascii="Times New Roman" w:eastAsia="Times New Roman" w:hAnsi="Times New Roman" w:cs="Times New Roman"/>
          <w:bCs/>
          <w:sz w:val="28"/>
          <w:szCs w:val="28"/>
          <w:lang w:val="ru-RU" w:eastAsia="ru-RU"/>
        </w:rPr>
        <w:t>55</w:t>
      </w:r>
      <w:r w:rsidR="002E6ECE" w:rsidRPr="00841ED7">
        <w:rPr>
          <w:rFonts w:ascii="Times New Roman" w:eastAsia="Times New Roman" w:hAnsi="Times New Roman" w:cs="Times New Roman"/>
          <w:bCs/>
          <w:sz w:val="28"/>
          <w:szCs w:val="28"/>
          <w:lang w:val="ru-RU" w:eastAsia="ru-RU"/>
        </w:rPr>
        <w:t>].</w:t>
      </w:r>
    </w:p>
    <w:p w:rsidR="002E6ECE" w:rsidRPr="00841ED7" w:rsidRDefault="002E6ECE" w:rsidP="002E6ECE">
      <w:pPr>
        <w:spacing w:after="0" w:line="360" w:lineRule="auto"/>
        <w:ind w:firstLine="708"/>
        <w:jc w:val="both"/>
        <w:rPr>
          <w:rFonts w:ascii="Times New Roman" w:eastAsia="Times New Roman" w:hAnsi="Times New Roman" w:cs="Times New Roman"/>
          <w:bCs/>
          <w:sz w:val="28"/>
          <w:szCs w:val="28"/>
          <w:lang w:val="ru-RU" w:eastAsia="ru-RU"/>
        </w:rPr>
      </w:pPr>
      <w:r w:rsidRPr="00841ED7">
        <w:rPr>
          <w:rFonts w:ascii="Times New Roman" w:eastAsia="Times New Roman" w:hAnsi="Times New Roman" w:cs="Times New Roman"/>
          <w:bCs/>
          <w:sz w:val="28"/>
          <w:szCs w:val="28"/>
          <w:lang w:val="ru-RU" w:eastAsia="ru-RU"/>
        </w:rPr>
        <w:t>У теорії перекладу Я.І. Рецкером була розроблена теорія закономірних відповідників, в якій поняття еквівалентності поширювалося тільки на мікроодиниці. В рамках даної теорії була запропонована наступна класифікація міжмовних відповідників: 1) еквіваленти, 2) варіантні та контекстуальні відповідності, 3) різні види перекладацьких трансформацій, або адекватних замін</w:t>
      </w:r>
      <w:r w:rsidR="002C26A5" w:rsidRPr="00841ED7">
        <w:rPr>
          <w:rFonts w:ascii="Times New Roman" w:eastAsia="Times New Roman" w:hAnsi="Times New Roman" w:cs="Times New Roman"/>
          <w:bCs/>
          <w:sz w:val="28"/>
          <w:szCs w:val="28"/>
          <w:lang w:val="ru-RU" w:eastAsia="ru-RU"/>
        </w:rPr>
        <w:t xml:space="preserve"> </w:t>
      </w:r>
      <w:r w:rsidR="00744B67" w:rsidRPr="00841ED7">
        <w:rPr>
          <w:rFonts w:ascii="Times New Roman" w:eastAsia="Times New Roman" w:hAnsi="Times New Roman" w:cs="Times New Roman"/>
          <w:bCs/>
          <w:sz w:val="28"/>
          <w:szCs w:val="28"/>
          <w:lang w:val="ru-RU" w:eastAsia="ru-RU"/>
        </w:rPr>
        <w:t>[33</w:t>
      </w:r>
      <w:r w:rsidR="002C26A5" w:rsidRPr="00841ED7">
        <w:rPr>
          <w:rFonts w:ascii="Times New Roman" w:eastAsia="Times New Roman" w:hAnsi="Times New Roman" w:cs="Times New Roman"/>
          <w:bCs/>
          <w:sz w:val="28"/>
          <w:szCs w:val="28"/>
          <w:lang w:val="ru-RU" w:eastAsia="ru-RU"/>
        </w:rPr>
        <w:t>, с. 55]</w:t>
      </w:r>
      <w:r w:rsidRPr="00841ED7">
        <w:rPr>
          <w:rFonts w:ascii="Times New Roman" w:eastAsia="Times New Roman" w:hAnsi="Times New Roman" w:cs="Times New Roman"/>
          <w:bCs/>
          <w:sz w:val="28"/>
          <w:szCs w:val="28"/>
          <w:lang w:val="ru-RU" w:eastAsia="ru-RU"/>
        </w:rPr>
        <w:t>.</w:t>
      </w:r>
    </w:p>
    <w:p w:rsidR="007D0F12" w:rsidRPr="00841ED7" w:rsidRDefault="00AE6FE8" w:rsidP="007D0F12">
      <w:pPr>
        <w:spacing w:after="0" w:line="360" w:lineRule="auto"/>
        <w:ind w:firstLine="708"/>
        <w:jc w:val="both"/>
        <w:rPr>
          <w:rFonts w:ascii="Times New Roman" w:eastAsia="Times New Roman" w:hAnsi="Times New Roman" w:cs="Times New Roman"/>
          <w:bCs/>
          <w:sz w:val="28"/>
          <w:szCs w:val="28"/>
          <w:lang w:val="ru-RU" w:eastAsia="ru-RU"/>
        </w:rPr>
      </w:pPr>
      <w:r w:rsidRPr="00841ED7">
        <w:rPr>
          <w:rFonts w:ascii="Times New Roman" w:eastAsia="Times New Roman" w:hAnsi="Times New Roman" w:cs="Times New Roman"/>
          <w:bCs/>
          <w:sz w:val="28"/>
          <w:szCs w:val="28"/>
          <w:lang w:val="ru-RU" w:eastAsia="ru-RU"/>
        </w:rPr>
        <w:t>Паралельно з цим, прийнято</w:t>
      </w:r>
      <w:r w:rsidR="001D50E9" w:rsidRPr="00841ED7">
        <w:rPr>
          <w:rFonts w:ascii="Times New Roman" w:eastAsia="Times New Roman" w:hAnsi="Times New Roman" w:cs="Times New Roman"/>
          <w:bCs/>
          <w:sz w:val="28"/>
          <w:szCs w:val="28"/>
          <w:lang w:val="ru-RU" w:eastAsia="ru-RU"/>
        </w:rPr>
        <w:t xml:space="preserve"> вважати, що лексичні відповідники </w:t>
      </w:r>
      <w:r w:rsidR="002D6A7D" w:rsidRPr="00841ED7">
        <w:rPr>
          <w:rFonts w:ascii="Times New Roman" w:eastAsia="Times New Roman" w:hAnsi="Times New Roman" w:cs="Times New Roman"/>
          <w:bCs/>
          <w:sz w:val="28"/>
          <w:szCs w:val="28"/>
          <w:lang w:val="ru-RU" w:eastAsia="ru-RU"/>
        </w:rPr>
        <w:t xml:space="preserve">можуть поділятись </w:t>
      </w:r>
      <w:r w:rsidR="001D50E9" w:rsidRPr="00841ED7">
        <w:rPr>
          <w:rFonts w:ascii="Times New Roman" w:eastAsia="Times New Roman" w:hAnsi="Times New Roman" w:cs="Times New Roman"/>
          <w:bCs/>
          <w:sz w:val="28"/>
          <w:szCs w:val="28"/>
          <w:lang w:val="ru-RU" w:eastAsia="ru-RU"/>
        </w:rPr>
        <w:t xml:space="preserve"> як </w:t>
      </w:r>
      <w:r w:rsidR="002D6A7D" w:rsidRPr="00841ED7">
        <w:rPr>
          <w:rFonts w:ascii="Times New Roman" w:eastAsia="Times New Roman" w:hAnsi="Times New Roman" w:cs="Times New Roman"/>
          <w:bCs/>
          <w:sz w:val="28"/>
          <w:szCs w:val="28"/>
          <w:lang w:val="ru-RU" w:eastAsia="ru-RU"/>
        </w:rPr>
        <w:t xml:space="preserve">на </w:t>
      </w:r>
      <w:r w:rsidR="005E0739" w:rsidRPr="00841ED7">
        <w:rPr>
          <w:rFonts w:ascii="Times New Roman" w:eastAsia="Times New Roman" w:hAnsi="Times New Roman" w:cs="Times New Roman"/>
          <w:bCs/>
          <w:sz w:val="28"/>
          <w:szCs w:val="28"/>
          <w:lang w:val="ru-RU" w:eastAsia="ru-RU"/>
        </w:rPr>
        <w:t>одиничні та</w:t>
      </w:r>
      <w:r w:rsidR="002D6A7D" w:rsidRPr="00841ED7">
        <w:rPr>
          <w:rFonts w:ascii="Times New Roman" w:eastAsia="Times New Roman" w:hAnsi="Times New Roman" w:cs="Times New Roman"/>
          <w:bCs/>
          <w:sz w:val="28"/>
          <w:szCs w:val="28"/>
          <w:lang w:val="ru-RU" w:eastAsia="ru-RU"/>
        </w:rPr>
        <w:t xml:space="preserve">к і на </w:t>
      </w:r>
      <w:r w:rsidR="00EF0F9E" w:rsidRPr="00841ED7">
        <w:rPr>
          <w:rFonts w:ascii="Times New Roman" w:eastAsia="Times New Roman" w:hAnsi="Times New Roman" w:cs="Times New Roman"/>
          <w:bCs/>
          <w:sz w:val="28"/>
          <w:szCs w:val="28"/>
          <w:lang w:val="ru-RU" w:eastAsia="ru-RU"/>
        </w:rPr>
        <w:t xml:space="preserve"> </w:t>
      </w:r>
      <w:r w:rsidR="00DF2430" w:rsidRPr="00841ED7">
        <w:rPr>
          <w:rFonts w:ascii="Times New Roman" w:eastAsia="Times New Roman" w:hAnsi="Times New Roman" w:cs="Times New Roman"/>
          <w:bCs/>
          <w:sz w:val="28"/>
          <w:szCs w:val="28"/>
          <w:lang w:val="ru-RU" w:eastAsia="ru-RU"/>
        </w:rPr>
        <w:t>множинні</w:t>
      </w:r>
      <w:r w:rsidR="005E0739" w:rsidRPr="00841ED7">
        <w:rPr>
          <w:rFonts w:ascii="Times New Roman" w:eastAsia="Times New Roman" w:hAnsi="Times New Roman" w:cs="Times New Roman"/>
          <w:bCs/>
          <w:sz w:val="28"/>
          <w:szCs w:val="28"/>
          <w:lang w:val="ru-RU" w:eastAsia="ru-RU"/>
        </w:rPr>
        <w:t xml:space="preserve">. </w:t>
      </w:r>
      <w:r w:rsidR="000E4482" w:rsidRPr="00841ED7">
        <w:rPr>
          <w:rFonts w:ascii="Times New Roman" w:eastAsia="Times New Roman" w:hAnsi="Times New Roman" w:cs="Times New Roman"/>
          <w:bCs/>
          <w:sz w:val="28"/>
          <w:szCs w:val="28"/>
          <w:lang w:val="ru-RU" w:eastAsia="ru-RU"/>
        </w:rPr>
        <w:t>Так, у випадку з о</w:t>
      </w:r>
      <w:r w:rsidR="005E0739" w:rsidRPr="00841ED7">
        <w:rPr>
          <w:rFonts w:ascii="Times New Roman" w:eastAsia="Times New Roman" w:hAnsi="Times New Roman" w:cs="Times New Roman"/>
          <w:bCs/>
          <w:sz w:val="28"/>
          <w:szCs w:val="28"/>
          <w:lang w:val="ru-RU" w:eastAsia="ru-RU"/>
        </w:rPr>
        <w:t>дин</w:t>
      </w:r>
      <w:r w:rsidR="000E4482" w:rsidRPr="00841ED7">
        <w:rPr>
          <w:rFonts w:ascii="Times New Roman" w:eastAsia="Times New Roman" w:hAnsi="Times New Roman" w:cs="Times New Roman"/>
          <w:bCs/>
          <w:sz w:val="28"/>
          <w:szCs w:val="28"/>
          <w:lang w:val="ru-RU" w:eastAsia="ru-RU"/>
        </w:rPr>
        <w:t xml:space="preserve">ичними відповідниками, </w:t>
      </w:r>
      <w:r w:rsidR="00231E00" w:rsidRPr="00841ED7">
        <w:rPr>
          <w:rFonts w:ascii="Times New Roman" w:eastAsia="Times New Roman" w:hAnsi="Times New Roman" w:cs="Times New Roman"/>
          <w:bCs/>
          <w:sz w:val="28"/>
          <w:szCs w:val="28"/>
          <w:lang w:val="ru-RU" w:eastAsia="ru-RU"/>
        </w:rPr>
        <w:t xml:space="preserve">в більшості випадків, </w:t>
      </w:r>
      <w:r w:rsidR="005E0739" w:rsidRPr="00841ED7">
        <w:rPr>
          <w:rFonts w:ascii="Times New Roman" w:eastAsia="Times New Roman" w:hAnsi="Times New Roman" w:cs="Times New Roman"/>
          <w:bCs/>
          <w:sz w:val="28"/>
          <w:szCs w:val="28"/>
          <w:lang w:val="ru-RU" w:eastAsia="ru-RU"/>
        </w:rPr>
        <w:t xml:space="preserve">одиниця </w:t>
      </w:r>
      <w:r w:rsidR="00231E00" w:rsidRPr="00841ED7">
        <w:rPr>
          <w:rFonts w:ascii="Times New Roman" w:eastAsia="Times New Roman" w:hAnsi="Times New Roman" w:cs="Times New Roman"/>
          <w:bCs/>
          <w:sz w:val="28"/>
          <w:szCs w:val="28"/>
          <w:lang w:val="ru-RU" w:eastAsia="ru-RU"/>
        </w:rPr>
        <w:t xml:space="preserve"> перекладу відтворюється </w:t>
      </w:r>
      <w:r w:rsidR="005E0739" w:rsidRPr="00841ED7">
        <w:rPr>
          <w:rFonts w:ascii="Times New Roman" w:eastAsia="Times New Roman" w:hAnsi="Times New Roman" w:cs="Times New Roman"/>
          <w:bCs/>
          <w:sz w:val="28"/>
          <w:szCs w:val="28"/>
          <w:lang w:val="ru-RU" w:eastAsia="ru-RU"/>
        </w:rPr>
        <w:t xml:space="preserve"> однією і тією ж одиницею</w:t>
      </w:r>
      <w:r w:rsidR="00231E00" w:rsidRPr="00841ED7">
        <w:rPr>
          <w:rFonts w:ascii="Times New Roman" w:eastAsia="Times New Roman" w:hAnsi="Times New Roman" w:cs="Times New Roman"/>
          <w:bCs/>
          <w:sz w:val="28"/>
          <w:szCs w:val="28"/>
          <w:lang w:val="ru-RU" w:eastAsia="ru-RU"/>
        </w:rPr>
        <w:t xml:space="preserve"> у мові перекладу</w:t>
      </w:r>
      <w:r w:rsidR="001602BB" w:rsidRPr="00841ED7">
        <w:rPr>
          <w:rFonts w:ascii="Times New Roman" w:eastAsia="Times New Roman" w:hAnsi="Times New Roman" w:cs="Times New Roman"/>
          <w:bCs/>
          <w:sz w:val="28"/>
          <w:szCs w:val="28"/>
          <w:lang w:val="ru-RU" w:eastAsia="ru-RU"/>
        </w:rPr>
        <w:t>. Такі відповідники</w:t>
      </w:r>
      <w:r w:rsidR="005E0739" w:rsidRPr="00841ED7">
        <w:rPr>
          <w:rFonts w:ascii="Times New Roman" w:eastAsia="Times New Roman" w:hAnsi="Times New Roman" w:cs="Times New Roman"/>
          <w:bCs/>
          <w:sz w:val="28"/>
          <w:szCs w:val="28"/>
          <w:lang w:val="ru-RU" w:eastAsia="ru-RU"/>
        </w:rPr>
        <w:t xml:space="preserve"> </w:t>
      </w:r>
      <w:r w:rsidR="001602BB" w:rsidRPr="00841ED7">
        <w:rPr>
          <w:rFonts w:ascii="Times New Roman" w:eastAsia="Times New Roman" w:hAnsi="Times New Roman" w:cs="Times New Roman"/>
          <w:bCs/>
          <w:sz w:val="28"/>
          <w:szCs w:val="28"/>
          <w:lang w:val="ru-RU" w:eastAsia="ru-RU"/>
        </w:rPr>
        <w:t>використовуються</w:t>
      </w:r>
      <w:r w:rsidR="005E0739" w:rsidRPr="00841ED7">
        <w:rPr>
          <w:rFonts w:ascii="Times New Roman" w:eastAsia="Times New Roman" w:hAnsi="Times New Roman" w:cs="Times New Roman"/>
          <w:bCs/>
          <w:sz w:val="28"/>
          <w:szCs w:val="28"/>
          <w:lang w:val="ru-RU" w:eastAsia="ru-RU"/>
        </w:rPr>
        <w:t xml:space="preserve">, головним чином, </w:t>
      </w:r>
      <w:r w:rsidR="001602BB" w:rsidRPr="00841ED7">
        <w:rPr>
          <w:rFonts w:ascii="Times New Roman" w:eastAsia="Times New Roman" w:hAnsi="Times New Roman" w:cs="Times New Roman"/>
          <w:bCs/>
          <w:sz w:val="28"/>
          <w:szCs w:val="28"/>
          <w:lang w:val="ru-RU" w:eastAsia="ru-RU"/>
        </w:rPr>
        <w:t>для</w:t>
      </w:r>
      <w:r w:rsidR="005E0739" w:rsidRPr="00841ED7">
        <w:rPr>
          <w:rFonts w:ascii="Times New Roman" w:eastAsia="Times New Roman" w:hAnsi="Times New Roman" w:cs="Times New Roman"/>
          <w:bCs/>
          <w:sz w:val="28"/>
          <w:szCs w:val="28"/>
          <w:lang w:val="ru-RU" w:eastAsia="ru-RU"/>
        </w:rPr>
        <w:t xml:space="preserve"> терміні</w:t>
      </w:r>
      <w:r w:rsidR="001602BB" w:rsidRPr="00841ED7">
        <w:rPr>
          <w:rFonts w:ascii="Times New Roman" w:eastAsia="Times New Roman" w:hAnsi="Times New Roman" w:cs="Times New Roman"/>
          <w:bCs/>
          <w:sz w:val="28"/>
          <w:szCs w:val="28"/>
          <w:lang w:val="ru-RU" w:eastAsia="ru-RU"/>
        </w:rPr>
        <w:t xml:space="preserve">в, власних імен та різних назв, що є </w:t>
      </w:r>
      <w:r w:rsidR="005E0739" w:rsidRPr="00841ED7">
        <w:rPr>
          <w:rFonts w:ascii="Times New Roman" w:eastAsia="Times New Roman" w:hAnsi="Times New Roman" w:cs="Times New Roman"/>
          <w:bCs/>
          <w:sz w:val="28"/>
          <w:szCs w:val="28"/>
          <w:lang w:val="ru-RU" w:eastAsia="ru-RU"/>
        </w:rPr>
        <w:t>найбільш стійки</w:t>
      </w:r>
      <w:r w:rsidR="001602BB" w:rsidRPr="00841ED7">
        <w:rPr>
          <w:rFonts w:ascii="Times New Roman" w:eastAsia="Times New Roman" w:hAnsi="Times New Roman" w:cs="Times New Roman"/>
          <w:bCs/>
          <w:sz w:val="28"/>
          <w:szCs w:val="28"/>
          <w:lang w:val="ru-RU" w:eastAsia="ru-RU"/>
        </w:rPr>
        <w:t>м</w:t>
      </w:r>
      <w:r w:rsidR="005E0739" w:rsidRPr="00841ED7">
        <w:rPr>
          <w:rFonts w:ascii="Times New Roman" w:eastAsia="Times New Roman" w:hAnsi="Times New Roman" w:cs="Times New Roman"/>
          <w:bCs/>
          <w:sz w:val="28"/>
          <w:szCs w:val="28"/>
          <w:lang w:val="ru-RU" w:eastAsia="ru-RU"/>
        </w:rPr>
        <w:t xml:space="preserve"> спосіб</w:t>
      </w:r>
      <w:r w:rsidR="001602BB" w:rsidRPr="00841ED7">
        <w:rPr>
          <w:rFonts w:ascii="Times New Roman" w:eastAsia="Times New Roman" w:hAnsi="Times New Roman" w:cs="Times New Roman"/>
          <w:bCs/>
          <w:sz w:val="28"/>
          <w:szCs w:val="28"/>
          <w:lang w:val="ru-RU" w:eastAsia="ru-RU"/>
        </w:rPr>
        <w:t>ом</w:t>
      </w:r>
      <w:r w:rsidR="005E0739" w:rsidRPr="00841ED7">
        <w:rPr>
          <w:rFonts w:ascii="Times New Roman" w:eastAsia="Times New Roman" w:hAnsi="Times New Roman" w:cs="Times New Roman"/>
          <w:bCs/>
          <w:sz w:val="28"/>
          <w:szCs w:val="28"/>
          <w:lang w:val="ru-RU" w:eastAsia="ru-RU"/>
        </w:rPr>
        <w:t xml:space="preserve"> перекладу одиниці.</w:t>
      </w:r>
      <w:r w:rsidR="00B21601" w:rsidRPr="00841ED7">
        <w:rPr>
          <w:rFonts w:ascii="Times New Roman" w:eastAsia="Times New Roman" w:hAnsi="Times New Roman" w:cs="Times New Roman"/>
          <w:bCs/>
          <w:sz w:val="28"/>
          <w:szCs w:val="28"/>
          <w:lang w:val="ru-RU" w:eastAsia="ru-RU"/>
        </w:rPr>
        <w:t xml:space="preserve"> </w:t>
      </w:r>
      <w:r w:rsidR="002D6A7D" w:rsidRPr="00841ED7">
        <w:rPr>
          <w:rFonts w:ascii="Times New Roman" w:eastAsia="Times New Roman" w:hAnsi="Times New Roman" w:cs="Times New Roman"/>
          <w:bCs/>
          <w:sz w:val="28"/>
          <w:szCs w:val="28"/>
          <w:lang w:val="ru-RU" w:eastAsia="ru-RU"/>
        </w:rPr>
        <w:t>Наголошується, що п</w:t>
      </w:r>
      <w:r w:rsidR="008646A9" w:rsidRPr="00841ED7">
        <w:rPr>
          <w:rFonts w:ascii="Times New Roman" w:eastAsia="Times New Roman" w:hAnsi="Times New Roman" w:cs="Times New Roman"/>
          <w:bCs/>
          <w:sz w:val="28"/>
          <w:szCs w:val="28"/>
          <w:lang w:val="ru-RU" w:eastAsia="ru-RU"/>
        </w:rPr>
        <w:t xml:space="preserve">о-перше </w:t>
      </w:r>
      <w:r w:rsidR="008646A9" w:rsidRPr="00841ED7">
        <w:rPr>
          <w:rFonts w:ascii="Times New Roman" w:eastAsia="Times New Roman" w:hAnsi="Times New Roman" w:cs="Times New Roman"/>
          <w:sz w:val="28"/>
          <w:lang w:eastAsia="uk-UA"/>
        </w:rPr>
        <w:t xml:space="preserve">– </w:t>
      </w:r>
      <w:r w:rsidR="002D6A7D" w:rsidRPr="00841ED7">
        <w:rPr>
          <w:rFonts w:ascii="Times New Roman" w:eastAsia="Times New Roman" w:hAnsi="Times New Roman" w:cs="Times New Roman"/>
          <w:bCs/>
          <w:sz w:val="28"/>
          <w:szCs w:val="28"/>
          <w:lang w:val="ru-RU" w:eastAsia="ru-RU"/>
        </w:rPr>
        <w:t>це дає можливість не витрачати час на пошуки еквівалента, що особлив</w:t>
      </w:r>
      <w:r w:rsidR="00FA1950" w:rsidRPr="00841ED7">
        <w:rPr>
          <w:rFonts w:ascii="Times New Roman" w:eastAsia="Times New Roman" w:hAnsi="Times New Roman" w:cs="Times New Roman"/>
          <w:bCs/>
          <w:sz w:val="28"/>
          <w:szCs w:val="28"/>
          <w:lang w:val="ru-RU" w:eastAsia="ru-RU"/>
        </w:rPr>
        <w:t>о важливо при усному перекладі; п</w:t>
      </w:r>
      <w:r w:rsidR="008646A9" w:rsidRPr="00841ED7">
        <w:rPr>
          <w:rFonts w:ascii="Times New Roman" w:eastAsia="Times New Roman" w:hAnsi="Times New Roman" w:cs="Times New Roman"/>
          <w:bCs/>
          <w:sz w:val="28"/>
          <w:szCs w:val="28"/>
          <w:lang w:val="ru-RU" w:eastAsia="ru-RU"/>
        </w:rPr>
        <w:t xml:space="preserve">о-друге </w:t>
      </w:r>
      <w:r w:rsidR="008646A9" w:rsidRPr="00841ED7">
        <w:rPr>
          <w:rFonts w:ascii="Times New Roman" w:eastAsia="Times New Roman" w:hAnsi="Times New Roman" w:cs="Times New Roman"/>
          <w:sz w:val="28"/>
          <w:lang w:eastAsia="uk-UA"/>
        </w:rPr>
        <w:t xml:space="preserve">– </w:t>
      </w:r>
      <w:r w:rsidR="002D6A7D" w:rsidRPr="00841ED7">
        <w:rPr>
          <w:rFonts w:ascii="Times New Roman" w:eastAsia="Times New Roman" w:hAnsi="Times New Roman" w:cs="Times New Roman"/>
          <w:bCs/>
          <w:sz w:val="28"/>
          <w:szCs w:val="28"/>
          <w:lang w:val="ru-RU" w:eastAsia="ru-RU"/>
        </w:rPr>
        <w:t xml:space="preserve">заздалегідь відомий переклад </w:t>
      </w:r>
      <w:r w:rsidR="002D4F1B" w:rsidRPr="00841ED7">
        <w:rPr>
          <w:rFonts w:ascii="Times New Roman" w:eastAsia="Times New Roman" w:hAnsi="Times New Roman" w:cs="Times New Roman"/>
          <w:bCs/>
          <w:sz w:val="28"/>
          <w:szCs w:val="28"/>
          <w:lang w:val="ru-RU" w:eastAsia="ru-RU"/>
        </w:rPr>
        <w:t xml:space="preserve">мовних </w:t>
      </w:r>
      <w:r w:rsidR="002D6A7D" w:rsidRPr="00841ED7">
        <w:rPr>
          <w:rFonts w:ascii="Times New Roman" w:eastAsia="Times New Roman" w:hAnsi="Times New Roman" w:cs="Times New Roman"/>
          <w:bCs/>
          <w:sz w:val="28"/>
          <w:szCs w:val="28"/>
          <w:lang w:val="ru-RU" w:eastAsia="ru-RU"/>
        </w:rPr>
        <w:t>одиниць дозволяє швидко визначити тематичну область тексту, орієнтує думку перекладача в потрібному напрямку</w:t>
      </w:r>
      <w:r w:rsidR="00786206" w:rsidRPr="00841ED7">
        <w:rPr>
          <w:rFonts w:ascii="Times New Roman" w:eastAsia="Times New Roman" w:hAnsi="Times New Roman" w:cs="Times New Roman"/>
          <w:bCs/>
          <w:sz w:val="28"/>
          <w:szCs w:val="28"/>
          <w:lang w:val="ru-RU" w:eastAsia="ru-RU"/>
        </w:rPr>
        <w:t xml:space="preserve"> [25, с. </w:t>
      </w:r>
      <w:r w:rsidR="007241D2" w:rsidRPr="00841ED7">
        <w:rPr>
          <w:rFonts w:ascii="Times New Roman" w:eastAsia="Times New Roman" w:hAnsi="Times New Roman" w:cs="Times New Roman"/>
          <w:bCs/>
          <w:sz w:val="28"/>
          <w:szCs w:val="28"/>
          <w:lang w:val="ru-RU" w:eastAsia="ru-RU"/>
        </w:rPr>
        <w:t>64</w:t>
      </w:r>
      <w:r w:rsidR="00786206" w:rsidRPr="00841ED7">
        <w:rPr>
          <w:rFonts w:ascii="Times New Roman" w:eastAsia="Times New Roman" w:hAnsi="Times New Roman" w:cs="Times New Roman"/>
          <w:bCs/>
          <w:sz w:val="28"/>
          <w:szCs w:val="28"/>
          <w:lang w:val="ru-RU" w:eastAsia="ru-RU"/>
        </w:rPr>
        <w:t>]</w:t>
      </w:r>
      <w:r w:rsidR="002D6A7D" w:rsidRPr="00841ED7">
        <w:rPr>
          <w:rFonts w:ascii="Times New Roman" w:eastAsia="Times New Roman" w:hAnsi="Times New Roman" w:cs="Times New Roman"/>
          <w:bCs/>
          <w:sz w:val="28"/>
          <w:szCs w:val="28"/>
          <w:lang w:val="ru-RU" w:eastAsia="ru-RU"/>
        </w:rPr>
        <w:t>.</w:t>
      </w:r>
      <w:r w:rsidR="00B21601" w:rsidRPr="00841ED7">
        <w:rPr>
          <w:rFonts w:ascii="Times New Roman" w:eastAsia="Times New Roman" w:hAnsi="Times New Roman" w:cs="Times New Roman"/>
          <w:bCs/>
          <w:sz w:val="28"/>
          <w:szCs w:val="28"/>
          <w:lang w:val="ru-RU" w:eastAsia="ru-RU"/>
        </w:rPr>
        <w:t xml:space="preserve"> </w:t>
      </w:r>
      <w:r w:rsidR="007D0F12" w:rsidRPr="00841ED7">
        <w:rPr>
          <w:rFonts w:ascii="Times New Roman" w:eastAsia="Times New Roman" w:hAnsi="Times New Roman" w:cs="Times New Roman"/>
          <w:bCs/>
          <w:sz w:val="28"/>
          <w:szCs w:val="28"/>
          <w:lang w:val="ru-RU" w:eastAsia="ru-RU"/>
        </w:rPr>
        <w:t xml:space="preserve"> </w:t>
      </w:r>
    </w:p>
    <w:p w:rsidR="00AE6FE8" w:rsidRPr="00841ED7" w:rsidRDefault="00B21601" w:rsidP="007D0F12">
      <w:pPr>
        <w:spacing w:after="0" w:line="360" w:lineRule="auto"/>
        <w:ind w:firstLine="708"/>
        <w:jc w:val="both"/>
        <w:rPr>
          <w:rFonts w:ascii="Times New Roman" w:eastAsia="Times New Roman" w:hAnsi="Times New Roman" w:cs="Times New Roman"/>
          <w:bCs/>
          <w:sz w:val="28"/>
          <w:szCs w:val="28"/>
          <w:lang w:val="ru-RU" w:eastAsia="ru-RU"/>
        </w:rPr>
      </w:pPr>
      <w:r w:rsidRPr="00841ED7">
        <w:rPr>
          <w:rFonts w:ascii="Times New Roman" w:eastAsia="Times New Roman" w:hAnsi="Times New Roman" w:cs="Times New Roman"/>
          <w:bCs/>
          <w:sz w:val="28"/>
          <w:szCs w:val="28"/>
          <w:lang w:val="ru-RU" w:eastAsia="ru-RU"/>
        </w:rPr>
        <w:lastRenderedPageBreak/>
        <w:t xml:space="preserve">Таким </w:t>
      </w:r>
      <w:r w:rsidR="008646A9" w:rsidRPr="00841ED7">
        <w:rPr>
          <w:rFonts w:ascii="Times New Roman" w:eastAsia="Times New Roman" w:hAnsi="Times New Roman" w:cs="Times New Roman"/>
          <w:bCs/>
          <w:sz w:val="28"/>
          <w:szCs w:val="28"/>
          <w:lang w:val="ru-RU" w:eastAsia="ru-RU"/>
        </w:rPr>
        <w:t>чином, інший тип відповідників (множинних)</w:t>
      </w:r>
      <w:r w:rsidRPr="00841ED7">
        <w:rPr>
          <w:rFonts w:ascii="Times New Roman" w:eastAsia="Times New Roman" w:hAnsi="Times New Roman" w:cs="Times New Roman"/>
          <w:bCs/>
          <w:sz w:val="28"/>
          <w:szCs w:val="28"/>
          <w:lang w:val="ru-RU" w:eastAsia="ru-RU"/>
        </w:rPr>
        <w:t xml:space="preserve"> </w:t>
      </w:r>
      <w:r w:rsidR="007D0F12" w:rsidRPr="00841ED7">
        <w:rPr>
          <w:rFonts w:ascii="Times New Roman" w:eastAsia="Times New Roman" w:hAnsi="Times New Roman" w:cs="Times New Roman"/>
          <w:bCs/>
          <w:sz w:val="28"/>
          <w:szCs w:val="28"/>
          <w:lang w:val="ru-RU" w:eastAsia="ru-RU"/>
        </w:rPr>
        <w:t xml:space="preserve">використовується для термінів, що можуть мати </w:t>
      </w:r>
      <w:r w:rsidRPr="00841ED7">
        <w:rPr>
          <w:rFonts w:ascii="Times New Roman" w:eastAsia="Times New Roman" w:hAnsi="Times New Roman" w:cs="Times New Roman"/>
          <w:bCs/>
          <w:sz w:val="28"/>
          <w:szCs w:val="28"/>
          <w:lang w:val="ru-RU" w:eastAsia="ru-RU"/>
        </w:rPr>
        <w:t xml:space="preserve">кілька одиниць </w:t>
      </w:r>
      <w:r w:rsidR="007D0F12" w:rsidRPr="00841ED7">
        <w:rPr>
          <w:rFonts w:ascii="Times New Roman" w:eastAsia="Times New Roman" w:hAnsi="Times New Roman" w:cs="Times New Roman"/>
          <w:bCs/>
          <w:sz w:val="28"/>
          <w:szCs w:val="28"/>
          <w:lang w:val="ru-RU" w:eastAsia="ru-RU"/>
        </w:rPr>
        <w:t>у мові перекладу</w:t>
      </w:r>
      <w:r w:rsidR="007241D2" w:rsidRPr="00841ED7">
        <w:rPr>
          <w:rFonts w:ascii="Times New Roman" w:eastAsia="Times New Roman" w:hAnsi="Times New Roman" w:cs="Times New Roman"/>
          <w:bCs/>
          <w:sz w:val="28"/>
          <w:szCs w:val="28"/>
          <w:lang w:val="ru-RU" w:eastAsia="ru-RU"/>
        </w:rPr>
        <w:t xml:space="preserve"> </w:t>
      </w:r>
      <w:r w:rsidR="00744B67" w:rsidRPr="00841ED7">
        <w:rPr>
          <w:rFonts w:ascii="Times New Roman" w:eastAsia="Times New Roman" w:hAnsi="Times New Roman" w:cs="Times New Roman"/>
          <w:bCs/>
          <w:sz w:val="28"/>
          <w:szCs w:val="28"/>
          <w:lang w:val="ru-RU" w:eastAsia="ru-RU"/>
        </w:rPr>
        <w:t>[26</w:t>
      </w:r>
      <w:r w:rsidR="007241D2" w:rsidRPr="00841ED7">
        <w:rPr>
          <w:rFonts w:ascii="Times New Roman" w:eastAsia="Times New Roman" w:hAnsi="Times New Roman" w:cs="Times New Roman"/>
          <w:bCs/>
          <w:sz w:val="28"/>
          <w:szCs w:val="28"/>
          <w:lang w:val="ru-RU" w:eastAsia="ru-RU"/>
        </w:rPr>
        <w:t xml:space="preserve">, с. 64].  </w:t>
      </w:r>
    </w:p>
    <w:p w:rsidR="00C0625C" w:rsidRPr="00841ED7" w:rsidRDefault="00DF2430" w:rsidP="002E6ECE">
      <w:pPr>
        <w:spacing w:after="0" w:line="360" w:lineRule="auto"/>
        <w:ind w:firstLine="708"/>
        <w:jc w:val="both"/>
        <w:rPr>
          <w:rFonts w:ascii="Times New Roman" w:eastAsia="Times New Roman" w:hAnsi="Times New Roman" w:cs="Times New Roman"/>
          <w:bCs/>
          <w:sz w:val="28"/>
          <w:szCs w:val="28"/>
          <w:lang w:val="ru-RU" w:eastAsia="ru-RU"/>
        </w:rPr>
      </w:pPr>
      <w:r w:rsidRPr="00841ED7">
        <w:rPr>
          <w:rFonts w:ascii="Times New Roman" w:eastAsia="Times New Roman" w:hAnsi="Times New Roman" w:cs="Times New Roman"/>
          <w:bCs/>
          <w:sz w:val="28"/>
          <w:szCs w:val="28"/>
          <w:lang w:val="ru-RU" w:eastAsia="ru-RU"/>
        </w:rPr>
        <w:t>B.C. Виноградов вважає, що трактування і класифікація перекладацьких відповідників повинна враховувати ряд параметрів: обсяг пер</w:t>
      </w:r>
      <w:r w:rsidR="00361B52">
        <w:rPr>
          <w:rFonts w:ascii="Times New Roman" w:eastAsia="Times New Roman" w:hAnsi="Times New Roman" w:cs="Times New Roman"/>
          <w:bCs/>
          <w:sz w:val="28"/>
          <w:szCs w:val="28"/>
          <w:lang w:val="ru-RU" w:eastAsia="ru-RU"/>
        </w:rPr>
        <w:t>еданої інформації, форму</w:t>
      </w:r>
      <w:r w:rsidRPr="00841ED7">
        <w:rPr>
          <w:rFonts w:ascii="Times New Roman" w:eastAsia="Times New Roman" w:hAnsi="Times New Roman" w:cs="Times New Roman"/>
          <w:bCs/>
          <w:sz w:val="28"/>
          <w:szCs w:val="28"/>
          <w:lang w:val="ru-RU" w:eastAsia="ru-RU"/>
        </w:rPr>
        <w:t xml:space="preserve"> вираження, характер функціонування в мові і спосіб (прийом) співвіднесеності</w:t>
      </w:r>
      <w:r w:rsidR="00C0625C" w:rsidRPr="00841ED7">
        <w:rPr>
          <w:rFonts w:ascii="Times New Roman" w:eastAsia="Times New Roman" w:hAnsi="Times New Roman" w:cs="Times New Roman"/>
          <w:bCs/>
          <w:sz w:val="28"/>
          <w:szCs w:val="28"/>
          <w:lang w:val="ru-RU" w:eastAsia="ru-RU"/>
        </w:rPr>
        <w:t xml:space="preserve"> [6, с. 19].  </w:t>
      </w:r>
    </w:p>
    <w:p w:rsidR="002E6ECE" w:rsidRPr="00841ED7" w:rsidRDefault="002E6ECE" w:rsidP="002E6ECE">
      <w:pPr>
        <w:spacing w:after="0" w:line="360" w:lineRule="auto"/>
        <w:ind w:firstLine="708"/>
        <w:jc w:val="both"/>
        <w:rPr>
          <w:rFonts w:ascii="Times New Roman" w:eastAsia="Times New Roman" w:hAnsi="Times New Roman" w:cs="Times New Roman"/>
          <w:bCs/>
          <w:sz w:val="28"/>
          <w:szCs w:val="28"/>
          <w:lang w:val="ru-RU" w:eastAsia="ru-RU"/>
        </w:rPr>
      </w:pPr>
      <w:r w:rsidRPr="00841ED7">
        <w:rPr>
          <w:rFonts w:ascii="Times New Roman" w:eastAsia="Times New Roman" w:hAnsi="Times New Roman" w:cs="Times New Roman"/>
          <w:bCs/>
          <w:sz w:val="28"/>
          <w:szCs w:val="28"/>
          <w:lang w:val="ru-RU" w:eastAsia="ru-RU"/>
        </w:rPr>
        <w:t>Крім того, пере</w:t>
      </w:r>
      <w:r w:rsidR="00C0625C" w:rsidRPr="00841ED7">
        <w:rPr>
          <w:rFonts w:ascii="Times New Roman" w:eastAsia="Times New Roman" w:hAnsi="Times New Roman" w:cs="Times New Roman"/>
          <w:bCs/>
          <w:sz w:val="28"/>
          <w:szCs w:val="28"/>
          <w:lang w:val="ru-RU" w:eastAsia="ru-RU"/>
        </w:rPr>
        <w:t>кладацькі відповідники</w:t>
      </w:r>
      <w:r w:rsidRPr="00841ED7">
        <w:rPr>
          <w:rFonts w:ascii="Times New Roman" w:eastAsia="Times New Roman" w:hAnsi="Times New Roman" w:cs="Times New Roman"/>
          <w:bCs/>
          <w:sz w:val="28"/>
          <w:szCs w:val="28"/>
          <w:lang w:val="ru-RU" w:eastAsia="ru-RU"/>
        </w:rPr>
        <w:t xml:space="preserve"> мають одиниці різних рівнів, тому слід розрізняти однорівневі і міжрівневі. До однорівневих можна віднести наступні види: </w:t>
      </w:r>
      <w:r w:rsidR="00C0625C" w:rsidRPr="00841ED7">
        <w:rPr>
          <w:rFonts w:ascii="Times New Roman" w:eastAsia="Times New Roman" w:hAnsi="Times New Roman" w:cs="Times New Roman"/>
          <w:bCs/>
          <w:sz w:val="28"/>
          <w:szCs w:val="28"/>
          <w:lang w:val="ru-RU" w:eastAsia="ru-RU"/>
        </w:rPr>
        <w:t>на рівні фонем, на рівні морфем</w:t>
      </w:r>
      <w:r w:rsidRPr="00841ED7">
        <w:rPr>
          <w:rFonts w:ascii="Times New Roman" w:eastAsia="Times New Roman" w:hAnsi="Times New Roman" w:cs="Times New Roman"/>
          <w:bCs/>
          <w:sz w:val="28"/>
          <w:szCs w:val="28"/>
          <w:lang w:val="ru-RU" w:eastAsia="ru-RU"/>
        </w:rPr>
        <w:t>, на рівні слів, на рівні словосполучень і на рівні речень</w:t>
      </w:r>
      <w:r w:rsidR="006D4D31" w:rsidRPr="00841ED7">
        <w:rPr>
          <w:rFonts w:ascii="Times New Roman" w:eastAsia="Times New Roman" w:hAnsi="Times New Roman" w:cs="Times New Roman"/>
          <w:bCs/>
          <w:sz w:val="28"/>
          <w:szCs w:val="28"/>
          <w:lang w:val="ru-RU" w:eastAsia="ru-RU"/>
        </w:rPr>
        <w:t xml:space="preserve"> [7, с. 13].</w:t>
      </w:r>
    </w:p>
    <w:p w:rsidR="002E6ECE" w:rsidRPr="00841ED7" w:rsidRDefault="002E6ECE" w:rsidP="002E6ECE">
      <w:pPr>
        <w:spacing w:after="0" w:line="360" w:lineRule="auto"/>
        <w:ind w:firstLine="708"/>
        <w:jc w:val="both"/>
        <w:rPr>
          <w:rFonts w:ascii="Times New Roman" w:eastAsia="Times New Roman" w:hAnsi="Times New Roman" w:cs="Times New Roman"/>
          <w:bCs/>
          <w:sz w:val="28"/>
          <w:szCs w:val="28"/>
          <w:lang w:val="ru-RU" w:eastAsia="ru-RU"/>
        </w:rPr>
      </w:pPr>
      <w:r w:rsidRPr="00841ED7">
        <w:rPr>
          <w:rFonts w:ascii="Times New Roman" w:eastAsia="Times New Roman" w:hAnsi="Times New Roman" w:cs="Times New Roman"/>
          <w:bCs/>
          <w:sz w:val="28"/>
          <w:szCs w:val="28"/>
          <w:lang w:val="ru-RU" w:eastAsia="ru-RU"/>
        </w:rPr>
        <w:t xml:space="preserve">Як зауважується </w:t>
      </w:r>
      <w:r w:rsidR="006D4D31" w:rsidRPr="00841ED7">
        <w:rPr>
          <w:rFonts w:ascii="Times New Roman" w:eastAsia="Times New Roman" w:hAnsi="Times New Roman" w:cs="Times New Roman"/>
          <w:bCs/>
          <w:sz w:val="28"/>
          <w:szCs w:val="28"/>
          <w:lang w:val="ru-RU" w:eastAsia="ru-RU"/>
        </w:rPr>
        <w:t>науковцями, основна специфіка</w:t>
      </w:r>
      <w:r w:rsidRPr="00841ED7">
        <w:rPr>
          <w:rFonts w:ascii="Times New Roman" w:eastAsia="Times New Roman" w:hAnsi="Times New Roman" w:cs="Times New Roman"/>
          <w:bCs/>
          <w:sz w:val="28"/>
          <w:szCs w:val="28"/>
          <w:lang w:val="ru-RU" w:eastAsia="ru-RU"/>
        </w:rPr>
        <w:t xml:space="preserve"> інтерлінгвістичних відповідників полягає </w:t>
      </w:r>
      <w:r w:rsidR="007646D3" w:rsidRPr="00841ED7">
        <w:rPr>
          <w:rFonts w:ascii="Times New Roman" w:eastAsia="Times New Roman" w:hAnsi="Times New Roman" w:cs="Times New Roman"/>
          <w:bCs/>
          <w:sz w:val="28"/>
          <w:szCs w:val="28"/>
          <w:lang w:val="ru-RU" w:eastAsia="ru-RU"/>
        </w:rPr>
        <w:t xml:space="preserve">в </w:t>
      </w:r>
      <w:r w:rsidRPr="00841ED7">
        <w:rPr>
          <w:rFonts w:ascii="Times New Roman" w:eastAsia="Times New Roman" w:hAnsi="Times New Roman" w:cs="Times New Roman"/>
          <w:bCs/>
          <w:sz w:val="28"/>
          <w:szCs w:val="28"/>
          <w:lang w:val="ru-RU" w:eastAsia="ru-RU"/>
        </w:rPr>
        <w:t>фактах (1) співтовариства людської цивілізації, (2) єдності законів думки людей, а також (3) універсальності засобів спілкування. Об'єктивний характер інтерлінгвістичних відповідників є також результатом співвіснування оригінальних текстів та їх багаторазових перекладів</w:t>
      </w:r>
      <w:r w:rsidR="001720F3" w:rsidRPr="00841ED7">
        <w:rPr>
          <w:rFonts w:ascii="Times New Roman" w:eastAsia="Times New Roman" w:hAnsi="Times New Roman" w:cs="Times New Roman"/>
          <w:bCs/>
          <w:sz w:val="28"/>
          <w:szCs w:val="28"/>
          <w:lang w:val="ru-RU" w:eastAsia="ru-RU"/>
        </w:rPr>
        <w:t xml:space="preserve"> [22, с. 13].</w:t>
      </w:r>
    </w:p>
    <w:p w:rsidR="002E6ECE" w:rsidRPr="00841ED7" w:rsidRDefault="002E6ECE" w:rsidP="002E6ECE">
      <w:pPr>
        <w:spacing w:after="0" w:line="360" w:lineRule="auto"/>
        <w:ind w:firstLine="708"/>
        <w:jc w:val="both"/>
        <w:rPr>
          <w:rFonts w:ascii="Times New Roman" w:eastAsia="Times New Roman" w:hAnsi="Times New Roman" w:cs="Times New Roman"/>
          <w:bCs/>
          <w:sz w:val="28"/>
          <w:szCs w:val="28"/>
          <w:lang w:val="ru-RU" w:eastAsia="ru-RU"/>
        </w:rPr>
      </w:pPr>
      <w:r w:rsidRPr="00841ED7">
        <w:rPr>
          <w:rFonts w:ascii="Times New Roman" w:eastAsia="Times New Roman" w:hAnsi="Times New Roman" w:cs="Times New Roman"/>
          <w:bCs/>
          <w:sz w:val="28"/>
          <w:szCs w:val="28"/>
          <w:lang w:val="ru-RU" w:eastAsia="ru-RU"/>
        </w:rPr>
        <w:t xml:space="preserve">Варто зауважити, що класифікація </w:t>
      </w:r>
      <w:r w:rsidR="005C1920" w:rsidRPr="00841ED7">
        <w:rPr>
          <w:rFonts w:ascii="Times New Roman" w:eastAsia="Times New Roman" w:hAnsi="Times New Roman" w:cs="Times New Roman"/>
          <w:bCs/>
          <w:sz w:val="28"/>
          <w:szCs w:val="28"/>
          <w:lang w:val="ru-RU" w:eastAsia="ru-RU"/>
        </w:rPr>
        <w:t>міжм</w:t>
      </w:r>
      <w:r w:rsidRPr="00841ED7">
        <w:rPr>
          <w:rFonts w:ascii="Times New Roman" w:eastAsia="Times New Roman" w:hAnsi="Times New Roman" w:cs="Times New Roman"/>
          <w:bCs/>
          <w:sz w:val="28"/>
          <w:szCs w:val="28"/>
          <w:lang w:val="ru-RU" w:eastAsia="ru-RU"/>
        </w:rPr>
        <w:t>овних відповідників на лексико-семантичному рівні була спершу запропонована В. В. Виноградовим. На його думку</w:t>
      </w:r>
      <w:r w:rsidR="00372ACF" w:rsidRPr="00841ED7">
        <w:rPr>
          <w:rFonts w:ascii="Times New Roman" w:eastAsia="Times New Roman" w:hAnsi="Times New Roman" w:cs="Times New Roman"/>
          <w:bCs/>
          <w:sz w:val="28"/>
          <w:szCs w:val="28"/>
          <w:lang w:val="ru-RU" w:eastAsia="ru-RU"/>
        </w:rPr>
        <w:t>,</w:t>
      </w:r>
      <w:r w:rsidRPr="00841ED7">
        <w:rPr>
          <w:rFonts w:ascii="Times New Roman" w:eastAsia="Times New Roman" w:hAnsi="Times New Roman" w:cs="Times New Roman"/>
          <w:bCs/>
          <w:sz w:val="28"/>
          <w:szCs w:val="28"/>
          <w:lang w:val="ru-RU" w:eastAsia="ru-RU"/>
        </w:rPr>
        <w:t xml:space="preserve"> під перекладацькими відповідниками (еквівалентами) розуміються слова і словосполучення перекладу і орігінала, які в одному зі своїх зн</w:t>
      </w:r>
      <w:r w:rsidR="005C1920" w:rsidRPr="00841ED7">
        <w:rPr>
          <w:rFonts w:ascii="Times New Roman" w:eastAsia="Times New Roman" w:hAnsi="Times New Roman" w:cs="Times New Roman"/>
          <w:bCs/>
          <w:sz w:val="28"/>
          <w:szCs w:val="28"/>
          <w:lang w:val="ru-RU" w:eastAsia="ru-RU"/>
        </w:rPr>
        <w:t xml:space="preserve">ачень передають рівний, </w:t>
      </w:r>
      <w:r w:rsidRPr="00841ED7">
        <w:rPr>
          <w:rFonts w:ascii="Times New Roman" w:eastAsia="Times New Roman" w:hAnsi="Times New Roman" w:cs="Times New Roman"/>
          <w:bCs/>
          <w:sz w:val="28"/>
          <w:szCs w:val="28"/>
          <w:lang w:val="ru-RU" w:eastAsia="ru-RU"/>
        </w:rPr>
        <w:t>або відносно рівний</w:t>
      </w:r>
      <w:r w:rsidR="005C1920" w:rsidRPr="00841ED7">
        <w:rPr>
          <w:rFonts w:ascii="Times New Roman" w:eastAsia="Times New Roman" w:hAnsi="Times New Roman" w:cs="Times New Roman"/>
          <w:bCs/>
          <w:sz w:val="28"/>
          <w:szCs w:val="28"/>
          <w:lang w:val="ru-RU" w:eastAsia="ru-RU"/>
        </w:rPr>
        <w:t>,</w:t>
      </w:r>
      <w:r w:rsidRPr="00841ED7">
        <w:rPr>
          <w:rFonts w:ascii="Times New Roman" w:eastAsia="Times New Roman" w:hAnsi="Times New Roman" w:cs="Times New Roman"/>
          <w:bCs/>
          <w:sz w:val="28"/>
          <w:szCs w:val="28"/>
          <w:lang w:val="ru-RU" w:eastAsia="ru-RU"/>
        </w:rPr>
        <w:t xml:space="preserve"> обсяг інформації. В основу класифікації лексичних відповідників можуть бути покладені різні ї</w:t>
      </w:r>
      <w:r w:rsidR="00497173" w:rsidRPr="00841ED7">
        <w:rPr>
          <w:rFonts w:ascii="Times New Roman" w:eastAsia="Times New Roman" w:hAnsi="Times New Roman" w:cs="Times New Roman"/>
          <w:bCs/>
          <w:sz w:val="28"/>
          <w:szCs w:val="28"/>
          <w:lang w:val="ru-RU" w:eastAsia="ru-RU"/>
        </w:rPr>
        <w:t xml:space="preserve">х властивості і якості. </w:t>
      </w:r>
      <w:r w:rsidRPr="00841ED7">
        <w:rPr>
          <w:rFonts w:ascii="Times New Roman" w:eastAsia="Times New Roman" w:hAnsi="Times New Roman" w:cs="Times New Roman"/>
          <w:bCs/>
          <w:sz w:val="28"/>
          <w:szCs w:val="28"/>
          <w:lang w:val="ru-RU" w:eastAsia="ru-RU"/>
        </w:rPr>
        <w:t>Таким чином</w:t>
      </w:r>
      <w:r w:rsidR="00497173" w:rsidRPr="00841ED7">
        <w:rPr>
          <w:rFonts w:ascii="Times New Roman" w:eastAsia="Times New Roman" w:hAnsi="Times New Roman" w:cs="Times New Roman"/>
          <w:bCs/>
          <w:sz w:val="28"/>
          <w:szCs w:val="28"/>
          <w:lang w:val="ru-RU" w:eastAsia="ru-RU"/>
        </w:rPr>
        <w:t>,</w:t>
      </w:r>
      <w:r w:rsidRPr="00841ED7">
        <w:rPr>
          <w:rFonts w:ascii="Times New Roman" w:eastAsia="Times New Roman" w:hAnsi="Times New Roman" w:cs="Times New Roman"/>
          <w:bCs/>
          <w:sz w:val="28"/>
          <w:szCs w:val="28"/>
          <w:lang w:val="ru-RU" w:eastAsia="ru-RU"/>
        </w:rPr>
        <w:t xml:space="preserve"> згідно наукових робіт В. В. Виноградова лексичні відповідники співвідносяться</w:t>
      </w:r>
      <w:r w:rsidR="005B2696" w:rsidRPr="00841ED7">
        <w:rPr>
          <w:rFonts w:ascii="Times New Roman" w:eastAsia="Times New Roman" w:hAnsi="Times New Roman" w:cs="Times New Roman"/>
          <w:bCs/>
          <w:sz w:val="28"/>
          <w:szCs w:val="28"/>
          <w:lang w:val="ru-RU" w:eastAsia="ru-RU"/>
        </w:rPr>
        <w:t xml:space="preserve"> за наступними аспектами</w:t>
      </w:r>
      <w:r w:rsidR="00497173" w:rsidRPr="00841ED7">
        <w:rPr>
          <w:rFonts w:ascii="Times New Roman" w:eastAsia="Times New Roman" w:hAnsi="Times New Roman" w:cs="Times New Roman"/>
          <w:bCs/>
          <w:sz w:val="28"/>
          <w:szCs w:val="28"/>
          <w:lang w:val="ru-RU" w:eastAsia="ru-RU"/>
        </w:rPr>
        <w:t xml:space="preserve"> [6, с.41].</w:t>
      </w:r>
    </w:p>
    <w:p w:rsidR="002E6ECE" w:rsidRPr="00841ED7" w:rsidRDefault="002E6ECE" w:rsidP="002E6ECE">
      <w:pPr>
        <w:spacing w:after="0" w:line="360" w:lineRule="auto"/>
        <w:ind w:firstLine="708"/>
        <w:jc w:val="both"/>
        <w:rPr>
          <w:rFonts w:ascii="Times New Roman" w:eastAsia="Times New Roman" w:hAnsi="Times New Roman" w:cs="Times New Roman"/>
          <w:bCs/>
          <w:sz w:val="28"/>
          <w:szCs w:val="28"/>
          <w:lang w:val="ru-RU" w:eastAsia="ru-RU"/>
        </w:rPr>
      </w:pPr>
      <w:r w:rsidRPr="00841ED7">
        <w:rPr>
          <w:rFonts w:ascii="Times New Roman" w:eastAsia="Times New Roman" w:hAnsi="Times New Roman" w:cs="Times New Roman"/>
          <w:bCs/>
          <w:sz w:val="28"/>
          <w:szCs w:val="28"/>
          <w:lang w:val="ru-RU" w:eastAsia="ru-RU"/>
        </w:rPr>
        <w:t>За</w:t>
      </w:r>
      <w:r w:rsidR="00A12041" w:rsidRPr="00841ED7">
        <w:rPr>
          <w:rFonts w:ascii="Times New Roman" w:eastAsia="Times New Roman" w:hAnsi="Times New Roman" w:cs="Times New Roman"/>
          <w:bCs/>
          <w:sz w:val="28"/>
          <w:szCs w:val="28"/>
          <w:lang w:val="ru-RU" w:eastAsia="ru-RU"/>
        </w:rPr>
        <w:t xml:space="preserve"> формою, в</w:t>
      </w:r>
      <w:r w:rsidR="00B82172" w:rsidRPr="00841ED7">
        <w:rPr>
          <w:rFonts w:ascii="Times New Roman" w:eastAsia="Times New Roman" w:hAnsi="Times New Roman" w:cs="Times New Roman"/>
          <w:bCs/>
          <w:sz w:val="28"/>
          <w:szCs w:val="28"/>
          <w:lang w:val="ru-RU" w:eastAsia="ru-RU"/>
        </w:rPr>
        <w:t xml:space="preserve">ідповідники </w:t>
      </w:r>
      <w:r w:rsidRPr="00841ED7">
        <w:rPr>
          <w:rFonts w:ascii="Times New Roman" w:eastAsia="Times New Roman" w:hAnsi="Times New Roman" w:cs="Times New Roman"/>
          <w:bCs/>
          <w:sz w:val="28"/>
          <w:szCs w:val="28"/>
          <w:lang w:val="ru-RU" w:eastAsia="ru-RU"/>
        </w:rPr>
        <w:t xml:space="preserve">бувають еквівокабульні, коли слову оригіналу відповідає слово в перекладі, а словосполучення </w:t>
      </w:r>
      <w:r w:rsidR="002D19E7" w:rsidRPr="00841ED7">
        <w:rPr>
          <w:rFonts w:ascii="Times New Roman" w:eastAsia="Times New Roman" w:hAnsi="Times New Roman" w:cs="Times New Roman"/>
          <w:sz w:val="28"/>
          <w:lang w:eastAsia="uk-UA"/>
        </w:rPr>
        <w:t xml:space="preserve">– </w:t>
      </w:r>
      <w:r w:rsidRPr="00841ED7">
        <w:rPr>
          <w:rFonts w:ascii="Times New Roman" w:eastAsia="Times New Roman" w:hAnsi="Times New Roman" w:cs="Times New Roman"/>
          <w:bCs/>
          <w:sz w:val="28"/>
          <w:szCs w:val="28"/>
          <w:lang w:val="ru-RU" w:eastAsia="ru-RU"/>
        </w:rPr>
        <w:t xml:space="preserve">словосполученню, і нееквівокабульні </w:t>
      </w:r>
      <w:r w:rsidR="002D19E7" w:rsidRPr="00841ED7">
        <w:rPr>
          <w:rFonts w:ascii="Times New Roman" w:eastAsia="Times New Roman" w:hAnsi="Times New Roman" w:cs="Times New Roman"/>
          <w:sz w:val="28"/>
          <w:lang w:eastAsia="uk-UA"/>
        </w:rPr>
        <w:t xml:space="preserve">– </w:t>
      </w:r>
      <w:r w:rsidRPr="00841ED7">
        <w:rPr>
          <w:rFonts w:ascii="Times New Roman" w:eastAsia="Times New Roman" w:hAnsi="Times New Roman" w:cs="Times New Roman"/>
          <w:bCs/>
          <w:sz w:val="28"/>
          <w:szCs w:val="28"/>
          <w:lang w:val="ru-RU" w:eastAsia="ru-RU"/>
        </w:rPr>
        <w:t>вони з'являються, коли слову оригіналу відповідає словоспол</w:t>
      </w:r>
      <w:r w:rsidR="00372ACF" w:rsidRPr="00841ED7">
        <w:rPr>
          <w:rFonts w:ascii="Times New Roman" w:eastAsia="Times New Roman" w:hAnsi="Times New Roman" w:cs="Times New Roman"/>
          <w:bCs/>
          <w:sz w:val="28"/>
          <w:szCs w:val="28"/>
          <w:lang w:val="ru-RU" w:eastAsia="ru-RU"/>
        </w:rPr>
        <w:t>учення в перекладі або навпаки [6, с.42].</w:t>
      </w:r>
      <w:r w:rsidRPr="00841ED7">
        <w:rPr>
          <w:rFonts w:ascii="Times New Roman" w:eastAsia="Times New Roman" w:hAnsi="Times New Roman" w:cs="Times New Roman"/>
          <w:bCs/>
          <w:sz w:val="28"/>
          <w:szCs w:val="28"/>
          <w:lang w:val="ru-RU" w:eastAsia="ru-RU"/>
        </w:rPr>
        <w:t xml:space="preserve"> </w:t>
      </w:r>
    </w:p>
    <w:p w:rsidR="002E6ECE" w:rsidRPr="00841ED7" w:rsidRDefault="002E6ECE" w:rsidP="002E6ECE">
      <w:pPr>
        <w:spacing w:after="0" w:line="360" w:lineRule="auto"/>
        <w:ind w:firstLine="708"/>
        <w:jc w:val="both"/>
        <w:rPr>
          <w:rFonts w:ascii="Times New Roman" w:eastAsia="Times New Roman" w:hAnsi="Times New Roman" w:cs="Times New Roman"/>
          <w:bCs/>
          <w:sz w:val="28"/>
          <w:szCs w:val="28"/>
          <w:lang w:val="ru-RU" w:eastAsia="ru-RU"/>
        </w:rPr>
      </w:pPr>
      <w:r w:rsidRPr="00841ED7">
        <w:rPr>
          <w:rFonts w:ascii="Times New Roman" w:eastAsia="Times New Roman" w:hAnsi="Times New Roman" w:cs="Times New Roman"/>
          <w:bCs/>
          <w:sz w:val="28"/>
          <w:szCs w:val="28"/>
          <w:lang w:val="ru-RU" w:eastAsia="ru-RU"/>
        </w:rPr>
        <w:t>За об'єм</w:t>
      </w:r>
      <w:r w:rsidR="00A12041" w:rsidRPr="00841ED7">
        <w:rPr>
          <w:rFonts w:ascii="Times New Roman" w:eastAsia="Times New Roman" w:hAnsi="Times New Roman" w:cs="Times New Roman"/>
          <w:bCs/>
          <w:sz w:val="28"/>
          <w:szCs w:val="28"/>
          <w:lang w:val="ru-RU" w:eastAsia="ru-RU"/>
        </w:rPr>
        <w:t>ом, в</w:t>
      </w:r>
      <w:r w:rsidRPr="00841ED7">
        <w:rPr>
          <w:rFonts w:ascii="Times New Roman" w:eastAsia="Times New Roman" w:hAnsi="Times New Roman" w:cs="Times New Roman"/>
          <w:bCs/>
          <w:sz w:val="28"/>
          <w:szCs w:val="28"/>
          <w:lang w:val="ru-RU" w:eastAsia="ru-RU"/>
        </w:rPr>
        <w:t>ідповідники діляться на повні і неповні (часткові). У повних еквівалентів обсяг переданої екстралінгвістичної інформаціі збіг</w:t>
      </w:r>
      <w:r w:rsidR="00830E32">
        <w:rPr>
          <w:rFonts w:ascii="Times New Roman" w:eastAsia="Times New Roman" w:hAnsi="Times New Roman" w:cs="Times New Roman"/>
          <w:bCs/>
          <w:sz w:val="28"/>
          <w:szCs w:val="28"/>
          <w:lang w:val="ru-RU" w:eastAsia="ru-RU"/>
        </w:rPr>
        <w:t>ається. У неповних еквівалентів,</w:t>
      </w:r>
      <w:r w:rsidRPr="00841ED7">
        <w:rPr>
          <w:rFonts w:ascii="Times New Roman" w:eastAsia="Times New Roman" w:hAnsi="Times New Roman" w:cs="Times New Roman"/>
          <w:bCs/>
          <w:sz w:val="28"/>
          <w:szCs w:val="28"/>
          <w:lang w:val="ru-RU" w:eastAsia="ru-RU"/>
        </w:rPr>
        <w:t xml:space="preserve"> зазвичай</w:t>
      </w:r>
      <w:r w:rsidR="00830E32">
        <w:rPr>
          <w:rFonts w:ascii="Times New Roman" w:eastAsia="Times New Roman" w:hAnsi="Times New Roman" w:cs="Times New Roman"/>
          <w:bCs/>
          <w:sz w:val="28"/>
          <w:szCs w:val="28"/>
          <w:lang w:val="ru-RU" w:eastAsia="ru-RU"/>
        </w:rPr>
        <w:t>,</w:t>
      </w:r>
      <w:r w:rsidRPr="00841ED7">
        <w:rPr>
          <w:rFonts w:ascii="Times New Roman" w:eastAsia="Times New Roman" w:hAnsi="Times New Roman" w:cs="Times New Roman"/>
          <w:bCs/>
          <w:sz w:val="28"/>
          <w:szCs w:val="28"/>
          <w:lang w:val="ru-RU" w:eastAsia="ru-RU"/>
        </w:rPr>
        <w:t xml:space="preserve"> ні </w:t>
      </w:r>
      <w:r w:rsidR="00372ACF" w:rsidRPr="00841ED7">
        <w:rPr>
          <w:rFonts w:ascii="Times New Roman" w:eastAsia="Times New Roman" w:hAnsi="Times New Roman" w:cs="Times New Roman"/>
          <w:bCs/>
          <w:sz w:val="28"/>
          <w:szCs w:val="28"/>
          <w:lang w:val="ru-RU" w:eastAsia="ru-RU"/>
        </w:rPr>
        <w:t>[6, с.43].</w:t>
      </w:r>
    </w:p>
    <w:p w:rsidR="002E6ECE" w:rsidRPr="00841ED7" w:rsidRDefault="002E6ECE" w:rsidP="002E6ECE">
      <w:pPr>
        <w:spacing w:after="0" w:line="360" w:lineRule="auto"/>
        <w:ind w:firstLine="708"/>
        <w:jc w:val="both"/>
        <w:rPr>
          <w:rFonts w:ascii="Times New Roman" w:eastAsia="Times New Roman" w:hAnsi="Times New Roman" w:cs="Times New Roman"/>
          <w:bCs/>
          <w:sz w:val="28"/>
          <w:szCs w:val="28"/>
          <w:lang w:val="ru-RU" w:eastAsia="ru-RU"/>
        </w:rPr>
      </w:pPr>
      <w:r w:rsidRPr="00841ED7">
        <w:rPr>
          <w:rFonts w:ascii="Times New Roman" w:eastAsia="Times New Roman" w:hAnsi="Times New Roman" w:cs="Times New Roman"/>
          <w:bCs/>
          <w:sz w:val="28"/>
          <w:szCs w:val="28"/>
          <w:lang w:val="ru-RU" w:eastAsia="ru-RU"/>
        </w:rPr>
        <w:lastRenderedPageBreak/>
        <w:t>За характером функціонування</w:t>
      </w:r>
      <w:r w:rsidR="00A12041" w:rsidRPr="00841ED7">
        <w:rPr>
          <w:rFonts w:ascii="Times New Roman" w:eastAsia="Times New Roman" w:hAnsi="Times New Roman" w:cs="Times New Roman"/>
          <w:bCs/>
          <w:sz w:val="28"/>
          <w:szCs w:val="28"/>
          <w:lang w:val="ru-RU" w:eastAsia="ru-RU"/>
        </w:rPr>
        <w:t xml:space="preserve"> </w:t>
      </w:r>
      <w:r w:rsidR="002824ED" w:rsidRPr="00841ED7">
        <w:rPr>
          <w:rFonts w:ascii="Times New Roman" w:eastAsia="Times New Roman" w:hAnsi="Times New Roman" w:cs="Times New Roman"/>
          <w:bCs/>
          <w:sz w:val="28"/>
          <w:szCs w:val="28"/>
          <w:lang w:val="ru-RU" w:eastAsia="ru-RU"/>
        </w:rPr>
        <w:t>поділяються</w:t>
      </w:r>
      <w:r w:rsidRPr="00841ED7">
        <w:rPr>
          <w:rFonts w:ascii="Times New Roman" w:eastAsia="Times New Roman" w:hAnsi="Times New Roman" w:cs="Times New Roman"/>
          <w:bCs/>
          <w:sz w:val="28"/>
          <w:szCs w:val="28"/>
          <w:lang w:val="ru-RU" w:eastAsia="ru-RU"/>
        </w:rPr>
        <w:t xml:space="preserve"> на два основні</w:t>
      </w:r>
      <w:r w:rsidR="00A12041" w:rsidRPr="00841ED7">
        <w:rPr>
          <w:rFonts w:ascii="Times New Roman" w:eastAsia="Times New Roman" w:hAnsi="Times New Roman" w:cs="Times New Roman"/>
          <w:bCs/>
          <w:sz w:val="28"/>
          <w:szCs w:val="28"/>
          <w:lang w:val="ru-RU" w:eastAsia="ru-RU"/>
        </w:rPr>
        <w:t xml:space="preserve"> </w:t>
      </w:r>
      <w:r w:rsidR="002824ED" w:rsidRPr="00841ED7">
        <w:rPr>
          <w:rFonts w:ascii="Times New Roman" w:eastAsia="Times New Roman" w:hAnsi="Times New Roman" w:cs="Times New Roman"/>
          <w:bCs/>
          <w:sz w:val="28"/>
          <w:szCs w:val="28"/>
          <w:lang w:val="ru-RU" w:eastAsia="ru-RU"/>
        </w:rPr>
        <w:t xml:space="preserve">типи </w:t>
      </w:r>
      <w:r w:rsidR="002824ED" w:rsidRPr="00841ED7">
        <w:rPr>
          <w:rFonts w:ascii="Times New Roman" w:eastAsia="Times New Roman" w:hAnsi="Times New Roman" w:cs="Times New Roman"/>
          <w:sz w:val="28"/>
          <w:lang w:eastAsia="uk-UA"/>
        </w:rPr>
        <w:t xml:space="preserve">– </w:t>
      </w:r>
      <w:r w:rsidR="00891075">
        <w:rPr>
          <w:rFonts w:ascii="Times New Roman" w:eastAsia="Times New Roman" w:hAnsi="Times New Roman" w:cs="Times New Roman"/>
          <w:bCs/>
          <w:sz w:val="28"/>
          <w:szCs w:val="28"/>
          <w:lang w:val="ru-RU" w:eastAsia="ru-RU"/>
        </w:rPr>
        <w:t>константні і о</w:t>
      </w:r>
      <w:r w:rsidRPr="00841ED7">
        <w:rPr>
          <w:rFonts w:ascii="Times New Roman" w:eastAsia="Times New Roman" w:hAnsi="Times New Roman" w:cs="Times New Roman"/>
          <w:bCs/>
          <w:sz w:val="28"/>
          <w:szCs w:val="28"/>
          <w:lang w:val="ru-RU" w:eastAsia="ru-RU"/>
        </w:rPr>
        <w:t>казіональні.</w:t>
      </w:r>
    </w:p>
    <w:p w:rsidR="002E6ECE" w:rsidRPr="00841ED7" w:rsidRDefault="002E6ECE" w:rsidP="002E6ECE">
      <w:pPr>
        <w:spacing w:after="0" w:line="360" w:lineRule="auto"/>
        <w:ind w:firstLine="708"/>
        <w:jc w:val="both"/>
        <w:rPr>
          <w:rFonts w:ascii="Times New Roman" w:eastAsia="Times New Roman" w:hAnsi="Times New Roman" w:cs="Times New Roman"/>
          <w:bCs/>
          <w:sz w:val="28"/>
          <w:szCs w:val="28"/>
          <w:lang w:val="ru-RU" w:eastAsia="ru-RU"/>
        </w:rPr>
      </w:pPr>
      <w:r w:rsidRPr="00841ED7">
        <w:rPr>
          <w:rFonts w:ascii="Times New Roman" w:eastAsia="Times New Roman" w:hAnsi="Times New Roman" w:cs="Times New Roman"/>
          <w:bCs/>
          <w:sz w:val="28"/>
          <w:szCs w:val="28"/>
          <w:lang w:val="ru-RU" w:eastAsia="ru-RU"/>
        </w:rPr>
        <w:t>Відповідно</w:t>
      </w:r>
      <w:r w:rsidR="002824ED" w:rsidRPr="00841ED7">
        <w:rPr>
          <w:rFonts w:ascii="Times New Roman" w:eastAsia="Times New Roman" w:hAnsi="Times New Roman" w:cs="Times New Roman"/>
          <w:bCs/>
          <w:sz w:val="28"/>
          <w:szCs w:val="28"/>
          <w:lang w:val="ru-RU" w:eastAsia="ru-RU"/>
        </w:rPr>
        <w:t>,</w:t>
      </w:r>
      <w:r w:rsidRPr="00841ED7">
        <w:rPr>
          <w:rFonts w:ascii="Times New Roman" w:eastAsia="Times New Roman" w:hAnsi="Times New Roman" w:cs="Times New Roman"/>
          <w:bCs/>
          <w:sz w:val="28"/>
          <w:szCs w:val="28"/>
          <w:lang w:val="ru-RU" w:eastAsia="ru-RU"/>
        </w:rPr>
        <w:t xml:space="preserve"> константні характеризуються своєю передбачуваністю, обумовл</w:t>
      </w:r>
      <w:r w:rsidR="002824ED" w:rsidRPr="00841ED7">
        <w:rPr>
          <w:rFonts w:ascii="Times New Roman" w:eastAsia="Times New Roman" w:hAnsi="Times New Roman" w:cs="Times New Roman"/>
          <w:bCs/>
          <w:sz w:val="28"/>
          <w:szCs w:val="28"/>
          <w:lang w:val="ru-RU" w:eastAsia="ru-RU"/>
        </w:rPr>
        <w:t xml:space="preserve">еною тим, що вони ґрунтуються </w:t>
      </w:r>
      <w:r w:rsidRPr="00841ED7">
        <w:rPr>
          <w:rFonts w:ascii="Times New Roman" w:eastAsia="Times New Roman" w:hAnsi="Times New Roman" w:cs="Times New Roman"/>
          <w:bCs/>
          <w:sz w:val="28"/>
          <w:szCs w:val="28"/>
          <w:lang w:val="ru-RU" w:eastAsia="ru-RU"/>
        </w:rPr>
        <w:t>на закріплених мовною традицією лексичних значеннях слів загальнонародної мови.</w:t>
      </w:r>
    </w:p>
    <w:p w:rsidR="002E6ECE" w:rsidRPr="00841ED7" w:rsidRDefault="007672DB" w:rsidP="002E6ECE">
      <w:pPr>
        <w:spacing w:after="0" w:line="360" w:lineRule="auto"/>
        <w:ind w:firstLine="708"/>
        <w:jc w:val="both"/>
        <w:rPr>
          <w:rFonts w:ascii="Times New Roman" w:eastAsia="Times New Roman" w:hAnsi="Times New Roman" w:cs="Times New Roman"/>
          <w:bCs/>
          <w:sz w:val="28"/>
          <w:szCs w:val="28"/>
          <w:lang w:val="ru-RU" w:eastAsia="ru-RU"/>
        </w:rPr>
      </w:pPr>
      <w:r>
        <w:rPr>
          <w:rFonts w:ascii="Times New Roman" w:eastAsia="Times New Roman" w:hAnsi="Times New Roman" w:cs="Times New Roman"/>
          <w:bCs/>
          <w:sz w:val="28"/>
          <w:szCs w:val="28"/>
          <w:lang w:val="ru-RU" w:eastAsia="ru-RU"/>
        </w:rPr>
        <w:t>У свою чергу, о</w:t>
      </w:r>
      <w:r w:rsidR="002E6ECE" w:rsidRPr="00841ED7">
        <w:rPr>
          <w:rFonts w:ascii="Times New Roman" w:eastAsia="Times New Roman" w:hAnsi="Times New Roman" w:cs="Times New Roman"/>
          <w:bCs/>
          <w:sz w:val="28"/>
          <w:szCs w:val="28"/>
          <w:lang w:val="ru-RU" w:eastAsia="ru-RU"/>
        </w:rPr>
        <w:t>казіональні (контекстуальні) виникають в пр</w:t>
      </w:r>
      <w:r w:rsidR="00006252" w:rsidRPr="00841ED7">
        <w:rPr>
          <w:rFonts w:ascii="Times New Roman" w:eastAsia="Times New Roman" w:hAnsi="Times New Roman" w:cs="Times New Roman"/>
          <w:bCs/>
          <w:sz w:val="28"/>
          <w:szCs w:val="28"/>
          <w:lang w:val="ru-RU" w:eastAsia="ru-RU"/>
        </w:rPr>
        <w:t xml:space="preserve">оцесі перекладу і обумовлюються, </w:t>
      </w:r>
      <w:r w:rsidR="002E6ECE" w:rsidRPr="00841ED7">
        <w:rPr>
          <w:rFonts w:ascii="Times New Roman" w:eastAsia="Times New Roman" w:hAnsi="Times New Roman" w:cs="Times New Roman"/>
          <w:bCs/>
          <w:sz w:val="28"/>
          <w:szCs w:val="28"/>
          <w:lang w:val="ru-RU" w:eastAsia="ru-RU"/>
        </w:rPr>
        <w:t>насамперед</w:t>
      </w:r>
      <w:r w:rsidR="00830E32">
        <w:rPr>
          <w:rFonts w:ascii="Times New Roman" w:eastAsia="Times New Roman" w:hAnsi="Times New Roman" w:cs="Times New Roman"/>
          <w:bCs/>
          <w:sz w:val="28"/>
          <w:szCs w:val="28"/>
          <w:lang w:val="ru-RU" w:eastAsia="ru-RU"/>
        </w:rPr>
        <w:t>,</w:t>
      </w:r>
      <w:r w:rsidR="002E6ECE" w:rsidRPr="00841ED7">
        <w:rPr>
          <w:rFonts w:ascii="Times New Roman" w:eastAsia="Times New Roman" w:hAnsi="Times New Roman" w:cs="Times New Roman"/>
          <w:bCs/>
          <w:sz w:val="28"/>
          <w:szCs w:val="28"/>
          <w:lang w:val="ru-RU" w:eastAsia="ru-RU"/>
        </w:rPr>
        <w:t xml:space="preserve"> стилем, який перекладач прагне передати, а також особливостями мови перекладу і творчою особистістю перекладача. Вони є неоднорідними. Серед них можна виділити три основні різновиди:</w:t>
      </w:r>
    </w:p>
    <w:p w:rsidR="002E6ECE" w:rsidRPr="00841ED7" w:rsidRDefault="002E6ECE" w:rsidP="002E6ECE">
      <w:pPr>
        <w:spacing w:after="0" w:line="360" w:lineRule="auto"/>
        <w:ind w:firstLine="708"/>
        <w:jc w:val="both"/>
        <w:rPr>
          <w:rFonts w:ascii="Times New Roman" w:eastAsia="Times New Roman" w:hAnsi="Times New Roman" w:cs="Times New Roman"/>
          <w:bCs/>
          <w:sz w:val="28"/>
          <w:szCs w:val="28"/>
          <w:lang w:val="ru-RU" w:eastAsia="ru-RU"/>
        </w:rPr>
      </w:pPr>
      <w:r w:rsidRPr="00841ED7">
        <w:rPr>
          <w:rFonts w:ascii="Times New Roman" w:eastAsia="Times New Roman" w:hAnsi="Times New Roman" w:cs="Times New Roman"/>
          <w:bCs/>
          <w:sz w:val="28"/>
          <w:szCs w:val="28"/>
          <w:lang w:val="ru-RU" w:eastAsia="ru-RU"/>
        </w:rPr>
        <w:t>1 Власне-перекладацькі лексичні</w:t>
      </w:r>
    </w:p>
    <w:p w:rsidR="002E6ECE" w:rsidRPr="00841ED7" w:rsidRDefault="002E6ECE" w:rsidP="002E6ECE">
      <w:pPr>
        <w:spacing w:after="0" w:line="360" w:lineRule="auto"/>
        <w:ind w:firstLine="708"/>
        <w:jc w:val="both"/>
        <w:rPr>
          <w:rFonts w:ascii="Times New Roman" w:eastAsia="Times New Roman" w:hAnsi="Times New Roman" w:cs="Times New Roman"/>
          <w:bCs/>
          <w:sz w:val="28"/>
          <w:szCs w:val="28"/>
          <w:lang w:val="ru-RU" w:eastAsia="ru-RU"/>
        </w:rPr>
      </w:pPr>
      <w:r w:rsidRPr="00841ED7">
        <w:rPr>
          <w:rFonts w:ascii="Times New Roman" w:eastAsia="Times New Roman" w:hAnsi="Times New Roman" w:cs="Times New Roman"/>
          <w:bCs/>
          <w:sz w:val="28"/>
          <w:szCs w:val="28"/>
          <w:lang w:val="ru-RU" w:eastAsia="ru-RU"/>
        </w:rPr>
        <w:t>2 Лексичні пари</w:t>
      </w:r>
    </w:p>
    <w:p w:rsidR="002E6ECE" w:rsidRPr="00841ED7" w:rsidRDefault="002E6ECE" w:rsidP="002E6ECE">
      <w:pPr>
        <w:spacing w:after="0" w:line="360" w:lineRule="auto"/>
        <w:ind w:firstLine="708"/>
        <w:jc w:val="both"/>
        <w:rPr>
          <w:rFonts w:ascii="Times New Roman" w:eastAsia="Times New Roman" w:hAnsi="Times New Roman" w:cs="Times New Roman"/>
          <w:bCs/>
          <w:sz w:val="28"/>
          <w:szCs w:val="28"/>
          <w:lang w:val="ru-RU" w:eastAsia="ru-RU"/>
        </w:rPr>
      </w:pPr>
      <w:r w:rsidRPr="00841ED7">
        <w:rPr>
          <w:rFonts w:ascii="Times New Roman" w:eastAsia="Times New Roman" w:hAnsi="Times New Roman" w:cs="Times New Roman"/>
          <w:bCs/>
          <w:sz w:val="28"/>
          <w:szCs w:val="28"/>
          <w:lang w:val="ru-RU" w:eastAsia="ru-RU"/>
        </w:rPr>
        <w:t>3 Перекладацькі запозичення</w:t>
      </w:r>
      <w:r w:rsidR="00372ACF" w:rsidRPr="00841ED7">
        <w:rPr>
          <w:rFonts w:ascii="Times New Roman" w:eastAsia="Times New Roman" w:hAnsi="Times New Roman" w:cs="Times New Roman"/>
          <w:bCs/>
          <w:sz w:val="28"/>
          <w:szCs w:val="28"/>
          <w:lang w:val="ru-RU" w:eastAsia="ru-RU"/>
        </w:rPr>
        <w:t xml:space="preserve"> [6, с.48].</w:t>
      </w:r>
    </w:p>
    <w:p w:rsidR="002E6ECE" w:rsidRPr="00841ED7" w:rsidRDefault="002E6ECE" w:rsidP="002E6ECE">
      <w:pPr>
        <w:spacing w:after="0" w:line="360" w:lineRule="auto"/>
        <w:ind w:firstLine="708"/>
        <w:jc w:val="both"/>
        <w:rPr>
          <w:rFonts w:ascii="Times New Roman" w:eastAsia="Times New Roman" w:hAnsi="Times New Roman" w:cs="Times New Roman"/>
          <w:bCs/>
          <w:sz w:val="28"/>
          <w:szCs w:val="28"/>
          <w:lang w:val="ru-RU" w:eastAsia="ru-RU"/>
        </w:rPr>
      </w:pPr>
      <w:r w:rsidRPr="00841ED7">
        <w:rPr>
          <w:rFonts w:ascii="Times New Roman" w:eastAsia="Times New Roman" w:hAnsi="Times New Roman" w:cs="Times New Roman"/>
          <w:bCs/>
          <w:sz w:val="28"/>
          <w:szCs w:val="28"/>
          <w:lang w:val="ru-RU" w:eastAsia="ru-RU"/>
        </w:rPr>
        <w:t>За способом перекладу лексичні відповідники діляться на прямі (</w:t>
      </w:r>
      <w:r w:rsidR="00EC54A0" w:rsidRPr="00841ED7">
        <w:rPr>
          <w:rFonts w:ascii="Times New Roman" w:eastAsia="Times New Roman" w:hAnsi="Times New Roman" w:cs="Times New Roman"/>
          <w:bCs/>
          <w:sz w:val="28"/>
          <w:szCs w:val="28"/>
          <w:lang w:val="ru-RU" w:eastAsia="ru-RU"/>
        </w:rPr>
        <w:t>були закріплені</w:t>
      </w:r>
      <w:r w:rsidRPr="00841ED7">
        <w:rPr>
          <w:rFonts w:ascii="Times New Roman" w:eastAsia="Times New Roman" w:hAnsi="Times New Roman" w:cs="Times New Roman"/>
          <w:bCs/>
          <w:sz w:val="28"/>
          <w:szCs w:val="28"/>
          <w:lang w:val="ru-RU" w:eastAsia="ru-RU"/>
        </w:rPr>
        <w:t xml:space="preserve"> в словнику еквівалентом з високим ступенем синонімічності), відносні синоніми, гіпо- гіперонімічні (виражають видо-родові відносини), дескрип</w:t>
      </w:r>
      <w:r w:rsidR="00EC54A0" w:rsidRPr="00841ED7">
        <w:rPr>
          <w:rFonts w:ascii="Times New Roman" w:eastAsia="Times New Roman" w:hAnsi="Times New Roman" w:cs="Times New Roman"/>
          <w:bCs/>
          <w:sz w:val="28"/>
          <w:szCs w:val="28"/>
          <w:lang w:val="ru-RU" w:eastAsia="ru-RU"/>
        </w:rPr>
        <w:t>тивні, функціональні (співпадають</w:t>
      </w:r>
      <w:r w:rsidRPr="00841ED7">
        <w:rPr>
          <w:rFonts w:ascii="Times New Roman" w:eastAsia="Times New Roman" w:hAnsi="Times New Roman" w:cs="Times New Roman"/>
          <w:bCs/>
          <w:sz w:val="28"/>
          <w:szCs w:val="28"/>
          <w:lang w:val="ru-RU" w:eastAsia="ru-RU"/>
        </w:rPr>
        <w:t xml:space="preserve"> по функції, наприклад експресивній, але різняться за семантикою і її обсягом</w:t>
      </w:r>
      <w:r w:rsidR="00642C76" w:rsidRPr="00841ED7">
        <w:rPr>
          <w:rFonts w:ascii="Times New Roman" w:eastAsia="Times New Roman" w:hAnsi="Times New Roman" w:cs="Times New Roman"/>
          <w:bCs/>
          <w:sz w:val="28"/>
          <w:szCs w:val="28"/>
          <w:lang w:val="ru-RU" w:eastAsia="ru-RU"/>
        </w:rPr>
        <w:t>).</w:t>
      </w:r>
    </w:p>
    <w:p w:rsidR="00B418C9" w:rsidRPr="00841ED7" w:rsidRDefault="00B418C9" w:rsidP="002E6ECE">
      <w:pPr>
        <w:spacing w:after="0" w:line="360" w:lineRule="auto"/>
        <w:ind w:firstLine="708"/>
        <w:jc w:val="both"/>
        <w:rPr>
          <w:rFonts w:ascii="Times New Roman" w:eastAsia="Times New Roman" w:hAnsi="Times New Roman" w:cs="Times New Roman"/>
          <w:bCs/>
          <w:sz w:val="28"/>
          <w:szCs w:val="28"/>
          <w:lang w:val="ru-RU" w:eastAsia="ru-RU"/>
        </w:rPr>
      </w:pPr>
    </w:p>
    <w:p w:rsidR="00B418C9" w:rsidRPr="00841ED7" w:rsidRDefault="00B418C9" w:rsidP="002E6ECE">
      <w:pPr>
        <w:spacing w:after="0" w:line="360" w:lineRule="auto"/>
        <w:ind w:firstLine="708"/>
        <w:jc w:val="both"/>
        <w:rPr>
          <w:rFonts w:ascii="Times New Roman" w:eastAsia="Times New Roman" w:hAnsi="Times New Roman" w:cs="Times New Roman"/>
          <w:bCs/>
          <w:sz w:val="28"/>
          <w:szCs w:val="28"/>
          <w:lang w:val="ru-RU" w:eastAsia="ru-RU"/>
        </w:rPr>
      </w:pPr>
    </w:p>
    <w:p w:rsidR="00337495" w:rsidRDefault="002E6ECE" w:rsidP="00337495">
      <w:pPr>
        <w:pStyle w:val="a3"/>
        <w:numPr>
          <w:ilvl w:val="1"/>
          <w:numId w:val="5"/>
        </w:numPr>
        <w:spacing w:after="0" w:line="360" w:lineRule="auto"/>
        <w:jc w:val="both"/>
        <w:rPr>
          <w:rFonts w:ascii="Times New Roman" w:eastAsia="Times New Roman" w:hAnsi="Times New Roman" w:cs="Times New Roman"/>
          <w:b/>
          <w:bCs/>
          <w:sz w:val="28"/>
          <w:szCs w:val="28"/>
          <w:lang w:eastAsia="ru-RU"/>
        </w:rPr>
      </w:pPr>
      <w:r w:rsidRPr="00337495">
        <w:rPr>
          <w:rFonts w:ascii="Times New Roman" w:eastAsia="Times New Roman" w:hAnsi="Times New Roman" w:cs="Times New Roman"/>
          <w:b/>
          <w:bCs/>
          <w:sz w:val="28"/>
          <w:szCs w:val="28"/>
          <w:lang w:eastAsia="ru-RU"/>
        </w:rPr>
        <w:t xml:space="preserve">Лексичні та термінологічні </w:t>
      </w:r>
      <w:r w:rsidR="00752C49" w:rsidRPr="00337495">
        <w:rPr>
          <w:rFonts w:ascii="Times New Roman" w:eastAsia="Times New Roman" w:hAnsi="Times New Roman" w:cs="Times New Roman"/>
          <w:b/>
          <w:bCs/>
          <w:sz w:val="28"/>
          <w:szCs w:val="28"/>
          <w:lang w:eastAsia="ru-RU"/>
        </w:rPr>
        <w:t>особливості</w:t>
      </w:r>
      <w:r w:rsidRPr="00337495">
        <w:rPr>
          <w:rFonts w:ascii="Times New Roman" w:eastAsia="Times New Roman" w:hAnsi="Times New Roman" w:cs="Times New Roman"/>
          <w:b/>
          <w:bCs/>
          <w:sz w:val="28"/>
          <w:szCs w:val="28"/>
          <w:lang w:eastAsia="ru-RU"/>
        </w:rPr>
        <w:t xml:space="preserve"> спеціалізованого перекладу у галузі медицини</w:t>
      </w:r>
    </w:p>
    <w:p w:rsidR="00337495" w:rsidRPr="00337495" w:rsidRDefault="00337495" w:rsidP="00337495">
      <w:pPr>
        <w:spacing w:after="0" w:line="360" w:lineRule="auto"/>
        <w:ind w:left="567"/>
        <w:jc w:val="both"/>
        <w:rPr>
          <w:rFonts w:ascii="Times New Roman" w:eastAsia="Times New Roman" w:hAnsi="Times New Roman" w:cs="Times New Roman"/>
          <w:b/>
          <w:bCs/>
          <w:sz w:val="28"/>
          <w:szCs w:val="28"/>
          <w:lang w:eastAsia="ru-RU"/>
        </w:rPr>
      </w:pPr>
    </w:p>
    <w:p w:rsidR="002E6ECE" w:rsidRPr="0084229D" w:rsidRDefault="00337495" w:rsidP="00337495">
      <w:pPr>
        <w:spacing w:after="0" w:line="360" w:lineRule="auto"/>
        <w:ind w:firstLine="708"/>
        <w:jc w:val="both"/>
        <w:rPr>
          <w:rFonts w:ascii="Times New Roman" w:eastAsia="Times New Roman" w:hAnsi="Times New Roman" w:cs="Times New Roman"/>
          <w:b/>
          <w:bCs/>
          <w:sz w:val="28"/>
          <w:szCs w:val="28"/>
          <w:lang w:eastAsia="ru-RU"/>
        </w:rPr>
      </w:pPr>
      <w:r>
        <w:rPr>
          <w:rFonts w:ascii="Times New Roman" w:eastAsia="Times New Roman" w:hAnsi="Times New Roman" w:cs="Times New Roman"/>
          <w:b/>
          <w:bCs/>
          <w:sz w:val="28"/>
          <w:szCs w:val="28"/>
          <w:lang w:eastAsia="ru-RU"/>
        </w:rPr>
        <w:t xml:space="preserve">1.2.1. </w:t>
      </w:r>
      <w:r w:rsidR="002E6ECE" w:rsidRPr="0084229D">
        <w:rPr>
          <w:rFonts w:ascii="Times New Roman" w:eastAsia="Times New Roman" w:hAnsi="Times New Roman" w:cs="Times New Roman"/>
          <w:b/>
          <w:bCs/>
          <w:sz w:val="28"/>
          <w:szCs w:val="28"/>
          <w:lang w:eastAsia="ru-RU"/>
        </w:rPr>
        <w:t>Специфіка  перекладу медичних термінологічних одиниць</w:t>
      </w:r>
      <w:r>
        <w:rPr>
          <w:rFonts w:ascii="Times New Roman" w:eastAsia="Times New Roman" w:hAnsi="Times New Roman" w:cs="Times New Roman"/>
          <w:b/>
          <w:bCs/>
          <w:sz w:val="28"/>
          <w:szCs w:val="28"/>
          <w:lang w:eastAsia="ru-RU"/>
        </w:rPr>
        <w:t xml:space="preserve">. </w:t>
      </w:r>
      <w:r w:rsidR="002E6ECE" w:rsidRPr="0084229D">
        <w:rPr>
          <w:rFonts w:ascii="Times New Roman" w:eastAsia="Times New Roman" w:hAnsi="Times New Roman" w:cs="Times New Roman"/>
          <w:bCs/>
          <w:sz w:val="28"/>
          <w:szCs w:val="28"/>
          <w:lang w:eastAsia="ru-RU"/>
        </w:rPr>
        <w:t xml:space="preserve">Вчені вважають, що на сьогодні значно розширилося співробітництво лікарів України  та Франції . Для французьких, українських лікарів медичні терміни, в більшості латинського походження, як правило, не викликають труднощів. Однак завжди потрібно враховувати шлях освоєння запозиченої лексики в будь-якій мові і семантику сучасних термінів, яка може варіюватися від часткової до повної розбіжності значень [31, с 19]. </w:t>
      </w:r>
    </w:p>
    <w:p w:rsidR="002E6ECE" w:rsidRPr="00841ED7" w:rsidRDefault="002E6ECE" w:rsidP="002E6ECE">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lastRenderedPageBreak/>
        <w:t>Н</w:t>
      </w:r>
      <w:r w:rsidRPr="00841ED7">
        <w:rPr>
          <w:rFonts w:ascii="Times New Roman" w:eastAsia="Times New Roman" w:hAnsi="Times New Roman" w:cs="Times New Roman"/>
          <w:bCs/>
          <w:sz w:val="28"/>
          <w:szCs w:val="28"/>
          <w:lang w:val="ru-RU" w:eastAsia="ru-RU"/>
        </w:rPr>
        <w:t>а думку  французьких та англійських  вчених, таких як  Ж-К Жемар</w:t>
      </w:r>
      <w:r w:rsidRPr="00841ED7">
        <w:rPr>
          <w:rFonts w:ascii="Times New Roman" w:eastAsia="Times New Roman" w:hAnsi="Times New Roman" w:cs="Times New Roman"/>
          <w:bCs/>
          <w:sz w:val="28"/>
          <w:szCs w:val="28"/>
          <w:lang w:eastAsia="ru-RU"/>
        </w:rPr>
        <w:t>а</w:t>
      </w:r>
      <w:r w:rsidR="00736F1D" w:rsidRPr="00841ED7">
        <w:rPr>
          <w:rFonts w:ascii="Times New Roman" w:eastAsia="Times New Roman" w:hAnsi="Times New Roman" w:cs="Times New Roman"/>
          <w:bCs/>
          <w:sz w:val="28"/>
          <w:szCs w:val="28"/>
          <w:lang w:val="ru-RU" w:eastAsia="ru-RU"/>
        </w:rPr>
        <w:t xml:space="preserve"> [51, c. 11</w:t>
      </w:r>
      <w:r w:rsidRPr="00841ED7">
        <w:rPr>
          <w:rFonts w:ascii="Times New Roman" w:eastAsia="Times New Roman" w:hAnsi="Times New Roman" w:cs="Times New Roman"/>
          <w:bCs/>
          <w:sz w:val="28"/>
          <w:szCs w:val="28"/>
          <w:lang w:val="ru-RU" w:eastAsia="ru-RU"/>
        </w:rPr>
        <w:t>], М</w:t>
      </w:r>
      <w:r w:rsidR="00366E89">
        <w:rPr>
          <w:rFonts w:ascii="Times New Roman" w:eastAsia="Times New Roman" w:hAnsi="Times New Roman" w:cs="Times New Roman"/>
          <w:bCs/>
          <w:sz w:val="28"/>
          <w:szCs w:val="28"/>
          <w:lang w:val="ru-RU" w:eastAsia="ru-RU"/>
        </w:rPr>
        <w:t>.</w:t>
      </w:r>
      <w:r w:rsidRPr="00841ED7">
        <w:rPr>
          <w:rFonts w:ascii="Times New Roman" w:eastAsia="Times New Roman" w:hAnsi="Times New Roman" w:cs="Times New Roman"/>
          <w:bCs/>
          <w:sz w:val="28"/>
          <w:szCs w:val="28"/>
          <w:lang w:val="ru-RU" w:eastAsia="ru-RU"/>
        </w:rPr>
        <w:t xml:space="preserve"> Сільві [</w:t>
      </w:r>
      <w:r w:rsidR="00736F1D" w:rsidRPr="00841ED7">
        <w:rPr>
          <w:rFonts w:ascii="Times New Roman" w:eastAsia="Times New Roman" w:hAnsi="Times New Roman" w:cs="Times New Roman"/>
          <w:bCs/>
          <w:sz w:val="28"/>
          <w:szCs w:val="28"/>
          <w:lang w:val="ru-RU" w:eastAsia="ru-RU"/>
        </w:rPr>
        <w:t>59</w:t>
      </w:r>
      <w:r w:rsidRPr="00841ED7">
        <w:rPr>
          <w:rFonts w:ascii="Times New Roman" w:eastAsia="Times New Roman" w:hAnsi="Times New Roman" w:cs="Times New Roman"/>
          <w:bCs/>
          <w:sz w:val="28"/>
          <w:szCs w:val="28"/>
          <w:lang w:val="ru-RU" w:eastAsia="ru-RU"/>
        </w:rPr>
        <w:t>],</w:t>
      </w:r>
      <w:r w:rsidR="00366E89">
        <w:rPr>
          <w:rFonts w:ascii="Times New Roman" w:eastAsia="Times New Roman" w:hAnsi="Times New Roman" w:cs="Times New Roman"/>
          <w:bCs/>
          <w:sz w:val="28"/>
          <w:szCs w:val="28"/>
          <w:lang w:eastAsia="ru-RU"/>
        </w:rPr>
        <w:t xml:space="preserve"> у </w:t>
      </w:r>
      <w:r w:rsidRPr="00841ED7">
        <w:rPr>
          <w:rFonts w:ascii="Times New Roman" w:eastAsia="Times New Roman" w:hAnsi="Times New Roman" w:cs="Times New Roman"/>
          <w:bCs/>
          <w:sz w:val="28"/>
          <w:szCs w:val="28"/>
          <w:lang w:eastAsia="ru-RU"/>
        </w:rPr>
        <w:t xml:space="preserve">роботі перекладача велику роль відіграє  правильність вибору адекватного значення. Неточність в перекладі може піддати життя хворого небезпеці. </w:t>
      </w:r>
      <w:r w:rsidR="00642C76" w:rsidRPr="00841ED7">
        <w:rPr>
          <w:rFonts w:ascii="Times New Roman" w:eastAsia="Times New Roman" w:hAnsi="Times New Roman" w:cs="Times New Roman"/>
          <w:bCs/>
          <w:sz w:val="28"/>
          <w:szCs w:val="28"/>
          <w:lang w:eastAsia="ru-RU"/>
        </w:rPr>
        <w:t xml:space="preserve">Нагальним </w:t>
      </w:r>
      <w:r w:rsidRPr="00841ED7">
        <w:rPr>
          <w:rFonts w:ascii="Times New Roman" w:eastAsia="Times New Roman" w:hAnsi="Times New Roman" w:cs="Times New Roman"/>
          <w:bCs/>
          <w:sz w:val="28"/>
          <w:szCs w:val="28"/>
          <w:lang w:eastAsia="ru-RU"/>
        </w:rPr>
        <w:t xml:space="preserve"> для успішної роботи лікарів є професіоналізм перекладача не тільки у виборі лексичних, морфологічних і синтаксичних засобів обох мов, але і володіння термінологією, урахування стилістичних особливостей [</w:t>
      </w:r>
      <w:r w:rsidR="003E7456" w:rsidRPr="00841ED7">
        <w:rPr>
          <w:rFonts w:ascii="Times New Roman" w:eastAsia="Times New Roman" w:hAnsi="Times New Roman" w:cs="Times New Roman"/>
          <w:bCs/>
          <w:sz w:val="28"/>
          <w:szCs w:val="28"/>
          <w:lang w:eastAsia="ru-RU"/>
        </w:rPr>
        <w:t>51</w:t>
      </w:r>
      <w:r w:rsidRPr="00841ED7">
        <w:rPr>
          <w:rFonts w:ascii="Times New Roman" w:eastAsia="Times New Roman" w:hAnsi="Times New Roman" w:cs="Times New Roman"/>
          <w:bCs/>
          <w:sz w:val="28"/>
          <w:szCs w:val="28"/>
          <w:lang w:eastAsia="ru-RU"/>
        </w:rPr>
        <w:t>, с. 5].</w:t>
      </w:r>
    </w:p>
    <w:p w:rsidR="002E6ECE" w:rsidRPr="00841ED7" w:rsidRDefault="002E6ECE" w:rsidP="002E6ECE">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З цією думкою погоджується П.Л. Шепелева, в дослідженнях якої підкреслюється, що медичний переклад є самостійною ланкою в системі науково-технічного перекладу. Як і будь-який інший спеціалізований п</w:t>
      </w:r>
      <w:r w:rsidR="00752C49" w:rsidRPr="00841ED7">
        <w:rPr>
          <w:rFonts w:ascii="Times New Roman" w:eastAsia="Times New Roman" w:hAnsi="Times New Roman" w:cs="Times New Roman"/>
          <w:bCs/>
          <w:sz w:val="28"/>
          <w:szCs w:val="28"/>
          <w:lang w:eastAsia="ru-RU"/>
        </w:rPr>
        <w:t>ереклад, переклад медичного спрямування має ряд специ</w:t>
      </w:r>
      <w:r w:rsidRPr="00841ED7">
        <w:rPr>
          <w:rFonts w:ascii="Times New Roman" w:eastAsia="Times New Roman" w:hAnsi="Times New Roman" w:cs="Times New Roman"/>
          <w:bCs/>
          <w:sz w:val="28"/>
          <w:szCs w:val="28"/>
          <w:lang w:eastAsia="ru-RU"/>
        </w:rPr>
        <w:t>фічних рис. Від перекладача вимагається не тільки ідеальне володіння мовою оригіналу і мовою перекладу, але і поглиблені знання у  медичній термінології. Вважається, що в результаті розвитку галузей тієї чи іншої науки кількість термінів щорічно збільшується, тому для якісного перекладу необхідно бути фахівцем і стежити за новинками і тенденціями [</w:t>
      </w:r>
      <w:r w:rsidR="003E7456" w:rsidRPr="00841ED7">
        <w:rPr>
          <w:rFonts w:ascii="Times New Roman" w:eastAsia="Times New Roman" w:hAnsi="Times New Roman" w:cs="Times New Roman"/>
          <w:bCs/>
          <w:sz w:val="28"/>
          <w:szCs w:val="28"/>
          <w:lang w:eastAsia="ru-RU"/>
        </w:rPr>
        <w:t>45</w:t>
      </w:r>
      <w:r w:rsidRPr="00841ED7">
        <w:rPr>
          <w:rFonts w:ascii="Times New Roman" w:eastAsia="Times New Roman" w:hAnsi="Times New Roman" w:cs="Times New Roman"/>
          <w:bCs/>
          <w:sz w:val="28"/>
          <w:szCs w:val="28"/>
          <w:lang w:eastAsia="ru-RU"/>
        </w:rPr>
        <w:t xml:space="preserve">, </w:t>
      </w:r>
      <w:r w:rsidRPr="00841ED7">
        <w:rPr>
          <w:rFonts w:ascii="Times New Roman" w:eastAsia="Times New Roman" w:hAnsi="Times New Roman" w:cs="Times New Roman"/>
          <w:bCs/>
          <w:sz w:val="28"/>
          <w:szCs w:val="28"/>
          <w:lang w:val="en-US" w:eastAsia="ru-RU"/>
        </w:rPr>
        <w:t>c</w:t>
      </w:r>
      <w:r w:rsidRPr="00841ED7">
        <w:rPr>
          <w:rFonts w:ascii="Times New Roman" w:eastAsia="Times New Roman" w:hAnsi="Times New Roman" w:cs="Times New Roman"/>
          <w:bCs/>
          <w:sz w:val="28"/>
          <w:szCs w:val="28"/>
          <w:lang w:eastAsia="ru-RU"/>
        </w:rPr>
        <w:t>.32].</w:t>
      </w:r>
    </w:p>
    <w:p w:rsidR="002E6ECE" w:rsidRPr="00841ED7" w:rsidRDefault="002E6ECE" w:rsidP="002E6ECE">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 Згідно проведених досліджень І.В. Семенчук стверджує, що процес розшифрування і перекладу медичних скорочень і абревіатур може виявитися досить трудомістким і вимагає опрацювання великої кількості джерел. При перекладі таких термінів обов'язково потрібно враховувати сферу вживання спеціальної лексики, інакше зростає ймовірність перекладацьких помилок, що може привести до серйозних наслідків в лікарські</w:t>
      </w:r>
      <w:r w:rsidR="003E7456" w:rsidRPr="00841ED7">
        <w:rPr>
          <w:rFonts w:ascii="Times New Roman" w:eastAsia="Times New Roman" w:hAnsi="Times New Roman" w:cs="Times New Roman"/>
          <w:bCs/>
          <w:sz w:val="28"/>
          <w:szCs w:val="28"/>
          <w:lang w:eastAsia="ru-RU"/>
        </w:rPr>
        <w:t>й практиці [36</w:t>
      </w:r>
      <w:r w:rsidRPr="00841ED7">
        <w:rPr>
          <w:rFonts w:ascii="Times New Roman" w:eastAsia="Times New Roman" w:hAnsi="Times New Roman" w:cs="Times New Roman"/>
          <w:bCs/>
          <w:sz w:val="28"/>
          <w:szCs w:val="28"/>
          <w:lang w:eastAsia="ru-RU"/>
        </w:rPr>
        <w:t xml:space="preserve">, </w:t>
      </w:r>
      <w:r w:rsidRPr="00841ED7">
        <w:rPr>
          <w:rFonts w:ascii="Times New Roman" w:eastAsia="Times New Roman" w:hAnsi="Times New Roman" w:cs="Times New Roman"/>
          <w:bCs/>
          <w:sz w:val="28"/>
          <w:szCs w:val="28"/>
          <w:lang w:val="en-US" w:eastAsia="ru-RU"/>
        </w:rPr>
        <w:t>c</w:t>
      </w:r>
      <w:r w:rsidRPr="00841ED7">
        <w:rPr>
          <w:rFonts w:ascii="Times New Roman" w:eastAsia="Times New Roman" w:hAnsi="Times New Roman" w:cs="Times New Roman"/>
          <w:bCs/>
          <w:sz w:val="28"/>
          <w:szCs w:val="28"/>
          <w:lang w:eastAsia="ru-RU"/>
        </w:rPr>
        <w:t>.32].</w:t>
      </w:r>
    </w:p>
    <w:p w:rsidR="002E6ECE" w:rsidRPr="00841ED7" w:rsidRDefault="002E6ECE" w:rsidP="002E6ECE">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Так, крім безпосередньо перекладу термінів (в даному випадку медичних) перекладачеві необхідно вибирати ті одиниці, які по довжині своєї вимови </w:t>
      </w:r>
      <w:r w:rsidR="00032584">
        <w:rPr>
          <w:rFonts w:ascii="Times New Roman" w:eastAsia="Times New Roman" w:hAnsi="Times New Roman" w:cs="Times New Roman"/>
          <w:bCs/>
          <w:sz w:val="28"/>
          <w:szCs w:val="28"/>
          <w:lang w:eastAsia="ru-RU"/>
        </w:rPr>
        <w:t>співпадають</w:t>
      </w:r>
      <w:r w:rsidR="00032584" w:rsidRPr="00841ED7">
        <w:rPr>
          <w:rFonts w:ascii="Times New Roman" w:eastAsia="Times New Roman" w:hAnsi="Times New Roman" w:cs="Times New Roman"/>
          <w:bCs/>
          <w:sz w:val="28"/>
          <w:szCs w:val="28"/>
          <w:lang w:eastAsia="ru-RU"/>
        </w:rPr>
        <w:t xml:space="preserve"> </w:t>
      </w:r>
      <w:r w:rsidRPr="00841ED7">
        <w:rPr>
          <w:rFonts w:ascii="Times New Roman" w:eastAsia="Times New Roman" w:hAnsi="Times New Roman" w:cs="Times New Roman"/>
          <w:bCs/>
          <w:sz w:val="28"/>
          <w:szCs w:val="28"/>
          <w:lang w:eastAsia="ru-RU"/>
        </w:rPr>
        <w:t>зі звучанням оригіналу. Це особливо важливо при перекладі абревіатур . З цього приводу Н.В. Мечковская пропонує такий   алгоритм перекладу медичних абревіатур: спочатку звернутись до  спеціальних словників  скорочень , потім до французько-українських медичних словників. В кінці таких словників є список скорочень. Іноді там вдається знайти потрібну абревіат</w:t>
      </w:r>
      <w:r w:rsidR="00006252" w:rsidRPr="00841ED7">
        <w:rPr>
          <w:rFonts w:ascii="Times New Roman" w:eastAsia="Times New Roman" w:hAnsi="Times New Roman" w:cs="Times New Roman"/>
          <w:bCs/>
          <w:sz w:val="28"/>
          <w:szCs w:val="28"/>
          <w:lang w:eastAsia="ru-RU"/>
        </w:rPr>
        <w:t>уру. У цьому випадку будуть доре</w:t>
      </w:r>
      <w:r w:rsidRPr="00841ED7">
        <w:rPr>
          <w:rFonts w:ascii="Times New Roman" w:eastAsia="Times New Roman" w:hAnsi="Times New Roman" w:cs="Times New Roman"/>
          <w:bCs/>
          <w:sz w:val="28"/>
          <w:szCs w:val="28"/>
          <w:lang w:eastAsia="ru-RU"/>
        </w:rPr>
        <w:t>чні навіть on-line словники</w:t>
      </w:r>
      <w:r w:rsidRPr="00841ED7">
        <w:rPr>
          <w:rFonts w:ascii="Times New Roman" w:eastAsia="Times New Roman" w:hAnsi="Times New Roman" w:cs="Times New Roman"/>
          <w:bCs/>
          <w:sz w:val="28"/>
          <w:szCs w:val="28"/>
          <w:lang w:val="ru-RU" w:eastAsia="ru-RU"/>
        </w:rPr>
        <w:t xml:space="preserve"> </w:t>
      </w:r>
      <w:r w:rsidR="007F09C4" w:rsidRPr="00841ED7">
        <w:rPr>
          <w:rFonts w:ascii="Times New Roman" w:eastAsia="Times New Roman" w:hAnsi="Times New Roman" w:cs="Times New Roman"/>
          <w:bCs/>
          <w:sz w:val="28"/>
          <w:szCs w:val="28"/>
          <w:lang w:eastAsia="ru-RU"/>
        </w:rPr>
        <w:t>[2</w:t>
      </w:r>
      <w:r w:rsidR="003E7456" w:rsidRPr="00841ED7">
        <w:rPr>
          <w:rFonts w:ascii="Times New Roman" w:eastAsia="Times New Roman" w:hAnsi="Times New Roman" w:cs="Times New Roman"/>
          <w:bCs/>
          <w:sz w:val="28"/>
          <w:szCs w:val="28"/>
          <w:lang w:eastAsia="ru-RU"/>
        </w:rPr>
        <w:t>6</w:t>
      </w:r>
      <w:r w:rsidRPr="00841ED7">
        <w:rPr>
          <w:rFonts w:ascii="Times New Roman" w:eastAsia="Times New Roman" w:hAnsi="Times New Roman" w:cs="Times New Roman"/>
          <w:bCs/>
          <w:sz w:val="28"/>
          <w:szCs w:val="28"/>
          <w:lang w:eastAsia="ru-RU"/>
        </w:rPr>
        <w:t xml:space="preserve">, </w:t>
      </w:r>
      <w:r w:rsidRPr="00841ED7">
        <w:rPr>
          <w:rFonts w:ascii="Times New Roman" w:eastAsia="Times New Roman" w:hAnsi="Times New Roman" w:cs="Times New Roman"/>
          <w:bCs/>
          <w:sz w:val="28"/>
          <w:szCs w:val="28"/>
          <w:lang w:val="en-US" w:eastAsia="ru-RU"/>
        </w:rPr>
        <w:t>c</w:t>
      </w:r>
      <w:r w:rsidRPr="00841ED7">
        <w:rPr>
          <w:rFonts w:ascii="Times New Roman" w:eastAsia="Times New Roman" w:hAnsi="Times New Roman" w:cs="Times New Roman"/>
          <w:bCs/>
          <w:sz w:val="28"/>
          <w:szCs w:val="28"/>
          <w:lang w:eastAsia="ru-RU"/>
        </w:rPr>
        <w:t>.12].</w:t>
      </w:r>
    </w:p>
    <w:p w:rsidR="00053B61" w:rsidRDefault="002E6ECE" w:rsidP="00284C1B">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lastRenderedPageBreak/>
        <w:t xml:space="preserve">Тому, робимо висновок, що переклад є складним багатовекторним типом людської діяльності. Основні вимоги полягають у точності та повноті передачі сенсу висловлювання, певних лексичних одиниць. Переклад наукової літератури відрізняється своєю специфікою від інших типів перекладу. З цього випливає, що перекладач наукової літератури має не тільки володіти мовою оригіналу і </w:t>
      </w:r>
      <w:r w:rsidR="00A41E33" w:rsidRPr="00841ED7">
        <w:rPr>
          <w:rFonts w:ascii="Times New Roman" w:eastAsia="Times New Roman" w:hAnsi="Times New Roman" w:cs="Times New Roman"/>
          <w:bCs/>
          <w:sz w:val="28"/>
          <w:szCs w:val="28"/>
          <w:lang w:eastAsia="ru-RU"/>
        </w:rPr>
        <w:t xml:space="preserve">мовою перекладу, але і володіти медичною термінологією, </w:t>
      </w:r>
      <w:r w:rsidRPr="00841ED7">
        <w:rPr>
          <w:rFonts w:ascii="Times New Roman" w:eastAsia="Times New Roman" w:hAnsi="Times New Roman" w:cs="Times New Roman"/>
          <w:bCs/>
          <w:sz w:val="28"/>
          <w:szCs w:val="28"/>
          <w:lang w:eastAsia="ru-RU"/>
        </w:rPr>
        <w:t>а також  теоретичними знаннями н</w:t>
      </w:r>
      <w:r w:rsidR="001A656C">
        <w:rPr>
          <w:rFonts w:ascii="Times New Roman" w:eastAsia="Times New Roman" w:hAnsi="Times New Roman" w:cs="Times New Roman"/>
          <w:bCs/>
          <w:sz w:val="28"/>
          <w:szCs w:val="28"/>
          <w:lang w:eastAsia="ru-RU"/>
        </w:rPr>
        <w:t>ауки до якої належать терміни .</w:t>
      </w:r>
    </w:p>
    <w:p w:rsidR="00284C1B" w:rsidRDefault="00284C1B" w:rsidP="00284C1B">
      <w:pPr>
        <w:spacing w:after="0" w:line="360" w:lineRule="auto"/>
        <w:ind w:firstLine="708"/>
        <w:jc w:val="both"/>
        <w:rPr>
          <w:rFonts w:ascii="Times New Roman" w:eastAsia="Times New Roman" w:hAnsi="Times New Roman" w:cs="Times New Roman"/>
          <w:bCs/>
          <w:sz w:val="28"/>
          <w:szCs w:val="28"/>
          <w:lang w:eastAsia="ru-RU"/>
        </w:rPr>
      </w:pPr>
    </w:p>
    <w:p w:rsidR="00284C1B" w:rsidRDefault="00284C1B" w:rsidP="00284C1B">
      <w:pPr>
        <w:spacing w:after="0" w:line="360" w:lineRule="auto"/>
        <w:ind w:firstLine="708"/>
        <w:jc w:val="both"/>
        <w:rPr>
          <w:rFonts w:ascii="Times New Roman" w:eastAsia="Times New Roman" w:hAnsi="Times New Roman" w:cs="Times New Roman"/>
          <w:bCs/>
          <w:sz w:val="28"/>
          <w:szCs w:val="28"/>
          <w:lang w:eastAsia="ru-RU"/>
        </w:rPr>
      </w:pPr>
    </w:p>
    <w:p w:rsidR="002E6ECE" w:rsidRPr="00755EEF" w:rsidRDefault="00284C1B" w:rsidP="00755EEF">
      <w:pPr>
        <w:spacing w:after="0" w:line="360" w:lineRule="auto"/>
        <w:ind w:firstLine="708"/>
        <w:jc w:val="both"/>
        <w:rPr>
          <w:rFonts w:ascii="Times New Roman" w:eastAsia="Times New Roman" w:hAnsi="Times New Roman" w:cs="Times New Roman"/>
          <w:b/>
          <w:bCs/>
          <w:sz w:val="28"/>
          <w:szCs w:val="28"/>
          <w:lang w:eastAsia="ru-RU"/>
        </w:rPr>
      </w:pPr>
      <w:r>
        <w:rPr>
          <w:rFonts w:ascii="Times New Roman" w:eastAsia="Times New Roman" w:hAnsi="Times New Roman" w:cs="Times New Roman"/>
          <w:b/>
          <w:bCs/>
          <w:sz w:val="28"/>
          <w:szCs w:val="28"/>
          <w:lang w:eastAsia="ru-RU"/>
        </w:rPr>
        <w:t xml:space="preserve">1.2.2. </w:t>
      </w:r>
      <w:r w:rsidR="002E6ECE" w:rsidRPr="001A656C">
        <w:rPr>
          <w:rFonts w:ascii="Times New Roman" w:eastAsia="Times New Roman" w:hAnsi="Times New Roman" w:cs="Times New Roman"/>
          <w:b/>
          <w:bCs/>
          <w:sz w:val="28"/>
          <w:szCs w:val="28"/>
          <w:lang w:eastAsia="ru-RU"/>
        </w:rPr>
        <w:t>Способи перекладу лексичних термінологічних одиниць</w:t>
      </w:r>
      <w:r w:rsidR="001A656C" w:rsidRPr="001A656C">
        <w:rPr>
          <w:rFonts w:ascii="Times New Roman" w:eastAsia="Times New Roman" w:hAnsi="Times New Roman" w:cs="Times New Roman"/>
          <w:b/>
          <w:bCs/>
          <w:sz w:val="28"/>
          <w:szCs w:val="28"/>
          <w:lang w:eastAsia="ru-RU"/>
        </w:rPr>
        <w:t>.</w:t>
      </w:r>
      <w:r w:rsidR="00945E50">
        <w:rPr>
          <w:rFonts w:ascii="Times New Roman" w:eastAsia="Times New Roman" w:hAnsi="Times New Roman" w:cs="Times New Roman"/>
          <w:b/>
          <w:bCs/>
          <w:sz w:val="28"/>
          <w:szCs w:val="28"/>
          <w:lang w:eastAsia="ru-RU"/>
        </w:rPr>
        <w:t xml:space="preserve"> </w:t>
      </w:r>
      <w:r w:rsidR="002E6ECE" w:rsidRPr="00841ED7">
        <w:rPr>
          <w:rFonts w:ascii="Times New Roman" w:eastAsia="Times New Roman" w:hAnsi="Times New Roman" w:cs="Times New Roman"/>
          <w:bCs/>
          <w:sz w:val="28"/>
          <w:szCs w:val="28"/>
          <w:lang w:eastAsia="ru-RU"/>
        </w:rPr>
        <w:t>Медичний  переклад має ряд лексичних, граматичних і синтаксичних особливостей, які роблять його унікальним.</w:t>
      </w:r>
      <w:r w:rsidR="002E6ECE" w:rsidRPr="00841ED7">
        <w:t xml:space="preserve"> </w:t>
      </w:r>
      <w:r w:rsidR="002E6ECE" w:rsidRPr="00841ED7">
        <w:rPr>
          <w:rFonts w:ascii="Times New Roman" w:eastAsia="Times New Roman" w:hAnsi="Times New Roman" w:cs="Times New Roman"/>
          <w:bCs/>
          <w:sz w:val="28"/>
          <w:szCs w:val="28"/>
          <w:lang w:eastAsia="ru-RU"/>
        </w:rPr>
        <w:t>Він  вимагає від перекладача не тільки високого рівня володіння мовою, а й хороших знань в області медицини. Таким чином, перекладач повинен володіти широким спектром знань, умінь і навичок, щоб зуміти відобразити всі специфічні риси медичного тексту при виконанні перекладу.</w:t>
      </w:r>
    </w:p>
    <w:p w:rsidR="002E6ECE" w:rsidRPr="00841ED7" w:rsidRDefault="002E6ECE" w:rsidP="002E6ECE">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
          <w:bCs/>
          <w:sz w:val="28"/>
          <w:szCs w:val="28"/>
          <w:lang w:eastAsia="ru-RU"/>
        </w:rPr>
        <w:t xml:space="preserve"> </w:t>
      </w:r>
      <w:r w:rsidRPr="00841ED7">
        <w:rPr>
          <w:rFonts w:ascii="Times New Roman" w:eastAsia="Times New Roman" w:hAnsi="Times New Roman" w:cs="Times New Roman"/>
          <w:bCs/>
          <w:sz w:val="28"/>
          <w:szCs w:val="28"/>
          <w:lang w:eastAsia="ru-RU"/>
        </w:rPr>
        <w:t>Науковцями наголошується, що в  медичному  перекладі неприпустимим є  буквалізм, тобто  не можна переводити все дослівно, відштовхуючись від вихідної мови. Прагнення перевести все буквально нерідко призводить до помилок:</w:t>
      </w:r>
    </w:p>
    <w:p w:rsidR="002E6ECE" w:rsidRPr="00841ED7" w:rsidRDefault="002E6ECE" w:rsidP="002E6ECE">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Замінні / не</w:t>
      </w:r>
      <w:r w:rsidR="009C2621" w:rsidRPr="00841ED7">
        <w:rPr>
          <w:rFonts w:ascii="Times New Roman" w:eastAsia="Times New Roman" w:hAnsi="Times New Roman" w:cs="Times New Roman"/>
          <w:bCs/>
          <w:i/>
          <w:sz w:val="28"/>
          <w:szCs w:val="28"/>
          <w:lang w:eastAsia="ru-RU"/>
        </w:rPr>
        <w:t>замінні амінокислот</w:t>
      </w:r>
      <w:r w:rsidR="00735C91" w:rsidRPr="00841ED7">
        <w:rPr>
          <w:rFonts w:ascii="Times New Roman" w:eastAsia="Times New Roman" w:hAnsi="Times New Roman" w:cs="Times New Roman"/>
          <w:bCs/>
          <w:i/>
          <w:sz w:val="28"/>
          <w:szCs w:val="28"/>
          <w:lang w:eastAsia="ru-RU"/>
        </w:rPr>
        <w:t xml:space="preserve">и </w:t>
      </w:r>
      <w:r w:rsidR="00735C91" w:rsidRPr="00841ED7">
        <w:rPr>
          <w:i/>
        </w:rPr>
        <w:t>–</w:t>
      </w:r>
      <w:r w:rsidRPr="00841ED7">
        <w:rPr>
          <w:rFonts w:ascii="Times New Roman" w:eastAsia="Times New Roman" w:hAnsi="Times New Roman" w:cs="Times New Roman"/>
          <w:bCs/>
          <w:i/>
          <w:sz w:val="28"/>
          <w:szCs w:val="28"/>
          <w:lang w:eastAsia="ru-RU"/>
        </w:rPr>
        <w:t xml:space="preserve"> Acides aminés remplaçables/irremplaçables </w:t>
      </w:r>
      <w:r w:rsidRPr="00841ED7">
        <w:rPr>
          <w:rFonts w:ascii="Times New Roman" w:eastAsia="Times New Roman" w:hAnsi="Times New Roman" w:cs="Times New Roman"/>
          <w:bCs/>
          <w:sz w:val="28"/>
          <w:szCs w:val="28"/>
          <w:lang w:eastAsia="ru-RU"/>
        </w:rPr>
        <w:t xml:space="preserve">( є неправильним ), </w:t>
      </w:r>
      <w:r w:rsidRPr="00841ED7">
        <w:rPr>
          <w:rFonts w:ascii="Times New Roman" w:eastAsia="Times New Roman" w:hAnsi="Times New Roman" w:cs="Times New Roman"/>
          <w:bCs/>
          <w:i/>
          <w:sz w:val="28"/>
          <w:szCs w:val="28"/>
          <w:lang w:eastAsia="ru-RU"/>
        </w:rPr>
        <w:t>Acides aminés essentiels/non-essetiels</w:t>
      </w:r>
      <w:r w:rsidR="009C2621" w:rsidRPr="00841ED7">
        <w:rPr>
          <w:rFonts w:ascii="Times New Roman" w:eastAsia="Times New Roman" w:hAnsi="Times New Roman" w:cs="Times New Roman"/>
          <w:bCs/>
          <w:i/>
          <w:sz w:val="28"/>
          <w:szCs w:val="28"/>
          <w:lang w:eastAsia="ru-RU"/>
        </w:rPr>
        <w:t xml:space="preserve"> </w:t>
      </w:r>
      <w:r w:rsidR="0020369A" w:rsidRPr="00841ED7">
        <w:rPr>
          <w:rFonts w:ascii="Times New Roman" w:eastAsia="Times New Roman" w:hAnsi="Times New Roman" w:cs="Times New Roman"/>
          <w:bCs/>
          <w:sz w:val="28"/>
          <w:szCs w:val="28"/>
          <w:lang w:eastAsia="ru-RU"/>
        </w:rPr>
        <w:t xml:space="preserve">( є </w:t>
      </w:r>
      <w:r w:rsidRPr="00841ED7">
        <w:rPr>
          <w:rFonts w:ascii="Times New Roman" w:eastAsia="Times New Roman" w:hAnsi="Times New Roman" w:cs="Times New Roman"/>
          <w:bCs/>
          <w:sz w:val="28"/>
          <w:szCs w:val="28"/>
          <w:lang w:eastAsia="ru-RU"/>
        </w:rPr>
        <w:t>правильним )</w:t>
      </w:r>
      <w:r w:rsidR="009C2621" w:rsidRPr="00841ED7">
        <w:rPr>
          <w:rFonts w:ascii="Times New Roman" w:eastAsia="Times New Roman" w:hAnsi="Times New Roman" w:cs="Times New Roman"/>
          <w:i/>
          <w:sz w:val="28"/>
          <w:lang w:eastAsia="uk-UA"/>
        </w:rPr>
        <w:t xml:space="preserve"> (nm, pl)</w:t>
      </w:r>
      <w:r w:rsidR="009C2621" w:rsidRPr="00841ED7">
        <w:rPr>
          <w:rFonts w:ascii="Times New Roman" w:eastAsia="Times New Roman" w:hAnsi="Times New Roman" w:cs="Times New Roman"/>
          <w:bCs/>
          <w:sz w:val="28"/>
          <w:szCs w:val="28"/>
          <w:lang w:eastAsia="ru-RU"/>
        </w:rPr>
        <w:t xml:space="preserve"> </w:t>
      </w:r>
      <w:r w:rsidR="00DE5C12" w:rsidRPr="00841ED7">
        <w:rPr>
          <w:rFonts w:ascii="Times New Roman" w:eastAsia="Times New Roman" w:hAnsi="Times New Roman" w:cs="Times New Roman"/>
          <w:sz w:val="28"/>
          <w:lang w:eastAsia="uk-UA"/>
        </w:rPr>
        <w:t>(ТS).</w:t>
      </w:r>
    </w:p>
    <w:p w:rsidR="002E6ECE" w:rsidRPr="00841ED7" w:rsidRDefault="002E6ECE" w:rsidP="002E6ECE">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При перекладі таких лексем з однієї мови на іншу, як вважає </w:t>
      </w:r>
      <w:r w:rsidR="00750BA1" w:rsidRPr="00841ED7">
        <w:rPr>
          <w:rFonts w:ascii="Times New Roman" w:eastAsia="Times New Roman" w:hAnsi="Times New Roman" w:cs="Times New Roman"/>
          <w:bCs/>
          <w:sz w:val="28"/>
          <w:szCs w:val="28"/>
          <w:lang w:eastAsia="ru-RU"/>
        </w:rPr>
        <w:t>Ж. Амаль</w:t>
      </w:r>
      <w:r w:rsidRPr="00841ED7">
        <w:rPr>
          <w:rFonts w:ascii="Times New Roman" w:eastAsia="Times New Roman" w:hAnsi="Times New Roman" w:cs="Times New Roman"/>
          <w:bCs/>
          <w:sz w:val="28"/>
          <w:szCs w:val="28"/>
          <w:lang w:eastAsia="ru-RU"/>
        </w:rPr>
        <w:t xml:space="preserve">, необхідно враховувати той факт, що терміни в мові виникають в результаті </w:t>
      </w:r>
      <w:r w:rsidR="00A41E33" w:rsidRPr="00841ED7">
        <w:rPr>
          <w:rFonts w:ascii="Times New Roman" w:eastAsia="Times New Roman" w:hAnsi="Times New Roman" w:cs="Times New Roman"/>
          <w:bCs/>
          <w:sz w:val="28"/>
          <w:szCs w:val="28"/>
          <w:lang w:eastAsia="ru-RU"/>
        </w:rPr>
        <w:t>прагнення до максимально стислої</w:t>
      </w:r>
      <w:r w:rsidRPr="00841ED7">
        <w:rPr>
          <w:rFonts w:ascii="Times New Roman" w:eastAsia="Times New Roman" w:hAnsi="Times New Roman" w:cs="Times New Roman"/>
          <w:bCs/>
          <w:sz w:val="28"/>
          <w:szCs w:val="28"/>
          <w:lang w:eastAsia="ru-RU"/>
        </w:rPr>
        <w:t xml:space="preserve"> і точної передачі інформації, тобто до  такої точності, яка могла б виключати можливість довільного і суб'єктивного її тлумачення [</w:t>
      </w:r>
      <w:r w:rsidR="00750BA1" w:rsidRPr="00841ED7">
        <w:rPr>
          <w:rFonts w:ascii="Times New Roman" w:eastAsia="Times New Roman" w:hAnsi="Times New Roman" w:cs="Times New Roman"/>
          <w:bCs/>
          <w:sz w:val="28"/>
          <w:szCs w:val="28"/>
          <w:lang w:eastAsia="ru-RU"/>
        </w:rPr>
        <w:t>46, с. 121</w:t>
      </w:r>
      <w:r w:rsidRPr="00841ED7">
        <w:rPr>
          <w:rFonts w:ascii="Times New Roman" w:eastAsia="Times New Roman" w:hAnsi="Times New Roman" w:cs="Times New Roman"/>
          <w:bCs/>
          <w:sz w:val="28"/>
          <w:szCs w:val="28"/>
          <w:lang w:eastAsia="ru-RU"/>
        </w:rPr>
        <w:t>]. У зв'язку з цим слід звертати пильну увагу на семантичну структуру термінів для забезпечення еквівалентності.</w:t>
      </w:r>
    </w:p>
    <w:p w:rsidR="002E6ECE" w:rsidRPr="00841ED7" w:rsidRDefault="002E6ECE" w:rsidP="002E6ECE">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lastRenderedPageBreak/>
        <w:t xml:space="preserve">Згідно думки  </w:t>
      </w:r>
      <w:r w:rsidR="00750BA1" w:rsidRPr="00841ED7">
        <w:rPr>
          <w:rFonts w:ascii="Times New Roman" w:eastAsia="Times New Roman" w:hAnsi="Times New Roman" w:cs="Times New Roman"/>
          <w:bCs/>
          <w:sz w:val="28"/>
          <w:szCs w:val="28"/>
          <w:lang w:eastAsia="ru-RU"/>
        </w:rPr>
        <w:t xml:space="preserve">Ж. Амаль </w:t>
      </w:r>
      <w:r w:rsidRPr="00841ED7">
        <w:rPr>
          <w:rFonts w:ascii="Times New Roman" w:eastAsia="Times New Roman" w:hAnsi="Times New Roman" w:cs="Times New Roman"/>
          <w:bCs/>
          <w:sz w:val="28"/>
          <w:szCs w:val="28"/>
          <w:lang w:eastAsia="ru-RU"/>
        </w:rPr>
        <w:t>терміни можуть висловлювати поняття, характерні тільки іншомовній дійсності, і тому не відповідати реаліям, у мові перекладу. В даному випадку адекватність передачі такої одиниці, тобто максимальна ідентичність всіх рівнів змісту,  досягається, як правило, перекладом її відповідним терміном іншої мови. При цьому, автор  робить акцент на тому, що такі прийоми, як аналоги, синонімічні заміни, описовий переклад, використовуються тільки тоді, коли в мові немає відповідного терміна для перекладу</w:t>
      </w:r>
      <w:r w:rsidR="00750BA1" w:rsidRPr="00841ED7">
        <w:rPr>
          <w:rFonts w:ascii="Times New Roman" w:eastAsia="Times New Roman" w:hAnsi="Times New Roman" w:cs="Times New Roman"/>
          <w:bCs/>
          <w:sz w:val="28"/>
          <w:szCs w:val="28"/>
          <w:lang w:val="ru-RU" w:eastAsia="ru-RU"/>
        </w:rPr>
        <w:t xml:space="preserve"> </w:t>
      </w:r>
      <w:r w:rsidR="00750BA1" w:rsidRPr="00841ED7">
        <w:rPr>
          <w:rFonts w:ascii="Times New Roman" w:eastAsia="Times New Roman" w:hAnsi="Times New Roman" w:cs="Times New Roman"/>
          <w:bCs/>
          <w:sz w:val="28"/>
          <w:szCs w:val="28"/>
          <w:lang w:eastAsia="ru-RU"/>
        </w:rPr>
        <w:t>[46, с. 127]</w:t>
      </w:r>
      <w:r w:rsidRPr="00841ED7">
        <w:rPr>
          <w:rFonts w:ascii="Times New Roman" w:eastAsia="Times New Roman" w:hAnsi="Times New Roman" w:cs="Times New Roman"/>
          <w:bCs/>
          <w:sz w:val="28"/>
          <w:szCs w:val="28"/>
          <w:lang w:eastAsia="ru-RU"/>
        </w:rPr>
        <w:t>.</w:t>
      </w:r>
    </w:p>
    <w:p w:rsidR="002E6ECE" w:rsidRPr="00841ED7" w:rsidRDefault="002E6ECE" w:rsidP="002E6ECE">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Серед найбільш частотних способів перекладу термінологічних новоутворень вирізняються наступні: калькування, транслітерація, заміна, а також їх комбінації. Наприклад, термін </w:t>
      </w:r>
      <w:r w:rsidRPr="00841ED7">
        <w:rPr>
          <w:rFonts w:ascii="Times New Roman" w:eastAsia="Times New Roman" w:hAnsi="Times New Roman" w:cs="Times New Roman"/>
          <w:bCs/>
          <w:i/>
          <w:sz w:val="28"/>
          <w:szCs w:val="28"/>
          <w:lang w:eastAsia="ru-RU"/>
        </w:rPr>
        <w:t>stimulateur cardiaque</w:t>
      </w:r>
      <w:r w:rsidR="00DE5C12" w:rsidRPr="00841ED7">
        <w:rPr>
          <w:rFonts w:ascii="Times New Roman" w:eastAsia="Times New Roman" w:hAnsi="Times New Roman" w:cs="Times New Roman"/>
          <w:bCs/>
          <w:i/>
          <w:sz w:val="28"/>
          <w:szCs w:val="28"/>
          <w:lang w:eastAsia="ru-RU"/>
        </w:rPr>
        <w:t xml:space="preserve"> (</w:t>
      </w:r>
      <w:r w:rsidR="00DE5C12" w:rsidRPr="00841ED7">
        <w:rPr>
          <w:rFonts w:ascii="Times New Roman" w:eastAsia="Times New Roman" w:hAnsi="Times New Roman" w:cs="Times New Roman"/>
          <w:bCs/>
          <w:i/>
          <w:sz w:val="28"/>
          <w:szCs w:val="28"/>
          <w:lang w:val="en-US" w:eastAsia="ru-RU"/>
        </w:rPr>
        <w:t>nm</w:t>
      </w:r>
      <w:r w:rsidR="00DE5C12" w:rsidRPr="00841ED7">
        <w:rPr>
          <w:rFonts w:ascii="Times New Roman" w:eastAsia="Times New Roman" w:hAnsi="Times New Roman" w:cs="Times New Roman"/>
          <w:bCs/>
          <w:i/>
          <w:sz w:val="28"/>
          <w:szCs w:val="28"/>
          <w:lang w:eastAsia="ru-RU"/>
        </w:rPr>
        <w:t>)</w:t>
      </w:r>
      <w:r w:rsidR="00F225CB" w:rsidRPr="00841ED7">
        <w:rPr>
          <w:rFonts w:ascii="Times New Roman" w:eastAsia="Times New Roman" w:hAnsi="Times New Roman" w:cs="Times New Roman"/>
          <w:sz w:val="28"/>
          <w:lang w:eastAsia="uk-UA"/>
        </w:rPr>
        <w:t xml:space="preserve"> (ТS)</w:t>
      </w:r>
      <w:r w:rsidR="00F225CB"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sz w:val="28"/>
          <w:szCs w:val="28"/>
          <w:lang w:eastAsia="ru-RU"/>
        </w:rPr>
        <w:t xml:space="preserve"> в французькій медичній літературі використовується, як правило, для опису роботи серця або щодо електрокардіостимулятора. Однак,  виявляються випадки його використання і по відношенню до інших органів або тканин</w:t>
      </w:r>
      <w:r w:rsidR="00750BA1" w:rsidRPr="00841ED7">
        <w:rPr>
          <w:rFonts w:ascii="Times New Roman" w:eastAsia="Times New Roman" w:hAnsi="Times New Roman" w:cs="Times New Roman"/>
          <w:bCs/>
          <w:sz w:val="28"/>
          <w:szCs w:val="28"/>
          <w:lang w:val="ru-RU" w:eastAsia="ru-RU"/>
        </w:rPr>
        <w:t xml:space="preserve"> </w:t>
      </w:r>
      <w:r w:rsidR="00750BA1" w:rsidRPr="00841ED7">
        <w:rPr>
          <w:rFonts w:ascii="Times New Roman" w:eastAsia="Times New Roman" w:hAnsi="Times New Roman" w:cs="Times New Roman"/>
          <w:bCs/>
          <w:sz w:val="28"/>
          <w:szCs w:val="28"/>
          <w:lang w:eastAsia="ru-RU"/>
        </w:rPr>
        <w:t>[</w:t>
      </w:r>
      <w:r w:rsidR="007577FA" w:rsidRPr="00841ED7">
        <w:rPr>
          <w:rFonts w:ascii="Times New Roman" w:eastAsia="Times New Roman" w:hAnsi="Times New Roman" w:cs="Times New Roman"/>
          <w:bCs/>
          <w:sz w:val="28"/>
          <w:szCs w:val="28"/>
          <w:lang w:val="ru-RU" w:eastAsia="ru-RU"/>
        </w:rPr>
        <w:t>59</w:t>
      </w:r>
      <w:r w:rsidR="00750BA1" w:rsidRPr="00841ED7">
        <w:rPr>
          <w:rFonts w:ascii="Times New Roman" w:eastAsia="Times New Roman" w:hAnsi="Times New Roman" w:cs="Times New Roman"/>
          <w:bCs/>
          <w:sz w:val="28"/>
          <w:szCs w:val="28"/>
          <w:lang w:eastAsia="ru-RU"/>
        </w:rPr>
        <w:t>, с. 121]</w:t>
      </w:r>
      <w:r w:rsidRPr="00841ED7">
        <w:rPr>
          <w:rFonts w:ascii="Times New Roman" w:eastAsia="Times New Roman" w:hAnsi="Times New Roman" w:cs="Times New Roman"/>
          <w:bCs/>
          <w:sz w:val="28"/>
          <w:szCs w:val="28"/>
          <w:lang w:eastAsia="ru-RU"/>
        </w:rPr>
        <w:t>.</w:t>
      </w:r>
    </w:p>
    <w:p w:rsidR="002E6ECE" w:rsidRPr="00841ED7" w:rsidRDefault="002E6ECE" w:rsidP="002E6ECE">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Складність  медичного перекладу полягає у величезному і стрімко зростаючому словниковому складі медицини, значної кількості синонімів і ідіоматичності професійної медичної мови</w:t>
      </w:r>
      <w:r w:rsidR="00FA25FB" w:rsidRPr="00841ED7">
        <w:rPr>
          <w:rFonts w:ascii="Times New Roman" w:eastAsia="Times New Roman" w:hAnsi="Times New Roman" w:cs="Times New Roman"/>
          <w:bCs/>
          <w:sz w:val="28"/>
          <w:szCs w:val="28"/>
          <w:lang w:eastAsia="ru-RU"/>
        </w:rPr>
        <w:t xml:space="preserve"> [24, с. 64]</w:t>
      </w:r>
      <w:r w:rsidRPr="00841ED7">
        <w:rPr>
          <w:rFonts w:ascii="Times New Roman" w:eastAsia="Times New Roman" w:hAnsi="Times New Roman" w:cs="Times New Roman"/>
          <w:bCs/>
          <w:sz w:val="28"/>
          <w:szCs w:val="28"/>
          <w:lang w:eastAsia="ru-RU"/>
        </w:rPr>
        <w:t>.</w:t>
      </w:r>
    </w:p>
    <w:p w:rsidR="002E6ECE" w:rsidRPr="00841ED7" w:rsidRDefault="002E6ECE" w:rsidP="002E6ECE">
      <w:pPr>
        <w:spacing w:after="0" w:line="360" w:lineRule="auto"/>
        <w:ind w:firstLine="708"/>
        <w:jc w:val="both"/>
        <w:rPr>
          <w:rFonts w:ascii="Times New Roman" w:eastAsia="Times New Roman" w:hAnsi="Times New Roman" w:cs="Times New Roman"/>
          <w:bCs/>
          <w:sz w:val="28"/>
          <w:szCs w:val="28"/>
          <w:lang w:val="ru-RU" w:eastAsia="ru-RU"/>
        </w:rPr>
      </w:pPr>
      <w:r w:rsidRPr="00841ED7">
        <w:rPr>
          <w:rFonts w:ascii="Times New Roman" w:eastAsia="Times New Roman" w:hAnsi="Times New Roman" w:cs="Times New Roman"/>
          <w:bCs/>
          <w:sz w:val="28"/>
          <w:szCs w:val="28"/>
          <w:lang w:eastAsia="ru-RU"/>
        </w:rPr>
        <w:t>Якщо говорити про способи перекладу медичних термінів, то  П. М Шепелев</w:t>
      </w:r>
      <w:r w:rsidRPr="00841ED7">
        <w:rPr>
          <w:rFonts w:ascii="Times New Roman" w:eastAsia="Times New Roman" w:hAnsi="Times New Roman" w:cs="Times New Roman"/>
          <w:bCs/>
          <w:sz w:val="28"/>
          <w:szCs w:val="28"/>
          <w:lang w:val="ru-RU" w:eastAsia="ru-RU"/>
        </w:rPr>
        <w:t>ою</w:t>
      </w:r>
      <w:r w:rsidRPr="00841ED7">
        <w:rPr>
          <w:rFonts w:ascii="Times New Roman" w:eastAsia="Times New Roman" w:hAnsi="Times New Roman" w:cs="Times New Roman"/>
          <w:bCs/>
          <w:sz w:val="28"/>
          <w:szCs w:val="28"/>
          <w:lang w:eastAsia="ru-RU"/>
        </w:rPr>
        <w:t xml:space="preserve"> виділяється </w:t>
      </w:r>
      <w:r w:rsidRPr="00841ED7">
        <w:rPr>
          <w:rFonts w:ascii="Times New Roman" w:eastAsia="Times New Roman" w:hAnsi="Times New Roman" w:cs="Times New Roman"/>
          <w:bCs/>
          <w:sz w:val="28"/>
          <w:szCs w:val="28"/>
          <w:lang w:val="ru-RU" w:eastAsia="ru-RU"/>
        </w:rPr>
        <w:t>два</w:t>
      </w:r>
      <w:r w:rsidRPr="00841ED7">
        <w:rPr>
          <w:rFonts w:ascii="Times New Roman" w:eastAsia="Times New Roman" w:hAnsi="Times New Roman" w:cs="Times New Roman"/>
          <w:bCs/>
          <w:sz w:val="28"/>
          <w:szCs w:val="28"/>
          <w:lang w:eastAsia="ru-RU"/>
        </w:rPr>
        <w:t xml:space="preserve"> основних способи перекладу термінів </w:t>
      </w:r>
      <w:r w:rsidR="00137E21" w:rsidRPr="00841ED7">
        <w:rPr>
          <w:rFonts w:ascii="Times New Roman" w:eastAsia="Times New Roman" w:hAnsi="Times New Roman" w:cs="Times New Roman"/>
          <w:bCs/>
          <w:sz w:val="28"/>
          <w:szCs w:val="28"/>
          <w:lang w:eastAsia="ru-RU"/>
        </w:rPr>
        <w:t>–</w:t>
      </w:r>
      <w:r w:rsidRPr="00841ED7">
        <w:rPr>
          <w:rFonts w:ascii="Times New Roman" w:eastAsia="Times New Roman" w:hAnsi="Times New Roman" w:cs="Times New Roman"/>
          <w:bCs/>
          <w:sz w:val="28"/>
          <w:szCs w:val="28"/>
          <w:lang w:eastAsia="ru-RU"/>
        </w:rPr>
        <w:t xml:space="preserve"> словниковий</w:t>
      </w:r>
      <w:r w:rsidR="00137E21" w:rsidRPr="00841ED7">
        <w:rPr>
          <w:rFonts w:ascii="Times New Roman" w:eastAsia="Times New Roman" w:hAnsi="Times New Roman" w:cs="Times New Roman"/>
          <w:bCs/>
          <w:sz w:val="28"/>
          <w:szCs w:val="28"/>
          <w:lang w:val="ru-RU" w:eastAsia="ru-RU"/>
        </w:rPr>
        <w:t xml:space="preserve"> </w:t>
      </w:r>
      <w:r w:rsidRPr="00841ED7">
        <w:rPr>
          <w:rFonts w:ascii="Times New Roman" w:eastAsia="Times New Roman" w:hAnsi="Times New Roman" w:cs="Times New Roman"/>
          <w:bCs/>
          <w:sz w:val="28"/>
          <w:szCs w:val="28"/>
          <w:lang w:eastAsia="ru-RU"/>
        </w:rPr>
        <w:t xml:space="preserve"> і описовий </w:t>
      </w:r>
      <w:r w:rsidR="00FA25FB" w:rsidRPr="00841ED7">
        <w:rPr>
          <w:rFonts w:ascii="Times New Roman" w:eastAsia="Times New Roman" w:hAnsi="Times New Roman" w:cs="Times New Roman"/>
          <w:bCs/>
          <w:sz w:val="28"/>
          <w:szCs w:val="28"/>
          <w:lang w:eastAsia="ru-RU"/>
        </w:rPr>
        <w:t>[</w:t>
      </w:r>
      <w:r w:rsidR="00FA25FB" w:rsidRPr="00841ED7">
        <w:rPr>
          <w:rFonts w:ascii="Times New Roman" w:eastAsia="Times New Roman" w:hAnsi="Times New Roman" w:cs="Times New Roman"/>
          <w:bCs/>
          <w:sz w:val="28"/>
          <w:szCs w:val="28"/>
          <w:lang w:val="ru-RU" w:eastAsia="ru-RU"/>
        </w:rPr>
        <w:t>44</w:t>
      </w:r>
      <w:r w:rsidR="00FA25FB" w:rsidRPr="00841ED7">
        <w:rPr>
          <w:rFonts w:ascii="Times New Roman" w:eastAsia="Times New Roman" w:hAnsi="Times New Roman" w:cs="Times New Roman"/>
          <w:bCs/>
          <w:sz w:val="28"/>
          <w:szCs w:val="28"/>
          <w:lang w:eastAsia="ru-RU"/>
        </w:rPr>
        <w:t xml:space="preserve">, с. </w:t>
      </w:r>
      <w:r w:rsidR="00FA25FB" w:rsidRPr="00841ED7">
        <w:rPr>
          <w:rFonts w:ascii="Times New Roman" w:eastAsia="Times New Roman" w:hAnsi="Times New Roman" w:cs="Times New Roman"/>
          <w:bCs/>
          <w:sz w:val="28"/>
          <w:szCs w:val="28"/>
          <w:lang w:val="ru-RU" w:eastAsia="ru-RU"/>
        </w:rPr>
        <w:t>7</w:t>
      </w:r>
      <w:r w:rsidR="00FA25FB" w:rsidRPr="00841ED7">
        <w:rPr>
          <w:rFonts w:ascii="Times New Roman" w:eastAsia="Times New Roman" w:hAnsi="Times New Roman" w:cs="Times New Roman"/>
          <w:bCs/>
          <w:sz w:val="28"/>
          <w:szCs w:val="28"/>
          <w:lang w:eastAsia="ru-RU"/>
        </w:rPr>
        <w:t>].</w:t>
      </w:r>
    </w:p>
    <w:p w:rsidR="002E6ECE" w:rsidRPr="00841ED7" w:rsidRDefault="002E6ECE" w:rsidP="002E6ECE">
      <w:pPr>
        <w:spacing w:after="0" w:line="360" w:lineRule="auto"/>
        <w:ind w:firstLine="708"/>
        <w:jc w:val="both"/>
        <w:rPr>
          <w:rFonts w:ascii="Times New Roman" w:eastAsia="Times New Roman" w:hAnsi="Times New Roman" w:cs="Times New Roman"/>
          <w:bCs/>
          <w:sz w:val="28"/>
          <w:szCs w:val="28"/>
          <w:lang w:val="ru-RU" w:eastAsia="ru-RU"/>
        </w:rPr>
      </w:pPr>
      <w:r w:rsidRPr="00841ED7">
        <w:rPr>
          <w:rFonts w:ascii="Times New Roman" w:eastAsia="Times New Roman" w:hAnsi="Times New Roman" w:cs="Times New Roman"/>
          <w:bCs/>
          <w:sz w:val="28"/>
          <w:szCs w:val="28"/>
          <w:lang w:eastAsia="ru-RU"/>
        </w:rPr>
        <w:t>Перший тип  включає в себе перевірку по спеціалізованим словникам і енциклопедіям. Надійним джерелом спеціальної лексики є енциклопедії, особливо галузеві, де зібрана усталена і загальноприйнята спеціальна лексика. Крім того, енциклопедії часто містять вкрай важливі дані про умови появи і семантичне оточення термінів. Так, в даний час майже всі терміни мають усталений варіант перекладу, зафіксований у словниках. Застосування традиційних варіантів перекладу можна пояснити прагненням зробити термін коротким і зрозумілим широкому колу фахівців. Однак відомо, що в словниках найчастіше надається і ряд його синонімів, що може ускладнювати процес перекладу</w:t>
      </w:r>
      <w:r w:rsidRPr="00841ED7">
        <w:rPr>
          <w:rFonts w:ascii="Times New Roman" w:eastAsia="Times New Roman" w:hAnsi="Times New Roman" w:cs="Times New Roman"/>
          <w:bCs/>
          <w:sz w:val="28"/>
          <w:szCs w:val="28"/>
          <w:lang w:val="ru-RU" w:eastAsia="ru-RU"/>
        </w:rPr>
        <w:t xml:space="preserve"> </w:t>
      </w:r>
      <w:r w:rsidR="00137E21" w:rsidRPr="00841ED7">
        <w:rPr>
          <w:rFonts w:ascii="Times New Roman" w:eastAsia="Times New Roman" w:hAnsi="Times New Roman" w:cs="Times New Roman"/>
          <w:bCs/>
          <w:sz w:val="28"/>
          <w:szCs w:val="28"/>
          <w:lang w:eastAsia="ru-RU"/>
        </w:rPr>
        <w:t>[</w:t>
      </w:r>
      <w:r w:rsidR="00137E21" w:rsidRPr="00841ED7">
        <w:rPr>
          <w:rFonts w:ascii="Times New Roman" w:eastAsia="Times New Roman" w:hAnsi="Times New Roman" w:cs="Times New Roman"/>
          <w:bCs/>
          <w:sz w:val="28"/>
          <w:szCs w:val="28"/>
          <w:lang w:val="ru-RU" w:eastAsia="ru-RU"/>
        </w:rPr>
        <w:t>44</w:t>
      </w:r>
      <w:r w:rsidR="00137E21" w:rsidRPr="00841ED7">
        <w:rPr>
          <w:rFonts w:ascii="Times New Roman" w:eastAsia="Times New Roman" w:hAnsi="Times New Roman" w:cs="Times New Roman"/>
          <w:bCs/>
          <w:sz w:val="28"/>
          <w:szCs w:val="28"/>
          <w:lang w:eastAsia="ru-RU"/>
        </w:rPr>
        <w:t xml:space="preserve">, с. </w:t>
      </w:r>
      <w:r w:rsidR="00137E21" w:rsidRPr="00841ED7">
        <w:rPr>
          <w:rFonts w:ascii="Times New Roman" w:eastAsia="Times New Roman" w:hAnsi="Times New Roman" w:cs="Times New Roman"/>
          <w:bCs/>
          <w:sz w:val="28"/>
          <w:szCs w:val="28"/>
          <w:lang w:val="ru-RU" w:eastAsia="ru-RU"/>
        </w:rPr>
        <w:t>19</w:t>
      </w:r>
      <w:r w:rsidR="00137E21" w:rsidRPr="00841ED7">
        <w:rPr>
          <w:rFonts w:ascii="Times New Roman" w:eastAsia="Times New Roman" w:hAnsi="Times New Roman" w:cs="Times New Roman"/>
          <w:bCs/>
          <w:sz w:val="28"/>
          <w:szCs w:val="28"/>
          <w:lang w:eastAsia="ru-RU"/>
        </w:rPr>
        <w:t>].</w:t>
      </w:r>
    </w:p>
    <w:p w:rsidR="002E6ECE" w:rsidRPr="00841ED7" w:rsidRDefault="002E6ECE" w:rsidP="002E6ECE">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lastRenderedPageBreak/>
        <w:t xml:space="preserve">Наприклад, необхідно </w:t>
      </w:r>
      <w:r w:rsidR="00137E21" w:rsidRPr="00841ED7">
        <w:rPr>
          <w:rFonts w:ascii="Times New Roman" w:eastAsia="Times New Roman" w:hAnsi="Times New Roman" w:cs="Times New Roman"/>
          <w:bCs/>
          <w:sz w:val="28"/>
          <w:szCs w:val="28"/>
          <w:lang w:val="ru-RU" w:eastAsia="ru-RU"/>
        </w:rPr>
        <w:t>перекласти</w:t>
      </w:r>
      <w:r w:rsidRPr="00841ED7">
        <w:rPr>
          <w:rFonts w:ascii="Times New Roman" w:eastAsia="Times New Roman" w:hAnsi="Times New Roman" w:cs="Times New Roman"/>
          <w:bCs/>
          <w:sz w:val="28"/>
          <w:szCs w:val="28"/>
          <w:lang w:eastAsia="ru-RU"/>
        </w:rPr>
        <w:t xml:space="preserve"> словосполучення «корінний зуб». Різні словники дають такі еквіваленти цього словосполучення: </w:t>
      </w:r>
      <w:r w:rsidRPr="00841ED7">
        <w:rPr>
          <w:rFonts w:ascii="Times New Roman" w:eastAsia="Times New Roman" w:hAnsi="Times New Roman" w:cs="Times New Roman"/>
          <w:bCs/>
          <w:i/>
          <w:sz w:val="28"/>
          <w:szCs w:val="28"/>
          <w:lang w:eastAsia="ru-RU"/>
        </w:rPr>
        <w:t>Dent de racine</w:t>
      </w:r>
      <w:r w:rsidR="00FF56D4" w:rsidRPr="00841ED7">
        <w:rPr>
          <w:rFonts w:ascii="Times New Roman" w:eastAsia="Times New Roman" w:hAnsi="Times New Roman" w:cs="Times New Roman"/>
          <w:bCs/>
          <w:i/>
          <w:sz w:val="28"/>
          <w:szCs w:val="28"/>
          <w:lang w:eastAsia="ru-RU"/>
        </w:rPr>
        <w:t xml:space="preserve"> (</w:t>
      </w:r>
      <w:r w:rsidR="00FF56D4" w:rsidRPr="00841ED7">
        <w:rPr>
          <w:rFonts w:ascii="Times New Roman" w:eastAsia="Times New Roman" w:hAnsi="Times New Roman" w:cs="Times New Roman"/>
          <w:bCs/>
          <w:i/>
          <w:sz w:val="28"/>
          <w:szCs w:val="28"/>
          <w:lang w:val="en-US" w:eastAsia="ru-RU"/>
        </w:rPr>
        <w:t>nm</w:t>
      </w:r>
      <w:r w:rsidR="00FF56D4" w:rsidRPr="00841ED7">
        <w:rPr>
          <w:rFonts w:ascii="Times New Roman" w:eastAsia="Times New Roman" w:hAnsi="Times New Roman" w:cs="Times New Roman"/>
          <w:bCs/>
          <w:i/>
          <w:sz w:val="28"/>
          <w:szCs w:val="28"/>
          <w:lang w:eastAsia="ru-RU"/>
        </w:rPr>
        <w:t>)</w:t>
      </w:r>
      <w:r w:rsidRPr="00841ED7">
        <w:rPr>
          <w:rFonts w:ascii="Times New Roman" w:eastAsia="Times New Roman" w:hAnsi="Times New Roman" w:cs="Times New Roman"/>
          <w:bCs/>
          <w:i/>
          <w:sz w:val="28"/>
          <w:szCs w:val="28"/>
          <w:lang w:eastAsia="ru-RU"/>
        </w:rPr>
        <w:t>, dent molaire</w:t>
      </w:r>
      <w:r w:rsidR="00FF56D4" w:rsidRPr="00841ED7">
        <w:rPr>
          <w:rFonts w:ascii="Times New Roman" w:eastAsia="Times New Roman" w:hAnsi="Times New Roman" w:cs="Times New Roman"/>
          <w:bCs/>
          <w:i/>
          <w:sz w:val="28"/>
          <w:szCs w:val="28"/>
          <w:lang w:eastAsia="ru-RU"/>
        </w:rPr>
        <w:t xml:space="preserve"> (</w:t>
      </w:r>
      <w:r w:rsidR="00FF56D4" w:rsidRPr="00841ED7">
        <w:rPr>
          <w:rFonts w:ascii="Times New Roman" w:eastAsia="Times New Roman" w:hAnsi="Times New Roman" w:cs="Times New Roman"/>
          <w:bCs/>
          <w:i/>
          <w:sz w:val="28"/>
          <w:szCs w:val="28"/>
          <w:lang w:val="en-US" w:eastAsia="ru-RU"/>
        </w:rPr>
        <w:t>nm</w:t>
      </w:r>
      <w:r w:rsidR="00FF56D4" w:rsidRPr="00841ED7">
        <w:rPr>
          <w:rFonts w:ascii="Times New Roman" w:eastAsia="Times New Roman" w:hAnsi="Times New Roman" w:cs="Times New Roman"/>
          <w:bCs/>
          <w:i/>
          <w:sz w:val="28"/>
          <w:szCs w:val="28"/>
          <w:lang w:eastAsia="ru-RU"/>
        </w:rPr>
        <w:t>)</w:t>
      </w:r>
      <w:r w:rsidRPr="00841ED7">
        <w:rPr>
          <w:rFonts w:ascii="Times New Roman" w:eastAsia="Times New Roman" w:hAnsi="Times New Roman" w:cs="Times New Roman"/>
          <w:bCs/>
          <w:i/>
          <w:sz w:val="28"/>
          <w:szCs w:val="28"/>
          <w:lang w:eastAsia="ru-RU"/>
        </w:rPr>
        <w:t>,</w:t>
      </w:r>
      <w:r w:rsidRPr="00841ED7">
        <w:t xml:space="preserve"> </w:t>
      </w:r>
      <w:r w:rsidRPr="00841ED7">
        <w:rPr>
          <w:rFonts w:ascii="Times New Roman" w:eastAsia="Times New Roman" w:hAnsi="Times New Roman" w:cs="Times New Roman"/>
          <w:bCs/>
          <w:i/>
          <w:sz w:val="28"/>
          <w:szCs w:val="28"/>
          <w:lang w:eastAsia="ru-RU"/>
        </w:rPr>
        <w:t>molaire</w:t>
      </w:r>
      <w:r w:rsidR="00FF56D4" w:rsidRPr="00841ED7">
        <w:rPr>
          <w:rFonts w:ascii="Times New Roman" w:eastAsia="Times New Roman" w:hAnsi="Times New Roman" w:cs="Times New Roman"/>
          <w:bCs/>
          <w:i/>
          <w:sz w:val="28"/>
          <w:szCs w:val="28"/>
          <w:lang w:eastAsia="ru-RU"/>
        </w:rPr>
        <w:t xml:space="preserve"> (</w:t>
      </w:r>
      <w:r w:rsidR="00FF56D4" w:rsidRPr="00841ED7">
        <w:rPr>
          <w:rFonts w:ascii="Times New Roman" w:eastAsia="Times New Roman" w:hAnsi="Times New Roman" w:cs="Times New Roman"/>
          <w:bCs/>
          <w:i/>
          <w:sz w:val="28"/>
          <w:szCs w:val="28"/>
          <w:lang w:val="en-US" w:eastAsia="ru-RU"/>
        </w:rPr>
        <w:t>nm</w:t>
      </w:r>
      <w:r w:rsidR="00FF56D4" w:rsidRPr="00841ED7">
        <w:rPr>
          <w:rFonts w:ascii="Times New Roman" w:eastAsia="Times New Roman" w:hAnsi="Times New Roman" w:cs="Times New Roman"/>
          <w:bCs/>
          <w:i/>
          <w:sz w:val="28"/>
          <w:szCs w:val="28"/>
          <w:lang w:eastAsia="ru-RU"/>
        </w:rPr>
        <w:t>)</w:t>
      </w:r>
      <w:r w:rsidRPr="00841ED7">
        <w:rPr>
          <w:rFonts w:ascii="Times New Roman" w:eastAsia="Times New Roman" w:hAnsi="Times New Roman" w:cs="Times New Roman"/>
          <w:bCs/>
          <w:i/>
          <w:sz w:val="28"/>
          <w:szCs w:val="28"/>
          <w:lang w:eastAsia="ru-RU"/>
        </w:rPr>
        <w:t>, dent de joue</w:t>
      </w:r>
      <w:r w:rsidR="00F225CB" w:rsidRPr="00841ED7">
        <w:rPr>
          <w:rFonts w:ascii="Times New Roman" w:eastAsia="Times New Roman" w:hAnsi="Times New Roman" w:cs="Times New Roman"/>
          <w:bCs/>
          <w:i/>
          <w:sz w:val="28"/>
          <w:szCs w:val="28"/>
          <w:lang w:eastAsia="ru-RU"/>
        </w:rPr>
        <w:t xml:space="preserve"> (</w:t>
      </w:r>
      <w:r w:rsidR="00F225CB" w:rsidRPr="00841ED7">
        <w:rPr>
          <w:rFonts w:ascii="Times New Roman" w:eastAsia="Times New Roman" w:hAnsi="Times New Roman" w:cs="Times New Roman"/>
          <w:bCs/>
          <w:i/>
          <w:sz w:val="28"/>
          <w:szCs w:val="28"/>
          <w:lang w:val="en-US" w:eastAsia="ru-RU"/>
        </w:rPr>
        <w:t>nm</w:t>
      </w:r>
      <w:r w:rsidR="00F225CB" w:rsidRPr="00841ED7">
        <w:rPr>
          <w:rFonts w:ascii="Times New Roman" w:eastAsia="Times New Roman" w:hAnsi="Times New Roman" w:cs="Times New Roman"/>
          <w:bCs/>
          <w:i/>
          <w:sz w:val="28"/>
          <w:szCs w:val="28"/>
          <w:lang w:eastAsia="ru-RU"/>
        </w:rPr>
        <w:t xml:space="preserve">) </w:t>
      </w:r>
      <w:r w:rsidR="00F225CB" w:rsidRPr="00841ED7">
        <w:rPr>
          <w:rFonts w:ascii="Times New Roman" w:eastAsia="Times New Roman" w:hAnsi="Times New Roman" w:cs="Times New Roman"/>
          <w:sz w:val="28"/>
          <w:lang w:eastAsia="uk-UA"/>
        </w:rPr>
        <w:t>(ТS)</w:t>
      </w:r>
      <w:r w:rsidR="00F225CB"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sz w:val="28"/>
          <w:szCs w:val="28"/>
          <w:lang w:eastAsia="ru-RU"/>
        </w:rPr>
        <w:t>Найчастіше вибір варіанту перекладу залежить від контексту.</w:t>
      </w:r>
    </w:p>
    <w:p w:rsidR="002E6ECE" w:rsidRPr="00841ED7" w:rsidRDefault="002E6ECE" w:rsidP="002E6ECE">
      <w:pPr>
        <w:spacing w:after="0" w:line="360" w:lineRule="auto"/>
        <w:ind w:firstLine="708"/>
        <w:jc w:val="both"/>
        <w:rPr>
          <w:rFonts w:ascii="Times New Roman" w:eastAsia="Times New Roman" w:hAnsi="Times New Roman" w:cs="Times New Roman"/>
          <w:bCs/>
          <w:sz w:val="28"/>
          <w:szCs w:val="28"/>
          <w:lang w:val="ru-RU" w:eastAsia="ru-RU"/>
        </w:rPr>
      </w:pPr>
      <w:r w:rsidRPr="00841ED7">
        <w:rPr>
          <w:rFonts w:ascii="Times New Roman" w:eastAsia="Times New Roman" w:hAnsi="Times New Roman" w:cs="Times New Roman"/>
          <w:bCs/>
          <w:sz w:val="28"/>
          <w:szCs w:val="28"/>
          <w:lang w:eastAsia="ru-RU"/>
        </w:rPr>
        <w:t xml:space="preserve"> </w:t>
      </w:r>
      <w:r w:rsidRPr="00841ED7">
        <w:rPr>
          <w:rFonts w:ascii="Times New Roman" w:eastAsia="Times New Roman" w:hAnsi="Times New Roman" w:cs="Times New Roman"/>
          <w:bCs/>
          <w:sz w:val="28"/>
          <w:szCs w:val="28"/>
          <w:lang w:val="ru-RU" w:eastAsia="ru-RU"/>
        </w:rPr>
        <w:t>До наступного способу перекладу медичних термінів можна віднести описовий переклад. До нього слід вдаватися, якщо необхідно докладне тлумачення терміна. Так, лікарі при спілкуванні зі своїми колегами вживають наукові терміни, а при спілкуванні з пацієнтами, яким необхідно пояснити  деталі їх хвороби, вони вживають напівпрофесійну лексику</w:t>
      </w:r>
      <w:r w:rsidR="00137E21" w:rsidRPr="00841ED7">
        <w:rPr>
          <w:rFonts w:ascii="Times New Roman" w:eastAsia="Times New Roman" w:hAnsi="Times New Roman" w:cs="Times New Roman"/>
          <w:bCs/>
          <w:sz w:val="28"/>
          <w:szCs w:val="28"/>
          <w:lang w:val="ru-RU" w:eastAsia="ru-RU"/>
        </w:rPr>
        <w:t xml:space="preserve"> </w:t>
      </w:r>
      <w:r w:rsidR="00137E21" w:rsidRPr="00841ED7">
        <w:rPr>
          <w:rFonts w:ascii="Times New Roman" w:eastAsia="Times New Roman" w:hAnsi="Times New Roman" w:cs="Times New Roman"/>
          <w:bCs/>
          <w:sz w:val="28"/>
          <w:szCs w:val="28"/>
          <w:lang w:eastAsia="ru-RU"/>
        </w:rPr>
        <w:t>[</w:t>
      </w:r>
      <w:r w:rsidR="00137E21" w:rsidRPr="00841ED7">
        <w:rPr>
          <w:rFonts w:ascii="Times New Roman" w:eastAsia="Times New Roman" w:hAnsi="Times New Roman" w:cs="Times New Roman"/>
          <w:bCs/>
          <w:sz w:val="28"/>
          <w:szCs w:val="28"/>
          <w:lang w:val="ru-RU" w:eastAsia="ru-RU"/>
        </w:rPr>
        <w:t>5</w:t>
      </w:r>
      <w:r w:rsidR="00137E21" w:rsidRPr="00841ED7">
        <w:rPr>
          <w:rFonts w:ascii="Times New Roman" w:eastAsia="Times New Roman" w:hAnsi="Times New Roman" w:cs="Times New Roman"/>
          <w:bCs/>
          <w:sz w:val="28"/>
          <w:szCs w:val="28"/>
          <w:lang w:eastAsia="ru-RU"/>
        </w:rPr>
        <w:t>, с. 4]</w:t>
      </w:r>
      <w:r w:rsidRPr="00841ED7">
        <w:rPr>
          <w:rFonts w:ascii="Times New Roman" w:eastAsia="Times New Roman" w:hAnsi="Times New Roman" w:cs="Times New Roman"/>
          <w:bCs/>
          <w:sz w:val="28"/>
          <w:szCs w:val="28"/>
          <w:lang w:val="ru-RU" w:eastAsia="ru-RU"/>
        </w:rPr>
        <w:t>:</w:t>
      </w:r>
    </w:p>
    <w:p w:rsidR="002E6ECE" w:rsidRPr="00841ED7" w:rsidRDefault="00FB1721" w:rsidP="002E6ECE">
      <w:pPr>
        <w:spacing w:after="0" w:line="360" w:lineRule="auto"/>
        <w:ind w:firstLine="708"/>
        <w:jc w:val="both"/>
        <w:rPr>
          <w:rFonts w:ascii="Times New Roman" w:eastAsia="Times New Roman" w:hAnsi="Times New Roman" w:cs="Times New Roman"/>
          <w:bCs/>
          <w:i/>
          <w:sz w:val="28"/>
          <w:szCs w:val="28"/>
          <w:lang w:val="en-US" w:eastAsia="ru-RU"/>
        </w:rPr>
      </w:pPr>
      <w:r w:rsidRPr="00841ED7">
        <w:rPr>
          <w:rFonts w:ascii="Times New Roman" w:eastAsia="Times New Roman" w:hAnsi="Times New Roman" w:cs="Times New Roman"/>
          <w:bCs/>
          <w:i/>
          <w:sz w:val="28"/>
          <w:szCs w:val="28"/>
          <w:lang w:val="en-US" w:eastAsia="ru-RU"/>
        </w:rPr>
        <w:t>M</w:t>
      </w:r>
      <w:r w:rsidR="002E6ECE" w:rsidRPr="00841ED7">
        <w:rPr>
          <w:rFonts w:ascii="Times New Roman" w:eastAsia="Times New Roman" w:hAnsi="Times New Roman" w:cs="Times New Roman"/>
          <w:bCs/>
          <w:i/>
          <w:sz w:val="28"/>
          <w:szCs w:val="28"/>
          <w:lang w:val="en-US" w:eastAsia="ru-RU"/>
        </w:rPr>
        <w:t>aladie</w:t>
      </w:r>
      <w:r w:rsidRPr="00841ED7">
        <w:rPr>
          <w:rFonts w:ascii="Times New Roman" w:eastAsia="Times New Roman" w:hAnsi="Times New Roman" w:cs="Times New Roman"/>
          <w:bCs/>
          <w:i/>
          <w:sz w:val="28"/>
          <w:szCs w:val="28"/>
          <w:lang w:val="en-US" w:eastAsia="ru-RU"/>
        </w:rPr>
        <w:t xml:space="preserve"> </w:t>
      </w:r>
      <w:r w:rsidR="002E6ECE" w:rsidRPr="00841ED7">
        <w:rPr>
          <w:rFonts w:ascii="Times New Roman" w:eastAsia="Times New Roman" w:hAnsi="Times New Roman" w:cs="Times New Roman"/>
          <w:bCs/>
          <w:i/>
          <w:sz w:val="28"/>
          <w:szCs w:val="28"/>
          <w:lang w:val="en-US" w:eastAsia="ru-RU"/>
        </w:rPr>
        <w:t xml:space="preserve"> de vache folle</w:t>
      </w:r>
      <w:r w:rsidR="00FF56D4" w:rsidRPr="00841ED7">
        <w:rPr>
          <w:rFonts w:ascii="Times New Roman" w:eastAsia="Times New Roman" w:hAnsi="Times New Roman" w:cs="Times New Roman"/>
          <w:bCs/>
          <w:i/>
          <w:sz w:val="28"/>
          <w:szCs w:val="28"/>
          <w:lang w:val="en-US" w:eastAsia="ru-RU"/>
        </w:rPr>
        <w:t xml:space="preserve"> </w:t>
      </w:r>
      <w:r w:rsidR="00FF56D4" w:rsidRPr="00841ED7">
        <w:rPr>
          <w:rFonts w:ascii="Times New Roman" w:eastAsia="Times New Roman" w:hAnsi="Times New Roman" w:cs="Times New Roman"/>
          <w:bCs/>
          <w:i/>
          <w:sz w:val="28"/>
          <w:szCs w:val="28"/>
          <w:lang w:eastAsia="ru-RU"/>
        </w:rPr>
        <w:t>(</w:t>
      </w:r>
      <w:r w:rsidR="00FF56D4" w:rsidRPr="00841ED7">
        <w:rPr>
          <w:rFonts w:ascii="Times New Roman" w:eastAsia="Times New Roman" w:hAnsi="Times New Roman" w:cs="Times New Roman"/>
          <w:bCs/>
          <w:i/>
          <w:sz w:val="28"/>
          <w:szCs w:val="28"/>
          <w:lang w:val="en-US" w:eastAsia="ru-RU"/>
        </w:rPr>
        <w:t>nf</w:t>
      </w:r>
      <w:r w:rsidR="00FF56D4" w:rsidRPr="00841ED7">
        <w:rPr>
          <w:rFonts w:ascii="Times New Roman" w:eastAsia="Times New Roman" w:hAnsi="Times New Roman" w:cs="Times New Roman"/>
          <w:bCs/>
          <w:i/>
          <w:sz w:val="28"/>
          <w:szCs w:val="28"/>
          <w:lang w:eastAsia="ru-RU"/>
        </w:rPr>
        <w:t xml:space="preserve">) </w:t>
      </w:r>
      <w:r w:rsidR="002E6ECE" w:rsidRPr="00841ED7">
        <w:rPr>
          <w:rFonts w:ascii="Times New Roman" w:eastAsia="Times New Roman" w:hAnsi="Times New Roman" w:cs="Times New Roman"/>
          <w:bCs/>
          <w:i/>
          <w:sz w:val="28"/>
          <w:szCs w:val="28"/>
          <w:lang w:val="en-US" w:eastAsia="ru-RU"/>
        </w:rPr>
        <w:t xml:space="preserve"> </w:t>
      </w:r>
      <w:r w:rsidR="002E6ECE" w:rsidRPr="00841ED7">
        <w:rPr>
          <w:rFonts w:ascii="Times New Roman" w:eastAsia="Times New Roman" w:hAnsi="Times New Roman" w:cs="Times New Roman"/>
          <w:bCs/>
          <w:i/>
          <w:sz w:val="28"/>
          <w:szCs w:val="28"/>
          <w:lang w:eastAsia="ru-RU"/>
        </w:rPr>
        <w:t>–</w:t>
      </w:r>
      <w:r w:rsidRPr="00841ED7">
        <w:rPr>
          <w:rFonts w:ascii="Times New Roman" w:eastAsia="Times New Roman" w:hAnsi="Times New Roman" w:cs="Times New Roman"/>
          <w:bCs/>
          <w:i/>
          <w:sz w:val="28"/>
          <w:szCs w:val="28"/>
          <w:lang w:val="en-US" w:eastAsia="ru-RU"/>
        </w:rPr>
        <w:t xml:space="preserve"> </w:t>
      </w:r>
      <w:r w:rsidR="002E6ECE" w:rsidRPr="00841ED7">
        <w:rPr>
          <w:rFonts w:ascii="Times New Roman" w:eastAsia="Times New Roman" w:hAnsi="Times New Roman" w:cs="Times New Roman"/>
          <w:bCs/>
          <w:i/>
          <w:sz w:val="28"/>
          <w:szCs w:val="28"/>
          <w:lang w:val="ru-RU" w:eastAsia="ru-RU"/>
        </w:rPr>
        <w:t>коров</w:t>
      </w:r>
      <w:r w:rsidR="002E6ECE" w:rsidRPr="00841ED7">
        <w:rPr>
          <w:rFonts w:ascii="Times New Roman" w:eastAsia="Times New Roman" w:hAnsi="Times New Roman" w:cs="Times New Roman"/>
          <w:bCs/>
          <w:i/>
          <w:sz w:val="28"/>
          <w:szCs w:val="28"/>
          <w:lang w:val="en-US" w:eastAsia="ru-RU"/>
        </w:rPr>
        <w:t>'</w:t>
      </w:r>
      <w:r w:rsidR="002E6ECE" w:rsidRPr="00841ED7">
        <w:rPr>
          <w:rFonts w:ascii="Times New Roman" w:eastAsia="Times New Roman" w:hAnsi="Times New Roman" w:cs="Times New Roman"/>
          <w:bCs/>
          <w:i/>
          <w:sz w:val="28"/>
          <w:szCs w:val="28"/>
          <w:lang w:val="ru-RU" w:eastAsia="ru-RU"/>
        </w:rPr>
        <w:t>ячий</w:t>
      </w:r>
      <w:r w:rsidRPr="00841ED7">
        <w:rPr>
          <w:rFonts w:ascii="Times New Roman" w:eastAsia="Times New Roman" w:hAnsi="Times New Roman" w:cs="Times New Roman"/>
          <w:bCs/>
          <w:i/>
          <w:sz w:val="28"/>
          <w:szCs w:val="28"/>
          <w:lang w:val="en-US" w:eastAsia="ru-RU"/>
        </w:rPr>
        <w:t xml:space="preserve"> </w:t>
      </w:r>
      <w:r w:rsidR="002E6ECE" w:rsidRPr="00841ED7">
        <w:rPr>
          <w:rFonts w:ascii="Times New Roman" w:eastAsia="Times New Roman" w:hAnsi="Times New Roman" w:cs="Times New Roman"/>
          <w:bCs/>
          <w:i/>
          <w:sz w:val="28"/>
          <w:szCs w:val="28"/>
          <w:lang w:val="ru-RU" w:eastAsia="ru-RU"/>
        </w:rPr>
        <w:t>сказ</w:t>
      </w:r>
      <w:r w:rsidR="00FF56D4" w:rsidRPr="00841ED7">
        <w:rPr>
          <w:rFonts w:ascii="Times New Roman" w:eastAsia="Times New Roman" w:hAnsi="Times New Roman" w:cs="Times New Roman"/>
          <w:bCs/>
          <w:i/>
          <w:sz w:val="28"/>
          <w:szCs w:val="28"/>
          <w:lang w:val="en-US" w:eastAsia="ru-RU"/>
        </w:rPr>
        <w:t xml:space="preserve"> </w:t>
      </w:r>
      <w:r w:rsidR="00F52AB0" w:rsidRPr="00841ED7">
        <w:rPr>
          <w:rFonts w:ascii="Times New Roman" w:eastAsia="Times New Roman" w:hAnsi="Times New Roman" w:cs="Times New Roman"/>
          <w:sz w:val="28"/>
          <w:lang w:eastAsia="uk-UA"/>
        </w:rPr>
        <w:t>(DAA)</w:t>
      </w:r>
    </w:p>
    <w:p w:rsidR="002E6ECE" w:rsidRPr="00841ED7" w:rsidRDefault="00FB1721" w:rsidP="002E6ECE">
      <w:pPr>
        <w:spacing w:after="0" w:line="360" w:lineRule="auto"/>
        <w:ind w:firstLine="708"/>
        <w:jc w:val="both"/>
        <w:rPr>
          <w:rFonts w:ascii="Times New Roman" w:eastAsia="Times New Roman" w:hAnsi="Times New Roman" w:cs="Times New Roman"/>
          <w:bCs/>
          <w:i/>
          <w:sz w:val="28"/>
          <w:szCs w:val="28"/>
          <w:lang w:val="en-US" w:eastAsia="ru-RU"/>
        </w:rPr>
      </w:pPr>
      <w:r w:rsidRPr="00841ED7">
        <w:rPr>
          <w:rFonts w:ascii="Times New Roman" w:eastAsia="Times New Roman" w:hAnsi="Times New Roman" w:cs="Times New Roman"/>
          <w:bCs/>
          <w:i/>
          <w:sz w:val="28"/>
          <w:szCs w:val="28"/>
          <w:lang w:val="en-US" w:eastAsia="ru-RU"/>
        </w:rPr>
        <w:t>U</w:t>
      </w:r>
      <w:r w:rsidR="002E6ECE" w:rsidRPr="00841ED7">
        <w:rPr>
          <w:rFonts w:ascii="Times New Roman" w:eastAsia="Times New Roman" w:hAnsi="Times New Roman" w:cs="Times New Roman"/>
          <w:bCs/>
          <w:i/>
          <w:sz w:val="28"/>
          <w:szCs w:val="28"/>
          <w:lang w:val="en-US" w:eastAsia="ru-RU"/>
        </w:rPr>
        <w:t>lcère</w:t>
      </w:r>
      <w:r w:rsidRPr="00841ED7">
        <w:rPr>
          <w:rFonts w:ascii="Times New Roman" w:eastAsia="Times New Roman" w:hAnsi="Times New Roman" w:cs="Times New Roman"/>
          <w:bCs/>
          <w:i/>
          <w:sz w:val="28"/>
          <w:szCs w:val="28"/>
          <w:lang w:val="en-US" w:eastAsia="ru-RU"/>
        </w:rPr>
        <w:t xml:space="preserve"> </w:t>
      </w:r>
      <w:r w:rsidR="002E6ECE" w:rsidRPr="00841ED7">
        <w:rPr>
          <w:rFonts w:ascii="Times New Roman" w:eastAsia="Times New Roman" w:hAnsi="Times New Roman" w:cs="Times New Roman"/>
          <w:bCs/>
          <w:i/>
          <w:sz w:val="28"/>
          <w:szCs w:val="28"/>
          <w:lang w:val="en-US" w:eastAsia="ru-RU"/>
        </w:rPr>
        <w:t xml:space="preserve"> de la stase veineuse</w:t>
      </w:r>
      <w:r w:rsidRPr="00841ED7">
        <w:rPr>
          <w:rFonts w:ascii="Times New Roman" w:eastAsia="Times New Roman" w:hAnsi="Times New Roman" w:cs="Times New Roman"/>
          <w:bCs/>
          <w:i/>
          <w:sz w:val="28"/>
          <w:szCs w:val="28"/>
          <w:lang w:val="en-US" w:eastAsia="ru-RU"/>
        </w:rPr>
        <w:t xml:space="preserve"> </w:t>
      </w:r>
      <w:r w:rsidRPr="00841ED7">
        <w:rPr>
          <w:rFonts w:ascii="Times New Roman" w:eastAsia="Times New Roman" w:hAnsi="Times New Roman" w:cs="Times New Roman"/>
          <w:bCs/>
          <w:i/>
          <w:sz w:val="28"/>
          <w:szCs w:val="28"/>
          <w:lang w:eastAsia="ru-RU"/>
        </w:rPr>
        <w:t>(</w:t>
      </w:r>
      <w:r w:rsidRPr="00841ED7">
        <w:rPr>
          <w:rFonts w:ascii="Times New Roman" w:eastAsia="Times New Roman" w:hAnsi="Times New Roman" w:cs="Times New Roman"/>
          <w:bCs/>
          <w:i/>
          <w:sz w:val="28"/>
          <w:szCs w:val="28"/>
          <w:lang w:val="en-US" w:eastAsia="ru-RU"/>
        </w:rPr>
        <w:t>nm</w:t>
      </w:r>
      <w:r w:rsidRPr="00841ED7">
        <w:rPr>
          <w:rFonts w:ascii="Times New Roman" w:eastAsia="Times New Roman" w:hAnsi="Times New Roman" w:cs="Times New Roman"/>
          <w:bCs/>
          <w:i/>
          <w:sz w:val="28"/>
          <w:szCs w:val="28"/>
          <w:lang w:eastAsia="ru-RU"/>
        </w:rPr>
        <w:t>)</w:t>
      </w:r>
      <w:r w:rsidR="002E6ECE" w:rsidRPr="00841ED7">
        <w:rPr>
          <w:rFonts w:ascii="Times New Roman" w:eastAsia="Times New Roman" w:hAnsi="Times New Roman" w:cs="Times New Roman"/>
          <w:bCs/>
          <w:i/>
          <w:sz w:val="28"/>
          <w:szCs w:val="28"/>
          <w:lang w:val="en-US" w:eastAsia="ru-RU"/>
        </w:rPr>
        <w:t xml:space="preserve"> </w:t>
      </w:r>
      <w:r w:rsidR="002E6ECE" w:rsidRPr="00841ED7">
        <w:rPr>
          <w:rFonts w:ascii="Times New Roman" w:eastAsia="Times New Roman" w:hAnsi="Times New Roman" w:cs="Times New Roman"/>
          <w:bCs/>
          <w:i/>
          <w:sz w:val="28"/>
          <w:szCs w:val="28"/>
          <w:lang w:eastAsia="ru-RU"/>
        </w:rPr>
        <w:t>–</w:t>
      </w:r>
      <w:r w:rsidR="002E6ECE" w:rsidRPr="00841ED7">
        <w:rPr>
          <w:rFonts w:ascii="Times New Roman" w:eastAsia="Times New Roman" w:hAnsi="Times New Roman" w:cs="Times New Roman"/>
          <w:bCs/>
          <w:i/>
          <w:sz w:val="28"/>
          <w:szCs w:val="28"/>
          <w:lang w:val="en-US" w:eastAsia="ru-RU"/>
        </w:rPr>
        <w:t xml:space="preserve"> </w:t>
      </w:r>
      <w:r w:rsidR="002E6ECE" w:rsidRPr="00841ED7">
        <w:rPr>
          <w:rFonts w:ascii="Times New Roman" w:eastAsia="Times New Roman" w:hAnsi="Times New Roman" w:cs="Times New Roman"/>
          <w:bCs/>
          <w:i/>
          <w:sz w:val="28"/>
          <w:szCs w:val="28"/>
          <w:lang w:val="ru-RU" w:eastAsia="ru-RU"/>
        </w:rPr>
        <w:t>виразка</w:t>
      </w:r>
      <w:r w:rsidR="002E6ECE" w:rsidRPr="00841ED7">
        <w:rPr>
          <w:rFonts w:ascii="Times New Roman" w:eastAsia="Times New Roman" w:hAnsi="Times New Roman" w:cs="Times New Roman"/>
          <w:bCs/>
          <w:i/>
          <w:sz w:val="28"/>
          <w:szCs w:val="28"/>
          <w:lang w:val="en-US" w:eastAsia="ru-RU"/>
        </w:rPr>
        <w:t xml:space="preserve"> </w:t>
      </w:r>
      <w:r w:rsidR="002E6ECE" w:rsidRPr="00841ED7">
        <w:rPr>
          <w:rFonts w:ascii="Times New Roman" w:eastAsia="Times New Roman" w:hAnsi="Times New Roman" w:cs="Times New Roman"/>
          <w:bCs/>
          <w:i/>
          <w:sz w:val="28"/>
          <w:szCs w:val="28"/>
          <w:lang w:val="ru-RU" w:eastAsia="ru-RU"/>
        </w:rPr>
        <w:t>венозного</w:t>
      </w:r>
      <w:r w:rsidR="002E6ECE" w:rsidRPr="00841ED7">
        <w:rPr>
          <w:rFonts w:ascii="Times New Roman" w:eastAsia="Times New Roman" w:hAnsi="Times New Roman" w:cs="Times New Roman"/>
          <w:bCs/>
          <w:i/>
          <w:sz w:val="28"/>
          <w:szCs w:val="28"/>
          <w:lang w:val="en-US" w:eastAsia="ru-RU"/>
        </w:rPr>
        <w:t xml:space="preserve"> </w:t>
      </w:r>
      <w:r w:rsidR="002E6ECE" w:rsidRPr="00841ED7">
        <w:rPr>
          <w:rFonts w:ascii="Times New Roman" w:eastAsia="Times New Roman" w:hAnsi="Times New Roman" w:cs="Times New Roman"/>
          <w:bCs/>
          <w:i/>
          <w:sz w:val="28"/>
          <w:szCs w:val="28"/>
          <w:lang w:val="ru-RU" w:eastAsia="ru-RU"/>
        </w:rPr>
        <w:t>стазу</w:t>
      </w:r>
      <w:r w:rsidR="00F52AB0" w:rsidRPr="00841ED7">
        <w:rPr>
          <w:rFonts w:ascii="Times New Roman" w:eastAsia="Times New Roman" w:hAnsi="Times New Roman" w:cs="Times New Roman"/>
          <w:bCs/>
          <w:i/>
          <w:sz w:val="28"/>
          <w:szCs w:val="28"/>
          <w:lang w:val="en-US" w:eastAsia="ru-RU"/>
        </w:rPr>
        <w:t xml:space="preserve"> </w:t>
      </w:r>
      <w:r w:rsidR="00F52AB0" w:rsidRPr="00841ED7">
        <w:rPr>
          <w:rFonts w:ascii="Times New Roman" w:eastAsia="Times New Roman" w:hAnsi="Times New Roman" w:cs="Times New Roman"/>
          <w:sz w:val="28"/>
          <w:lang w:eastAsia="uk-UA"/>
        </w:rPr>
        <w:t>(DAA)</w:t>
      </w:r>
      <w:r w:rsidRPr="00841ED7">
        <w:rPr>
          <w:rFonts w:ascii="Times New Roman" w:eastAsia="Times New Roman" w:hAnsi="Times New Roman" w:cs="Times New Roman"/>
          <w:sz w:val="28"/>
          <w:lang w:val="en-US" w:eastAsia="uk-UA"/>
        </w:rPr>
        <w:t>.</w:t>
      </w:r>
    </w:p>
    <w:p w:rsidR="002E6ECE" w:rsidRPr="00841ED7" w:rsidRDefault="00014315" w:rsidP="002E6ECE">
      <w:pPr>
        <w:spacing w:after="0" w:line="360" w:lineRule="auto"/>
        <w:ind w:firstLine="708"/>
        <w:jc w:val="both"/>
        <w:rPr>
          <w:rFonts w:ascii="Times New Roman" w:eastAsia="Times New Roman" w:hAnsi="Times New Roman" w:cs="Times New Roman"/>
          <w:bCs/>
          <w:sz w:val="28"/>
          <w:szCs w:val="28"/>
          <w:lang w:val="ru-RU" w:eastAsia="ru-RU"/>
        </w:rPr>
      </w:pPr>
      <w:r w:rsidRPr="00841ED7">
        <w:rPr>
          <w:rFonts w:ascii="Times New Roman" w:eastAsia="Times New Roman" w:hAnsi="Times New Roman" w:cs="Times New Roman"/>
          <w:bCs/>
          <w:sz w:val="28"/>
          <w:szCs w:val="28"/>
          <w:lang w:val="ru-RU" w:eastAsia="ru-RU"/>
        </w:rPr>
        <w:t xml:space="preserve">Звичайно, існують </w:t>
      </w:r>
      <w:r w:rsidR="002E6ECE" w:rsidRPr="00841ED7">
        <w:rPr>
          <w:rFonts w:ascii="Times New Roman" w:eastAsia="Times New Roman" w:hAnsi="Times New Roman" w:cs="Times New Roman"/>
          <w:bCs/>
          <w:sz w:val="28"/>
          <w:szCs w:val="28"/>
          <w:lang w:val="ru-RU" w:eastAsia="ru-RU"/>
        </w:rPr>
        <w:t xml:space="preserve">чимало інших способів перекладу лексичних термінологічних одиниць, наприклад </w:t>
      </w:r>
      <w:r w:rsidRPr="00841ED7">
        <w:rPr>
          <w:rFonts w:ascii="Times New Roman" w:eastAsia="Times New Roman" w:hAnsi="Times New Roman" w:cs="Times New Roman"/>
          <w:sz w:val="28"/>
          <w:lang w:eastAsia="uk-UA"/>
        </w:rPr>
        <w:t xml:space="preserve">Е. С. Глазиріна </w:t>
      </w:r>
      <w:r w:rsidR="002E6ECE" w:rsidRPr="00841ED7">
        <w:rPr>
          <w:rFonts w:ascii="Times New Roman" w:eastAsia="Times New Roman" w:hAnsi="Times New Roman" w:cs="Times New Roman"/>
          <w:bCs/>
          <w:sz w:val="28"/>
          <w:szCs w:val="28"/>
          <w:lang w:val="ru-RU" w:eastAsia="ru-RU"/>
        </w:rPr>
        <w:t>виділяє:</w:t>
      </w:r>
    </w:p>
    <w:p w:rsidR="002E6ECE" w:rsidRPr="00841ED7" w:rsidRDefault="002E6ECE" w:rsidP="002E6ECE">
      <w:pPr>
        <w:spacing w:after="0" w:line="360" w:lineRule="auto"/>
        <w:ind w:firstLine="708"/>
        <w:jc w:val="both"/>
        <w:rPr>
          <w:rFonts w:ascii="Times New Roman" w:eastAsia="Times New Roman" w:hAnsi="Times New Roman" w:cs="Times New Roman"/>
          <w:bCs/>
          <w:sz w:val="28"/>
          <w:szCs w:val="28"/>
          <w:lang w:val="ru-RU" w:eastAsia="ru-RU"/>
        </w:rPr>
      </w:pPr>
      <w:r w:rsidRPr="00841ED7">
        <w:rPr>
          <w:rFonts w:ascii="Times New Roman" w:eastAsia="Times New Roman" w:hAnsi="Times New Roman" w:cs="Times New Roman"/>
          <w:bCs/>
          <w:sz w:val="28"/>
          <w:szCs w:val="28"/>
          <w:lang w:val="ru-RU" w:eastAsia="ru-RU"/>
        </w:rPr>
        <w:t>1) лексичні запозичення, коли переноситься форма слова разом з його значенням,</w:t>
      </w:r>
    </w:p>
    <w:p w:rsidR="002E6ECE" w:rsidRPr="00841ED7" w:rsidRDefault="002E6ECE" w:rsidP="002E6ECE">
      <w:pPr>
        <w:spacing w:after="0" w:line="360" w:lineRule="auto"/>
        <w:ind w:firstLine="708"/>
        <w:jc w:val="both"/>
        <w:rPr>
          <w:rFonts w:ascii="Times New Roman" w:eastAsia="Times New Roman" w:hAnsi="Times New Roman" w:cs="Times New Roman"/>
          <w:bCs/>
          <w:sz w:val="28"/>
          <w:szCs w:val="28"/>
          <w:lang w:val="ru-RU" w:eastAsia="ru-RU"/>
        </w:rPr>
      </w:pPr>
      <w:r w:rsidRPr="00841ED7">
        <w:rPr>
          <w:rFonts w:ascii="Times New Roman" w:eastAsia="Times New Roman" w:hAnsi="Times New Roman" w:cs="Times New Roman"/>
          <w:bCs/>
          <w:sz w:val="28"/>
          <w:szCs w:val="28"/>
          <w:lang w:val="ru-RU" w:eastAsia="ru-RU"/>
        </w:rPr>
        <w:t>2) семантичні запозичення, коли переноситься тільки значення слова або тільки його словотвірний склад, в тому числі калькування,</w:t>
      </w:r>
    </w:p>
    <w:p w:rsidR="002E6ECE" w:rsidRPr="00841ED7" w:rsidRDefault="002E6ECE" w:rsidP="002E6ECE">
      <w:pPr>
        <w:spacing w:after="0" w:line="360" w:lineRule="auto"/>
        <w:ind w:firstLine="708"/>
        <w:jc w:val="both"/>
        <w:rPr>
          <w:rFonts w:ascii="Times New Roman" w:eastAsia="Times New Roman" w:hAnsi="Times New Roman" w:cs="Times New Roman"/>
          <w:bCs/>
          <w:sz w:val="28"/>
          <w:szCs w:val="28"/>
          <w:lang w:val="ru-RU" w:eastAsia="ru-RU"/>
        </w:rPr>
      </w:pPr>
      <w:r w:rsidRPr="00841ED7">
        <w:rPr>
          <w:rFonts w:ascii="Times New Roman" w:eastAsia="Times New Roman" w:hAnsi="Times New Roman" w:cs="Times New Roman"/>
          <w:bCs/>
          <w:sz w:val="28"/>
          <w:szCs w:val="28"/>
          <w:lang w:val="ru-RU" w:eastAsia="ru-RU"/>
        </w:rPr>
        <w:t>3) одиниці-інновації, тобто найменування, створені засобами мови перекладу по моделі вихідної мови</w:t>
      </w:r>
    </w:p>
    <w:p w:rsidR="002E6ECE" w:rsidRPr="00841ED7" w:rsidRDefault="002E6ECE" w:rsidP="002E6ECE">
      <w:pPr>
        <w:spacing w:after="0" w:line="360" w:lineRule="auto"/>
        <w:ind w:firstLine="708"/>
        <w:jc w:val="both"/>
        <w:rPr>
          <w:rFonts w:ascii="Times New Roman" w:eastAsia="Times New Roman" w:hAnsi="Times New Roman" w:cs="Times New Roman"/>
          <w:bCs/>
          <w:sz w:val="28"/>
          <w:szCs w:val="28"/>
          <w:lang w:val="ru-RU" w:eastAsia="ru-RU"/>
        </w:rPr>
      </w:pPr>
      <w:r w:rsidRPr="00841ED7">
        <w:rPr>
          <w:rFonts w:ascii="Times New Roman" w:eastAsia="Times New Roman" w:hAnsi="Times New Roman" w:cs="Times New Roman"/>
          <w:bCs/>
          <w:sz w:val="28"/>
          <w:szCs w:val="28"/>
          <w:lang w:val="ru-RU" w:eastAsia="ru-RU"/>
        </w:rPr>
        <w:t xml:space="preserve">При цьому автор виокремлює запозичення лексичної форми слова, що може відбуватися як при збереженні іноземних ознак, так і з адаптацією до мови перекладу на різних лінгвістичних рівнях: фонемний, морфемном або лексичному </w:t>
      </w:r>
      <w:r w:rsidR="00014315" w:rsidRPr="00841ED7">
        <w:rPr>
          <w:rFonts w:ascii="Times New Roman" w:eastAsia="Times New Roman" w:hAnsi="Times New Roman" w:cs="Times New Roman"/>
          <w:bCs/>
          <w:sz w:val="28"/>
          <w:szCs w:val="28"/>
          <w:lang w:eastAsia="ru-RU"/>
        </w:rPr>
        <w:t>[</w:t>
      </w:r>
      <w:r w:rsidR="00014315" w:rsidRPr="00841ED7">
        <w:rPr>
          <w:rFonts w:ascii="Times New Roman" w:eastAsia="Times New Roman" w:hAnsi="Times New Roman" w:cs="Times New Roman"/>
          <w:bCs/>
          <w:sz w:val="28"/>
          <w:szCs w:val="28"/>
          <w:lang w:val="ru-RU" w:eastAsia="ru-RU"/>
        </w:rPr>
        <w:t>7</w:t>
      </w:r>
      <w:r w:rsidR="00014315" w:rsidRPr="00841ED7">
        <w:rPr>
          <w:rFonts w:ascii="Times New Roman" w:eastAsia="Times New Roman" w:hAnsi="Times New Roman" w:cs="Times New Roman"/>
          <w:bCs/>
          <w:sz w:val="28"/>
          <w:szCs w:val="28"/>
          <w:lang w:eastAsia="ru-RU"/>
        </w:rPr>
        <w:t>, с. 4]</w:t>
      </w:r>
      <w:r w:rsidR="00014315" w:rsidRPr="00841ED7">
        <w:rPr>
          <w:rFonts w:ascii="Times New Roman" w:eastAsia="Times New Roman" w:hAnsi="Times New Roman" w:cs="Times New Roman"/>
          <w:bCs/>
          <w:sz w:val="28"/>
          <w:szCs w:val="28"/>
          <w:lang w:val="ru-RU" w:eastAsia="ru-RU"/>
        </w:rPr>
        <w:t>.</w:t>
      </w:r>
    </w:p>
    <w:p w:rsidR="00752C49" w:rsidRPr="00841ED7" w:rsidRDefault="00752C49" w:rsidP="002E6ECE">
      <w:pPr>
        <w:spacing w:after="0" w:line="360" w:lineRule="auto"/>
        <w:ind w:firstLine="708"/>
        <w:jc w:val="both"/>
        <w:rPr>
          <w:rFonts w:ascii="Times New Roman" w:eastAsia="Times New Roman" w:hAnsi="Times New Roman" w:cs="Times New Roman"/>
          <w:bCs/>
          <w:sz w:val="28"/>
          <w:szCs w:val="28"/>
          <w:lang w:val="ru-RU" w:eastAsia="ru-RU"/>
        </w:rPr>
      </w:pPr>
    </w:p>
    <w:p w:rsidR="002E6ECE" w:rsidRPr="00841ED7" w:rsidRDefault="00752C49" w:rsidP="00752C49">
      <w:pPr>
        <w:spacing w:after="0" w:line="360" w:lineRule="auto"/>
        <w:jc w:val="both"/>
        <w:rPr>
          <w:rFonts w:ascii="Times New Roman" w:eastAsia="Times New Roman" w:hAnsi="Times New Roman" w:cs="Times New Roman"/>
          <w:b/>
          <w:bCs/>
          <w:sz w:val="28"/>
          <w:szCs w:val="28"/>
          <w:lang w:eastAsia="ru-RU"/>
        </w:rPr>
      </w:pPr>
      <w:r w:rsidRPr="00841ED7">
        <w:rPr>
          <w:rFonts w:ascii="Times New Roman" w:eastAsia="Times New Roman" w:hAnsi="Times New Roman" w:cs="Times New Roman"/>
          <w:b/>
          <w:bCs/>
          <w:sz w:val="28"/>
          <w:szCs w:val="28"/>
          <w:lang w:val="ru-RU" w:eastAsia="ru-RU"/>
        </w:rPr>
        <w:t xml:space="preserve"> </w:t>
      </w:r>
      <w:r w:rsidRPr="00841ED7">
        <w:rPr>
          <w:rFonts w:ascii="Times New Roman" w:eastAsia="Times New Roman" w:hAnsi="Times New Roman" w:cs="Times New Roman"/>
          <w:b/>
          <w:bCs/>
          <w:sz w:val="28"/>
          <w:szCs w:val="28"/>
          <w:lang w:val="ru-RU" w:eastAsia="ru-RU"/>
        </w:rPr>
        <w:tab/>
        <w:t xml:space="preserve">1.2.3. </w:t>
      </w:r>
      <w:r w:rsidR="002E6ECE" w:rsidRPr="00841ED7">
        <w:rPr>
          <w:rFonts w:ascii="Times New Roman" w:eastAsia="Times New Roman" w:hAnsi="Times New Roman" w:cs="Times New Roman"/>
          <w:b/>
          <w:bCs/>
          <w:sz w:val="28"/>
          <w:szCs w:val="28"/>
          <w:lang w:val="ru-RU" w:eastAsia="ru-RU"/>
        </w:rPr>
        <w:t>Перекладацькі лексичні трансформації</w:t>
      </w:r>
      <w:r w:rsidRPr="00841ED7">
        <w:rPr>
          <w:rFonts w:ascii="Times New Roman" w:eastAsia="Times New Roman" w:hAnsi="Times New Roman" w:cs="Times New Roman"/>
          <w:b/>
          <w:bCs/>
          <w:sz w:val="28"/>
          <w:szCs w:val="28"/>
          <w:lang w:val="ru-RU" w:eastAsia="ru-RU"/>
        </w:rPr>
        <w:t xml:space="preserve">. </w:t>
      </w:r>
      <w:r w:rsidR="002E6ECE" w:rsidRPr="00841ED7">
        <w:rPr>
          <w:rFonts w:ascii="Times New Roman" w:eastAsia="Times New Roman" w:hAnsi="Times New Roman" w:cs="Times New Roman"/>
          <w:bCs/>
          <w:sz w:val="28"/>
          <w:szCs w:val="28"/>
          <w:lang w:eastAsia="ru-RU"/>
        </w:rPr>
        <w:t xml:space="preserve">Говорячи про особливості перекладу медичних термінів варто згадати аспекти певних перекладацьких трансформацій. Лінгвіст Л.С. Бархударов, який зробив значний внесок у розвиток типології перекладацьких трансформацій, зауважує, що вони являють собою численні і якісно різні міжмовні перетворення, які необхідні для досягнення перекладацької еквівалентності ( «Адекватності перекладу»), </w:t>
      </w:r>
      <w:r w:rsidR="002E6ECE" w:rsidRPr="00841ED7">
        <w:rPr>
          <w:rFonts w:ascii="Times New Roman" w:eastAsia="Times New Roman" w:hAnsi="Times New Roman" w:cs="Times New Roman"/>
          <w:bCs/>
          <w:sz w:val="28"/>
          <w:szCs w:val="28"/>
          <w:lang w:eastAsia="ru-RU"/>
        </w:rPr>
        <w:lastRenderedPageBreak/>
        <w:t xml:space="preserve">незважаючи на несхожість в формальних і </w:t>
      </w:r>
      <w:r w:rsidR="00186A2C" w:rsidRPr="00841ED7">
        <w:rPr>
          <w:rFonts w:ascii="Times New Roman" w:eastAsia="Times New Roman" w:hAnsi="Times New Roman" w:cs="Times New Roman"/>
          <w:bCs/>
          <w:sz w:val="28"/>
          <w:szCs w:val="28"/>
          <w:lang w:eastAsia="ru-RU"/>
        </w:rPr>
        <w:t>семантичних системах двох мов [4</w:t>
      </w:r>
      <w:r w:rsidR="002E6ECE" w:rsidRPr="00841ED7">
        <w:rPr>
          <w:rFonts w:ascii="Times New Roman" w:eastAsia="Times New Roman" w:hAnsi="Times New Roman" w:cs="Times New Roman"/>
          <w:bCs/>
          <w:sz w:val="28"/>
          <w:szCs w:val="28"/>
          <w:lang w:eastAsia="ru-RU"/>
        </w:rPr>
        <w:t>, с. 46]. Термін «трансформація» має метафоричний сенс. В даному випадку мається на увазі співвідношення між вихідними і кінцевими мовними виразами, тобто використання під час перекладу взаємозамінних варіантів виразів, заміну, образно звану перетворенням або трансформацією.</w:t>
      </w:r>
      <w:r w:rsidR="002E6ECE" w:rsidRPr="00841ED7">
        <w:rPr>
          <w:rFonts w:ascii="Times New Roman" w:eastAsia="Calibri" w:hAnsi="Times New Roman" w:cs="Times New Roman"/>
        </w:rPr>
        <w:t xml:space="preserve"> </w:t>
      </w:r>
      <w:r w:rsidR="002E6ECE" w:rsidRPr="00841ED7">
        <w:rPr>
          <w:rFonts w:ascii="Times New Roman" w:eastAsia="Times New Roman" w:hAnsi="Times New Roman" w:cs="Times New Roman"/>
          <w:bCs/>
          <w:sz w:val="28"/>
          <w:szCs w:val="28"/>
          <w:lang w:eastAsia="ru-RU"/>
        </w:rPr>
        <w:t>Таким чином, існує величезна кількість класифікацій перекладацьких трансформацій. Найвідоміші були запропоновані такими л</w:t>
      </w:r>
      <w:r w:rsidR="00186A2C" w:rsidRPr="00841ED7">
        <w:rPr>
          <w:rFonts w:ascii="Times New Roman" w:eastAsia="Times New Roman" w:hAnsi="Times New Roman" w:cs="Times New Roman"/>
          <w:bCs/>
          <w:sz w:val="28"/>
          <w:szCs w:val="28"/>
          <w:lang w:eastAsia="ru-RU"/>
        </w:rPr>
        <w:t>інгвістам, як Л.С. Бархударов [4</w:t>
      </w:r>
      <w:r w:rsidR="00FC0222" w:rsidRPr="00841ED7">
        <w:rPr>
          <w:rFonts w:ascii="Times New Roman" w:eastAsia="Times New Roman" w:hAnsi="Times New Roman" w:cs="Times New Roman"/>
          <w:bCs/>
          <w:sz w:val="28"/>
          <w:szCs w:val="28"/>
          <w:lang w:eastAsia="ru-RU"/>
        </w:rPr>
        <w:t>], В.Н. Комісаров [19</w:t>
      </w:r>
      <w:r w:rsidR="002E6ECE" w:rsidRPr="00841ED7">
        <w:rPr>
          <w:rFonts w:ascii="Times New Roman" w:eastAsia="Times New Roman" w:hAnsi="Times New Roman" w:cs="Times New Roman"/>
          <w:bCs/>
          <w:sz w:val="28"/>
          <w:szCs w:val="28"/>
          <w:lang w:eastAsia="ru-RU"/>
        </w:rPr>
        <w:t>] і Я.І. Рецкер [</w:t>
      </w:r>
      <w:r w:rsidR="002C26A5" w:rsidRPr="00841ED7">
        <w:rPr>
          <w:rFonts w:ascii="Times New Roman" w:eastAsia="Times New Roman" w:hAnsi="Times New Roman" w:cs="Times New Roman"/>
          <w:bCs/>
          <w:sz w:val="28"/>
          <w:szCs w:val="28"/>
          <w:lang w:eastAsia="ru-RU"/>
        </w:rPr>
        <w:t>32</w:t>
      </w:r>
      <w:r w:rsidR="002E6ECE" w:rsidRPr="00841ED7">
        <w:rPr>
          <w:rFonts w:ascii="Times New Roman" w:eastAsia="Times New Roman" w:hAnsi="Times New Roman" w:cs="Times New Roman"/>
          <w:bCs/>
          <w:sz w:val="28"/>
          <w:szCs w:val="28"/>
          <w:lang w:eastAsia="ru-RU"/>
        </w:rPr>
        <w:t>].</w:t>
      </w:r>
    </w:p>
    <w:p w:rsidR="002E6ECE" w:rsidRPr="00841ED7" w:rsidRDefault="002E6ECE" w:rsidP="002E6ECE">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 Згідно з найбільш поширеною класифікацією запропонованої В.Н. Комісаровим, розрізняють кілька типів перекладацьких трансформацій: стилістичні, морфологічні, синтаксичні, семантичні, лексичн</w:t>
      </w:r>
      <w:r w:rsidR="00400C8F" w:rsidRPr="00841ED7">
        <w:rPr>
          <w:rFonts w:ascii="Times New Roman" w:eastAsia="Times New Roman" w:hAnsi="Times New Roman" w:cs="Times New Roman"/>
          <w:bCs/>
          <w:sz w:val="28"/>
          <w:szCs w:val="28"/>
          <w:lang w:eastAsia="ru-RU"/>
        </w:rPr>
        <w:t>і, граматичні трансформації  [19</w:t>
      </w:r>
      <w:r w:rsidRPr="00841ED7">
        <w:rPr>
          <w:rFonts w:ascii="Times New Roman" w:eastAsia="Times New Roman" w:hAnsi="Times New Roman" w:cs="Times New Roman"/>
          <w:bCs/>
          <w:sz w:val="28"/>
          <w:szCs w:val="28"/>
          <w:lang w:eastAsia="ru-RU"/>
        </w:rPr>
        <w:t>, с. 32].</w:t>
      </w:r>
    </w:p>
    <w:p w:rsidR="002E6ECE" w:rsidRPr="00841ED7" w:rsidRDefault="002E6ECE" w:rsidP="002E6ECE">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В рамках типів перекладацьких трансформацій прийнято виділяти</w:t>
      </w:r>
      <w:r w:rsidRPr="00841ED7">
        <w:rPr>
          <w:rFonts w:ascii="Times New Roman" w:eastAsia="Times New Roman" w:hAnsi="Times New Roman" w:cs="Times New Roman"/>
          <w:bCs/>
          <w:sz w:val="28"/>
          <w:szCs w:val="28"/>
          <w:lang w:val="ru-RU" w:eastAsia="ru-RU"/>
        </w:rPr>
        <w:t xml:space="preserve"> </w:t>
      </w:r>
      <w:r w:rsidRPr="00841ED7">
        <w:rPr>
          <w:rFonts w:ascii="Times New Roman" w:eastAsia="Times New Roman" w:hAnsi="Times New Roman" w:cs="Times New Roman"/>
          <w:bCs/>
          <w:sz w:val="28"/>
          <w:szCs w:val="28"/>
          <w:lang w:eastAsia="ru-RU"/>
        </w:rPr>
        <w:t>такі перекладацькі прийоми:</w:t>
      </w:r>
    </w:p>
    <w:p w:rsidR="002E6ECE" w:rsidRPr="00841ED7" w:rsidRDefault="002E6ECE" w:rsidP="002E6ECE">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перекладацькі транскрибування і транслітерація;</w:t>
      </w:r>
    </w:p>
    <w:p w:rsidR="002E6ECE" w:rsidRPr="00841ED7" w:rsidRDefault="002E6ECE" w:rsidP="002E6ECE">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калькування та лексико-семантичні заміни (конкретизація,</w:t>
      </w:r>
    </w:p>
    <w:p w:rsidR="002E6ECE" w:rsidRPr="00841ED7" w:rsidRDefault="002E6ECE" w:rsidP="002E6ECE">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генералізація, модуляція).</w:t>
      </w:r>
    </w:p>
    <w:p w:rsidR="002E6ECE" w:rsidRPr="00841ED7" w:rsidRDefault="002E6ECE" w:rsidP="002E6ECE">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До складу граматичних трансформацій входять:</w:t>
      </w:r>
    </w:p>
    <w:p w:rsidR="002E6ECE" w:rsidRPr="00841ED7" w:rsidRDefault="002E6ECE" w:rsidP="002E6ECE">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синтаксичне уподібнення (дослівний переклад);</w:t>
      </w:r>
    </w:p>
    <w:p w:rsidR="002E6ECE" w:rsidRPr="00841ED7" w:rsidRDefault="002E6ECE" w:rsidP="002E6ECE">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 об'єднання </w:t>
      </w:r>
    </w:p>
    <w:p w:rsidR="002E6ECE" w:rsidRPr="00841ED7" w:rsidRDefault="002E6ECE" w:rsidP="002E6ECE">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 членування </w:t>
      </w:r>
    </w:p>
    <w:p w:rsidR="002E6ECE" w:rsidRPr="00841ED7" w:rsidRDefault="002E6ECE" w:rsidP="002E6ECE">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граматичні заміни (стосуються форми слова, частини мови або</w:t>
      </w:r>
    </w:p>
    <w:p w:rsidR="002E6ECE" w:rsidRPr="00841ED7" w:rsidRDefault="002E6ECE" w:rsidP="002E6ECE">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члена речення).</w:t>
      </w:r>
    </w:p>
    <w:p w:rsidR="002E6ECE" w:rsidRPr="00841ED7" w:rsidRDefault="002E6ECE" w:rsidP="002E6ECE">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Лексико-граматичні трансформації включають в себе:</w:t>
      </w:r>
    </w:p>
    <w:p w:rsidR="002E6ECE" w:rsidRPr="00841ED7" w:rsidRDefault="002E6ECE" w:rsidP="002E6ECE">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антонімічний переклад;</w:t>
      </w:r>
    </w:p>
    <w:p w:rsidR="002E6ECE" w:rsidRPr="00841ED7" w:rsidRDefault="002E6ECE" w:rsidP="002E6ECE">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компенсацію;</w:t>
      </w:r>
    </w:p>
    <w:p w:rsidR="002E6ECE" w:rsidRPr="00841ED7" w:rsidRDefault="002E6ECE" w:rsidP="002E6ECE">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експлікацію (описовий пере</w:t>
      </w:r>
      <w:r w:rsidR="00400C8F" w:rsidRPr="00841ED7">
        <w:rPr>
          <w:rFonts w:ascii="Times New Roman" w:eastAsia="Times New Roman" w:hAnsi="Times New Roman" w:cs="Times New Roman"/>
          <w:bCs/>
          <w:sz w:val="28"/>
          <w:szCs w:val="28"/>
          <w:lang w:eastAsia="ru-RU"/>
        </w:rPr>
        <w:t>клад) [18</w:t>
      </w:r>
      <w:r w:rsidRPr="00841ED7">
        <w:rPr>
          <w:rFonts w:ascii="Times New Roman" w:eastAsia="Times New Roman" w:hAnsi="Times New Roman" w:cs="Times New Roman"/>
          <w:bCs/>
          <w:sz w:val="28"/>
          <w:szCs w:val="28"/>
          <w:lang w:eastAsia="ru-RU"/>
        </w:rPr>
        <w:t>, с. 33].</w:t>
      </w:r>
    </w:p>
    <w:p w:rsidR="002E6ECE" w:rsidRPr="00841ED7" w:rsidRDefault="008A3CB1" w:rsidP="00400C8F">
      <w:pPr>
        <w:spacing w:after="0" w:line="360" w:lineRule="auto"/>
        <w:ind w:firstLine="708"/>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Згідно думки </w:t>
      </w:r>
      <w:r w:rsidRPr="00841ED7">
        <w:rPr>
          <w:rFonts w:ascii="Times New Roman" w:eastAsia="Times New Roman" w:hAnsi="Times New Roman" w:cs="Times New Roman"/>
          <w:bCs/>
          <w:sz w:val="28"/>
          <w:szCs w:val="28"/>
          <w:lang w:eastAsia="ru-RU"/>
        </w:rPr>
        <w:t xml:space="preserve">А. Т. </w:t>
      </w:r>
      <w:r>
        <w:rPr>
          <w:rFonts w:ascii="Times New Roman" w:eastAsia="Times New Roman" w:hAnsi="Times New Roman" w:cs="Times New Roman"/>
          <w:bCs/>
          <w:sz w:val="28"/>
          <w:szCs w:val="28"/>
          <w:lang w:eastAsia="ru-RU"/>
        </w:rPr>
        <w:t>Мурзатаевої</w:t>
      </w:r>
      <w:r w:rsidR="002E6ECE" w:rsidRPr="00841ED7">
        <w:rPr>
          <w:rFonts w:ascii="Times New Roman" w:eastAsia="Times New Roman" w:hAnsi="Times New Roman" w:cs="Times New Roman"/>
          <w:bCs/>
          <w:sz w:val="28"/>
          <w:szCs w:val="28"/>
          <w:lang w:eastAsia="ru-RU"/>
        </w:rPr>
        <w:t xml:space="preserve"> лексичні трансформації застосовуються при перекладі у тому випадку, коли в вихідному тексті зустрічається нестандартна мовна одиниця на рівні слова, наприклад, будь-яка  власна назва, </w:t>
      </w:r>
      <w:r w:rsidR="002E6ECE" w:rsidRPr="00841ED7">
        <w:rPr>
          <w:rFonts w:ascii="Times New Roman" w:eastAsia="Times New Roman" w:hAnsi="Times New Roman" w:cs="Times New Roman"/>
          <w:bCs/>
          <w:sz w:val="28"/>
          <w:szCs w:val="28"/>
          <w:lang w:eastAsia="ru-RU"/>
        </w:rPr>
        <w:lastRenderedPageBreak/>
        <w:t xml:space="preserve">поширена і зрозуміла  у  вихідній мовній культурі і відсутня в мові перекладу; термін в тій або іншій професійній галузі, позначаючі предмети, явища та поняття, характерні для вихідної культури або для традиційного іменування елементів культури </w:t>
      </w:r>
      <w:r w:rsidR="00400C8F" w:rsidRPr="00841ED7">
        <w:rPr>
          <w:rFonts w:ascii="Times New Roman" w:eastAsia="Times New Roman" w:hAnsi="Times New Roman" w:cs="Times New Roman"/>
          <w:bCs/>
          <w:sz w:val="28"/>
          <w:szCs w:val="28"/>
          <w:lang w:eastAsia="ru-RU"/>
        </w:rPr>
        <w:t>[24, с. 61].</w:t>
      </w:r>
    </w:p>
    <w:p w:rsidR="002E6ECE" w:rsidRPr="00841ED7" w:rsidRDefault="002E6ECE" w:rsidP="002E6ECE">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До лексичних прийомів перекладу прийнято відносити наступні: транскрипція та транслітерація, калькулювання, лексико-семантичні заміни, конкретизація, генералізація, модуляція або смислове розгортання [</w:t>
      </w:r>
      <w:r w:rsidR="00ED3801" w:rsidRPr="00841ED7">
        <w:rPr>
          <w:rFonts w:ascii="Times New Roman" w:eastAsia="Times New Roman" w:hAnsi="Times New Roman" w:cs="Times New Roman"/>
          <w:bCs/>
          <w:sz w:val="28"/>
          <w:szCs w:val="28"/>
          <w:lang w:eastAsia="ru-RU"/>
        </w:rPr>
        <w:t>29</w:t>
      </w:r>
      <w:r w:rsidRPr="00841ED7">
        <w:rPr>
          <w:rFonts w:ascii="Times New Roman" w:eastAsia="Times New Roman" w:hAnsi="Times New Roman" w:cs="Times New Roman"/>
          <w:bCs/>
          <w:sz w:val="28"/>
          <w:szCs w:val="28"/>
          <w:lang w:eastAsia="ru-RU"/>
        </w:rPr>
        <w:t>].</w:t>
      </w:r>
    </w:p>
    <w:p w:rsidR="002E6ECE" w:rsidRPr="00841ED7" w:rsidRDefault="002E6ECE" w:rsidP="002E6ECE">
      <w:pPr>
        <w:spacing w:after="0" w:line="360" w:lineRule="auto"/>
        <w:ind w:firstLine="708"/>
        <w:jc w:val="both"/>
        <w:rPr>
          <w:rFonts w:ascii="Times New Roman" w:eastAsia="Times New Roman" w:hAnsi="Times New Roman" w:cs="Times New Roman"/>
          <w:bCs/>
          <w:sz w:val="28"/>
          <w:szCs w:val="28"/>
          <w:lang w:val="ru-RU" w:eastAsia="ru-RU"/>
        </w:rPr>
      </w:pPr>
      <w:r w:rsidRPr="00841ED7">
        <w:rPr>
          <w:rFonts w:ascii="Times New Roman" w:eastAsia="Times New Roman" w:hAnsi="Times New Roman" w:cs="Times New Roman"/>
          <w:bCs/>
          <w:sz w:val="28"/>
          <w:szCs w:val="28"/>
          <w:lang w:eastAsia="ru-RU"/>
        </w:rPr>
        <w:t xml:space="preserve">Як зауважує науковець Н Гарбовський, основну групу лексичних трансформацій, що використовуються при перекладі медичних текстів, становлять лексико-семантичні заміни, застосування яких пов'язане з модифікацією значень лексичних одиниць. </w:t>
      </w:r>
      <w:r w:rsidRPr="00841ED7">
        <w:rPr>
          <w:rFonts w:ascii="Times New Roman" w:eastAsia="Times New Roman" w:hAnsi="Times New Roman" w:cs="Times New Roman"/>
          <w:bCs/>
          <w:sz w:val="28"/>
          <w:szCs w:val="28"/>
          <w:lang w:val="ru-RU" w:eastAsia="ru-RU"/>
        </w:rPr>
        <w:t xml:space="preserve">До головних прийомів цієї групи відносяться конкретизація, генералізація і модуляція </w:t>
      </w:r>
      <w:r w:rsidR="00ED3801" w:rsidRPr="00841ED7">
        <w:rPr>
          <w:rFonts w:ascii="Times New Roman" w:eastAsia="Times New Roman" w:hAnsi="Times New Roman" w:cs="Times New Roman"/>
          <w:bCs/>
          <w:sz w:val="28"/>
          <w:szCs w:val="28"/>
          <w:lang w:eastAsia="ru-RU"/>
        </w:rPr>
        <w:t>[7, с. 14].</w:t>
      </w:r>
    </w:p>
    <w:p w:rsidR="002E6ECE" w:rsidRPr="00841ED7" w:rsidRDefault="002E6ECE" w:rsidP="002E6ECE">
      <w:pPr>
        <w:spacing w:after="0" w:line="360" w:lineRule="auto"/>
        <w:ind w:firstLine="708"/>
        <w:jc w:val="both"/>
        <w:rPr>
          <w:rFonts w:ascii="Times New Roman" w:eastAsia="Times New Roman" w:hAnsi="Times New Roman" w:cs="Times New Roman"/>
          <w:bCs/>
          <w:sz w:val="28"/>
          <w:szCs w:val="28"/>
          <w:lang w:val="ru-RU" w:eastAsia="ru-RU"/>
        </w:rPr>
      </w:pPr>
      <w:r w:rsidRPr="00841ED7">
        <w:rPr>
          <w:rFonts w:ascii="Times New Roman" w:eastAsia="Times New Roman" w:hAnsi="Times New Roman" w:cs="Times New Roman"/>
          <w:bCs/>
          <w:sz w:val="28"/>
          <w:szCs w:val="28"/>
          <w:lang w:val="ru-RU" w:eastAsia="ru-RU"/>
        </w:rPr>
        <w:t>При цьому лінгвісти н</w:t>
      </w:r>
      <w:r w:rsidR="00ED3801" w:rsidRPr="00841ED7">
        <w:rPr>
          <w:rFonts w:ascii="Times New Roman" w:eastAsia="Times New Roman" w:hAnsi="Times New Roman" w:cs="Times New Roman"/>
          <w:bCs/>
          <w:sz w:val="28"/>
          <w:szCs w:val="28"/>
          <w:lang w:val="ru-RU" w:eastAsia="ru-RU"/>
        </w:rPr>
        <w:t xml:space="preserve">аглошують, що прийом смислової </w:t>
      </w:r>
      <w:r w:rsidRPr="00841ED7">
        <w:rPr>
          <w:rFonts w:ascii="Times New Roman" w:eastAsia="Times New Roman" w:hAnsi="Times New Roman" w:cs="Times New Roman"/>
          <w:bCs/>
          <w:sz w:val="28"/>
          <w:szCs w:val="28"/>
          <w:lang w:val="ru-RU" w:eastAsia="ru-RU"/>
        </w:rPr>
        <w:t>конкретизації полягає в тому, що перекладач вибирає для перекладу в оригіналі слово або словосполучення з більш конкретним значенням в мові [</w:t>
      </w:r>
      <w:r w:rsidR="00ED3801" w:rsidRPr="00841ED7">
        <w:rPr>
          <w:rFonts w:ascii="Times New Roman" w:eastAsia="Times New Roman" w:hAnsi="Times New Roman" w:cs="Times New Roman"/>
          <w:bCs/>
          <w:sz w:val="28"/>
          <w:szCs w:val="28"/>
          <w:lang w:val="ru-RU" w:eastAsia="ru-RU"/>
        </w:rPr>
        <w:t>19</w:t>
      </w:r>
      <w:r w:rsidRPr="00841ED7">
        <w:rPr>
          <w:rFonts w:ascii="Times New Roman" w:eastAsia="Times New Roman" w:hAnsi="Times New Roman" w:cs="Times New Roman"/>
          <w:bCs/>
          <w:sz w:val="28"/>
          <w:szCs w:val="28"/>
          <w:lang w:val="ru-RU" w:eastAsia="ru-RU"/>
        </w:rPr>
        <w:t>].</w:t>
      </w:r>
    </w:p>
    <w:p w:rsidR="002E6ECE" w:rsidRPr="00841ED7" w:rsidRDefault="002E6ECE" w:rsidP="002E6ECE">
      <w:pPr>
        <w:spacing w:after="0" w:line="360" w:lineRule="auto"/>
        <w:ind w:firstLine="708"/>
        <w:jc w:val="both"/>
        <w:rPr>
          <w:rFonts w:ascii="Times New Roman" w:eastAsia="Times New Roman" w:hAnsi="Times New Roman" w:cs="Times New Roman"/>
          <w:bCs/>
          <w:sz w:val="28"/>
          <w:szCs w:val="28"/>
          <w:lang w:val="ru-RU" w:eastAsia="ru-RU"/>
        </w:rPr>
      </w:pPr>
      <w:r w:rsidRPr="00841ED7">
        <w:rPr>
          <w:rFonts w:ascii="Times New Roman" w:eastAsia="Times New Roman" w:hAnsi="Times New Roman" w:cs="Times New Roman"/>
          <w:bCs/>
          <w:sz w:val="28"/>
          <w:szCs w:val="28"/>
          <w:lang w:val="ru-RU" w:eastAsia="ru-RU"/>
        </w:rPr>
        <w:t>Варто виокремити лексико-семантичні заміни, що розуміються  дослідниками, наприклад  В. В Алімов [</w:t>
      </w:r>
      <w:r w:rsidR="00ED3801" w:rsidRPr="00841ED7">
        <w:rPr>
          <w:rFonts w:ascii="Times New Roman" w:eastAsia="Times New Roman" w:hAnsi="Times New Roman" w:cs="Times New Roman"/>
          <w:bCs/>
          <w:sz w:val="28"/>
          <w:szCs w:val="28"/>
          <w:lang w:val="ru-RU" w:eastAsia="ru-RU"/>
        </w:rPr>
        <w:t>2</w:t>
      </w:r>
      <w:r w:rsidRPr="00841ED7">
        <w:rPr>
          <w:rFonts w:ascii="Times New Roman" w:eastAsia="Times New Roman" w:hAnsi="Times New Roman" w:cs="Times New Roman"/>
          <w:bCs/>
          <w:sz w:val="28"/>
          <w:szCs w:val="28"/>
          <w:lang w:val="ru-RU" w:eastAsia="ru-RU"/>
        </w:rPr>
        <w:t>],</w:t>
      </w:r>
      <w:r w:rsidRPr="00841ED7">
        <w:t xml:space="preserve"> </w:t>
      </w:r>
      <w:r w:rsidRPr="00841ED7">
        <w:rPr>
          <w:rFonts w:ascii="Times New Roman" w:eastAsia="Times New Roman" w:hAnsi="Times New Roman" w:cs="Times New Roman"/>
          <w:bCs/>
          <w:sz w:val="28"/>
          <w:szCs w:val="28"/>
          <w:lang w:val="ru-RU" w:eastAsia="ru-RU"/>
        </w:rPr>
        <w:t>В. В  Сдобников [</w:t>
      </w:r>
      <w:r w:rsidR="00ED3801" w:rsidRPr="00841ED7">
        <w:rPr>
          <w:rFonts w:ascii="Times New Roman" w:eastAsia="Times New Roman" w:hAnsi="Times New Roman" w:cs="Times New Roman"/>
          <w:bCs/>
          <w:sz w:val="28"/>
          <w:szCs w:val="28"/>
          <w:lang w:val="ru-RU" w:eastAsia="ru-RU"/>
        </w:rPr>
        <w:t>35</w:t>
      </w:r>
      <w:r w:rsidRPr="00841ED7">
        <w:rPr>
          <w:rFonts w:ascii="Times New Roman" w:eastAsia="Times New Roman" w:hAnsi="Times New Roman" w:cs="Times New Roman"/>
          <w:bCs/>
          <w:sz w:val="28"/>
          <w:szCs w:val="28"/>
          <w:lang w:val="ru-RU" w:eastAsia="ru-RU"/>
        </w:rPr>
        <w:t>],  як спосіб перекладу лексичних одиниць оригіналу шляхом використання в перекладі одиниць мови перекладу, значення яких не збігається зі значеннями вихідних одиниць, але може бути виведено з них за допомогою певного типу логічних перетворень. Основними видами подібних замін є конкретизація, генералізація і модуляція (смисловий розвиток) значення вихідної одиниці [</w:t>
      </w:r>
      <w:r w:rsidR="00BF5F9D" w:rsidRPr="00841ED7">
        <w:rPr>
          <w:rFonts w:ascii="Times New Roman" w:eastAsia="Times New Roman" w:hAnsi="Times New Roman" w:cs="Times New Roman"/>
          <w:bCs/>
          <w:sz w:val="28"/>
          <w:szCs w:val="28"/>
          <w:lang w:val="ru-RU" w:eastAsia="ru-RU"/>
        </w:rPr>
        <w:t>35</w:t>
      </w:r>
      <w:r w:rsidRPr="00841ED7">
        <w:rPr>
          <w:rFonts w:ascii="Times New Roman" w:eastAsia="Times New Roman" w:hAnsi="Times New Roman" w:cs="Times New Roman"/>
          <w:bCs/>
          <w:sz w:val="28"/>
          <w:szCs w:val="28"/>
          <w:lang w:val="ru-RU" w:eastAsia="ru-RU"/>
        </w:rPr>
        <w:t>].</w:t>
      </w:r>
    </w:p>
    <w:p w:rsidR="002E6ECE" w:rsidRPr="00841ED7" w:rsidRDefault="002E6ECE" w:rsidP="002E6ECE">
      <w:pPr>
        <w:spacing w:after="0" w:line="360" w:lineRule="auto"/>
        <w:ind w:firstLine="708"/>
        <w:jc w:val="both"/>
        <w:rPr>
          <w:rFonts w:ascii="Times New Roman" w:eastAsia="Times New Roman" w:hAnsi="Times New Roman" w:cs="Times New Roman"/>
          <w:bCs/>
          <w:sz w:val="28"/>
          <w:szCs w:val="28"/>
          <w:lang w:val="ru-RU" w:eastAsia="ru-RU"/>
        </w:rPr>
      </w:pPr>
      <w:r w:rsidRPr="00841ED7">
        <w:rPr>
          <w:rFonts w:ascii="Times New Roman" w:eastAsia="Times New Roman" w:hAnsi="Times New Roman" w:cs="Times New Roman"/>
          <w:bCs/>
          <w:sz w:val="28"/>
          <w:szCs w:val="28"/>
          <w:lang w:val="ru-RU" w:eastAsia="ru-RU"/>
        </w:rPr>
        <w:t>Наприклад:</w:t>
      </w:r>
    </w:p>
    <w:p w:rsidR="002E6ECE" w:rsidRPr="00841ED7" w:rsidRDefault="002E6ECE" w:rsidP="00530B24">
      <w:pPr>
        <w:spacing w:line="360" w:lineRule="auto"/>
        <w:ind w:firstLine="708"/>
        <w:rPr>
          <w:rFonts w:ascii="Times New Roman" w:hAnsi="Times New Roman" w:cs="Times New Roman"/>
          <w:sz w:val="28"/>
          <w:szCs w:val="28"/>
          <w:lang w:val="ru-RU"/>
        </w:rPr>
      </w:pPr>
      <w:r w:rsidRPr="00841ED7">
        <w:rPr>
          <w:rFonts w:ascii="Times New Roman" w:eastAsia="Times New Roman" w:hAnsi="Times New Roman" w:cs="Times New Roman"/>
          <w:bCs/>
          <w:i/>
          <w:sz w:val="28"/>
          <w:szCs w:val="28"/>
          <w:lang w:val="en-US" w:eastAsia="ru-RU"/>
        </w:rPr>
        <w:t>Cardiopathie</w:t>
      </w:r>
      <w:r w:rsidRPr="00841ED7">
        <w:rPr>
          <w:rFonts w:ascii="Times New Roman" w:eastAsia="Times New Roman" w:hAnsi="Times New Roman" w:cs="Times New Roman"/>
          <w:bCs/>
          <w:i/>
          <w:sz w:val="28"/>
          <w:szCs w:val="28"/>
          <w:lang w:val="ru-RU" w:eastAsia="ru-RU"/>
        </w:rPr>
        <w:t xml:space="preserve"> </w:t>
      </w:r>
      <w:r w:rsidRPr="00841ED7">
        <w:rPr>
          <w:rFonts w:ascii="Times New Roman" w:eastAsia="Times New Roman" w:hAnsi="Times New Roman" w:cs="Times New Roman"/>
          <w:bCs/>
          <w:i/>
          <w:sz w:val="28"/>
          <w:szCs w:val="28"/>
          <w:lang w:val="en-US" w:eastAsia="ru-RU"/>
        </w:rPr>
        <w:t>cong</w:t>
      </w:r>
      <w:r w:rsidRPr="00841ED7">
        <w:rPr>
          <w:rFonts w:ascii="Times New Roman" w:eastAsia="Times New Roman" w:hAnsi="Times New Roman" w:cs="Times New Roman"/>
          <w:bCs/>
          <w:i/>
          <w:sz w:val="28"/>
          <w:szCs w:val="28"/>
          <w:lang w:val="ru-RU" w:eastAsia="ru-RU"/>
        </w:rPr>
        <w:t>é</w:t>
      </w:r>
      <w:r w:rsidRPr="00841ED7">
        <w:rPr>
          <w:rFonts w:ascii="Times New Roman" w:eastAsia="Times New Roman" w:hAnsi="Times New Roman" w:cs="Times New Roman"/>
          <w:bCs/>
          <w:i/>
          <w:sz w:val="28"/>
          <w:szCs w:val="28"/>
          <w:lang w:val="en-US" w:eastAsia="ru-RU"/>
        </w:rPr>
        <w:t>nitale</w:t>
      </w:r>
      <w:r w:rsidR="001A3FAB" w:rsidRPr="00841ED7">
        <w:rPr>
          <w:rFonts w:ascii="Times New Roman" w:eastAsia="Times New Roman" w:hAnsi="Times New Roman" w:cs="Times New Roman"/>
          <w:bCs/>
          <w:i/>
          <w:sz w:val="28"/>
          <w:szCs w:val="28"/>
          <w:lang w:val="ru-RU" w:eastAsia="ru-RU"/>
        </w:rPr>
        <w:t xml:space="preserve"> </w:t>
      </w:r>
      <w:r w:rsidR="001A3FAB" w:rsidRPr="00841ED7">
        <w:rPr>
          <w:rFonts w:ascii="Times New Roman" w:eastAsia="Times New Roman" w:hAnsi="Times New Roman" w:cs="Times New Roman"/>
          <w:bCs/>
          <w:i/>
          <w:sz w:val="28"/>
          <w:szCs w:val="28"/>
          <w:lang w:eastAsia="ru-RU"/>
        </w:rPr>
        <w:t>(</w:t>
      </w:r>
      <w:r w:rsidR="001A3FAB" w:rsidRPr="00841ED7">
        <w:rPr>
          <w:rFonts w:ascii="Times New Roman" w:eastAsia="Times New Roman" w:hAnsi="Times New Roman" w:cs="Times New Roman"/>
          <w:bCs/>
          <w:i/>
          <w:sz w:val="28"/>
          <w:szCs w:val="28"/>
          <w:lang w:val="en-US" w:eastAsia="ru-RU"/>
        </w:rPr>
        <w:t>nf</w:t>
      </w:r>
      <w:r w:rsidR="001A3FAB" w:rsidRPr="00841ED7">
        <w:rPr>
          <w:rFonts w:ascii="Times New Roman" w:eastAsia="Times New Roman" w:hAnsi="Times New Roman" w:cs="Times New Roman"/>
          <w:bCs/>
          <w:i/>
          <w:sz w:val="28"/>
          <w:szCs w:val="28"/>
          <w:lang w:eastAsia="ru-RU"/>
        </w:rPr>
        <w:t>)</w:t>
      </w:r>
      <w:r w:rsidRPr="00841ED7">
        <w:rPr>
          <w:rFonts w:ascii="Times New Roman" w:eastAsia="Times New Roman" w:hAnsi="Times New Roman" w:cs="Times New Roman"/>
          <w:bCs/>
          <w:i/>
          <w:sz w:val="28"/>
          <w:szCs w:val="28"/>
          <w:lang w:val="ru-RU" w:eastAsia="ru-RU"/>
        </w:rPr>
        <w:t xml:space="preserve"> – </w:t>
      </w:r>
      <w:r w:rsidRPr="00841ED7">
        <w:rPr>
          <w:rFonts w:ascii="Times New Roman" w:eastAsia="Times New Roman" w:hAnsi="Times New Roman" w:cs="Times New Roman"/>
          <w:bCs/>
          <w:i/>
          <w:sz w:val="28"/>
          <w:szCs w:val="28"/>
          <w:lang w:eastAsia="ru-RU"/>
        </w:rPr>
        <w:t>Вроджені вади серця</w:t>
      </w:r>
      <w:r w:rsidR="001A3FAB" w:rsidRPr="00841ED7">
        <w:rPr>
          <w:rFonts w:ascii="Times New Roman" w:eastAsia="Times New Roman" w:hAnsi="Times New Roman" w:cs="Times New Roman"/>
          <w:bCs/>
          <w:i/>
          <w:sz w:val="28"/>
          <w:szCs w:val="28"/>
          <w:lang w:val="ru-RU" w:eastAsia="ru-RU"/>
        </w:rPr>
        <w:t xml:space="preserve"> </w:t>
      </w:r>
      <w:r w:rsidR="001A3FAB" w:rsidRPr="00841ED7">
        <w:rPr>
          <w:rFonts w:ascii="Times New Roman" w:eastAsia="Times New Roman" w:hAnsi="Times New Roman" w:cs="Times New Roman"/>
          <w:sz w:val="28"/>
          <w:lang w:eastAsia="uk-UA"/>
        </w:rPr>
        <w:t>(EMV)</w:t>
      </w:r>
      <w:r w:rsidRPr="00841ED7">
        <w:rPr>
          <w:rFonts w:ascii="Times New Roman" w:eastAsia="Times New Roman" w:hAnsi="Times New Roman" w:cs="Times New Roman"/>
          <w:bCs/>
          <w:i/>
          <w:sz w:val="28"/>
          <w:szCs w:val="28"/>
          <w:lang w:val="ru-RU" w:eastAsia="ru-RU"/>
        </w:rPr>
        <w:t xml:space="preserve"> </w:t>
      </w:r>
      <w:r w:rsidRPr="00841ED7">
        <w:rPr>
          <w:rFonts w:ascii="Times New Roman" w:eastAsia="Times New Roman" w:hAnsi="Times New Roman" w:cs="Times New Roman"/>
          <w:bCs/>
          <w:sz w:val="28"/>
          <w:szCs w:val="28"/>
          <w:lang w:val="ru-RU" w:eastAsia="ru-RU"/>
        </w:rPr>
        <w:t>(</w:t>
      </w:r>
      <w:r w:rsidRPr="00841ED7">
        <w:rPr>
          <w:rFonts w:ascii="Times New Roman" w:hAnsi="Times New Roman" w:cs="Times New Roman"/>
          <w:sz w:val="28"/>
          <w:szCs w:val="28"/>
        </w:rPr>
        <w:t>Модуляція</w:t>
      </w:r>
      <w:r w:rsidRPr="00841ED7">
        <w:rPr>
          <w:rFonts w:ascii="Times New Roman" w:hAnsi="Times New Roman" w:cs="Times New Roman"/>
          <w:sz w:val="28"/>
          <w:szCs w:val="28"/>
          <w:lang w:val="ru-RU"/>
        </w:rPr>
        <w:t xml:space="preserve">) </w:t>
      </w:r>
    </w:p>
    <w:p w:rsidR="002E6ECE" w:rsidRPr="00841ED7" w:rsidRDefault="002E6ECE" w:rsidP="00530B24">
      <w:pPr>
        <w:spacing w:line="360" w:lineRule="auto"/>
        <w:ind w:firstLine="708"/>
        <w:jc w:val="both"/>
        <w:rPr>
          <w:rFonts w:ascii="Times New Roman" w:hAnsi="Times New Roman" w:cs="Times New Roman"/>
          <w:sz w:val="28"/>
          <w:szCs w:val="28"/>
          <w:lang w:val="ru-RU"/>
        </w:rPr>
      </w:pPr>
      <w:r w:rsidRPr="00841ED7">
        <w:rPr>
          <w:rFonts w:ascii="Times New Roman" w:hAnsi="Times New Roman" w:cs="Times New Roman"/>
          <w:i/>
          <w:sz w:val="28"/>
          <w:szCs w:val="28"/>
          <w:lang w:val="ru-RU"/>
        </w:rPr>
        <w:t>Syndrome d'Adams-Stokes</w:t>
      </w:r>
      <w:r w:rsidR="001A3FAB" w:rsidRPr="00841ED7">
        <w:rPr>
          <w:rFonts w:ascii="Times New Roman" w:hAnsi="Times New Roman" w:cs="Times New Roman"/>
          <w:i/>
          <w:sz w:val="28"/>
          <w:szCs w:val="28"/>
          <w:lang w:val="ru-RU"/>
        </w:rPr>
        <w:t xml:space="preserve"> </w:t>
      </w:r>
      <w:r w:rsidR="001A3FAB" w:rsidRPr="00841ED7">
        <w:rPr>
          <w:rFonts w:ascii="Times New Roman" w:eastAsia="Times New Roman" w:hAnsi="Times New Roman" w:cs="Times New Roman"/>
          <w:bCs/>
          <w:i/>
          <w:sz w:val="28"/>
          <w:szCs w:val="28"/>
          <w:lang w:eastAsia="ru-RU"/>
        </w:rPr>
        <w:t>(</w:t>
      </w:r>
      <w:r w:rsidR="001A3FAB" w:rsidRPr="00841ED7">
        <w:rPr>
          <w:rFonts w:ascii="Times New Roman" w:eastAsia="Times New Roman" w:hAnsi="Times New Roman" w:cs="Times New Roman"/>
          <w:bCs/>
          <w:i/>
          <w:sz w:val="28"/>
          <w:szCs w:val="28"/>
          <w:lang w:val="en-US" w:eastAsia="ru-RU"/>
        </w:rPr>
        <w:t>nm</w:t>
      </w:r>
      <w:r w:rsidR="001A3FAB" w:rsidRPr="00841ED7">
        <w:rPr>
          <w:rFonts w:ascii="Times New Roman" w:eastAsia="Times New Roman" w:hAnsi="Times New Roman" w:cs="Times New Roman"/>
          <w:bCs/>
          <w:i/>
          <w:sz w:val="28"/>
          <w:szCs w:val="28"/>
          <w:lang w:eastAsia="ru-RU"/>
        </w:rPr>
        <w:t>)</w:t>
      </w:r>
      <w:r w:rsidRPr="00841ED7">
        <w:rPr>
          <w:rFonts w:ascii="Times New Roman" w:hAnsi="Times New Roman" w:cs="Times New Roman"/>
          <w:i/>
          <w:sz w:val="28"/>
          <w:szCs w:val="28"/>
          <w:lang w:val="ru-RU"/>
        </w:rPr>
        <w:t xml:space="preserve"> </w:t>
      </w:r>
      <w:r w:rsidRPr="00841ED7">
        <w:rPr>
          <w:rFonts w:ascii="Times New Roman" w:eastAsia="Times New Roman" w:hAnsi="Times New Roman" w:cs="Times New Roman"/>
          <w:bCs/>
          <w:i/>
          <w:sz w:val="28"/>
          <w:szCs w:val="28"/>
          <w:lang w:val="ru-RU" w:eastAsia="ru-RU"/>
        </w:rPr>
        <w:t xml:space="preserve">– </w:t>
      </w:r>
      <w:r w:rsidRPr="00841ED7">
        <w:rPr>
          <w:rFonts w:ascii="Times New Roman" w:hAnsi="Times New Roman" w:cs="Times New Roman"/>
          <w:i/>
          <w:sz w:val="28"/>
          <w:szCs w:val="28"/>
          <w:lang w:val="ru-RU"/>
        </w:rPr>
        <w:t>Атріовентрикулярна блокада</w:t>
      </w:r>
      <w:r w:rsidR="00997EDC" w:rsidRPr="00841ED7">
        <w:rPr>
          <w:rFonts w:ascii="Times New Roman" w:hAnsi="Times New Roman" w:cs="Times New Roman"/>
          <w:i/>
          <w:sz w:val="28"/>
          <w:szCs w:val="28"/>
          <w:lang w:val="ru-RU"/>
        </w:rPr>
        <w:t xml:space="preserve"> </w:t>
      </w:r>
      <w:r w:rsidR="001A3FAB" w:rsidRPr="00841ED7">
        <w:rPr>
          <w:rFonts w:ascii="Times New Roman" w:eastAsia="Times New Roman" w:hAnsi="Times New Roman" w:cs="Times New Roman"/>
          <w:sz w:val="28"/>
          <w:lang w:eastAsia="uk-UA"/>
        </w:rPr>
        <w:t>(EMV)</w:t>
      </w:r>
      <w:r w:rsidR="00997EDC" w:rsidRPr="00841ED7">
        <w:rPr>
          <w:rFonts w:ascii="Times New Roman" w:eastAsia="Times New Roman" w:hAnsi="Times New Roman" w:cs="Times New Roman"/>
          <w:i/>
          <w:sz w:val="28"/>
          <w:lang w:eastAsia="uk-UA"/>
        </w:rPr>
        <w:t xml:space="preserve"> </w:t>
      </w:r>
      <w:r w:rsidRPr="00841ED7">
        <w:rPr>
          <w:rFonts w:ascii="Times New Roman" w:hAnsi="Times New Roman" w:cs="Times New Roman"/>
          <w:sz w:val="28"/>
          <w:szCs w:val="28"/>
          <w:lang w:val="ru-RU"/>
        </w:rPr>
        <w:t>(</w:t>
      </w:r>
      <w:r w:rsidRPr="00841ED7">
        <w:rPr>
          <w:rFonts w:ascii="Times New Roman" w:hAnsi="Times New Roman" w:cs="Times New Roman"/>
          <w:sz w:val="28"/>
          <w:szCs w:val="28"/>
        </w:rPr>
        <w:t xml:space="preserve">Конкретизація </w:t>
      </w:r>
      <w:r w:rsidRPr="00841ED7">
        <w:rPr>
          <w:rFonts w:ascii="Times New Roman" w:hAnsi="Times New Roman" w:cs="Times New Roman"/>
          <w:sz w:val="28"/>
          <w:szCs w:val="28"/>
          <w:lang w:val="ru-RU"/>
        </w:rPr>
        <w:t>)</w:t>
      </w:r>
    </w:p>
    <w:p w:rsidR="002E6ECE" w:rsidRPr="00841ED7" w:rsidRDefault="002E6ECE" w:rsidP="00E70A6C">
      <w:pPr>
        <w:spacing w:line="360" w:lineRule="auto"/>
        <w:ind w:firstLine="708"/>
        <w:jc w:val="both"/>
        <w:rPr>
          <w:rFonts w:ascii="Times New Roman" w:hAnsi="Times New Roman" w:cs="Times New Roman"/>
          <w:sz w:val="28"/>
          <w:szCs w:val="28"/>
          <w:lang w:val="ru-RU"/>
        </w:rPr>
      </w:pPr>
      <w:r w:rsidRPr="00841ED7">
        <w:rPr>
          <w:rFonts w:ascii="Times New Roman" w:hAnsi="Times New Roman" w:cs="Times New Roman"/>
          <w:i/>
          <w:sz w:val="28"/>
          <w:szCs w:val="28"/>
          <w:lang w:val="ru-RU"/>
        </w:rPr>
        <w:t>Cancer du foie</w:t>
      </w:r>
      <w:r w:rsidR="001A3FAB" w:rsidRPr="00841ED7">
        <w:rPr>
          <w:rFonts w:ascii="Times New Roman" w:eastAsia="Times New Roman" w:hAnsi="Times New Roman" w:cs="Times New Roman"/>
          <w:bCs/>
          <w:i/>
          <w:sz w:val="28"/>
          <w:szCs w:val="28"/>
          <w:lang w:eastAsia="ru-RU"/>
        </w:rPr>
        <w:t>(</w:t>
      </w:r>
      <w:r w:rsidR="001A3FAB" w:rsidRPr="00841ED7">
        <w:rPr>
          <w:rFonts w:ascii="Times New Roman" w:eastAsia="Times New Roman" w:hAnsi="Times New Roman" w:cs="Times New Roman"/>
          <w:bCs/>
          <w:i/>
          <w:sz w:val="28"/>
          <w:szCs w:val="28"/>
          <w:lang w:val="en-US" w:eastAsia="ru-RU"/>
        </w:rPr>
        <w:t>nm</w:t>
      </w:r>
      <w:r w:rsidR="001A3FAB" w:rsidRPr="00841ED7">
        <w:rPr>
          <w:rFonts w:ascii="Times New Roman" w:eastAsia="Times New Roman" w:hAnsi="Times New Roman" w:cs="Times New Roman"/>
          <w:bCs/>
          <w:i/>
          <w:sz w:val="28"/>
          <w:szCs w:val="28"/>
          <w:lang w:eastAsia="ru-RU"/>
        </w:rPr>
        <w:t>)</w:t>
      </w:r>
      <w:r w:rsidR="001A3FAB" w:rsidRPr="00841ED7">
        <w:rPr>
          <w:rFonts w:ascii="Times New Roman" w:hAnsi="Times New Roman" w:cs="Times New Roman"/>
          <w:i/>
          <w:sz w:val="28"/>
          <w:szCs w:val="28"/>
          <w:lang w:val="ru-RU"/>
        </w:rPr>
        <w:t xml:space="preserve"> </w:t>
      </w:r>
      <w:r w:rsidRPr="00841ED7">
        <w:rPr>
          <w:rFonts w:ascii="Times New Roman" w:eastAsia="Times New Roman" w:hAnsi="Times New Roman" w:cs="Times New Roman"/>
          <w:bCs/>
          <w:i/>
          <w:sz w:val="28"/>
          <w:szCs w:val="28"/>
          <w:lang w:val="ru-RU" w:eastAsia="ru-RU"/>
        </w:rPr>
        <w:t xml:space="preserve">– </w:t>
      </w:r>
      <w:r w:rsidRPr="00841ED7">
        <w:rPr>
          <w:rFonts w:ascii="Times New Roman" w:hAnsi="Times New Roman" w:cs="Times New Roman"/>
          <w:i/>
          <w:sz w:val="28"/>
          <w:szCs w:val="28"/>
          <w:lang w:val="ru-RU"/>
        </w:rPr>
        <w:t>Гепатоцеллюлярна карцинома</w:t>
      </w:r>
      <w:r w:rsidR="00997EDC" w:rsidRPr="00841ED7">
        <w:rPr>
          <w:rFonts w:ascii="Times New Roman" w:hAnsi="Times New Roman" w:cs="Times New Roman"/>
          <w:i/>
          <w:sz w:val="28"/>
          <w:szCs w:val="28"/>
          <w:lang w:val="ru-RU"/>
        </w:rPr>
        <w:t xml:space="preserve">  </w:t>
      </w:r>
      <w:r w:rsidR="00E70A6C">
        <w:rPr>
          <w:rFonts w:ascii="Times New Roman" w:eastAsia="Times New Roman" w:hAnsi="Times New Roman" w:cs="Times New Roman"/>
          <w:sz w:val="28"/>
          <w:lang w:eastAsia="uk-UA"/>
        </w:rPr>
        <w:t xml:space="preserve">(EMV) </w:t>
      </w:r>
      <w:r w:rsidRPr="00841ED7">
        <w:rPr>
          <w:rFonts w:ascii="Times New Roman" w:hAnsi="Times New Roman" w:cs="Times New Roman"/>
          <w:sz w:val="28"/>
          <w:szCs w:val="28"/>
          <w:lang w:val="ru-RU"/>
        </w:rPr>
        <w:t>(</w:t>
      </w:r>
      <w:r w:rsidR="00E70A6C">
        <w:rPr>
          <w:rFonts w:ascii="Times New Roman" w:hAnsi="Times New Roman" w:cs="Times New Roman"/>
          <w:sz w:val="28"/>
          <w:szCs w:val="28"/>
        </w:rPr>
        <w:t>Конкретизація)</w:t>
      </w:r>
    </w:p>
    <w:p w:rsidR="002E6ECE" w:rsidRPr="00841ED7" w:rsidRDefault="002E6ECE" w:rsidP="00530B24">
      <w:pPr>
        <w:spacing w:line="360" w:lineRule="auto"/>
        <w:ind w:firstLine="708"/>
        <w:rPr>
          <w:rFonts w:ascii="Times New Roman" w:hAnsi="Times New Roman" w:cs="Times New Roman"/>
          <w:sz w:val="28"/>
          <w:szCs w:val="28"/>
          <w:lang w:val="ru-RU"/>
        </w:rPr>
      </w:pPr>
      <w:r w:rsidRPr="00841ED7">
        <w:rPr>
          <w:rFonts w:ascii="Times New Roman" w:hAnsi="Times New Roman" w:cs="Times New Roman"/>
          <w:i/>
          <w:sz w:val="28"/>
          <w:szCs w:val="28"/>
        </w:rPr>
        <w:t>Hypotension artérielle</w:t>
      </w:r>
      <w:r w:rsidRPr="00841ED7">
        <w:rPr>
          <w:rFonts w:ascii="Times New Roman" w:hAnsi="Times New Roman" w:cs="Times New Roman"/>
          <w:i/>
          <w:sz w:val="28"/>
          <w:szCs w:val="28"/>
          <w:lang w:val="ru-RU"/>
        </w:rPr>
        <w:t xml:space="preserve"> </w:t>
      </w:r>
      <w:r w:rsidR="001A3FAB" w:rsidRPr="00841ED7">
        <w:rPr>
          <w:rFonts w:ascii="Times New Roman" w:eastAsia="Times New Roman" w:hAnsi="Times New Roman" w:cs="Times New Roman"/>
          <w:bCs/>
          <w:i/>
          <w:sz w:val="28"/>
          <w:szCs w:val="28"/>
          <w:lang w:eastAsia="ru-RU"/>
        </w:rPr>
        <w:t>(</w:t>
      </w:r>
      <w:r w:rsidR="001A3FAB" w:rsidRPr="00841ED7">
        <w:rPr>
          <w:rFonts w:ascii="Times New Roman" w:eastAsia="Times New Roman" w:hAnsi="Times New Roman" w:cs="Times New Roman"/>
          <w:bCs/>
          <w:i/>
          <w:sz w:val="28"/>
          <w:szCs w:val="28"/>
          <w:lang w:val="en-US" w:eastAsia="ru-RU"/>
        </w:rPr>
        <w:t>nf</w:t>
      </w:r>
      <w:r w:rsidR="001A3FAB" w:rsidRPr="00841ED7">
        <w:rPr>
          <w:rFonts w:ascii="Times New Roman" w:eastAsia="Times New Roman" w:hAnsi="Times New Roman" w:cs="Times New Roman"/>
          <w:bCs/>
          <w:i/>
          <w:sz w:val="28"/>
          <w:szCs w:val="28"/>
          <w:lang w:eastAsia="ru-RU"/>
        </w:rPr>
        <w:t>)</w:t>
      </w:r>
      <w:r w:rsidR="001A3FAB" w:rsidRPr="00841ED7">
        <w:rPr>
          <w:rFonts w:ascii="Times New Roman" w:eastAsia="Times New Roman" w:hAnsi="Times New Roman" w:cs="Times New Roman"/>
          <w:bCs/>
          <w:i/>
          <w:sz w:val="28"/>
          <w:szCs w:val="28"/>
          <w:lang w:val="ru-RU" w:eastAsia="ru-RU"/>
        </w:rPr>
        <w:t xml:space="preserve"> </w:t>
      </w:r>
      <w:r w:rsidRPr="00841ED7">
        <w:rPr>
          <w:rFonts w:ascii="Times New Roman" w:eastAsia="Times New Roman" w:hAnsi="Times New Roman" w:cs="Times New Roman"/>
          <w:bCs/>
          <w:i/>
          <w:sz w:val="28"/>
          <w:szCs w:val="28"/>
          <w:lang w:val="ru-RU" w:eastAsia="ru-RU"/>
        </w:rPr>
        <w:t xml:space="preserve">– Гіпотонічна хвороба </w:t>
      </w:r>
      <w:r w:rsidR="00997EDC" w:rsidRPr="00841ED7">
        <w:rPr>
          <w:rFonts w:ascii="Times New Roman" w:eastAsia="Times New Roman" w:hAnsi="Times New Roman" w:cs="Times New Roman"/>
          <w:sz w:val="28"/>
          <w:lang w:eastAsia="uk-UA"/>
        </w:rPr>
        <w:t>(EMV)</w:t>
      </w:r>
      <w:r w:rsidR="00997EDC" w:rsidRPr="00841ED7">
        <w:rPr>
          <w:rFonts w:ascii="Times New Roman" w:eastAsia="Times New Roman" w:hAnsi="Times New Roman" w:cs="Times New Roman"/>
          <w:i/>
          <w:sz w:val="28"/>
          <w:lang w:eastAsia="uk-UA"/>
        </w:rPr>
        <w:t xml:space="preserve"> </w:t>
      </w:r>
      <w:r w:rsidRPr="00841ED7">
        <w:rPr>
          <w:rFonts w:ascii="Times New Roman" w:eastAsia="Times New Roman" w:hAnsi="Times New Roman" w:cs="Times New Roman"/>
          <w:bCs/>
          <w:sz w:val="28"/>
          <w:szCs w:val="28"/>
          <w:lang w:val="ru-RU" w:eastAsia="ru-RU"/>
        </w:rPr>
        <w:t xml:space="preserve"> ( </w:t>
      </w:r>
      <w:r w:rsidRPr="00841ED7">
        <w:rPr>
          <w:rFonts w:ascii="Times New Roman" w:hAnsi="Times New Roman" w:cs="Times New Roman"/>
          <w:sz w:val="28"/>
          <w:szCs w:val="28"/>
        </w:rPr>
        <w:t xml:space="preserve">Генералізація </w:t>
      </w:r>
      <w:r w:rsidRPr="00841ED7">
        <w:rPr>
          <w:rFonts w:ascii="Times New Roman" w:hAnsi="Times New Roman" w:cs="Times New Roman"/>
          <w:sz w:val="28"/>
          <w:szCs w:val="28"/>
          <w:lang w:val="ru-RU"/>
        </w:rPr>
        <w:t>)</w:t>
      </w:r>
    </w:p>
    <w:p w:rsidR="00E70A6C" w:rsidRPr="002325CA" w:rsidRDefault="00530B24" w:rsidP="00E70A6C">
      <w:pPr>
        <w:spacing w:after="0" w:line="360" w:lineRule="auto"/>
        <w:ind w:firstLine="708"/>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lastRenderedPageBreak/>
        <w:t>Отже, п</w:t>
      </w:r>
      <w:r w:rsidRPr="00530B24">
        <w:rPr>
          <w:rFonts w:ascii="Times New Roman" w:eastAsia="Times New Roman" w:hAnsi="Times New Roman" w:cs="Times New Roman"/>
          <w:bCs/>
          <w:sz w:val="28"/>
          <w:szCs w:val="28"/>
          <w:lang w:eastAsia="ru-RU"/>
        </w:rPr>
        <w:t>ереклад є складним багатовекторним типом людської діяльності. Основні вимоги полягають у точності та повноті передачі сенсу висловлювання</w:t>
      </w:r>
      <w:r w:rsidRPr="00530B24">
        <w:rPr>
          <w:rFonts w:ascii="Times New Roman" w:eastAsia="Times New Roman" w:hAnsi="Times New Roman" w:cs="Times New Roman"/>
          <w:bCs/>
          <w:color w:val="FF0000"/>
          <w:sz w:val="28"/>
          <w:szCs w:val="28"/>
          <w:lang w:eastAsia="ru-RU"/>
        </w:rPr>
        <w:t xml:space="preserve">, </w:t>
      </w:r>
      <w:r w:rsidRPr="00530B24">
        <w:rPr>
          <w:rFonts w:ascii="Times New Roman" w:eastAsia="Times New Roman" w:hAnsi="Times New Roman" w:cs="Times New Roman"/>
          <w:bCs/>
          <w:sz w:val="28"/>
          <w:szCs w:val="28"/>
          <w:lang w:eastAsia="ru-RU"/>
        </w:rPr>
        <w:t xml:space="preserve">лексичних одиниць. </w:t>
      </w:r>
      <w:r w:rsidR="00E70A6C">
        <w:rPr>
          <w:rFonts w:ascii="Times New Roman" w:eastAsia="Times New Roman" w:hAnsi="Times New Roman" w:cs="Times New Roman"/>
          <w:bCs/>
          <w:sz w:val="28"/>
          <w:szCs w:val="28"/>
          <w:lang w:eastAsia="ru-RU"/>
        </w:rPr>
        <w:t xml:space="preserve">З-поміж </w:t>
      </w:r>
      <w:r w:rsidR="00E70A6C" w:rsidRPr="002325CA">
        <w:rPr>
          <w:rFonts w:ascii="Times New Roman" w:eastAsia="Times New Roman" w:hAnsi="Times New Roman" w:cs="Times New Roman"/>
          <w:bCs/>
          <w:sz w:val="28"/>
          <w:szCs w:val="28"/>
          <w:lang w:eastAsia="ru-RU"/>
        </w:rPr>
        <w:t xml:space="preserve">типів перекладацьких трансформацій прийнято виділяти перекладацькі прийоми: транскрибування і транслітерація; калькування та лексико-семантичні заміни (конкретизація, генералізація). </w:t>
      </w:r>
    </w:p>
    <w:p w:rsidR="002E6ECE" w:rsidRDefault="002E6ECE" w:rsidP="00530B24">
      <w:pPr>
        <w:spacing w:after="0" w:line="360" w:lineRule="auto"/>
        <w:ind w:firstLine="708"/>
        <w:jc w:val="both"/>
        <w:rPr>
          <w:rFonts w:ascii="Times New Roman" w:eastAsia="Times New Roman" w:hAnsi="Times New Roman" w:cs="Times New Roman"/>
          <w:bCs/>
          <w:sz w:val="28"/>
          <w:szCs w:val="28"/>
          <w:lang w:eastAsia="ru-RU"/>
        </w:rPr>
      </w:pPr>
    </w:p>
    <w:p w:rsidR="00530B24" w:rsidRDefault="00530B24" w:rsidP="00530B24">
      <w:pPr>
        <w:spacing w:after="0" w:line="360" w:lineRule="auto"/>
        <w:ind w:firstLine="708"/>
        <w:jc w:val="both"/>
        <w:rPr>
          <w:rFonts w:ascii="Times New Roman" w:eastAsia="Times New Roman" w:hAnsi="Times New Roman" w:cs="Times New Roman"/>
          <w:bCs/>
          <w:sz w:val="28"/>
          <w:szCs w:val="28"/>
          <w:lang w:eastAsia="ru-RU"/>
        </w:rPr>
      </w:pPr>
    </w:p>
    <w:p w:rsidR="00530B24" w:rsidRPr="00530B24" w:rsidRDefault="00530B24" w:rsidP="00530B24">
      <w:pPr>
        <w:spacing w:after="0" w:line="360" w:lineRule="auto"/>
        <w:ind w:firstLine="708"/>
        <w:jc w:val="both"/>
        <w:rPr>
          <w:rFonts w:ascii="Times New Roman" w:eastAsia="Times New Roman" w:hAnsi="Times New Roman" w:cs="Times New Roman"/>
          <w:bCs/>
          <w:sz w:val="28"/>
          <w:szCs w:val="28"/>
          <w:lang w:eastAsia="ru-RU"/>
        </w:rPr>
      </w:pPr>
    </w:p>
    <w:p w:rsidR="001367BC" w:rsidRPr="00872B88" w:rsidRDefault="00872B88" w:rsidP="00A50CA3">
      <w:pPr>
        <w:widowControl w:val="0"/>
        <w:suppressAutoHyphens/>
        <w:spacing w:after="0" w:line="360" w:lineRule="auto"/>
        <w:ind w:firstLine="450"/>
        <w:rPr>
          <w:rFonts w:ascii="Times New Roman" w:eastAsia="Times New Roman" w:hAnsi="Times New Roman" w:cs="Times New Roman"/>
          <w:b/>
          <w:sz w:val="28"/>
          <w:szCs w:val="28"/>
          <w:lang w:eastAsia="ru-RU"/>
        </w:rPr>
      </w:pPr>
      <w:r w:rsidRPr="00530B24">
        <w:rPr>
          <w:rFonts w:ascii="Times New Roman" w:eastAsia="Times New Roman" w:hAnsi="Times New Roman" w:cs="Times New Roman"/>
          <w:b/>
          <w:sz w:val="28"/>
          <w:szCs w:val="28"/>
          <w:lang w:eastAsia="ru-RU"/>
        </w:rPr>
        <w:t xml:space="preserve">1.3. </w:t>
      </w:r>
      <w:r w:rsidR="002E3741">
        <w:rPr>
          <w:rFonts w:ascii="Times New Roman" w:eastAsia="Times New Roman" w:hAnsi="Times New Roman" w:cs="Times New Roman"/>
          <w:b/>
          <w:sz w:val="28"/>
          <w:szCs w:val="28"/>
          <w:lang w:eastAsia="ru-RU"/>
        </w:rPr>
        <w:t>Mедична</w:t>
      </w:r>
      <w:r w:rsidR="001367BC" w:rsidRPr="00872B88">
        <w:rPr>
          <w:rFonts w:ascii="Times New Roman" w:eastAsia="Times New Roman" w:hAnsi="Times New Roman" w:cs="Times New Roman"/>
          <w:b/>
          <w:sz w:val="28"/>
          <w:szCs w:val="28"/>
          <w:lang w:eastAsia="ru-RU"/>
        </w:rPr>
        <w:t xml:space="preserve"> термінологія як об’єкт лінгвістичного дослідження</w:t>
      </w:r>
    </w:p>
    <w:p w:rsidR="00B43D68" w:rsidRPr="00841ED7" w:rsidRDefault="00872B88" w:rsidP="00042275">
      <w:pPr>
        <w:widowControl w:val="0"/>
        <w:suppressAutoHyphens/>
        <w:spacing w:after="0" w:line="360" w:lineRule="auto"/>
        <w:ind w:firstLine="450"/>
        <w:jc w:val="both"/>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1.</w:t>
      </w:r>
      <w:r w:rsidRPr="00701858">
        <w:rPr>
          <w:rFonts w:ascii="Times New Roman" w:eastAsia="Times New Roman" w:hAnsi="Times New Roman" w:cs="Times New Roman"/>
          <w:b/>
          <w:sz w:val="28"/>
          <w:szCs w:val="28"/>
          <w:lang w:val="ru-RU" w:eastAsia="ru-RU"/>
        </w:rPr>
        <w:t>3</w:t>
      </w:r>
      <w:r w:rsidR="00042275" w:rsidRPr="00841ED7">
        <w:rPr>
          <w:rFonts w:ascii="Times New Roman" w:eastAsia="Times New Roman" w:hAnsi="Times New Roman" w:cs="Times New Roman"/>
          <w:b/>
          <w:sz w:val="28"/>
          <w:szCs w:val="28"/>
          <w:lang w:eastAsia="ru-RU"/>
        </w:rPr>
        <w:t xml:space="preserve">.1. </w:t>
      </w:r>
      <w:r w:rsidR="00B43D68" w:rsidRPr="00841ED7">
        <w:rPr>
          <w:rFonts w:ascii="Times New Roman" w:eastAsia="Times New Roman" w:hAnsi="Times New Roman" w:cs="Times New Roman"/>
          <w:b/>
          <w:sz w:val="28"/>
          <w:szCs w:val="28"/>
          <w:lang w:eastAsia="ru-RU"/>
        </w:rPr>
        <w:t>Поняття терміна у лінгвістичному  аспекті</w:t>
      </w:r>
      <w:r w:rsidR="00042275" w:rsidRPr="00841ED7">
        <w:rPr>
          <w:rFonts w:ascii="Times New Roman" w:eastAsia="Times New Roman" w:hAnsi="Times New Roman" w:cs="Times New Roman"/>
          <w:b/>
          <w:sz w:val="28"/>
          <w:szCs w:val="28"/>
          <w:lang w:eastAsia="ru-RU"/>
        </w:rPr>
        <w:t xml:space="preserve">. </w:t>
      </w:r>
      <w:r w:rsidR="00B43D68" w:rsidRPr="00841ED7">
        <w:rPr>
          <w:rFonts w:ascii="Times New Roman" w:eastAsia="Times New Roman" w:hAnsi="Times New Roman" w:cs="Times New Roman"/>
          <w:sz w:val="28"/>
          <w:szCs w:val="28"/>
          <w:lang w:eastAsia="ru-RU"/>
        </w:rPr>
        <w:t>Насамперед, варто зазначити, що термінологія в умовах прискорення науково-технічного прогресу набуває особливого значення, позаяк є джерелом отримання інформації, інструментом освоєння спеціальності. Як стверджують вчені, такі як Д.С. Лотте [</w:t>
      </w:r>
      <w:r w:rsidR="008F1248" w:rsidRPr="00841ED7">
        <w:rPr>
          <w:rFonts w:ascii="Times New Roman" w:eastAsia="Times New Roman" w:hAnsi="Times New Roman" w:cs="Times New Roman"/>
          <w:sz w:val="28"/>
          <w:szCs w:val="28"/>
          <w:lang w:eastAsia="ru-RU"/>
        </w:rPr>
        <w:t>24</w:t>
      </w:r>
      <w:r w:rsidR="00B43D68" w:rsidRPr="00841ED7">
        <w:rPr>
          <w:rFonts w:ascii="Times New Roman" w:eastAsia="Times New Roman" w:hAnsi="Times New Roman" w:cs="Times New Roman"/>
          <w:sz w:val="28"/>
          <w:szCs w:val="28"/>
          <w:lang w:eastAsia="ru-RU"/>
        </w:rPr>
        <w:t>, с. 12], О.В. Суперанська [23, с 43],  вс</w:t>
      </w:r>
      <w:r w:rsidR="00BE562B" w:rsidRPr="00841ED7">
        <w:rPr>
          <w:rFonts w:ascii="Times New Roman" w:eastAsia="Times New Roman" w:hAnsi="Times New Roman" w:cs="Times New Roman"/>
          <w:sz w:val="28"/>
          <w:szCs w:val="28"/>
          <w:lang w:eastAsia="ru-RU"/>
        </w:rPr>
        <w:t>і галузі науки і техніки знаходя</w:t>
      </w:r>
      <w:r w:rsidR="00B43D68" w:rsidRPr="00841ED7">
        <w:rPr>
          <w:rFonts w:ascii="Times New Roman" w:eastAsia="Times New Roman" w:hAnsi="Times New Roman" w:cs="Times New Roman"/>
          <w:sz w:val="28"/>
          <w:szCs w:val="28"/>
          <w:lang w:eastAsia="ru-RU"/>
        </w:rPr>
        <w:t>ть своє вираження в термінах.</w:t>
      </w:r>
    </w:p>
    <w:p w:rsidR="00B43D68" w:rsidRPr="00841ED7" w:rsidRDefault="00B43D68" w:rsidP="00B43D68">
      <w:pPr>
        <w:spacing w:after="0" w:line="360" w:lineRule="auto"/>
        <w:ind w:firstLine="708"/>
        <w:jc w:val="both"/>
        <w:rPr>
          <w:rFonts w:ascii="Times New Roman" w:eastAsia="Times New Roman" w:hAnsi="Times New Roman" w:cs="Times New Roman"/>
          <w:sz w:val="28"/>
          <w:szCs w:val="28"/>
          <w:lang w:eastAsia="ru-RU"/>
        </w:rPr>
      </w:pPr>
      <w:r w:rsidRPr="00841ED7">
        <w:rPr>
          <w:rFonts w:ascii="Times New Roman" w:eastAsia="Times New Roman" w:hAnsi="Times New Roman" w:cs="Times New Roman"/>
          <w:sz w:val="28"/>
          <w:szCs w:val="28"/>
          <w:lang w:eastAsia="ru-RU"/>
        </w:rPr>
        <w:t xml:space="preserve">На думку мовознавців поява термінознавства припадає на середину </w:t>
      </w:r>
      <w:r w:rsidRPr="00841ED7">
        <w:rPr>
          <w:rFonts w:ascii="Times New Roman" w:eastAsia="Times New Roman" w:hAnsi="Times New Roman" w:cs="Times New Roman"/>
          <w:sz w:val="28"/>
          <w:szCs w:val="28"/>
          <w:lang w:val="ru-RU" w:eastAsia="ru-RU"/>
        </w:rPr>
        <w:t>XX</w:t>
      </w:r>
      <w:r w:rsidRPr="00841ED7">
        <w:rPr>
          <w:rFonts w:ascii="Times New Roman" w:eastAsia="Times New Roman" w:hAnsi="Times New Roman" w:cs="Times New Roman"/>
          <w:sz w:val="28"/>
          <w:szCs w:val="28"/>
          <w:lang w:eastAsia="ru-RU"/>
        </w:rPr>
        <w:t xml:space="preserve"> століття, однак</w:t>
      </w:r>
      <w:r w:rsidR="00BE562B" w:rsidRPr="00841ED7">
        <w:rPr>
          <w:rFonts w:ascii="Times New Roman" w:eastAsia="Times New Roman" w:hAnsi="Times New Roman" w:cs="Times New Roman"/>
          <w:sz w:val="28"/>
          <w:szCs w:val="28"/>
          <w:lang w:eastAsia="ru-RU"/>
        </w:rPr>
        <w:t>,</w:t>
      </w:r>
      <w:r w:rsidRPr="00841ED7">
        <w:rPr>
          <w:rFonts w:ascii="Times New Roman" w:eastAsia="Times New Roman" w:hAnsi="Times New Roman" w:cs="Times New Roman"/>
          <w:sz w:val="28"/>
          <w:szCs w:val="28"/>
          <w:lang w:eastAsia="ru-RU"/>
        </w:rPr>
        <w:t xml:space="preserve"> не зважаючи на велику кількість наукових досліджень досі зал</w:t>
      </w:r>
      <w:r w:rsidR="00BE562B" w:rsidRPr="00841ED7">
        <w:rPr>
          <w:rFonts w:ascii="Times New Roman" w:eastAsia="Times New Roman" w:hAnsi="Times New Roman" w:cs="Times New Roman"/>
          <w:sz w:val="28"/>
          <w:szCs w:val="28"/>
          <w:lang w:eastAsia="ru-RU"/>
        </w:rPr>
        <w:t xml:space="preserve">ишається низка  основних питань: </w:t>
      </w:r>
      <w:r w:rsidRPr="00841ED7">
        <w:rPr>
          <w:rFonts w:ascii="Times New Roman" w:eastAsia="Times New Roman" w:hAnsi="Times New Roman" w:cs="Times New Roman"/>
          <w:sz w:val="28"/>
          <w:szCs w:val="28"/>
          <w:lang w:eastAsia="ru-RU"/>
        </w:rPr>
        <w:t xml:space="preserve">щодо загальновизнаного визначення поняття </w:t>
      </w:r>
      <w:r w:rsidRPr="00841ED7">
        <w:rPr>
          <w:rFonts w:ascii="Times New Roman" w:eastAsia="Times New Roman" w:hAnsi="Times New Roman" w:cs="Times New Roman"/>
          <w:i/>
          <w:sz w:val="28"/>
          <w:szCs w:val="28"/>
          <w:lang w:eastAsia="ru-RU"/>
        </w:rPr>
        <w:t>термін</w:t>
      </w:r>
      <w:r w:rsidR="00BE562B" w:rsidRPr="00841ED7">
        <w:rPr>
          <w:rFonts w:ascii="Times New Roman" w:eastAsia="Times New Roman" w:hAnsi="Times New Roman" w:cs="Times New Roman"/>
          <w:sz w:val="28"/>
          <w:szCs w:val="28"/>
          <w:lang w:eastAsia="ru-RU"/>
        </w:rPr>
        <w:t>,</w:t>
      </w:r>
      <w:r w:rsidRPr="00841ED7">
        <w:rPr>
          <w:rFonts w:ascii="Times New Roman" w:eastAsia="Times New Roman" w:hAnsi="Times New Roman" w:cs="Times New Roman"/>
          <w:sz w:val="28"/>
          <w:szCs w:val="28"/>
          <w:lang w:eastAsia="ru-RU"/>
        </w:rPr>
        <w:t xml:space="preserve"> щодо вимог, його граматичного вираження, а також його місця у складі мови </w:t>
      </w:r>
      <w:r w:rsidRPr="00841ED7">
        <w:rPr>
          <w:rFonts w:ascii="Times New Roman" w:eastAsia="Times New Roman" w:hAnsi="Times New Roman" w:cs="Times New Roman"/>
          <w:sz w:val="28"/>
          <w:szCs w:val="28"/>
          <w:lang w:val="ru-RU" w:eastAsia="ru-RU"/>
        </w:rPr>
        <w:t xml:space="preserve"> [12, с. 27; 23, с. 42]</w:t>
      </w:r>
      <w:r w:rsidRPr="00841ED7">
        <w:rPr>
          <w:rFonts w:ascii="Times New Roman" w:eastAsia="Times New Roman" w:hAnsi="Times New Roman" w:cs="Times New Roman"/>
          <w:sz w:val="28"/>
          <w:szCs w:val="28"/>
          <w:lang w:eastAsia="ru-RU"/>
        </w:rPr>
        <w:t xml:space="preserve">. </w:t>
      </w:r>
    </w:p>
    <w:p w:rsidR="00B43D68" w:rsidRPr="00841ED7" w:rsidRDefault="00B43D68" w:rsidP="00B43D68">
      <w:pPr>
        <w:spacing w:after="0" w:line="360" w:lineRule="auto"/>
        <w:ind w:firstLine="708"/>
        <w:jc w:val="both"/>
        <w:rPr>
          <w:rFonts w:ascii="Times New Roman" w:eastAsia="Times New Roman" w:hAnsi="Times New Roman" w:cs="Times New Roman"/>
          <w:sz w:val="28"/>
          <w:szCs w:val="28"/>
          <w:lang w:eastAsia="ru-RU"/>
        </w:rPr>
      </w:pPr>
      <w:r w:rsidRPr="00841ED7">
        <w:rPr>
          <w:rFonts w:ascii="Times New Roman" w:eastAsia="Times New Roman" w:hAnsi="Times New Roman" w:cs="Times New Roman"/>
          <w:sz w:val="28"/>
          <w:szCs w:val="28"/>
          <w:lang w:eastAsia="ru-RU"/>
        </w:rPr>
        <w:t>Не зважаючи   на значну кількість проведени</w:t>
      </w:r>
      <w:r w:rsidR="00C72D31" w:rsidRPr="00841ED7">
        <w:rPr>
          <w:rFonts w:ascii="Times New Roman" w:eastAsia="Times New Roman" w:hAnsi="Times New Roman" w:cs="Times New Roman"/>
          <w:sz w:val="28"/>
          <w:szCs w:val="28"/>
          <w:lang w:eastAsia="ru-RU"/>
        </w:rPr>
        <w:t xml:space="preserve">х наукових досліджень   </w:t>
      </w:r>
      <w:r w:rsidRPr="00841ED7">
        <w:rPr>
          <w:rFonts w:ascii="Times New Roman" w:eastAsia="Times New Roman" w:hAnsi="Times New Roman" w:cs="Times New Roman"/>
          <w:sz w:val="28"/>
          <w:szCs w:val="28"/>
          <w:lang w:eastAsia="ru-RU"/>
        </w:rPr>
        <w:t>( А.А. Реформатский [</w:t>
      </w:r>
      <w:r w:rsidR="007F4542" w:rsidRPr="00841ED7">
        <w:rPr>
          <w:rFonts w:ascii="Times New Roman" w:eastAsia="Times New Roman" w:hAnsi="Times New Roman" w:cs="Times New Roman"/>
          <w:sz w:val="28"/>
          <w:szCs w:val="28"/>
          <w:lang w:eastAsia="ru-RU"/>
        </w:rPr>
        <w:t>32</w:t>
      </w:r>
      <w:r w:rsidRPr="00841ED7">
        <w:rPr>
          <w:rFonts w:ascii="Times New Roman" w:eastAsia="Times New Roman" w:hAnsi="Times New Roman" w:cs="Times New Roman"/>
          <w:sz w:val="28"/>
          <w:szCs w:val="28"/>
          <w:lang w:eastAsia="ru-RU"/>
        </w:rPr>
        <w:t>], Д.С. Лотте [</w:t>
      </w:r>
      <w:r w:rsidR="008F1248" w:rsidRPr="00841ED7">
        <w:rPr>
          <w:rFonts w:ascii="Times New Roman" w:eastAsia="Times New Roman" w:hAnsi="Times New Roman" w:cs="Times New Roman"/>
          <w:sz w:val="28"/>
          <w:szCs w:val="28"/>
          <w:lang w:eastAsia="ru-RU"/>
        </w:rPr>
        <w:t>24</w:t>
      </w:r>
      <w:r w:rsidRPr="00841ED7">
        <w:rPr>
          <w:rFonts w:ascii="Times New Roman" w:eastAsia="Times New Roman" w:hAnsi="Times New Roman" w:cs="Times New Roman"/>
          <w:sz w:val="28"/>
          <w:szCs w:val="28"/>
          <w:lang w:eastAsia="ru-RU"/>
        </w:rPr>
        <w:t>], В.М. Лейчик</w:t>
      </w:r>
      <w:r w:rsidR="005C2BCB" w:rsidRPr="00841ED7">
        <w:rPr>
          <w:rFonts w:ascii="Times New Roman" w:eastAsia="Times New Roman" w:hAnsi="Times New Roman" w:cs="Times New Roman"/>
          <w:sz w:val="28"/>
          <w:szCs w:val="28"/>
          <w:lang w:eastAsia="ru-RU"/>
        </w:rPr>
        <w:t xml:space="preserve"> [</w:t>
      </w:r>
      <w:r w:rsidR="007F4542" w:rsidRPr="00841ED7">
        <w:rPr>
          <w:rFonts w:ascii="Times New Roman" w:eastAsia="Times New Roman" w:hAnsi="Times New Roman" w:cs="Times New Roman"/>
          <w:sz w:val="28"/>
          <w:szCs w:val="28"/>
          <w:lang w:eastAsia="ru-RU"/>
        </w:rPr>
        <w:t>23], В. П. Даниленко [12</w:t>
      </w:r>
      <w:r w:rsidR="005C2BCB" w:rsidRPr="00841ED7">
        <w:rPr>
          <w:rFonts w:ascii="Times New Roman" w:eastAsia="Times New Roman" w:hAnsi="Times New Roman" w:cs="Times New Roman"/>
          <w:sz w:val="28"/>
          <w:szCs w:val="28"/>
          <w:lang w:eastAsia="ru-RU"/>
        </w:rPr>
        <w:t xml:space="preserve">], </w:t>
      </w:r>
      <w:r w:rsidRPr="00841ED7">
        <w:rPr>
          <w:rFonts w:ascii="Times New Roman" w:eastAsia="Times New Roman" w:hAnsi="Times New Roman" w:cs="Times New Roman"/>
          <w:sz w:val="28"/>
          <w:szCs w:val="28"/>
          <w:lang w:eastAsia="ru-RU"/>
        </w:rPr>
        <w:t xml:space="preserve">однією з головних проблем осмислення і вивчення терміна як лінгвістичної категорії в сучасній лінгвістиці залишається його визначення. Згідно з думкою багатьох дослідників єдиного загальноприйнятого визначення терміна не існує, оскільки наявний лише перелік його характерних рис та особливостей </w:t>
      </w:r>
      <w:r w:rsidRPr="00841ED7">
        <w:rPr>
          <w:rFonts w:ascii="Times New Roman" w:eastAsia="Times New Roman" w:hAnsi="Times New Roman" w:cs="Times New Roman"/>
          <w:sz w:val="28"/>
          <w:szCs w:val="28"/>
          <w:lang w:val="ru-RU" w:eastAsia="ru-RU"/>
        </w:rPr>
        <w:t>[12, с. 11; 13, с. 55]</w:t>
      </w:r>
    </w:p>
    <w:p w:rsidR="00B43D68" w:rsidRPr="00841ED7" w:rsidRDefault="00B43D68" w:rsidP="00B43D68">
      <w:pPr>
        <w:spacing w:after="0" w:line="360" w:lineRule="auto"/>
        <w:ind w:firstLine="708"/>
        <w:jc w:val="both"/>
        <w:rPr>
          <w:rFonts w:ascii="Times New Roman" w:eastAsia="Times New Roman" w:hAnsi="Times New Roman" w:cs="Times New Roman"/>
          <w:spacing w:val="-4"/>
          <w:sz w:val="28"/>
          <w:szCs w:val="28"/>
          <w:lang w:eastAsia="ru-RU"/>
        </w:rPr>
      </w:pPr>
      <w:r w:rsidRPr="00841ED7">
        <w:rPr>
          <w:rFonts w:ascii="Times New Roman" w:eastAsia="Times New Roman" w:hAnsi="Times New Roman" w:cs="Times New Roman"/>
          <w:spacing w:val="-4"/>
          <w:sz w:val="28"/>
          <w:szCs w:val="28"/>
          <w:lang w:eastAsia="ru-RU"/>
        </w:rPr>
        <w:t xml:space="preserve">Крім того, враховуючи специфічність терміна, лінгвісти (див., напр., </w:t>
      </w:r>
      <w:r w:rsidRPr="00841ED7">
        <w:rPr>
          <w:rFonts w:ascii="Times New Roman" w:eastAsia="Calibri" w:hAnsi="Times New Roman" w:cs="Times New Roman"/>
          <w:kern w:val="1"/>
          <w:sz w:val="28"/>
          <w:szCs w:val="28"/>
          <w:shd w:val="clear" w:color="auto" w:fill="FFFFFF"/>
          <w:lang w:val="fr-FR" w:eastAsia="hi-IN" w:bidi="hi-IN"/>
        </w:rPr>
        <w:t>А. В. Суперанская</w:t>
      </w:r>
      <w:r w:rsidRPr="00841ED7">
        <w:rPr>
          <w:rFonts w:ascii="Times New Roman" w:eastAsia="Times New Roman" w:hAnsi="Times New Roman" w:cs="Times New Roman"/>
          <w:spacing w:val="-4"/>
          <w:sz w:val="28"/>
          <w:szCs w:val="28"/>
          <w:lang w:eastAsia="ru-RU"/>
        </w:rPr>
        <w:t xml:space="preserve"> [</w:t>
      </w:r>
      <w:r w:rsidR="00F10B45" w:rsidRPr="00841ED7">
        <w:rPr>
          <w:rFonts w:ascii="Times New Roman" w:eastAsia="Times New Roman" w:hAnsi="Times New Roman" w:cs="Times New Roman"/>
          <w:spacing w:val="-4"/>
          <w:sz w:val="28"/>
          <w:szCs w:val="28"/>
          <w:lang w:eastAsia="ru-RU"/>
        </w:rPr>
        <w:t>37</w:t>
      </w:r>
      <w:r w:rsidRPr="00841ED7">
        <w:rPr>
          <w:rFonts w:ascii="Times New Roman" w:eastAsia="Times New Roman" w:hAnsi="Times New Roman" w:cs="Times New Roman"/>
          <w:spacing w:val="-4"/>
          <w:sz w:val="28"/>
          <w:szCs w:val="28"/>
          <w:lang w:eastAsia="ru-RU"/>
        </w:rPr>
        <w:t>, с. 1]) акцентують увагу на концепціях його дефіні</w:t>
      </w:r>
      <w:r w:rsidR="00926A7F">
        <w:rPr>
          <w:rFonts w:ascii="Times New Roman" w:eastAsia="Times New Roman" w:hAnsi="Times New Roman" w:cs="Times New Roman"/>
          <w:spacing w:val="-4"/>
          <w:sz w:val="28"/>
          <w:szCs w:val="28"/>
          <w:lang w:eastAsia="ru-RU"/>
        </w:rPr>
        <w:t>ції, які висувають три основних</w:t>
      </w:r>
      <w:r w:rsidR="009F642E" w:rsidRPr="00841ED7">
        <w:rPr>
          <w:rFonts w:ascii="Times New Roman" w:eastAsia="Times New Roman" w:hAnsi="Times New Roman" w:cs="Times New Roman"/>
          <w:spacing w:val="-4"/>
          <w:sz w:val="28"/>
          <w:szCs w:val="28"/>
          <w:lang w:eastAsia="ru-RU"/>
        </w:rPr>
        <w:t xml:space="preserve"> </w:t>
      </w:r>
      <w:r w:rsidRPr="00841ED7">
        <w:rPr>
          <w:rFonts w:ascii="Times New Roman" w:eastAsia="Times New Roman" w:hAnsi="Times New Roman" w:cs="Times New Roman"/>
          <w:spacing w:val="-4"/>
          <w:sz w:val="28"/>
          <w:szCs w:val="28"/>
          <w:lang w:eastAsia="ru-RU"/>
        </w:rPr>
        <w:t xml:space="preserve">підходи, а саме: логіко-філософський, термінологічний, </w:t>
      </w:r>
      <w:r w:rsidRPr="00841ED7">
        <w:rPr>
          <w:rFonts w:ascii="Times New Roman" w:eastAsia="Times New Roman" w:hAnsi="Times New Roman" w:cs="Times New Roman"/>
          <w:spacing w:val="-4"/>
          <w:sz w:val="28"/>
          <w:szCs w:val="28"/>
          <w:lang w:eastAsia="ru-RU"/>
        </w:rPr>
        <w:lastRenderedPageBreak/>
        <w:t xml:space="preserve">мовознавчий, тобто термін розглядається як поняття, одиниця конкретної професійної термінологічної системи та як одиниця мов. </w:t>
      </w:r>
      <w:r w:rsidRPr="00841ED7">
        <w:rPr>
          <w:rFonts w:ascii="Times New Roman" w:eastAsia="Times New Roman" w:hAnsi="Times New Roman" w:cs="Times New Roman"/>
          <w:sz w:val="28"/>
          <w:szCs w:val="28"/>
          <w:lang w:eastAsia="ru-RU"/>
        </w:rPr>
        <w:t xml:space="preserve">На думку </w:t>
      </w:r>
      <w:r w:rsidR="001867CD" w:rsidRPr="00841ED7">
        <w:rPr>
          <w:rFonts w:ascii="Times New Roman" w:eastAsia="Times New Roman" w:hAnsi="Times New Roman" w:cs="Times New Roman"/>
          <w:sz w:val="28"/>
          <w:szCs w:val="28"/>
          <w:lang w:eastAsia="ru-RU"/>
        </w:rPr>
        <w:t xml:space="preserve">А.В. </w:t>
      </w:r>
      <w:r w:rsidRPr="00841ED7">
        <w:rPr>
          <w:rFonts w:ascii="Times New Roman" w:eastAsia="Times New Roman" w:hAnsi="Times New Roman" w:cs="Times New Roman"/>
          <w:sz w:val="28"/>
          <w:szCs w:val="28"/>
          <w:lang w:eastAsia="ru-RU"/>
        </w:rPr>
        <w:t>Суперанскої для терміна назване поняття одночасно і є названий об'єкт, тобто домінує зв'язок «ім'я-поняття», за терміном завжди стоїть предмет думки, але не думки взагалі, а такої</w:t>
      </w:r>
      <w:r w:rsidR="009F642E" w:rsidRPr="00841ED7">
        <w:rPr>
          <w:rFonts w:ascii="Times New Roman" w:eastAsia="Times New Roman" w:hAnsi="Times New Roman" w:cs="Times New Roman"/>
          <w:sz w:val="28"/>
          <w:szCs w:val="28"/>
          <w:lang w:eastAsia="ru-RU"/>
        </w:rPr>
        <w:t xml:space="preserve">, </w:t>
      </w:r>
      <w:r w:rsidRPr="00841ED7">
        <w:rPr>
          <w:rFonts w:ascii="Times New Roman" w:eastAsia="Times New Roman" w:hAnsi="Times New Roman" w:cs="Times New Roman"/>
          <w:sz w:val="28"/>
          <w:szCs w:val="28"/>
          <w:lang w:eastAsia="ru-RU"/>
        </w:rPr>
        <w:t xml:space="preserve"> яка є обмежена певним полем. У лінгвістиці прийнято виокремлювати два основні підходи до визначення статусу і специфіки терміна. Таким чином</w:t>
      </w:r>
      <w:r w:rsidRPr="00841ED7">
        <w:rPr>
          <w:rFonts w:ascii="Times New Roman" w:eastAsia="Times New Roman" w:hAnsi="Times New Roman" w:cs="Times New Roman"/>
          <w:sz w:val="28"/>
          <w:szCs w:val="28"/>
          <w:lang w:val="ru-RU" w:eastAsia="ru-RU"/>
        </w:rPr>
        <w:t>,</w:t>
      </w:r>
      <w:r w:rsidRPr="00841ED7">
        <w:rPr>
          <w:rFonts w:ascii="Times New Roman" w:eastAsia="Times New Roman" w:hAnsi="Times New Roman" w:cs="Times New Roman"/>
          <w:sz w:val="28"/>
          <w:szCs w:val="28"/>
          <w:lang w:eastAsia="ru-RU"/>
        </w:rPr>
        <w:t xml:space="preserve"> представники першого підходу до вивчення термінології розглядають термін як особливе слово або словосполучення, протиставлювані словам літературної мови. Представники другого підходу вважають, що термін є особливою властивістю слова, яка утворюється або зникає у мові [8, с. 2]. </w:t>
      </w:r>
    </w:p>
    <w:p w:rsidR="00B43D68" w:rsidRPr="00841ED7" w:rsidRDefault="00B43D68" w:rsidP="00B43D68">
      <w:pPr>
        <w:spacing w:after="0" w:line="360" w:lineRule="auto"/>
        <w:ind w:firstLine="708"/>
        <w:jc w:val="both"/>
        <w:rPr>
          <w:rFonts w:ascii="Times New Roman" w:eastAsia="Times New Roman" w:hAnsi="Times New Roman" w:cs="Times New Roman"/>
          <w:sz w:val="28"/>
          <w:szCs w:val="28"/>
          <w:lang w:eastAsia="ru-RU"/>
        </w:rPr>
      </w:pPr>
      <w:r w:rsidRPr="00841ED7">
        <w:rPr>
          <w:rFonts w:ascii="Times New Roman" w:eastAsia="Times New Roman" w:hAnsi="Times New Roman" w:cs="Times New Roman"/>
          <w:sz w:val="28"/>
          <w:szCs w:val="28"/>
          <w:lang w:eastAsia="ru-RU"/>
        </w:rPr>
        <w:t xml:space="preserve">Науковець </w:t>
      </w:r>
      <w:r w:rsidR="001867CD" w:rsidRPr="00841ED7">
        <w:rPr>
          <w:rFonts w:ascii="Times New Roman" w:eastAsia="Times New Roman" w:hAnsi="Times New Roman" w:cs="Times New Roman"/>
          <w:sz w:val="28"/>
          <w:szCs w:val="28"/>
          <w:lang w:eastAsia="ru-RU"/>
        </w:rPr>
        <w:t xml:space="preserve">О.С. </w:t>
      </w:r>
      <w:r w:rsidRPr="00841ED7">
        <w:rPr>
          <w:rFonts w:ascii="Times New Roman" w:eastAsia="Times New Roman" w:hAnsi="Times New Roman" w:cs="Times New Roman"/>
          <w:sz w:val="28"/>
          <w:szCs w:val="28"/>
          <w:lang w:eastAsia="ru-RU"/>
        </w:rPr>
        <w:t xml:space="preserve">Ахманова розглядає термін як особливу лексичну одиницю, яка повинна неодмінно </w:t>
      </w:r>
      <w:r w:rsidRPr="00841ED7">
        <w:rPr>
          <w:rFonts w:ascii="Times New Roman" w:eastAsia="Times New Roman" w:hAnsi="Times New Roman" w:cs="Times New Roman"/>
          <w:sz w:val="24"/>
          <w:szCs w:val="24"/>
          <w:shd w:val="clear" w:color="auto" w:fill="FFFFFF"/>
          <w:lang w:val="ru-RU" w:eastAsia="ru-RU"/>
        </w:rPr>
        <w:t> </w:t>
      </w:r>
      <w:r w:rsidRPr="00841ED7">
        <w:rPr>
          <w:rFonts w:ascii="Times New Roman" w:eastAsia="Times New Roman" w:hAnsi="Times New Roman" w:cs="Times New Roman"/>
          <w:sz w:val="28"/>
          <w:szCs w:val="28"/>
          <w:shd w:val="clear" w:color="auto" w:fill="FFFFFF"/>
          <w:lang w:eastAsia="ru-RU"/>
        </w:rPr>
        <w:t>відповідати</w:t>
      </w:r>
      <w:r w:rsidRPr="00841ED7">
        <w:rPr>
          <w:rFonts w:ascii="Times New Roman" w:eastAsia="Times New Roman" w:hAnsi="Times New Roman" w:cs="Times New Roman"/>
          <w:sz w:val="28"/>
          <w:szCs w:val="28"/>
          <w:lang w:eastAsia="ru-RU"/>
        </w:rPr>
        <w:t xml:space="preserve"> певному поняттю [1, с. 3]; та  інш</w:t>
      </w:r>
      <w:r w:rsidR="007F4542" w:rsidRPr="00841ED7">
        <w:rPr>
          <w:rFonts w:ascii="Times New Roman" w:eastAsia="Times New Roman" w:hAnsi="Times New Roman" w:cs="Times New Roman"/>
          <w:sz w:val="28"/>
          <w:szCs w:val="28"/>
          <w:lang w:eastAsia="ru-RU"/>
        </w:rPr>
        <w:t>і ( див. напр. В.П. Даниленко [12</w:t>
      </w:r>
      <w:r w:rsidRPr="00841ED7">
        <w:rPr>
          <w:rFonts w:ascii="Times New Roman" w:eastAsia="Times New Roman" w:hAnsi="Times New Roman" w:cs="Times New Roman"/>
          <w:sz w:val="28"/>
          <w:szCs w:val="28"/>
          <w:lang w:eastAsia="ru-RU"/>
        </w:rPr>
        <w:t>], В.М. Лейчук [13]) стверджують, що він являє собою слово, що виконує особливу функцію, тому приділяють велику увагу саме його функціональному значенню.</w:t>
      </w:r>
    </w:p>
    <w:p w:rsidR="00B43D68" w:rsidRPr="00841ED7" w:rsidRDefault="00B43D68" w:rsidP="00B43D68">
      <w:pPr>
        <w:spacing w:after="0" w:line="360" w:lineRule="auto"/>
        <w:ind w:firstLine="709"/>
        <w:jc w:val="both"/>
        <w:rPr>
          <w:rFonts w:ascii="Times New Roman" w:eastAsia="Times New Roman" w:hAnsi="Times New Roman" w:cs="Times New Roman"/>
          <w:sz w:val="28"/>
          <w:szCs w:val="28"/>
          <w:lang w:eastAsia="ru-RU"/>
        </w:rPr>
      </w:pPr>
      <w:r w:rsidRPr="00841ED7">
        <w:rPr>
          <w:rFonts w:ascii="Times New Roman" w:eastAsia="Times New Roman" w:hAnsi="Times New Roman" w:cs="Times New Roman"/>
          <w:sz w:val="28"/>
          <w:szCs w:val="28"/>
          <w:lang w:eastAsia="ru-RU"/>
        </w:rPr>
        <w:t xml:space="preserve">Спираючись на соціолінгвістичні дослідження </w:t>
      </w:r>
      <w:r w:rsidR="001867CD" w:rsidRPr="00841ED7">
        <w:rPr>
          <w:rFonts w:ascii="Times New Roman" w:eastAsia="Times New Roman" w:hAnsi="Times New Roman" w:cs="Times New Roman"/>
          <w:sz w:val="28"/>
          <w:szCs w:val="28"/>
          <w:shd w:val="clear" w:color="auto" w:fill="FFFFFF"/>
          <w:lang w:eastAsia="ru-RU"/>
        </w:rPr>
        <w:t xml:space="preserve">Л.А. </w:t>
      </w:r>
      <w:r w:rsidRPr="00841ED7">
        <w:rPr>
          <w:rFonts w:ascii="Times New Roman" w:eastAsia="Times New Roman" w:hAnsi="Times New Roman" w:cs="Times New Roman"/>
          <w:sz w:val="28"/>
          <w:szCs w:val="28"/>
          <w:shd w:val="clear" w:color="auto" w:fill="FFFFFF"/>
          <w:lang w:eastAsia="ru-RU"/>
        </w:rPr>
        <w:t>Капанадзе</w:t>
      </w:r>
      <w:r w:rsidRPr="00841ED7">
        <w:rPr>
          <w:rFonts w:ascii="Times New Roman" w:eastAsia="Times New Roman" w:hAnsi="Times New Roman" w:cs="Times New Roman"/>
          <w:sz w:val="28"/>
          <w:szCs w:val="28"/>
          <w:lang w:eastAsia="ru-RU"/>
        </w:rPr>
        <w:t>, можна стверджувати, що в процесі становлення та розвитку термінології будь-якої науки в зв'язку з виникненням відповідної галузі знання, структура терміна залежить та тісно пов’язана з його змістом. Чим швидше розвивається наука і технічний прогрес, тим складніше стають мовні засоби, що позначають нові предмети, явища і поняття, тобто в основі цього процесу є екстралінгвістичний фактор. Тож термін є невід'ємним елементом системи, що містить сукупність елементів цілого, між якими існує обов'язковий зв'язок, що й зумовлює його структуру</w:t>
      </w:r>
      <w:r w:rsidR="001C2B95" w:rsidRPr="00841ED7">
        <w:rPr>
          <w:rFonts w:ascii="Times New Roman" w:eastAsia="Times New Roman" w:hAnsi="Times New Roman" w:cs="Times New Roman"/>
          <w:bCs/>
          <w:sz w:val="28"/>
          <w:szCs w:val="28"/>
          <w:lang w:eastAsia="ru-RU"/>
        </w:rPr>
        <w:t>[18</w:t>
      </w:r>
      <w:r w:rsidRPr="00841ED7">
        <w:rPr>
          <w:rFonts w:ascii="Times New Roman" w:eastAsia="Times New Roman" w:hAnsi="Times New Roman" w:cs="Times New Roman"/>
          <w:bCs/>
          <w:sz w:val="28"/>
          <w:szCs w:val="28"/>
          <w:lang w:eastAsia="ru-RU"/>
        </w:rPr>
        <w:t>, с. 21]</w:t>
      </w:r>
      <w:r w:rsidRPr="00841ED7">
        <w:rPr>
          <w:rFonts w:ascii="Times New Roman" w:eastAsia="Times New Roman" w:hAnsi="Times New Roman" w:cs="Times New Roman"/>
          <w:sz w:val="28"/>
          <w:szCs w:val="28"/>
          <w:lang w:eastAsia="ru-RU"/>
        </w:rPr>
        <w:t>.</w:t>
      </w:r>
    </w:p>
    <w:p w:rsidR="00B43D68" w:rsidRPr="00841ED7" w:rsidRDefault="00B43D68" w:rsidP="00B43D68">
      <w:pPr>
        <w:spacing w:after="0" w:line="360" w:lineRule="auto"/>
        <w:ind w:firstLine="709"/>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sz w:val="28"/>
          <w:szCs w:val="28"/>
          <w:lang w:eastAsia="ru-RU"/>
        </w:rPr>
        <w:t>Аналізуючи особливості терміна</w:t>
      </w:r>
      <w:r w:rsidR="00926A7F">
        <w:rPr>
          <w:rFonts w:ascii="Times New Roman" w:eastAsia="Times New Roman" w:hAnsi="Times New Roman" w:cs="Times New Roman"/>
          <w:bCs/>
          <w:sz w:val="28"/>
          <w:szCs w:val="28"/>
          <w:lang w:eastAsia="ru-RU"/>
        </w:rPr>
        <w:t xml:space="preserve">, </w:t>
      </w:r>
      <w:r w:rsidR="00243F7F" w:rsidRPr="00841ED7">
        <w:rPr>
          <w:rFonts w:ascii="Times New Roman" w:eastAsia="Times New Roman" w:hAnsi="Times New Roman" w:cs="Times New Roman"/>
          <w:bCs/>
          <w:sz w:val="28"/>
          <w:szCs w:val="28"/>
          <w:lang w:eastAsia="ru-RU"/>
        </w:rPr>
        <w:t xml:space="preserve">В.Д. </w:t>
      </w:r>
      <w:r w:rsidRPr="00841ED7">
        <w:rPr>
          <w:rFonts w:ascii="Times New Roman" w:eastAsia="Times New Roman" w:hAnsi="Times New Roman" w:cs="Times New Roman"/>
          <w:bCs/>
          <w:sz w:val="28"/>
          <w:szCs w:val="28"/>
          <w:lang w:eastAsia="ru-RU"/>
        </w:rPr>
        <w:t>Табанакова [</w:t>
      </w:r>
      <w:r w:rsidR="008F1248" w:rsidRPr="00841ED7">
        <w:rPr>
          <w:rFonts w:ascii="Times New Roman" w:eastAsia="Times New Roman" w:hAnsi="Times New Roman" w:cs="Times New Roman"/>
          <w:bCs/>
          <w:sz w:val="28"/>
          <w:szCs w:val="28"/>
          <w:lang w:eastAsia="ru-RU"/>
        </w:rPr>
        <w:t>38</w:t>
      </w:r>
      <w:r w:rsidRPr="00841ED7">
        <w:rPr>
          <w:rFonts w:ascii="Times New Roman" w:eastAsia="Times New Roman" w:hAnsi="Times New Roman" w:cs="Times New Roman"/>
          <w:bCs/>
          <w:sz w:val="28"/>
          <w:szCs w:val="28"/>
          <w:lang w:eastAsia="ru-RU"/>
        </w:rPr>
        <w:t xml:space="preserve">, с. 6] акцентує увагу на лексикографічних характеристиках, які базуються на тому, що термін, як знак особливого типу, співвідносить свій звуковий та буквений склад з особливим поняттям, тому визначення терміна в словнику є відображенням певної частини термінологічної понятійної системи. Автор зазначає, що термін несе певну лінгвістичну інформацію, яка має дев’ять видів . За Табанаковою В.Д. ця </w:t>
      </w:r>
      <w:r w:rsidRPr="00841ED7">
        <w:rPr>
          <w:rFonts w:ascii="Times New Roman" w:eastAsia="Times New Roman" w:hAnsi="Times New Roman" w:cs="Times New Roman"/>
          <w:bCs/>
          <w:sz w:val="28"/>
          <w:szCs w:val="28"/>
          <w:lang w:eastAsia="ru-RU"/>
        </w:rPr>
        <w:lastRenderedPageBreak/>
        <w:t>інформація може містити етимологічні відомості, близькі за змістом терміни, історію виникнення терміна, його застосування, іноземні еквіваленти тощо. Таким чином, термін  розуміється Табанаковою В.Д. як знак, що використовується для н</w:t>
      </w:r>
      <w:r w:rsidR="004312DE">
        <w:rPr>
          <w:rFonts w:ascii="Times New Roman" w:eastAsia="Times New Roman" w:hAnsi="Times New Roman" w:cs="Times New Roman"/>
          <w:bCs/>
          <w:sz w:val="28"/>
          <w:szCs w:val="28"/>
          <w:lang w:eastAsia="ru-RU"/>
        </w:rPr>
        <w:t xml:space="preserve">азви спеціального поняття, і, </w:t>
      </w:r>
      <w:r w:rsidRPr="00841ED7">
        <w:rPr>
          <w:rFonts w:ascii="Times New Roman" w:eastAsia="Times New Roman" w:hAnsi="Times New Roman" w:cs="Times New Roman"/>
          <w:bCs/>
          <w:sz w:val="28"/>
          <w:szCs w:val="28"/>
          <w:lang w:eastAsia="ru-RU"/>
        </w:rPr>
        <w:t>у свою чергу, є об</w:t>
      </w:r>
      <w:r w:rsidR="008F1248" w:rsidRPr="00841ED7">
        <w:rPr>
          <w:rFonts w:ascii="Times New Roman" w:eastAsia="Times New Roman" w:hAnsi="Times New Roman" w:cs="Times New Roman"/>
          <w:bCs/>
          <w:sz w:val="28"/>
          <w:szCs w:val="28"/>
          <w:lang w:eastAsia="ru-RU"/>
        </w:rPr>
        <w:t>'єктом і предметом дійсності [38</w:t>
      </w:r>
      <w:r w:rsidRPr="00841ED7">
        <w:rPr>
          <w:rFonts w:ascii="Times New Roman" w:eastAsia="Times New Roman" w:hAnsi="Times New Roman" w:cs="Times New Roman"/>
          <w:bCs/>
          <w:sz w:val="28"/>
          <w:szCs w:val="28"/>
          <w:lang w:eastAsia="ru-RU"/>
        </w:rPr>
        <w:t xml:space="preserve">, с. 35]. </w:t>
      </w:r>
    </w:p>
    <w:p w:rsidR="00B43D68" w:rsidRPr="00841ED7" w:rsidRDefault="00B43D68" w:rsidP="00B43D68">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Науковець </w:t>
      </w:r>
      <w:r w:rsidR="00243F7F" w:rsidRPr="00841ED7">
        <w:rPr>
          <w:rFonts w:ascii="Times New Roman" w:eastAsia="Times New Roman" w:hAnsi="Times New Roman" w:cs="Times New Roman"/>
          <w:bCs/>
          <w:sz w:val="28"/>
          <w:szCs w:val="28"/>
          <w:lang w:eastAsia="ru-RU"/>
        </w:rPr>
        <w:t xml:space="preserve">Д.С. </w:t>
      </w:r>
      <w:r w:rsidRPr="00841ED7">
        <w:rPr>
          <w:rFonts w:ascii="Times New Roman" w:eastAsia="Times New Roman" w:hAnsi="Times New Roman" w:cs="Times New Roman"/>
          <w:bCs/>
          <w:sz w:val="28"/>
          <w:szCs w:val="28"/>
          <w:lang w:eastAsia="ru-RU"/>
        </w:rPr>
        <w:t>Лотте  висуває свої критерії особливостей термінів</w:t>
      </w:r>
      <w:r w:rsidR="004312DE">
        <w:rPr>
          <w:rFonts w:ascii="Times New Roman" w:eastAsia="Times New Roman" w:hAnsi="Times New Roman" w:cs="Times New Roman"/>
          <w:bCs/>
          <w:sz w:val="28"/>
          <w:szCs w:val="28"/>
          <w:lang w:eastAsia="ru-RU"/>
        </w:rPr>
        <w:t>,</w:t>
      </w:r>
      <w:r w:rsidRPr="00841ED7">
        <w:rPr>
          <w:rFonts w:ascii="Times New Roman" w:eastAsia="Times New Roman" w:hAnsi="Times New Roman" w:cs="Times New Roman"/>
          <w:bCs/>
          <w:sz w:val="28"/>
          <w:szCs w:val="28"/>
          <w:lang w:eastAsia="ru-RU"/>
        </w:rPr>
        <w:t xml:space="preserve"> вказуючи на те, що однозначність не виникає в термінології сама по собі, а є наслідком або повинна бути наслідком роботи над терміном тих, хто створює цю термінологію. Мовознавець висунув і обґрунтував найважливіші критерії розмежування терміна: 1) термін  має відношення до певної термінологічної системи; 2) має свою дефініцію (точне наукове визначення); 3) однозначний; 4) позбавлений експресії; 5) не повинен мати синонімів; 6) повинен бути семантично прозорий, бути коротким, зручним для запам'ятовування; 7) повинен бути систематичним; 8) не залежити від контексту [</w:t>
      </w:r>
      <w:r w:rsidR="008F1248" w:rsidRPr="00841ED7">
        <w:rPr>
          <w:rFonts w:ascii="Times New Roman" w:eastAsia="Times New Roman" w:hAnsi="Times New Roman" w:cs="Times New Roman"/>
          <w:bCs/>
          <w:sz w:val="28"/>
          <w:szCs w:val="28"/>
          <w:lang w:eastAsia="ru-RU"/>
        </w:rPr>
        <w:t>24</w:t>
      </w:r>
      <w:r w:rsidRPr="00841ED7">
        <w:rPr>
          <w:rFonts w:ascii="Times New Roman" w:eastAsia="Times New Roman" w:hAnsi="Times New Roman" w:cs="Times New Roman"/>
          <w:bCs/>
          <w:sz w:val="28"/>
          <w:szCs w:val="28"/>
          <w:lang w:eastAsia="ru-RU"/>
        </w:rPr>
        <w:t xml:space="preserve">, с. 45]. </w:t>
      </w:r>
    </w:p>
    <w:p w:rsidR="00B43D68" w:rsidRPr="00841ED7" w:rsidRDefault="00B43D68" w:rsidP="00B43D68">
      <w:pPr>
        <w:spacing w:after="100" w:afterAutospacing="1" w:line="360" w:lineRule="auto"/>
        <w:ind w:firstLine="708"/>
        <w:jc w:val="both"/>
        <w:rPr>
          <w:rFonts w:ascii="Times New Roman" w:eastAsia="Calibri" w:hAnsi="Times New Roman" w:cs="Times New Roman"/>
        </w:rPr>
      </w:pPr>
      <w:r w:rsidRPr="00841ED7">
        <w:rPr>
          <w:rFonts w:ascii="Times New Roman" w:eastAsia="Times New Roman" w:hAnsi="Times New Roman" w:cs="Times New Roman"/>
          <w:bCs/>
          <w:sz w:val="28"/>
          <w:szCs w:val="28"/>
          <w:lang w:eastAsia="ru-RU"/>
        </w:rPr>
        <w:t>Тож, підсумовуючи</w:t>
      </w:r>
      <w:r w:rsidR="00E22327" w:rsidRPr="00841ED7">
        <w:rPr>
          <w:rFonts w:ascii="Times New Roman" w:eastAsia="Times New Roman" w:hAnsi="Times New Roman" w:cs="Times New Roman"/>
          <w:bCs/>
          <w:sz w:val="28"/>
          <w:szCs w:val="28"/>
          <w:lang w:eastAsia="ru-RU"/>
        </w:rPr>
        <w:t>,</w:t>
      </w:r>
      <w:r w:rsidRPr="00841ED7">
        <w:rPr>
          <w:rFonts w:ascii="Times New Roman" w:eastAsia="Times New Roman" w:hAnsi="Times New Roman" w:cs="Times New Roman"/>
          <w:bCs/>
          <w:sz w:val="28"/>
          <w:szCs w:val="28"/>
          <w:lang w:eastAsia="ru-RU"/>
        </w:rPr>
        <w:t xml:space="preserve"> </w:t>
      </w:r>
      <w:r w:rsidR="00FD2CCB">
        <w:rPr>
          <w:rFonts w:ascii="Times New Roman" w:eastAsia="Times New Roman" w:hAnsi="Times New Roman" w:cs="Times New Roman"/>
          <w:bCs/>
          <w:sz w:val="28"/>
          <w:szCs w:val="28"/>
          <w:lang w:eastAsia="ru-RU"/>
        </w:rPr>
        <w:t>зазначаємо</w:t>
      </w:r>
      <w:r w:rsidRPr="00841ED7">
        <w:rPr>
          <w:rFonts w:ascii="Times New Roman" w:eastAsia="Times New Roman" w:hAnsi="Times New Roman" w:cs="Times New Roman"/>
          <w:bCs/>
          <w:sz w:val="28"/>
          <w:szCs w:val="28"/>
          <w:lang w:eastAsia="ru-RU"/>
        </w:rPr>
        <w:t>, що</w:t>
      </w:r>
      <w:r w:rsidR="00E22327" w:rsidRPr="00841ED7">
        <w:rPr>
          <w:rFonts w:ascii="Times New Roman" w:eastAsia="Times New Roman" w:hAnsi="Times New Roman" w:cs="Times New Roman"/>
          <w:bCs/>
          <w:sz w:val="28"/>
          <w:szCs w:val="28"/>
          <w:lang w:eastAsia="ru-RU"/>
        </w:rPr>
        <w:t>,</w:t>
      </w:r>
      <w:r w:rsidRPr="00841ED7">
        <w:rPr>
          <w:rFonts w:ascii="Times New Roman" w:eastAsia="Times New Roman" w:hAnsi="Times New Roman" w:cs="Times New Roman"/>
          <w:bCs/>
          <w:sz w:val="28"/>
          <w:szCs w:val="28"/>
          <w:lang w:eastAsia="ru-RU"/>
        </w:rPr>
        <w:t xml:space="preserve"> </w:t>
      </w:r>
      <w:r w:rsidR="003724B7">
        <w:rPr>
          <w:rFonts w:ascii="Times New Roman" w:eastAsia="Times New Roman" w:hAnsi="Times New Roman" w:cs="Times New Roman"/>
          <w:bCs/>
          <w:sz w:val="28"/>
          <w:szCs w:val="28"/>
          <w:lang w:eastAsia="ru-RU"/>
        </w:rPr>
        <w:t>згідно</w:t>
      </w:r>
      <w:r w:rsidRPr="00841ED7">
        <w:rPr>
          <w:rFonts w:ascii="Times New Roman" w:eastAsia="Times New Roman" w:hAnsi="Times New Roman" w:cs="Times New Roman"/>
          <w:bCs/>
          <w:sz w:val="28"/>
          <w:szCs w:val="28"/>
          <w:lang w:eastAsia="ru-RU"/>
        </w:rPr>
        <w:t xml:space="preserve"> думки багатьох дослідників</w:t>
      </w:r>
      <w:r w:rsidR="00E22327" w:rsidRPr="00841ED7">
        <w:rPr>
          <w:rFonts w:ascii="Times New Roman" w:eastAsia="Times New Roman" w:hAnsi="Times New Roman" w:cs="Times New Roman"/>
          <w:bCs/>
          <w:sz w:val="28"/>
          <w:szCs w:val="28"/>
          <w:lang w:eastAsia="ru-RU"/>
        </w:rPr>
        <w:t>,</w:t>
      </w:r>
      <w:r w:rsidRPr="00841ED7">
        <w:rPr>
          <w:rFonts w:ascii="Times New Roman" w:eastAsia="Times New Roman" w:hAnsi="Times New Roman" w:cs="Times New Roman"/>
          <w:bCs/>
          <w:sz w:val="28"/>
          <w:szCs w:val="28"/>
          <w:lang w:eastAsia="ru-RU"/>
        </w:rPr>
        <w:t xml:space="preserve"> єдиного загальноприйнятого визначення терміна не існує,</w:t>
      </w:r>
      <w:r w:rsidR="004312DE">
        <w:rPr>
          <w:rFonts w:ascii="Times New Roman" w:eastAsia="Times New Roman" w:hAnsi="Times New Roman" w:cs="Times New Roman"/>
          <w:bCs/>
          <w:sz w:val="28"/>
          <w:szCs w:val="28"/>
          <w:lang w:eastAsia="ru-RU"/>
        </w:rPr>
        <w:t xml:space="preserve"> </w:t>
      </w:r>
      <w:r w:rsidRPr="00841ED7">
        <w:rPr>
          <w:rFonts w:ascii="Times New Roman" w:eastAsia="Times New Roman" w:hAnsi="Times New Roman" w:cs="Times New Roman"/>
          <w:bCs/>
          <w:sz w:val="28"/>
          <w:szCs w:val="28"/>
          <w:lang w:eastAsia="ru-RU"/>
        </w:rPr>
        <w:t>відомий лише перелік його особливостей та характеристик. Тому</w:t>
      </w:r>
      <w:r w:rsidR="003724B7">
        <w:rPr>
          <w:rFonts w:ascii="Times New Roman" w:eastAsia="Times New Roman" w:hAnsi="Times New Roman" w:cs="Times New Roman"/>
          <w:bCs/>
          <w:sz w:val="28"/>
          <w:szCs w:val="28"/>
          <w:lang w:eastAsia="ru-RU"/>
        </w:rPr>
        <w:t>,</w:t>
      </w:r>
      <w:r w:rsidRPr="00841ED7">
        <w:rPr>
          <w:rFonts w:ascii="Times New Roman" w:eastAsia="Times New Roman" w:hAnsi="Times New Roman" w:cs="Times New Roman"/>
          <w:bCs/>
          <w:sz w:val="28"/>
          <w:szCs w:val="28"/>
          <w:lang w:eastAsia="ru-RU"/>
        </w:rPr>
        <w:t xml:space="preserve"> підсумовуючи</w:t>
      </w:r>
      <w:r w:rsidR="003724B7">
        <w:rPr>
          <w:rFonts w:ascii="Times New Roman" w:eastAsia="Times New Roman" w:hAnsi="Times New Roman" w:cs="Times New Roman"/>
          <w:bCs/>
          <w:sz w:val="28"/>
          <w:szCs w:val="28"/>
          <w:lang w:eastAsia="ru-RU"/>
        </w:rPr>
        <w:t xml:space="preserve">, </w:t>
      </w:r>
      <w:r w:rsidRPr="00841ED7">
        <w:rPr>
          <w:rFonts w:ascii="Times New Roman" w:eastAsia="Times New Roman" w:hAnsi="Times New Roman" w:cs="Times New Roman"/>
          <w:bCs/>
          <w:sz w:val="28"/>
          <w:szCs w:val="28"/>
          <w:lang w:eastAsia="ru-RU"/>
        </w:rPr>
        <w:t>варто зауважити, що термін, як знак особливого типу, співвідносить свій звуковий та буквений склад, тим паче, що за терміном завжди стоїть предмет думки. Він є частиною певної системи, має дефініцію, містить етимологічні відомості, еквіваленти, близькі за змістом терміни тощо</w:t>
      </w:r>
      <w:r w:rsidRPr="00841ED7">
        <w:rPr>
          <w:rFonts w:ascii="Times New Roman" w:eastAsia="Calibri" w:hAnsi="Times New Roman" w:cs="Times New Roman"/>
        </w:rPr>
        <w:t xml:space="preserve"> .</w:t>
      </w:r>
    </w:p>
    <w:p w:rsidR="00E22327" w:rsidRPr="00841ED7" w:rsidRDefault="00E22327" w:rsidP="00B43D68">
      <w:pPr>
        <w:spacing w:after="100" w:afterAutospacing="1" w:line="360" w:lineRule="auto"/>
        <w:ind w:firstLine="708"/>
        <w:jc w:val="both"/>
        <w:rPr>
          <w:rFonts w:ascii="Times New Roman" w:eastAsia="Calibri" w:hAnsi="Times New Roman" w:cs="Times New Roman"/>
        </w:rPr>
      </w:pPr>
    </w:p>
    <w:p w:rsidR="009A2F8F" w:rsidRPr="00841ED7" w:rsidRDefault="00872B88" w:rsidP="00E22327">
      <w:pPr>
        <w:spacing w:after="0" w:line="360" w:lineRule="auto"/>
        <w:ind w:firstLine="708"/>
        <w:jc w:val="both"/>
        <w:rPr>
          <w:rFonts w:ascii="Times New Roman" w:eastAsia="Times New Roman" w:hAnsi="Times New Roman" w:cs="Times New Roman"/>
          <w:b/>
          <w:bCs/>
          <w:sz w:val="28"/>
          <w:szCs w:val="28"/>
          <w:lang w:eastAsia="ru-RU"/>
        </w:rPr>
      </w:pPr>
      <w:r>
        <w:rPr>
          <w:rFonts w:ascii="Times New Roman" w:eastAsia="Times New Roman" w:hAnsi="Times New Roman" w:cs="Times New Roman"/>
          <w:b/>
          <w:sz w:val="28"/>
          <w:szCs w:val="28"/>
          <w:lang w:eastAsia="ru-RU"/>
        </w:rPr>
        <w:t>1.3.2</w:t>
      </w:r>
      <w:r w:rsidR="001367BC" w:rsidRPr="00841ED7">
        <w:rPr>
          <w:rFonts w:ascii="Times New Roman" w:eastAsia="Times New Roman" w:hAnsi="Times New Roman" w:cs="Times New Roman"/>
          <w:b/>
          <w:sz w:val="28"/>
          <w:szCs w:val="28"/>
          <w:lang w:eastAsia="ru-RU"/>
        </w:rPr>
        <w:t>.</w:t>
      </w:r>
      <w:r w:rsidR="009A2F8F" w:rsidRPr="00841ED7">
        <w:rPr>
          <w:rFonts w:ascii="Times New Roman" w:eastAsia="Times New Roman" w:hAnsi="Times New Roman" w:cs="Times New Roman"/>
          <w:b/>
          <w:sz w:val="28"/>
          <w:szCs w:val="28"/>
          <w:lang w:eastAsia="ru-RU"/>
        </w:rPr>
        <w:t xml:space="preserve"> </w:t>
      </w:r>
      <w:r w:rsidR="009A2F8F" w:rsidRPr="00841ED7">
        <w:rPr>
          <w:rFonts w:ascii="Times New Roman" w:eastAsia="Times New Roman" w:hAnsi="Times New Roman" w:cs="Times New Roman"/>
          <w:b/>
          <w:bCs/>
          <w:sz w:val="28"/>
          <w:szCs w:val="28"/>
          <w:lang w:eastAsia="ru-RU"/>
        </w:rPr>
        <w:t>Медична</w:t>
      </w:r>
      <w:r w:rsidR="00042275" w:rsidRPr="00841ED7">
        <w:rPr>
          <w:rFonts w:ascii="Times New Roman" w:eastAsia="Times New Roman" w:hAnsi="Times New Roman" w:cs="Times New Roman"/>
          <w:b/>
          <w:bCs/>
          <w:sz w:val="28"/>
          <w:szCs w:val="28"/>
          <w:lang w:eastAsia="ru-RU"/>
        </w:rPr>
        <w:t xml:space="preserve"> термінологія та її особливості. </w:t>
      </w:r>
      <w:r w:rsidR="009A2F8F" w:rsidRPr="00841ED7">
        <w:rPr>
          <w:rFonts w:ascii="Times New Roman" w:eastAsia="Times New Roman" w:hAnsi="Times New Roman" w:cs="Times New Roman"/>
          <w:bCs/>
          <w:sz w:val="28"/>
          <w:szCs w:val="28"/>
          <w:lang w:eastAsia="ru-RU"/>
        </w:rPr>
        <w:t>Медична термінологія є однією зі с</w:t>
      </w:r>
      <w:r w:rsidR="004877FC" w:rsidRPr="00841ED7">
        <w:rPr>
          <w:rFonts w:ascii="Times New Roman" w:eastAsia="Times New Roman" w:hAnsi="Times New Roman" w:cs="Times New Roman"/>
          <w:bCs/>
          <w:sz w:val="28"/>
          <w:szCs w:val="28"/>
          <w:lang w:eastAsia="ru-RU"/>
        </w:rPr>
        <w:t xml:space="preserve">пецифічних пластів лексики, яка, </w:t>
      </w:r>
      <w:r w:rsidR="009A2F8F" w:rsidRPr="00841ED7">
        <w:rPr>
          <w:rFonts w:ascii="Times New Roman" w:eastAsia="Times New Roman" w:hAnsi="Times New Roman" w:cs="Times New Roman"/>
          <w:bCs/>
          <w:sz w:val="28"/>
          <w:szCs w:val="28"/>
          <w:lang w:eastAsia="ru-RU"/>
        </w:rPr>
        <w:t>в силу характеристик  структурно - семантичного, словотвірного і стилістичного характеру</w:t>
      </w:r>
      <w:r w:rsidR="00FD2CCB">
        <w:rPr>
          <w:rFonts w:ascii="Times New Roman" w:eastAsia="Times New Roman" w:hAnsi="Times New Roman" w:cs="Times New Roman"/>
          <w:bCs/>
          <w:sz w:val="28"/>
          <w:szCs w:val="28"/>
          <w:lang w:eastAsia="ru-RU"/>
        </w:rPr>
        <w:t>,</w:t>
      </w:r>
      <w:r w:rsidR="009A2F8F" w:rsidRPr="00841ED7">
        <w:rPr>
          <w:rFonts w:ascii="Times New Roman" w:eastAsia="Times New Roman" w:hAnsi="Times New Roman" w:cs="Times New Roman"/>
          <w:bCs/>
          <w:sz w:val="28"/>
          <w:szCs w:val="28"/>
          <w:lang w:eastAsia="ru-RU"/>
        </w:rPr>
        <w:t xml:space="preserve"> відрізняється від загальновживаних слів і, тим самим, займає особливе місце в лексичній системі мови. Французка   медична термінологія, пов'язана з такими тенденціями</w:t>
      </w:r>
      <w:r w:rsidR="003724B7">
        <w:rPr>
          <w:rFonts w:ascii="Times New Roman" w:eastAsia="Times New Roman" w:hAnsi="Times New Roman" w:cs="Times New Roman"/>
          <w:bCs/>
          <w:sz w:val="28"/>
          <w:szCs w:val="28"/>
          <w:lang w:eastAsia="ru-RU"/>
        </w:rPr>
        <w:t>,</w:t>
      </w:r>
      <w:r w:rsidR="009A2F8F" w:rsidRPr="00841ED7">
        <w:rPr>
          <w:rFonts w:ascii="Times New Roman" w:eastAsia="Times New Roman" w:hAnsi="Times New Roman" w:cs="Times New Roman"/>
          <w:bCs/>
          <w:sz w:val="28"/>
          <w:szCs w:val="28"/>
          <w:lang w:eastAsia="ru-RU"/>
        </w:rPr>
        <w:t xml:space="preserve"> як тяжіння до диференціації, а</w:t>
      </w:r>
      <w:r w:rsidR="00FD2CCB">
        <w:rPr>
          <w:rFonts w:ascii="Times New Roman" w:eastAsia="Times New Roman" w:hAnsi="Times New Roman" w:cs="Times New Roman"/>
          <w:bCs/>
          <w:sz w:val="28"/>
          <w:szCs w:val="28"/>
          <w:lang w:eastAsia="ru-RU"/>
        </w:rPr>
        <w:t>,</w:t>
      </w:r>
      <w:r w:rsidR="009A2F8F" w:rsidRPr="00841ED7">
        <w:rPr>
          <w:rFonts w:ascii="Times New Roman" w:eastAsia="Times New Roman" w:hAnsi="Times New Roman" w:cs="Times New Roman"/>
          <w:bCs/>
          <w:sz w:val="28"/>
          <w:szCs w:val="28"/>
          <w:lang w:eastAsia="ru-RU"/>
        </w:rPr>
        <w:t xml:space="preserve"> також</w:t>
      </w:r>
      <w:r w:rsidR="00FD2CCB">
        <w:rPr>
          <w:rFonts w:ascii="Times New Roman" w:eastAsia="Times New Roman" w:hAnsi="Times New Roman" w:cs="Times New Roman"/>
          <w:bCs/>
          <w:sz w:val="28"/>
          <w:szCs w:val="28"/>
          <w:lang w:eastAsia="ru-RU"/>
        </w:rPr>
        <w:t>,</w:t>
      </w:r>
      <w:r w:rsidR="009A2F8F" w:rsidRPr="00841ED7">
        <w:rPr>
          <w:rFonts w:ascii="Times New Roman" w:eastAsia="Times New Roman" w:hAnsi="Times New Roman" w:cs="Times New Roman"/>
          <w:bCs/>
          <w:sz w:val="28"/>
          <w:szCs w:val="28"/>
          <w:lang w:eastAsia="ru-RU"/>
        </w:rPr>
        <w:t xml:space="preserve"> до ускладнення і збагачення структури. Тож, можна стверджувати, що вона є результатом багатовікового розвитку </w:t>
      </w:r>
      <w:r w:rsidR="00B90E3C" w:rsidRPr="00841ED7">
        <w:rPr>
          <w:rFonts w:ascii="Times New Roman" w:eastAsia="Times New Roman" w:hAnsi="Times New Roman" w:cs="Times New Roman"/>
          <w:bCs/>
          <w:sz w:val="28"/>
          <w:szCs w:val="28"/>
          <w:lang w:val="ru-RU" w:eastAsia="ru-RU"/>
        </w:rPr>
        <w:t>[26</w:t>
      </w:r>
      <w:r w:rsidR="009A2F8F" w:rsidRPr="00841ED7">
        <w:rPr>
          <w:rFonts w:ascii="Times New Roman" w:eastAsia="Times New Roman" w:hAnsi="Times New Roman" w:cs="Times New Roman"/>
          <w:bCs/>
          <w:sz w:val="28"/>
          <w:szCs w:val="28"/>
          <w:lang w:val="ru-RU" w:eastAsia="ru-RU"/>
        </w:rPr>
        <w:t>, с.2]</w:t>
      </w:r>
      <w:r w:rsidR="009A2F8F" w:rsidRPr="00841ED7">
        <w:rPr>
          <w:rFonts w:ascii="Times New Roman" w:eastAsia="Times New Roman" w:hAnsi="Times New Roman" w:cs="Times New Roman"/>
          <w:bCs/>
          <w:sz w:val="28"/>
          <w:szCs w:val="28"/>
          <w:lang w:eastAsia="ru-RU"/>
        </w:rPr>
        <w:t>.</w:t>
      </w:r>
    </w:p>
    <w:p w:rsidR="009A2F8F" w:rsidRPr="00841ED7" w:rsidRDefault="009A2F8F" w:rsidP="00E22327">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lastRenderedPageBreak/>
        <w:t>Характерною особливістю медичної термінології є те, що вона базувалась на використанні латинської та грецької мов. Враховуючи те, що лексичні, граматичні одниці європейських м</w:t>
      </w:r>
      <w:r w:rsidR="00F90DA9" w:rsidRPr="00841ED7">
        <w:rPr>
          <w:rFonts w:ascii="Times New Roman" w:eastAsia="Times New Roman" w:hAnsi="Times New Roman" w:cs="Times New Roman"/>
          <w:bCs/>
          <w:sz w:val="28"/>
          <w:szCs w:val="28"/>
          <w:lang w:eastAsia="ru-RU"/>
        </w:rPr>
        <w:t>ов можуть мати певні схожі риси</w:t>
      </w:r>
      <w:r w:rsidRPr="00841ED7">
        <w:rPr>
          <w:rFonts w:ascii="Times New Roman" w:eastAsia="Times New Roman" w:hAnsi="Times New Roman" w:cs="Times New Roman"/>
          <w:bCs/>
          <w:sz w:val="28"/>
          <w:szCs w:val="28"/>
          <w:lang w:eastAsia="ru-RU"/>
        </w:rPr>
        <w:t xml:space="preserve">, багато медичних термінів стають  міжнародними, зокрема такі слова як </w:t>
      </w:r>
      <w:r w:rsidRPr="00841ED7">
        <w:rPr>
          <w:rFonts w:ascii="Times New Roman" w:eastAsia="Times New Roman" w:hAnsi="Times New Roman" w:cs="Times New Roman"/>
          <w:bCs/>
          <w:i/>
          <w:sz w:val="28"/>
          <w:szCs w:val="28"/>
          <w:lang w:eastAsia="ru-RU"/>
        </w:rPr>
        <w:t xml:space="preserve">in vivo, in vitro, per os, per rectum </w:t>
      </w:r>
      <w:r w:rsidRPr="00841ED7">
        <w:rPr>
          <w:rFonts w:ascii="Times New Roman" w:eastAsia="Times New Roman" w:hAnsi="Times New Roman" w:cs="Times New Roman"/>
          <w:bCs/>
          <w:sz w:val="28"/>
          <w:szCs w:val="28"/>
          <w:lang w:eastAsia="ru-RU"/>
        </w:rPr>
        <w:t>(CV), є з</w:t>
      </w:r>
      <w:r w:rsidR="00D81537">
        <w:rPr>
          <w:rFonts w:ascii="Times New Roman" w:eastAsia="Times New Roman" w:hAnsi="Times New Roman" w:cs="Times New Roman"/>
          <w:bCs/>
          <w:sz w:val="28"/>
          <w:szCs w:val="28"/>
          <w:lang w:eastAsia="ru-RU"/>
        </w:rPr>
        <w:t xml:space="preserve">розумілими для багатьох. Проте </w:t>
      </w:r>
      <w:r w:rsidRPr="00841ED7">
        <w:rPr>
          <w:rFonts w:ascii="Times New Roman" w:eastAsia="Times New Roman" w:hAnsi="Times New Roman" w:cs="Times New Roman"/>
          <w:bCs/>
          <w:sz w:val="28"/>
          <w:szCs w:val="28"/>
          <w:lang w:eastAsia="ru-RU"/>
        </w:rPr>
        <w:t>тенденція до запозичення медичних термінів з різних мов, таких як арабська, італійська, німецька, англійська є також дуже актуальною [17, с. 3].</w:t>
      </w:r>
    </w:p>
    <w:p w:rsidR="001367BC" w:rsidRPr="00841ED7" w:rsidRDefault="001367BC" w:rsidP="009A2F8F">
      <w:pPr>
        <w:spacing w:after="0" w:line="360" w:lineRule="auto"/>
        <w:ind w:firstLine="708"/>
        <w:jc w:val="both"/>
        <w:rPr>
          <w:rFonts w:ascii="Times New Roman" w:eastAsia="Times New Roman" w:hAnsi="Times New Roman" w:cs="Times New Roman"/>
          <w:bCs/>
          <w:sz w:val="28"/>
          <w:szCs w:val="28"/>
          <w:lang w:eastAsia="ru-RU"/>
        </w:rPr>
      </w:pPr>
    </w:p>
    <w:p w:rsidR="001367BC" w:rsidRPr="00841ED7" w:rsidRDefault="00AF6A56" w:rsidP="001367BC">
      <w:pPr>
        <w:spacing w:after="0" w:line="360" w:lineRule="auto"/>
        <w:ind w:firstLine="708"/>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
          <w:bCs/>
          <w:sz w:val="28"/>
          <w:szCs w:val="28"/>
          <w:lang w:eastAsia="ru-RU"/>
        </w:rPr>
        <w:t>1.3.2.1</w:t>
      </w:r>
      <w:r w:rsidR="001367BC" w:rsidRPr="00841ED7">
        <w:rPr>
          <w:rFonts w:ascii="Times New Roman" w:eastAsia="Times New Roman" w:hAnsi="Times New Roman" w:cs="Times New Roman"/>
          <w:b/>
          <w:bCs/>
          <w:sz w:val="28"/>
          <w:szCs w:val="28"/>
          <w:lang w:eastAsia="ru-RU"/>
        </w:rPr>
        <w:t xml:space="preserve">. Медичні епоніми та їх особливості. </w:t>
      </w:r>
      <w:r w:rsidR="001367BC" w:rsidRPr="00841ED7">
        <w:rPr>
          <w:rFonts w:ascii="Times New Roman" w:eastAsia="Times New Roman" w:hAnsi="Times New Roman" w:cs="Times New Roman"/>
          <w:bCs/>
          <w:sz w:val="28"/>
          <w:szCs w:val="28"/>
          <w:lang w:eastAsia="ru-RU"/>
        </w:rPr>
        <w:t xml:space="preserve">Тихоша В. І. виділяє терміни, що можуть поділятись на тематичні групи: найменування анатомічних елементів, зокрема частин тіла людини або органів: </w:t>
      </w:r>
      <w:r w:rsidR="001367BC" w:rsidRPr="00841ED7">
        <w:rPr>
          <w:rFonts w:ascii="Times New Roman" w:eastAsia="Times New Roman" w:hAnsi="Times New Roman" w:cs="Times New Roman"/>
          <w:bCs/>
          <w:i/>
          <w:sz w:val="28"/>
          <w:szCs w:val="28"/>
          <w:lang w:eastAsia="ru-RU"/>
        </w:rPr>
        <w:t xml:space="preserve">genou (nm) </w:t>
      </w:r>
      <w:r w:rsidR="006F78B1" w:rsidRPr="00841ED7">
        <w:rPr>
          <w:rFonts w:ascii="Times New Roman" w:eastAsia="Times New Roman" w:hAnsi="Times New Roman" w:cs="Times New Roman"/>
          <w:bCs/>
          <w:i/>
          <w:sz w:val="28"/>
          <w:szCs w:val="28"/>
          <w:lang w:eastAsia="ru-RU"/>
        </w:rPr>
        <w:t xml:space="preserve">– </w:t>
      </w:r>
      <w:r w:rsidR="001367BC" w:rsidRPr="00841ED7">
        <w:rPr>
          <w:rFonts w:ascii="Times New Roman" w:eastAsia="Times New Roman" w:hAnsi="Times New Roman" w:cs="Times New Roman"/>
          <w:bCs/>
          <w:i/>
          <w:sz w:val="28"/>
          <w:szCs w:val="28"/>
          <w:lang w:eastAsia="ru-RU"/>
        </w:rPr>
        <w:t xml:space="preserve">коліно, cuisse (nf) – стегно; – </w:t>
      </w:r>
      <w:r w:rsidR="001367BC" w:rsidRPr="00841ED7">
        <w:rPr>
          <w:rFonts w:ascii="Times New Roman" w:eastAsia="Times New Roman" w:hAnsi="Times New Roman" w:cs="Times New Roman"/>
          <w:bCs/>
          <w:sz w:val="28"/>
          <w:szCs w:val="28"/>
          <w:lang w:eastAsia="ru-RU"/>
        </w:rPr>
        <w:t xml:space="preserve">назви захворювань: </w:t>
      </w:r>
      <w:r w:rsidR="001367BC" w:rsidRPr="00841ED7">
        <w:rPr>
          <w:rFonts w:ascii="Times New Roman" w:eastAsia="Times New Roman" w:hAnsi="Times New Roman" w:cs="Times New Roman"/>
          <w:bCs/>
          <w:i/>
          <w:sz w:val="28"/>
          <w:szCs w:val="28"/>
          <w:lang w:eastAsia="ru-RU"/>
        </w:rPr>
        <w:t>asthma (nf) – астма</w:t>
      </w:r>
      <w:r w:rsidR="001367BC" w:rsidRPr="00841ED7">
        <w:rPr>
          <w:rFonts w:ascii="Times New Roman" w:eastAsia="Times New Roman" w:hAnsi="Times New Roman" w:cs="Times New Roman"/>
          <w:bCs/>
          <w:sz w:val="28"/>
          <w:szCs w:val="28"/>
          <w:lang w:eastAsia="ru-RU"/>
        </w:rPr>
        <w:t xml:space="preserve">; </w:t>
      </w:r>
      <w:r w:rsidR="001367BC" w:rsidRPr="00841ED7">
        <w:rPr>
          <w:rFonts w:ascii="Times New Roman" w:eastAsia="Times New Roman" w:hAnsi="Times New Roman" w:cs="Times New Roman"/>
          <w:bCs/>
          <w:i/>
          <w:sz w:val="28"/>
          <w:szCs w:val="28"/>
          <w:lang w:eastAsia="ru-RU"/>
        </w:rPr>
        <w:t xml:space="preserve">– </w:t>
      </w:r>
      <w:r w:rsidR="001367BC" w:rsidRPr="00841ED7">
        <w:rPr>
          <w:rFonts w:ascii="Times New Roman" w:eastAsia="Times New Roman" w:hAnsi="Times New Roman" w:cs="Times New Roman"/>
          <w:bCs/>
          <w:sz w:val="28"/>
          <w:szCs w:val="28"/>
          <w:lang w:eastAsia="ru-RU"/>
        </w:rPr>
        <w:t xml:space="preserve">назви симптомів: </w:t>
      </w:r>
      <w:r w:rsidR="001367BC" w:rsidRPr="00841ED7">
        <w:rPr>
          <w:rFonts w:ascii="Times New Roman" w:eastAsia="Times New Roman" w:hAnsi="Times New Roman" w:cs="Times New Roman"/>
          <w:bCs/>
          <w:i/>
          <w:sz w:val="28"/>
          <w:szCs w:val="28"/>
          <w:lang w:eastAsia="ru-RU"/>
        </w:rPr>
        <w:t xml:space="preserve">vertige (nm) – запаморочення;– </w:t>
      </w:r>
      <w:r w:rsidR="001367BC" w:rsidRPr="00841ED7">
        <w:rPr>
          <w:rFonts w:ascii="Times New Roman" w:eastAsia="Times New Roman" w:hAnsi="Times New Roman" w:cs="Times New Roman"/>
          <w:bCs/>
          <w:sz w:val="28"/>
          <w:szCs w:val="28"/>
          <w:lang w:eastAsia="ru-RU"/>
        </w:rPr>
        <w:t xml:space="preserve">лікарські препарати: </w:t>
      </w:r>
      <w:r w:rsidR="001367BC" w:rsidRPr="00841ED7">
        <w:rPr>
          <w:rFonts w:ascii="Times New Roman" w:eastAsia="Times New Roman" w:hAnsi="Times New Roman" w:cs="Times New Roman"/>
          <w:bCs/>
          <w:i/>
          <w:sz w:val="28"/>
          <w:szCs w:val="28"/>
          <w:lang w:eastAsia="ru-RU"/>
        </w:rPr>
        <w:t xml:space="preserve">ARCALION (nm) – ЕНЕРІОН; – </w:t>
      </w:r>
      <w:r w:rsidR="001367BC" w:rsidRPr="00841ED7">
        <w:rPr>
          <w:rFonts w:ascii="Times New Roman" w:eastAsia="Times New Roman" w:hAnsi="Times New Roman" w:cs="Times New Roman"/>
          <w:bCs/>
          <w:sz w:val="28"/>
          <w:szCs w:val="28"/>
          <w:lang w:eastAsia="ru-RU"/>
        </w:rPr>
        <w:t xml:space="preserve">назви методів і засобів лікування: </w:t>
      </w:r>
      <w:r w:rsidR="001367BC" w:rsidRPr="00841ED7">
        <w:rPr>
          <w:rFonts w:ascii="Times New Roman" w:eastAsia="Times New Roman" w:hAnsi="Times New Roman" w:cs="Times New Roman"/>
          <w:bCs/>
          <w:i/>
          <w:sz w:val="28"/>
          <w:szCs w:val="28"/>
          <w:lang w:eastAsia="ru-RU"/>
        </w:rPr>
        <w:t xml:space="preserve">radiographie (nf) – рентген </w:t>
      </w:r>
      <w:r w:rsidR="001367BC" w:rsidRPr="00841ED7">
        <w:rPr>
          <w:rFonts w:ascii="Times New Roman" w:eastAsia="Times New Roman" w:hAnsi="Times New Roman" w:cs="Times New Roman"/>
          <w:bCs/>
          <w:sz w:val="28"/>
          <w:szCs w:val="28"/>
          <w:lang w:eastAsia="ru-RU"/>
        </w:rPr>
        <w:t>(Rv).</w:t>
      </w:r>
      <w:r w:rsidR="001367BC" w:rsidRPr="00841ED7">
        <w:rPr>
          <w:rFonts w:ascii="Times New Roman" w:eastAsia="Times New Roman" w:hAnsi="Times New Roman" w:cs="Times New Roman"/>
          <w:bCs/>
          <w:i/>
          <w:sz w:val="28"/>
          <w:szCs w:val="28"/>
          <w:lang w:eastAsia="ru-RU"/>
        </w:rPr>
        <w:t xml:space="preserve"> </w:t>
      </w:r>
    </w:p>
    <w:p w:rsidR="001367BC" w:rsidRPr="00841ED7" w:rsidRDefault="001367BC" w:rsidP="001367BC">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У сучасній медичній термінології надзвичайно широкого поширення набули терміни, до складу яких входять імена власні. Структурно епоніми найчастіше представляють собою двокомпонентні термінологічні сполучення, в які, поряд з ім'ям власним, входить тематичне і структурне ядро з узагальнюючим значенням: клінічна термінологія [</w:t>
      </w:r>
      <w:r w:rsidR="00F90DA9" w:rsidRPr="00841ED7">
        <w:rPr>
          <w:rFonts w:ascii="Times New Roman" w:eastAsia="Times New Roman" w:hAnsi="Times New Roman" w:cs="Times New Roman"/>
          <w:bCs/>
          <w:sz w:val="28"/>
          <w:szCs w:val="28"/>
          <w:lang w:eastAsia="ru-RU"/>
        </w:rPr>
        <w:t>33</w:t>
      </w:r>
      <w:r w:rsidRPr="00841ED7">
        <w:rPr>
          <w:rFonts w:ascii="Times New Roman" w:eastAsia="Times New Roman" w:hAnsi="Times New Roman" w:cs="Times New Roman"/>
          <w:bCs/>
          <w:sz w:val="28"/>
          <w:szCs w:val="28"/>
          <w:lang w:eastAsia="ru-RU"/>
        </w:rPr>
        <w:t xml:space="preserve">, с. 43]:  </w:t>
      </w:r>
    </w:p>
    <w:p w:rsidR="001367BC" w:rsidRPr="00841ED7" w:rsidRDefault="001367BC" w:rsidP="001367BC">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i/>
          <w:sz w:val="28"/>
          <w:szCs w:val="28"/>
          <w:lang w:eastAsia="ru-RU"/>
        </w:rPr>
        <w:t xml:space="preserve">Maladie(nf), symptôme (nm), syndrome (nm), fracture(nf), dislocation(nf), opération de réaction (nf), méthode(nf), moyen (nm), endroit (nm), réflexe (nm) </w:t>
      </w:r>
      <w:r w:rsidRPr="00841ED7">
        <w:rPr>
          <w:rFonts w:ascii="Times New Roman" w:eastAsia="Times New Roman" w:hAnsi="Times New Roman" w:cs="Times New Roman"/>
          <w:bCs/>
          <w:sz w:val="28"/>
          <w:szCs w:val="28"/>
          <w:lang w:eastAsia="ru-RU"/>
        </w:rPr>
        <w:t>(ТS)</w:t>
      </w:r>
      <w:r w:rsidRPr="00841ED7">
        <w:rPr>
          <w:rFonts w:ascii="Times New Roman" w:eastAsia="Times New Roman" w:hAnsi="Times New Roman" w:cs="Times New Roman"/>
          <w:b/>
          <w:bCs/>
          <w:sz w:val="28"/>
          <w:szCs w:val="28"/>
          <w:lang w:eastAsia="ru-RU"/>
        </w:rPr>
        <w:t xml:space="preserve"> </w:t>
      </w:r>
      <w:r w:rsidRPr="00841ED7">
        <w:rPr>
          <w:rFonts w:ascii="Times New Roman" w:eastAsia="Times New Roman" w:hAnsi="Times New Roman" w:cs="Times New Roman"/>
          <w:bCs/>
          <w:sz w:val="28"/>
          <w:szCs w:val="28"/>
          <w:lang w:eastAsia="ru-RU"/>
        </w:rPr>
        <w:t xml:space="preserve">фармацевтична: </w:t>
      </w:r>
      <w:r w:rsidRPr="00841ED7">
        <w:rPr>
          <w:rFonts w:ascii="Times New Roman" w:eastAsia="Times New Roman" w:hAnsi="Times New Roman" w:cs="Times New Roman"/>
          <w:bCs/>
          <w:i/>
          <w:sz w:val="28"/>
          <w:szCs w:val="28"/>
          <w:lang w:eastAsia="ru-RU"/>
        </w:rPr>
        <w:t>pommade</w:t>
      </w:r>
      <w:r w:rsidR="00F90DA9" w:rsidRPr="00841ED7">
        <w:rPr>
          <w:rFonts w:ascii="Times New Roman" w:eastAsia="Times New Roman" w:hAnsi="Times New Roman" w:cs="Times New Roman"/>
          <w:bCs/>
          <w:i/>
          <w:sz w:val="28"/>
          <w:szCs w:val="28"/>
          <w:lang w:eastAsia="ru-RU"/>
        </w:rPr>
        <w:t xml:space="preserve"> (nf)</w:t>
      </w:r>
      <w:r w:rsidRPr="00841ED7">
        <w:rPr>
          <w:rFonts w:ascii="Times New Roman" w:eastAsia="Times New Roman" w:hAnsi="Times New Roman" w:cs="Times New Roman"/>
          <w:bCs/>
          <w:i/>
          <w:sz w:val="28"/>
          <w:szCs w:val="28"/>
          <w:lang w:eastAsia="ru-RU"/>
        </w:rPr>
        <w:t xml:space="preserve">, </w:t>
      </w:r>
      <w:r w:rsidR="00F90DA9" w:rsidRPr="00841ED7">
        <w:rPr>
          <w:rFonts w:ascii="Times New Roman" w:eastAsia="Times New Roman" w:hAnsi="Times New Roman" w:cs="Times New Roman"/>
          <w:bCs/>
          <w:i/>
          <w:sz w:val="28"/>
          <w:szCs w:val="28"/>
          <w:lang w:eastAsia="ru-RU"/>
        </w:rPr>
        <w:t xml:space="preserve"> gouttes</w:t>
      </w:r>
      <w:r w:rsidR="000C6E13" w:rsidRPr="00841ED7">
        <w:rPr>
          <w:rFonts w:ascii="Times New Roman" w:eastAsia="Times New Roman" w:hAnsi="Times New Roman" w:cs="Times New Roman"/>
          <w:bCs/>
          <w:i/>
          <w:sz w:val="28"/>
          <w:szCs w:val="28"/>
          <w:lang w:eastAsia="ru-RU"/>
        </w:rPr>
        <w:t xml:space="preserve"> (nf, </w:t>
      </w:r>
      <w:r w:rsidR="000C6E13" w:rsidRPr="00841ED7">
        <w:rPr>
          <w:rFonts w:ascii="Times New Roman" w:eastAsia="Times New Roman" w:hAnsi="Times New Roman" w:cs="Times New Roman"/>
          <w:bCs/>
          <w:i/>
          <w:sz w:val="28"/>
          <w:szCs w:val="28"/>
          <w:lang w:val="en-US" w:eastAsia="ru-RU"/>
        </w:rPr>
        <w:t>pl</w:t>
      </w:r>
      <w:r w:rsidR="000C6E13" w:rsidRPr="00841ED7">
        <w:rPr>
          <w:rFonts w:ascii="Times New Roman" w:eastAsia="Times New Roman" w:hAnsi="Times New Roman" w:cs="Times New Roman"/>
          <w:bCs/>
          <w:i/>
          <w:sz w:val="28"/>
          <w:szCs w:val="28"/>
          <w:lang w:eastAsia="ru-RU"/>
        </w:rPr>
        <w:t>)</w:t>
      </w:r>
      <w:r w:rsidR="00F90DA9" w:rsidRPr="00841ED7">
        <w:rPr>
          <w:rFonts w:ascii="Times New Roman" w:eastAsia="Times New Roman" w:hAnsi="Times New Roman" w:cs="Times New Roman"/>
          <w:bCs/>
          <w:i/>
          <w:sz w:val="28"/>
          <w:szCs w:val="28"/>
          <w:lang w:eastAsia="ru-RU"/>
        </w:rPr>
        <w:t>, solution</w:t>
      </w:r>
      <w:r w:rsidR="000C6E13" w:rsidRPr="00841ED7">
        <w:rPr>
          <w:rFonts w:ascii="Times New Roman" w:eastAsia="Times New Roman" w:hAnsi="Times New Roman" w:cs="Times New Roman"/>
          <w:bCs/>
          <w:i/>
          <w:sz w:val="28"/>
          <w:szCs w:val="28"/>
          <w:lang w:eastAsia="ru-RU"/>
        </w:rPr>
        <w:t xml:space="preserve"> (nf)</w:t>
      </w:r>
      <w:r w:rsidR="00F90DA9" w:rsidRPr="00841ED7">
        <w:rPr>
          <w:rFonts w:ascii="Times New Roman" w:eastAsia="Times New Roman" w:hAnsi="Times New Roman" w:cs="Times New Roman"/>
          <w:bCs/>
          <w:i/>
          <w:sz w:val="28"/>
          <w:szCs w:val="28"/>
          <w:lang w:eastAsia="ru-RU"/>
        </w:rPr>
        <w:t>, liquide</w:t>
      </w:r>
      <w:r w:rsidR="000C6E13" w:rsidRPr="00841ED7">
        <w:rPr>
          <w:rFonts w:ascii="Times New Roman" w:eastAsia="Times New Roman" w:hAnsi="Times New Roman" w:cs="Times New Roman"/>
          <w:bCs/>
          <w:i/>
          <w:sz w:val="28"/>
          <w:szCs w:val="28"/>
          <w:lang w:eastAsia="ru-RU"/>
        </w:rPr>
        <w:t xml:space="preserve"> (nf)</w:t>
      </w:r>
      <w:r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sz w:val="28"/>
          <w:szCs w:val="28"/>
          <w:lang w:eastAsia="ru-RU"/>
        </w:rPr>
        <w:t xml:space="preserve">(Lr).  </w:t>
      </w:r>
    </w:p>
    <w:p w:rsidR="001367BC" w:rsidRPr="00841ED7" w:rsidRDefault="001367BC" w:rsidP="001367BC">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Епонімічні терміни можуть включати в свій склад власні імена.  одне: </w:t>
      </w:r>
      <w:r w:rsidRPr="00841ED7">
        <w:rPr>
          <w:rFonts w:ascii="Times New Roman" w:eastAsia="Times New Roman" w:hAnsi="Times New Roman" w:cs="Times New Roman"/>
          <w:bCs/>
          <w:i/>
          <w:sz w:val="28"/>
          <w:szCs w:val="28"/>
          <w:lang w:eastAsia="ru-RU"/>
        </w:rPr>
        <w:t xml:space="preserve">maladie d'Adie (nf), maladie d'Alexander(nf), maladie de Economo (nf) </w:t>
      </w:r>
      <w:r w:rsidRPr="00841ED7">
        <w:rPr>
          <w:rFonts w:ascii="Times New Roman" w:eastAsia="Times New Roman" w:hAnsi="Times New Roman" w:cs="Times New Roman"/>
          <w:bCs/>
          <w:sz w:val="28"/>
          <w:szCs w:val="28"/>
          <w:lang w:eastAsia="ru-RU"/>
        </w:rPr>
        <w:t xml:space="preserve"> два: </w:t>
      </w:r>
      <w:r w:rsidRPr="00841ED7">
        <w:rPr>
          <w:rFonts w:ascii="Times New Roman" w:eastAsia="Times New Roman" w:hAnsi="Times New Roman" w:cs="Times New Roman"/>
          <w:bCs/>
          <w:i/>
          <w:sz w:val="28"/>
          <w:szCs w:val="28"/>
          <w:lang w:eastAsia="ru-RU"/>
        </w:rPr>
        <w:t xml:space="preserve">maladie de Baehr-Schiffrin (nf), maladie de Beck-lbrahim(nf) </w:t>
      </w:r>
      <w:r w:rsidRPr="00841ED7">
        <w:rPr>
          <w:rFonts w:ascii="Times New Roman" w:eastAsia="Times New Roman" w:hAnsi="Times New Roman" w:cs="Times New Roman"/>
          <w:bCs/>
          <w:sz w:val="28"/>
          <w:szCs w:val="28"/>
          <w:lang w:eastAsia="ru-RU"/>
        </w:rPr>
        <w:t xml:space="preserve"> три: </w:t>
      </w:r>
      <w:r w:rsidRPr="00841ED7">
        <w:rPr>
          <w:rFonts w:ascii="Times New Roman" w:eastAsia="Times New Roman" w:hAnsi="Times New Roman" w:cs="Times New Roman"/>
          <w:bCs/>
          <w:i/>
          <w:sz w:val="28"/>
          <w:szCs w:val="28"/>
          <w:lang w:eastAsia="ru-RU"/>
        </w:rPr>
        <w:t xml:space="preserve">maladie de Besnier-Boeck-Schaumann (nf) </w:t>
      </w:r>
      <w:r w:rsidRPr="00841ED7">
        <w:rPr>
          <w:rFonts w:ascii="Times New Roman" w:eastAsia="Times New Roman" w:hAnsi="Times New Roman" w:cs="Times New Roman"/>
          <w:bCs/>
          <w:sz w:val="28"/>
          <w:szCs w:val="28"/>
          <w:lang w:eastAsia="ru-RU"/>
        </w:rPr>
        <w:t xml:space="preserve"> і навіть чотири: </w:t>
      </w:r>
      <w:r w:rsidRPr="00841ED7">
        <w:rPr>
          <w:rFonts w:ascii="Times New Roman" w:eastAsia="Times New Roman" w:hAnsi="Times New Roman" w:cs="Times New Roman"/>
          <w:bCs/>
          <w:i/>
          <w:sz w:val="28"/>
          <w:szCs w:val="28"/>
          <w:lang w:eastAsia="ru-RU"/>
        </w:rPr>
        <w:t xml:space="preserve">maladie de Besnier-Kaposi-Libman-Sacks (nf) </w:t>
      </w:r>
      <w:r w:rsidRPr="00841ED7">
        <w:rPr>
          <w:rFonts w:ascii="Times New Roman" w:eastAsia="Times New Roman" w:hAnsi="Times New Roman" w:cs="Times New Roman"/>
          <w:bCs/>
          <w:sz w:val="28"/>
          <w:szCs w:val="28"/>
          <w:lang w:eastAsia="ru-RU"/>
        </w:rPr>
        <w:t xml:space="preserve">(DE).  </w:t>
      </w:r>
    </w:p>
    <w:p w:rsidR="001367BC" w:rsidRPr="00841ED7" w:rsidRDefault="001367BC" w:rsidP="001367BC">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У епонімічних назвах вживаються імена хворих:  </w:t>
      </w:r>
    </w:p>
    <w:p w:rsidR="001367BC" w:rsidRPr="00841ED7" w:rsidRDefault="001367BC" w:rsidP="001367BC">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i/>
          <w:sz w:val="28"/>
          <w:szCs w:val="28"/>
          <w:lang w:eastAsia="ru-RU"/>
        </w:rPr>
        <w:t xml:space="preserve">HeLa (nf) – іммортальная  культура пухлинних клітин – Helena Lane (пацієнт) </w:t>
      </w:r>
      <w:r w:rsidRPr="00841ED7">
        <w:rPr>
          <w:rFonts w:ascii="Times New Roman" w:eastAsia="Times New Roman" w:hAnsi="Times New Roman" w:cs="Times New Roman"/>
          <w:bCs/>
          <w:sz w:val="28"/>
          <w:szCs w:val="28"/>
          <w:lang w:eastAsia="ru-RU"/>
        </w:rPr>
        <w:t xml:space="preserve">(Lr).  </w:t>
      </w:r>
    </w:p>
    <w:p w:rsidR="001367BC" w:rsidRPr="00841ED7" w:rsidRDefault="001367BC" w:rsidP="001367BC">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lastRenderedPageBreak/>
        <w:t xml:space="preserve">У фармацевтичній термінології прикладом можуть слугувати назви рослин, що зберегли латинську форму: </w:t>
      </w:r>
      <w:r w:rsidRPr="00841ED7">
        <w:rPr>
          <w:rFonts w:ascii="Times New Roman" w:eastAsia="Times New Roman" w:hAnsi="Times New Roman" w:cs="Times New Roman"/>
          <w:bCs/>
          <w:i/>
          <w:sz w:val="28"/>
          <w:szCs w:val="28"/>
          <w:lang w:eastAsia="ru-RU"/>
        </w:rPr>
        <w:t>Gentiana lutea (nm) – тирлич жовтий</w:t>
      </w:r>
      <w:r w:rsidRPr="00841ED7">
        <w:rPr>
          <w:rFonts w:ascii="Times New Roman" w:eastAsia="Times New Roman" w:hAnsi="Times New Roman" w:cs="Times New Roman"/>
          <w:bCs/>
          <w:sz w:val="28"/>
          <w:szCs w:val="28"/>
          <w:lang w:eastAsia="ru-RU"/>
        </w:rPr>
        <w:t xml:space="preserve"> (Lr) </w:t>
      </w:r>
      <w:r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sz w:val="28"/>
          <w:szCs w:val="28"/>
          <w:lang w:eastAsia="ru-RU"/>
        </w:rPr>
        <w:t>від ім</w:t>
      </w:r>
      <w:r w:rsidR="00F203FA" w:rsidRPr="00841ED7">
        <w:rPr>
          <w:rFonts w:ascii="Times New Roman" w:eastAsia="Times New Roman" w:hAnsi="Times New Roman" w:cs="Times New Roman"/>
          <w:bCs/>
          <w:sz w:val="28"/>
          <w:szCs w:val="28"/>
          <w:lang w:eastAsia="ru-RU"/>
        </w:rPr>
        <w:t>ені іллірійського царя Гентіуса (</w:t>
      </w:r>
      <w:r w:rsidRPr="00841ED7">
        <w:rPr>
          <w:rFonts w:ascii="Times New Roman" w:eastAsia="Times New Roman" w:hAnsi="Times New Roman" w:cs="Times New Roman"/>
          <w:bCs/>
          <w:sz w:val="28"/>
          <w:szCs w:val="28"/>
          <w:lang w:eastAsia="ru-RU"/>
        </w:rPr>
        <w:t xml:space="preserve"> вперше застосував корінь цієї рослини під час чуми в 167 році до н.е</w:t>
      </w:r>
      <w:r w:rsidR="00F203FA" w:rsidRPr="00841ED7">
        <w:rPr>
          <w:rFonts w:ascii="Times New Roman" w:eastAsia="Times New Roman" w:hAnsi="Times New Roman" w:cs="Times New Roman"/>
          <w:bCs/>
          <w:sz w:val="28"/>
          <w:szCs w:val="28"/>
          <w:lang w:eastAsia="ru-RU"/>
        </w:rPr>
        <w:t>)</w:t>
      </w:r>
      <w:r w:rsidR="00237E12" w:rsidRPr="00841ED7">
        <w:rPr>
          <w:rFonts w:ascii="Times New Roman" w:eastAsia="Times New Roman" w:hAnsi="Times New Roman" w:cs="Times New Roman"/>
          <w:bCs/>
          <w:sz w:val="28"/>
          <w:szCs w:val="28"/>
          <w:lang w:eastAsia="ru-RU"/>
        </w:rPr>
        <w:t xml:space="preserve"> </w:t>
      </w:r>
      <w:r w:rsidR="000C6E13" w:rsidRPr="00841ED7">
        <w:rPr>
          <w:rFonts w:ascii="Times New Roman" w:eastAsia="Times New Roman" w:hAnsi="Times New Roman" w:cs="Times New Roman"/>
          <w:bCs/>
          <w:sz w:val="28"/>
          <w:szCs w:val="28"/>
          <w:lang w:eastAsia="ru-RU"/>
        </w:rPr>
        <w:t>(Lr).</w:t>
      </w:r>
    </w:p>
    <w:p w:rsidR="001367BC" w:rsidRPr="00841ED7" w:rsidRDefault="001367BC" w:rsidP="001367BC">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i/>
          <w:sz w:val="28"/>
          <w:szCs w:val="28"/>
          <w:lang w:eastAsia="ru-RU"/>
        </w:rPr>
        <w:t xml:space="preserve">Cinchona succirubra (nm) – хінне дерево </w:t>
      </w:r>
      <w:r w:rsidRPr="00841ED7">
        <w:rPr>
          <w:rFonts w:ascii="Times New Roman" w:eastAsia="Times New Roman" w:hAnsi="Times New Roman" w:cs="Times New Roman"/>
          <w:bCs/>
          <w:sz w:val="28"/>
          <w:szCs w:val="28"/>
          <w:lang w:eastAsia="ru-RU"/>
        </w:rPr>
        <w:t xml:space="preserve">(Lr) </w:t>
      </w:r>
      <w:r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sz w:val="28"/>
          <w:szCs w:val="28"/>
          <w:lang w:eastAsia="ru-RU"/>
        </w:rPr>
        <w:t xml:space="preserve">від імені графині Чінчон, яка була вилікувана від малярії за допомогою кори цього дерева.  </w:t>
      </w:r>
    </w:p>
    <w:p w:rsidR="001367BC" w:rsidRPr="00841ED7" w:rsidRDefault="001367BC" w:rsidP="001367BC">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Деякі хвороби в різних країнах мають свої епоніми. Наприклад, </w:t>
      </w:r>
      <w:r w:rsidRPr="00841ED7">
        <w:rPr>
          <w:rFonts w:ascii="Times New Roman" w:eastAsia="Times New Roman" w:hAnsi="Times New Roman" w:cs="Times New Roman"/>
          <w:bCs/>
          <w:i/>
          <w:sz w:val="28"/>
          <w:szCs w:val="28"/>
          <w:lang w:eastAsia="ru-RU"/>
        </w:rPr>
        <w:t xml:space="preserve">гігантоклітинний (темпоральній) артеріїт </w:t>
      </w:r>
      <w:r w:rsidRPr="00841ED7">
        <w:rPr>
          <w:rFonts w:ascii="Times New Roman" w:eastAsia="Times New Roman" w:hAnsi="Times New Roman" w:cs="Times New Roman"/>
          <w:bCs/>
          <w:sz w:val="28"/>
          <w:szCs w:val="28"/>
          <w:lang w:eastAsia="ru-RU"/>
        </w:rPr>
        <w:t>(Lr)</w:t>
      </w:r>
      <w:r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sz w:val="28"/>
          <w:szCs w:val="28"/>
          <w:lang w:eastAsia="ru-RU"/>
        </w:rPr>
        <w:t xml:space="preserve">у Німеччині відомий як </w:t>
      </w:r>
      <w:r w:rsidRPr="00841ED7">
        <w:rPr>
          <w:rFonts w:ascii="Times New Roman" w:eastAsia="Times New Roman" w:hAnsi="Times New Roman" w:cs="Times New Roman"/>
          <w:bCs/>
          <w:i/>
          <w:sz w:val="28"/>
          <w:szCs w:val="28"/>
          <w:lang w:eastAsia="ru-RU"/>
        </w:rPr>
        <w:t xml:space="preserve">Morbus Horton </w:t>
      </w:r>
      <w:r w:rsidRPr="00841ED7">
        <w:rPr>
          <w:rFonts w:ascii="Times New Roman" w:eastAsia="Times New Roman" w:hAnsi="Times New Roman" w:cs="Times New Roman"/>
          <w:bCs/>
          <w:sz w:val="28"/>
          <w:szCs w:val="28"/>
          <w:lang w:eastAsia="ru-RU"/>
        </w:rPr>
        <w:t xml:space="preserve">(хвороба Хортона), у Франції </w:t>
      </w:r>
      <w:r w:rsidRPr="00841ED7">
        <w:rPr>
          <w:rFonts w:ascii="Times New Roman" w:eastAsia="Times New Roman" w:hAnsi="Times New Roman" w:cs="Times New Roman"/>
          <w:bCs/>
          <w:i/>
          <w:sz w:val="28"/>
          <w:szCs w:val="28"/>
          <w:lang w:eastAsia="ru-RU"/>
        </w:rPr>
        <w:t xml:space="preserve">– maladie de Horton (nf) </w:t>
      </w:r>
      <w:r w:rsidRPr="00841ED7">
        <w:rPr>
          <w:rFonts w:ascii="Times New Roman" w:eastAsia="Times New Roman" w:hAnsi="Times New Roman" w:cs="Times New Roman"/>
          <w:bCs/>
          <w:sz w:val="28"/>
          <w:szCs w:val="28"/>
          <w:lang w:eastAsia="ru-RU"/>
        </w:rPr>
        <w:t xml:space="preserve">(хвороба Хортона), проте в США під цією назвою захворювання практично невідомо. Крім того, одним епонімом можуть бути названі два абсолютно різних захворювання: </w:t>
      </w:r>
      <w:r w:rsidRPr="00841ED7">
        <w:rPr>
          <w:rFonts w:ascii="Times New Roman" w:eastAsia="Times New Roman" w:hAnsi="Times New Roman" w:cs="Times New Roman"/>
          <w:bCs/>
          <w:i/>
          <w:sz w:val="28"/>
          <w:szCs w:val="28"/>
          <w:lang w:eastAsia="ru-RU"/>
        </w:rPr>
        <w:t>maladie de Quervain (nf) – тендовагініт</w:t>
      </w:r>
      <w:r w:rsidR="000C6E13"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sz w:val="28"/>
          <w:szCs w:val="28"/>
          <w:lang w:eastAsia="ru-RU"/>
        </w:rPr>
        <w:t>(Lr), розглядається як  розлад функції щитовидної залози. Епоніми цієї групи у фармацевтичній термінології представлені назвами</w:t>
      </w:r>
      <w:r w:rsidR="00237E12" w:rsidRPr="00841ED7">
        <w:rPr>
          <w:rFonts w:ascii="Times New Roman" w:eastAsia="Times New Roman" w:hAnsi="Times New Roman" w:cs="Times New Roman"/>
          <w:bCs/>
          <w:sz w:val="28"/>
          <w:szCs w:val="28"/>
          <w:lang w:eastAsia="ru-RU"/>
        </w:rPr>
        <w:t xml:space="preserve"> лікарських препаратів</w:t>
      </w:r>
      <w:r w:rsidRPr="00841ED7">
        <w:rPr>
          <w:rFonts w:ascii="Times New Roman" w:eastAsia="Times New Roman" w:hAnsi="Times New Roman" w:cs="Times New Roman"/>
          <w:bCs/>
          <w:sz w:val="28"/>
          <w:szCs w:val="28"/>
          <w:lang w:eastAsia="ru-RU"/>
        </w:rPr>
        <w:t xml:space="preserve"> рослин, наприклад, </w:t>
      </w:r>
      <w:r w:rsidRPr="00841ED7">
        <w:rPr>
          <w:rFonts w:ascii="Times New Roman" w:eastAsia="Times New Roman" w:hAnsi="Times New Roman" w:cs="Times New Roman"/>
          <w:bCs/>
          <w:i/>
          <w:sz w:val="28"/>
          <w:szCs w:val="28"/>
          <w:lang w:eastAsia="ru-RU"/>
        </w:rPr>
        <w:t>Scopolia (nf)</w:t>
      </w:r>
      <w:r w:rsidRPr="00841ED7">
        <w:rPr>
          <w:rFonts w:ascii="Times New Roman" w:eastAsia="Times New Roman" w:hAnsi="Times New Roman" w:cs="Times New Roman"/>
          <w:bCs/>
          <w:sz w:val="28"/>
          <w:szCs w:val="28"/>
          <w:lang w:eastAsia="ru-RU"/>
        </w:rPr>
        <w:t xml:space="preserve"> </w:t>
      </w:r>
      <w:r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sz w:val="28"/>
          <w:szCs w:val="28"/>
          <w:lang w:eastAsia="ru-RU"/>
        </w:rPr>
        <w:t>від імені італійського</w:t>
      </w:r>
      <w:r w:rsidR="00237E12" w:rsidRPr="00841ED7">
        <w:rPr>
          <w:rFonts w:ascii="Times New Roman" w:eastAsia="Times New Roman" w:hAnsi="Times New Roman" w:cs="Times New Roman"/>
          <w:bCs/>
          <w:sz w:val="28"/>
          <w:szCs w:val="28"/>
          <w:lang w:eastAsia="ru-RU"/>
        </w:rPr>
        <w:t xml:space="preserve"> лікаря і натураліста Скополія </w:t>
      </w:r>
      <w:r w:rsidRPr="00841ED7">
        <w:rPr>
          <w:rFonts w:ascii="Times New Roman" w:eastAsia="Times New Roman" w:hAnsi="Times New Roman" w:cs="Times New Roman"/>
          <w:bCs/>
          <w:sz w:val="28"/>
          <w:szCs w:val="28"/>
          <w:lang w:eastAsia="ru-RU"/>
        </w:rPr>
        <w:t xml:space="preserve">(Lr).  </w:t>
      </w:r>
    </w:p>
    <w:p w:rsidR="001367BC" w:rsidRPr="00841ED7" w:rsidRDefault="001367BC" w:rsidP="001367BC">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Епонімічні терміни пов'язані з культурно-історичними конотаціями. В </w:t>
      </w:r>
      <w:r w:rsidR="000A3848" w:rsidRPr="00841ED7">
        <w:rPr>
          <w:rFonts w:ascii="Times New Roman" w:eastAsia="Times New Roman" w:hAnsi="Times New Roman" w:cs="Times New Roman"/>
          <w:bCs/>
          <w:sz w:val="28"/>
          <w:szCs w:val="28"/>
          <w:lang w:eastAsia="ru-RU"/>
        </w:rPr>
        <w:t>певній</w:t>
      </w:r>
      <w:r w:rsidRPr="00841ED7">
        <w:rPr>
          <w:rFonts w:ascii="Times New Roman" w:eastAsia="Times New Roman" w:hAnsi="Times New Roman" w:cs="Times New Roman"/>
          <w:bCs/>
          <w:sz w:val="28"/>
          <w:szCs w:val="28"/>
          <w:lang w:eastAsia="ru-RU"/>
        </w:rPr>
        <w:t xml:space="preserve"> мірі епоніми виконують меморіальну функцію</w:t>
      </w:r>
      <w:r w:rsidR="000A3848" w:rsidRPr="00841ED7">
        <w:rPr>
          <w:rFonts w:ascii="Times New Roman" w:eastAsia="Times New Roman" w:hAnsi="Times New Roman" w:cs="Times New Roman"/>
          <w:bCs/>
          <w:sz w:val="28"/>
          <w:szCs w:val="28"/>
          <w:lang w:eastAsia="ru-RU"/>
        </w:rPr>
        <w:t>, т</w:t>
      </w:r>
      <w:r w:rsidRPr="00841ED7">
        <w:rPr>
          <w:rFonts w:ascii="Times New Roman" w:eastAsia="Times New Roman" w:hAnsi="Times New Roman" w:cs="Times New Roman"/>
          <w:bCs/>
          <w:sz w:val="28"/>
          <w:szCs w:val="28"/>
          <w:lang w:eastAsia="ru-RU"/>
        </w:rPr>
        <w:t>обто, нагадують про внесок конкретних вчених в розвиток медичної науки і практики</w:t>
      </w:r>
      <w:r w:rsidR="000A3848" w:rsidRPr="00841ED7">
        <w:rPr>
          <w:rFonts w:ascii="Times New Roman" w:eastAsia="Times New Roman" w:hAnsi="Times New Roman" w:cs="Times New Roman"/>
          <w:bCs/>
          <w:sz w:val="28"/>
          <w:szCs w:val="28"/>
          <w:lang w:eastAsia="ru-RU"/>
        </w:rPr>
        <w:t xml:space="preserve"> [</w:t>
      </w:r>
      <w:r w:rsidR="001C2B95" w:rsidRPr="00841ED7">
        <w:rPr>
          <w:rFonts w:ascii="Times New Roman" w:eastAsia="Times New Roman" w:hAnsi="Times New Roman" w:cs="Times New Roman"/>
          <w:bCs/>
          <w:sz w:val="28"/>
          <w:szCs w:val="28"/>
          <w:lang w:val="ru-RU" w:eastAsia="ru-RU"/>
        </w:rPr>
        <w:t>7</w:t>
      </w:r>
      <w:r w:rsidR="000A3848" w:rsidRPr="00841ED7">
        <w:rPr>
          <w:rFonts w:ascii="Times New Roman" w:eastAsia="Times New Roman" w:hAnsi="Times New Roman" w:cs="Times New Roman"/>
          <w:bCs/>
          <w:sz w:val="28"/>
          <w:szCs w:val="28"/>
          <w:lang w:eastAsia="ru-RU"/>
        </w:rPr>
        <w:t>, с. 41]</w:t>
      </w:r>
      <w:r w:rsidRPr="00841ED7">
        <w:rPr>
          <w:rFonts w:ascii="Times New Roman" w:eastAsia="Times New Roman" w:hAnsi="Times New Roman" w:cs="Times New Roman"/>
          <w:bCs/>
          <w:sz w:val="28"/>
          <w:szCs w:val="28"/>
          <w:lang w:eastAsia="ru-RU"/>
        </w:rPr>
        <w:t xml:space="preserve">. Так, наприклад, вклад німецького мікробіолога Р. Коха в розвиток бактеріології і епідеміології: </w:t>
      </w:r>
      <w:r w:rsidRPr="00841ED7">
        <w:rPr>
          <w:rFonts w:ascii="Times New Roman" w:eastAsia="Times New Roman" w:hAnsi="Times New Roman" w:cs="Times New Roman"/>
          <w:bCs/>
          <w:i/>
          <w:sz w:val="28"/>
          <w:szCs w:val="28"/>
          <w:lang w:eastAsia="ru-RU"/>
        </w:rPr>
        <w:t xml:space="preserve">bacille tuberculeux(nm), tuberculinique Koch (nm), triangle de Koch(nm) </w:t>
      </w:r>
      <w:r w:rsidRPr="00841ED7">
        <w:rPr>
          <w:rFonts w:ascii="Times New Roman" w:eastAsia="Times New Roman" w:hAnsi="Times New Roman" w:cs="Times New Roman"/>
          <w:bCs/>
          <w:sz w:val="28"/>
          <w:szCs w:val="28"/>
          <w:lang w:eastAsia="ru-RU"/>
        </w:rPr>
        <w:t xml:space="preserve">(DE).  </w:t>
      </w:r>
    </w:p>
    <w:p w:rsidR="001367BC" w:rsidRPr="00841ED7" w:rsidRDefault="001367BC" w:rsidP="006224A0">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Отже, медичні епоніми можуть поділятись н</w:t>
      </w:r>
      <w:r w:rsidR="008E4335" w:rsidRPr="00841ED7">
        <w:rPr>
          <w:rFonts w:ascii="Times New Roman" w:eastAsia="Times New Roman" w:hAnsi="Times New Roman" w:cs="Times New Roman"/>
          <w:bCs/>
          <w:sz w:val="28"/>
          <w:szCs w:val="28"/>
          <w:lang w:eastAsia="ru-RU"/>
        </w:rPr>
        <w:t xml:space="preserve">а тематичні групи </w:t>
      </w:r>
      <w:r w:rsidR="008E4335"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sz w:val="28"/>
          <w:szCs w:val="28"/>
          <w:lang w:eastAsia="ru-RU"/>
        </w:rPr>
        <w:t>най</w:t>
      </w:r>
      <w:r w:rsidR="006224A0" w:rsidRPr="00841ED7">
        <w:rPr>
          <w:rFonts w:ascii="Times New Roman" w:eastAsia="Times New Roman" w:hAnsi="Times New Roman" w:cs="Times New Roman"/>
          <w:bCs/>
          <w:sz w:val="28"/>
          <w:szCs w:val="28"/>
          <w:lang w:eastAsia="ru-RU"/>
        </w:rPr>
        <w:t>менування</w:t>
      </w:r>
      <w:r w:rsidR="008E4335" w:rsidRPr="00841ED7">
        <w:rPr>
          <w:rFonts w:ascii="Times New Roman" w:eastAsia="Times New Roman" w:hAnsi="Times New Roman" w:cs="Times New Roman"/>
          <w:bCs/>
          <w:sz w:val="28"/>
          <w:szCs w:val="28"/>
          <w:lang w:eastAsia="ru-RU"/>
        </w:rPr>
        <w:t>:</w:t>
      </w:r>
      <w:r w:rsidR="006224A0" w:rsidRPr="00841ED7">
        <w:rPr>
          <w:rFonts w:ascii="Times New Roman" w:eastAsia="Times New Roman" w:hAnsi="Times New Roman" w:cs="Times New Roman"/>
          <w:bCs/>
          <w:sz w:val="28"/>
          <w:szCs w:val="28"/>
          <w:lang w:eastAsia="ru-RU"/>
        </w:rPr>
        <w:t xml:space="preserve"> анатомічних елементів;</w:t>
      </w:r>
      <w:r w:rsidRPr="00841ED7">
        <w:rPr>
          <w:rFonts w:ascii="Times New Roman" w:eastAsia="Times New Roman" w:hAnsi="Times New Roman" w:cs="Times New Roman"/>
          <w:bCs/>
          <w:sz w:val="28"/>
          <w:szCs w:val="28"/>
          <w:lang w:eastAsia="ru-RU"/>
        </w:rPr>
        <w:t xml:space="preserve"> </w:t>
      </w:r>
      <w:r w:rsidR="006224A0" w:rsidRPr="00841ED7">
        <w:rPr>
          <w:rFonts w:ascii="Times New Roman" w:eastAsia="Times New Roman" w:hAnsi="Times New Roman" w:cs="Times New Roman"/>
          <w:bCs/>
          <w:sz w:val="28"/>
          <w:szCs w:val="28"/>
          <w:lang w:eastAsia="ru-RU"/>
        </w:rPr>
        <w:t xml:space="preserve">частин тіла людини; </w:t>
      </w:r>
      <w:r w:rsidRPr="00841ED7">
        <w:rPr>
          <w:rFonts w:ascii="Times New Roman" w:eastAsia="Times New Roman" w:hAnsi="Times New Roman" w:cs="Times New Roman"/>
          <w:bCs/>
          <w:sz w:val="28"/>
          <w:szCs w:val="28"/>
          <w:lang w:eastAsia="ru-RU"/>
        </w:rPr>
        <w:t xml:space="preserve">органів. </w:t>
      </w:r>
      <w:r w:rsidR="00557B66" w:rsidRPr="00841ED7">
        <w:rPr>
          <w:rFonts w:ascii="Times New Roman" w:eastAsia="Times New Roman" w:hAnsi="Times New Roman" w:cs="Times New Roman"/>
          <w:bCs/>
          <w:sz w:val="28"/>
          <w:szCs w:val="28"/>
          <w:lang w:eastAsia="ru-RU"/>
        </w:rPr>
        <w:t xml:space="preserve"> Н</w:t>
      </w:r>
      <w:r w:rsidRPr="00841ED7">
        <w:rPr>
          <w:rFonts w:ascii="Times New Roman" w:eastAsia="Times New Roman" w:hAnsi="Times New Roman" w:cs="Times New Roman"/>
          <w:bCs/>
          <w:sz w:val="28"/>
          <w:szCs w:val="28"/>
          <w:lang w:eastAsia="ru-RU"/>
        </w:rPr>
        <w:t>айчастіше</w:t>
      </w:r>
      <w:r w:rsidR="00557B66" w:rsidRPr="00841ED7">
        <w:rPr>
          <w:rFonts w:ascii="Times New Roman" w:eastAsia="Times New Roman" w:hAnsi="Times New Roman" w:cs="Times New Roman"/>
          <w:bCs/>
          <w:sz w:val="28"/>
          <w:szCs w:val="28"/>
          <w:lang w:eastAsia="ru-RU"/>
        </w:rPr>
        <w:t xml:space="preserve"> </w:t>
      </w:r>
      <w:r w:rsidRPr="00841ED7">
        <w:rPr>
          <w:rFonts w:ascii="Times New Roman" w:eastAsia="Times New Roman" w:hAnsi="Times New Roman" w:cs="Times New Roman"/>
          <w:bCs/>
          <w:sz w:val="28"/>
          <w:szCs w:val="28"/>
          <w:lang w:eastAsia="ru-RU"/>
        </w:rPr>
        <w:t xml:space="preserve"> представл</w:t>
      </w:r>
      <w:r w:rsidR="00557B66" w:rsidRPr="00841ED7">
        <w:rPr>
          <w:rFonts w:ascii="Times New Roman" w:eastAsia="Times New Roman" w:hAnsi="Times New Roman" w:cs="Times New Roman"/>
          <w:bCs/>
          <w:sz w:val="28"/>
          <w:szCs w:val="28"/>
          <w:lang w:eastAsia="ru-RU"/>
        </w:rPr>
        <w:t xml:space="preserve">ені </w:t>
      </w:r>
      <w:r w:rsidRPr="00841ED7">
        <w:rPr>
          <w:rFonts w:ascii="Times New Roman" w:eastAsia="Times New Roman" w:hAnsi="Times New Roman" w:cs="Times New Roman"/>
          <w:bCs/>
          <w:sz w:val="28"/>
          <w:szCs w:val="28"/>
          <w:lang w:eastAsia="ru-RU"/>
        </w:rPr>
        <w:t>двокомпоне</w:t>
      </w:r>
      <w:r w:rsidR="008E08D7" w:rsidRPr="00841ED7">
        <w:rPr>
          <w:rFonts w:ascii="Times New Roman" w:eastAsia="Times New Roman" w:hAnsi="Times New Roman" w:cs="Times New Roman"/>
          <w:bCs/>
          <w:sz w:val="28"/>
          <w:szCs w:val="28"/>
          <w:lang w:eastAsia="ru-RU"/>
        </w:rPr>
        <w:t xml:space="preserve">нтні термінологічні сполучення. </w:t>
      </w:r>
      <w:r w:rsidR="00CC735A" w:rsidRPr="00841ED7">
        <w:rPr>
          <w:rFonts w:ascii="Times New Roman" w:eastAsia="Times New Roman" w:hAnsi="Times New Roman" w:cs="Times New Roman"/>
          <w:bCs/>
          <w:sz w:val="28"/>
          <w:szCs w:val="28"/>
          <w:lang w:eastAsia="ru-RU"/>
        </w:rPr>
        <w:t>Влас</w:t>
      </w:r>
      <w:r w:rsidR="00CC735A" w:rsidRPr="00841ED7">
        <w:rPr>
          <w:rFonts w:ascii="Times New Roman" w:eastAsia="Times New Roman" w:hAnsi="Times New Roman" w:cs="Times New Roman"/>
          <w:bCs/>
          <w:sz w:val="28"/>
          <w:szCs w:val="28"/>
          <w:lang w:val="ru-RU" w:eastAsia="ru-RU"/>
        </w:rPr>
        <w:t xml:space="preserve">не </w:t>
      </w:r>
      <w:r w:rsidR="00CC735A" w:rsidRPr="00841ED7">
        <w:rPr>
          <w:rFonts w:ascii="Times New Roman" w:eastAsia="Times New Roman" w:hAnsi="Times New Roman" w:cs="Times New Roman"/>
          <w:bCs/>
          <w:sz w:val="28"/>
          <w:szCs w:val="28"/>
          <w:lang w:eastAsia="ru-RU"/>
        </w:rPr>
        <w:t xml:space="preserve">ім'я </w:t>
      </w:r>
      <w:r w:rsidR="001E0F8A" w:rsidRPr="00841ED7">
        <w:rPr>
          <w:rFonts w:ascii="Times New Roman" w:eastAsia="Times New Roman" w:hAnsi="Times New Roman" w:cs="Times New Roman"/>
          <w:bCs/>
          <w:sz w:val="28"/>
          <w:szCs w:val="28"/>
          <w:lang w:val="ru-RU" w:eastAsia="ru-RU"/>
        </w:rPr>
        <w:t>додає</w:t>
      </w:r>
      <w:r w:rsidR="00FA0AB8" w:rsidRPr="00841ED7">
        <w:rPr>
          <w:rFonts w:ascii="Times New Roman" w:eastAsia="Times New Roman" w:hAnsi="Times New Roman" w:cs="Times New Roman"/>
          <w:bCs/>
          <w:sz w:val="28"/>
          <w:szCs w:val="28"/>
          <w:lang w:val="ru-RU" w:eastAsia="ru-RU"/>
        </w:rPr>
        <w:t xml:space="preserve">ться до </w:t>
      </w:r>
      <w:r w:rsidR="00FA0AB8" w:rsidRPr="00841ED7">
        <w:rPr>
          <w:rFonts w:ascii="Times New Roman" w:eastAsia="Times New Roman" w:hAnsi="Times New Roman" w:cs="Times New Roman"/>
          <w:bCs/>
          <w:sz w:val="28"/>
          <w:szCs w:val="28"/>
          <w:lang w:eastAsia="ru-RU"/>
        </w:rPr>
        <w:t>тематичного</w:t>
      </w:r>
      <w:r w:rsidR="001E0F8A" w:rsidRPr="00841ED7">
        <w:rPr>
          <w:rFonts w:ascii="Times New Roman" w:eastAsia="Times New Roman" w:hAnsi="Times New Roman" w:cs="Times New Roman"/>
          <w:bCs/>
          <w:sz w:val="28"/>
          <w:szCs w:val="28"/>
          <w:lang w:eastAsia="ru-RU"/>
        </w:rPr>
        <w:t xml:space="preserve"> і структурного ядра</w:t>
      </w:r>
      <w:r w:rsidRPr="00841ED7">
        <w:rPr>
          <w:rFonts w:ascii="Times New Roman" w:eastAsia="Times New Roman" w:hAnsi="Times New Roman" w:cs="Times New Roman"/>
          <w:bCs/>
          <w:sz w:val="28"/>
          <w:szCs w:val="28"/>
          <w:lang w:eastAsia="ru-RU"/>
        </w:rPr>
        <w:t xml:space="preserve"> з узагальнюючим значенням. </w:t>
      </w:r>
    </w:p>
    <w:p w:rsidR="001367BC" w:rsidRPr="00841ED7" w:rsidRDefault="001367BC" w:rsidP="001367BC">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 </w:t>
      </w:r>
    </w:p>
    <w:p w:rsidR="001367BC" w:rsidRPr="00841ED7" w:rsidRDefault="00AF6A56" w:rsidP="001367BC">
      <w:pPr>
        <w:spacing w:after="0" w:line="360" w:lineRule="auto"/>
        <w:ind w:firstLine="708"/>
        <w:jc w:val="both"/>
        <w:rPr>
          <w:rFonts w:ascii="Times New Roman" w:eastAsia="Times New Roman" w:hAnsi="Times New Roman" w:cs="Times New Roman"/>
          <w:b/>
          <w:bCs/>
          <w:sz w:val="28"/>
          <w:szCs w:val="28"/>
          <w:lang w:eastAsia="ru-RU"/>
        </w:rPr>
      </w:pPr>
      <w:r>
        <w:rPr>
          <w:rFonts w:ascii="Times New Roman" w:eastAsia="Times New Roman" w:hAnsi="Times New Roman" w:cs="Times New Roman"/>
          <w:b/>
          <w:bCs/>
          <w:sz w:val="28"/>
          <w:szCs w:val="28"/>
          <w:lang w:eastAsia="ru-RU"/>
        </w:rPr>
        <w:t>1.3.2</w:t>
      </w:r>
      <w:r w:rsidR="001367BC" w:rsidRPr="00841ED7">
        <w:rPr>
          <w:rFonts w:ascii="Times New Roman" w:eastAsia="Times New Roman" w:hAnsi="Times New Roman" w:cs="Times New Roman"/>
          <w:b/>
          <w:bCs/>
          <w:sz w:val="28"/>
          <w:szCs w:val="28"/>
          <w:lang w:eastAsia="ru-RU"/>
        </w:rPr>
        <w:t xml:space="preserve">.2  Особливості медичних скорочень.  </w:t>
      </w:r>
      <w:r w:rsidR="001367BC" w:rsidRPr="00841ED7">
        <w:rPr>
          <w:rFonts w:ascii="Times New Roman" w:eastAsia="Times New Roman" w:hAnsi="Times New Roman" w:cs="Times New Roman"/>
          <w:bCs/>
          <w:sz w:val="28"/>
          <w:szCs w:val="28"/>
          <w:lang w:eastAsia="ru-RU"/>
        </w:rPr>
        <w:t>Одним із найпоширеніших різновидів термінології медичних текстів є абревіатури. У науковій праці Л. Ю. Зубови зазначається, що абревіація медичних термінів є продуктивним  способом термінотворення. На думку вченого</w:t>
      </w:r>
      <w:r w:rsidR="00627B10">
        <w:rPr>
          <w:rFonts w:ascii="Times New Roman" w:eastAsia="Times New Roman" w:hAnsi="Times New Roman" w:cs="Times New Roman"/>
          <w:bCs/>
          <w:sz w:val="28"/>
          <w:szCs w:val="28"/>
          <w:lang w:eastAsia="ru-RU"/>
        </w:rPr>
        <w:t>,</w:t>
      </w:r>
      <w:r w:rsidR="001367BC" w:rsidRPr="00841ED7">
        <w:rPr>
          <w:rFonts w:ascii="Times New Roman" w:eastAsia="Times New Roman" w:hAnsi="Times New Roman" w:cs="Times New Roman"/>
          <w:bCs/>
          <w:sz w:val="28"/>
          <w:szCs w:val="28"/>
          <w:lang w:eastAsia="ru-RU"/>
        </w:rPr>
        <w:t xml:space="preserve"> найбільш поширені медичні абревіатури в </w:t>
      </w:r>
      <w:r w:rsidR="001367BC" w:rsidRPr="00841ED7">
        <w:rPr>
          <w:rFonts w:ascii="Times New Roman" w:eastAsia="Times New Roman" w:hAnsi="Times New Roman" w:cs="Times New Roman"/>
          <w:bCs/>
          <w:sz w:val="28"/>
          <w:szCs w:val="28"/>
          <w:lang w:eastAsia="ru-RU"/>
        </w:rPr>
        <w:lastRenderedPageBreak/>
        <w:t>англійській мові, в той час як у французькій і особливо, в українській мовах медична абревіація менш репрезентативна, хоча її роль постійно зростає. Автор ділить абревіатури на два великі класи (графічні та лексичні),</w:t>
      </w:r>
      <w:r w:rsidR="001C2B95" w:rsidRPr="00841ED7">
        <w:rPr>
          <w:rFonts w:ascii="Times New Roman" w:eastAsia="Times New Roman" w:hAnsi="Times New Roman" w:cs="Times New Roman"/>
          <w:bCs/>
          <w:sz w:val="28"/>
          <w:szCs w:val="28"/>
          <w:lang w:eastAsia="ru-RU"/>
        </w:rPr>
        <w:t xml:space="preserve"> а кожен клас поділяє на види [17</w:t>
      </w:r>
      <w:r w:rsidR="001367BC" w:rsidRPr="00841ED7">
        <w:rPr>
          <w:rFonts w:ascii="Times New Roman" w:eastAsia="Times New Roman" w:hAnsi="Times New Roman" w:cs="Times New Roman"/>
          <w:bCs/>
          <w:sz w:val="28"/>
          <w:szCs w:val="28"/>
          <w:lang w:eastAsia="ru-RU"/>
        </w:rPr>
        <w:t xml:space="preserve">, с. 12].  </w:t>
      </w:r>
    </w:p>
    <w:p w:rsidR="001367BC" w:rsidRPr="00841ED7" w:rsidRDefault="001367BC" w:rsidP="001367BC">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Говорячи про дефініцію, вчені дотримуються думки, що під абревіатурою варто розуміти будь-який скорочений варіант написання та вимови слова </w:t>
      </w:r>
      <w:r w:rsidR="00794E4B">
        <w:rPr>
          <w:rFonts w:ascii="Times New Roman" w:eastAsia="Times New Roman" w:hAnsi="Times New Roman" w:cs="Times New Roman"/>
          <w:bCs/>
          <w:sz w:val="28"/>
          <w:szCs w:val="28"/>
          <w:lang w:eastAsia="ru-RU"/>
        </w:rPr>
        <w:t>(терміна</w:t>
      </w:r>
      <w:r w:rsidRPr="00841ED7">
        <w:rPr>
          <w:rFonts w:ascii="Times New Roman" w:eastAsia="Times New Roman" w:hAnsi="Times New Roman" w:cs="Times New Roman"/>
          <w:bCs/>
          <w:sz w:val="28"/>
          <w:szCs w:val="28"/>
          <w:lang w:eastAsia="ru-RU"/>
        </w:rPr>
        <w:t xml:space="preserve">) чи словосполучення: вона може складатися із початкових літер, окремих складів у різних комбінаціях, повного першого слова та скороченого другого, тобто незалежно від структури і характеру отриманої одиниці. </w:t>
      </w:r>
    </w:p>
    <w:p w:rsidR="001367BC" w:rsidRPr="00841ED7" w:rsidRDefault="001367BC" w:rsidP="001367BC">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Наприклад, абревіатури на позначення величин і одиниць виміру [</w:t>
      </w:r>
      <w:r w:rsidR="002E437D" w:rsidRPr="00841ED7">
        <w:rPr>
          <w:rFonts w:ascii="Times New Roman" w:eastAsia="Times New Roman" w:hAnsi="Times New Roman" w:cs="Times New Roman"/>
          <w:bCs/>
          <w:sz w:val="28"/>
          <w:szCs w:val="28"/>
          <w:lang w:val="ru-RU" w:eastAsia="ru-RU"/>
        </w:rPr>
        <w:t>35</w:t>
      </w:r>
      <w:r w:rsidRPr="00841ED7">
        <w:rPr>
          <w:rFonts w:ascii="Times New Roman" w:eastAsia="Times New Roman" w:hAnsi="Times New Roman" w:cs="Times New Roman"/>
          <w:bCs/>
          <w:sz w:val="28"/>
          <w:szCs w:val="28"/>
          <w:lang w:eastAsia="ru-RU"/>
        </w:rPr>
        <w:t xml:space="preserve">, с. 12]:  </w:t>
      </w:r>
    </w:p>
    <w:p w:rsidR="001367BC" w:rsidRPr="00841ED7" w:rsidRDefault="00C114E3" w:rsidP="001367BC">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i/>
          <w:sz w:val="28"/>
          <w:szCs w:val="28"/>
          <w:lang w:eastAsia="ru-RU"/>
        </w:rPr>
        <w:t xml:space="preserve">mg – </w:t>
      </w:r>
      <w:r w:rsidR="001367BC" w:rsidRPr="00841ED7">
        <w:rPr>
          <w:rFonts w:ascii="Times New Roman" w:eastAsia="Times New Roman" w:hAnsi="Times New Roman" w:cs="Times New Roman"/>
          <w:bCs/>
          <w:i/>
          <w:sz w:val="28"/>
          <w:szCs w:val="28"/>
          <w:lang w:eastAsia="ru-RU"/>
        </w:rPr>
        <w:t xml:space="preserve">milligramme (nm) </w:t>
      </w:r>
      <w:r w:rsidR="001367BC" w:rsidRPr="00841ED7">
        <w:rPr>
          <w:rFonts w:ascii="Times New Roman" w:eastAsia="Times New Roman" w:hAnsi="Times New Roman" w:cs="Times New Roman"/>
          <w:bCs/>
          <w:sz w:val="28"/>
          <w:szCs w:val="28"/>
          <w:lang w:eastAsia="ru-RU"/>
        </w:rPr>
        <w:t xml:space="preserve"> </w:t>
      </w:r>
      <w:r w:rsidRPr="00841ED7">
        <w:rPr>
          <w:rFonts w:ascii="Times New Roman" w:eastAsia="Times New Roman" w:hAnsi="Times New Roman" w:cs="Times New Roman"/>
          <w:bCs/>
          <w:i/>
          <w:sz w:val="28"/>
          <w:szCs w:val="28"/>
          <w:lang w:eastAsia="ru-RU"/>
        </w:rPr>
        <w:t xml:space="preserve">g – </w:t>
      </w:r>
      <w:r w:rsidR="001367BC" w:rsidRPr="00841ED7">
        <w:rPr>
          <w:rFonts w:ascii="Times New Roman" w:eastAsia="Times New Roman" w:hAnsi="Times New Roman" w:cs="Times New Roman"/>
          <w:bCs/>
          <w:i/>
          <w:sz w:val="28"/>
          <w:szCs w:val="28"/>
          <w:lang w:eastAsia="ru-RU"/>
        </w:rPr>
        <w:t xml:space="preserve">gramme (nm) </w:t>
      </w:r>
      <w:r w:rsidR="001367BC" w:rsidRPr="00841ED7">
        <w:rPr>
          <w:rFonts w:ascii="Times New Roman" w:eastAsia="Times New Roman" w:hAnsi="Times New Roman" w:cs="Times New Roman"/>
          <w:bCs/>
          <w:sz w:val="28"/>
          <w:szCs w:val="28"/>
          <w:lang w:eastAsia="ru-RU"/>
        </w:rPr>
        <w:t xml:space="preserve"> </w:t>
      </w:r>
      <w:r w:rsidRPr="00841ED7">
        <w:rPr>
          <w:rFonts w:ascii="Times New Roman" w:eastAsia="Times New Roman" w:hAnsi="Times New Roman" w:cs="Times New Roman"/>
          <w:bCs/>
          <w:i/>
          <w:sz w:val="28"/>
          <w:szCs w:val="28"/>
          <w:lang w:eastAsia="ru-RU"/>
        </w:rPr>
        <w:t xml:space="preserve">kg – </w:t>
      </w:r>
      <w:r w:rsidR="001367BC" w:rsidRPr="00841ED7">
        <w:rPr>
          <w:rFonts w:ascii="Times New Roman" w:eastAsia="Times New Roman" w:hAnsi="Times New Roman" w:cs="Times New Roman"/>
          <w:bCs/>
          <w:i/>
          <w:sz w:val="28"/>
          <w:szCs w:val="28"/>
          <w:lang w:eastAsia="ru-RU"/>
        </w:rPr>
        <w:t>kilogramme</w:t>
      </w:r>
      <w:r w:rsidRPr="00841ED7">
        <w:rPr>
          <w:rFonts w:ascii="Times New Roman" w:eastAsia="Times New Roman" w:hAnsi="Times New Roman" w:cs="Times New Roman"/>
          <w:bCs/>
          <w:i/>
          <w:sz w:val="28"/>
          <w:szCs w:val="28"/>
          <w:lang w:val="en-US" w:eastAsia="ru-RU"/>
        </w:rPr>
        <w:t xml:space="preserve"> </w:t>
      </w:r>
      <w:r w:rsidR="001367BC" w:rsidRPr="00841ED7">
        <w:rPr>
          <w:rFonts w:ascii="Times New Roman" w:eastAsia="Times New Roman" w:hAnsi="Times New Roman" w:cs="Times New Roman"/>
          <w:bCs/>
          <w:i/>
          <w:sz w:val="28"/>
          <w:szCs w:val="28"/>
          <w:lang w:eastAsia="ru-RU"/>
        </w:rPr>
        <w:t xml:space="preserve"> (nm) </w:t>
      </w:r>
      <w:r w:rsidR="001367BC" w:rsidRPr="00841ED7">
        <w:rPr>
          <w:rFonts w:ascii="Times New Roman" w:eastAsia="Times New Roman" w:hAnsi="Times New Roman" w:cs="Times New Roman"/>
          <w:bCs/>
          <w:sz w:val="28"/>
          <w:szCs w:val="28"/>
          <w:lang w:eastAsia="ru-RU"/>
        </w:rPr>
        <w:t xml:space="preserve"> </w:t>
      </w:r>
      <w:r w:rsidRPr="00841ED7">
        <w:rPr>
          <w:rFonts w:ascii="Times New Roman" w:eastAsia="Times New Roman" w:hAnsi="Times New Roman" w:cs="Times New Roman"/>
          <w:bCs/>
          <w:i/>
          <w:sz w:val="28"/>
          <w:szCs w:val="28"/>
          <w:lang w:eastAsia="ru-RU"/>
        </w:rPr>
        <w:t xml:space="preserve">min – </w:t>
      </w:r>
      <w:r w:rsidR="001367BC" w:rsidRPr="00841ED7">
        <w:rPr>
          <w:rFonts w:ascii="Times New Roman" w:eastAsia="Times New Roman" w:hAnsi="Times New Roman" w:cs="Times New Roman"/>
          <w:bCs/>
          <w:i/>
          <w:sz w:val="28"/>
          <w:szCs w:val="28"/>
          <w:lang w:eastAsia="ru-RU"/>
        </w:rPr>
        <w:t xml:space="preserve"> minute (nf) </w:t>
      </w:r>
      <w:r w:rsidR="001367BC" w:rsidRPr="00841ED7">
        <w:rPr>
          <w:rFonts w:ascii="Times New Roman" w:eastAsia="Times New Roman" w:hAnsi="Times New Roman" w:cs="Times New Roman"/>
          <w:bCs/>
          <w:sz w:val="28"/>
          <w:szCs w:val="28"/>
          <w:lang w:eastAsia="ru-RU"/>
        </w:rPr>
        <w:t xml:space="preserve">(DAA) </w:t>
      </w:r>
    </w:p>
    <w:p w:rsidR="002E437D" w:rsidRPr="00841ED7" w:rsidRDefault="001367BC" w:rsidP="001367BC">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Крім того, система абревійцій є невід'ємною частиною загальної лексико</w:t>
      </w:r>
      <w:r w:rsidR="00684E32">
        <w:rPr>
          <w:rFonts w:ascii="Times New Roman" w:eastAsia="Times New Roman" w:hAnsi="Times New Roman" w:cs="Times New Roman"/>
          <w:bCs/>
          <w:sz w:val="28"/>
          <w:szCs w:val="28"/>
          <w:lang w:eastAsia="ru-RU"/>
        </w:rPr>
        <w:t>-</w:t>
      </w:r>
      <w:r w:rsidRPr="00841ED7">
        <w:rPr>
          <w:rFonts w:ascii="Times New Roman" w:eastAsia="Times New Roman" w:hAnsi="Times New Roman" w:cs="Times New Roman"/>
          <w:bCs/>
          <w:sz w:val="28"/>
          <w:szCs w:val="28"/>
          <w:lang w:eastAsia="ru-RU"/>
        </w:rPr>
        <w:t>семантичної системи французької мови. У зв'язку зі схильністю сучасної французької мови до компресії, економії мовних засобів, спрощення граматичних конструкцій, існує широко розвинена система абревіації, що функціонує у наукових текстах, зокрема у галузі медицини [</w:t>
      </w:r>
      <w:r w:rsidR="002E437D" w:rsidRPr="00841ED7">
        <w:rPr>
          <w:rFonts w:ascii="Times New Roman" w:eastAsia="Times New Roman" w:hAnsi="Times New Roman" w:cs="Times New Roman"/>
          <w:bCs/>
          <w:sz w:val="28"/>
          <w:szCs w:val="28"/>
          <w:lang w:eastAsia="ru-RU"/>
        </w:rPr>
        <w:t>35</w:t>
      </w:r>
      <w:r w:rsidRPr="00841ED7">
        <w:rPr>
          <w:rFonts w:ascii="Times New Roman" w:eastAsia="Times New Roman" w:hAnsi="Times New Roman" w:cs="Times New Roman"/>
          <w:bCs/>
          <w:sz w:val="28"/>
          <w:szCs w:val="28"/>
          <w:lang w:eastAsia="ru-RU"/>
        </w:rPr>
        <w:t xml:space="preserve">, с. 11]:  </w:t>
      </w:r>
    </w:p>
    <w:p w:rsidR="001367BC" w:rsidRPr="00841ED7" w:rsidRDefault="001367BC" w:rsidP="001367BC">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i/>
          <w:sz w:val="28"/>
          <w:szCs w:val="28"/>
          <w:lang w:eastAsia="ru-RU"/>
        </w:rPr>
        <w:t>PS</w:t>
      </w:r>
      <w:r w:rsidR="00C114E3" w:rsidRPr="00841ED7">
        <w:rPr>
          <w:rFonts w:ascii="Times New Roman" w:eastAsia="Times New Roman" w:hAnsi="Times New Roman" w:cs="Times New Roman"/>
          <w:bCs/>
          <w:i/>
          <w:sz w:val="28"/>
          <w:szCs w:val="28"/>
          <w:lang w:eastAsia="ru-RU"/>
        </w:rPr>
        <w:t xml:space="preserve">L – </w:t>
      </w:r>
      <w:r w:rsidR="002E437D" w:rsidRPr="00841ED7">
        <w:rPr>
          <w:rFonts w:ascii="Times New Roman" w:eastAsia="Times New Roman" w:hAnsi="Times New Roman" w:cs="Times New Roman"/>
          <w:bCs/>
          <w:i/>
          <w:sz w:val="28"/>
          <w:szCs w:val="28"/>
          <w:lang w:eastAsia="ru-RU"/>
        </w:rPr>
        <w:t>produit sanguin labile (nm)</w:t>
      </w:r>
    </w:p>
    <w:p w:rsidR="001367BC" w:rsidRPr="00841ED7" w:rsidRDefault="001367BC" w:rsidP="001367BC">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i/>
          <w:sz w:val="28"/>
          <w:szCs w:val="28"/>
          <w:lang w:eastAsia="ru-RU"/>
        </w:rPr>
        <w:t>CN</w:t>
      </w:r>
      <w:r w:rsidR="00C114E3" w:rsidRPr="00841ED7">
        <w:rPr>
          <w:rFonts w:ascii="Times New Roman" w:eastAsia="Times New Roman" w:hAnsi="Times New Roman" w:cs="Times New Roman"/>
          <w:bCs/>
          <w:i/>
          <w:sz w:val="28"/>
          <w:szCs w:val="28"/>
          <w:lang w:val="en-US" w:eastAsia="ru-RU"/>
        </w:rPr>
        <w:t xml:space="preserve"> </w:t>
      </w:r>
      <w:r w:rsidR="00C114E3"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i/>
          <w:sz w:val="28"/>
          <w:szCs w:val="28"/>
          <w:lang w:eastAsia="ru-RU"/>
        </w:rPr>
        <w:t xml:space="preserve">colique néphrétique (nf) </w:t>
      </w:r>
      <w:r w:rsidRPr="00841ED7">
        <w:rPr>
          <w:rFonts w:ascii="Times New Roman" w:eastAsia="Times New Roman" w:hAnsi="Times New Roman" w:cs="Times New Roman"/>
          <w:bCs/>
          <w:sz w:val="28"/>
          <w:szCs w:val="28"/>
          <w:lang w:eastAsia="ru-RU"/>
        </w:rPr>
        <w:t xml:space="preserve">(DAA).  </w:t>
      </w:r>
    </w:p>
    <w:p w:rsidR="001367BC" w:rsidRPr="00841ED7" w:rsidRDefault="003F6710" w:rsidP="001367BC">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Науко</w:t>
      </w:r>
      <w:r w:rsidR="001367BC" w:rsidRPr="00841ED7">
        <w:rPr>
          <w:rFonts w:ascii="Times New Roman" w:eastAsia="Times New Roman" w:hAnsi="Times New Roman" w:cs="Times New Roman"/>
          <w:bCs/>
          <w:sz w:val="28"/>
          <w:szCs w:val="28"/>
          <w:lang w:eastAsia="ru-RU"/>
        </w:rPr>
        <w:t>в</w:t>
      </w:r>
      <w:r w:rsidRPr="00841ED7">
        <w:rPr>
          <w:rFonts w:ascii="Times New Roman" w:eastAsia="Times New Roman" w:hAnsi="Times New Roman" w:cs="Times New Roman"/>
          <w:bCs/>
          <w:sz w:val="28"/>
          <w:szCs w:val="28"/>
          <w:lang w:eastAsia="ru-RU"/>
        </w:rPr>
        <w:t>ц</w:t>
      </w:r>
      <w:r w:rsidR="001367BC" w:rsidRPr="00841ED7">
        <w:rPr>
          <w:rFonts w:ascii="Times New Roman" w:eastAsia="Times New Roman" w:hAnsi="Times New Roman" w:cs="Times New Roman"/>
          <w:bCs/>
          <w:sz w:val="28"/>
          <w:szCs w:val="28"/>
          <w:lang w:eastAsia="ru-RU"/>
        </w:rPr>
        <w:t>і, такі як І.В. Семенчук</w:t>
      </w:r>
      <w:r w:rsidR="009654D4" w:rsidRPr="00841ED7">
        <w:rPr>
          <w:rFonts w:ascii="Times New Roman" w:eastAsia="Times New Roman" w:hAnsi="Times New Roman" w:cs="Times New Roman"/>
          <w:bCs/>
          <w:sz w:val="28"/>
          <w:szCs w:val="28"/>
          <w:lang w:eastAsia="ru-RU"/>
        </w:rPr>
        <w:t xml:space="preserve"> </w:t>
      </w:r>
      <w:r w:rsidR="001367BC" w:rsidRPr="00841ED7">
        <w:rPr>
          <w:rFonts w:ascii="Times New Roman" w:eastAsia="Times New Roman" w:hAnsi="Times New Roman" w:cs="Times New Roman"/>
          <w:bCs/>
          <w:sz w:val="28"/>
          <w:szCs w:val="28"/>
          <w:lang w:eastAsia="ru-RU"/>
        </w:rPr>
        <w:t xml:space="preserve">та  Н.В. Мечковская </w:t>
      </w:r>
      <w:r w:rsidR="009654D4" w:rsidRPr="00841ED7">
        <w:rPr>
          <w:rFonts w:ascii="Times New Roman" w:eastAsia="Times New Roman" w:hAnsi="Times New Roman" w:cs="Times New Roman"/>
          <w:bCs/>
          <w:sz w:val="28"/>
          <w:szCs w:val="28"/>
          <w:lang w:eastAsia="ru-RU"/>
        </w:rPr>
        <w:t xml:space="preserve">[35] </w:t>
      </w:r>
      <w:r w:rsidR="001367BC" w:rsidRPr="00841ED7">
        <w:rPr>
          <w:rFonts w:ascii="Times New Roman" w:eastAsia="Times New Roman" w:hAnsi="Times New Roman" w:cs="Times New Roman"/>
          <w:bCs/>
          <w:sz w:val="28"/>
          <w:szCs w:val="28"/>
          <w:lang w:eastAsia="ru-RU"/>
        </w:rPr>
        <w:t>ділять абревіатури на ініціальні абревіатури і акроніми</w:t>
      </w:r>
      <w:r w:rsidRPr="00841ED7">
        <w:rPr>
          <w:rFonts w:ascii="Times New Roman" w:eastAsia="Times New Roman" w:hAnsi="Times New Roman" w:cs="Times New Roman"/>
          <w:bCs/>
          <w:sz w:val="28"/>
          <w:szCs w:val="28"/>
          <w:lang w:eastAsia="ru-RU"/>
        </w:rPr>
        <w:t xml:space="preserve">. Ініціальними абревіатурами є </w:t>
      </w:r>
      <w:r w:rsidR="001367BC" w:rsidRPr="00841ED7">
        <w:rPr>
          <w:rFonts w:ascii="Times New Roman" w:eastAsia="Times New Roman" w:hAnsi="Times New Roman" w:cs="Times New Roman"/>
          <w:bCs/>
          <w:sz w:val="28"/>
          <w:szCs w:val="28"/>
          <w:lang w:eastAsia="ru-RU"/>
        </w:rPr>
        <w:t xml:space="preserve">скорочення слова або фрази, послідовність початкових букв, кожна з яких проголошується окремо, наприклад: </w:t>
      </w:r>
      <w:r w:rsidR="001367BC" w:rsidRPr="00841ED7">
        <w:rPr>
          <w:rFonts w:ascii="Times New Roman" w:eastAsia="Times New Roman" w:hAnsi="Times New Roman" w:cs="Times New Roman"/>
          <w:bCs/>
          <w:i/>
          <w:sz w:val="28"/>
          <w:szCs w:val="28"/>
          <w:lang w:eastAsia="ru-RU"/>
        </w:rPr>
        <w:t>AC: anticorps ou anticoagulé (nm), AINS: anti-inflam</w:t>
      </w:r>
      <w:r w:rsidR="00BF33C2" w:rsidRPr="00841ED7">
        <w:rPr>
          <w:rFonts w:ascii="Times New Roman" w:eastAsia="Times New Roman" w:hAnsi="Times New Roman" w:cs="Times New Roman"/>
          <w:bCs/>
          <w:i/>
          <w:sz w:val="28"/>
          <w:szCs w:val="28"/>
          <w:lang w:eastAsia="ru-RU"/>
        </w:rPr>
        <w:t>matoire non-stéroïdien (nm), AS</w:t>
      </w:r>
      <w:r w:rsidR="001367BC" w:rsidRPr="00841ED7">
        <w:rPr>
          <w:rFonts w:ascii="Times New Roman" w:eastAsia="Times New Roman" w:hAnsi="Times New Roman" w:cs="Times New Roman"/>
          <w:bCs/>
          <w:i/>
          <w:sz w:val="28"/>
          <w:szCs w:val="28"/>
          <w:lang w:eastAsia="ru-RU"/>
        </w:rPr>
        <w:t>: aide-soignant (nm)</w:t>
      </w:r>
      <w:r w:rsidR="001367BC" w:rsidRPr="00841ED7">
        <w:rPr>
          <w:rFonts w:ascii="Times New Roman" w:eastAsia="Times New Roman" w:hAnsi="Times New Roman" w:cs="Times New Roman"/>
          <w:bCs/>
          <w:sz w:val="28"/>
          <w:szCs w:val="28"/>
          <w:lang w:eastAsia="ru-RU"/>
        </w:rPr>
        <w:t>. Акроніми розглядаються як  абревіа</w:t>
      </w:r>
      <w:r w:rsidR="004C762A">
        <w:rPr>
          <w:rFonts w:ascii="Times New Roman" w:eastAsia="Times New Roman" w:hAnsi="Times New Roman" w:cs="Times New Roman"/>
          <w:bCs/>
          <w:sz w:val="28"/>
          <w:szCs w:val="28"/>
          <w:lang w:eastAsia="ru-RU"/>
        </w:rPr>
        <w:t>турні скорочення, які мають свою</w:t>
      </w:r>
      <w:r w:rsidR="001367BC" w:rsidRPr="00841ED7">
        <w:rPr>
          <w:rFonts w:ascii="Times New Roman" w:eastAsia="Times New Roman" w:hAnsi="Times New Roman" w:cs="Times New Roman"/>
          <w:bCs/>
          <w:sz w:val="28"/>
          <w:szCs w:val="28"/>
          <w:lang w:eastAsia="ru-RU"/>
        </w:rPr>
        <w:t xml:space="preserve"> власну вимову, наприклад: </w:t>
      </w:r>
      <w:r w:rsidR="001367BC" w:rsidRPr="00841ED7">
        <w:rPr>
          <w:rFonts w:ascii="Times New Roman" w:eastAsia="Times New Roman" w:hAnsi="Times New Roman" w:cs="Times New Roman"/>
          <w:bCs/>
          <w:i/>
          <w:sz w:val="28"/>
          <w:szCs w:val="28"/>
          <w:lang w:eastAsia="ru-RU"/>
        </w:rPr>
        <w:t>SIDA (nm) (syndrome d'immunodéficience acquise</w:t>
      </w:r>
      <w:r w:rsidR="00C114E3" w:rsidRPr="00841ED7">
        <w:rPr>
          <w:rFonts w:ascii="Times New Roman" w:eastAsia="Times New Roman" w:hAnsi="Times New Roman" w:cs="Times New Roman"/>
          <w:bCs/>
          <w:i/>
          <w:sz w:val="28"/>
          <w:szCs w:val="28"/>
          <w:lang w:eastAsia="ru-RU"/>
        </w:rPr>
        <w:t>)</w:t>
      </w:r>
      <w:r w:rsidR="00BF33C2" w:rsidRPr="00841ED7">
        <w:rPr>
          <w:rFonts w:ascii="Times New Roman" w:eastAsia="Times New Roman" w:hAnsi="Times New Roman" w:cs="Times New Roman"/>
          <w:bCs/>
          <w:i/>
          <w:sz w:val="28"/>
          <w:szCs w:val="28"/>
          <w:lang w:eastAsia="ru-RU"/>
        </w:rPr>
        <w:t xml:space="preserve"> – </w:t>
      </w:r>
      <w:r w:rsidR="001367BC" w:rsidRPr="00841ED7">
        <w:rPr>
          <w:rFonts w:ascii="Times New Roman" w:eastAsia="Times New Roman" w:hAnsi="Times New Roman" w:cs="Times New Roman"/>
          <w:bCs/>
          <w:i/>
          <w:sz w:val="28"/>
          <w:szCs w:val="28"/>
          <w:lang w:eastAsia="ru-RU"/>
        </w:rPr>
        <w:t>СНІД</w:t>
      </w:r>
      <w:r w:rsidR="001367BC" w:rsidRPr="00841ED7">
        <w:rPr>
          <w:rFonts w:ascii="Times New Roman" w:eastAsia="Times New Roman" w:hAnsi="Times New Roman" w:cs="Times New Roman"/>
          <w:bCs/>
          <w:sz w:val="28"/>
          <w:szCs w:val="28"/>
          <w:lang w:eastAsia="ru-RU"/>
        </w:rPr>
        <w:t xml:space="preserve">. Часто акроніми читаются як звичайні слова, наприклад: </w:t>
      </w:r>
      <w:r w:rsidR="001367BC" w:rsidRPr="00841ED7">
        <w:rPr>
          <w:rFonts w:ascii="Times New Roman" w:eastAsia="Times New Roman" w:hAnsi="Times New Roman" w:cs="Times New Roman"/>
          <w:bCs/>
          <w:i/>
          <w:sz w:val="28"/>
          <w:szCs w:val="28"/>
          <w:lang w:eastAsia="ru-RU"/>
        </w:rPr>
        <w:t>IME</w:t>
      </w:r>
      <w:r w:rsidR="00BF33C2" w:rsidRPr="00841ED7">
        <w:rPr>
          <w:rFonts w:ascii="Times New Roman" w:eastAsia="Times New Roman" w:hAnsi="Times New Roman" w:cs="Times New Roman"/>
          <w:bCs/>
          <w:i/>
          <w:sz w:val="28"/>
          <w:szCs w:val="28"/>
          <w:lang w:eastAsia="ru-RU"/>
        </w:rPr>
        <w:t xml:space="preserve"> – </w:t>
      </w:r>
      <w:r w:rsidR="001367BC" w:rsidRPr="00841ED7">
        <w:rPr>
          <w:rFonts w:ascii="Times New Roman" w:eastAsia="Times New Roman" w:hAnsi="Times New Roman" w:cs="Times New Roman"/>
          <w:bCs/>
          <w:i/>
          <w:sz w:val="28"/>
          <w:szCs w:val="28"/>
          <w:lang w:eastAsia="ru-RU"/>
        </w:rPr>
        <w:t xml:space="preserve">Institut médico-éducatif (nm), TED </w:t>
      </w:r>
      <w:r w:rsidR="00BF33C2" w:rsidRPr="00841ED7">
        <w:rPr>
          <w:rFonts w:ascii="Times New Roman" w:eastAsia="Times New Roman" w:hAnsi="Times New Roman" w:cs="Times New Roman"/>
          <w:bCs/>
          <w:i/>
          <w:sz w:val="28"/>
          <w:szCs w:val="28"/>
          <w:lang w:eastAsia="ru-RU"/>
        </w:rPr>
        <w:t xml:space="preserve">– </w:t>
      </w:r>
      <w:r w:rsidR="001367BC" w:rsidRPr="00841ED7">
        <w:rPr>
          <w:rFonts w:ascii="Times New Roman" w:eastAsia="Times New Roman" w:hAnsi="Times New Roman" w:cs="Times New Roman"/>
          <w:bCs/>
          <w:i/>
          <w:sz w:val="28"/>
          <w:szCs w:val="28"/>
          <w:lang w:eastAsia="ru-RU"/>
        </w:rPr>
        <w:t xml:space="preserve">Troubles envahissants du développement (nm) </w:t>
      </w:r>
      <w:r w:rsidR="001367BC" w:rsidRPr="00841ED7">
        <w:rPr>
          <w:rFonts w:ascii="Times New Roman" w:eastAsia="Times New Roman" w:hAnsi="Times New Roman" w:cs="Times New Roman"/>
          <w:bCs/>
          <w:sz w:val="28"/>
          <w:szCs w:val="28"/>
          <w:lang w:eastAsia="ru-RU"/>
        </w:rPr>
        <w:t>(DAA)</w:t>
      </w:r>
      <w:r w:rsidR="001367BC" w:rsidRPr="00841ED7">
        <w:rPr>
          <w:rFonts w:ascii="Times New Roman" w:eastAsia="Times New Roman" w:hAnsi="Times New Roman" w:cs="Times New Roman"/>
          <w:bCs/>
          <w:i/>
          <w:sz w:val="28"/>
          <w:szCs w:val="28"/>
          <w:lang w:eastAsia="ru-RU"/>
        </w:rPr>
        <w:t xml:space="preserve">. </w:t>
      </w:r>
    </w:p>
    <w:p w:rsidR="001367BC" w:rsidRPr="00841ED7" w:rsidRDefault="001367BC" w:rsidP="001367BC">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lastRenderedPageBreak/>
        <w:t>Робимо висновок, що під абревіатурою варто розуміти будь-який скорочений варіант написання та вимови слов</w:t>
      </w:r>
      <w:r w:rsidR="00794E4B">
        <w:rPr>
          <w:rFonts w:ascii="Times New Roman" w:eastAsia="Times New Roman" w:hAnsi="Times New Roman" w:cs="Times New Roman"/>
          <w:bCs/>
          <w:sz w:val="28"/>
          <w:szCs w:val="28"/>
          <w:lang w:eastAsia="ru-RU"/>
        </w:rPr>
        <w:t>а (терміна</w:t>
      </w:r>
      <w:r w:rsidR="00A25C30" w:rsidRPr="00841ED7">
        <w:rPr>
          <w:rFonts w:ascii="Times New Roman" w:eastAsia="Times New Roman" w:hAnsi="Times New Roman" w:cs="Times New Roman"/>
          <w:bCs/>
          <w:sz w:val="28"/>
          <w:szCs w:val="28"/>
          <w:lang w:eastAsia="ru-RU"/>
        </w:rPr>
        <w:t>) чи словосполучення. Абревіатура складається</w:t>
      </w:r>
      <w:r w:rsidRPr="00841ED7">
        <w:rPr>
          <w:rFonts w:ascii="Times New Roman" w:eastAsia="Times New Roman" w:hAnsi="Times New Roman" w:cs="Times New Roman"/>
          <w:bCs/>
          <w:sz w:val="28"/>
          <w:szCs w:val="28"/>
          <w:lang w:eastAsia="ru-RU"/>
        </w:rPr>
        <w:t xml:space="preserve"> із початкових літер, окремих складів у різних комбінаціях, повного першого слова та скороченого другого. </w:t>
      </w:r>
    </w:p>
    <w:p w:rsidR="00C46988" w:rsidRPr="00841ED7" w:rsidRDefault="00C46988" w:rsidP="009A2F8F">
      <w:pPr>
        <w:spacing w:after="0" w:line="360" w:lineRule="auto"/>
        <w:ind w:firstLine="708"/>
        <w:jc w:val="both"/>
        <w:rPr>
          <w:rFonts w:ascii="Times New Roman" w:eastAsia="Times New Roman" w:hAnsi="Times New Roman" w:cs="Times New Roman"/>
          <w:bCs/>
          <w:sz w:val="28"/>
          <w:szCs w:val="28"/>
          <w:lang w:eastAsia="ru-RU"/>
        </w:rPr>
      </w:pPr>
    </w:p>
    <w:p w:rsidR="00A60B90" w:rsidRPr="00841ED7" w:rsidRDefault="00064326" w:rsidP="00042275">
      <w:pPr>
        <w:spacing w:after="0" w:line="360" w:lineRule="auto"/>
        <w:ind w:firstLine="708"/>
        <w:jc w:val="both"/>
        <w:rPr>
          <w:rFonts w:ascii="Times New Roman" w:eastAsia="Times New Roman" w:hAnsi="Times New Roman" w:cs="Times New Roman"/>
          <w:b/>
          <w:bCs/>
          <w:sz w:val="28"/>
          <w:szCs w:val="28"/>
          <w:lang w:eastAsia="ru-RU"/>
        </w:rPr>
      </w:pPr>
      <w:r>
        <w:rPr>
          <w:rFonts w:ascii="Times New Roman" w:eastAsia="Times New Roman" w:hAnsi="Times New Roman" w:cs="Times New Roman"/>
          <w:b/>
          <w:bCs/>
          <w:sz w:val="28"/>
          <w:szCs w:val="28"/>
          <w:lang w:val="en-US" w:eastAsia="ru-RU"/>
        </w:rPr>
        <w:t>1.3.2.3</w:t>
      </w:r>
      <w:r w:rsidR="001367BC" w:rsidRPr="00841ED7">
        <w:rPr>
          <w:rFonts w:ascii="Times New Roman" w:eastAsia="Times New Roman" w:hAnsi="Times New Roman" w:cs="Times New Roman"/>
          <w:b/>
          <w:bCs/>
          <w:sz w:val="28"/>
          <w:szCs w:val="28"/>
          <w:lang w:eastAsia="ru-RU"/>
        </w:rPr>
        <w:t xml:space="preserve">. </w:t>
      </w:r>
      <w:r w:rsidR="00C46988" w:rsidRPr="00841ED7">
        <w:rPr>
          <w:rFonts w:ascii="Times New Roman" w:eastAsia="Times New Roman" w:hAnsi="Times New Roman" w:cs="Times New Roman"/>
          <w:b/>
          <w:bCs/>
          <w:sz w:val="28"/>
          <w:szCs w:val="28"/>
          <w:lang w:eastAsia="ru-RU"/>
        </w:rPr>
        <w:t xml:space="preserve">Специфіка </w:t>
      </w:r>
      <w:r w:rsidR="00C24D9C">
        <w:rPr>
          <w:rFonts w:ascii="Times New Roman" w:eastAsia="Times New Roman" w:hAnsi="Times New Roman" w:cs="Times New Roman"/>
          <w:b/>
          <w:bCs/>
          <w:sz w:val="28"/>
          <w:szCs w:val="28"/>
          <w:lang w:eastAsia="ru-RU"/>
        </w:rPr>
        <w:t xml:space="preserve">анатомічної </w:t>
      </w:r>
      <w:r w:rsidR="00C46988" w:rsidRPr="00841ED7">
        <w:rPr>
          <w:rFonts w:ascii="Times New Roman" w:eastAsia="Times New Roman" w:hAnsi="Times New Roman" w:cs="Times New Roman"/>
          <w:b/>
          <w:bCs/>
          <w:sz w:val="28"/>
          <w:szCs w:val="28"/>
          <w:lang w:eastAsia="ru-RU"/>
        </w:rPr>
        <w:t>термінології</w:t>
      </w:r>
      <w:r w:rsidR="00042275" w:rsidRPr="00841ED7">
        <w:rPr>
          <w:rFonts w:ascii="Times New Roman" w:eastAsia="Times New Roman" w:hAnsi="Times New Roman" w:cs="Times New Roman"/>
          <w:b/>
          <w:bCs/>
          <w:sz w:val="28"/>
          <w:szCs w:val="28"/>
          <w:lang w:eastAsia="ru-RU"/>
        </w:rPr>
        <w:t xml:space="preserve">. </w:t>
      </w:r>
      <w:r w:rsidR="00A60B90" w:rsidRPr="00841ED7">
        <w:rPr>
          <w:rFonts w:ascii="Times New Roman" w:eastAsia="Times New Roman" w:hAnsi="Times New Roman" w:cs="Times New Roman"/>
          <w:bCs/>
          <w:sz w:val="28"/>
          <w:szCs w:val="28"/>
          <w:lang w:eastAsia="ru-RU"/>
        </w:rPr>
        <w:t xml:space="preserve">Термінологія в анатомії має провідне значення для правильного тлумачення будови будь-якого </w:t>
      </w:r>
      <w:r w:rsidR="00A60B90" w:rsidRPr="00841ED7">
        <w:rPr>
          <w:rFonts w:ascii="Times New Roman" w:eastAsia="Times New Roman" w:hAnsi="Times New Roman" w:cs="Times New Roman"/>
          <w:bCs/>
          <w:sz w:val="28"/>
          <w:szCs w:val="28"/>
          <w:lang w:val="ru-RU" w:eastAsia="ru-RU"/>
        </w:rPr>
        <w:t xml:space="preserve">медичного </w:t>
      </w:r>
      <w:r w:rsidR="004C762A">
        <w:rPr>
          <w:rFonts w:ascii="Times New Roman" w:eastAsia="Times New Roman" w:hAnsi="Times New Roman" w:cs="Times New Roman"/>
          <w:bCs/>
          <w:sz w:val="28"/>
          <w:szCs w:val="28"/>
          <w:lang w:val="ru-RU" w:eastAsia="ru-RU"/>
        </w:rPr>
        <w:t>явища чи певного орган</w:t>
      </w:r>
      <w:r w:rsidR="00A60B90" w:rsidRPr="00841ED7">
        <w:rPr>
          <w:rFonts w:ascii="Times New Roman" w:eastAsia="Times New Roman" w:hAnsi="Times New Roman" w:cs="Times New Roman"/>
          <w:bCs/>
          <w:sz w:val="28"/>
          <w:szCs w:val="28"/>
          <w:lang w:val="ru-RU" w:eastAsia="ru-RU"/>
        </w:rPr>
        <w:t>у</w:t>
      </w:r>
      <w:r w:rsidR="00A60B90" w:rsidRPr="00841ED7">
        <w:rPr>
          <w:rFonts w:ascii="Times New Roman" w:eastAsia="Times New Roman" w:hAnsi="Times New Roman" w:cs="Times New Roman"/>
          <w:bCs/>
          <w:sz w:val="28"/>
          <w:szCs w:val="28"/>
          <w:lang w:eastAsia="ru-RU"/>
        </w:rPr>
        <w:t xml:space="preserve"> при його описі і вивченні. Сучасна єдина  анатомічна термінологія  переважно утворена з латинських і грецьких слів, що обумовлює  взаєморозуміння між фахівцями даної  галузі медицини. Уже в античному світі були списки анатомічних назв, що  періодично доповнювалися вченим</w:t>
      </w:r>
      <w:r w:rsidR="00A25C30" w:rsidRPr="00841ED7">
        <w:rPr>
          <w:rFonts w:ascii="Times New Roman" w:eastAsia="Times New Roman" w:hAnsi="Times New Roman" w:cs="Times New Roman"/>
          <w:bCs/>
          <w:sz w:val="28"/>
          <w:szCs w:val="28"/>
          <w:lang w:eastAsia="ru-RU"/>
        </w:rPr>
        <w:t>и і змінювалися відповідно до те</w:t>
      </w:r>
      <w:r w:rsidR="00A60B90" w:rsidRPr="00841ED7">
        <w:rPr>
          <w:rFonts w:ascii="Times New Roman" w:eastAsia="Times New Roman" w:hAnsi="Times New Roman" w:cs="Times New Roman"/>
          <w:bCs/>
          <w:sz w:val="28"/>
          <w:szCs w:val="28"/>
          <w:lang w:eastAsia="ru-RU"/>
        </w:rPr>
        <w:t>ми, фактів.</w:t>
      </w:r>
      <w:r w:rsidR="00A60B90" w:rsidRPr="00841ED7">
        <w:t xml:space="preserve"> </w:t>
      </w:r>
      <w:r w:rsidR="00D81537">
        <w:rPr>
          <w:rFonts w:ascii="Times New Roman" w:eastAsia="Times New Roman" w:hAnsi="Times New Roman" w:cs="Times New Roman"/>
          <w:bCs/>
          <w:sz w:val="28"/>
          <w:szCs w:val="28"/>
          <w:lang w:eastAsia="ru-RU"/>
        </w:rPr>
        <w:t xml:space="preserve">Проте </w:t>
      </w:r>
      <w:r w:rsidR="00A60B90" w:rsidRPr="00841ED7">
        <w:rPr>
          <w:rFonts w:ascii="Times New Roman" w:eastAsia="Times New Roman" w:hAnsi="Times New Roman" w:cs="Times New Roman"/>
          <w:bCs/>
          <w:sz w:val="28"/>
          <w:szCs w:val="28"/>
          <w:lang w:eastAsia="ru-RU"/>
        </w:rPr>
        <w:t>не дивлячись на вагому роль запровадження єдиної анатомічної номенклатури, протягом багатьох століть не було єдиної класифікації анатомічних термінів</w:t>
      </w:r>
      <w:r w:rsidR="00B6778E" w:rsidRPr="00841ED7">
        <w:rPr>
          <w:rFonts w:ascii="Times New Roman" w:eastAsia="Times New Roman" w:hAnsi="Times New Roman" w:cs="Times New Roman"/>
          <w:bCs/>
          <w:sz w:val="28"/>
          <w:szCs w:val="28"/>
          <w:lang w:eastAsia="ru-RU"/>
        </w:rPr>
        <w:t xml:space="preserve">, що пояснює </w:t>
      </w:r>
      <w:r w:rsidR="00A60B90" w:rsidRPr="00841ED7">
        <w:rPr>
          <w:rFonts w:ascii="Times New Roman" w:eastAsia="Times New Roman" w:hAnsi="Times New Roman" w:cs="Times New Roman"/>
          <w:bCs/>
          <w:sz w:val="28"/>
          <w:szCs w:val="28"/>
          <w:lang w:eastAsia="ru-RU"/>
        </w:rPr>
        <w:t xml:space="preserve"> виник</w:t>
      </w:r>
      <w:r w:rsidR="00B6778E" w:rsidRPr="00841ED7">
        <w:rPr>
          <w:rFonts w:ascii="Times New Roman" w:eastAsia="Times New Roman" w:hAnsi="Times New Roman" w:cs="Times New Roman"/>
          <w:bCs/>
          <w:sz w:val="28"/>
          <w:szCs w:val="28"/>
          <w:lang w:eastAsia="ru-RU"/>
        </w:rPr>
        <w:t>нення</w:t>
      </w:r>
      <w:r w:rsidR="00A60B90" w:rsidRPr="00841ED7">
        <w:rPr>
          <w:rFonts w:ascii="Times New Roman" w:eastAsia="Times New Roman" w:hAnsi="Times New Roman" w:cs="Times New Roman"/>
          <w:bCs/>
          <w:sz w:val="28"/>
          <w:szCs w:val="28"/>
          <w:lang w:eastAsia="ru-RU"/>
        </w:rPr>
        <w:t xml:space="preserve"> </w:t>
      </w:r>
      <w:r w:rsidR="00B6778E" w:rsidRPr="00841ED7">
        <w:rPr>
          <w:rFonts w:ascii="Times New Roman" w:eastAsia="Times New Roman" w:hAnsi="Times New Roman" w:cs="Times New Roman"/>
          <w:bCs/>
          <w:sz w:val="28"/>
          <w:szCs w:val="28"/>
          <w:lang w:eastAsia="ru-RU"/>
        </w:rPr>
        <w:t xml:space="preserve">двозначності чи синонімії </w:t>
      </w:r>
      <w:r w:rsidR="00A60B90" w:rsidRPr="00841ED7">
        <w:rPr>
          <w:rFonts w:ascii="Times New Roman" w:eastAsia="Times New Roman" w:hAnsi="Times New Roman" w:cs="Times New Roman"/>
          <w:bCs/>
          <w:sz w:val="28"/>
          <w:szCs w:val="28"/>
          <w:lang w:eastAsia="ru-RU"/>
        </w:rPr>
        <w:t xml:space="preserve"> тих чи інших анатомічних </w:t>
      </w:r>
      <w:r w:rsidR="00107BD1" w:rsidRPr="00841ED7">
        <w:rPr>
          <w:rFonts w:ascii="Times New Roman" w:eastAsia="Times New Roman" w:hAnsi="Times New Roman" w:cs="Times New Roman"/>
          <w:bCs/>
          <w:sz w:val="28"/>
          <w:szCs w:val="28"/>
          <w:lang w:eastAsia="ru-RU"/>
        </w:rPr>
        <w:t>одиниць [24, c. 51].</w:t>
      </w:r>
    </w:p>
    <w:p w:rsidR="003C2CCB" w:rsidRPr="00841ED7" w:rsidRDefault="00B6778E" w:rsidP="00B6778E">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Значна частина термінів в анатомії </w:t>
      </w:r>
      <w:r w:rsidR="003138C9">
        <w:rPr>
          <w:rFonts w:ascii="Times New Roman" w:eastAsia="Times New Roman" w:hAnsi="Times New Roman" w:cs="Times New Roman"/>
          <w:bCs/>
          <w:sz w:val="28"/>
          <w:szCs w:val="28"/>
          <w:lang w:eastAsia="ru-RU"/>
        </w:rPr>
        <w:t xml:space="preserve">похидить </w:t>
      </w:r>
      <w:r w:rsidRPr="00841ED7">
        <w:rPr>
          <w:rFonts w:ascii="Times New Roman" w:eastAsia="Times New Roman" w:hAnsi="Times New Roman" w:cs="Times New Roman"/>
          <w:bCs/>
          <w:sz w:val="28"/>
          <w:szCs w:val="28"/>
          <w:lang w:eastAsia="ru-RU"/>
        </w:rPr>
        <w:t>з латинської, давньогрецької і арабської мов. Існують терміни, що були запозичені  з древніх сказань і міфології і вони настільки адаптувались, що набули спеціалізованого  значення у медицині, наприклад</w:t>
      </w:r>
      <w:r w:rsidR="00C70460" w:rsidRPr="00841ED7">
        <w:rPr>
          <w:rFonts w:ascii="Times New Roman" w:eastAsia="Times New Roman" w:hAnsi="Times New Roman" w:cs="Times New Roman"/>
          <w:bCs/>
          <w:sz w:val="28"/>
          <w:szCs w:val="28"/>
          <w:lang w:eastAsia="ru-RU"/>
        </w:rPr>
        <w:t xml:space="preserve"> [33, c. 4]</w:t>
      </w:r>
      <w:r w:rsidR="00D76FF8" w:rsidRPr="00841ED7">
        <w:rPr>
          <w:rFonts w:ascii="Times New Roman" w:eastAsia="Times New Roman" w:hAnsi="Times New Roman" w:cs="Times New Roman"/>
          <w:bCs/>
          <w:sz w:val="28"/>
          <w:szCs w:val="28"/>
          <w:lang w:eastAsia="ru-RU"/>
        </w:rPr>
        <w:t>:</w:t>
      </w:r>
    </w:p>
    <w:p w:rsidR="003C2CCB" w:rsidRPr="00841ED7" w:rsidRDefault="00851675" w:rsidP="00B6778E">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i/>
          <w:sz w:val="28"/>
          <w:szCs w:val="28"/>
          <w:lang w:val="en-US" w:eastAsia="ru-RU"/>
        </w:rPr>
        <w:t>T</w:t>
      </w:r>
      <w:r w:rsidRPr="00841ED7">
        <w:rPr>
          <w:rFonts w:ascii="Times New Roman" w:eastAsia="Times New Roman" w:hAnsi="Times New Roman" w:cs="Times New Roman"/>
          <w:bCs/>
          <w:i/>
          <w:sz w:val="28"/>
          <w:szCs w:val="28"/>
          <w:lang w:eastAsia="ru-RU"/>
        </w:rPr>
        <w:t>ête de méduse</w:t>
      </w:r>
      <w:r w:rsidR="00567550" w:rsidRPr="00841ED7">
        <w:rPr>
          <w:rFonts w:ascii="Times New Roman" w:eastAsia="Times New Roman" w:hAnsi="Times New Roman" w:cs="Times New Roman"/>
          <w:bCs/>
          <w:i/>
          <w:sz w:val="28"/>
          <w:szCs w:val="28"/>
          <w:lang w:eastAsia="ru-RU"/>
        </w:rPr>
        <w:t xml:space="preserve"> (</w:t>
      </w:r>
      <w:r w:rsidR="00567550" w:rsidRPr="00841ED7">
        <w:rPr>
          <w:rFonts w:ascii="Times New Roman" w:eastAsia="Times New Roman" w:hAnsi="Times New Roman" w:cs="Times New Roman"/>
          <w:bCs/>
          <w:i/>
          <w:sz w:val="28"/>
          <w:szCs w:val="28"/>
          <w:lang w:val="en-US" w:eastAsia="ru-RU"/>
        </w:rPr>
        <w:t>nm</w:t>
      </w:r>
      <w:r w:rsidR="00567550" w:rsidRPr="00841ED7">
        <w:rPr>
          <w:rFonts w:ascii="Times New Roman" w:eastAsia="Times New Roman" w:hAnsi="Times New Roman" w:cs="Times New Roman"/>
          <w:bCs/>
          <w:i/>
          <w:sz w:val="28"/>
          <w:szCs w:val="28"/>
          <w:lang w:eastAsia="ru-RU"/>
        </w:rPr>
        <w:t>)</w:t>
      </w:r>
      <w:r w:rsidR="00B6778E"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i/>
          <w:iCs/>
          <w:sz w:val="28"/>
          <w:szCs w:val="28"/>
          <w:lang w:eastAsia="ru-RU"/>
        </w:rPr>
        <w:t xml:space="preserve"> ̶ </w:t>
      </w:r>
      <w:r w:rsidRPr="00841ED7">
        <w:rPr>
          <w:rFonts w:ascii="Times New Roman" w:eastAsia="Times New Roman" w:hAnsi="Times New Roman" w:cs="Times New Roman"/>
          <w:bCs/>
          <w:i/>
          <w:sz w:val="28"/>
          <w:szCs w:val="28"/>
          <w:lang w:eastAsia="ru-RU"/>
        </w:rPr>
        <w:t xml:space="preserve"> </w:t>
      </w:r>
      <w:r w:rsidR="00B6778E" w:rsidRPr="00841ED7">
        <w:rPr>
          <w:rFonts w:ascii="Times New Roman" w:eastAsia="Times New Roman" w:hAnsi="Times New Roman" w:cs="Times New Roman"/>
          <w:bCs/>
          <w:i/>
          <w:sz w:val="28"/>
          <w:szCs w:val="28"/>
          <w:lang w:eastAsia="ru-RU"/>
        </w:rPr>
        <w:t>голова медузи</w:t>
      </w:r>
      <w:r w:rsidRPr="00841ED7">
        <w:rPr>
          <w:rFonts w:ascii="Times New Roman" w:eastAsia="Times New Roman" w:hAnsi="Times New Roman" w:cs="Times New Roman"/>
          <w:bCs/>
          <w:sz w:val="28"/>
          <w:szCs w:val="28"/>
          <w:lang w:eastAsia="ru-RU"/>
        </w:rPr>
        <w:t xml:space="preserve">, </w:t>
      </w:r>
      <w:r w:rsidR="00B6778E" w:rsidRPr="00841ED7">
        <w:rPr>
          <w:rFonts w:ascii="Times New Roman" w:eastAsia="Times New Roman" w:hAnsi="Times New Roman" w:cs="Times New Roman"/>
          <w:bCs/>
          <w:sz w:val="28"/>
          <w:szCs w:val="28"/>
          <w:lang w:eastAsia="ru-RU"/>
        </w:rPr>
        <w:t>підшкі</w:t>
      </w:r>
      <w:r w:rsidR="00C70460" w:rsidRPr="00841ED7">
        <w:rPr>
          <w:rFonts w:ascii="Times New Roman" w:eastAsia="Times New Roman" w:hAnsi="Times New Roman" w:cs="Times New Roman"/>
          <w:bCs/>
          <w:sz w:val="28"/>
          <w:szCs w:val="28"/>
          <w:lang w:eastAsia="ru-RU"/>
        </w:rPr>
        <w:t>рні вени живота в області пупка</w:t>
      </w:r>
    </w:p>
    <w:p w:rsidR="00B6778E" w:rsidRPr="00841ED7" w:rsidRDefault="00B6778E" w:rsidP="00B6778E">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sz w:val="28"/>
          <w:szCs w:val="28"/>
          <w:lang w:eastAsia="ru-RU"/>
        </w:rPr>
        <w:t xml:space="preserve"> </w:t>
      </w:r>
      <w:r w:rsidR="00851675" w:rsidRPr="00841ED7">
        <w:rPr>
          <w:rFonts w:ascii="Times New Roman" w:eastAsia="Times New Roman" w:hAnsi="Times New Roman" w:cs="Times New Roman"/>
          <w:bCs/>
          <w:i/>
          <w:sz w:val="28"/>
          <w:szCs w:val="28"/>
          <w:lang w:eastAsia="ru-RU"/>
        </w:rPr>
        <w:t xml:space="preserve">Tendon d'Achille </w:t>
      </w:r>
      <w:r w:rsidR="00567550" w:rsidRPr="00841ED7">
        <w:rPr>
          <w:rFonts w:ascii="Times New Roman" w:eastAsia="Times New Roman" w:hAnsi="Times New Roman" w:cs="Times New Roman"/>
          <w:bCs/>
          <w:i/>
          <w:sz w:val="28"/>
          <w:szCs w:val="28"/>
          <w:lang w:eastAsia="ru-RU"/>
        </w:rPr>
        <w:t>(</w:t>
      </w:r>
      <w:r w:rsidR="00567550" w:rsidRPr="00841ED7">
        <w:rPr>
          <w:rFonts w:ascii="Times New Roman" w:eastAsia="Times New Roman" w:hAnsi="Times New Roman" w:cs="Times New Roman"/>
          <w:bCs/>
          <w:i/>
          <w:sz w:val="28"/>
          <w:szCs w:val="28"/>
          <w:lang w:val="en-US" w:eastAsia="ru-RU"/>
        </w:rPr>
        <w:t>nm</w:t>
      </w:r>
      <w:r w:rsidR="00567550" w:rsidRPr="00841ED7">
        <w:rPr>
          <w:rFonts w:ascii="Times New Roman" w:eastAsia="Times New Roman" w:hAnsi="Times New Roman" w:cs="Times New Roman"/>
          <w:bCs/>
          <w:i/>
          <w:sz w:val="28"/>
          <w:szCs w:val="28"/>
          <w:lang w:eastAsia="ru-RU"/>
        </w:rPr>
        <w:t>)</w:t>
      </w:r>
      <w:r w:rsidR="007677B7" w:rsidRPr="00841ED7">
        <w:rPr>
          <w:rFonts w:ascii="Times New Roman" w:eastAsia="Times New Roman" w:hAnsi="Times New Roman" w:cs="Times New Roman"/>
          <w:bCs/>
          <w:i/>
          <w:sz w:val="28"/>
          <w:szCs w:val="28"/>
          <w:lang w:eastAsia="ru-RU"/>
        </w:rPr>
        <w:t xml:space="preserve"> – </w:t>
      </w:r>
      <w:r w:rsidRPr="00841ED7">
        <w:rPr>
          <w:rFonts w:ascii="Times New Roman" w:eastAsia="Times New Roman" w:hAnsi="Times New Roman" w:cs="Times New Roman"/>
          <w:bCs/>
          <w:i/>
          <w:sz w:val="28"/>
          <w:szCs w:val="28"/>
          <w:lang w:eastAsia="ru-RU"/>
        </w:rPr>
        <w:t>ахіллове, або пяточне сухожилля</w:t>
      </w:r>
      <w:r w:rsidR="00851675" w:rsidRPr="00841ED7">
        <w:rPr>
          <w:rFonts w:ascii="Times New Roman" w:eastAsia="Times New Roman" w:hAnsi="Times New Roman" w:cs="Times New Roman"/>
          <w:bCs/>
          <w:i/>
          <w:sz w:val="28"/>
          <w:szCs w:val="28"/>
          <w:lang w:eastAsia="ru-RU"/>
        </w:rPr>
        <w:t xml:space="preserve"> </w:t>
      </w:r>
      <w:r w:rsidR="001B0594" w:rsidRPr="00841ED7">
        <w:rPr>
          <w:rFonts w:ascii="Times New Roman" w:eastAsia="Times New Roman" w:hAnsi="Times New Roman" w:cs="Times New Roman"/>
          <w:sz w:val="28"/>
          <w:lang w:eastAsia="uk-UA"/>
        </w:rPr>
        <w:t>(EMV)</w:t>
      </w:r>
      <w:r w:rsidR="001B0594" w:rsidRPr="00841ED7">
        <w:rPr>
          <w:rFonts w:ascii="Times New Roman" w:eastAsia="Times New Roman" w:hAnsi="Times New Roman" w:cs="Times New Roman"/>
          <w:i/>
          <w:sz w:val="28"/>
          <w:lang w:eastAsia="uk-UA"/>
        </w:rPr>
        <w:t>.</w:t>
      </w:r>
    </w:p>
    <w:p w:rsidR="003C2CCB" w:rsidRPr="00841ED7" w:rsidRDefault="00B6778E" w:rsidP="00B6778E">
      <w:pPr>
        <w:spacing w:after="0" w:line="360" w:lineRule="auto"/>
        <w:ind w:firstLine="708"/>
        <w:jc w:val="both"/>
        <w:rPr>
          <w:rFonts w:ascii="Times New Roman" w:eastAsia="Times New Roman" w:hAnsi="Times New Roman" w:cs="Times New Roman"/>
          <w:bCs/>
          <w:sz w:val="28"/>
          <w:szCs w:val="28"/>
          <w:lang w:val="ru-RU" w:eastAsia="ru-RU"/>
        </w:rPr>
      </w:pPr>
      <w:r w:rsidRPr="00841ED7">
        <w:rPr>
          <w:rFonts w:ascii="Times New Roman" w:eastAsia="Times New Roman" w:hAnsi="Times New Roman" w:cs="Times New Roman"/>
          <w:bCs/>
          <w:sz w:val="28"/>
          <w:szCs w:val="28"/>
          <w:lang w:eastAsia="ru-RU"/>
        </w:rPr>
        <w:t>Частина анатомічних назв виникла  на основі подібності з різними предметами, наприклад</w:t>
      </w:r>
      <w:r w:rsidR="00851675" w:rsidRPr="00841ED7">
        <w:rPr>
          <w:rFonts w:ascii="Times New Roman" w:eastAsia="Times New Roman" w:hAnsi="Times New Roman" w:cs="Times New Roman"/>
          <w:bCs/>
          <w:sz w:val="28"/>
          <w:szCs w:val="28"/>
          <w:lang w:val="ru-RU" w:eastAsia="ru-RU"/>
        </w:rPr>
        <w:t>:</w:t>
      </w:r>
    </w:p>
    <w:p w:rsidR="00851675" w:rsidRPr="00841ED7" w:rsidRDefault="00851675" w:rsidP="00B6778E">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Acétabulum</w:t>
      </w:r>
      <w:r w:rsidRPr="00841ED7">
        <w:rPr>
          <w:rFonts w:ascii="Times New Roman" w:eastAsia="Times New Roman" w:hAnsi="Times New Roman" w:cs="Times New Roman"/>
          <w:bCs/>
          <w:i/>
          <w:sz w:val="28"/>
          <w:szCs w:val="28"/>
          <w:lang w:val="ru-RU" w:eastAsia="ru-RU"/>
        </w:rPr>
        <w:t xml:space="preserve"> </w:t>
      </w:r>
      <w:r w:rsidR="00567550" w:rsidRPr="00841ED7">
        <w:rPr>
          <w:rFonts w:ascii="Times New Roman" w:eastAsia="Times New Roman" w:hAnsi="Times New Roman" w:cs="Times New Roman"/>
          <w:bCs/>
          <w:i/>
          <w:sz w:val="28"/>
          <w:szCs w:val="28"/>
          <w:lang w:eastAsia="ru-RU"/>
        </w:rPr>
        <w:t>(</w:t>
      </w:r>
      <w:r w:rsidR="00567550" w:rsidRPr="00841ED7">
        <w:rPr>
          <w:rFonts w:ascii="Times New Roman" w:eastAsia="Times New Roman" w:hAnsi="Times New Roman" w:cs="Times New Roman"/>
          <w:bCs/>
          <w:i/>
          <w:sz w:val="28"/>
          <w:szCs w:val="28"/>
          <w:lang w:val="en-US" w:eastAsia="ru-RU"/>
        </w:rPr>
        <w:t>nm</w:t>
      </w:r>
      <w:r w:rsidR="00567550" w:rsidRPr="00841ED7">
        <w:rPr>
          <w:rFonts w:ascii="Times New Roman" w:eastAsia="Times New Roman" w:hAnsi="Times New Roman" w:cs="Times New Roman"/>
          <w:bCs/>
          <w:i/>
          <w:sz w:val="28"/>
          <w:szCs w:val="28"/>
          <w:lang w:eastAsia="ru-RU"/>
        </w:rPr>
        <w:t>)</w:t>
      </w:r>
      <w:r w:rsidR="007677B7" w:rsidRPr="00841ED7">
        <w:rPr>
          <w:rFonts w:ascii="Times New Roman" w:eastAsia="Times New Roman" w:hAnsi="Times New Roman" w:cs="Times New Roman"/>
          <w:bCs/>
          <w:i/>
          <w:sz w:val="28"/>
          <w:szCs w:val="28"/>
          <w:lang w:eastAsia="ru-RU"/>
        </w:rPr>
        <w:t xml:space="preserve"> – </w:t>
      </w:r>
      <w:r w:rsidRPr="00841ED7">
        <w:rPr>
          <w:rFonts w:ascii="Times New Roman" w:eastAsia="Times New Roman" w:hAnsi="Times New Roman" w:cs="Times New Roman"/>
          <w:bCs/>
          <w:i/>
          <w:iCs/>
          <w:sz w:val="28"/>
          <w:szCs w:val="28"/>
          <w:lang w:eastAsia="ru-RU"/>
        </w:rPr>
        <w:t xml:space="preserve"> </w:t>
      </w:r>
      <w:r w:rsidRPr="00841ED7">
        <w:rPr>
          <w:rFonts w:ascii="Times New Roman" w:eastAsia="Times New Roman" w:hAnsi="Times New Roman" w:cs="Times New Roman"/>
          <w:bCs/>
          <w:i/>
          <w:sz w:val="28"/>
          <w:szCs w:val="28"/>
          <w:lang w:eastAsia="ru-RU"/>
        </w:rPr>
        <w:t xml:space="preserve">уксусніцамі, </w:t>
      </w:r>
      <w:r w:rsidR="00B6778E" w:rsidRPr="00841ED7">
        <w:rPr>
          <w:rFonts w:ascii="Times New Roman" w:eastAsia="Times New Roman" w:hAnsi="Times New Roman" w:cs="Times New Roman"/>
          <w:bCs/>
          <w:i/>
          <w:sz w:val="28"/>
          <w:szCs w:val="28"/>
          <w:lang w:eastAsia="ru-RU"/>
        </w:rPr>
        <w:t>вертлужна</w:t>
      </w:r>
      <w:r w:rsidRPr="00841ED7">
        <w:rPr>
          <w:rFonts w:ascii="Times New Roman" w:eastAsia="Times New Roman" w:hAnsi="Times New Roman" w:cs="Times New Roman"/>
          <w:bCs/>
          <w:i/>
          <w:sz w:val="28"/>
          <w:szCs w:val="28"/>
          <w:lang w:eastAsia="ru-RU"/>
        </w:rPr>
        <w:t xml:space="preserve"> в</w:t>
      </w:r>
      <w:r w:rsidR="007677B7" w:rsidRPr="00841ED7">
        <w:rPr>
          <w:rFonts w:ascii="Times New Roman" w:eastAsia="Times New Roman" w:hAnsi="Times New Roman" w:cs="Times New Roman"/>
          <w:bCs/>
          <w:i/>
          <w:sz w:val="28"/>
          <w:szCs w:val="28"/>
          <w:lang w:eastAsia="ru-RU"/>
        </w:rPr>
        <w:t>падина</w:t>
      </w:r>
    </w:p>
    <w:p w:rsidR="003C2CCB" w:rsidRPr="00841ED7" w:rsidRDefault="00A668A9" w:rsidP="00B6778E">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Cochlée</w:t>
      </w:r>
      <w:r w:rsidR="00567550" w:rsidRPr="00841ED7">
        <w:rPr>
          <w:rFonts w:ascii="Times New Roman" w:eastAsia="Times New Roman" w:hAnsi="Times New Roman" w:cs="Times New Roman"/>
          <w:bCs/>
          <w:i/>
          <w:sz w:val="28"/>
          <w:szCs w:val="28"/>
          <w:lang w:val="ru-RU" w:eastAsia="ru-RU"/>
        </w:rPr>
        <w:t xml:space="preserve"> </w:t>
      </w:r>
      <w:r w:rsidR="00567550" w:rsidRPr="00841ED7">
        <w:rPr>
          <w:rFonts w:ascii="Times New Roman" w:eastAsia="Times New Roman" w:hAnsi="Times New Roman" w:cs="Times New Roman"/>
          <w:bCs/>
          <w:i/>
          <w:sz w:val="28"/>
          <w:szCs w:val="28"/>
          <w:lang w:eastAsia="ru-RU"/>
        </w:rPr>
        <w:t>(</w:t>
      </w:r>
      <w:r w:rsidR="00567550" w:rsidRPr="00841ED7">
        <w:rPr>
          <w:rFonts w:ascii="Times New Roman" w:eastAsia="Times New Roman" w:hAnsi="Times New Roman" w:cs="Times New Roman"/>
          <w:bCs/>
          <w:i/>
          <w:sz w:val="28"/>
          <w:szCs w:val="28"/>
          <w:lang w:val="en-US" w:eastAsia="ru-RU"/>
        </w:rPr>
        <w:t>nf</w:t>
      </w:r>
      <w:r w:rsidR="00567550" w:rsidRPr="00841ED7">
        <w:rPr>
          <w:rFonts w:ascii="Times New Roman" w:eastAsia="Times New Roman" w:hAnsi="Times New Roman" w:cs="Times New Roman"/>
          <w:bCs/>
          <w:i/>
          <w:sz w:val="28"/>
          <w:szCs w:val="28"/>
          <w:lang w:eastAsia="ru-RU"/>
        </w:rPr>
        <w:t>)</w:t>
      </w:r>
      <w:r w:rsidR="007677B7" w:rsidRPr="00841ED7">
        <w:rPr>
          <w:rFonts w:ascii="Times New Roman" w:eastAsia="Times New Roman" w:hAnsi="Times New Roman" w:cs="Times New Roman"/>
          <w:bCs/>
          <w:i/>
          <w:sz w:val="28"/>
          <w:szCs w:val="28"/>
          <w:lang w:eastAsia="ru-RU"/>
        </w:rPr>
        <w:t xml:space="preserve"> – </w:t>
      </w:r>
      <w:r w:rsidRPr="00841ED7">
        <w:rPr>
          <w:rFonts w:ascii="Times New Roman" w:eastAsia="Times New Roman" w:hAnsi="Times New Roman" w:cs="Times New Roman"/>
          <w:bCs/>
          <w:i/>
          <w:sz w:val="28"/>
          <w:szCs w:val="28"/>
          <w:lang w:eastAsia="ru-RU"/>
        </w:rPr>
        <w:t>р</w:t>
      </w:r>
      <w:r w:rsidR="00B6778E" w:rsidRPr="00841ED7">
        <w:rPr>
          <w:rFonts w:ascii="Times New Roman" w:eastAsia="Times New Roman" w:hAnsi="Times New Roman" w:cs="Times New Roman"/>
          <w:bCs/>
          <w:i/>
          <w:sz w:val="28"/>
          <w:szCs w:val="28"/>
          <w:lang w:eastAsia="ru-RU"/>
        </w:rPr>
        <w:t>авлик</w:t>
      </w:r>
      <w:r w:rsidRPr="00841ED7">
        <w:rPr>
          <w:rFonts w:ascii="Times New Roman" w:eastAsia="Times New Roman" w:hAnsi="Times New Roman" w:cs="Times New Roman"/>
          <w:bCs/>
          <w:i/>
          <w:sz w:val="28"/>
          <w:szCs w:val="28"/>
          <w:lang w:eastAsia="ru-RU"/>
        </w:rPr>
        <w:t>,</w:t>
      </w:r>
      <w:r w:rsidR="00B6778E" w:rsidRPr="00841ED7">
        <w:rPr>
          <w:rFonts w:ascii="Times New Roman" w:eastAsia="Times New Roman" w:hAnsi="Times New Roman" w:cs="Times New Roman"/>
          <w:bCs/>
          <w:i/>
          <w:sz w:val="28"/>
          <w:szCs w:val="28"/>
          <w:lang w:eastAsia="ru-RU"/>
        </w:rPr>
        <w:t xml:space="preserve"> орган слуху </w:t>
      </w:r>
      <w:r w:rsidR="00FB2229" w:rsidRPr="00841ED7">
        <w:rPr>
          <w:rFonts w:ascii="Times New Roman" w:eastAsia="Times New Roman" w:hAnsi="Times New Roman" w:cs="Times New Roman"/>
          <w:sz w:val="28"/>
          <w:lang w:eastAsia="uk-UA"/>
        </w:rPr>
        <w:t>(EMV)</w:t>
      </w:r>
      <w:r w:rsidR="00FB2229" w:rsidRPr="00841ED7">
        <w:rPr>
          <w:rFonts w:ascii="Times New Roman" w:eastAsia="Times New Roman" w:hAnsi="Times New Roman" w:cs="Times New Roman"/>
          <w:i/>
          <w:sz w:val="28"/>
          <w:lang w:eastAsia="uk-UA"/>
        </w:rPr>
        <w:t>.</w:t>
      </w:r>
    </w:p>
    <w:p w:rsidR="003C2CCB" w:rsidRPr="00841ED7" w:rsidRDefault="00B6778E" w:rsidP="00B6778E">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Деякі назви, особливо в м'язовій і нервовій системах, виражають особливості функцій певних органів чи систем організму, наприклад</w:t>
      </w:r>
    </w:p>
    <w:p w:rsidR="003C2CCB" w:rsidRPr="00841ED7" w:rsidRDefault="00A668A9" w:rsidP="00B6778E">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i/>
          <w:sz w:val="28"/>
          <w:szCs w:val="28"/>
          <w:lang w:eastAsia="ru-RU"/>
        </w:rPr>
        <w:t>Acusticus</w:t>
      </w:r>
      <w:r w:rsidR="00567550" w:rsidRPr="00841ED7">
        <w:rPr>
          <w:rFonts w:ascii="Times New Roman" w:eastAsia="Times New Roman" w:hAnsi="Times New Roman" w:cs="Times New Roman"/>
          <w:bCs/>
          <w:i/>
          <w:sz w:val="28"/>
          <w:szCs w:val="28"/>
          <w:lang w:eastAsia="ru-RU"/>
        </w:rPr>
        <w:t xml:space="preserve"> (</w:t>
      </w:r>
      <w:r w:rsidR="00567550" w:rsidRPr="00841ED7">
        <w:rPr>
          <w:rFonts w:ascii="Times New Roman" w:eastAsia="Times New Roman" w:hAnsi="Times New Roman" w:cs="Times New Roman"/>
          <w:bCs/>
          <w:i/>
          <w:sz w:val="28"/>
          <w:szCs w:val="28"/>
          <w:lang w:val="en-US" w:eastAsia="ru-RU"/>
        </w:rPr>
        <w:t>nm</w:t>
      </w:r>
      <w:r w:rsidR="00567550" w:rsidRPr="00841ED7">
        <w:rPr>
          <w:rFonts w:ascii="Times New Roman" w:eastAsia="Times New Roman" w:hAnsi="Times New Roman" w:cs="Times New Roman"/>
          <w:bCs/>
          <w:i/>
          <w:sz w:val="28"/>
          <w:szCs w:val="28"/>
          <w:lang w:eastAsia="ru-RU"/>
        </w:rPr>
        <w:t>)</w:t>
      </w:r>
      <w:r w:rsidR="007677B7" w:rsidRPr="00841ED7">
        <w:rPr>
          <w:rFonts w:ascii="Times New Roman" w:eastAsia="Times New Roman" w:hAnsi="Times New Roman" w:cs="Times New Roman"/>
          <w:bCs/>
          <w:i/>
          <w:sz w:val="28"/>
          <w:szCs w:val="28"/>
          <w:lang w:eastAsia="ru-RU"/>
        </w:rPr>
        <w:t xml:space="preserve"> – </w:t>
      </w:r>
      <w:r w:rsidRPr="00841ED7">
        <w:rPr>
          <w:rFonts w:ascii="Times New Roman" w:eastAsia="Times New Roman" w:hAnsi="Times New Roman" w:cs="Times New Roman"/>
          <w:bCs/>
          <w:i/>
          <w:iCs/>
          <w:sz w:val="28"/>
          <w:szCs w:val="28"/>
          <w:lang w:eastAsia="ru-RU"/>
        </w:rPr>
        <w:t xml:space="preserve"> </w:t>
      </w:r>
      <w:r w:rsidR="00B6778E" w:rsidRPr="00841ED7">
        <w:rPr>
          <w:rFonts w:ascii="Times New Roman" w:eastAsia="Times New Roman" w:hAnsi="Times New Roman" w:cs="Times New Roman"/>
          <w:bCs/>
          <w:i/>
          <w:sz w:val="28"/>
          <w:szCs w:val="28"/>
          <w:lang w:eastAsia="ru-RU"/>
        </w:rPr>
        <w:t>слуховий нерв</w:t>
      </w:r>
      <w:r w:rsidR="00B6778E" w:rsidRPr="00841ED7">
        <w:rPr>
          <w:rFonts w:ascii="Times New Roman" w:eastAsia="Times New Roman" w:hAnsi="Times New Roman" w:cs="Times New Roman"/>
          <w:bCs/>
          <w:sz w:val="28"/>
          <w:szCs w:val="28"/>
          <w:lang w:eastAsia="ru-RU"/>
        </w:rPr>
        <w:t xml:space="preserve"> </w:t>
      </w:r>
    </w:p>
    <w:p w:rsidR="003C2CCB" w:rsidRPr="00841ED7" w:rsidRDefault="00A668A9" w:rsidP="00B6778E">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Opticus</w:t>
      </w:r>
      <w:r w:rsidR="00567550" w:rsidRPr="00841ED7">
        <w:rPr>
          <w:rFonts w:ascii="Times New Roman" w:eastAsia="Times New Roman" w:hAnsi="Times New Roman" w:cs="Times New Roman"/>
          <w:bCs/>
          <w:i/>
          <w:sz w:val="28"/>
          <w:szCs w:val="28"/>
          <w:lang w:eastAsia="ru-RU"/>
        </w:rPr>
        <w:t xml:space="preserve"> (</w:t>
      </w:r>
      <w:r w:rsidR="00567550" w:rsidRPr="00841ED7">
        <w:rPr>
          <w:rFonts w:ascii="Times New Roman" w:eastAsia="Times New Roman" w:hAnsi="Times New Roman" w:cs="Times New Roman"/>
          <w:bCs/>
          <w:i/>
          <w:sz w:val="28"/>
          <w:szCs w:val="28"/>
          <w:lang w:val="en-US" w:eastAsia="ru-RU"/>
        </w:rPr>
        <w:t>nm</w:t>
      </w:r>
      <w:r w:rsidR="00567550" w:rsidRPr="00841ED7">
        <w:rPr>
          <w:rFonts w:ascii="Times New Roman" w:eastAsia="Times New Roman" w:hAnsi="Times New Roman" w:cs="Times New Roman"/>
          <w:bCs/>
          <w:i/>
          <w:sz w:val="28"/>
          <w:szCs w:val="28"/>
          <w:lang w:eastAsia="ru-RU"/>
        </w:rPr>
        <w:t>)</w:t>
      </w:r>
      <w:r w:rsidR="007677B7" w:rsidRPr="00841ED7">
        <w:rPr>
          <w:rFonts w:ascii="Times New Roman" w:eastAsia="Times New Roman" w:hAnsi="Times New Roman" w:cs="Times New Roman"/>
          <w:bCs/>
          <w:i/>
          <w:sz w:val="28"/>
          <w:szCs w:val="28"/>
          <w:lang w:eastAsia="ru-RU"/>
        </w:rPr>
        <w:t xml:space="preserve"> – </w:t>
      </w:r>
      <w:r w:rsidR="00B6778E" w:rsidRPr="00841ED7">
        <w:rPr>
          <w:rFonts w:ascii="Times New Roman" w:eastAsia="Times New Roman" w:hAnsi="Times New Roman" w:cs="Times New Roman"/>
          <w:bCs/>
          <w:i/>
          <w:sz w:val="28"/>
          <w:szCs w:val="28"/>
          <w:lang w:eastAsia="ru-RU"/>
        </w:rPr>
        <w:t xml:space="preserve">зоровий нерв </w:t>
      </w:r>
      <w:r w:rsidR="00FB2229" w:rsidRPr="00841ED7">
        <w:rPr>
          <w:rFonts w:ascii="Times New Roman" w:eastAsia="Times New Roman" w:hAnsi="Times New Roman" w:cs="Times New Roman"/>
          <w:sz w:val="28"/>
          <w:lang w:eastAsia="uk-UA"/>
        </w:rPr>
        <w:t>(EMV)</w:t>
      </w:r>
      <w:r w:rsidR="00FB2229" w:rsidRPr="00841ED7">
        <w:rPr>
          <w:rFonts w:ascii="Times New Roman" w:eastAsia="Times New Roman" w:hAnsi="Times New Roman" w:cs="Times New Roman"/>
          <w:i/>
          <w:sz w:val="28"/>
          <w:lang w:eastAsia="uk-UA"/>
        </w:rPr>
        <w:t>.</w:t>
      </w:r>
    </w:p>
    <w:p w:rsidR="003C2CCB" w:rsidRPr="00841ED7" w:rsidRDefault="00B6778E" w:rsidP="00B6778E">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lastRenderedPageBreak/>
        <w:t>Інші терміни відображають</w:t>
      </w:r>
      <w:r w:rsidR="003C2CCB" w:rsidRPr="00841ED7">
        <w:rPr>
          <w:rFonts w:ascii="Times New Roman" w:eastAsia="Times New Roman" w:hAnsi="Times New Roman" w:cs="Times New Roman"/>
          <w:bCs/>
          <w:sz w:val="28"/>
          <w:szCs w:val="28"/>
          <w:lang w:eastAsia="ru-RU"/>
        </w:rPr>
        <w:t xml:space="preserve"> фізіологічні характеристики</w:t>
      </w:r>
      <w:r w:rsidRPr="00841ED7">
        <w:rPr>
          <w:rFonts w:ascii="Times New Roman" w:eastAsia="Times New Roman" w:hAnsi="Times New Roman" w:cs="Times New Roman"/>
          <w:bCs/>
          <w:sz w:val="28"/>
          <w:szCs w:val="28"/>
          <w:lang w:eastAsia="ru-RU"/>
        </w:rPr>
        <w:t xml:space="preserve"> </w:t>
      </w:r>
      <w:r w:rsidR="003C2CCB" w:rsidRPr="00841ED7">
        <w:rPr>
          <w:rFonts w:ascii="Times New Roman" w:eastAsia="Times New Roman" w:hAnsi="Times New Roman" w:cs="Times New Roman"/>
          <w:bCs/>
          <w:sz w:val="28"/>
          <w:szCs w:val="28"/>
          <w:lang w:eastAsia="ru-RU"/>
        </w:rPr>
        <w:t xml:space="preserve"> </w:t>
      </w:r>
      <w:r w:rsidRPr="00841ED7">
        <w:rPr>
          <w:rFonts w:ascii="Times New Roman" w:eastAsia="Times New Roman" w:hAnsi="Times New Roman" w:cs="Times New Roman"/>
          <w:bCs/>
          <w:sz w:val="28"/>
          <w:szCs w:val="28"/>
          <w:lang w:eastAsia="ru-RU"/>
        </w:rPr>
        <w:t>анатомічних структур в тілі</w:t>
      </w:r>
      <w:r w:rsidR="00D76FF8" w:rsidRPr="00841ED7">
        <w:rPr>
          <w:rFonts w:ascii="Times New Roman" w:eastAsia="Times New Roman" w:hAnsi="Times New Roman" w:cs="Times New Roman"/>
          <w:bCs/>
          <w:sz w:val="28"/>
          <w:szCs w:val="28"/>
          <w:lang w:eastAsia="ru-RU"/>
        </w:rPr>
        <w:t>, наприклад:</w:t>
      </w:r>
    </w:p>
    <w:p w:rsidR="003C2CCB" w:rsidRPr="00841ED7" w:rsidRDefault="00A668A9" w:rsidP="00B6778E">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I</w:t>
      </w:r>
      <w:r w:rsidR="00B6778E" w:rsidRPr="00841ED7">
        <w:rPr>
          <w:rFonts w:ascii="Times New Roman" w:eastAsia="Times New Roman" w:hAnsi="Times New Roman" w:cs="Times New Roman"/>
          <w:bCs/>
          <w:i/>
          <w:sz w:val="28"/>
          <w:szCs w:val="28"/>
          <w:lang w:eastAsia="ru-RU"/>
        </w:rPr>
        <w:t>ntermedius</w:t>
      </w:r>
      <w:r w:rsidR="00382FCC" w:rsidRPr="00841ED7">
        <w:rPr>
          <w:rFonts w:ascii="Times New Roman" w:eastAsia="Times New Roman" w:hAnsi="Times New Roman" w:cs="Times New Roman"/>
          <w:bCs/>
          <w:i/>
          <w:sz w:val="28"/>
          <w:szCs w:val="28"/>
          <w:lang w:eastAsia="ru-RU"/>
        </w:rPr>
        <w:t xml:space="preserve"> (</w:t>
      </w:r>
      <w:r w:rsidR="00382FCC" w:rsidRPr="00841ED7">
        <w:rPr>
          <w:rFonts w:ascii="Times New Roman" w:eastAsia="Times New Roman" w:hAnsi="Times New Roman" w:cs="Times New Roman"/>
          <w:bCs/>
          <w:i/>
          <w:sz w:val="28"/>
          <w:szCs w:val="28"/>
          <w:lang w:val="en-US" w:eastAsia="ru-RU"/>
        </w:rPr>
        <w:t>adj</w:t>
      </w:r>
      <w:r w:rsidR="00382FCC" w:rsidRPr="00841ED7">
        <w:rPr>
          <w:rFonts w:ascii="Times New Roman" w:eastAsia="Times New Roman" w:hAnsi="Times New Roman" w:cs="Times New Roman"/>
          <w:bCs/>
          <w:i/>
          <w:sz w:val="28"/>
          <w:szCs w:val="28"/>
          <w:lang w:eastAsia="ru-RU"/>
        </w:rPr>
        <w:t>)</w:t>
      </w:r>
      <w:r w:rsidRPr="00841ED7">
        <w:rPr>
          <w:rFonts w:ascii="Times New Roman" w:eastAsia="Times New Roman" w:hAnsi="Times New Roman" w:cs="Times New Roman"/>
          <w:bCs/>
          <w:i/>
          <w:sz w:val="28"/>
          <w:szCs w:val="28"/>
          <w:lang w:eastAsia="ru-RU"/>
        </w:rPr>
        <w:t>, intermédiaire</w:t>
      </w:r>
      <w:r w:rsidR="00382FCC" w:rsidRPr="00841ED7">
        <w:rPr>
          <w:rFonts w:ascii="Times New Roman" w:eastAsia="Times New Roman" w:hAnsi="Times New Roman" w:cs="Times New Roman"/>
          <w:bCs/>
          <w:i/>
          <w:sz w:val="28"/>
          <w:szCs w:val="28"/>
          <w:lang w:eastAsia="ru-RU"/>
        </w:rPr>
        <w:t xml:space="preserve"> (</w:t>
      </w:r>
      <w:r w:rsidR="00382FCC" w:rsidRPr="00841ED7">
        <w:rPr>
          <w:rFonts w:ascii="Times New Roman" w:eastAsia="Times New Roman" w:hAnsi="Times New Roman" w:cs="Times New Roman"/>
          <w:bCs/>
          <w:i/>
          <w:sz w:val="28"/>
          <w:szCs w:val="28"/>
          <w:lang w:val="en-US" w:eastAsia="ru-RU"/>
        </w:rPr>
        <w:t>adj</w:t>
      </w:r>
      <w:r w:rsidR="00382FCC" w:rsidRPr="00841ED7">
        <w:rPr>
          <w:rFonts w:ascii="Times New Roman" w:eastAsia="Times New Roman" w:hAnsi="Times New Roman" w:cs="Times New Roman"/>
          <w:bCs/>
          <w:i/>
          <w:sz w:val="28"/>
          <w:szCs w:val="28"/>
          <w:lang w:eastAsia="ru-RU"/>
        </w:rPr>
        <w:t>)</w:t>
      </w:r>
      <w:r w:rsidR="00985DED" w:rsidRPr="00841ED7">
        <w:rPr>
          <w:rFonts w:ascii="Times New Roman" w:eastAsia="Times New Roman" w:hAnsi="Times New Roman" w:cs="Times New Roman"/>
          <w:bCs/>
          <w:i/>
          <w:sz w:val="28"/>
          <w:szCs w:val="28"/>
          <w:lang w:eastAsia="ru-RU"/>
        </w:rPr>
        <w:t xml:space="preserve"> – </w:t>
      </w:r>
      <w:r w:rsidRPr="00841ED7">
        <w:rPr>
          <w:rFonts w:ascii="Times New Roman" w:eastAsia="Times New Roman" w:hAnsi="Times New Roman" w:cs="Times New Roman"/>
          <w:bCs/>
          <w:i/>
          <w:sz w:val="28"/>
          <w:szCs w:val="28"/>
          <w:lang w:eastAsia="ru-RU"/>
        </w:rPr>
        <w:t>проміжний</w:t>
      </w:r>
      <w:r w:rsidR="0053784C" w:rsidRPr="00841ED7">
        <w:rPr>
          <w:rFonts w:ascii="Times New Roman" w:eastAsia="Times New Roman" w:hAnsi="Times New Roman" w:cs="Times New Roman"/>
          <w:bCs/>
          <w:i/>
          <w:sz w:val="28"/>
          <w:szCs w:val="28"/>
          <w:lang w:eastAsia="ru-RU"/>
        </w:rPr>
        <w:t xml:space="preserve"> </w:t>
      </w:r>
    </w:p>
    <w:p w:rsidR="003C2CCB" w:rsidRPr="00841ED7" w:rsidRDefault="00382FCC" w:rsidP="00B6778E">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C</w:t>
      </w:r>
      <w:r w:rsidR="00A668A9" w:rsidRPr="00841ED7">
        <w:rPr>
          <w:rFonts w:ascii="Times New Roman" w:eastAsia="Times New Roman" w:hAnsi="Times New Roman" w:cs="Times New Roman"/>
          <w:bCs/>
          <w:i/>
          <w:sz w:val="28"/>
          <w:szCs w:val="28"/>
          <w:lang w:eastAsia="ru-RU"/>
        </w:rPr>
        <w:t>entral</w:t>
      </w:r>
      <w:r w:rsidRPr="00841ED7">
        <w:rPr>
          <w:rFonts w:ascii="Times New Roman" w:eastAsia="Times New Roman" w:hAnsi="Times New Roman" w:cs="Times New Roman"/>
          <w:bCs/>
          <w:i/>
          <w:sz w:val="28"/>
          <w:szCs w:val="28"/>
          <w:lang w:eastAsia="ru-RU"/>
        </w:rPr>
        <w:t xml:space="preserve"> </w:t>
      </w:r>
      <w:r w:rsidR="00A668A9" w:rsidRPr="00841ED7">
        <w:rPr>
          <w:rFonts w:ascii="Times New Roman" w:eastAsia="Times New Roman" w:hAnsi="Times New Roman" w:cs="Times New Roman"/>
          <w:bCs/>
          <w:i/>
          <w:sz w:val="28"/>
          <w:szCs w:val="28"/>
          <w:lang w:eastAsia="ru-RU"/>
        </w:rPr>
        <w:t xml:space="preserve"> </w:t>
      </w:r>
      <w:r w:rsidR="00985DED" w:rsidRPr="00841ED7">
        <w:rPr>
          <w:rFonts w:ascii="Times New Roman" w:eastAsia="Times New Roman" w:hAnsi="Times New Roman" w:cs="Times New Roman"/>
          <w:bCs/>
          <w:i/>
          <w:sz w:val="28"/>
          <w:szCs w:val="28"/>
          <w:lang w:eastAsia="ru-RU"/>
        </w:rPr>
        <w:t>(</w:t>
      </w:r>
      <w:r w:rsidR="00985DED" w:rsidRPr="00841ED7">
        <w:rPr>
          <w:rFonts w:ascii="Times New Roman" w:eastAsia="Times New Roman" w:hAnsi="Times New Roman" w:cs="Times New Roman"/>
          <w:bCs/>
          <w:i/>
          <w:sz w:val="28"/>
          <w:szCs w:val="28"/>
          <w:lang w:val="en-US" w:eastAsia="ru-RU"/>
        </w:rPr>
        <w:t>adj</w:t>
      </w:r>
      <w:r w:rsidR="00985DED" w:rsidRPr="00841ED7">
        <w:rPr>
          <w:rFonts w:ascii="Times New Roman" w:eastAsia="Times New Roman" w:hAnsi="Times New Roman" w:cs="Times New Roman"/>
          <w:bCs/>
          <w:i/>
          <w:sz w:val="28"/>
          <w:szCs w:val="28"/>
          <w:lang w:eastAsia="ru-RU"/>
        </w:rPr>
        <w:t xml:space="preserve">) – </w:t>
      </w:r>
      <w:r w:rsidR="00A668A9" w:rsidRPr="00841ED7">
        <w:rPr>
          <w:rFonts w:ascii="Times New Roman" w:eastAsia="Times New Roman" w:hAnsi="Times New Roman" w:cs="Times New Roman"/>
          <w:bCs/>
          <w:i/>
          <w:sz w:val="28"/>
          <w:szCs w:val="28"/>
          <w:lang w:eastAsia="ru-RU"/>
        </w:rPr>
        <w:t>центральний</w:t>
      </w:r>
      <w:r w:rsidR="0053784C" w:rsidRPr="00841ED7">
        <w:rPr>
          <w:rFonts w:ascii="Times New Roman" w:eastAsia="Times New Roman" w:hAnsi="Times New Roman" w:cs="Times New Roman"/>
          <w:bCs/>
          <w:i/>
          <w:sz w:val="28"/>
          <w:szCs w:val="28"/>
          <w:lang w:eastAsia="ru-RU"/>
        </w:rPr>
        <w:t xml:space="preserve"> </w:t>
      </w:r>
    </w:p>
    <w:p w:rsidR="003C2CCB" w:rsidRPr="00841ED7" w:rsidRDefault="00382FCC" w:rsidP="00B6778E">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U</w:t>
      </w:r>
      <w:r w:rsidR="00A668A9" w:rsidRPr="00841ED7">
        <w:rPr>
          <w:rFonts w:ascii="Times New Roman" w:eastAsia="Times New Roman" w:hAnsi="Times New Roman" w:cs="Times New Roman"/>
          <w:bCs/>
          <w:i/>
          <w:sz w:val="28"/>
          <w:szCs w:val="28"/>
          <w:lang w:eastAsia="ru-RU"/>
        </w:rPr>
        <w:t>nterosseous</w:t>
      </w:r>
      <w:r w:rsidRPr="00841ED7">
        <w:rPr>
          <w:rFonts w:ascii="Times New Roman" w:eastAsia="Times New Roman" w:hAnsi="Times New Roman" w:cs="Times New Roman"/>
          <w:bCs/>
          <w:i/>
          <w:sz w:val="28"/>
          <w:szCs w:val="28"/>
          <w:lang w:eastAsia="ru-RU"/>
        </w:rPr>
        <w:t xml:space="preserve"> </w:t>
      </w:r>
      <w:r w:rsidR="00985DED" w:rsidRPr="00841ED7">
        <w:rPr>
          <w:rFonts w:ascii="Times New Roman" w:eastAsia="Times New Roman" w:hAnsi="Times New Roman" w:cs="Times New Roman"/>
          <w:bCs/>
          <w:i/>
          <w:sz w:val="28"/>
          <w:szCs w:val="28"/>
          <w:lang w:eastAsia="ru-RU"/>
        </w:rPr>
        <w:t>(</w:t>
      </w:r>
      <w:r w:rsidR="00985DED" w:rsidRPr="00841ED7">
        <w:rPr>
          <w:rFonts w:ascii="Times New Roman" w:eastAsia="Times New Roman" w:hAnsi="Times New Roman" w:cs="Times New Roman"/>
          <w:bCs/>
          <w:i/>
          <w:sz w:val="28"/>
          <w:szCs w:val="28"/>
          <w:lang w:val="en-US" w:eastAsia="ru-RU"/>
        </w:rPr>
        <w:t>adj</w:t>
      </w:r>
      <w:r w:rsidR="00985DED" w:rsidRPr="00841ED7">
        <w:rPr>
          <w:rFonts w:ascii="Times New Roman" w:eastAsia="Times New Roman" w:hAnsi="Times New Roman" w:cs="Times New Roman"/>
          <w:bCs/>
          <w:i/>
          <w:sz w:val="28"/>
          <w:szCs w:val="28"/>
          <w:lang w:eastAsia="ru-RU"/>
        </w:rPr>
        <w:t xml:space="preserve">) – </w:t>
      </w:r>
      <w:r w:rsidR="00A668A9" w:rsidRPr="00841ED7">
        <w:rPr>
          <w:rFonts w:ascii="Times New Roman" w:eastAsia="Times New Roman" w:hAnsi="Times New Roman" w:cs="Times New Roman"/>
          <w:bCs/>
          <w:i/>
          <w:sz w:val="28"/>
          <w:szCs w:val="28"/>
          <w:lang w:eastAsia="ru-RU"/>
        </w:rPr>
        <w:t>міжкістковий</w:t>
      </w:r>
      <w:r w:rsidR="001B7C34" w:rsidRPr="00841ED7">
        <w:rPr>
          <w:rFonts w:ascii="Times New Roman" w:eastAsia="Times New Roman" w:hAnsi="Times New Roman" w:cs="Times New Roman"/>
          <w:bCs/>
          <w:i/>
          <w:sz w:val="28"/>
          <w:szCs w:val="28"/>
          <w:lang w:eastAsia="ru-RU"/>
        </w:rPr>
        <w:t xml:space="preserve"> </w:t>
      </w:r>
    </w:p>
    <w:p w:rsidR="003C2CCB" w:rsidRPr="00841ED7" w:rsidRDefault="00382FCC" w:rsidP="00B6778E">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I</w:t>
      </w:r>
      <w:r w:rsidR="00B6778E" w:rsidRPr="00841ED7">
        <w:rPr>
          <w:rFonts w:ascii="Times New Roman" w:eastAsia="Times New Roman" w:hAnsi="Times New Roman" w:cs="Times New Roman"/>
          <w:bCs/>
          <w:i/>
          <w:sz w:val="28"/>
          <w:szCs w:val="28"/>
          <w:lang w:eastAsia="ru-RU"/>
        </w:rPr>
        <w:t>ntern</w:t>
      </w:r>
      <w:r w:rsidR="00A668A9" w:rsidRPr="00841ED7">
        <w:rPr>
          <w:rFonts w:ascii="Times New Roman" w:eastAsia="Times New Roman" w:hAnsi="Times New Roman" w:cs="Times New Roman"/>
          <w:bCs/>
          <w:i/>
          <w:sz w:val="28"/>
          <w:szCs w:val="28"/>
          <w:lang w:eastAsia="ru-RU"/>
        </w:rPr>
        <w:t>е</w:t>
      </w:r>
      <w:r w:rsidRPr="00841ED7">
        <w:rPr>
          <w:rFonts w:ascii="Times New Roman" w:eastAsia="Times New Roman" w:hAnsi="Times New Roman" w:cs="Times New Roman"/>
          <w:bCs/>
          <w:i/>
          <w:sz w:val="28"/>
          <w:szCs w:val="28"/>
          <w:lang w:eastAsia="ru-RU"/>
        </w:rPr>
        <w:t xml:space="preserve"> </w:t>
      </w:r>
      <w:r w:rsidR="00985DED" w:rsidRPr="00841ED7">
        <w:rPr>
          <w:rFonts w:ascii="Times New Roman" w:eastAsia="Times New Roman" w:hAnsi="Times New Roman" w:cs="Times New Roman"/>
          <w:bCs/>
          <w:i/>
          <w:sz w:val="28"/>
          <w:szCs w:val="28"/>
          <w:lang w:eastAsia="ru-RU"/>
        </w:rPr>
        <w:t>(</w:t>
      </w:r>
      <w:r w:rsidR="00985DED" w:rsidRPr="00841ED7">
        <w:rPr>
          <w:rFonts w:ascii="Times New Roman" w:eastAsia="Times New Roman" w:hAnsi="Times New Roman" w:cs="Times New Roman"/>
          <w:bCs/>
          <w:i/>
          <w:sz w:val="28"/>
          <w:szCs w:val="28"/>
          <w:lang w:val="en-US" w:eastAsia="ru-RU"/>
        </w:rPr>
        <w:t>adj</w:t>
      </w:r>
      <w:r w:rsidR="00985DED" w:rsidRPr="00841ED7">
        <w:rPr>
          <w:rFonts w:ascii="Times New Roman" w:eastAsia="Times New Roman" w:hAnsi="Times New Roman" w:cs="Times New Roman"/>
          <w:bCs/>
          <w:i/>
          <w:sz w:val="28"/>
          <w:szCs w:val="28"/>
          <w:lang w:eastAsia="ru-RU"/>
        </w:rPr>
        <w:t xml:space="preserve">) – </w:t>
      </w:r>
      <w:r w:rsidR="00A668A9" w:rsidRPr="00841ED7">
        <w:rPr>
          <w:rFonts w:ascii="Times New Roman" w:eastAsia="Times New Roman" w:hAnsi="Times New Roman" w:cs="Times New Roman"/>
          <w:bCs/>
          <w:i/>
          <w:sz w:val="28"/>
          <w:szCs w:val="28"/>
          <w:lang w:eastAsia="ru-RU"/>
        </w:rPr>
        <w:t>внутрішній</w:t>
      </w:r>
      <w:r w:rsidR="00B6778E" w:rsidRPr="00841ED7">
        <w:rPr>
          <w:rFonts w:ascii="Times New Roman" w:eastAsia="Times New Roman" w:hAnsi="Times New Roman" w:cs="Times New Roman"/>
          <w:bCs/>
          <w:i/>
          <w:sz w:val="28"/>
          <w:szCs w:val="28"/>
          <w:lang w:eastAsia="ru-RU"/>
        </w:rPr>
        <w:t xml:space="preserve">, </w:t>
      </w:r>
    </w:p>
    <w:p w:rsidR="00B6778E" w:rsidRPr="00841ED7" w:rsidRDefault="00382FCC" w:rsidP="00B6778E">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E</w:t>
      </w:r>
      <w:r w:rsidR="003C2CCB" w:rsidRPr="00841ED7">
        <w:rPr>
          <w:rFonts w:ascii="Times New Roman" w:eastAsia="Times New Roman" w:hAnsi="Times New Roman" w:cs="Times New Roman"/>
          <w:bCs/>
          <w:i/>
          <w:sz w:val="28"/>
          <w:szCs w:val="28"/>
          <w:lang w:eastAsia="ru-RU"/>
        </w:rPr>
        <w:t>xtern</w:t>
      </w:r>
      <w:r w:rsidR="00A668A9" w:rsidRPr="00841ED7">
        <w:rPr>
          <w:rFonts w:ascii="Times New Roman" w:eastAsia="Times New Roman" w:hAnsi="Times New Roman" w:cs="Times New Roman"/>
          <w:bCs/>
          <w:i/>
          <w:sz w:val="28"/>
          <w:szCs w:val="28"/>
          <w:lang w:eastAsia="ru-RU"/>
        </w:rPr>
        <w:t>е</w:t>
      </w:r>
      <w:r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i/>
          <w:sz w:val="28"/>
          <w:szCs w:val="28"/>
          <w:lang w:val="en-US" w:eastAsia="ru-RU"/>
        </w:rPr>
        <w:t>adj</w:t>
      </w:r>
      <w:r w:rsidRPr="00841ED7">
        <w:rPr>
          <w:rFonts w:ascii="Times New Roman" w:eastAsia="Times New Roman" w:hAnsi="Times New Roman" w:cs="Times New Roman"/>
          <w:bCs/>
          <w:i/>
          <w:sz w:val="28"/>
          <w:szCs w:val="28"/>
          <w:lang w:eastAsia="ru-RU"/>
        </w:rPr>
        <w:t>)</w:t>
      </w:r>
      <w:r w:rsidR="00A668A9" w:rsidRPr="00841ED7">
        <w:rPr>
          <w:rFonts w:ascii="Times New Roman" w:eastAsia="Times New Roman" w:hAnsi="Times New Roman" w:cs="Times New Roman"/>
          <w:bCs/>
          <w:i/>
          <w:sz w:val="28"/>
          <w:szCs w:val="28"/>
          <w:lang w:eastAsia="ru-RU"/>
        </w:rPr>
        <w:t xml:space="preserve"> </w:t>
      </w:r>
      <w:r w:rsidR="00A668A9" w:rsidRPr="00841ED7">
        <w:rPr>
          <w:rFonts w:ascii="Times New Roman" w:eastAsia="Times New Roman" w:hAnsi="Times New Roman" w:cs="Times New Roman"/>
          <w:bCs/>
          <w:i/>
          <w:iCs/>
          <w:sz w:val="28"/>
          <w:szCs w:val="28"/>
          <w:lang w:eastAsia="ru-RU"/>
        </w:rPr>
        <w:t xml:space="preserve"> ̶  </w:t>
      </w:r>
      <w:r w:rsidR="00A668A9" w:rsidRPr="00841ED7">
        <w:rPr>
          <w:rFonts w:ascii="Times New Roman" w:eastAsia="Times New Roman" w:hAnsi="Times New Roman" w:cs="Times New Roman"/>
          <w:bCs/>
          <w:i/>
          <w:sz w:val="28"/>
          <w:szCs w:val="28"/>
          <w:lang w:eastAsia="ru-RU"/>
        </w:rPr>
        <w:t xml:space="preserve"> зовнішній </w:t>
      </w:r>
      <w:r w:rsidR="00FB2229" w:rsidRPr="00841ED7">
        <w:rPr>
          <w:rFonts w:ascii="Times New Roman" w:eastAsia="Times New Roman" w:hAnsi="Times New Roman" w:cs="Times New Roman"/>
          <w:sz w:val="28"/>
          <w:lang w:eastAsia="uk-UA"/>
        </w:rPr>
        <w:t>(EMV)</w:t>
      </w:r>
      <w:r w:rsidR="00FB2229" w:rsidRPr="00841ED7">
        <w:rPr>
          <w:rFonts w:ascii="Times New Roman" w:eastAsia="Times New Roman" w:hAnsi="Times New Roman" w:cs="Times New Roman"/>
          <w:i/>
          <w:sz w:val="28"/>
          <w:lang w:eastAsia="uk-UA"/>
        </w:rPr>
        <w:t>.</w:t>
      </w:r>
    </w:p>
    <w:p w:rsidR="003C2CCB" w:rsidRPr="00841ED7" w:rsidRDefault="003C2CCB" w:rsidP="00B6778E">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Певна  части</w:t>
      </w:r>
      <w:r w:rsidR="005F4595">
        <w:rPr>
          <w:rFonts w:ascii="Times New Roman" w:eastAsia="Times New Roman" w:hAnsi="Times New Roman" w:cs="Times New Roman"/>
          <w:bCs/>
          <w:sz w:val="28"/>
          <w:szCs w:val="28"/>
          <w:lang w:eastAsia="ru-RU"/>
        </w:rPr>
        <w:t>на анатомічних термінів отримала</w:t>
      </w:r>
      <w:r w:rsidRPr="00841ED7">
        <w:rPr>
          <w:rFonts w:ascii="Times New Roman" w:eastAsia="Times New Roman" w:hAnsi="Times New Roman" w:cs="Times New Roman"/>
          <w:bCs/>
          <w:sz w:val="28"/>
          <w:szCs w:val="28"/>
          <w:lang w:eastAsia="ru-RU"/>
        </w:rPr>
        <w:t xml:space="preserve"> назву  від ім'я  вченого, що відкрив відповідні медичні факти, явища, наприклад: </w:t>
      </w:r>
    </w:p>
    <w:p w:rsidR="003C2CCB" w:rsidRPr="00841ED7" w:rsidRDefault="00A668A9" w:rsidP="00B6778E">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Fallope utérine rugueuse</w:t>
      </w:r>
      <w:r w:rsidR="00FB2229" w:rsidRPr="00841ED7">
        <w:rPr>
          <w:rFonts w:ascii="Times New Roman" w:eastAsia="Times New Roman" w:hAnsi="Times New Roman" w:cs="Times New Roman"/>
          <w:bCs/>
          <w:i/>
          <w:sz w:val="28"/>
          <w:szCs w:val="28"/>
          <w:lang w:eastAsia="ru-RU"/>
        </w:rPr>
        <w:t xml:space="preserve"> (</w:t>
      </w:r>
      <w:r w:rsidR="00837112">
        <w:rPr>
          <w:rFonts w:ascii="Times New Roman" w:eastAsia="Times New Roman" w:hAnsi="Times New Roman" w:cs="Times New Roman"/>
          <w:bCs/>
          <w:i/>
          <w:sz w:val="28"/>
          <w:szCs w:val="28"/>
          <w:lang w:val="en-US" w:eastAsia="ru-RU"/>
        </w:rPr>
        <w:t>nf</w:t>
      </w:r>
      <w:r w:rsidR="00FB2229" w:rsidRPr="00841ED7">
        <w:rPr>
          <w:rFonts w:ascii="Times New Roman" w:eastAsia="Times New Roman" w:hAnsi="Times New Roman" w:cs="Times New Roman"/>
          <w:bCs/>
          <w:i/>
          <w:sz w:val="28"/>
          <w:szCs w:val="28"/>
          <w:lang w:eastAsia="ru-RU"/>
        </w:rPr>
        <w:t>)</w:t>
      </w:r>
      <w:r w:rsidR="00985DED" w:rsidRPr="00841ED7">
        <w:rPr>
          <w:rFonts w:ascii="Times New Roman" w:eastAsia="Times New Roman" w:hAnsi="Times New Roman" w:cs="Times New Roman"/>
          <w:bCs/>
          <w:i/>
          <w:iCs/>
          <w:sz w:val="28"/>
          <w:szCs w:val="28"/>
          <w:lang w:eastAsia="ru-RU"/>
        </w:rPr>
        <w:t xml:space="preserve"> </w:t>
      </w:r>
      <w:r w:rsidR="00985DED" w:rsidRPr="00841ED7">
        <w:rPr>
          <w:rFonts w:ascii="Times New Roman" w:eastAsia="Times New Roman" w:hAnsi="Times New Roman" w:cs="Times New Roman"/>
          <w:bCs/>
          <w:i/>
          <w:sz w:val="28"/>
          <w:szCs w:val="28"/>
          <w:lang w:eastAsia="ru-RU"/>
        </w:rPr>
        <w:t xml:space="preserve">– </w:t>
      </w:r>
      <w:r w:rsidR="003C2CCB" w:rsidRPr="00841ED7">
        <w:rPr>
          <w:rFonts w:ascii="Times New Roman" w:eastAsia="Times New Roman" w:hAnsi="Times New Roman" w:cs="Times New Roman"/>
          <w:bCs/>
          <w:i/>
          <w:sz w:val="28"/>
          <w:szCs w:val="28"/>
          <w:lang w:eastAsia="ru-RU"/>
        </w:rPr>
        <w:t>груба маткова Фаллоп</w:t>
      </w:r>
      <w:r w:rsidRPr="00841ED7">
        <w:rPr>
          <w:rFonts w:ascii="Times New Roman" w:eastAsia="Times New Roman" w:hAnsi="Times New Roman" w:cs="Times New Roman"/>
          <w:bCs/>
          <w:i/>
          <w:sz w:val="28"/>
          <w:szCs w:val="28"/>
          <w:lang w:eastAsia="ru-RU"/>
        </w:rPr>
        <w:t>і</w:t>
      </w:r>
      <w:r w:rsidR="003C2CCB" w:rsidRPr="00841ED7">
        <w:rPr>
          <w:rFonts w:ascii="Times New Roman" w:eastAsia="Times New Roman" w:hAnsi="Times New Roman" w:cs="Times New Roman"/>
          <w:bCs/>
          <w:i/>
          <w:sz w:val="28"/>
          <w:szCs w:val="28"/>
          <w:lang w:eastAsia="ru-RU"/>
        </w:rPr>
        <w:t xml:space="preserve">я </w:t>
      </w:r>
    </w:p>
    <w:p w:rsidR="003C2CCB" w:rsidRPr="00841ED7" w:rsidRDefault="00A668A9" w:rsidP="00B6778E">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Tube  audible Evstah</w:t>
      </w:r>
      <w:r w:rsidR="00FB2229" w:rsidRPr="00841ED7">
        <w:rPr>
          <w:rFonts w:ascii="Times New Roman" w:eastAsia="Times New Roman" w:hAnsi="Times New Roman" w:cs="Times New Roman"/>
          <w:bCs/>
          <w:i/>
          <w:sz w:val="28"/>
          <w:szCs w:val="28"/>
          <w:lang w:eastAsia="ru-RU"/>
        </w:rPr>
        <w:t xml:space="preserve"> (</w:t>
      </w:r>
      <w:r w:rsidR="00FB2229" w:rsidRPr="00841ED7">
        <w:rPr>
          <w:rFonts w:ascii="Times New Roman" w:eastAsia="Times New Roman" w:hAnsi="Times New Roman" w:cs="Times New Roman"/>
          <w:bCs/>
          <w:i/>
          <w:sz w:val="28"/>
          <w:szCs w:val="28"/>
          <w:lang w:val="en-US" w:eastAsia="ru-RU"/>
        </w:rPr>
        <w:t>nf</w:t>
      </w:r>
      <w:r w:rsidR="00FB2229" w:rsidRPr="00841ED7">
        <w:rPr>
          <w:rFonts w:ascii="Times New Roman" w:eastAsia="Times New Roman" w:hAnsi="Times New Roman" w:cs="Times New Roman"/>
          <w:bCs/>
          <w:i/>
          <w:sz w:val="28"/>
          <w:szCs w:val="28"/>
          <w:lang w:eastAsia="ru-RU"/>
        </w:rPr>
        <w:t>)</w:t>
      </w:r>
      <w:r w:rsidR="00985DED" w:rsidRPr="00841ED7">
        <w:rPr>
          <w:rFonts w:ascii="Times New Roman" w:eastAsia="Times New Roman" w:hAnsi="Times New Roman" w:cs="Times New Roman"/>
          <w:bCs/>
          <w:i/>
          <w:sz w:val="28"/>
          <w:szCs w:val="28"/>
          <w:lang w:eastAsia="ru-RU"/>
        </w:rPr>
        <w:t xml:space="preserve"> – </w:t>
      </w:r>
      <w:r w:rsidR="003C2CCB" w:rsidRPr="00841ED7">
        <w:rPr>
          <w:rFonts w:ascii="Times New Roman" w:eastAsia="Times New Roman" w:hAnsi="Times New Roman" w:cs="Times New Roman"/>
          <w:bCs/>
          <w:i/>
          <w:sz w:val="28"/>
          <w:szCs w:val="28"/>
          <w:lang w:eastAsia="ru-RU"/>
        </w:rPr>
        <w:t>слухова</w:t>
      </w:r>
      <w:r w:rsidRPr="00841ED7">
        <w:rPr>
          <w:rFonts w:ascii="Times New Roman" w:eastAsia="Times New Roman" w:hAnsi="Times New Roman" w:cs="Times New Roman"/>
          <w:bCs/>
          <w:i/>
          <w:sz w:val="28"/>
          <w:szCs w:val="28"/>
          <w:lang w:eastAsia="ru-RU"/>
        </w:rPr>
        <w:t xml:space="preserve"> труба</w:t>
      </w:r>
      <w:r w:rsidR="003C2CCB" w:rsidRPr="00841ED7">
        <w:rPr>
          <w:rFonts w:ascii="Times New Roman" w:eastAsia="Times New Roman" w:hAnsi="Times New Roman" w:cs="Times New Roman"/>
          <w:bCs/>
          <w:i/>
          <w:sz w:val="28"/>
          <w:szCs w:val="28"/>
          <w:lang w:eastAsia="ru-RU"/>
        </w:rPr>
        <w:t xml:space="preserve"> Євстахія </w:t>
      </w:r>
      <w:r w:rsidR="00FB2229" w:rsidRPr="00841ED7">
        <w:rPr>
          <w:rFonts w:ascii="Times New Roman" w:eastAsia="Times New Roman" w:hAnsi="Times New Roman" w:cs="Times New Roman"/>
          <w:sz w:val="28"/>
          <w:lang w:eastAsia="uk-UA"/>
        </w:rPr>
        <w:t>(EMV)</w:t>
      </w:r>
      <w:r w:rsidR="00FB2229" w:rsidRPr="00841ED7">
        <w:rPr>
          <w:rFonts w:ascii="Times New Roman" w:eastAsia="Times New Roman" w:hAnsi="Times New Roman" w:cs="Times New Roman"/>
          <w:i/>
          <w:sz w:val="28"/>
          <w:lang w:eastAsia="uk-UA"/>
        </w:rPr>
        <w:t>.</w:t>
      </w:r>
    </w:p>
    <w:p w:rsidR="003B2CDE" w:rsidRPr="00841ED7" w:rsidRDefault="003C2CCB" w:rsidP="00B6778E">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Проте, згідно з </w:t>
      </w:r>
      <w:r w:rsidR="003B2CDE" w:rsidRPr="00841ED7">
        <w:rPr>
          <w:rFonts w:ascii="Times New Roman" w:eastAsia="Times New Roman" w:hAnsi="Times New Roman" w:cs="Times New Roman"/>
          <w:bCs/>
          <w:sz w:val="28"/>
          <w:szCs w:val="28"/>
          <w:lang w:eastAsia="ru-RU"/>
        </w:rPr>
        <w:t xml:space="preserve">нормами </w:t>
      </w:r>
      <w:r w:rsidRPr="00841ED7">
        <w:rPr>
          <w:rFonts w:ascii="Times New Roman" w:eastAsia="Times New Roman" w:hAnsi="Times New Roman" w:cs="Times New Roman"/>
          <w:bCs/>
          <w:sz w:val="28"/>
          <w:szCs w:val="28"/>
          <w:lang w:eastAsia="ru-RU"/>
        </w:rPr>
        <w:t xml:space="preserve"> Паризько</w:t>
      </w:r>
      <w:r w:rsidR="003B2CDE" w:rsidRPr="00841ED7">
        <w:rPr>
          <w:rFonts w:ascii="Times New Roman" w:eastAsia="Times New Roman" w:hAnsi="Times New Roman" w:cs="Times New Roman"/>
          <w:bCs/>
          <w:sz w:val="28"/>
          <w:szCs w:val="28"/>
          <w:lang w:eastAsia="ru-RU"/>
        </w:rPr>
        <w:t xml:space="preserve">ю </w:t>
      </w:r>
      <w:r w:rsidRPr="00841ED7">
        <w:rPr>
          <w:rFonts w:ascii="Times New Roman" w:eastAsia="Times New Roman" w:hAnsi="Times New Roman" w:cs="Times New Roman"/>
          <w:bCs/>
          <w:sz w:val="28"/>
          <w:szCs w:val="28"/>
          <w:lang w:eastAsia="ru-RU"/>
        </w:rPr>
        <w:t>анатомічно</w:t>
      </w:r>
      <w:r w:rsidR="003B2CDE" w:rsidRPr="00841ED7">
        <w:rPr>
          <w:rFonts w:ascii="Times New Roman" w:eastAsia="Times New Roman" w:hAnsi="Times New Roman" w:cs="Times New Roman"/>
          <w:bCs/>
          <w:sz w:val="28"/>
          <w:szCs w:val="28"/>
          <w:lang w:eastAsia="ru-RU"/>
        </w:rPr>
        <w:t>ю номенклатурою</w:t>
      </w:r>
      <w:r w:rsidRPr="00841ED7">
        <w:rPr>
          <w:rFonts w:ascii="Times New Roman" w:eastAsia="Times New Roman" w:hAnsi="Times New Roman" w:cs="Times New Roman"/>
          <w:bCs/>
          <w:sz w:val="28"/>
          <w:szCs w:val="28"/>
          <w:lang w:eastAsia="ru-RU"/>
        </w:rPr>
        <w:t>, імена авторів в анатомічн</w:t>
      </w:r>
      <w:r w:rsidR="003B2CDE" w:rsidRPr="00841ED7">
        <w:rPr>
          <w:rFonts w:ascii="Times New Roman" w:eastAsia="Times New Roman" w:hAnsi="Times New Roman" w:cs="Times New Roman"/>
          <w:bCs/>
          <w:sz w:val="28"/>
          <w:szCs w:val="28"/>
          <w:lang w:eastAsia="ru-RU"/>
        </w:rPr>
        <w:t>ій</w:t>
      </w:r>
      <w:r w:rsidRPr="00841ED7">
        <w:rPr>
          <w:rFonts w:ascii="Times New Roman" w:eastAsia="Times New Roman" w:hAnsi="Times New Roman" w:cs="Times New Roman"/>
          <w:bCs/>
          <w:sz w:val="28"/>
          <w:szCs w:val="28"/>
          <w:lang w:eastAsia="ru-RU"/>
        </w:rPr>
        <w:t xml:space="preserve"> термінології </w:t>
      </w:r>
      <w:r w:rsidR="003B2CDE" w:rsidRPr="00841ED7">
        <w:rPr>
          <w:rFonts w:ascii="Times New Roman" w:eastAsia="Times New Roman" w:hAnsi="Times New Roman" w:cs="Times New Roman"/>
          <w:bCs/>
          <w:sz w:val="28"/>
          <w:szCs w:val="28"/>
          <w:lang w:eastAsia="ru-RU"/>
        </w:rPr>
        <w:t xml:space="preserve">мають опускатись, замінюватись, тому </w:t>
      </w:r>
      <w:r w:rsidRPr="00841ED7">
        <w:rPr>
          <w:rFonts w:ascii="Times New Roman" w:eastAsia="Times New Roman" w:hAnsi="Times New Roman" w:cs="Times New Roman"/>
          <w:bCs/>
          <w:sz w:val="28"/>
          <w:szCs w:val="28"/>
          <w:lang w:eastAsia="ru-RU"/>
        </w:rPr>
        <w:t xml:space="preserve"> </w:t>
      </w:r>
      <w:r w:rsidR="003B2CDE" w:rsidRPr="00841ED7">
        <w:rPr>
          <w:rFonts w:ascii="Times New Roman" w:eastAsia="Times New Roman" w:hAnsi="Times New Roman" w:cs="Times New Roman"/>
          <w:bCs/>
          <w:sz w:val="28"/>
          <w:szCs w:val="28"/>
          <w:lang w:eastAsia="ru-RU"/>
        </w:rPr>
        <w:t xml:space="preserve">більшість анатомічних назв залишились </w:t>
      </w:r>
      <w:r w:rsidRPr="00841ED7">
        <w:rPr>
          <w:rFonts w:ascii="Times New Roman" w:eastAsia="Times New Roman" w:hAnsi="Times New Roman" w:cs="Times New Roman"/>
          <w:bCs/>
          <w:sz w:val="28"/>
          <w:szCs w:val="28"/>
          <w:lang w:eastAsia="ru-RU"/>
        </w:rPr>
        <w:t xml:space="preserve"> латинсь</w:t>
      </w:r>
      <w:r w:rsidR="003B2CDE" w:rsidRPr="00841ED7">
        <w:rPr>
          <w:rFonts w:ascii="Times New Roman" w:eastAsia="Times New Roman" w:hAnsi="Times New Roman" w:cs="Times New Roman"/>
          <w:bCs/>
          <w:sz w:val="28"/>
          <w:szCs w:val="28"/>
          <w:lang w:eastAsia="ru-RU"/>
        </w:rPr>
        <w:t>кою або грецькою</w:t>
      </w:r>
      <w:r w:rsidRPr="00841ED7">
        <w:rPr>
          <w:rFonts w:ascii="Times New Roman" w:eastAsia="Times New Roman" w:hAnsi="Times New Roman" w:cs="Times New Roman"/>
          <w:bCs/>
          <w:sz w:val="28"/>
          <w:szCs w:val="28"/>
          <w:lang w:eastAsia="ru-RU"/>
        </w:rPr>
        <w:t xml:space="preserve"> </w:t>
      </w:r>
      <w:r w:rsidR="003B2CDE" w:rsidRPr="00841ED7">
        <w:rPr>
          <w:rFonts w:ascii="Times New Roman" w:eastAsia="Times New Roman" w:hAnsi="Times New Roman" w:cs="Times New Roman"/>
          <w:bCs/>
          <w:sz w:val="28"/>
          <w:szCs w:val="28"/>
          <w:lang w:eastAsia="ru-RU"/>
        </w:rPr>
        <w:t>мовами</w:t>
      </w:r>
      <w:r w:rsidR="00C70460" w:rsidRPr="00841ED7">
        <w:rPr>
          <w:rFonts w:ascii="Times New Roman" w:eastAsia="Times New Roman" w:hAnsi="Times New Roman" w:cs="Times New Roman"/>
          <w:bCs/>
          <w:sz w:val="28"/>
          <w:szCs w:val="28"/>
          <w:lang w:eastAsia="ru-RU"/>
        </w:rPr>
        <w:t xml:space="preserve"> [33, c. 9]</w:t>
      </w:r>
      <w:r w:rsidRPr="00841ED7">
        <w:rPr>
          <w:rFonts w:ascii="Times New Roman" w:eastAsia="Times New Roman" w:hAnsi="Times New Roman" w:cs="Times New Roman"/>
          <w:bCs/>
          <w:sz w:val="28"/>
          <w:szCs w:val="28"/>
          <w:lang w:eastAsia="ru-RU"/>
        </w:rPr>
        <w:t xml:space="preserve">. </w:t>
      </w:r>
      <w:r w:rsidR="003B2CDE" w:rsidRPr="00841ED7">
        <w:rPr>
          <w:rFonts w:ascii="Times New Roman" w:eastAsia="Times New Roman" w:hAnsi="Times New Roman" w:cs="Times New Roman"/>
          <w:bCs/>
          <w:sz w:val="28"/>
          <w:szCs w:val="28"/>
          <w:lang w:eastAsia="ru-RU"/>
        </w:rPr>
        <w:t>Х</w:t>
      </w:r>
      <w:r w:rsidRPr="00841ED7">
        <w:rPr>
          <w:rFonts w:ascii="Times New Roman" w:eastAsia="Times New Roman" w:hAnsi="Times New Roman" w:cs="Times New Roman"/>
          <w:bCs/>
          <w:sz w:val="28"/>
          <w:szCs w:val="28"/>
          <w:lang w:eastAsia="ru-RU"/>
        </w:rPr>
        <w:t>оча</w:t>
      </w:r>
      <w:r w:rsidR="003B2CDE" w:rsidRPr="00841ED7">
        <w:rPr>
          <w:rFonts w:ascii="Times New Roman" w:eastAsia="Times New Roman" w:hAnsi="Times New Roman" w:cs="Times New Roman"/>
          <w:bCs/>
          <w:sz w:val="28"/>
          <w:szCs w:val="28"/>
          <w:lang w:eastAsia="ru-RU"/>
        </w:rPr>
        <w:t xml:space="preserve"> </w:t>
      </w:r>
      <w:r w:rsidRPr="00841ED7">
        <w:rPr>
          <w:rFonts w:ascii="Times New Roman" w:eastAsia="Times New Roman" w:hAnsi="Times New Roman" w:cs="Times New Roman"/>
          <w:bCs/>
          <w:sz w:val="28"/>
          <w:szCs w:val="28"/>
          <w:lang w:eastAsia="ru-RU"/>
        </w:rPr>
        <w:t xml:space="preserve"> </w:t>
      </w:r>
      <w:r w:rsidR="003B2CDE" w:rsidRPr="00841ED7">
        <w:rPr>
          <w:rFonts w:ascii="Times New Roman" w:eastAsia="Times New Roman" w:hAnsi="Times New Roman" w:cs="Times New Roman"/>
          <w:bCs/>
          <w:sz w:val="28"/>
          <w:szCs w:val="28"/>
          <w:lang w:eastAsia="ru-RU"/>
        </w:rPr>
        <w:t xml:space="preserve"> </w:t>
      </w:r>
      <w:r w:rsidRPr="00841ED7">
        <w:rPr>
          <w:rFonts w:ascii="Times New Roman" w:eastAsia="Times New Roman" w:hAnsi="Times New Roman" w:cs="Times New Roman"/>
          <w:bCs/>
          <w:sz w:val="28"/>
          <w:szCs w:val="28"/>
          <w:lang w:eastAsia="ru-RU"/>
        </w:rPr>
        <w:t>в клінічній літературі власні назви анатомічних у</w:t>
      </w:r>
      <w:r w:rsidR="00D76FF8" w:rsidRPr="00841ED7">
        <w:rPr>
          <w:rFonts w:ascii="Times New Roman" w:eastAsia="Times New Roman" w:hAnsi="Times New Roman" w:cs="Times New Roman"/>
          <w:bCs/>
          <w:sz w:val="28"/>
          <w:szCs w:val="28"/>
          <w:lang w:eastAsia="ru-RU"/>
        </w:rPr>
        <w:t>творень ще фігурують, наприклад:</w:t>
      </w:r>
    </w:p>
    <w:p w:rsidR="001E0E39" w:rsidRPr="00841ED7" w:rsidRDefault="001E0E39" w:rsidP="00B6778E">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 xml:space="preserve">Foramen  de Botallo </w:t>
      </w:r>
      <w:r w:rsidR="008F7676" w:rsidRPr="00841ED7">
        <w:rPr>
          <w:rFonts w:ascii="Times New Roman" w:eastAsia="Times New Roman" w:hAnsi="Times New Roman" w:cs="Times New Roman"/>
          <w:bCs/>
          <w:i/>
          <w:sz w:val="28"/>
          <w:szCs w:val="28"/>
          <w:lang w:val="en-US" w:eastAsia="ru-RU"/>
        </w:rPr>
        <w:t xml:space="preserve">(nm) </w:t>
      </w:r>
      <w:r w:rsidR="00B77AE2"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i/>
          <w:sz w:val="28"/>
          <w:szCs w:val="28"/>
          <w:lang w:eastAsia="ru-RU"/>
        </w:rPr>
        <w:t>боталлов проток</w:t>
      </w:r>
    </w:p>
    <w:p w:rsidR="003B2CDE" w:rsidRPr="00841ED7" w:rsidRDefault="0053784C" w:rsidP="00B6778E">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B</w:t>
      </w:r>
      <w:r w:rsidR="001E0E39" w:rsidRPr="00841ED7">
        <w:rPr>
          <w:rFonts w:ascii="Times New Roman" w:eastAsia="Times New Roman" w:hAnsi="Times New Roman" w:cs="Times New Roman"/>
          <w:bCs/>
          <w:i/>
          <w:sz w:val="28"/>
          <w:szCs w:val="28"/>
          <w:lang w:eastAsia="ru-RU"/>
        </w:rPr>
        <w:t>ulle de Graafov</w:t>
      </w:r>
      <w:r w:rsidR="00B77AE2" w:rsidRPr="00841ED7">
        <w:rPr>
          <w:rFonts w:ascii="Times New Roman" w:eastAsia="Times New Roman" w:hAnsi="Times New Roman" w:cs="Times New Roman"/>
          <w:bCs/>
          <w:i/>
          <w:sz w:val="28"/>
          <w:szCs w:val="28"/>
          <w:lang w:val="en-US" w:eastAsia="ru-RU"/>
        </w:rPr>
        <w:t xml:space="preserve"> (nf)</w:t>
      </w:r>
      <w:r w:rsidR="00B77AE2" w:rsidRPr="00841ED7">
        <w:rPr>
          <w:rFonts w:ascii="Times New Roman" w:eastAsia="Times New Roman" w:hAnsi="Times New Roman" w:cs="Times New Roman"/>
          <w:bCs/>
          <w:i/>
          <w:sz w:val="28"/>
          <w:szCs w:val="28"/>
          <w:lang w:eastAsia="ru-RU"/>
        </w:rPr>
        <w:t xml:space="preserve">– </w:t>
      </w:r>
      <w:r w:rsidR="003C2CCB" w:rsidRPr="00841ED7">
        <w:rPr>
          <w:rFonts w:ascii="Times New Roman" w:eastAsia="Times New Roman" w:hAnsi="Times New Roman" w:cs="Times New Roman"/>
          <w:bCs/>
          <w:i/>
          <w:sz w:val="28"/>
          <w:szCs w:val="28"/>
          <w:lang w:eastAsia="ru-RU"/>
        </w:rPr>
        <w:t>бульбашка</w:t>
      </w:r>
      <w:r w:rsidR="001E0E39" w:rsidRPr="00841ED7">
        <w:rPr>
          <w:rFonts w:ascii="Times New Roman" w:eastAsia="Times New Roman" w:hAnsi="Times New Roman" w:cs="Times New Roman"/>
          <w:bCs/>
          <w:i/>
          <w:sz w:val="28"/>
          <w:szCs w:val="28"/>
          <w:lang w:eastAsia="ru-RU"/>
        </w:rPr>
        <w:t xml:space="preserve"> Граафа</w:t>
      </w:r>
      <w:r w:rsidR="003C2CCB" w:rsidRPr="00841ED7">
        <w:rPr>
          <w:rFonts w:ascii="Times New Roman" w:eastAsia="Times New Roman" w:hAnsi="Times New Roman" w:cs="Times New Roman"/>
          <w:bCs/>
          <w:i/>
          <w:sz w:val="28"/>
          <w:szCs w:val="28"/>
          <w:lang w:eastAsia="ru-RU"/>
        </w:rPr>
        <w:t xml:space="preserve"> </w:t>
      </w:r>
    </w:p>
    <w:p w:rsidR="003B2CDE" w:rsidRPr="00841ED7" w:rsidRDefault="001E0E39" w:rsidP="00B6778E">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Trompe  de Fallope</w:t>
      </w:r>
      <w:r w:rsidR="00B77AE2" w:rsidRPr="00841ED7">
        <w:rPr>
          <w:rFonts w:ascii="Times New Roman" w:eastAsia="Times New Roman" w:hAnsi="Times New Roman" w:cs="Times New Roman"/>
          <w:bCs/>
          <w:i/>
          <w:sz w:val="28"/>
          <w:szCs w:val="28"/>
          <w:lang w:eastAsia="ru-RU"/>
        </w:rPr>
        <w:t xml:space="preserve"> (</w:t>
      </w:r>
      <w:r w:rsidR="00B77AE2" w:rsidRPr="00841ED7">
        <w:rPr>
          <w:rFonts w:ascii="Times New Roman" w:eastAsia="Times New Roman" w:hAnsi="Times New Roman" w:cs="Times New Roman"/>
          <w:bCs/>
          <w:i/>
          <w:sz w:val="28"/>
          <w:szCs w:val="28"/>
          <w:lang w:val="en-US" w:eastAsia="ru-RU"/>
        </w:rPr>
        <w:t>nm</w:t>
      </w:r>
      <w:r w:rsidR="00B77AE2" w:rsidRPr="00841ED7">
        <w:rPr>
          <w:rFonts w:ascii="Times New Roman" w:eastAsia="Times New Roman" w:hAnsi="Times New Roman" w:cs="Times New Roman"/>
          <w:bCs/>
          <w:i/>
          <w:sz w:val="28"/>
          <w:szCs w:val="28"/>
          <w:lang w:eastAsia="ru-RU"/>
        </w:rPr>
        <w:t xml:space="preserve">) – </w:t>
      </w:r>
      <w:r w:rsidR="003C2CCB" w:rsidRPr="00841ED7">
        <w:rPr>
          <w:rFonts w:ascii="Times New Roman" w:eastAsia="Times New Roman" w:hAnsi="Times New Roman" w:cs="Times New Roman"/>
          <w:bCs/>
          <w:i/>
          <w:sz w:val="28"/>
          <w:szCs w:val="28"/>
          <w:lang w:eastAsia="ru-RU"/>
        </w:rPr>
        <w:t>фаллопієв тр</w:t>
      </w:r>
      <w:r w:rsidRPr="00841ED7">
        <w:rPr>
          <w:rFonts w:ascii="Times New Roman" w:eastAsia="Times New Roman" w:hAnsi="Times New Roman" w:cs="Times New Roman"/>
          <w:bCs/>
          <w:i/>
          <w:sz w:val="28"/>
          <w:szCs w:val="28"/>
          <w:lang w:eastAsia="ru-RU"/>
        </w:rPr>
        <w:t>омб</w:t>
      </w:r>
      <w:r w:rsidR="003C2CCB" w:rsidRPr="00841ED7">
        <w:rPr>
          <w:rFonts w:ascii="Times New Roman" w:eastAsia="Times New Roman" w:hAnsi="Times New Roman" w:cs="Times New Roman"/>
          <w:bCs/>
          <w:i/>
          <w:sz w:val="28"/>
          <w:szCs w:val="28"/>
          <w:lang w:eastAsia="ru-RU"/>
        </w:rPr>
        <w:t xml:space="preserve">, </w:t>
      </w:r>
    </w:p>
    <w:p w:rsidR="003B2CDE" w:rsidRPr="00841ED7" w:rsidRDefault="001E0E39" w:rsidP="001E0E39">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Antre d'Highmore</w:t>
      </w:r>
      <w:r w:rsidR="008F7676" w:rsidRPr="00841ED7">
        <w:rPr>
          <w:rFonts w:ascii="Times New Roman" w:eastAsia="Times New Roman" w:hAnsi="Times New Roman" w:cs="Times New Roman"/>
          <w:bCs/>
          <w:i/>
          <w:sz w:val="28"/>
          <w:szCs w:val="28"/>
          <w:lang w:val="en-US" w:eastAsia="ru-RU"/>
        </w:rPr>
        <w:t xml:space="preserve"> (nm)</w:t>
      </w:r>
      <w:r w:rsidRPr="00841ED7">
        <w:rPr>
          <w:rFonts w:ascii="Times New Roman" w:eastAsia="Times New Roman" w:hAnsi="Times New Roman" w:cs="Times New Roman"/>
          <w:bCs/>
          <w:i/>
          <w:sz w:val="28"/>
          <w:szCs w:val="28"/>
          <w:lang w:eastAsia="ru-RU"/>
        </w:rPr>
        <w:t xml:space="preserve"> </w:t>
      </w:r>
      <w:r w:rsidR="00B77AE2" w:rsidRPr="00841ED7">
        <w:rPr>
          <w:rFonts w:ascii="Times New Roman" w:eastAsia="Times New Roman" w:hAnsi="Times New Roman" w:cs="Times New Roman"/>
          <w:bCs/>
          <w:i/>
          <w:sz w:val="28"/>
          <w:szCs w:val="28"/>
          <w:lang w:eastAsia="ru-RU"/>
        </w:rPr>
        <w:t xml:space="preserve">– </w:t>
      </w:r>
      <w:r w:rsidR="003C2CCB" w:rsidRPr="00841ED7">
        <w:rPr>
          <w:rFonts w:ascii="Times New Roman" w:eastAsia="Times New Roman" w:hAnsi="Times New Roman" w:cs="Times New Roman"/>
          <w:bCs/>
          <w:i/>
          <w:sz w:val="28"/>
          <w:szCs w:val="28"/>
          <w:lang w:eastAsia="ru-RU"/>
        </w:rPr>
        <w:t xml:space="preserve">гайморова пазуха </w:t>
      </w:r>
      <w:r w:rsidR="0053784C" w:rsidRPr="00841ED7">
        <w:rPr>
          <w:rFonts w:ascii="Times New Roman" w:eastAsia="Times New Roman" w:hAnsi="Times New Roman" w:cs="Times New Roman"/>
          <w:sz w:val="28"/>
          <w:lang w:eastAsia="uk-UA"/>
        </w:rPr>
        <w:t>(DE).</w:t>
      </w:r>
    </w:p>
    <w:p w:rsidR="003B2CDE" w:rsidRPr="00841ED7" w:rsidRDefault="003B2CDE" w:rsidP="003B2CDE">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У складі анатомічної термінології виділяють:</w:t>
      </w:r>
    </w:p>
    <w:p w:rsidR="003B2CDE" w:rsidRPr="00841ED7" w:rsidRDefault="003B2CDE" w:rsidP="00851675">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а) терміни, виражені іменниками; наприклад:</w:t>
      </w:r>
    </w:p>
    <w:p w:rsidR="00851675" w:rsidRPr="00841ED7" w:rsidRDefault="00B41E3C" w:rsidP="003B2CDE">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val="en-US" w:eastAsia="ru-RU"/>
        </w:rPr>
        <w:t>V</w:t>
      </w:r>
      <w:r w:rsidR="001E0E39" w:rsidRPr="00841ED7">
        <w:rPr>
          <w:rFonts w:ascii="Times New Roman" w:eastAsia="Times New Roman" w:hAnsi="Times New Roman" w:cs="Times New Roman"/>
          <w:bCs/>
          <w:i/>
          <w:sz w:val="28"/>
          <w:szCs w:val="28"/>
          <w:lang w:eastAsia="ru-RU"/>
        </w:rPr>
        <w:t>eine</w:t>
      </w:r>
      <w:r w:rsidR="00B77AE2" w:rsidRPr="00841ED7">
        <w:rPr>
          <w:rFonts w:ascii="Times New Roman" w:eastAsia="Times New Roman" w:hAnsi="Times New Roman" w:cs="Times New Roman"/>
          <w:bCs/>
          <w:i/>
          <w:sz w:val="28"/>
          <w:szCs w:val="28"/>
          <w:lang w:eastAsia="ru-RU"/>
        </w:rPr>
        <w:t xml:space="preserve"> (</w:t>
      </w:r>
      <w:r w:rsidR="00B77AE2" w:rsidRPr="00841ED7">
        <w:rPr>
          <w:rFonts w:ascii="Times New Roman" w:eastAsia="Times New Roman" w:hAnsi="Times New Roman" w:cs="Times New Roman"/>
          <w:bCs/>
          <w:i/>
          <w:sz w:val="28"/>
          <w:szCs w:val="28"/>
          <w:lang w:val="en-US" w:eastAsia="ru-RU"/>
        </w:rPr>
        <w:t>nf</w:t>
      </w:r>
      <w:r w:rsidR="00B77AE2" w:rsidRPr="00841ED7">
        <w:rPr>
          <w:rFonts w:ascii="Times New Roman" w:eastAsia="Times New Roman" w:hAnsi="Times New Roman" w:cs="Times New Roman"/>
          <w:bCs/>
          <w:i/>
          <w:sz w:val="28"/>
          <w:szCs w:val="28"/>
          <w:lang w:eastAsia="ru-RU"/>
        </w:rPr>
        <w:t xml:space="preserve">) – </w:t>
      </w:r>
      <w:r w:rsidR="003B2CDE" w:rsidRPr="00841ED7">
        <w:rPr>
          <w:rFonts w:ascii="Times New Roman" w:eastAsia="Times New Roman" w:hAnsi="Times New Roman" w:cs="Times New Roman"/>
          <w:bCs/>
          <w:i/>
          <w:sz w:val="28"/>
          <w:szCs w:val="28"/>
          <w:lang w:eastAsia="ru-RU"/>
        </w:rPr>
        <w:t>вена</w:t>
      </w:r>
    </w:p>
    <w:p w:rsidR="00851675" w:rsidRPr="00841ED7" w:rsidRDefault="007D126F" w:rsidP="003B2CDE">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P</w:t>
      </w:r>
      <w:r w:rsidR="004D0DC9" w:rsidRPr="00841ED7">
        <w:rPr>
          <w:rFonts w:ascii="Times New Roman" w:eastAsia="Times New Roman" w:hAnsi="Times New Roman" w:cs="Times New Roman"/>
          <w:bCs/>
          <w:i/>
          <w:sz w:val="28"/>
          <w:szCs w:val="28"/>
          <w:lang w:eastAsia="ru-RU"/>
        </w:rPr>
        <w:t xml:space="preserve">oumon </w:t>
      </w:r>
      <w:r w:rsidRPr="00841ED7">
        <w:rPr>
          <w:rFonts w:ascii="Times New Roman" w:eastAsia="Times New Roman" w:hAnsi="Times New Roman" w:cs="Times New Roman"/>
          <w:bCs/>
          <w:i/>
          <w:sz w:val="28"/>
          <w:szCs w:val="28"/>
          <w:lang w:eastAsia="ru-RU"/>
        </w:rPr>
        <w:t>(</w:t>
      </w:r>
      <w:r w:rsidRPr="00841ED7">
        <w:rPr>
          <w:rFonts w:ascii="Times New Roman" w:eastAsia="Times New Roman" w:hAnsi="Times New Roman" w:cs="Times New Roman"/>
          <w:bCs/>
          <w:i/>
          <w:sz w:val="28"/>
          <w:szCs w:val="28"/>
          <w:lang w:val="en-US" w:eastAsia="ru-RU"/>
        </w:rPr>
        <w:t>nm</w:t>
      </w:r>
      <w:r w:rsidRPr="00841ED7">
        <w:rPr>
          <w:rFonts w:ascii="Times New Roman" w:eastAsia="Times New Roman" w:hAnsi="Times New Roman" w:cs="Times New Roman"/>
          <w:bCs/>
          <w:i/>
          <w:sz w:val="28"/>
          <w:szCs w:val="28"/>
          <w:lang w:eastAsia="ru-RU"/>
        </w:rPr>
        <w:t xml:space="preserve">) – </w:t>
      </w:r>
      <w:r w:rsidR="003B2CDE" w:rsidRPr="00841ED7">
        <w:rPr>
          <w:rFonts w:ascii="Times New Roman" w:eastAsia="Times New Roman" w:hAnsi="Times New Roman" w:cs="Times New Roman"/>
          <w:bCs/>
          <w:i/>
          <w:sz w:val="28"/>
          <w:szCs w:val="28"/>
          <w:lang w:eastAsia="ru-RU"/>
        </w:rPr>
        <w:t>лег</w:t>
      </w:r>
      <w:r w:rsidR="004D0DC9" w:rsidRPr="00841ED7">
        <w:rPr>
          <w:rFonts w:ascii="Times New Roman" w:eastAsia="Times New Roman" w:hAnsi="Times New Roman" w:cs="Times New Roman"/>
          <w:bCs/>
          <w:i/>
          <w:sz w:val="28"/>
          <w:szCs w:val="28"/>
          <w:lang w:eastAsia="ru-RU"/>
        </w:rPr>
        <w:t>еня</w:t>
      </w:r>
    </w:p>
    <w:p w:rsidR="00851675" w:rsidRPr="00841ED7" w:rsidRDefault="006C331D" w:rsidP="003B2CDE">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É</w:t>
      </w:r>
      <w:r w:rsidR="007D126F" w:rsidRPr="00841ED7">
        <w:rPr>
          <w:rFonts w:ascii="Times New Roman" w:eastAsia="Times New Roman" w:hAnsi="Times New Roman" w:cs="Times New Roman"/>
          <w:bCs/>
          <w:i/>
          <w:sz w:val="28"/>
          <w:szCs w:val="28"/>
          <w:lang w:eastAsia="ru-RU"/>
        </w:rPr>
        <w:t>paule</w:t>
      </w:r>
      <w:r w:rsidRPr="00841ED7">
        <w:rPr>
          <w:rFonts w:ascii="Times New Roman" w:eastAsia="Times New Roman" w:hAnsi="Times New Roman" w:cs="Times New Roman"/>
          <w:bCs/>
          <w:i/>
          <w:sz w:val="28"/>
          <w:szCs w:val="28"/>
          <w:lang w:eastAsia="ru-RU"/>
        </w:rPr>
        <w:t xml:space="preserve"> </w:t>
      </w:r>
      <w:r w:rsidR="007D126F" w:rsidRPr="00841ED7">
        <w:rPr>
          <w:rFonts w:ascii="Times New Roman" w:eastAsia="Times New Roman" w:hAnsi="Times New Roman" w:cs="Times New Roman"/>
          <w:bCs/>
          <w:i/>
          <w:sz w:val="28"/>
          <w:szCs w:val="28"/>
          <w:lang w:eastAsia="ru-RU"/>
        </w:rPr>
        <w:t>(</w:t>
      </w:r>
      <w:r w:rsidR="007D126F" w:rsidRPr="00841ED7">
        <w:rPr>
          <w:rFonts w:ascii="Times New Roman" w:eastAsia="Times New Roman" w:hAnsi="Times New Roman" w:cs="Times New Roman"/>
          <w:bCs/>
          <w:i/>
          <w:sz w:val="28"/>
          <w:szCs w:val="28"/>
          <w:lang w:val="en-US" w:eastAsia="ru-RU"/>
        </w:rPr>
        <w:t>nf</w:t>
      </w:r>
      <w:r w:rsidR="007D126F" w:rsidRPr="00841ED7">
        <w:rPr>
          <w:rFonts w:ascii="Times New Roman" w:eastAsia="Times New Roman" w:hAnsi="Times New Roman" w:cs="Times New Roman"/>
          <w:bCs/>
          <w:i/>
          <w:sz w:val="28"/>
          <w:szCs w:val="28"/>
          <w:lang w:eastAsia="ru-RU"/>
        </w:rPr>
        <w:t xml:space="preserve">) – </w:t>
      </w:r>
      <w:r w:rsidR="004D0DC9" w:rsidRPr="00841ED7">
        <w:rPr>
          <w:rFonts w:ascii="Times New Roman" w:eastAsia="Times New Roman" w:hAnsi="Times New Roman" w:cs="Times New Roman"/>
          <w:bCs/>
          <w:i/>
          <w:sz w:val="28"/>
          <w:szCs w:val="28"/>
          <w:lang w:eastAsia="ru-RU"/>
        </w:rPr>
        <w:t xml:space="preserve"> </w:t>
      </w:r>
      <w:r w:rsidR="007D126F" w:rsidRPr="00841ED7">
        <w:rPr>
          <w:rFonts w:ascii="Times New Roman" w:eastAsia="Times New Roman" w:hAnsi="Times New Roman" w:cs="Times New Roman"/>
          <w:bCs/>
          <w:i/>
          <w:sz w:val="28"/>
          <w:szCs w:val="28"/>
          <w:lang w:eastAsia="ru-RU"/>
        </w:rPr>
        <w:t>плече</w:t>
      </w:r>
    </w:p>
    <w:p w:rsidR="00851675" w:rsidRPr="00841ED7" w:rsidRDefault="006C331D" w:rsidP="003B2CDE">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T</w:t>
      </w:r>
      <w:r w:rsidR="004D0DC9" w:rsidRPr="00841ED7">
        <w:rPr>
          <w:rFonts w:ascii="Times New Roman" w:eastAsia="Times New Roman" w:hAnsi="Times New Roman" w:cs="Times New Roman"/>
          <w:bCs/>
          <w:i/>
          <w:sz w:val="28"/>
          <w:szCs w:val="28"/>
          <w:lang w:eastAsia="ru-RU"/>
        </w:rPr>
        <w:t>ête</w:t>
      </w:r>
      <w:r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i/>
          <w:sz w:val="28"/>
          <w:szCs w:val="28"/>
          <w:lang w:val="en-US" w:eastAsia="ru-RU"/>
        </w:rPr>
        <w:t>nf</w:t>
      </w:r>
      <w:r w:rsidRPr="00841ED7">
        <w:rPr>
          <w:rFonts w:ascii="Times New Roman" w:eastAsia="Times New Roman" w:hAnsi="Times New Roman" w:cs="Times New Roman"/>
          <w:bCs/>
          <w:i/>
          <w:sz w:val="28"/>
          <w:szCs w:val="28"/>
          <w:lang w:eastAsia="ru-RU"/>
        </w:rPr>
        <w:t xml:space="preserve">) – </w:t>
      </w:r>
      <w:r w:rsidR="004D0DC9"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i/>
          <w:sz w:val="28"/>
          <w:szCs w:val="28"/>
          <w:lang w:eastAsia="ru-RU"/>
        </w:rPr>
        <w:t>голова</w:t>
      </w:r>
    </w:p>
    <w:p w:rsidR="00851675" w:rsidRPr="00841ED7" w:rsidRDefault="006C331D" w:rsidP="003B2CDE">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C</w:t>
      </w:r>
      <w:r w:rsidR="004D0DC9" w:rsidRPr="00841ED7">
        <w:rPr>
          <w:rFonts w:ascii="Times New Roman" w:eastAsia="Times New Roman" w:hAnsi="Times New Roman" w:cs="Times New Roman"/>
          <w:bCs/>
          <w:i/>
          <w:sz w:val="28"/>
          <w:szCs w:val="28"/>
          <w:lang w:eastAsia="ru-RU"/>
        </w:rPr>
        <w:t>avité</w:t>
      </w:r>
      <w:r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i/>
          <w:sz w:val="28"/>
          <w:szCs w:val="28"/>
          <w:lang w:val="en-US" w:eastAsia="ru-RU"/>
        </w:rPr>
        <w:t>nf</w:t>
      </w:r>
      <w:r w:rsidRPr="00841ED7">
        <w:rPr>
          <w:rFonts w:ascii="Times New Roman" w:eastAsia="Times New Roman" w:hAnsi="Times New Roman" w:cs="Times New Roman"/>
          <w:bCs/>
          <w:i/>
          <w:sz w:val="28"/>
          <w:szCs w:val="28"/>
          <w:lang w:eastAsia="ru-RU"/>
        </w:rPr>
        <w:t>) – порожнина</w:t>
      </w:r>
    </w:p>
    <w:p w:rsidR="003B2CDE" w:rsidRPr="00841ED7" w:rsidRDefault="001B7C34" w:rsidP="003B2CDE">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A</w:t>
      </w:r>
      <w:r w:rsidR="004D0DC9" w:rsidRPr="00841ED7">
        <w:rPr>
          <w:rFonts w:ascii="Times New Roman" w:eastAsia="Times New Roman" w:hAnsi="Times New Roman" w:cs="Times New Roman"/>
          <w:bCs/>
          <w:i/>
          <w:sz w:val="28"/>
          <w:szCs w:val="28"/>
          <w:lang w:eastAsia="ru-RU"/>
        </w:rPr>
        <w:t>ppendice</w:t>
      </w:r>
      <w:r w:rsidRPr="00841ED7">
        <w:rPr>
          <w:rFonts w:ascii="Times New Roman" w:eastAsia="Times New Roman" w:hAnsi="Times New Roman" w:cs="Times New Roman"/>
          <w:bCs/>
          <w:i/>
          <w:sz w:val="28"/>
          <w:szCs w:val="28"/>
          <w:lang w:eastAsia="ru-RU"/>
        </w:rPr>
        <w:t xml:space="preserve"> </w:t>
      </w:r>
      <w:r w:rsidR="004D0DC9"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i/>
          <w:sz w:val="28"/>
          <w:szCs w:val="28"/>
          <w:lang w:eastAsia="ru-RU"/>
        </w:rPr>
        <w:t>(</w:t>
      </w:r>
      <w:r w:rsidRPr="00841ED7">
        <w:rPr>
          <w:rFonts w:ascii="Times New Roman" w:eastAsia="Times New Roman" w:hAnsi="Times New Roman" w:cs="Times New Roman"/>
          <w:bCs/>
          <w:i/>
          <w:sz w:val="28"/>
          <w:szCs w:val="28"/>
          <w:lang w:val="en-US" w:eastAsia="ru-RU"/>
        </w:rPr>
        <w:t>nm</w:t>
      </w:r>
      <w:r w:rsidRPr="00841ED7">
        <w:rPr>
          <w:rFonts w:ascii="Times New Roman" w:eastAsia="Times New Roman" w:hAnsi="Times New Roman" w:cs="Times New Roman"/>
          <w:bCs/>
          <w:i/>
          <w:sz w:val="28"/>
          <w:szCs w:val="28"/>
          <w:lang w:eastAsia="ru-RU"/>
        </w:rPr>
        <w:t xml:space="preserve">) – </w:t>
      </w:r>
      <w:r w:rsidR="003B2CDE" w:rsidRPr="00841ED7">
        <w:rPr>
          <w:rFonts w:ascii="Times New Roman" w:eastAsia="Times New Roman" w:hAnsi="Times New Roman" w:cs="Times New Roman"/>
          <w:bCs/>
          <w:i/>
          <w:sz w:val="28"/>
          <w:szCs w:val="28"/>
          <w:lang w:eastAsia="ru-RU"/>
        </w:rPr>
        <w:t>відрос</w:t>
      </w:r>
      <w:r w:rsidR="001B0594" w:rsidRPr="00841ED7">
        <w:rPr>
          <w:rFonts w:ascii="Times New Roman" w:eastAsia="Times New Roman" w:hAnsi="Times New Roman" w:cs="Times New Roman"/>
          <w:bCs/>
          <w:i/>
          <w:sz w:val="28"/>
          <w:szCs w:val="28"/>
          <w:lang w:eastAsia="ru-RU"/>
        </w:rPr>
        <w:t xml:space="preserve">ток </w:t>
      </w:r>
      <w:r w:rsidR="001B0594" w:rsidRPr="00841ED7">
        <w:rPr>
          <w:rFonts w:ascii="Times New Roman" w:eastAsia="Times New Roman" w:hAnsi="Times New Roman" w:cs="Times New Roman"/>
          <w:sz w:val="28"/>
          <w:lang w:eastAsia="uk-UA"/>
        </w:rPr>
        <w:t>(DE).</w:t>
      </w:r>
    </w:p>
    <w:p w:rsidR="004D0DC9" w:rsidRPr="00841ED7" w:rsidRDefault="003B2CDE" w:rsidP="003B2CDE">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б) те</w:t>
      </w:r>
      <w:r w:rsidR="0009518B">
        <w:rPr>
          <w:rFonts w:ascii="Times New Roman" w:eastAsia="Times New Roman" w:hAnsi="Times New Roman" w:cs="Times New Roman"/>
          <w:bCs/>
          <w:sz w:val="28"/>
          <w:szCs w:val="28"/>
          <w:lang w:eastAsia="ru-RU"/>
        </w:rPr>
        <w:t xml:space="preserve">рміни, виражені прикметниками, що </w:t>
      </w:r>
      <w:r w:rsidRPr="00841ED7">
        <w:rPr>
          <w:rFonts w:ascii="Times New Roman" w:eastAsia="Times New Roman" w:hAnsi="Times New Roman" w:cs="Times New Roman"/>
          <w:bCs/>
          <w:sz w:val="28"/>
          <w:szCs w:val="28"/>
          <w:lang w:eastAsia="ru-RU"/>
        </w:rPr>
        <w:t>вказують на розташування, а також напрямок частин тіла</w:t>
      </w:r>
      <w:r w:rsidR="0032339D" w:rsidRPr="00841ED7">
        <w:rPr>
          <w:rFonts w:ascii="Times New Roman" w:eastAsia="Times New Roman" w:hAnsi="Times New Roman" w:cs="Times New Roman"/>
          <w:bCs/>
          <w:sz w:val="28"/>
          <w:szCs w:val="28"/>
          <w:lang w:val="ru-RU" w:eastAsia="ru-RU"/>
        </w:rPr>
        <w:t xml:space="preserve"> </w:t>
      </w:r>
      <w:r w:rsidR="0032339D" w:rsidRPr="00841ED7">
        <w:rPr>
          <w:rFonts w:ascii="Times New Roman" w:eastAsia="Times New Roman" w:hAnsi="Times New Roman" w:cs="Times New Roman"/>
          <w:bCs/>
          <w:sz w:val="28"/>
          <w:szCs w:val="28"/>
          <w:lang w:eastAsia="ru-RU"/>
        </w:rPr>
        <w:t>[33, c. 9]</w:t>
      </w:r>
      <w:r w:rsidR="00CD5B1A">
        <w:rPr>
          <w:rFonts w:ascii="Times New Roman" w:eastAsia="Times New Roman" w:hAnsi="Times New Roman" w:cs="Times New Roman"/>
          <w:bCs/>
          <w:sz w:val="28"/>
          <w:szCs w:val="28"/>
          <w:lang w:eastAsia="ru-RU"/>
        </w:rPr>
        <w:t xml:space="preserve"> </w:t>
      </w:r>
      <w:r w:rsidR="00CD5B1A" w:rsidRPr="00841ED7">
        <w:rPr>
          <w:rFonts w:ascii="Times New Roman" w:eastAsia="Times New Roman" w:hAnsi="Times New Roman" w:cs="Times New Roman"/>
          <w:bCs/>
          <w:sz w:val="28"/>
          <w:szCs w:val="28"/>
          <w:lang w:eastAsia="ru-RU"/>
        </w:rPr>
        <w:t>;</w:t>
      </w:r>
      <w:r w:rsidR="00CD5B1A">
        <w:rPr>
          <w:rFonts w:ascii="Times New Roman" w:eastAsia="Times New Roman" w:hAnsi="Times New Roman" w:cs="Times New Roman"/>
          <w:bCs/>
          <w:sz w:val="28"/>
          <w:szCs w:val="28"/>
          <w:lang w:eastAsia="ru-RU"/>
        </w:rPr>
        <w:t xml:space="preserve"> н</w:t>
      </w:r>
      <w:r w:rsidRPr="00841ED7">
        <w:rPr>
          <w:rFonts w:ascii="Times New Roman" w:eastAsia="Times New Roman" w:hAnsi="Times New Roman" w:cs="Times New Roman"/>
          <w:bCs/>
          <w:sz w:val="28"/>
          <w:szCs w:val="28"/>
          <w:lang w:eastAsia="ru-RU"/>
        </w:rPr>
        <w:t xml:space="preserve">априклад: </w:t>
      </w:r>
    </w:p>
    <w:p w:rsidR="004D0DC9" w:rsidRPr="00841ED7" w:rsidRDefault="00996CAA" w:rsidP="003B2CDE">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lastRenderedPageBreak/>
        <w:t>Postérieur(</w:t>
      </w:r>
      <w:r w:rsidRPr="00841ED7">
        <w:rPr>
          <w:rFonts w:ascii="Times New Roman" w:eastAsia="Times New Roman" w:hAnsi="Times New Roman" w:cs="Times New Roman"/>
          <w:bCs/>
          <w:i/>
          <w:sz w:val="28"/>
          <w:szCs w:val="28"/>
          <w:lang w:val="en-US" w:eastAsia="ru-RU"/>
        </w:rPr>
        <w:t>adj</w:t>
      </w:r>
      <w:r w:rsidRPr="00841ED7">
        <w:rPr>
          <w:rFonts w:ascii="Times New Roman" w:eastAsia="Times New Roman" w:hAnsi="Times New Roman" w:cs="Times New Roman"/>
          <w:bCs/>
          <w:i/>
          <w:sz w:val="28"/>
          <w:szCs w:val="28"/>
          <w:lang w:eastAsia="ru-RU"/>
        </w:rPr>
        <w:t xml:space="preserve">) – </w:t>
      </w:r>
      <w:r w:rsidR="00AE1E55" w:rsidRPr="00841ED7">
        <w:rPr>
          <w:rFonts w:ascii="Times New Roman" w:eastAsia="Times New Roman" w:hAnsi="Times New Roman" w:cs="Times New Roman"/>
          <w:bCs/>
          <w:i/>
          <w:sz w:val="28"/>
          <w:szCs w:val="28"/>
          <w:lang w:eastAsia="ru-RU"/>
        </w:rPr>
        <w:t xml:space="preserve"> задній</w:t>
      </w:r>
    </w:p>
    <w:p w:rsidR="004D0DC9" w:rsidRPr="00841ED7" w:rsidRDefault="00996CAA" w:rsidP="003B2CDE">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Antérieur</w:t>
      </w:r>
      <w:r w:rsidR="002B5AAC">
        <w:rPr>
          <w:rFonts w:ascii="Times New Roman" w:eastAsia="Times New Roman" w:hAnsi="Times New Roman" w:cs="Times New Roman"/>
          <w:bCs/>
          <w:i/>
          <w:iCs/>
          <w:sz w:val="28"/>
          <w:szCs w:val="28"/>
          <w:lang w:eastAsia="ru-RU"/>
        </w:rPr>
        <w:t xml:space="preserve"> </w:t>
      </w:r>
      <w:r w:rsidRPr="00841ED7">
        <w:rPr>
          <w:rFonts w:ascii="Times New Roman" w:eastAsia="Times New Roman" w:hAnsi="Times New Roman" w:cs="Times New Roman"/>
          <w:bCs/>
          <w:i/>
          <w:sz w:val="28"/>
          <w:szCs w:val="28"/>
          <w:lang w:eastAsia="ru-RU"/>
        </w:rPr>
        <w:t>(</w:t>
      </w:r>
      <w:r w:rsidRPr="00841ED7">
        <w:rPr>
          <w:rFonts w:ascii="Times New Roman" w:eastAsia="Times New Roman" w:hAnsi="Times New Roman" w:cs="Times New Roman"/>
          <w:bCs/>
          <w:i/>
          <w:sz w:val="28"/>
          <w:szCs w:val="28"/>
          <w:lang w:val="en-US" w:eastAsia="ru-RU"/>
        </w:rPr>
        <w:t>adj</w:t>
      </w:r>
      <w:r w:rsidRPr="00841ED7">
        <w:rPr>
          <w:rFonts w:ascii="Times New Roman" w:eastAsia="Times New Roman" w:hAnsi="Times New Roman" w:cs="Times New Roman"/>
          <w:bCs/>
          <w:i/>
          <w:sz w:val="28"/>
          <w:szCs w:val="28"/>
          <w:lang w:eastAsia="ru-RU"/>
        </w:rPr>
        <w:t>) –  передній</w:t>
      </w:r>
    </w:p>
    <w:p w:rsidR="004D0DC9" w:rsidRPr="00841ED7" w:rsidRDefault="00996CAA" w:rsidP="003B2CDE">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Inférieur (</w:t>
      </w:r>
      <w:r w:rsidRPr="00841ED7">
        <w:rPr>
          <w:rFonts w:ascii="Times New Roman" w:eastAsia="Times New Roman" w:hAnsi="Times New Roman" w:cs="Times New Roman"/>
          <w:bCs/>
          <w:i/>
          <w:sz w:val="28"/>
          <w:szCs w:val="28"/>
          <w:lang w:val="en-US" w:eastAsia="ru-RU"/>
        </w:rPr>
        <w:t>adj</w:t>
      </w:r>
      <w:r w:rsidRPr="00841ED7">
        <w:rPr>
          <w:rFonts w:ascii="Times New Roman" w:eastAsia="Times New Roman" w:hAnsi="Times New Roman" w:cs="Times New Roman"/>
          <w:bCs/>
          <w:i/>
          <w:sz w:val="28"/>
          <w:szCs w:val="28"/>
          <w:lang w:eastAsia="ru-RU"/>
        </w:rPr>
        <w:t xml:space="preserve">) – </w:t>
      </w:r>
      <w:r w:rsidR="00AE1E55" w:rsidRPr="00841ED7">
        <w:rPr>
          <w:rFonts w:ascii="Times New Roman" w:eastAsia="Times New Roman" w:hAnsi="Times New Roman" w:cs="Times New Roman"/>
          <w:bCs/>
          <w:i/>
          <w:sz w:val="28"/>
          <w:szCs w:val="28"/>
          <w:lang w:eastAsia="ru-RU"/>
        </w:rPr>
        <w:t>нижній</w:t>
      </w:r>
    </w:p>
    <w:p w:rsidR="004D0DC9" w:rsidRPr="00841ED7" w:rsidRDefault="00996CAA" w:rsidP="003B2CDE">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Lateral (</w:t>
      </w:r>
      <w:r w:rsidRPr="00841ED7">
        <w:rPr>
          <w:rFonts w:ascii="Times New Roman" w:eastAsia="Times New Roman" w:hAnsi="Times New Roman" w:cs="Times New Roman"/>
          <w:bCs/>
          <w:i/>
          <w:sz w:val="28"/>
          <w:szCs w:val="28"/>
          <w:lang w:val="en-US" w:eastAsia="ru-RU"/>
        </w:rPr>
        <w:t>adj</w:t>
      </w:r>
      <w:r w:rsidRPr="00841ED7">
        <w:rPr>
          <w:rFonts w:ascii="Times New Roman" w:eastAsia="Times New Roman" w:hAnsi="Times New Roman" w:cs="Times New Roman"/>
          <w:bCs/>
          <w:i/>
          <w:sz w:val="28"/>
          <w:szCs w:val="28"/>
          <w:lang w:eastAsia="ru-RU"/>
        </w:rPr>
        <w:t xml:space="preserve">) – </w:t>
      </w:r>
      <w:r w:rsidR="00AE1E55" w:rsidRPr="00841ED7">
        <w:rPr>
          <w:rFonts w:ascii="Times New Roman" w:eastAsia="Times New Roman" w:hAnsi="Times New Roman" w:cs="Times New Roman"/>
          <w:bCs/>
          <w:i/>
          <w:sz w:val="28"/>
          <w:szCs w:val="28"/>
          <w:lang w:eastAsia="ru-RU"/>
        </w:rPr>
        <w:t>бічний</w:t>
      </w:r>
    </w:p>
    <w:p w:rsidR="004D0DC9" w:rsidRPr="00841ED7" w:rsidRDefault="00996CAA" w:rsidP="003B2CDE">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Vertical (</w:t>
      </w:r>
      <w:r w:rsidRPr="00841ED7">
        <w:rPr>
          <w:rFonts w:ascii="Times New Roman" w:eastAsia="Times New Roman" w:hAnsi="Times New Roman" w:cs="Times New Roman"/>
          <w:bCs/>
          <w:i/>
          <w:sz w:val="28"/>
          <w:szCs w:val="28"/>
          <w:lang w:val="en-US" w:eastAsia="ru-RU"/>
        </w:rPr>
        <w:t>adj</w:t>
      </w:r>
      <w:r w:rsidRPr="00841ED7">
        <w:rPr>
          <w:rFonts w:ascii="Times New Roman" w:eastAsia="Times New Roman" w:hAnsi="Times New Roman" w:cs="Times New Roman"/>
          <w:bCs/>
          <w:i/>
          <w:sz w:val="28"/>
          <w:szCs w:val="28"/>
          <w:lang w:eastAsia="ru-RU"/>
        </w:rPr>
        <w:t xml:space="preserve">) – </w:t>
      </w:r>
      <w:r w:rsidR="00AE1E55" w:rsidRPr="00841ED7">
        <w:rPr>
          <w:rFonts w:ascii="Times New Roman" w:eastAsia="Times New Roman" w:hAnsi="Times New Roman" w:cs="Times New Roman"/>
          <w:bCs/>
          <w:i/>
          <w:sz w:val="28"/>
          <w:szCs w:val="28"/>
          <w:lang w:eastAsia="ru-RU"/>
        </w:rPr>
        <w:t>вертикальний</w:t>
      </w:r>
    </w:p>
    <w:p w:rsidR="004D0DC9" w:rsidRPr="00841ED7" w:rsidRDefault="00996CAA" w:rsidP="003B2CDE">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Horizontal(</w:t>
      </w:r>
      <w:r w:rsidRPr="00841ED7">
        <w:rPr>
          <w:rFonts w:ascii="Times New Roman" w:eastAsia="Times New Roman" w:hAnsi="Times New Roman" w:cs="Times New Roman"/>
          <w:bCs/>
          <w:i/>
          <w:sz w:val="28"/>
          <w:szCs w:val="28"/>
          <w:lang w:val="en-US" w:eastAsia="ru-RU"/>
        </w:rPr>
        <w:t>adj</w:t>
      </w:r>
      <w:r w:rsidRPr="00841ED7">
        <w:rPr>
          <w:rFonts w:ascii="Times New Roman" w:eastAsia="Times New Roman" w:hAnsi="Times New Roman" w:cs="Times New Roman"/>
          <w:bCs/>
          <w:i/>
          <w:sz w:val="28"/>
          <w:szCs w:val="28"/>
          <w:lang w:eastAsia="ru-RU"/>
        </w:rPr>
        <w:t>) – оризонтальний</w:t>
      </w:r>
      <w:r w:rsidR="001B0594" w:rsidRPr="00841ED7">
        <w:rPr>
          <w:rFonts w:ascii="Times New Roman" w:eastAsia="Times New Roman" w:hAnsi="Times New Roman" w:cs="Times New Roman"/>
          <w:bCs/>
          <w:i/>
          <w:sz w:val="28"/>
          <w:szCs w:val="28"/>
          <w:lang w:eastAsia="ru-RU"/>
        </w:rPr>
        <w:t xml:space="preserve"> </w:t>
      </w:r>
      <w:r w:rsidR="001B0594" w:rsidRPr="00841ED7">
        <w:rPr>
          <w:rFonts w:ascii="Times New Roman" w:eastAsia="Times New Roman" w:hAnsi="Times New Roman" w:cs="Times New Roman"/>
          <w:sz w:val="28"/>
          <w:lang w:eastAsia="uk-UA"/>
        </w:rPr>
        <w:t>(EMV)</w:t>
      </w:r>
      <w:r w:rsidR="001B0594" w:rsidRPr="00841ED7">
        <w:rPr>
          <w:rFonts w:ascii="Times New Roman" w:eastAsia="Times New Roman" w:hAnsi="Times New Roman" w:cs="Times New Roman"/>
          <w:i/>
          <w:sz w:val="28"/>
          <w:lang w:eastAsia="uk-UA"/>
        </w:rPr>
        <w:t>.</w:t>
      </w:r>
    </w:p>
    <w:p w:rsidR="00851675" w:rsidRPr="00841ED7" w:rsidRDefault="00851675" w:rsidP="00851675">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в) терміни, виражені різними частинами мови (прикметниками, числівниками) і вказують на ставлення до органу або області людського тіла, розміри і порядок розташування</w:t>
      </w:r>
      <w:r w:rsidR="0032339D" w:rsidRPr="00841ED7">
        <w:rPr>
          <w:rFonts w:ascii="Times New Roman" w:eastAsia="Times New Roman" w:hAnsi="Times New Roman" w:cs="Times New Roman"/>
          <w:bCs/>
          <w:sz w:val="28"/>
          <w:szCs w:val="28"/>
          <w:lang w:eastAsia="ru-RU"/>
        </w:rPr>
        <w:t>[33, c. 9]</w:t>
      </w:r>
      <w:r w:rsidRPr="00841ED7">
        <w:rPr>
          <w:rFonts w:ascii="Times New Roman" w:eastAsia="Times New Roman" w:hAnsi="Times New Roman" w:cs="Times New Roman"/>
          <w:bCs/>
          <w:sz w:val="28"/>
          <w:szCs w:val="28"/>
          <w:lang w:eastAsia="ru-RU"/>
        </w:rPr>
        <w:t>; наприклад:</w:t>
      </w:r>
    </w:p>
    <w:p w:rsidR="004D0DC9" w:rsidRPr="00841ED7" w:rsidRDefault="002E2C9D" w:rsidP="00851675">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Cervical(</w:t>
      </w:r>
      <w:r w:rsidRPr="00841ED7">
        <w:rPr>
          <w:rFonts w:ascii="Times New Roman" w:eastAsia="Times New Roman" w:hAnsi="Times New Roman" w:cs="Times New Roman"/>
          <w:bCs/>
          <w:i/>
          <w:sz w:val="28"/>
          <w:szCs w:val="28"/>
          <w:lang w:val="en-US" w:eastAsia="ru-RU"/>
        </w:rPr>
        <w:t>adj</w:t>
      </w:r>
      <w:r w:rsidRPr="00841ED7">
        <w:rPr>
          <w:rFonts w:ascii="Times New Roman" w:eastAsia="Times New Roman" w:hAnsi="Times New Roman" w:cs="Times New Roman"/>
          <w:bCs/>
          <w:i/>
          <w:sz w:val="28"/>
          <w:szCs w:val="28"/>
          <w:lang w:eastAsia="ru-RU"/>
        </w:rPr>
        <w:t xml:space="preserve">) – </w:t>
      </w:r>
      <w:r w:rsidR="00851675" w:rsidRPr="00841ED7">
        <w:rPr>
          <w:rFonts w:ascii="Times New Roman" w:eastAsia="Times New Roman" w:hAnsi="Times New Roman" w:cs="Times New Roman"/>
          <w:bCs/>
          <w:i/>
          <w:sz w:val="28"/>
          <w:szCs w:val="28"/>
          <w:lang w:eastAsia="ru-RU"/>
        </w:rPr>
        <w:t>шийний</w:t>
      </w:r>
    </w:p>
    <w:p w:rsidR="004D0DC9" w:rsidRPr="00841ED7" w:rsidRDefault="002E2C9D" w:rsidP="00851675">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Frontal</w:t>
      </w:r>
      <w:r w:rsidR="000D3851"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i/>
          <w:sz w:val="28"/>
          <w:szCs w:val="28"/>
          <w:lang w:eastAsia="ru-RU"/>
        </w:rPr>
        <w:t>(</w:t>
      </w:r>
      <w:r w:rsidRPr="00841ED7">
        <w:rPr>
          <w:rFonts w:ascii="Times New Roman" w:eastAsia="Times New Roman" w:hAnsi="Times New Roman" w:cs="Times New Roman"/>
          <w:bCs/>
          <w:i/>
          <w:sz w:val="28"/>
          <w:szCs w:val="28"/>
          <w:lang w:val="en-US" w:eastAsia="ru-RU"/>
        </w:rPr>
        <w:t>adj</w:t>
      </w:r>
      <w:r w:rsidRPr="00841ED7">
        <w:rPr>
          <w:rFonts w:ascii="Times New Roman" w:eastAsia="Times New Roman" w:hAnsi="Times New Roman" w:cs="Times New Roman"/>
          <w:bCs/>
          <w:i/>
          <w:sz w:val="28"/>
          <w:szCs w:val="28"/>
          <w:lang w:eastAsia="ru-RU"/>
        </w:rPr>
        <w:t xml:space="preserve">) – </w:t>
      </w:r>
      <w:r w:rsidR="00851675" w:rsidRPr="00841ED7">
        <w:rPr>
          <w:rFonts w:ascii="Times New Roman" w:eastAsia="Times New Roman" w:hAnsi="Times New Roman" w:cs="Times New Roman"/>
          <w:bCs/>
          <w:i/>
          <w:sz w:val="28"/>
          <w:szCs w:val="28"/>
          <w:lang w:eastAsia="ru-RU"/>
        </w:rPr>
        <w:t>лобовий</w:t>
      </w:r>
    </w:p>
    <w:p w:rsidR="004D0DC9" w:rsidRPr="00841ED7" w:rsidRDefault="002E2C9D" w:rsidP="00851675">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Pelvien</w:t>
      </w:r>
      <w:r w:rsidR="000D3851"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i/>
          <w:sz w:val="28"/>
          <w:szCs w:val="28"/>
          <w:lang w:eastAsia="ru-RU"/>
        </w:rPr>
        <w:t>(</w:t>
      </w:r>
      <w:r w:rsidRPr="00841ED7">
        <w:rPr>
          <w:rFonts w:ascii="Times New Roman" w:eastAsia="Times New Roman" w:hAnsi="Times New Roman" w:cs="Times New Roman"/>
          <w:bCs/>
          <w:i/>
          <w:sz w:val="28"/>
          <w:szCs w:val="28"/>
          <w:lang w:val="en-US" w:eastAsia="ru-RU"/>
        </w:rPr>
        <w:t>adj</w:t>
      </w:r>
      <w:r w:rsidRPr="00841ED7">
        <w:rPr>
          <w:rFonts w:ascii="Times New Roman" w:eastAsia="Times New Roman" w:hAnsi="Times New Roman" w:cs="Times New Roman"/>
          <w:bCs/>
          <w:i/>
          <w:sz w:val="28"/>
          <w:szCs w:val="28"/>
          <w:lang w:eastAsia="ru-RU"/>
        </w:rPr>
        <w:t xml:space="preserve">) – </w:t>
      </w:r>
      <w:r w:rsidR="000D3851" w:rsidRPr="00841ED7">
        <w:rPr>
          <w:rFonts w:ascii="Times New Roman" w:eastAsia="Times New Roman" w:hAnsi="Times New Roman" w:cs="Times New Roman"/>
          <w:bCs/>
          <w:i/>
          <w:sz w:val="28"/>
          <w:szCs w:val="28"/>
          <w:lang w:eastAsia="ru-RU"/>
        </w:rPr>
        <w:t xml:space="preserve"> </w:t>
      </w:r>
      <w:r w:rsidR="00851675" w:rsidRPr="00841ED7">
        <w:rPr>
          <w:rFonts w:ascii="Times New Roman" w:eastAsia="Times New Roman" w:hAnsi="Times New Roman" w:cs="Times New Roman"/>
          <w:bCs/>
          <w:i/>
          <w:sz w:val="28"/>
          <w:szCs w:val="28"/>
          <w:lang w:eastAsia="ru-RU"/>
        </w:rPr>
        <w:t>тазо</w:t>
      </w:r>
      <w:r w:rsidR="00E34B03" w:rsidRPr="00841ED7">
        <w:rPr>
          <w:rFonts w:ascii="Times New Roman" w:eastAsia="Times New Roman" w:hAnsi="Times New Roman" w:cs="Times New Roman"/>
          <w:bCs/>
          <w:i/>
          <w:sz w:val="28"/>
          <w:szCs w:val="28"/>
          <w:lang w:eastAsia="ru-RU"/>
        </w:rPr>
        <w:t>вий</w:t>
      </w:r>
    </w:p>
    <w:p w:rsidR="004D0DC9" w:rsidRPr="00841ED7" w:rsidRDefault="002E2C9D" w:rsidP="00851675">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Nasal</w:t>
      </w:r>
      <w:r w:rsidR="00F344E9" w:rsidRPr="00841ED7">
        <w:rPr>
          <w:rFonts w:ascii="Times New Roman" w:eastAsia="Times New Roman" w:hAnsi="Times New Roman" w:cs="Times New Roman"/>
          <w:bCs/>
          <w:i/>
          <w:sz w:val="28"/>
          <w:szCs w:val="28"/>
          <w:lang w:eastAsia="ru-RU"/>
        </w:rPr>
        <w:t xml:space="preserve"> (</w:t>
      </w:r>
      <w:r w:rsidR="00F344E9" w:rsidRPr="00841ED7">
        <w:rPr>
          <w:rFonts w:ascii="Times New Roman" w:eastAsia="Times New Roman" w:hAnsi="Times New Roman" w:cs="Times New Roman"/>
          <w:bCs/>
          <w:i/>
          <w:sz w:val="28"/>
          <w:szCs w:val="28"/>
          <w:lang w:val="en-US" w:eastAsia="ru-RU"/>
        </w:rPr>
        <w:t>adj</w:t>
      </w:r>
      <w:r w:rsidR="00F344E9" w:rsidRPr="00841ED7">
        <w:rPr>
          <w:rFonts w:ascii="Times New Roman" w:eastAsia="Times New Roman" w:hAnsi="Times New Roman" w:cs="Times New Roman"/>
          <w:bCs/>
          <w:i/>
          <w:sz w:val="28"/>
          <w:szCs w:val="28"/>
          <w:lang w:eastAsia="ru-RU"/>
        </w:rPr>
        <w:t xml:space="preserve">) – </w:t>
      </w:r>
      <w:r w:rsidR="000D3851" w:rsidRPr="00841ED7">
        <w:rPr>
          <w:rFonts w:ascii="Times New Roman" w:eastAsia="Times New Roman" w:hAnsi="Times New Roman" w:cs="Times New Roman"/>
          <w:bCs/>
          <w:i/>
          <w:sz w:val="28"/>
          <w:szCs w:val="28"/>
          <w:lang w:eastAsia="ru-RU"/>
        </w:rPr>
        <w:t xml:space="preserve"> </w:t>
      </w:r>
      <w:r w:rsidR="00851675" w:rsidRPr="00841ED7">
        <w:rPr>
          <w:rFonts w:ascii="Times New Roman" w:eastAsia="Times New Roman" w:hAnsi="Times New Roman" w:cs="Times New Roman"/>
          <w:bCs/>
          <w:i/>
          <w:sz w:val="28"/>
          <w:szCs w:val="28"/>
          <w:lang w:eastAsia="ru-RU"/>
        </w:rPr>
        <w:t>носов</w:t>
      </w:r>
      <w:r w:rsidR="00C46988" w:rsidRPr="00841ED7">
        <w:rPr>
          <w:rFonts w:ascii="Times New Roman" w:eastAsia="Times New Roman" w:hAnsi="Times New Roman" w:cs="Times New Roman"/>
          <w:bCs/>
          <w:i/>
          <w:sz w:val="28"/>
          <w:szCs w:val="28"/>
          <w:lang w:eastAsia="ru-RU"/>
        </w:rPr>
        <w:t>ий</w:t>
      </w:r>
    </w:p>
    <w:p w:rsidR="000D3851" w:rsidRPr="00841ED7" w:rsidRDefault="002E2C9D" w:rsidP="00851675">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Thoracique</w:t>
      </w:r>
      <w:r w:rsidR="00F344E9" w:rsidRPr="00841ED7">
        <w:rPr>
          <w:rFonts w:ascii="Times New Roman" w:eastAsia="Times New Roman" w:hAnsi="Times New Roman" w:cs="Times New Roman"/>
          <w:bCs/>
          <w:i/>
          <w:sz w:val="28"/>
          <w:szCs w:val="28"/>
          <w:lang w:eastAsia="ru-RU"/>
        </w:rPr>
        <w:t xml:space="preserve"> (</w:t>
      </w:r>
      <w:r w:rsidR="00F344E9" w:rsidRPr="00841ED7">
        <w:rPr>
          <w:rFonts w:ascii="Times New Roman" w:eastAsia="Times New Roman" w:hAnsi="Times New Roman" w:cs="Times New Roman"/>
          <w:bCs/>
          <w:i/>
          <w:sz w:val="28"/>
          <w:szCs w:val="28"/>
          <w:lang w:val="en-US" w:eastAsia="ru-RU"/>
        </w:rPr>
        <w:t>adj</w:t>
      </w:r>
      <w:r w:rsidR="00F344E9" w:rsidRPr="00841ED7">
        <w:rPr>
          <w:rFonts w:ascii="Times New Roman" w:eastAsia="Times New Roman" w:hAnsi="Times New Roman" w:cs="Times New Roman"/>
          <w:bCs/>
          <w:i/>
          <w:sz w:val="28"/>
          <w:szCs w:val="28"/>
          <w:lang w:eastAsia="ru-RU"/>
        </w:rPr>
        <w:t xml:space="preserve">) – </w:t>
      </w:r>
      <w:r w:rsidR="00851675" w:rsidRPr="00841ED7">
        <w:rPr>
          <w:rFonts w:ascii="Times New Roman" w:eastAsia="Times New Roman" w:hAnsi="Times New Roman" w:cs="Times New Roman"/>
          <w:bCs/>
          <w:i/>
          <w:sz w:val="28"/>
          <w:szCs w:val="28"/>
          <w:lang w:eastAsia="ru-RU"/>
        </w:rPr>
        <w:t>груд</w:t>
      </w:r>
      <w:r w:rsidR="00C46988" w:rsidRPr="00841ED7">
        <w:rPr>
          <w:rFonts w:ascii="Times New Roman" w:eastAsia="Times New Roman" w:hAnsi="Times New Roman" w:cs="Times New Roman"/>
          <w:bCs/>
          <w:i/>
          <w:sz w:val="28"/>
          <w:szCs w:val="28"/>
          <w:lang w:eastAsia="ru-RU"/>
        </w:rPr>
        <w:t>ний</w:t>
      </w:r>
    </w:p>
    <w:p w:rsidR="00851675" w:rsidRPr="00841ED7" w:rsidRDefault="002E2C9D" w:rsidP="000D3851">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Caudal</w:t>
      </w:r>
      <w:r w:rsidR="00F344E9" w:rsidRPr="00841ED7">
        <w:rPr>
          <w:rFonts w:ascii="Times New Roman" w:eastAsia="Times New Roman" w:hAnsi="Times New Roman" w:cs="Times New Roman"/>
          <w:bCs/>
          <w:i/>
          <w:sz w:val="28"/>
          <w:szCs w:val="28"/>
          <w:lang w:eastAsia="ru-RU"/>
        </w:rPr>
        <w:t>(</w:t>
      </w:r>
      <w:r w:rsidR="00F344E9" w:rsidRPr="00841ED7">
        <w:rPr>
          <w:rFonts w:ascii="Times New Roman" w:eastAsia="Times New Roman" w:hAnsi="Times New Roman" w:cs="Times New Roman"/>
          <w:bCs/>
          <w:i/>
          <w:sz w:val="28"/>
          <w:szCs w:val="28"/>
          <w:lang w:val="en-US" w:eastAsia="ru-RU"/>
        </w:rPr>
        <w:t>adj</w:t>
      </w:r>
      <w:r w:rsidR="00F344E9" w:rsidRPr="00841ED7">
        <w:rPr>
          <w:rFonts w:ascii="Times New Roman" w:eastAsia="Times New Roman" w:hAnsi="Times New Roman" w:cs="Times New Roman"/>
          <w:bCs/>
          <w:i/>
          <w:sz w:val="28"/>
          <w:szCs w:val="28"/>
          <w:lang w:eastAsia="ru-RU"/>
        </w:rPr>
        <w:t xml:space="preserve">) –  </w:t>
      </w:r>
      <w:r w:rsidR="00C46988" w:rsidRPr="00841ED7">
        <w:rPr>
          <w:rFonts w:ascii="Times New Roman" w:eastAsia="Times New Roman" w:hAnsi="Times New Roman" w:cs="Times New Roman"/>
          <w:bCs/>
          <w:i/>
          <w:sz w:val="28"/>
          <w:szCs w:val="28"/>
          <w:lang w:eastAsia="ru-RU"/>
        </w:rPr>
        <w:t>хвостови</w:t>
      </w:r>
      <w:r w:rsidR="001B0594" w:rsidRPr="00841ED7">
        <w:rPr>
          <w:rFonts w:ascii="Times New Roman" w:eastAsia="Times New Roman" w:hAnsi="Times New Roman" w:cs="Times New Roman"/>
          <w:bCs/>
          <w:i/>
          <w:sz w:val="28"/>
          <w:szCs w:val="28"/>
          <w:lang w:eastAsia="ru-RU"/>
        </w:rPr>
        <w:t xml:space="preserve">й </w:t>
      </w:r>
      <w:r w:rsidR="001B0594" w:rsidRPr="00841ED7">
        <w:rPr>
          <w:rFonts w:ascii="Times New Roman" w:eastAsia="Times New Roman" w:hAnsi="Times New Roman" w:cs="Times New Roman"/>
          <w:sz w:val="28"/>
          <w:lang w:eastAsia="uk-UA"/>
        </w:rPr>
        <w:t>(EMV)</w:t>
      </w:r>
      <w:r w:rsidR="001B0594" w:rsidRPr="00841ED7">
        <w:rPr>
          <w:rFonts w:ascii="Times New Roman" w:eastAsia="Times New Roman" w:hAnsi="Times New Roman" w:cs="Times New Roman"/>
          <w:i/>
          <w:sz w:val="28"/>
          <w:lang w:eastAsia="uk-UA"/>
        </w:rPr>
        <w:t>.</w:t>
      </w:r>
    </w:p>
    <w:p w:rsidR="00851675" w:rsidRPr="00841ED7" w:rsidRDefault="00851675" w:rsidP="00851675">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За своєю структурою анатомічні терміни можуть бути:</w:t>
      </w:r>
    </w:p>
    <w:p w:rsidR="000D3851" w:rsidRPr="00841ED7" w:rsidRDefault="00851675" w:rsidP="00CD5B1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1) однослівним</w:t>
      </w:r>
      <w:r w:rsidR="00CD5B1A">
        <w:rPr>
          <w:rFonts w:ascii="Times New Roman" w:eastAsia="Times New Roman" w:hAnsi="Times New Roman" w:cs="Times New Roman"/>
          <w:bCs/>
          <w:sz w:val="28"/>
          <w:szCs w:val="28"/>
          <w:lang w:eastAsia="ru-RU"/>
        </w:rPr>
        <w:t>и</w:t>
      </w:r>
      <w:r w:rsidRPr="00841ED7">
        <w:rPr>
          <w:rFonts w:ascii="Times New Roman" w:eastAsia="Times New Roman" w:hAnsi="Times New Roman" w:cs="Times New Roman"/>
          <w:bCs/>
          <w:sz w:val="28"/>
          <w:szCs w:val="28"/>
          <w:lang w:eastAsia="ru-RU"/>
        </w:rPr>
        <w:t>, тобто складатися з одного імен</w:t>
      </w:r>
      <w:r w:rsidR="00CD5B1A">
        <w:rPr>
          <w:rFonts w:ascii="Times New Roman" w:eastAsia="Times New Roman" w:hAnsi="Times New Roman" w:cs="Times New Roman"/>
          <w:bCs/>
          <w:sz w:val="28"/>
          <w:szCs w:val="28"/>
          <w:lang w:eastAsia="ru-RU"/>
        </w:rPr>
        <w:t xml:space="preserve">ника в формі однини чи множини; </w:t>
      </w:r>
      <w:r w:rsidRPr="00841ED7">
        <w:rPr>
          <w:rFonts w:ascii="Times New Roman" w:eastAsia="Times New Roman" w:hAnsi="Times New Roman" w:cs="Times New Roman"/>
          <w:bCs/>
          <w:sz w:val="28"/>
          <w:szCs w:val="28"/>
          <w:lang w:eastAsia="ru-RU"/>
        </w:rPr>
        <w:t xml:space="preserve">наприклад: </w:t>
      </w:r>
    </w:p>
    <w:p w:rsidR="000D3851" w:rsidRPr="00841ED7" w:rsidRDefault="002E2C9D" w:rsidP="00851675">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Vertèbre</w:t>
      </w:r>
      <w:r w:rsidR="000D3851" w:rsidRPr="00841ED7">
        <w:rPr>
          <w:rFonts w:ascii="Times New Roman" w:eastAsia="Times New Roman" w:hAnsi="Times New Roman" w:cs="Times New Roman"/>
          <w:bCs/>
          <w:i/>
          <w:sz w:val="28"/>
          <w:szCs w:val="28"/>
          <w:lang w:val="en-US" w:eastAsia="ru-RU"/>
        </w:rPr>
        <w:t>s</w:t>
      </w:r>
      <w:r w:rsidR="00A70321" w:rsidRPr="00841ED7">
        <w:rPr>
          <w:rFonts w:ascii="Times New Roman" w:eastAsia="Times New Roman" w:hAnsi="Times New Roman" w:cs="Times New Roman"/>
          <w:bCs/>
          <w:i/>
          <w:sz w:val="28"/>
          <w:szCs w:val="28"/>
          <w:lang w:eastAsia="ru-RU"/>
        </w:rPr>
        <w:t xml:space="preserve"> (</w:t>
      </w:r>
      <w:r w:rsidR="00A70321" w:rsidRPr="00841ED7">
        <w:rPr>
          <w:rFonts w:ascii="Times New Roman" w:eastAsia="Times New Roman" w:hAnsi="Times New Roman" w:cs="Times New Roman"/>
          <w:bCs/>
          <w:i/>
          <w:sz w:val="28"/>
          <w:szCs w:val="28"/>
          <w:lang w:val="en-US" w:eastAsia="ru-RU"/>
        </w:rPr>
        <w:t>nm</w:t>
      </w:r>
      <w:r w:rsidR="00A70321" w:rsidRPr="00841ED7">
        <w:rPr>
          <w:rFonts w:ascii="Times New Roman" w:eastAsia="Times New Roman" w:hAnsi="Times New Roman" w:cs="Times New Roman"/>
          <w:bCs/>
          <w:i/>
          <w:sz w:val="28"/>
          <w:szCs w:val="28"/>
          <w:lang w:eastAsia="ru-RU"/>
        </w:rPr>
        <w:t xml:space="preserve">) – </w:t>
      </w:r>
      <w:r w:rsidR="002375F7" w:rsidRPr="00841ED7">
        <w:rPr>
          <w:rFonts w:ascii="Times New Roman" w:eastAsia="Times New Roman" w:hAnsi="Times New Roman" w:cs="Times New Roman"/>
          <w:bCs/>
          <w:i/>
          <w:sz w:val="28"/>
          <w:szCs w:val="28"/>
          <w:lang w:eastAsia="ru-RU"/>
        </w:rPr>
        <w:t xml:space="preserve"> хребець </w:t>
      </w:r>
    </w:p>
    <w:p w:rsidR="000D3851" w:rsidRPr="00841ED7" w:rsidRDefault="002E2C9D" w:rsidP="00851675">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 xml:space="preserve">Colonne </w:t>
      </w:r>
      <w:r w:rsidR="002375F7" w:rsidRPr="00841ED7">
        <w:rPr>
          <w:rFonts w:ascii="Times New Roman" w:eastAsia="Times New Roman" w:hAnsi="Times New Roman" w:cs="Times New Roman"/>
          <w:bCs/>
          <w:i/>
          <w:iCs/>
          <w:sz w:val="28"/>
          <w:szCs w:val="28"/>
          <w:lang w:eastAsia="ru-RU"/>
        </w:rPr>
        <w:t>(</w:t>
      </w:r>
      <w:r w:rsidR="002375F7" w:rsidRPr="00841ED7">
        <w:rPr>
          <w:rFonts w:ascii="Times New Roman" w:eastAsia="Times New Roman" w:hAnsi="Times New Roman" w:cs="Times New Roman"/>
          <w:bCs/>
          <w:i/>
          <w:iCs/>
          <w:sz w:val="28"/>
          <w:szCs w:val="28"/>
          <w:lang w:val="en-US" w:eastAsia="ru-RU"/>
        </w:rPr>
        <w:t>nf</w:t>
      </w:r>
      <w:r w:rsidR="002375F7" w:rsidRPr="00841ED7">
        <w:rPr>
          <w:rFonts w:ascii="Times New Roman" w:eastAsia="Times New Roman" w:hAnsi="Times New Roman" w:cs="Times New Roman"/>
          <w:bCs/>
          <w:i/>
          <w:iCs/>
          <w:sz w:val="28"/>
          <w:szCs w:val="28"/>
          <w:lang w:eastAsia="ru-RU"/>
        </w:rPr>
        <w:t>)</w:t>
      </w:r>
      <w:r w:rsidR="00422DA5" w:rsidRPr="00841ED7">
        <w:rPr>
          <w:rFonts w:ascii="Times New Roman" w:eastAsia="Times New Roman" w:hAnsi="Times New Roman" w:cs="Times New Roman"/>
          <w:bCs/>
          <w:i/>
          <w:iCs/>
          <w:sz w:val="28"/>
          <w:szCs w:val="28"/>
          <w:lang w:eastAsia="ru-RU"/>
        </w:rPr>
        <w:t xml:space="preserve"> </w:t>
      </w:r>
      <w:r w:rsidR="00422DA5" w:rsidRPr="00841ED7">
        <w:rPr>
          <w:rFonts w:ascii="Times New Roman" w:eastAsia="Times New Roman" w:hAnsi="Times New Roman" w:cs="Times New Roman"/>
          <w:bCs/>
          <w:i/>
          <w:sz w:val="28"/>
          <w:szCs w:val="28"/>
          <w:lang w:eastAsia="ru-RU"/>
        </w:rPr>
        <w:t>–</w:t>
      </w:r>
      <w:r w:rsidR="00B11CA5" w:rsidRPr="00841ED7">
        <w:rPr>
          <w:rFonts w:ascii="Times New Roman" w:eastAsia="Times New Roman" w:hAnsi="Times New Roman" w:cs="Times New Roman"/>
          <w:bCs/>
          <w:i/>
          <w:sz w:val="28"/>
          <w:szCs w:val="28"/>
          <w:lang w:eastAsia="ru-RU"/>
        </w:rPr>
        <w:t xml:space="preserve"> </w:t>
      </w:r>
      <w:r w:rsidR="00F35838" w:rsidRPr="00841ED7">
        <w:rPr>
          <w:rFonts w:ascii="Times New Roman" w:eastAsia="Times New Roman" w:hAnsi="Times New Roman" w:cs="Times New Roman"/>
          <w:bCs/>
          <w:i/>
          <w:sz w:val="28"/>
          <w:szCs w:val="28"/>
          <w:lang w:eastAsia="ru-RU"/>
        </w:rPr>
        <w:t>стовп</w:t>
      </w:r>
    </w:p>
    <w:p w:rsidR="000D3851" w:rsidRPr="00841ED7" w:rsidRDefault="002E2C9D" w:rsidP="00851675">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 xml:space="preserve">Thorax </w:t>
      </w:r>
      <w:r w:rsidR="00B11CA5" w:rsidRPr="00841ED7">
        <w:rPr>
          <w:rFonts w:ascii="Times New Roman" w:eastAsia="Times New Roman" w:hAnsi="Times New Roman" w:cs="Times New Roman"/>
          <w:bCs/>
          <w:i/>
          <w:sz w:val="28"/>
          <w:szCs w:val="28"/>
          <w:lang w:eastAsia="ru-RU"/>
        </w:rPr>
        <w:t>(</w:t>
      </w:r>
      <w:r w:rsidR="00B11CA5" w:rsidRPr="00841ED7">
        <w:rPr>
          <w:rFonts w:ascii="Times New Roman" w:eastAsia="Times New Roman" w:hAnsi="Times New Roman" w:cs="Times New Roman"/>
          <w:bCs/>
          <w:i/>
          <w:sz w:val="28"/>
          <w:szCs w:val="28"/>
          <w:lang w:val="en-US" w:eastAsia="ru-RU"/>
        </w:rPr>
        <w:t>nm</w:t>
      </w:r>
      <w:r w:rsidR="00B11CA5" w:rsidRPr="00841ED7">
        <w:rPr>
          <w:rFonts w:ascii="Times New Roman" w:eastAsia="Times New Roman" w:hAnsi="Times New Roman" w:cs="Times New Roman"/>
          <w:bCs/>
          <w:i/>
          <w:sz w:val="28"/>
          <w:szCs w:val="28"/>
          <w:lang w:eastAsia="ru-RU"/>
        </w:rPr>
        <w:t xml:space="preserve">) –  </w:t>
      </w:r>
      <w:r w:rsidR="00F35838" w:rsidRPr="00841ED7">
        <w:rPr>
          <w:rFonts w:ascii="Times New Roman" w:eastAsia="Times New Roman" w:hAnsi="Times New Roman" w:cs="Times New Roman"/>
          <w:bCs/>
          <w:i/>
          <w:sz w:val="28"/>
          <w:szCs w:val="28"/>
          <w:lang w:eastAsia="ru-RU"/>
        </w:rPr>
        <w:t>грудна клітк</w:t>
      </w:r>
      <w:r w:rsidR="00A2241F" w:rsidRPr="00841ED7">
        <w:rPr>
          <w:rFonts w:ascii="Times New Roman" w:eastAsia="Times New Roman" w:hAnsi="Times New Roman" w:cs="Times New Roman"/>
          <w:bCs/>
          <w:i/>
          <w:sz w:val="28"/>
          <w:szCs w:val="28"/>
          <w:lang w:eastAsia="ru-RU"/>
        </w:rPr>
        <w:t>и</w:t>
      </w:r>
    </w:p>
    <w:p w:rsidR="000D3851" w:rsidRPr="00841ED7" w:rsidRDefault="002E2C9D" w:rsidP="00851675">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Arc</w:t>
      </w:r>
      <w:r w:rsidR="000D3851" w:rsidRPr="00841ED7">
        <w:rPr>
          <w:rFonts w:ascii="Times New Roman" w:eastAsia="Times New Roman" w:hAnsi="Times New Roman" w:cs="Times New Roman"/>
          <w:bCs/>
          <w:i/>
          <w:sz w:val="28"/>
          <w:szCs w:val="28"/>
          <w:lang w:val="en-US" w:eastAsia="ru-RU"/>
        </w:rPr>
        <w:t>e</w:t>
      </w:r>
      <w:r w:rsidR="000D3851" w:rsidRPr="00841ED7">
        <w:rPr>
          <w:rFonts w:ascii="Times New Roman" w:eastAsia="Times New Roman" w:hAnsi="Times New Roman" w:cs="Times New Roman"/>
          <w:bCs/>
          <w:i/>
          <w:sz w:val="28"/>
          <w:szCs w:val="28"/>
          <w:lang w:eastAsia="ru-RU"/>
        </w:rPr>
        <w:t xml:space="preserve"> </w:t>
      </w:r>
      <w:r w:rsidR="00B11CA5" w:rsidRPr="00841ED7">
        <w:rPr>
          <w:rFonts w:ascii="Times New Roman" w:eastAsia="Times New Roman" w:hAnsi="Times New Roman" w:cs="Times New Roman"/>
          <w:bCs/>
          <w:i/>
          <w:sz w:val="28"/>
          <w:szCs w:val="28"/>
          <w:lang w:eastAsia="ru-RU"/>
        </w:rPr>
        <w:t>(</w:t>
      </w:r>
      <w:r w:rsidR="00B11CA5" w:rsidRPr="00841ED7">
        <w:rPr>
          <w:rFonts w:ascii="Times New Roman" w:eastAsia="Times New Roman" w:hAnsi="Times New Roman" w:cs="Times New Roman"/>
          <w:bCs/>
          <w:i/>
          <w:sz w:val="28"/>
          <w:szCs w:val="28"/>
          <w:lang w:val="en-US" w:eastAsia="ru-RU"/>
        </w:rPr>
        <w:t>nm</w:t>
      </w:r>
      <w:r w:rsidR="00B11CA5" w:rsidRPr="00841ED7">
        <w:rPr>
          <w:rFonts w:ascii="Times New Roman" w:eastAsia="Times New Roman" w:hAnsi="Times New Roman" w:cs="Times New Roman"/>
          <w:bCs/>
          <w:i/>
          <w:sz w:val="28"/>
          <w:szCs w:val="28"/>
          <w:lang w:eastAsia="ru-RU"/>
        </w:rPr>
        <w:t xml:space="preserve">) – </w:t>
      </w:r>
      <w:r w:rsidR="00A2241F" w:rsidRPr="00841ED7">
        <w:rPr>
          <w:rFonts w:ascii="Times New Roman" w:eastAsia="Times New Roman" w:hAnsi="Times New Roman" w:cs="Times New Roman"/>
          <w:bCs/>
          <w:i/>
          <w:sz w:val="28"/>
          <w:szCs w:val="28"/>
          <w:lang w:eastAsia="ru-RU"/>
        </w:rPr>
        <w:t>дуга</w:t>
      </w:r>
    </w:p>
    <w:p w:rsidR="000D3851" w:rsidRPr="00841ED7" w:rsidRDefault="002E2C9D" w:rsidP="00A2241F">
      <w:pPr>
        <w:tabs>
          <w:tab w:val="center" w:pos="5173"/>
        </w:tabs>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Muscul</w:t>
      </w:r>
      <w:r w:rsidR="000D3851" w:rsidRPr="00841ED7">
        <w:rPr>
          <w:rFonts w:ascii="Times New Roman" w:eastAsia="Times New Roman" w:hAnsi="Times New Roman" w:cs="Times New Roman"/>
          <w:bCs/>
          <w:i/>
          <w:sz w:val="28"/>
          <w:szCs w:val="28"/>
          <w:lang w:val="en-US" w:eastAsia="ru-RU"/>
        </w:rPr>
        <w:t>e</w:t>
      </w:r>
      <w:r w:rsidR="00B11CA5" w:rsidRPr="00841ED7">
        <w:rPr>
          <w:rFonts w:ascii="Times New Roman" w:eastAsia="Times New Roman" w:hAnsi="Times New Roman" w:cs="Times New Roman"/>
          <w:bCs/>
          <w:i/>
          <w:sz w:val="28"/>
          <w:szCs w:val="28"/>
          <w:lang w:eastAsia="ru-RU"/>
        </w:rPr>
        <w:t xml:space="preserve"> (</w:t>
      </w:r>
      <w:r w:rsidR="00B11CA5" w:rsidRPr="00841ED7">
        <w:rPr>
          <w:rFonts w:ascii="Times New Roman" w:eastAsia="Times New Roman" w:hAnsi="Times New Roman" w:cs="Times New Roman"/>
          <w:bCs/>
          <w:i/>
          <w:sz w:val="28"/>
          <w:szCs w:val="28"/>
          <w:lang w:val="en-US" w:eastAsia="ru-RU"/>
        </w:rPr>
        <w:t>nm</w:t>
      </w:r>
      <w:r w:rsidR="00B11CA5" w:rsidRPr="00841ED7">
        <w:rPr>
          <w:rFonts w:ascii="Times New Roman" w:eastAsia="Times New Roman" w:hAnsi="Times New Roman" w:cs="Times New Roman"/>
          <w:bCs/>
          <w:i/>
          <w:sz w:val="28"/>
          <w:szCs w:val="28"/>
          <w:lang w:eastAsia="ru-RU"/>
        </w:rPr>
        <w:t xml:space="preserve">) – </w:t>
      </w:r>
      <w:r w:rsidR="00C46988" w:rsidRPr="00841ED7">
        <w:rPr>
          <w:rFonts w:ascii="Times New Roman" w:eastAsia="Times New Roman" w:hAnsi="Times New Roman" w:cs="Times New Roman"/>
          <w:bCs/>
          <w:i/>
          <w:sz w:val="28"/>
          <w:szCs w:val="28"/>
          <w:lang w:eastAsia="ru-RU"/>
        </w:rPr>
        <w:t>м’язи</w:t>
      </w:r>
    </w:p>
    <w:p w:rsidR="00851675" w:rsidRPr="00841ED7" w:rsidRDefault="002E2C9D" w:rsidP="00851675">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Genou</w:t>
      </w:r>
      <w:r w:rsidR="000D3851" w:rsidRPr="00841ED7">
        <w:rPr>
          <w:rFonts w:ascii="Times New Roman" w:eastAsia="Times New Roman" w:hAnsi="Times New Roman" w:cs="Times New Roman"/>
          <w:bCs/>
          <w:i/>
          <w:sz w:val="28"/>
          <w:szCs w:val="28"/>
          <w:lang w:eastAsia="ru-RU"/>
        </w:rPr>
        <w:t xml:space="preserve"> </w:t>
      </w:r>
      <w:r w:rsidR="00CB68BB" w:rsidRPr="00841ED7">
        <w:rPr>
          <w:rFonts w:ascii="Times New Roman" w:eastAsia="Times New Roman" w:hAnsi="Times New Roman" w:cs="Times New Roman"/>
          <w:bCs/>
          <w:i/>
          <w:sz w:val="28"/>
          <w:szCs w:val="28"/>
          <w:lang w:eastAsia="ru-RU"/>
        </w:rPr>
        <w:t>(</w:t>
      </w:r>
      <w:r w:rsidR="00CB68BB" w:rsidRPr="00841ED7">
        <w:rPr>
          <w:rFonts w:ascii="Times New Roman" w:eastAsia="Times New Roman" w:hAnsi="Times New Roman" w:cs="Times New Roman"/>
          <w:bCs/>
          <w:i/>
          <w:sz w:val="28"/>
          <w:szCs w:val="28"/>
          <w:lang w:val="en-US" w:eastAsia="ru-RU"/>
        </w:rPr>
        <w:t>nm</w:t>
      </w:r>
      <w:r w:rsidR="00CB68BB" w:rsidRPr="00841ED7">
        <w:rPr>
          <w:rFonts w:ascii="Times New Roman" w:eastAsia="Times New Roman" w:hAnsi="Times New Roman" w:cs="Times New Roman"/>
          <w:bCs/>
          <w:i/>
          <w:sz w:val="28"/>
          <w:szCs w:val="28"/>
          <w:lang w:eastAsia="ru-RU"/>
        </w:rPr>
        <w:t xml:space="preserve">) – </w:t>
      </w:r>
      <w:r w:rsidR="000D3851" w:rsidRPr="00841ED7">
        <w:rPr>
          <w:rFonts w:ascii="Times New Roman" w:eastAsia="Times New Roman" w:hAnsi="Times New Roman" w:cs="Times New Roman"/>
          <w:bCs/>
          <w:i/>
          <w:sz w:val="28"/>
          <w:szCs w:val="28"/>
          <w:lang w:eastAsia="ru-RU"/>
        </w:rPr>
        <w:t xml:space="preserve"> </w:t>
      </w:r>
      <w:r w:rsidR="00A2241F" w:rsidRPr="00841ED7">
        <w:rPr>
          <w:rFonts w:ascii="Times New Roman" w:eastAsia="Times New Roman" w:hAnsi="Times New Roman" w:cs="Times New Roman"/>
          <w:bCs/>
          <w:i/>
          <w:sz w:val="28"/>
          <w:szCs w:val="28"/>
          <w:lang w:eastAsia="ru-RU"/>
        </w:rPr>
        <w:t>коліно</w:t>
      </w:r>
      <w:r w:rsidR="00E34B03" w:rsidRPr="00841ED7">
        <w:rPr>
          <w:rFonts w:ascii="Times New Roman" w:eastAsia="Times New Roman" w:hAnsi="Times New Roman" w:cs="Times New Roman"/>
          <w:bCs/>
          <w:i/>
          <w:sz w:val="28"/>
          <w:szCs w:val="28"/>
          <w:lang w:eastAsia="ru-RU"/>
        </w:rPr>
        <w:t xml:space="preserve"> </w:t>
      </w:r>
      <w:r w:rsidR="00E34B03" w:rsidRPr="00841ED7">
        <w:rPr>
          <w:rFonts w:ascii="Times New Roman" w:eastAsia="Times New Roman" w:hAnsi="Times New Roman" w:cs="Times New Roman"/>
          <w:sz w:val="28"/>
          <w:lang w:eastAsia="uk-UA"/>
        </w:rPr>
        <w:t>(DE).</w:t>
      </w:r>
    </w:p>
    <w:p w:rsidR="00C46988" w:rsidRPr="00841ED7" w:rsidRDefault="00D76FF8" w:rsidP="00CD5B1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2) дво</w:t>
      </w:r>
      <w:r w:rsidR="00851675" w:rsidRPr="00841ED7">
        <w:rPr>
          <w:rFonts w:ascii="Times New Roman" w:eastAsia="Times New Roman" w:hAnsi="Times New Roman" w:cs="Times New Roman"/>
          <w:bCs/>
          <w:sz w:val="28"/>
          <w:szCs w:val="28"/>
          <w:lang w:eastAsia="ru-RU"/>
        </w:rPr>
        <w:t>слівними, тобто</w:t>
      </w:r>
      <w:r w:rsidR="00C46988" w:rsidRPr="00841ED7">
        <w:rPr>
          <w:rFonts w:ascii="Times New Roman" w:eastAsia="Times New Roman" w:hAnsi="Times New Roman" w:cs="Times New Roman"/>
          <w:bCs/>
          <w:sz w:val="28"/>
          <w:szCs w:val="28"/>
          <w:lang w:eastAsia="ru-RU"/>
        </w:rPr>
        <w:t xml:space="preserve"> складатися з одного іменника і прикметника</w:t>
      </w:r>
      <w:r w:rsidR="00851675" w:rsidRPr="00841ED7">
        <w:rPr>
          <w:rFonts w:ascii="Times New Roman" w:eastAsia="Times New Roman" w:hAnsi="Times New Roman" w:cs="Times New Roman"/>
          <w:bCs/>
          <w:sz w:val="28"/>
          <w:szCs w:val="28"/>
          <w:lang w:eastAsia="ru-RU"/>
        </w:rPr>
        <w:t xml:space="preserve"> (узгоджено</w:t>
      </w:r>
      <w:r w:rsidR="00CD5B1A">
        <w:rPr>
          <w:rFonts w:ascii="Times New Roman" w:eastAsia="Times New Roman" w:hAnsi="Times New Roman" w:cs="Times New Roman"/>
          <w:bCs/>
          <w:sz w:val="28"/>
          <w:szCs w:val="28"/>
          <w:lang w:eastAsia="ru-RU"/>
        </w:rPr>
        <w:t>го або неузгодженого); н</w:t>
      </w:r>
      <w:r w:rsidR="00851675" w:rsidRPr="00841ED7">
        <w:rPr>
          <w:rFonts w:ascii="Times New Roman" w:eastAsia="Times New Roman" w:hAnsi="Times New Roman" w:cs="Times New Roman"/>
          <w:bCs/>
          <w:sz w:val="28"/>
          <w:szCs w:val="28"/>
          <w:lang w:eastAsia="ru-RU"/>
        </w:rPr>
        <w:t xml:space="preserve">априклад: </w:t>
      </w:r>
    </w:p>
    <w:p w:rsidR="00C46988" w:rsidRPr="00841ED7" w:rsidRDefault="00A2241F" w:rsidP="00851675">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 xml:space="preserve">Processus épineux </w:t>
      </w:r>
      <w:r w:rsidR="00B455B1" w:rsidRPr="00841ED7">
        <w:rPr>
          <w:rFonts w:ascii="Times New Roman" w:eastAsia="Times New Roman" w:hAnsi="Times New Roman" w:cs="Times New Roman"/>
          <w:bCs/>
          <w:i/>
          <w:sz w:val="28"/>
          <w:szCs w:val="28"/>
          <w:lang w:eastAsia="ru-RU"/>
        </w:rPr>
        <w:t>(</w:t>
      </w:r>
      <w:r w:rsidR="00B455B1" w:rsidRPr="00841ED7">
        <w:rPr>
          <w:rFonts w:ascii="Times New Roman" w:eastAsia="Times New Roman" w:hAnsi="Times New Roman" w:cs="Times New Roman"/>
          <w:bCs/>
          <w:i/>
          <w:sz w:val="28"/>
          <w:szCs w:val="28"/>
          <w:lang w:val="en-US" w:eastAsia="ru-RU"/>
        </w:rPr>
        <w:t>nm</w:t>
      </w:r>
      <w:r w:rsidR="00B455B1" w:rsidRPr="00841ED7">
        <w:rPr>
          <w:rFonts w:ascii="Times New Roman" w:eastAsia="Times New Roman" w:hAnsi="Times New Roman" w:cs="Times New Roman"/>
          <w:bCs/>
          <w:i/>
          <w:sz w:val="28"/>
          <w:szCs w:val="28"/>
          <w:lang w:eastAsia="ru-RU"/>
        </w:rPr>
        <w:t xml:space="preserve">) – </w:t>
      </w:r>
      <w:r w:rsidR="00851675" w:rsidRPr="00841ED7">
        <w:rPr>
          <w:rFonts w:ascii="Times New Roman" w:eastAsia="Times New Roman" w:hAnsi="Times New Roman" w:cs="Times New Roman"/>
          <w:bCs/>
          <w:i/>
          <w:sz w:val="28"/>
          <w:szCs w:val="28"/>
          <w:lang w:eastAsia="ru-RU"/>
        </w:rPr>
        <w:t>остистий</w:t>
      </w:r>
      <w:r w:rsidR="00C46988"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i/>
          <w:sz w:val="28"/>
          <w:szCs w:val="28"/>
          <w:lang w:eastAsia="ru-RU"/>
        </w:rPr>
        <w:t>відросток</w:t>
      </w:r>
    </w:p>
    <w:p w:rsidR="00C46988" w:rsidRPr="00841ED7" w:rsidRDefault="00A2241F" w:rsidP="00851675">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Angle du</w:t>
      </w:r>
      <w:r w:rsidR="00C46988" w:rsidRPr="00841ED7">
        <w:rPr>
          <w:rFonts w:ascii="Times New Roman" w:eastAsia="Times New Roman" w:hAnsi="Times New Roman" w:cs="Times New Roman"/>
          <w:bCs/>
          <w:i/>
          <w:sz w:val="28"/>
          <w:szCs w:val="28"/>
          <w:lang w:eastAsia="ru-RU"/>
        </w:rPr>
        <w:t xml:space="preserve"> sternum </w:t>
      </w:r>
      <w:r w:rsidR="00B455B1" w:rsidRPr="00841ED7">
        <w:rPr>
          <w:rFonts w:ascii="Times New Roman" w:eastAsia="Times New Roman" w:hAnsi="Times New Roman" w:cs="Times New Roman"/>
          <w:bCs/>
          <w:i/>
          <w:sz w:val="28"/>
          <w:szCs w:val="28"/>
          <w:lang w:eastAsia="ru-RU"/>
        </w:rPr>
        <w:t>(</w:t>
      </w:r>
      <w:r w:rsidR="00B455B1" w:rsidRPr="00841ED7">
        <w:rPr>
          <w:rFonts w:ascii="Times New Roman" w:eastAsia="Times New Roman" w:hAnsi="Times New Roman" w:cs="Times New Roman"/>
          <w:bCs/>
          <w:i/>
          <w:sz w:val="28"/>
          <w:szCs w:val="28"/>
          <w:lang w:val="en-US" w:eastAsia="ru-RU"/>
        </w:rPr>
        <w:t>nm</w:t>
      </w:r>
      <w:r w:rsidR="00B455B1" w:rsidRPr="00841ED7">
        <w:rPr>
          <w:rFonts w:ascii="Times New Roman" w:eastAsia="Times New Roman" w:hAnsi="Times New Roman" w:cs="Times New Roman"/>
          <w:bCs/>
          <w:i/>
          <w:sz w:val="28"/>
          <w:szCs w:val="28"/>
          <w:lang w:eastAsia="ru-RU"/>
        </w:rPr>
        <w:t>) –</w:t>
      </w:r>
      <w:r w:rsidR="00C46988"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i/>
          <w:sz w:val="28"/>
          <w:szCs w:val="28"/>
          <w:lang w:eastAsia="ru-RU"/>
        </w:rPr>
        <w:t>кут грудини</w:t>
      </w:r>
    </w:p>
    <w:p w:rsidR="00C46988" w:rsidRPr="00841ED7" w:rsidRDefault="00A2241F" w:rsidP="00851675">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Vertèbre thoracique</w:t>
      </w:r>
      <w:r w:rsidR="00B455B1" w:rsidRPr="00841ED7">
        <w:rPr>
          <w:rFonts w:ascii="Times New Roman" w:eastAsia="Times New Roman" w:hAnsi="Times New Roman" w:cs="Times New Roman"/>
          <w:bCs/>
          <w:i/>
          <w:sz w:val="28"/>
          <w:szCs w:val="28"/>
          <w:lang w:eastAsia="ru-RU"/>
        </w:rPr>
        <w:t xml:space="preserve"> (</w:t>
      </w:r>
      <w:r w:rsidR="00B455B1" w:rsidRPr="00841ED7">
        <w:rPr>
          <w:rFonts w:ascii="Times New Roman" w:eastAsia="Times New Roman" w:hAnsi="Times New Roman" w:cs="Times New Roman"/>
          <w:bCs/>
          <w:i/>
          <w:sz w:val="28"/>
          <w:szCs w:val="28"/>
          <w:lang w:val="en-US" w:eastAsia="ru-RU"/>
        </w:rPr>
        <w:t>nm</w:t>
      </w:r>
      <w:r w:rsidR="00B455B1" w:rsidRPr="00841ED7">
        <w:rPr>
          <w:rFonts w:ascii="Times New Roman" w:eastAsia="Times New Roman" w:hAnsi="Times New Roman" w:cs="Times New Roman"/>
          <w:bCs/>
          <w:i/>
          <w:sz w:val="28"/>
          <w:szCs w:val="28"/>
          <w:lang w:eastAsia="ru-RU"/>
        </w:rPr>
        <w:t xml:space="preserve">) – </w:t>
      </w:r>
      <w:r w:rsidRPr="00841ED7">
        <w:rPr>
          <w:rFonts w:ascii="Times New Roman" w:eastAsia="Times New Roman" w:hAnsi="Times New Roman" w:cs="Times New Roman"/>
          <w:bCs/>
          <w:i/>
          <w:sz w:val="28"/>
          <w:szCs w:val="28"/>
          <w:lang w:eastAsia="ru-RU"/>
        </w:rPr>
        <w:t>грудний хребець</w:t>
      </w:r>
    </w:p>
    <w:p w:rsidR="00C46988" w:rsidRPr="00841ED7" w:rsidRDefault="00A2241F" w:rsidP="00851675">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Scapula du corps</w:t>
      </w:r>
      <w:r w:rsidR="00B455B1" w:rsidRPr="00841ED7">
        <w:rPr>
          <w:rFonts w:ascii="Times New Roman" w:eastAsia="Times New Roman" w:hAnsi="Times New Roman" w:cs="Times New Roman"/>
          <w:bCs/>
          <w:i/>
          <w:sz w:val="28"/>
          <w:szCs w:val="28"/>
          <w:lang w:eastAsia="ru-RU"/>
        </w:rPr>
        <w:t>(</w:t>
      </w:r>
      <w:r w:rsidR="00B455B1" w:rsidRPr="00841ED7">
        <w:rPr>
          <w:rFonts w:ascii="Times New Roman" w:eastAsia="Times New Roman" w:hAnsi="Times New Roman" w:cs="Times New Roman"/>
          <w:bCs/>
          <w:i/>
          <w:sz w:val="28"/>
          <w:szCs w:val="28"/>
          <w:lang w:val="en-US" w:eastAsia="ru-RU"/>
        </w:rPr>
        <w:t>nm</w:t>
      </w:r>
      <w:r w:rsidR="00B455B1" w:rsidRPr="00841ED7">
        <w:rPr>
          <w:rFonts w:ascii="Times New Roman" w:eastAsia="Times New Roman" w:hAnsi="Times New Roman" w:cs="Times New Roman"/>
          <w:bCs/>
          <w:i/>
          <w:sz w:val="28"/>
          <w:szCs w:val="28"/>
          <w:lang w:eastAsia="ru-RU"/>
        </w:rPr>
        <w:t xml:space="preserve">) – </w:t>
      </w:r>
      <w:r w:rsidRPr="00841ED7">
        <w:rPr>
          <w:rFonts w:ascii="Times New Roman" w:eastAsia="Times New Roman" w:hAnsi="Times New Roman" w:cs="Times New Roman"/>
          <w:bCs/>
          <w:i/>
          <w:sz w:val="28"/>
          <w:szCs w:val="28"/>
          <w:lang w:eastAsia="ru-RU"/>
        </w:rPr>
        <w:t>тіло лопатки</w:t>
      </w:r>
    </w:p>
    <w:p w:rsidR="00851675" w:rsidRPr="00841ED7" w:rsidRDefault="00A2241F" w:rsidP="00851675">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lastRenderedPageBreak/>
        <w:t>Bord latéral</w:t>
      </w:r>
      <w:r w:rsidR="00E34B03" w:rsidRPr="00841ED7">
        <w:rPr>
          <w:rFonts w:ascii="Times New Roman" w:eastAsia="Times New Roman" w:hAnsi="Times New Roman" w:cs="Times New Roman"/>
          <w:bCs/>
          <w:i/>
          <w:sz w:val="28"/>
          <w:szCs w:val="28"/>
          <w:lang w:eastAsia="ru-RU"/>
        </w:rPr>
        <w:t xml:space="preserve"> (</w:t>
      </w:r>
      <w:r w:rsidR="00E34B03" w:rsidRPr="00841ED7">
        <w:rPr>
          <w:rFonts w:ascii="Times New Roman" w:eastAsia="Times New Roman" w:hAnsi="Times New Roman" w:cs="Times New Roman"/>
          <w:bCs/>
          <w:i/>
          <w:sz w:val="28"/>
          <w:szCs w:val="28"/>
          <w:lang w:val="en-US" w:eastAsia="ru-RU"/>
        </w:rPr>
        <w:t>nm</w:t>
      </w:r>
      <w:r w:rsidR="00E34B03" w:rsidRPr="00841ED7">
        <w:rPr>
          <w:rFonts w:ascii="Times New Roman" w:eastAsia="Times New Roman" w:hAnsi="Times New Roman" w:cs="Times New Roman"/>
          <w:bCs/>
          <w:i/>
          <w:sz w:val="28"/>
          <w:szCs w:val="28"/>
          <w:lang w:eastAsia="ru-RU"/>
        </w:rPr>
        <w:t xml:space="preserve">) – </w:t>
      </w:r>
      <w:r w:rsidRPr="00841ED7">
        <w:rPr>
          <w:rFonts w:ascii="Times New Roman" w:eastAsia="Times New Roman" w:hAnsi="Times New Roman" w:cs="Times New Roman"/>
          <w:bCs/>
          <w:i/>
          <w:sz w:val="28"/>
          <w:szCs w:val="28"/>
          <w:lang w:eastAsia="ru-RU"/>
        </w:rPr>
        <w:t>бічний край</w:t>
      </w:r>
      <w:r w:rsidR="00E34B03" w:rsidRPr="00841ED7">
        <w:rPr>
          <w:rFonts w:ascii="Times New Roman" w:eastAsia="Times New Roman" w:hAnsi="Times New Roman" w:cs="Times New Roman"/>
          <w:bCs/>
          <w:i/>
          <w:sz w:val="28"/>
          <w:szCs w:val="28"/>
          <w:lang w:eastAsia="ru-RU"/>
        </w:rPr>
        <w:t xml:space="preserve"> </w:t>
      </w:r>
      <w:r w:rsidR="00E34B03" w:rsidRPr="00841ED7">
        <w:rPr>
          <w:rFonts w:ascii="Times New Roman" w:eastAsia="Times New Roman" w:hAnsi="Times New Roman" w:cs="Times New Roman"/>
          <w:sz w:val="28"/>
          <w:lang w:eastAsia="uk-UA"/>
        </w:rPr>
        <w:t>(DE).</w:t>
      </w:r>
    </w:p>
    <w:p w:rsidR="00C46988" w:rsidRPr="00841ED7" w:rsidRDefault="00851675" w:rsidP="000E10B7">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3) багатослівними, тобто включати іменн</w:t>
      </w:r>
      <w:r w:rsidR="000E10B7">
        <w:rPr>
          <w:rFonts w:ascii="Times New Roman" w:eastAsia="Times New Roman" w:hAnsi="Times New Roman" w:cs="Times New Roman"/>
          <w:bCs/>
          <w:sz w:val="28"/>
          <w:szCs w:val="28"/>
          <w:lang w:eastAsia="ru-RU"/>
        </w:rPr>
        <w:t>ик і кілька визначень до нього; н</w:t>
      </w:r>
      <w:r w:rsidRPr="00841ED7">
        <w:rPr>
          <w:rFonts w:ascii="Times New Roman" w:eastAsia="Times New Roman" w:hAnsi="Times New Roman" w:cs="Times New Roman"/>
          <w:bCs/>
          <w:sz w:val="28"/>
          <w:szCs w:val="28"/>
          <w:lang w:eastAsia="ru-RU"/>
        </w:rPr>
        <w:t xml:space="preserve">априклад: </w:t>
      </w:r>
    </w:p>
    <w:p w:rsidR="00C46988" w:rsidRPr="00841ED7" w:rsidRDefault="00E34B03" w:rsidP="00851675">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Orifice</w:t>
      </w:r>
      <w:r w:rsidR="00C46988" w:rsidRPr="00841ED7">
        <w:rPr>
          <w:rFonts w:ascii="Times New Roman" w:eastAsia="Times New Roman" w:hAnsi="Times New Roman" w:cs="Times New Roman"/>
          <w:bCs/>
          <w:i/>
          <w:sz w:val="28"/>
          <w:szCs w:val="28"/>
          <w:lang w:eastAsia="ru-RU"/>
        </w:rPr>
        <w:t xml:space="preserve"> auditif interne</w:t>
      </w:r>
      <w:r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i/>
          <w:sz w:val="28"/>
          <w:szCs w:val="28"/>
          <w:lang w:val="en-US" w:eastAsia="ru-RU"/>
        </w:rPr>
        <w:t>nm</w:t>
      </w:r>
      <w:r w:rsidRPr="00841ED7">
        <w:rPr>
          <w:rFonts w:ascii="Times New Roman" w:eastAsia="Times New Roman" w:hAnsi="Times New Roman" w:cs="Times New Roman"/>
          <w:bCs/>
          <w:i/>
          <w:sz w:val="28"/>
          <w:szCs w:val="28"/>
          <w:lang w:eastAsia="ru-RU"/>
        </w:rPr>
        <w:t xml:space="preserve">) – </w:t>
      </w:r>
      <w:r w:rsidR="00851675" w:rsidRPr="00841ED7">
        <w:rPr>
          <w:rFonts w:ascii="Times New Roman" w:eastAsia="Times New Roman" w:hAnsi="Times New Roman" w:cs="Times New Roman"/>
          <w:bCs/>
          <w:i/>
          <w:sz w:val="28"/>
          <w:szCs w:val="28"/>
          <w:lang w:eastAsia="ru-RU"/>
        </w:rPr>
        <w:t xml:space="preserve">внутрішній слуховий отвір; </w:t>
      </w:r>
    </w:p>
    <w:p w:rsidR="00851675" w:rsidRPr="00841ED7" w:rsidRDefault="00E34B03" w:rsidP="00851675">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Canal auditif externe cartilagineux (</w:t>
      </w:r>
      <w:r w:rsidRPr="00841ED7">
        <w:rPr>
          <w:rFonts w:ascii="Times New Roman" w:eastAsia="Times New Roman" w:hAnsi="Times New Roman" w:cs="Times New Roman"/>
          <w:bCs/>
          <w:i/>
          <w:sz w:val="28"/>
          <w:szCs w:val="28"/>
          <w:lang w:val="en-US" w:eastAsia="ru-RU"/>
        </w:rPr>
        <w:t>nm</w:t>
      </w:r>
      <w:r w:rsidRPr="00841ED7">
        <w:rPr>
          <w:rFonts w:ascii="Times New Roman" w:eastAsia="Times New Roman" w:hAnsi="Times New Roman" w:cs="Times New Roman"/>
          <w:bCs/>
          <w:i/>
          <w:sz w:val="28"/>
          <w:szCs w:val="28"/>
          <w:lang w:eastAsia="ru-RU"/>
        </w:rPr>
        <w:t xml:space="preserve">) – </w:t>
      </w:r>
      <w:r w:rsidR="006A7F48">
        <w:rPr>
          <w:rFonts w:ascii="Times New Roman" w:eastAsia="Times New Roman" w:hAnsi="Times New Roman" w:cs="Times New Roman"/>
          <w:bCs/>
          <w:i/>
          <w:sz w:val="28"/>
          <w:szCs w:val="28"/>
          <w:lang w:eastAsia="ru-RU"/>
        </w:rPr>
        <w:t>хрящовий</w:t>
      </w:r>
      <w:r w:rsidR="00851675" w:rsidRPr="00841ED7">
        <w:rPr>
          <w:rFonts w:ascii="Times New Roman" w:eastAsia="Times New Roman" w:hAnsi="Times New Roman" w:cs="Times New Roman"/>
          <w:bCs/>
          <w:i/>
          <w:sz w:val="28"/>
          <w:szCs w:val="28"/>
          <w:lang w:eastAsia="ru-RU"/>
        </w:rPr>
        <w:t xml:space="preserve"> зовнішній слуховий прохід</w:t>
      </w:r>
      <w:r w:rsidRPr="00841ED7">
        <w:t xml:space="preserve"> </w:t>
      </w:r>
      <w:r w:rsidRPr="00841ED7">
        <w:rPr>
          <w:rFonts w:ascii="Times New Roman" w:eastAsia="Times New Roman" w:hAnsi="Times New Roman" w:cs="Times New Roman"/>
          <w:sz w:val="28"/>
          <w:lang w:eastAsia="uk-UA"/>
        </w:rPr>
        <w:t>(DE)</w:t>
      </w:r>
      <w:r w:rsidR="00851675" w:rsidRPr="00841ED7">
        <w:rPr>
          <w:rFonts w:ascii="Times New Roman" w:eastAsia="Times New Roman" w:hAnsi="Times New Roman" w:cs="Times New Roman"/>
          <w:bCs/>
          <w:i/>
          <w:sz w:val="28"/>
          <w:szCs w:val="28"/>
          <w:lang w:eastAsia="ru-RU"/>
        </w:rPr>
        <w:t>.</w:t>
      </w:r>
    </w:p>
    <w:p w:rsidR="00DE0C32" w:rsidRPr="00DE0C32" w:rsidRDefault="00DE0C32" w:rsidP="00DE0C32">
      <w:pPr>
        <w:spacing w:after="0" w:line="360" w:lineRule="auto"/>
        <w:ind w:firstLine="708"/>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Отже, а</w:t>
      </w:r>
      <w:r w:rsidRPr="00DE0C32">
        <w:rPr>
          <w:rFonts w:ascii="Times New Roman" w:eastAsia="Times New Roman" w:hAnsi="Times New Roman" w:cs="Times New Roman"/>
          <w:bCs/>
          <w:sz w:val="28"/>
          <w:szCs w:val="28"/>
          <w:lang w:eastAsia="ru-RU"/>
        </w:rPr>
        <w:t>натомічна  термінологія, переважно, утворена з латинських і грецьких слів;  виникла  на основі подібності з різними предметами, від ім'я  вченого, що відкрив відповідні медичні факти; виражає функціональні особливості певних органів чи систем організму, фізіологічні характеристики  анатомічних структур в тілі.</w:t>
      </w:r>
    </w:p>
    <w:p w:rsidR="00851675" w:rsidRDefault="00DE0C32" w:rsidP="00DE0C32">
      <w:pPr>
        <w:spacing w:after="0" w:line="360" w:lineRule="auto"/>
        <w:ind w:firstLine="708"/>
        <w:jc w:val="both"/>
        <w:rPr>
          <w:rFonts w:ascii="Times New Roman" w:eastAsia="Times New Roman" w:hAnsi="Times New Roman" w:cs="Times New Roman"/>
          <w:bCs/>
          <w:sz w:val="28"/>
          <w:szCs w:val="28"/>
          <w:lang w:eastAsia="ru-RU"/>
        </w:rPr>
      </w:pPr>
      <w:r w:rsidRPr="00DE0C32">
        <w:rPr>
          <w:rFonts w:ascii="Times New Roman" w:eastAsia="Times New Roman" w:hAnsi="Times New Roman" w:cs="Times New Roman"/>
          <w:bCs/>
          <w:sz w:val="28"/>
          <w:szCs w:val="28"/>
          <w:lang w:eastAsia="ru-RU"/>
        </w:rPr>
        <w:t>Запозичені  анатомічні терміни з міфології набули спеціалізованого  значення у медицині в результаті адаптування. До складу анатомічної термінології входять: а) іменники, б) прикметники. За своєю структурою анатомічні терміни є: 1) однослівними, 2) двослівними, складаються з одного іменника і прикметника (узгодженого або неузгодженого), 3) багатослівними.</w:t>
      </w:r>
    </w:p>
    <w:p w:rsidR="00064326" w:rsidRDefault="00064326" w:rsidP="00851675">
      <w:pPr>
        <w:spacing w:after="0" w:line="360" w:lineRule="auto"/>
        <w:ind w:firstLine="708"/>
        <w:jc w:val="both"/>
        <w:rPr>
          <w:rFonts w:ascii="Times New Roman" w:eastAsia="Times New Roman" w:hAnsi="Times New Roman" w:cs="Times New Roman"/>
          <w:bCs/>
          <w:sz w:val="28"/>
          <w:szCs w:val="28"/>
          <w:lang w:eastAsia="ru-RU"/>
        </w:rPr>
      </w:pPr>
    </w:p>
    <w:p w:rsidR="00064326" w:rsidRPr="00841ED7" w:rsidRDefault="00064326" w:rsidP="00851675">
      <w:pPr>
        <w:spacing w:after="0" w:line="360" w:lineRule="auto"/>
        <w:ind w:firstLine="708"/>
        <w:jc w:val="both"/>
        <w:rPr>
          <w:rFonts w:ascii="Times New Roman" w:eastAsia="Times New Roman" w:hAnsi="Times New Roman" w:cs="Times New Roman"/>
          <w:bCs/>
          <w:sz w:val="28"/>
          <w:szCs w:val="28"/>
          <w:lang w:eastAsia="ru-RU"/>
        </w:rPr>
      </w:pPr>
    </w:p>
    <w:p w:rsidR="00460F61" w:rsidRPr="00841ED7" w:rsidRDefault="00064326" w:rsidP="00460F61">
      <w:pPr>
        <w:spacing w:after="0" w:line="360" w:lineRule="auto"/>
        <w:ind w:firstLine="708"/>
        <w:jc w:val="both"/>
        <w:rPr>
          <w:rFonts w:ascii="Times New Roman" w:eastAsia="Times New Roman" w:hAnsi="Times New Roman" w:cs="Times New Roman"/>
          <w:bCs/>
          <w:sz w:val="28"/>
          <w:szCs w:val="28"/>
          <w:u w:val="single"/>
          <w:lang w:eastAsia="ru-RU"/>
        </w:rPr>
      </w:pPr>
      <w:r>
        <w:rPr>
          <w:rFonts w:ascii="Times New Roman" w:eastAsia="Times New Roman" w:hAnsi="Times New Roman" w:cs="Times New Roman"/>
          <w:b/>
          <w:bCs/>
          <w:sz w:val="28"/>
          <w:szCs w:val="28"/>
          <w:lang w:eastAsia="ru-RU"/>
        </w:rPr>
        <w:t>1</w:t>
      </w:r>
      <w:r w:rsidR="001367BC" w:rsidRPr="00841ED7">
        <w:rPr>
          <w:rFonts w:ascii="Times New Roman" w:eastAsia="Times New Roman" w:hAnsi="Times New Roman" w:cs="Times New Roman"/>
          <w:b/>
          <w:bCs/>
          <w:sz w:val="28"/>
          <w:szCs w:val="28"/>
          <w:lang w:eastAsia="ru-RU"/>
        </w:rPr>
        <w:t>.4. Структурні  особливості французьких медичних термінів</w:t>
      </w:r>
    </w:p>
    <w:p w:rsidR="009A2F8F" w:rsidRPr="00841ED7" w:rsidRDefault="000E10B7" w:rsidP="00460F61">
      <w:pPr>
        <w:spacing w:after="0" w:line="360" w:lineRule="auto"/>
        <w:ind w:firstLine="708"/>
        <w:jc w:val="both"/>
        <w:rPr>
          <w:rFonts w:ascii="Times New Roman" w:eastAsia="Times New Roman" w:hAnsi="Times New Roman" w:cs="Times New Roman"/>
          <w:b/>
          <w:bCs/>
          <w:sz w:val="28"/>
          <w:szCs w:val="28"/>
          <w:lang w:eastAsia="ru-RU"/>
        </w:rPr>
      </w:pPr>
      <w:r>
        <w:rPr>
          <w:rFonts w:ascii="Times New Roman" w:eastAsia="Times New Roman" w:hAnsi="Times New Roman" w:cs="Times New Roman"/>
          <w:bCs/>
          <w:sz w:val="28"/>
          <w:szCs w:val="28"/>
          <w:lang w:eastAsia="ru-RU"/>
        </w:rPr>
        <w:t>Вважає</w:t>
      </w:r>
      <w:r w:rsidR="00BE77F6" w:rsidRPr="00841ED7">
        <w:rPr>
          <w:rFonts w:ascii="Times New Roman" w:eastAsia="Times New Roman" w:hAnsi="Times New Roman" w:cs="Times New Roman"/>
          <w:bCs/>
          <w:sz w:val="28"/>
          <w:szCs w:val="28"/>
          <w:lang w:eastAsia="ru-RU"/>
        </w:rPr>
        <w:t>ться, що б</w:t>
      </w:r>
      <w:r w:rsidR="009A2F8F" w:rsidRPr="00841ED7">
        <w:rPr>
          <w:rFonts w:ascii="Times New Roman" w:eastAsia="Times New Roman" w:hAnsi="Times New Roman" w:cs="Times New Roman"/>
          <w:bCs/>
          <w:sz w:val="28"/>
          <w:szCs w:val="28"/>
          <w:lang w:eastAsia="ru-RU"/>
        </w:rPr>
        <w:t>ільшість термінів, які з'являються в словниковому складі мови, утворюються н</w:t>
      </w:r>
      <w:r w:rsidR="00BC5E16" w:rsidRPr="00841ED7">
        <w:rPr>
          <w:rFonts w:ascii="Times New Roman" w:eastAsia="Times New Roman" w:hAnsi="Times New Roman" w:cs="Times New Roman"/>
          <w:bCs/>
          <w:sz w:val="28"/>
          <w:szCs w:val="28"/>
          <w:lang w:eastAsia="ru-RU"/>
        </w:rPr>
        <w:t>а базі вже наявних в ньому слів [</w:t>
      </w:r>
      <w:r w:rsidR="00094D98" w:rsidRPr="00841ED7">
        <w:rPr>
          <w:rFonts w:ascii="Times New Roman" w:eastAsia="Times New Roman" w:hAnsi="Times New Roman" w:cs="Times New Roman"/>
          <w:bCs/>
          <w:sz w:val="28"/>
          <w:szCs w:val="28"/>
          <w:lang w:val="ru-RU" w:eastAsia="ru-RU"/>
        </w:rPr>
        <w:t>39</w:t>
      </w:r>
      <w:r w:rsidR="00BC5E16" w:rsidRPr="00841ED7">
        <w:rPr>
          <w:rFonts w:ascii="Times New Roman" w:eastAsia="Times New Roman" w:hAnsi="Times New Roman" w:cs="Times New Roman"/>
          <w:bCs/>
          <w:sz w:val="28"/>
          <w:szCs w:val="28"/>
          <w:lang w:eastAsia="ru-RU"/>
        </w:rPr>
        <w:t>, с. 57].</w:t>
      </w:r>
    </w:p>
    <w:p w:rsidR="009A2F8F" w:rsidRPr="00841ED7" w:rsidRDefault="00BC5E16" w:rsidP="009A2F8F">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Говорячи про </w:t>
      </w:r>
      <w:r w:rsidR="00A05250" w:rsidRPr="00841ED7">
        <w:rPr>
          <w:rFonts w:ascii="Times New Roman" w:eastAsia="Times New Roman" w:hAnsi="Times New Roman" w:cs="Times New Roman"/>
          <w:bCs/>
          <w:sz w:val="28"/>
          <w:szCs w:val="28"/>
          <w:lang w:eastAsia="ru-RU"/>
        </w:rPr>
        <w:t>структурні аспекти</w:t>
      </w:r>
      <w:r w:rsidR="009A2F8F" w:rsidRPr="00841ED7">
        <w:rPr>
          <w:rFonts w:ascii="Times New Roman" w:eastAsia="Times New Roman" w:hAnsi="Times New Roman" w:cs="Times New Roman"/>
          <w:bCs/>
          <w:sz w:val="28"/>
          <w:szCs w:val="28"/>
          <w:lang w:eastAsia="ru-RU"/>
        </w:rPr>
        <w:t>, терміни поділяються на терміни-слова (однослівні терміни) і терміни-словосполучення (термінологічні сполучення).</w:t>
      </w:r>
      <w:r w:rsidR="009A2F8F" w:rsidRPr="00841ED7">
        <w:rPr>
          <w:rFonts w:ascii="Times New Roman" w:eastAsia="Calibri" w:hAnsi="Times New Roman" w:cs="Times New Roman"/>
          <w:lang w:val="ru-RU"/>
        </w:rPr>
        <w:t xml:space="preserve">  </w:t>
      </w:r>
      <w:r w:rsidR="009A2F8F" w:rsidRPr="00841ED7">
        <w:rPr>
          <w:rFonts w:ascii="Times New Roman" w:eastAsia="Times New Roman" w:hAnsi="Times New Roman" w:cs="Times New Roman"/>
          <w:bCs/>
          <w:sz w:val="28"/>
          <w:szCs w:val="28"/>
          <w:lang w:eastAsia="ru-RU"/>
        </w:rPr>
        <w:t>З-поміж   однослівних медичних термінів, як і серед загальновживаної лексики, можна виділити три групи лексичних одиниць: прості (непохідн</w:t>
      </w:r>
      <w:r w:rsidR="00E45E6B" w:rsidRPr="00841ED7">
        <w:rPr>
          <w:rFonts w:ascii="Times New Roman" w:eastAsia="Times New Roman" w:hAnsi="Times New Roman" w:cs="Times New Roman"/>
          <w:bCs/>
          <w:sz w:val="28"/>
          <w:szCs w:val="28"/>
          <w:lang w:eastAsia="ru-RU"/>
        </w:rPr>
        <w:t>і, кореневі), похідні і складні.</w:t>
      </w:r>
      <w:r w:rsidR="009A2F8F" w:rsidRPr="00841ED7">
        <w:rPr>
          <w:rFonts w:ascii="Times New Roman" w:eastAsia="Times New Roman" w:hAnsi="Times New Roman" w:cs="Times New Roman"/>
          <w:bCs/>
          <w:sz w:val="28"/>
          <w:szCs w:val="28"/>
          <w:lang w:eastAsia="ru-RU"/>
        </w:rPr>
        <w:t xml:space="preserve"> Прості (непохідні) слова не розклаються на</w:t>
      </w:r>
      <w:r w:rsidR="00E45E6B" w:rsidRPr="00841ED7">
        <w:rPr>
          <w:rFonts w:ascii="Times New Roman" w:eastAsia="Times New Roman" w:hAnsi="Times New Roman" w:cs="Times New Roman"/>
          <w:bCs/>
          <w:sz w:val="28"/>
          <w:szCs w:val="28"/>
          <w:lang w:eastAsia="ru-RU"/>
        </w:rPr>
        <w:t xml:space="preserve"> більш дрібні одиниці (морфеми) [</w:t>
      </w:r>
      <w:r w:rsidR="00094D98" w:rsidRPr="00841ED7">
        <w:rPr>
          <w:rFonts w:ascii="Times New Roman" w:eastAsia="Times New Roman" w:hAnsi="Times New Roman" w:cs="Times New Roman"/>
          <w:bCs/>
          <w:sz w:val="28"/>
          <w:szCs w:val="28"/>
          <w:lang w:val="ru-RU" w:eastAsia="ru-RU"/>
        </w:rPr>
        <w:t>8</w:t>
      </w:r>
      <w:r w:rsidR="00E45E6B" w:rsidRPr="00841ED7">
        <w:rPr>
          <w:rFonts w:ascii="Times New Roman" w:eastAsia="Times New Roman" w:hAnsi="Times New Roman" w:cs="Times New Roman"/>
          <w:bCs/>
          <w:sz w:val="28"/>
          <w:szCs w:val="28"/>
          <w:lang w:eastAsia="ru-RU"/>
        </w:rPr>
        <w:t>, с. 57; 13, с. 32].</w:t>
      </w:r>
    </w:p>
    <w:p w:rsidR="009A2F8F" w:rsidRPr="00841ED7" w:rsidRDefault="009A2F8F" w:rsidP="009A2F8F">
      <w:pPr>
        <w:spacing w:after="0" w:line="360" w:lineRule="auto"/>
        <w:ind w:firstLine="708"/>
        <w:jc w:val="both"/>
        <w:rPr>
          <w:rFonts w:ascii="Times New Roman" w:eastAsia="Calibri" w:hAnsi="Times New Roman" w:cs="Times New Roman"/>
        </w:rPr>
      </w:pPr>
      <w:r w:rsidRPr="00841ED7">
        <w:rPr>
          <w:rFonts w:ascii="Times New Roman" w:eastAsia="Times New Roman" w:hAnsi="Times New Roman" w:cs="Times New Roman"/>
          <w:bCs/>
          <w:sz w:val="28"/>
          <w:szCs w:val="28"/>
          <w:lang w:eastAsia="ru-RU"/>
        </w:rPr>
        <w:t xml:space="preserve">Аналізуючи  структурні особливості медичних термінів слід враховувати  те, що фонд термінотворення в значній мірі збігається з фондом словотворчих засобів загальновживаної лексики. Так, В. П. Даниленко  зазначає, що в </w:t>
      </w:r>
      <w:r w:rsidRPr="00841ED7">
        <w:rPr>
          <w:rFonts w:ascii="Times New Roman" w:eastAsia="Times New Roman" w:hAnsi="Times New Roman" w:cs="Times New Roman"/>
          <w:bCs/>
          <w:sz w:val="28"/>
          <w:szCs w:val="28"/>
          <w:lang w:eastAsia="ru-RU"/>
        </w:rPr>
        <w:lastRenderedPageBreak/>
        <w:t>термінології активними і продуктивними  є ті ж способи, що і в загальній лексиці: семантичн</w:t>
      </w:r>
      <w:r w:rsidR="008929E4" w:rsidRPr="00841ED7">
        <w:rPr>
          <w:rFonts w:ascii="Times New Roman" w:eastAsia="Times New Roman" w:hAnsi="Times New Roman" w:cs="Times New Roman"/>
          <w:bCs/>
          <w:sz w:val="28"/>
          <w:szCs w:val="28"/>
          <w:lang w:eastAsia="ru-RU"/>
        </w:rPr>
        <w:t xml:space="preserve">ий, синтаксичний, морфологічний. </w:t>
      </w:r>
      <w:r w:rsidRPr="00841ED7">
        <w:rPr>
          <w:rFonts w:ascii="Times New Roman" w:eastAsia="Times New Roman" w:hAnsi="Times New Roman" w:cs="Times New Roman"/>
          <w:bCs/>
          <w:sz w:val="28"/>
          <w:szCs w:val="28"/>
          <w:lang w:eastAsia="ru-RU"/>
        </w:rPr>
        <w:t>Структурні типи слів диференціюються залежно від кількості і характеру кореневих морфем</w:t>
      </w:r>
      <w:r w:rsidR="00A25C30" w:rsidRPr="00841ED7">
        <w:rPr>
          <w:rFonts w:ascii="Times New Roman" w:eastAsia="Times New Roman" w:hAnsi="Times New Roman" w:cs="Times New Roman"/>
          <w:bCs/>
          <w:sz w:val="28"/>
          <w:szCs w:val="28"/>
          <w:lang w:eastAsia="ru-RU"/>
        </w:rPr>
        <w:t>, а також</w:t>
      </w:r>
      <w:r w:rsidRPr="00841ED7">
        <w:rPr>
          <w:rFonts w:ascii="Times New Roman" w:eastAsia="Times New Roman" w:hAnsi="Times New Roman" w:cs="Times New Roman"/>
          <w:bCs/>
          <w:sz w:val="28"/>
          <w:szCs w:val="28"/>
          <w:lang w:eastAsia="ru-RU"/>
        </w:rPr>
        <w:t xml:space="preserve"> залежно від наявності словотворчих афіксів</w:t>
      </w:r>
      <w:r w:rsidR="0032339D" w:rsidRPr="00841ED7">
        <w:rPr>
          <w:rFonts w:ascii="Times New Roman" w:eastAsia="Times New Roman" w:hAnsi="Times New Roman" w:cs="Times New Roman"/>
          <w:bCs/>
          <w:sz w:val="28"/>
          <w:szCs w:val="28"/>
          <w:lang w:eastAsia="ru-RU"/>
        </w:rPr>
        <w:t xml:space="preserve"> [18</w:t>
      </w:r>
      <w:r w:rsidR="008929E4" w:rsidRPr="00841ED7">
        <w:rPr>
          <w:rFonts w:ascii="Times New Roman" w:eastAsia="Times New Roman" w:hAnsi="Times New Roman" w:cs="Times New Roman"/>
          <w:bCs/>
          <w:sz w:val="28"/>
          <w:szCs w:val="28"/>
          <w:lang w:eastAsia="ru-RU"/>
        </w:rPr>
        <w:t>, с. 89 - 90]</w:t>
      </w:r>
      <w:r w:rsidRPr="00841ED7">
        <w:rPr>
          <w:rFonts w:ascii="Times New Roman" w:eastAsia="Calibri" w:hAnsi="Times New Roman" w:cs="Times New Roman"/>
        </w:rPr>
        <w:t xml:space="preserve">. </w:t>
      </w:r>
    </w:p>
    <w:p w:rsidR="009A2F8F" w:rsidRPr="00841ED7" w:rsidRDefault="009A2F8F" w:rsidP="009A2F8F">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sz w:val="28"/>
          <w:szCs w:val="28"/>
          <w:lang w:eastAsia="ru-RU"/>
        </w:rPr>
        <w:t xml:space="preserve">Виявлено,  що в лексиці вищезазначеного типу спостерігається висока активність  до морфологічного способу утворення термінів, сформованих за  допомогою греко-латинських елементів: </w:t>
      </w:r>
      <w:r w:rsidRPr="00841ED7">
        <w:rPr>
          <w:rFonts w:ascii="Times New Roman" w:eastAsia="Times New Roman" w:hAnsi="Times New Roman" w:cs="Times New Roman"/>
          <w:bCs/>
          <w:i/>
          <w:sz w:val="28"/>
          <w:szCs w:val="28"/>
          <w:lang w:eastAsia="ru-RU"/>
        </w:rPr>
        <w:t>-rans- (translocalisation (</w:t>
      </w:r>
      <w:r w:rsidRPr="00841ED7">
        <w:rPr>
          <w:rFonts w:ascii="Times New Roman" w:eastAsia="Times New Roman" w:hAnsi="Times New Roman" w:cs="Times New Roman"/>
          <w:bCs/>
          <w:i/>
          <w:sz w:val="28"/>
          <w:szCs w:val="28"/>
          <w:lang w:val="en-US" w:eastAsia="ru-RU"/>
        </w:rPr>
        <w:t>nf</w:t>
      </w:r>
      <w:r w:rsidRPr="00841ED7">
        <w:rPr>
          <w:rFonts w:ascii="Times New Roman" w:eastAsia="Times New Roman" w:hAnsi="Times New Roman" w:cs="Times New Roman"/>
          <w:bCs/>
          <w:i/>
          <w:sz w:val="28"/>
          <w:szCs w:val="28"/>
          <w:lang w:eastAsia="ru-RU"/>
        </w:rPr>
        <w:t>),  transmission (</w:t>
      </w:r>
      <w:r w:rsidRPr="00841ED7">
        <w:rPr>
          <w:rFonts w:ascii="Times New Roman" w:eastAsia="Times New Roman" w:hAnsi="Times New Roman" w:cs="Times New Roman"/>
          <w:bCs/>
          <w:i/>
          <w:sz w:val="28"/>
          <w:szCs w:val="28"/>
          <w:lang w:val="en-US" w:eastAsia="ru-RU"/>
        </w:rPr>
        <w:t>nf</w:t>
      </w:r>
      <w:r w:rsidRPr="00841ED7">
        <w:rPr>
          <w:rFonts w:ascii="Times New Roman" w:eastAsia="Times New Roman" w:hAnsi="Times New Roman" w:cs="Times New Roman"/>
          <w:bCs/>
          <w:i/>
          <w:sz w:val="28"/>
          <w:szCs w:val="28"/>
          <w:lang w:eastAsia="ru-RU"/>
        </w:rPr>
        <w:t>)), -pré- (précurseur (</w:t>
      </w:r>
      <w:r w:rsidRPr="00841ED7">
        <w:rPr>
          <w:rFonts w:ascii="Times New Roman" w:eastAsia="Times New Roman" w:hAnsi="Times New Roman" w:cs="Times New Roman"/>
          <w:bCs/>
          <w:i/>
          <w:sz w:val="28"/>
          <w:szCs w:val="28"/>
          <w:lang w:val="en-US" w:eastAsia="ru-RU"/>
        </w:rPr>
        <w:t>nm</w:t>
      </w:r>
      <w:r w:rsidRPr="00841ED7">
        <w:rPr>
          <w:rFonts w:ascii="Times New Roman" w:eastAsia="Times New Roman" w:hAnsi="Times New Roman" w:cs="Times New Roman"/>
          <w:bCs/>
          <w:i/>
          <w:sz w:val="28"/>
          <w:szCs w:val="28"/>
          <w:lang w:eastAsia="ru-RU"/>
        </w:rPr>
        <w:t>), préclinique (</w:t>
      </w:r>
      <w:r w:rsidRPr="00841ED7">
        <w:rPr>
          <w:rFonts w:ascii="Times New Roman" w:eastAsia="Times New Roman" w:hAnsi="Times New Roman" w:cs="Times New Roman"/>
          <w:bCs/>
          <w:i/>
          <w:sz w:val="28"/>
          <w:szCs w:val="28"/>
          <w:lang w:val="en-US" w:eastAsia="ru-RU"/>
        </w:rPr>
        <w:t>adj</w:t>
      </w:r>
      <w:r w:rsidRPr="00841ED7">
        <w:rPr>
          <w:rFonts w:ascii="Times New Roman" w:eastAsia="Times New Roman" w:hAnsi="Times New Roman" w:cs="Times New Roman"/>
          <w:bCs/>
          <w:i/>
          <w:sz w:val="28"/>
          <w:szCs w:val="28"/>
          <w:lang w:eastAsia="ru-RU"/>
        </w:rPr>
        <w:t>) ), -super- (superparamagnétique (</w:t>
      </w:r>
      <w:r w:rsidRPr="00841ED7">
        <w:rPr>
          <w:rFonts w:ascii="Times New Roman" w:eastAsia="Times New Roman" w:hAnsi="Times New Roman" w:cs="Times New Roman"/>
          <w:bCs/>
          <w:i/>
          <w:sz w:val="28"/>
          <w:szCs w:val="28"/>
          <w:lang w:val="en-US" w:eastAsia="ru-RU"/>
        </w:rPr>
        <w:t>adj</w:t>
      </w:r>
      <w:r w:rsidRPr="00841ED7">
        <w:rPr>
          <w:rFonts w:ascii="Times New Roman" w:eastAsia="Times New Roman" w:hAnsi="Times New Roman" w:cs="Times New Roman"/>
          <w:bCs/>
          <w:i/>
          <w:sz w:val="28"/>
          <w:szCs w:val="28"/>
          <w:lang w:eastAsia="ru-RU"/>
        </w:rPr>
        <w:t>)), -supra- (supramoléculaire (</w:t>
      </w:r>
      <w:r w:rsidRPr="00841ED7">
        <w:rPr>
          <w:rFonts w:ascii="Times New Roman" w:eastAsia="Times New Roman" w:hAnsi="Times New Roman" w:cs="Times New Roman"/>
          <w:bCs/>
          <w:i/>
          <w:sz w:val="28"/>
          <w:szCs w:val="28"/>
          <w:lang w:val="en-US" w:eastAsia="ru-RU"/>
        </w:rPr>
        <w:t>adj</w:t>
      </w:r>
      <w:r w:rsidRPr="00841ED7">
        <w:rPr>
          <w:rFonts w:ascii="Times New Roman" w:eastAsia="Times New Roman" w:hAnsi="Times New Roman" w:cs="Times New Roman"/>
          <w:bCs/>
          <w:i/>
          <w:sz w:val="28"/>
          <w:szCs w:val="28"/>
          <w:lang w:eastAsia="ru-RU"/>
        </w:rPr>
        <w:t>)), -sub- (subcellulaire (</w:t>
      </w:r>
      <w:r w:rsidRPr="00841ED7">
        <w:rPr>
          <w:rFonts w:ascii="Times New Roman" w:eastAsia="Times New Roman" w:hAnsi="Times New Roman" w:cs="Times New Roman"/>
          <w:bCs/>
          <w:i/>
          <w:sz w:val="28"/>
          <w:szCs w:val="28"/>
          <w:lang w:val="en-US" w:eastAsia="ru-RU"/>
        </w:rPr>
        <w:t>adj</w:t>
      </w:r>
      <w:r w:rsidRPr="00841ED7">
        <w:rPr>
          <w:rFonts w:ascii="Times New Roman" w:eastAsia="Times New Roman" w:hAnsi="Times New Roman" w:cs="Times New Roman"/>
          <w:bCs/>
          <w:i/>
          <w:sz w:val="28"/>
          <w:szCs w:val="28"/>
          <w:lang w:eastAsia="ru-RU"/>
        </w:rPr>
        <w:t>)), -dys- (dysfonctionnel (</w:t>
      </w:r>
      <w:r w:rsidRPr="00841ED7">
        <w:rPr>
          <w:rFonts w:ascii="Times New Roman" w:eastAsia="Times New Roman" w:hAnsi="Times New Roman" w:cs="Times New Roman"/>
          <w:bCs/>
          <w:i/>
          <w:sz w:val="28"/>
          <w:szCs w:val="28"/>
          <w:lang w:val="en-US" w:eastAsia="ru-RU"/>
        </w:rPr>
        <w:t>adj</w:t>
      </w:r>
      <w:r w:rsidRPr="00841ED7">
        <w:rPr>
          <w:rFonts w:ascii="Times New Roman" w:eastAsia="Times New Roman" w:hAnsi="Times New Roman" w:cs="Times New Roman"/>
          <w:bCs/>
          <w:i/>
          <w:sz w:val="28"/>
          <w:szCs w:val="28"/>
          <w:lang w:eastAsia="ru-RU"/>
        </w:rPr>
        <w:t>)), -mini- (miniaturisation (</w:t>
      </w:r>
      <w:r w:rsidRPr="00841ED7">
        <w:rPr>
          <w:rFonts w:ascii="Times New Roman" w:eastAsia="Times New Roman" w:hAnsi="Times New Roman" w:cs="Times New Roman"/>
          <w:bCs/>
          <w:i/>
          <w:sz w:val="28"/>
          <w:szCs w:val="28"/>
          <w:lang w:val="en-US" w:eastAsia="ru-RU"/>
        </w:rPr>
        <w:t>nf</w:t>
      </w:r>
      <w:r w:rsidRPr="00841ED7">
        <w:rPr>
          <w:rFonts w:ascii="Times New Roman" w:eastAsia="Times New Roman" w:hAnsi="Times New Roman" w:cs="Times New Roman"/>
          <w:bCs/>
          <w:i/>
          <w:sz w:val="28"/>
          <w:szCs w:val="28"/>
          <w:lang w:eastAsia="ru-RU"/>
        </w:rPr>
        <w:t>)), -di- (diffraction (</w:t>
      </w:r>
      <w:r w:rsidRPr="00841ED7">
        <w:rPr>
          <w:rFonts w:ascii="Times New Roman" w:eastAsia="Times New Roman" w:hAnsi="Times New Roman" w:cs="Times New Roman"/>
          <w:bCs/>
          <w:i/>
          <w:sz w:val="28"/>
          <w:szCs w:val="28"/>
          <w:lang w:val="en-US" w:eastAsia="ru-RU"/>
        </w:rPr>
        <w:t>nf</w:t>
      </w:r>
      <w:r w:rsidRPr="00841ED7">
        <w:rPr>
          <w:rFonts w:ascii="Times New Roman" w:eastAsia="Times New Roman" w:hAnsi="Times New Roman" w:cs="Times New Roman"/>
          <w:bCs/>
          <w:i/>
          <w:sz w:val="28"/>
          <w:szCs w:val="28"/>
          <w:lang w:eastAsia="ru-RU"/>
        </w:rPr>
        <w:t>), diélectrique (</w:t>
      </w:r>
      <w:r w:rsidRPr="00841ED7">
        <w:rPr>
          <w:rFonts w:ascii="Times New Roman" w:eastAsia="Times New Roman" w:hAnsi="Times New Roman" w:cs="Times New Roman"/>
          <w:bCs/>
          <w:i/>
          <w:sz w:val="28"/>
          <w:szCs w:val="28"/>
          <w:lang w:val="en-US" w:eastAsia="ru-RU"/>
        </w:rPr>
        <w:t>adj</w:t>
      </w:r>
      <w:r w:rsidRPr="00841ED7">
        <w:rPr>
          <w:rFonts w:ascii="Times New Roman" w:eastAsia="Times New Roman" w:hAnsi="Times New Roman" w:cs="Times New Roman"/>
          <w:bCs/>
          <w:i/>
          <w:sz w:val="28"/>
          <w:szCs w:val="28"/>
          <w:lang w:eastAsia="ru-RU"/>
        </w:rPr>
        <w:t>)), -co- (coagulation (</w:t>
      </w:r>
      <w:r w:rsidRPr="00841ED7">
        <w:rPr>
          <w:rFonts w:ascii="Times New Roman" w:eastAsia="Times New Roman" w:hAnsi="Times New Roman" w:cs="Times New Roman"/>
          <w:bCs/>
          <w:i/>
          <w:sz w:val="28"/>
          <w:szCs w:val="28"/>
          <w:lang w:val="en-US" w:eastAsia="ru-RU"/>
        </w:rPr>
        <w:t>nf</w:t>
      </w:r>
      <w:r w:rsidRPr="00841ED7">
        <w:rPr>
          <w:rFonts w:ascii="Times New Roman" w:eastAsia="Times New Roman" w:hAnsi="Times New Roman" w:cs="Times New Roman"/>
          <w:bCs/>
          <w:i/>
          <w:sz w:val="28"/>
          <w:szCs w:val="28"/>
          <w:lang w:eastAsia="ru-RU"/>
        </w:rPr>
        <w:t>), copolymère (</w:t>
      </w:r>
      <w:r w:rsidRPr="00841ED7">
        <w:rPr>
          <w:rFonts w:ascii="Times New Roman" w:eastAsia="Times New Roman" w:hAnsi="Times New Roman" w:cs="Times New Roman"/>
          <w:bCs/>
          <w:i/>
          <w:sz w:val="28"/>
          <w:szCs w:val="28"/>
          <w:lang w:val="en-US" w:eastAsia="ru-RU"/>
        </w:rPr>
        <w:t>nm</w:t>
      </w:r>
      <w:r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sz w:val="28"/>
          <w:szCs w:val="28"/>
          <w:lang w:eastAsia="ru-RU"/>
        </w:rPr>
        <w:t>(</w:t>
      </w:r>
      <w:r w:rsidRPr="00841ED7">
        <w:rPr>
          <w:rFonts w:ascii="Times New Roman" w:eastAsia="Calibri" w:hAnsi="Times New Roman" w:cs="Times New Roman"/>
          <w:kern w:val="1"/>
          <w:sz w:val="28"/>
          <w:szCs w:val="28"/>
          <w:lang w:val="fr-FR" w:eastAsia="hi-IN" w:bidi="hi-IN"/>
        </w:rPr>
        <w:t>DM)</w:t>
      </w:r>
      <w:r w:rsidRPr="00841ED7">
        <w:rPr>
          <w:rFonts w:ascii="Times New Roman" w:eastAsia="Times New Roman" w:hAnsi="Times New Roman" w:cs="Times New Roman"/>
          <w:bCs/>
          <w:i/>
          <w:sz w:val="28"/>
          <w:szCs w:val="28"/>
          <w:lang w:eastAsia="ru-RU"/>
        </w:rPr>
        <w:t>.</w:t>
      </w:r>
    </w:p>
    <w:p w:rsidR="009A2F8F" w:rsidRPr="00841ED7" w:rsidRDefault="009A2F8F" w:rsidP="009A2F8F">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Підсумовуйчи зазначаєм, що характерною особливістю медичної термінології є те, що вона базу</w:t>
      </w:r>
      <w:r w:rsidR="00421EA9" w:rsidRPr="00841ED7">
        <w:rPr>
          <w:rFonts w:ascii="Times New Roman" w:eastAsia="Times New Roman" w:hAnsi="Times New Roman" w:cs="Times New Roman"/>
          <w:bCs/>
          <w:sz w:val="28"/>
          <w:szCs w:val="28"/>
          <w:lang w:eastAsia="ru-RU"/>
        </w:rPr>
        <w:t>ється</w:t>
      </w:r>
      <w:r w:rsidRPr="00841ED7">
        <w:rPr>
          <w:rFonts w:ascii="Times New Roman" w:eastAsia="Times New Roman" w:hAnsi="Times New Roman" w:cs="Times New Roman"/>
          <w:bCs/>
          <w:sz w:val="28"/>
          <w:szCs w:val="28"/>
          <w:lang w:eastAsia="ru-RU"/>
        </w:rPr>
        <w:t xml:space="preserve"> на використан</w:t>
      </w:r>
      <w:r w:rsidR="00CE464B" w:rsidRPr="00841ED7">
        <w:rPr>
          <w:rFonts w:ascii="Times New Roman" w:eastAsia="Times New Roman" w:hAnsi="Times New Roman" w:cs="Times New Roman"/>
          <w:bCs/>
          <w:sz w:val="28"/>
          <w:szCs w:val="28"/>
          <w:lang w:eastAsia="ru-RU"/>
        </w:rPr>
        <w:t xml:space="preserve">ні латинської та грецької мов. Терміни </w:t>
      </w:r>
      <w:r w:rsidRPr="00841ED7">
        <w:rPr>
          <w:rFonts w:ascii="Times New Roman" w:eastAsia="Times New Roman" w:hAnsi="Times New Roman" w:cs="Times New Roman"/>
          <w:bCs/>
          <w:sz w:val="28"/>
          <w:szCs w:val="28"/>
          <w:lang w:eastAsia="ru-RU"/>
        </w:rPr>
        <w:t>поділяються на терміни-слова (однослівні терміни) і терміни-словосполучення (термінологічні сполучення).</w:t>
      </w:r>
      <w:r w:rsidRPr="00841ED7">
        <w:rPr>
          <w:rFonts w:ascii="Times New Roman" w:eastAsia="Calibri" w:hAnsi="Times New Roman" w:cs="Times New Roman"/>
        </w:rPr>
        <w:t xml:space="preserve">  </w:t>
      </w:r>
    </w:p>
    <w:p w:rsidR="00CA17C6" w:rsidRPr="00841ED7" w:rsidRDefault="003F3BF3" w:rsidP="00055989">
      <w:pPr>
        <w:spacing w:after="0" w:line="350" w:lineRule="auto"/>
        <w:ind w:left="-15" w:right="89" w:firstLine="698"/>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Варто згадати с</w:t>
      </w:r>
      <w:r w:rsidR="00CA17C6" w:rsidRPr="00841ED7">
        <w:rPr>
          <w:rFonts w:ascii="Times New Roman" w:eastAsia="Times New Roman" w:hAnsi="Times New Roman" w:cs="Times New Roman"/>
          <w:sz w:val="28"/>
          <w:lang w:eastAsia="uk-UA"/>
        </w:rPr>
        <w:t>интетичні та аналітичні засоби термінотворення в галузі медицини</w:t>
      </w:r>
      <w:r w:rsidR="00CA17C6" w:rsidRPr="00841ED7">
        <w:rPr>
          <w:rFonts w:ascii="Times New Roman" w:eastAsia="Times New Roman" w:hAnsi="Times New Roman" w:cs="Times New Roman"/>
          <w:b/>
          <w:sz w:val="28"/>
          <w:lang w:eastAsia="uk-UA"/>
        </w:rPr>
        <w:t>.</w:t>
      </w:r>
      <w:r w:rsidR="00CA17C6" w:rsidRPr="00841ED7">
        <w:rPr>
          <w:rFonts w:ascii="Times New Roman" w:eastAsia="Times New Roman" w:hAnsi="Times New Roman" w:cs="Times New Roman"/>
          <w:sz w:val="28"/>
          <w:lang w:eastAsia="uk-UA"/>
        </w:rPr>
        <w:t xml:space="preserve"> Синтетичний спосіб  у</w:t>
      </w:r>
      <w:r w:rsidR="003E2F83" w:rsidRPr="00841ED7">
        <w:rPr>
          <w:rFonts w:ascii="Times New Roman" w:eastAsia="Times New Roman" w:hAnsi="Times New Roman" w:cs="Times New Roman"/>
          <w:sz w:val="28"/>
          <w:lang w:eastAsia="uk-UA"/>
        </w:rPr>
        <w:t>творення термінів</w:t>
      </w:r>
      <w:r w:rsidRPr="00841ED7">
        <w:rPr>
          <w:rFonts w:ascii="Times New Roman" w:eastAsia="Times New Roman" w:hAnsi="Times New Roman" w:cs="Times New Roman"/>
          <w:sz w:val="28"/>
          <w:lang w:eastAsia="uk-UA"/>
        </w:rPr>
        <w:t>, більш відомий</w:t>
      </w:r>
      <w:r w:rsidR="00CA17C6" w:rsidRPr="00841ED7">
        <w:rPr>
          <w:rFonts w:ascii="Times New Roman" w:eastAsia="Times New Roman" w:hAnsi="Times New Roman" w:cs="Times New Roman"/>
          <w:sz w:val="28"/>
          <w:lang w:eastAsia="uk-UA"/>
        </w:rPr>
        <w:t xml:space="preserve"> під назвою </w:t>
      </w:r>
      <w:r w:rsidR="006F3810" w:rsidRPr="00841ED7">
        <w:rPr>
          <w:rFonts w:ascii="Times New Roman" w:eastAsia="Times New Roman" w:hAnsi="Times New Roman" w:cs="Times New Roman"/>
          <w:sz w:val="28"/>
          <w:lang w:eastAsia="uk-UA"/>
        </w:rPr>
        <w:t>«</w:t>
      </w:r>
      <w:r w:rsidR="00CA17C6" w:rsidRPr="00841ED7">
        <w:rPr>
          <w:rFonts w:ascii="Times New Roman" w:eastAsia="Times New Roman" w:hAnsi="Times New Roman" w:cs="Times New Roman"/>
          <w:sz w:val="28"/>
          <w:lang w:eastAsia="uk-UA"/>
        </w:rPr>
        <w:t>афіксація</w:t>
      </w:r>
      <w:r w:rsidR="006F3810" w:rsidRPr="00841ED7">
        <w:rPr>
          <w:rFonts w:ascii="Times New Roman" w:eastAsia="Times New Roman" w:hAnsi="Times New Roman" w:cs="Times New Roman"/>
          <w:sz w:val="28"/>
          <w:lang w:eastAsia="uk-UA"/>
        </w:rPr>
        <w:t>»</w:t>
      </w:r>
      <w:r w:rsidR="00CA17C6" w:rsidRPr="00841ED7">
        <w:rPr>
          <w:rFonts w:ascii="Times New Roman" w:eastAsia="Times New Roman" w:hAnsi="Times New Roman" w:cs="Times New Roman"/>
          <w:sz w:val="28"/>
          <w:lang w:eastAsia="uk-UA"/>
        </w:rPr>
        <w:t>, є найбільш поширеним і найбільш вивченим. Він полягає в приєднанні до основи слова, представленого найчастіше кореневою морф</w:t>
      </w:r>
      <w:r w:rsidR="007D6D2A" w:rsidRPr="00841ED7">
        <w:rPr>
          <w:rFonts w:ascii="Times New Roman" w:eastAsia="Times New Roman" w:hAnsi="Times New Roman" w:cs="Times New Roman"/>
          <w:sz w:val="28"/>
          <w:lang w:eastAsia="uk-UA"/>
        </w:rPr>
        <w:t>емою, суфіксів або префіксів.</w:t>
      </w:r>
      <w:r w:rsidR="003E2F83" w:rsidRPr="00841ED7">
        <w:rPr>
          <w:rFonts w:ascii="Times New Roman" w:eastAsia="Times New Roman" w:hAnsi="Times New Roman" w:cs="Times New Roman"/>
          <w:sz w:val="28"/>
          <w:lang w:eastAsia="uk-UA"/>
        </w:rPr>
        <w:t xml:space="preserve"> </w:t>
      </w:r>
      <w:r w:rsidR="007D6D2A" w:rsidRPr="00841ED7">
        <w:rPr>
          <w:rFonts w:ascii="Times New Roman" w:eastAsia="Times New Roman" w:hAnsi="Times New Roman" w:cs="Times New Roman"/>
          <w:sz w:val="28"/>
          <w:lang w:eastAsia="uk-UA"/>
        </w:rPr>
        <w:t xml:space="preserve">Як наслідок, </w:t>
      </w:r>
      <w:r w:rsidR="00CA17C6" w:rsidRPr="00841ED7">
        <w:rPr>
          <w:rFonts w:ascii="Times New Roman" w:eastAsia="Times New Roman" w:hAnsi="Times New Roman" w:cs="Times New Roman"/>
          <w:sz w:val="28"/>
          <w:lang w:eastAsia="uk-UA"/>
        </w:rPr>
        <w:t xml:space="preserve"> </w:t>
      </w:r>
      <w:r w:rsidR="003E2F83" w:rsidRPr="00841ED7">
        <w:rPr>
          <w:rFonts w:ascii="Times New Roman" w:eastAsia="Times New Roman" w:hAnsi="Times New Roman" w:cs="Times New Roman"/>
          <w:sz w:val="28"/>
          <w:lang w:eastAsia="uk-UA"/>
        </w:rPr>
        <w:t xml:space="preserve">вирізняють суфіксацію і префіксацію </w:t>
      </w:r>
      <w:r w:rsidR="00CA17C6" w:rsidRPr="00841ED7">
        <w:rPr>
          <w:rFonts w:ascii="Times New Roman" w:eastAsia="Times New Roman" w:hAnsi="Times New Roman" w:cs="Times New Roman"/>
          <w:sz w:val="28"/>
          <w:lang w:eastAsia="uk-UA"/>
        </w:rPr>
        <w:t>[</w:t>
      </w:r>
      <w:r w:rsidR="00971F30" w:rsidRPr="00841ED7">
        <w:rPr>
          <w:rFonts w:ascii="Times New Roman" w:eastAsia="Times New Roman" w:hAnsi="Times New Roman" w:cs="Times New Roman"/>
          <w:sz w:val="28"/>
          <w:lang w:eastAsia="uk-UA"/>
        </w:rPr>
        <w:t>8</w:t>
      </w:r>
      <w:r w:rsidR="00CA17C6" w:rsidRPr="00841ED7">
        <w:rPr>
          <w:rFonts w:ascii="Times New Roman" w:eastAsia="Times New Roman" w:hAnsi="Times New Roman" w:cs="Times New Roman"/>
          <w:sz w:val="28"/>
          <w:lang w:eastAsia="uk-UA"/>
        </w:rPr>
        <w:t xml:space="preserve">, с. 17]. </w:t>
      </w:r>
    </w:p>
    <w:p w:rsidR="00CA17C6" w:rsidRPr="00841ED7" w:rsidRDefault="0091501F" w:rsidP="001B3266">
      <w:pPr>
        <w:spacing w:after="0" w:line="350" w:lineRule="auto"/>
        <w:ind w:left="-15" w:right="89" w:firstLine="698"/>
        <w:jc w:val="both"/>
        <w:rPr>
          <w:rFonts w:ascii="Times New Roman" w:eastAsia="Times New Roman" w:hAnsi="Times New Roman" w:cs="Times New Roman"/>
          <w:sz w:val="28"/>
          <w:lang w:eastAsia="uk-UA"/>
        </w:rPr>
      </w:pPr>
      <w:r>
        <w:rPr>
          <w:rFonts w:ascii="Times New Roman" w:eastAsia="Times New Roman" w:hAnsi="Times New Roman" w:cs="Times New Roman"/>
          <w:sz w:val="28"/>
          <w:lang w:eastAsia="uk-UA"/>
        </w:rPr>
        <w:t xml:space="preserve">На думку Б. Катріни, </w:t>
      </w:r>
      <w:r w:rsidR="00CA17C6" w:rsidRPr="00841ED7">
        <w:rPr>
          <w:rFonts w:ascii="Times New Roman" w:eastAsia="Times New Roman" w:hAnsi="Times New Roman" w:cs="Times New Roman"/>
          <w:sz w:val="28"/>
          <w:lang w:eastAsia="uk-UA"/>
        </w:rPr>
        <w:t>у сучасній мові суфікс</w:t>
      </w:r>
      <w:r>
        <w:rPr>
          <w:rFonts w:ascii="Times New Roman" w:eastAsia="Times New Roman" w:hAnsi="Times New Roman" w:cs="Times New Roman"/>
          <w:sz w:val="28"/>
          <w:lang w:eastAsia="uk-UA"/>
        </w:rPr>
        <w:t>ація дуже поширена  в науковій,</w:t>
      </w:r>
      <w:r w:rsidR="00CA17C6" w:rsidRPr="00841ED7">
        <w:rPr>
          <w:rFonts w:ascii="Times New Roman" w:eastAsia="Times New Roman" w:hAnsi="Times New Roman" w:cs="Times New Roman"/>
          <w:sz w:val="28"/>
          <w:lang w:eastAsia="uk-UA"/>
        </w:rPr>
        <w:t xml:space="preserve"> публіцистичній</w:t>
      </w:r>
      <w:r w:rsidR="00606F74">
        <w:rPr>
          <w:rFonts w:ascii="Times New Roman" w:eastAsia="Times New Roman" w:hAnsi="Times New Roman" w:cs="Times New Roman"/>
          <w:sz w:val="28"/>
          <w:lang w:eastAsia="uk-UA"/>
        </w:rPr>
        <w:t>,</w:t>
      </w:r>
      <w:r w:rsidR="00CA17C6" w:rsidRPr="00841ED7">
        <w:rPr>
          <w:rFonts w:ascii="Times New Roman" w:eastAsia="Times New Roman" w:hAnsi="Times New Roman" w:cs="Times New Roman"/>
          <w:sz w:val="28"/>
          <w:lang w:eastAsia="uk-UA"/>
        </w:rPr>
        <w:t xml:space="preserve"> а також</w:t>
      </w:r>
      <w:r w:rsidR="00606F74">
        <w:rPr>
          <w:rFonts w:ascii="Times New Roman" w:eastAsia="Times New Roman" w:hAnsi="Times New Roman" w:cs="Times New Roman"/>
          <w:sz w:val="28"/>
          <w:lang w:eastAsia="uk-UA"/>
        </w:rPr>
        <w:t>,</w:t>
      </w:r>
      <w:r w:rsidR="00CA17C6" w:rsidRPr="00841ED7">
        <w:rPr>
          <w:rFonts w:ascii="Times New Roman" w:eastAsia="Times New Roman" w:hAnsi="Times New Roman" w:cs="Times New Roman"/>
          <w:sz w:val="28"/>
          <w:lang w:eastAsia="uk-UA"/>
        </w:rPr>
        <w:t xml:space="preserve"> науково-популярній мовах, де вона виступає як найважливіш</w:t>
      </w:r>
      <w:r w:rsidR="00C41FFC" w:rsidRPr="00841ED7">
        <w:rPr>
          <w:rFonts w:ascii="Times New Roman" w:eastAsia="Times New Roman" w:hAnsi="Times New Roman" w:cs="Times New Roman"/>
          <w:sz w:val="28"/>
          <w:lang w:eastAsia="uk-UA"/>
        </w:rPr>
        <w:t>ий засіб утворення неологіз</w:t>
      </w:r>
      <w:r w:rsidR="00CA17C6" w:rsidRPr="00841ED7">
        <w:rPr>
          <w:rFonts w:ascii="Times New Roman" w:eastAsia="Times New Roman" w:hAnsi="Times New Roman" w:cs="Times New Roman"/>
          <w:sz w:val="28"/>
          <w:lang w:eastAsia="uk-UA"/>
        </w:rPr>
        <w:t>мів. Особливо поширені моделі з суфіксами -</w:t>
      </w:r>
      <w:r w:rsidR="00CA17C6" w:rsidRPr="00841ED7">
        <w:rPr>
          <w:rFonts w:ascii="Times New Roman" w:eastAsia="Times New Roman" w:hAnsi="Times New Roman" w:cs="Times New Roman"/>
          <w:i/>
          <w:sz w:val="28"/>
          <w:lang w:eastAsia="uk-UA"/>
        </w:rPr>
        <w:t>isme, -iste, -ique, -ation</w:t>
      </w:r>
      <w:r w:rsidR="00FA789C" w:rsidRPr="00841ED7">
        <w:rPr>
          <w:rFonts w:ascii="Times New Roman" w:eastAsia="Times New Roman" w:hAnsi="Times New Roman" w:cs="Times New Roman"/>
          <w:sz w:val="28"/>
          <w:lang w:eastAsia="uk-UA"/>
        </w:rPr>
        <w:t xml:space="preserve">. У просторіччі </w:t>
      </w:r>
      <w:r w:rsidR="00CA17C6" w:rsidRPr="00841ED7">
        <w:rPr>
          <w:rFonts w:ascii="Times New Roman" w:eastAsia="Times New Roman" w:hAnsi="Times New Roman" w:cs="Times New Roman"/>
          <w:sz w:val="28"/>
          <w:lang w:eastAsia="uk-UA"/>
        </w:rPr>
        <w:t>за допомогою</w:t>
      </w:r>
      <w:r w:rsidR="00FA789C" w:rsidRPr="00841ED7">
        <w:rPr>
          <w:rFonts w:ascii="Times New Roman" w:eastAsia="Times New Roman" w:hAnsi="Times New Roman" w:cs="Times New Roman"/>
          <w:sz w:val="28"/>
          <w:lang w:eastAsia="uk-UA"/>
        </w:rPr>
        <w:t xml:space="preserve"> суфіксів </w:t>
      </w:r>
      <w:r w:rsidR="00FA789C" w:rsidRPr="00841ED7">
        <w:rPr>
          <w:rFonts w:ascii="Times New Roman" w:eastAsia="Times New Roman" w:hAnsi="Times New Roman" w:cs="Times New Roman"/>
          <w:i/>
          <w:sz w:val="28"/>
          <w:lang w:eastAsia="uk-UA"/>
        </w:rPr>
        <w:t>-ard</w:t>
      </w:r>
      <w:r w:rsidR="00FA789C" w:rsidRPr="00841ED7">
        <w:rPr>
          <w:rFonts w:ascii="Times New Roman" w:eastAsia="Times New Roman" w:hAnsi="Times New Roman" w:cs="Times New Roman"/>
          <w:sz w:val="28"/>
          <w:lang w:eastAsia="uk-UA"/>
        </w:rPr>
        <w:t xml:space="preserve">, </w:t>
      </w:r>
      <w:r w:rsidR="00CA17C6" w:rsidRPr="00841ED7">
        <w:rPr>
          <w:rFonts w:ascii="Times New Roman" w:eastAsia="Times New Roman" w:hAnsi="Times New Roman" w:cs="Times New Roman"/>
          <w:sz w:val="28"/>
          <w:lang w:eastAsia="uk-UA"/>
        </w:rPr>
        <w:t>різновидів суфікса -</w:t>
      </w:r>
      <w:r w:rsidR="00CA17C6" w:rsidRPr="00841ED7">
        <w:rPr>
          <w:rFonts w:ascii="Times New Roman" w:eastAsia="Times New Roman" w:hAnsi="Times New Roman" w:cs="Times New Roman"/>
          <w:i/>
          <w:sz w:val="28"/>
          <w:lang w:eastAsia="uk-UA"/>
        </w:rPr>
        <w:t>ailler, -asser, -oter</w:t>
      </w:r>
      <w:r w:rsidR="00CA17C6" w:rsidRPr="00841ED7">
        <w:rPr>
          <w:rFonts w:ascii="Times New Roman" w:eastAsia="Times New Roman" w:hAnsi="Times New Roman" w:cs="Times New Roman"/>
          <w:sz w:val="28"/>
          <w:lang w:eastAsia="uk-UA"/>
        </w:rPr>
        <w:t xml:space="preserve"> і ін.</w:t>
      </w:r>
      <w:r w:rsidR="00FA789C" w:rsidRPr="00841ED7">
        <w:rPr>
          <w:rFonts w:ascii="Times New Roman" w:eastAsia="Times New Roman" w:hAnsi="Times New Roman" w:cs="Times New Roman"/>
          <w:sz w:val="28"/>
          <w:lang w:eastAsia="uk-UA"/>
        </w:rPr>
        <w:t xml:space="preserve">, </w:t>
      </w:r>
      <w:r w:rsidR="00CA17C6" w:rsidRPr="00841ED7">
        <w:rPr>
          <w:rFonts w:ascii="Times New Roman" w:eastAsia="Times New Roman" w:hAnsi="Times New Roman" w:cs="Times New Roman"/>
          <w:sz w:val="28"/>
          <w:lang w:eastAsia="uk-UA"/>
        </w:rPr>
        <w:t xml:space="preserve"> утворюються дієслова розмовно-повсякденної, просторічної мов. Префіксація є різновидом синтетичного (афіксального) словотворення.  Префікси</w:t>
      </w:r>
      <w:r w:rsidR="001B3266">
        <w:rPr>
          <w:rFonts w:ascii="Times New Roman" w:eastAsia="Times New Roman" w:hAnsi="Times New Roman" w:cs="Times New Roman"/>
          <w:sz w:val="28"/>
          <w:lang w:eastAsia="uk-UA"/>
        </w:rPr>
        <w:t>,</w:t>
      </w:r>
      <w:r w:rsidR="00CA17C6" w:rsidRPr="00841ED7">
        <w:rPr>
          <w:rFonts w:ascii="Times New Roman" w:eastAsia="Times New Roman" w:hAnsi="Times New Roman" w:cs="Times New Roman"/>
          <w:sz w:val="28"/>
          <w:lang w:eastAsia="uk-UA"/>
        </w:rPr>
        <w:t xml:space="preserve">  на відміну від суфіксів</w:t>
      </w:r>
      <w:r w:rsidR="001B3266">
        <w:rPr>
          <w:rFonts w:ascii="Times New Roman" w:eastAsia="Times New Roman" w:hAnsi="Times New Roman" w:cs="Times New Roman"/>
          <w:sz w:val="28"/>
          <w:lang w:eastAsia="uk-UA"/>
        </w:rPr>
        <w:t>,</w:t>
      </w:r>
      <w:r w:rsidR="00CA17C6" w:rsidRPr="00841ED7">
        <w:rPr>
          <w:rFonts w:ascii="Times New Roman" w:eastAsia="Times New Roman" w:hAnsi="Times New Roman" w:cs="Times New Roman"/>
          <w:sz w:val="28"/>
          <w:lang w:eastAsia="uk-UA"/>
        </w:rPr>
        <w:t xml:space="preserve"> не змінюють частини мови (</w:t>
      </w:r>
      <w:r w:rsidR="00CA17C6" w:rsidRPr="00841ED7">
        <w:rPr>
          <w:rFonts w:ascii="Times New Roman" w:eastAsia="Times New Roman" w:hAnsi="Times New Roman" w:cs="Times New Roman"/>
          <w:i/>
          <w:sz w:val="28"/>
          <w:lang w:eastAsia="uk-UA"/>
        </w:rPr>
        <w:t xml:space="preserve">lire – relire (v), mobile (adj) </w:t>
      </w:r>
      <w:r w:rsidR="00FA789C" w:rsidRPr="00841ED7">
        <w:rPr>
          <w:rFonts w:ascii="Times New Roman" w:eastAsia="Times New Roman" w:hAnsi="Times New Roman" w:cs="Times New Roman"/>
          <w:i/>
          <w:sz w:val="28"/>
          <w:lang w:eastAsia="uk-UA"/>
        </w:rPr>
        <w:t xml:space="preserve">– </w:t>
      </w:r>
      <w:r w:rsidR="00CA17C6" w:rsidRPr="00841ED7">
        <w:rPr>
          <w:rFonts w:ascii="Times New Roman" w:eastAsia="Times New Roman" w:hAnsi="Times New Roman" w:cs="Times New Roman"/>
          <w:i/>
          <w:sz w:val="28"/>
          <w:lang w:eastAsia="uk-UA"/>
        </w:rPr>
        <w:t>immobile</w:t>
      </w:r>
      <w:r w:rsidR="00CA17C6" w:rsidRPr="00841ED7">
        <w:rPr>
          <w:rFonts w:ascii="Times New Roman" w:eastAsia="Times New Roman" w:hAnsi="Times New Roman" w:cs="Times New Roman"/>
          <w:sz w:val="28"/>
          <w:lang w:eastAsia="uk-UA"/>
        </w:rPr>
        <w:t>), вони</w:t>
      </w:r>
      <w:r w:rsidR="001B3266">
        <w:rPr>
          <w:rFonts w:ascii="Times New Roman" w:eastAsia="Times New Roman" w:hAnsi="Times New Roman" w:cs="Times New Roman"/>
          <w:sz w:val="28"/>
          <w:lang w:eastAsia="uk-UA"/>
        </w:rPr>
        <w:t>,</w:t>
      </w:r>
      <w:r w:rsidR="00CA17C6" w:rsidRPr="00841ED7">
        <w:rPr>
          <w:rFonts w:ascii="Times New Roman" w:eastAsia="Times New Roman" w:hAnsi="Times New Roman" w:cs="Times New Roman"/>
          <w:sz w:val="28"/>
          <w:lang w:eastAsia="uk-UA"/>
        </w:rPr>
        <w:t xml:space="preserve"> також</w:t>
      </w:r>
      <w:r w:rsidR="001B3266">
        <w:rPr>
          <w:rFonts w:ascii="Times New Roman" w:eastAsia="Times New Roman" w:hAnsi="Times New Roman" w:cs="Times New Roman"/>
          <w:sz w:val="28"/>
          <w:lang w:eastAsia="uk-UA"/>
        </w:rPr>
        <w:t>,</w:t>
      </w:r>
      <w:r w:rsidR="00CA17C6" w:rsidRPr="00841ED7">
        <w:rPr>
          <w:rFonts w:ascii="Times New Roman" w:eastAsia="Times New Roman" w:hAnsi="Times New Roman" w:cs="Times New Roman"/>
          <w:sz w:val="28"/>
          <w:lang w:eastAsia="uk-UA"/>
        </w:rPr>
        <w:t xml:space="preserve"> менш спеціалізовані ніж суфікси, </w:t>
      </w:r>
      <w:r w:rsidR="001B3266">
        <w:rPr>
          <w:rFonts w:ascii="Times New Roman" w:eastAsia="Times New Roman" w:hAnsi="Times New Roman" w:cs="Times New Roman"/>
          <w:sz w:val="28"/>
          <w:lang w:eastAsia="uk-UA"/>
        </w:rPr>
        <w:t>оскільки</w:t>
      </w:r>
      <w:r w:rsidR="00CA17C6" w:rsidRPr="00841ED7">
        <w:rPr>
          <w:rFonts w:ascii="Times New Roman" w:eastAsia="Times New Roman" w:hAnsi="Times New Roman" w:cs="Times New Roman"/>
          <w:sz w:val="28"/>
          <w:lang w:eastAsia="uk-UA"/>
        </w:rPr>
        <w:t xml:space="preserve"> одні й ті ж префікси можуть приєднуватися </w:t>
      </w:r>
      <w:r w:rsidR="00CA17C6" w:rsidRPr="00841ED7">
        <w:rPr>
          <w:rFonts w:ascii="Times New Roman" w:eastAsia="Times New Roman" w:hAnsi="Times New Roman" w:cs="Times New Roman"/>
          <w:sz w:val="28"/>
          <w:lang w:eastAsia="uk-UA"/>
        </w:rPr>
        <w:lastRenderedPageBreak/>
        <w:t xml:space="preserve">до основ різних частин мови, наприклад, префікс </w:t>
      </w:r>
      <w:r w:rsidR="00CA17C6" w:rsidRPr="00841ED7">
        <w:rPr>
          <w:rFonts w:ascii="Times New Roman" w:eastAsia="Times New Roman" w:hAnsi="Times New Roman" w:cs="Times New Roman"/>
          <w:i/>
          <w:sz w:val="28"/>
          <w:lang w:eastAsia="uk-UA"/>
        </w:rPr>
        <w:t>pre-</w:t>
      </w:r>
      <w:r w:rsidR="00CA17C6" w:rsidRPr="00841ED7">
        <w:rPr>
          <w:rFonts w:ascii="Times New Roman" w:eastAsia="Times New Roman" w:hAnsi="Times New Roman" w:cs="Times New Roman"/>
          <w:sz w:val="28"/>
          <w:lang w:eastAsia="uk-UA"/>
        </w:rPr>
        <w:t xml:space="preserve"> приєднується до іменникової (</w:t>
      </w:r>
      <w:r w:rsidR="00CA17C6" w:rsidRPr="00841ED7">
        <w:rPr>
          <w:rFonts w:ascii="Times New Roman" w:eastAsia="Times New Roman" w:hAnsi="Times New Roman" w:cs="Times New Roman"/>
          <w:i/>
          <w:sz w:val="28"/>
          <w:lang w:eastAsia="uk-UA"/>
        </w:rPr>
        <w:t>prehistoire</w:t>
      </w:r>
      <w:r w:rsidR="00C41E76" w:rsidRPr="00841ED7">
        <w:rPr>
          <w:rFonts w:ascii="Times New Roman" w:eastAsia="Times New Roman" w:hAnsi="Times New Roman" w:cs="Times New Roman"/>
          <w:i/>
          <w:sz w:val="28"/>
          <w:lang w:eastAsia="uk-UA"/>
        </w:rPr>
        <w:t xml:space="preserve"> (</w:t>
      </w:r>
      <w:r w:rsidR="00C41E76" w:rsidRPr="00841ED7">
        <w:rPr>
          <w:rFonts w:ascii="Times New Roman" w:eastAsia="Times New Roman" w:hAnsi="Times New Roman" w:cs="Times New Roman"/>
          <w:i/>
          <w:sz w:val="28"/>
          <w:lang w:val="en-US" w:eastAsia="uk-UA"/>
        </w:rPr>
        <w:t>nf</w:t>
      </w:r>
      <w:r w:rsidR="00C41E76" w:rsidRPr="00841ED7">
        <w:rPr>
          <w:rFonts w:ascii="Times New Roman" w:eastAsia="Times New Roman" w:hAnsi="Times New Roman" w:cs="Times New Roman"/>
          <w:i/>
          <w:sz w:val="28"/>
          <w:lang w:eastAsia="uk-UA"/>
        </w:rPr>
        <w:t>)</w:t>
      </w:r>
      <w:r w:rsidR="00CA17C6" w:rsidRPr="00841ED7">
        <w:rPr>
          <w:rFonts w:ascii="Times New Roman" w:eastAsia="Times New Roman" w:hAnsi="Times New Roman" w:cs="Times New Roman"/>
          <w:sz w:val="28"/>
          <w:lang w:eastAsia="uk-UA"/>
        </w:rPr>
        <w:t>), прикметникової (</w:t>
      </w:r>
      <w:r w:rsidR="00CA17C6" w:rsidRPr="00841ED7">
        <w:rPr>
          <w:rFonts w:ascii="Times New Roman" w:eastAsia="Times New Roman" w:hAnsi="Times New Roman" w:cs="Times New Roman"/>
          <w:i/>
          <w:sz w:val="28"/>
          <w:lang w:eastAsia="uk-UA"/>
        </w:rPr>
        <w:t>preromantique (adj)</w:t>
      </w:r>
      <w:r w:rsidR="00CA17C6" w:rsidRPr="00841ED7">
        <w:rPr>
          <w:rFonts w:ascii="Times New Roman" w:eastAsia="Times New Roman" w:hAnsi="Times New Roman" w:cs="Times New Roman"/>
          <w:sz w:val="28"/>
          <w:lang w:eastAsia="uk-UA"/>
        </w:rPr>
        <w:t>) і дієслівної (</w:t>
      </w:r>
      <w:r w:rsidR="00CA17C6" w:rsidRPr="00841ED7">
        <w:rPr>
          <w:rFonts w:ascii="Times New Roman" w:eastAsia="Times New Roman" w:hAnsi="Times New Roman" w:cs="Times New Roman"/>
          <w:i/>
          <w:sz w:val="28"/>
          <w:lang w:eastAsia="uk-UA"/>
        </w:rPr>
        <w:t>prevoir(v)</w:t>
      </w:r>
      <w:r w:rsidR="00CA17C6" w:rsidRPr="00841ED7">
        <w:rPr>
          <w:rFonts w:ascii="Times New Roman" w:eastAsia="Times New Roman" w:hAnsi="Times New Roman" w:cs="Times New Roman"/>
          <w:sz w:val="28"/>
          <w:lang w:eastAsia="uk-UA"/>
        </w:rPr>
        <w:t>) основ. Значна частина префіксів є і словами, і словотворчими елементами (</w:t>
      </w:r>
      <w:r w:rsidR="00CA17C6" w:rsidRPr="00841ED7">
        <w:rPr>
          <w:rFonts w:ascii="Times New Roman" w:eastAsia="Times New Roman" w:hAnsi="Times New Roman" w:cs="Times New Roman"/>
          <w:i/>
          <w:sz w:val="28"/>
          <w:lang w:eastAsia="uk-UA"/>
        </w:rPr>
        <w:t>aero-, auto-, neo-,</w:t>
      </w:r>
      <w:r w:rsidR="00CA17C6" w:rsidRPr="00841ED7">
        <w:rPr>
          <w:rFonts w:ascii="Times New Roman" w:eastAsia="Times New Roman" w:hAnsi="Times New Roman" w:cs="Times New Roman"/>
          <w:sz w:val="28"/>
          <w:lang w:eastAsia="uk-UA"/>
        </w:rPr>
        <w:t xml:space="preserve"> </w:t>
      </w:r>
      <w:r w:rsidR="001B3266">
        <w:rPr>
          <w:rFonts w:ascii="Times New Roman" w:eastAsia="Times New Roman" w:hAnsi="Times New Roman" w:cs="Times New Roman"/>
          <w:i/>
          <w:sz w:val="28"/>
          <w:lang w:eastAsia="uk-UA"/>
        </w:rPr>
        <w:t>contre-, bi-</w:t>
      </w:r>
      <w:r w:rsidR="00CA17C6" w:rsidRPr="00841ED7">
        <w:rPr>
          <w:rFonts w:ascii="Times New Roman" w:eastAsia="Times New Roman" w:hAnsi="Times New Roman" w:cs="Times New Roman"/>
          <w:i/>
          <w:sz w:val="28"/>
          <w:lang w:eastAsia="uk-UA"/>
        </w:rPr>
        <w:t>),</w:t>
      </w:r>
      <w:r w:rsidR="00CA17C6" w:rsidRPr="00841ED7">
        <w:rPr>
          <w:rFonts w:ascii="Times New Roman" w:eastAsia="Times New Roman" w:hAnsi="Times New Roman" w:cs="Times New Roman"/>
          <w:sz w:val="28"/>
          <w:lang w:eastAsia="uk-UA"/>
        </w:rPr>
        <w:t xml:space="preserve"> що представляють собою щось середнє між префіксом і першим компонентом складних слів</w:t>
      </w:r>
      <w:r w:rsidR="00274A07" w:rsidRPr="00841ED7">
        <w:rPr>
          <w:rFonts w:ascii="Times New Roman" w:eastAsia="Times New Roman" w:hAnsi="Times New Roman" w:cs="Times New Roman"/>
          <w:sz w:val="28"/>
          <w:lang w:eastAsia="uk-UA"/>
        </w:rPr>
        <w:t xml:space="preserve"> [47, с. 10]. </w:t>
      </w:r>
      <w:r w:rsidR="00CA17C6" w:rsidRPr="00841ED7">
        <w:rPr>
          <w:rFonts w:ascii="Times New Roman" w:eastAsia="Times New Roman" w:hAnsi="Times New Roman" w:cs="Times New Roman"/>
          <w:sz w:val="28"/>
          <w:lang w:eastAsia="uk-UA"/>
        </w:rPr>
        <w:t xml:space="preserve"> </w:t>
      </w:r>
    </w:p>
    <w:p w:rsidR="00CA17C6" w:rsidRPr="00841ED7" w:rsidRDefault="00CA17C6" w:rsidP="001367BC">
      <w:pPr>
        <w:spacing w:after="0" w:line="351" w:lineRule="auto"/>
        <w:ind w:left="10" w:firstLine="673"/>
        <w:jc w:val="both"/>
        <w:rPr>
          <w:rFonts w:ascii="Times New Roman" w:eastAsia="Times New Roman" w:hAnsi="Times New Roman" w:cs="Times New Roman"/>
          <w:i/>
          <w:sz w:val="28"/>
          <w:lang w:eastAsia="uk-UA"/>
        </w:rPr>
      </w:pPr>
      <w:r w:rsidRPr="00841ED7">
        <w:rPr>
          <w:rFonts w:ascii="Times New Roman" w:eastAsia="Times New Roman" w:hAnsi="Times New Roman" w:cs="Times New Roman"/>
          <w:i/>
          <w:sz w:val="28"/>
          <w:u w:val="single" w:color="000000"/>
          <w:lang w:eastAsia="uk-UA"/>
        </w:rPr>
        <w:t>A</w:t>
      </w:r>
      <w:r w:rsidRPr="00841ED7">
        <w:rPr>
          <w:rFonts w:ascii="Times New Roman" w:eastAsia="Times New Roman" w:hAnsi="Times New Roman" w:cs="Times New Roman"/>
          <w:i/>
          <w:sz w:val="28"/>
          <w:lang w:eastAsia="uk-UA"/>
        </w:rPr>
        <w:t>social (adj);</w:t>
      </w:r>
      <w:r w:rsidRPr="00841ED7">
        <w:rPr>
          <w:rFonts w:ascii="Times New Roman" w:eastAsia="Times New Roman" w:hAnsi="Times New Roman" w:cs="Times New Roman"/>
          <w:sz w:val="28"/>
          <w:lang w:eastAsia="uk-UA"/>
        </w:rPr>
        <w:t xml:space="preserve"> </w:t>
      </w:r>
      <w:r w:rsidRPr="00841ED7">
        <w:rPr>
          <w:rFonts w:ascii="Times New Roman" w:eastAsia="Times New Roman" w:hAnsi="Times New Roman" w:cs="Times New Roman"/>
          <w:i/>
          <w:sz w:val="28"/>
          <w:u w:val="single" w:color="000000"/>
          <w:lang w:eastAsia="uk-UA"/>
        </w:rPr>
        <w:t>anti</w:t>
      </w:r>
      <w:r w:rsidRPr="00841ED7">
        <w:rPr>
          <w:rFonts w:ascii="Times New Roman" w:eastAsia="Times New Roman" w:hAnsi="Times New Roman" w:cs="Times New Roman"/>
          <w:i/>
          <w:sz w:val="28"/>
          <w:lang w:eastAsia="uk-UA"/>
        </w:rPr>
        <w:t>stress,</w:t>
      </w:r>
      <w:r w:rsidRPr="00841ED7">
        <w:rPr>
          <w:rFonts w:ascii="Times New Roman" w:eastAsia="Times New Roman" w:hAnsi="Times New Roman" w:cs="Times New Roman"/>
          <w:sz w:val="28"/>
          <w:lang w:eastAsia="uk-UA"/>
        </w:rPr>
        <w:t xml:space="preserve"> </w:t>
      </w:r>
      <w:r w:rsidRPr="00841ED7">
        <w:rPr>
          <w:rFonts w:ascii="Times New Roman" w:eastAsia="Times New Roman" w:hAnsi="Times New Roman" w:cs="Times New Roman"/>
          <w:i/>
          <w:sz w:val="28"/>
          <w:lang w:eastAsia="uk-UA"/>
        </w:rPr>
        <w:t xml:space="preserve"> </w:t>
      </w:r>
      <w:r w:rsidRPr="00841ED7">
        <w:rPr>
          <w:rFonts w:ascii="Times New Roman" w:eastAsia="Times New Roman" w:hAnsi="Times New Roman" w:cs="Times New Roman"/>
          <w:i/>
          <w:sz w:val="28"/>
          <w:u w:val="single" w:color="000000"/>
          <w:lang w:eastAsia="uk-UA"/>
        </w:rPr>
        <w:t>apres</w:t>
      </w:r>
      <w:r w:rsidRPr="00841ED7">
        <w:rPr>
          <w:rFonts w:ascii="Times New Roman" w:eastAsia="Times New Roman" w:hAnsi="Times New Roman" w:cs="Times New Roman"/>
          <w:i/>
          <w:sz w:val="28"/>
          <w:lang w:eastAsia="uk-UA"/>
        </w:rPr>
        <w:t>-lotion (nf),</w:t>
      </w:r>
      <w:r w:rsidRPr="00841ED7">
        <w:rPr>
          <w:rFonts w:ascii="Times New Roman" w:eastAsia="Times New Roman" w:hAnsi="Times New Roman" w:cs="Times New Roman"/>
          <w:sz w:val="28"/>
          <w:lang w:eastAsia="uk-UA"/>
        </w:rPr>
        <w:t xml:space="preserve"> </w:t>
      </w:r>
      <w:r w:rsidRPr="00841ED7">
        <w:rPr>
          <w:rFonts w:ascii="Times New Roman" w:eastAsia="Times New Roman" w:hAnsi="Times New Roman" w:cs="Times New Roman"/>
          <w:i/>
          <w:sz w:val="28"/>
          <w:u w:val="single" w:color="000000"/>
          <w:lang w:eastAsia="uk-UA"/>
        </w:rPr>
        <w:t>archi</w:t>
      </w:r>
      <w:r w:rsidRPr="00841ED7">
        <w:rPr>
          <w:rFonts w:ascii="Times New Roman" w:eastAsia="Times New Roman" w:hAnsi="Times New Roman" w:cs="Times New Roman"/>
          <w:i/>
          <w:sz w:val="28"/>
          <w:lang w:eastAsia="uk-UA"/>
        </w:rPr>
        <w:t>-difficile (adj),</w:t>
      </w:r>
      <w:r w:rsidRPr="00841ED7">
        <w:rPr>
          <w:rFonts w:ascii="Times New Roman" w:eastAsia="Times New Roman" w:hAnsi="Times New Roman" w:cs="Times New Roman"/>
          <w:sz w:val="28"/>
          <w:lang w:eastAsia="uk-UA"/>
        </w:rPr>
        <w:t xml:space="preserve"> </w:t>
      </w:r>
      <w:r w:rsidRPr="00841ED7">
        <w:rPr>
          <w:rFonts w:ascii="Times New Roman" w:eastAsia="Times New Roman" w:hAnsi="Times New Roman" w:cs="Times New Roman"/>
          <w:i/>
          <w:sz w:val="28"/>
          <w:u w:val="single" w:color="000000"/>
          <w:lang w:eastAsia="uk-UA"/>
        </w:rPr>
        <w:t>dé</w:t>
      </w:r>
      <w:r w:rsidRPr="00841ED7">
        <w:rPr>
          <w:rFonts w:ascii="Times New Roman" w:eastAsia="Times New Roman" w:hAnsi="Times New Roman" w:cs="Times New Roman"/>
          <w:i/>
          <w:sz w:val="28"/>
          <w:lang w:eastAsia="uk-UA"/>
        </w:rPr>
        <w:t>complexer (v),</w:t>
      </w:r>
      <w:r w:rsidRPr="00841ED7">
        <w:rPr>
          <w:rFonts w:ascii="Times New Roman" w:eastAsia="Times New Roman" w:hAnsi="Times New Roman" w:cs="Times New Roman"/>
          <w:sz w:val="28"/>
          <w:lang w:eastAsia="uk-UA"/>
        </w:rPr>
        <w:t xml:space="preserve"> </w:t>
      </w:r>
      <w:r w:rsidRPr="00841ED7">
        <w:rPr>
          <w:rFonts w:ascii="Times New Roman" w:eastAsia="Times New Roman" w:hAnsi="Times New Roman" w:cs="Times New Roman"/>
          <w:i/>
          <w:sz w:val="28"/>
          <w:u w:val="single" w:color="000000"/>
          <w:lang w:eastAsia="uk-UA"/>
        </w:rPr>
        <w:t>super</w:t>
      </w:r>
      <w:r w:rsidRPr="00841ED7">
        <w:rPr>
          <w:rFonts w:ascii="Times New Roman" w:eastAsia="Times New Roman" w:hAnsi="Times New Roman" w:cs="Times New Roman"/>
          <w:i/>
          <w:sz w:val="28"/>
          <w:lang w:eastAsia="uk-UA"/>
        </w:rPr>
        <w:t>automatique (adj),</w:t>
      </w:r>
      <w:r w:rsidRPr="00841ED7">
        <w:rPr>
          <w:rFonts w:ascii="Times New Roman" w:eastAsia="Times New Roman" w:hAnsi="Times New Roman" w:cs="Times New Roman"/>
          <w:sz w:val="28"/>
          <w:lang w:eastAsia="uk-UA"/>
        </w:rPr>
        <w:t xml:space="preserve"> </w:t>
      </w:r>
      <w:r w:rsidRPr="00841ED7">
        <w:rPr>
          <w:rFonts w:ascii="Times New Roman" w:eastAsia="Times New Roman" w:hAnsi="Times New Roman" w:cs="Times New Roman"/>
          <w:i/>
          <w:sz w:val="28"/>
          <w:u w:val="single" w:color="000000"/>
          <w:lang w:eastAsia="uk-UA"/>
        </w:rPr>
        <w:t>super</w:t>
      </w:r>
      <w:r w:rsidRPr="00841ED7">
        <w:rPr>
          <w:rFonts w:ascii="Times New Roman" w:eastAsia="Times New Roman" w:hAnsi="Times New Roman" w:cs="Times New Roman"/>
          <w:i/>
          <w:sz w:val="28"/>
          <w:lang w:eastAsia="uk-UA"/>
        </w:rPr>
        <w:t xml:space="preserve">rapide (adj) </w:t>
      </w:r>
      <w:r w:rsidRPr="00841ED7">
        <w:rPr>
          <w:rFonts w:ascii="Times New Roman" w:eastAsia="Times New Roman" w:hAnsi="Times New Roman" w:cs="Times New Roman"/>
          <w:sz w:val="28"/>
          <w:lang w:eastAsia="uk-UA"/>
        </w:rPr>
        <w:t>(Rv)</w:t>
      </w:r>
      <w:r w:rsidR="006F3810" w:rsidRPr="00841ED7">
        <w:rPr>
          <w:rFonts w:ascii="Times New Roman" w:eastAsia="Times New Roman" w:hAnsi="Times New Roman" w:cs="Times New Roman"/>
          <w:i/>
          <w:sz w:val="28"/>
          <w:lang w:eastAsia="uk-UA"/>
        </w:rPr>
        <w:t>.</w:t>
      </w:r>
    </w:p>
    <w:p w:rsidR="00CA17C6" w:rsidRPr="00841ED7" w:rsidRDefault="006F3810" w:rsidP="001169C2">
      <w:pPr>
        <w:spacing w:after="0" w:line="350" w:lineRule="auto"/>
        <w:ind w:left="-15" w:right="8" w:firstLine="698"/>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Інша група </w:t>
      </w:r>
      <w:r w:rsidR="001169C2" w:rsidRPr="00841ED7">
        <w:rPr>
          <w:rFonts w:ascii="Times New Roman" w:eastAsia="Times New Roman" w:hAnsi="Times New Roman" w:cs="Times New Roman"/>
          <w:sz w:val="28"/>
          <w:lang w:eastAsia="uk-UA"/>
        </w:rPr>
        <w:t>термінотворення представлена а</w:t>
      </w:r>
      <w:r w:rsidR="001367BC" w:rsidRPr="00841ED7">
        <w:rPr>
          <w:rFonts w:ascii="Times New Roman" w:eastAsia="Times New Roman" w:hAnsi="Times New Roman" w:cs="Times New Roman"/>
          <w:sz w:val="28"/>
          <w:lang w:eastAsia="uk-UA"/>
        </w:rPr>
        <w:t>наліти</w:t>
      </w:r>
      <w:r w:rsidR="001169C2" w:rsidRPr="00841ED7">
        <w:rPr>
          <w:rFonts w:ascii="Times New Roman" w:eastAsia="Times New Roman" w:hAnsi="Times New Roman" w:cs="Times New Roman"/>
          <w:sz w:val="28"/>
          <w:lang w:eastAsia="uk-UA"/>
        </w:rPr>
        <w:t xml:space="preserve">чними словами, що </w:t>
      </w:r>
      <w:r w:rsidR="001367BC" w:rsidRPr="00841ED7">
        <w:rPr>
          <w:rFonts w:ascii="Times New Roman" w:eastAsia="Times New Roman" w:hAnsi="Times New Roman" w:cs="Times New Roman"/>
          <w:sz w:val="28"/>
          <w:lang w:eastAsia="uk-UA"/>
        </w:rPr>
        <w:t>розгляд</w:t>
      </w:r>
      <w:r w:rsidR="00CA17C6" w:rsidRPr="00841ED7">
        <w:rPr>
          <w:rFonts w:ascii="Times New Roman" w:eastAsia="Times New Roman" w:hAnsi="Times New Roman" w:cs="Times New Roman"/>
          <w:sz w:val="28"/>
          <w:lang w:eastAsia="uk-UA"/>
        </w:rPr>
        <w:t xml:space="preserve">аються як складні лексеми, </w:t>
      </w:r>
      <w:r w:rsidR="00CD2B59" w:rsidRPr="00841ED7">
        <w:rPr>
          <w:rFonts w:ascii="Times New Roman" w:eastAsia="Times New Roman" w:hAnsi="Times New Roman" w:cs="Times New Roman"/>
          <w:sz w:val="28"/>
          <w:lang w:eastAsia="uk-UA"/>
        </w:rPr>
        <w:t>які</w:t>
      </w:r>
      <w:r w:rsidR="00CA17C6" w:rsidRPr="00841ED7">
        <w:rPr>
          <w:rFonts w:ascii="Times New Roman" w:eastAsia="Times New Roman" w:hAnsi="Times New Roman" w:cs="Times New Roman"/>
          <w:sz w:val="28"/>
          <w:lang w:eastAsia="uk-UA"/>
        </w:rPr>
        <w:t xml:space="preserve"> вини</w:t>
      </w:r>
      <w:r w:rsidR="00CD3F6B">
        <w:rPr>
          <w:rFonts w:ascii="Times New Roman" w:eastAsia="Times New Roman" w:hAnsi="Times New Roman" w:cs="Times New Roman"/>
          <w:sz w:val="28"/>
          <w:lang w:eastAsia="uk-UA"/>
        </w:rPr>
        <w:t xml:space="preserve">кли в результаті синтагматичного </w:t>
      </w:r>
      <w:r w:rsidR="00CA17C6" w:rsidRPr="00841ED7">
        <w:rPr>
          <w:rFonts w:ascii="Times New Roman" w:eastAsia="Times New Roman" w:hAnsi="Times New Roman" w:cs="Times New Roman"/>
          <w:sz w:val="28"/>
          <w:lang w:eastAsia="uk-UA"/>
        </w:rPr>
        <w:t>словотворення [</w:t>
      </w:r>
      <w:r w:rsidR="006F61C1" w:rsidRPr="00841ED7">
        <w:rPr>
          <w:rFonts w:ascii="Times New Roman" w:eastAsia="Times New Roman" w:hAnsi="Times New Roman" w:cs="Times New Roman"/>
          <w:sz w:val="28"/>
          <w:lang w:eastAsia="uk-UA"/>
        </w:rPr>
        <w:t>47</w:t>
      </w:r>
      <w:r w:rsidR="00CA17C6" w:rsidRPr="00841ED7">
        <w:rPr>
          <w:rFonts w:ascii="Times New Roman" w:eastAsia="Times New Roman" w:hAnsi="Times New Roman" w:cs="Times New Roman"/>
          <w:sz w:val="28"/>
          <w:lang w:eastAsia="uk-UA"/>
        </w:rPr>
        <w:t xml:space="preserve">, с. </w:t>
      </w:r>
      <w:r w:rsidR="006F61C1" w:rsidRPr="00841ED7">
        <w:rPr>
          <w:rFonts w:ascii="Times New Roman" w:eastAsia="Times New Roman" w:hAnsi="Times New Roman" w:cs="Times New Roman"/>
          <w:sz w:val="28"/>
          <w:lang w:eastAsia="uk-UA"/>
        </w:rPr>
        <w:t>9</w:t>
      </w:r>
      <w:r w:rsidR="00CA17C6" w:rsidRPr="00841ED7">
        <w:rPr>
          <w:rFonts w:ascii="Times New Roman" w:eastAsia="Times New Roman" w:hAnsi="Times New Roman" w:cs="Times New Roman"/>
          <w:sz w:val="28"/>
          <w:lang w:eastAsia="uk-UA"/>
        </w:rPr>
        <w:t xml:space="preserve">]. </w:t>
      </w:r>
    </w:p>
    <w:p w:rsidR="00CA17C6" w:rsidRPr="00841ED7" w:rsidRDefault="00CA17C6" w:rsidP="001367BC">
      <w:pPr>
        <w:spacing w:after="0" w:line="351" w:lineRule="auto"/>
        <w:ind w:right="95" w:firstLine="708"/>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За аналітичними моделями створюються неологізми, які є пошириними  у науково-популярних текстах</w:t>
      </w:r>
      <w:r w:rsidR="006F61C1" w:rsidRPr="00841ED7">
        <w:rPr>
          <w:rFonts w:ascii="Times New Roman" w:eastAsia="Times New Roman" w:hAnsi="Times New Roman" w:cs="Times New Roman"/>
          <w:sz w:val="28"/>
          <w:lang w:eastAsia="uk-UA"/>
        </w:rPr>
        <w:t xml:space="preserve">: </w:t>
      </w:r>
      <w:r w:rsidRPr="00841ED7">
        <w:rPr>
          <w:rFonts w:ascii="Times New Roman" w:eastAsia="Times New Roman" w:hAnsi="Times New Roman" w:cs="Times New Roman"/>
          <w:sz w:val="28"/>
          <w:lang w:eastAsia="uk-UA"/>
        </w:rPr>
        <w:t xml:space="preserve"> </w:t>
      </w:r>
      <w:r w:rsidRPr="00841ED7">
        <w:rPr>
          <w:rFonts w:ascii="Times New Roman" w:eastAsia="Times New Roman" w:hAnsi="Times New Roman" w:cs="Times New Roman"/>
          <w:i/>
          <w:sz w:val="28"/>
          <w:lang w:eastAsia="uk-UA"/>
        </w:rPr>
        <w:t>faire medecin</w:t>
      </w:r>
      <w:r w:rsidRPr="00841ED7">
        <w:rPr>
          <w:rFonts w:ascii="Times New Roman" w:eastAsia="Times New Roman" w:hAnsi="Times New Roman" w:cs="Times New Roman"/>
          <w:sz w:val="28"/>
          <w:lang w:eastAsia="uk-UA"/>
        </w:rPr>
        <w:t xml:space="preserve"> </w:t>
      </w:r>
      <w:r w:rsidRPr="00841ED7">
        <w:rPr>
          <w:rFonts w:ascii="Times New Roman" w:eastAsia="Times New Roman" w:hAnsi="Times New Roman" w:cs="Times New Roman"/>
          <w:i/>
          <w:sz w:val="28"/>
          <w:lang w:eastAsia="uk-UA"/>
        </w:rPr>
        <w:t>(v)</w:t>
      </w:r>
      <w:r w:rsidRPr="00841ED7">
        <w:rPr>
          <w:rFonts w:ascii="Times New Roman" w:eastAsia="Times New Roman" w:hAnsi="Times New Roman" w:cs="Times New Roman"/>
          <w:sz w:val="28"/>
          <w:lang w:eastAsia="uk-UA"/>
        </w:rPr>
        <w:t xml:space="preserve"> (вчитися з метою отримання даної спеціальності), </w:t>
      </w:r>
      <w:r w:rsidRPr="00841ED7">
        <w:rPr>
          <w:rFonts w:ascii="Times New Roman" w:eastAsia="Times New Roman" w:hAnsi="Times New Roman" w:cs="Times New Roman"/>
          <w:i/>
          <w:sz w:val="28"/>
          <w:lang w:eastAsia="uk-UA"/>
        </w:rPr>
        <w:t>faire populaire (v)</w:t>
      </w:r>
      <w:r w:rsidR="00CF6F4D" w:rsidRPr="00841ED7">
        <w:rPr>
          <w:rFonts w:ascii="Times New Roman" w:eastAsia="Times New Roman" w:hAnsi="Times New Roman" w:cs="Times New Roman"/>
          <w:i/>
          <w:sz w:val="28"/>
          <w:lang w:eastAsia="uk-UA"/>
        </w:rPr>
        <w:t xml:space="preserve"> </w:t>
      </w:r>
      <w:r w:rsidRPr="00841ED7">
        <w:rPr>
          <w:rFonts w:ascii="Times New Roman" w:eastAsia="Times New Roman" w:hAnsi="Times New Roman" w:cs="Times New Roman"/>
          <w:i/>
          <w:sz w:val="28"/>
          <w:lang w:eastAsia="uk-UA"/>
        </w:rPr>
        <w:t xml:space="preserve">– se donner des airs affables pour gagner le people, (v) faire boomerang (v)– se retourner contre son auteur, faire pale figure </w:t>
      </w:r>
    </w:p>
    <w:p w:rsidR="005D3C10" w:rsidRDefault="00CA17C6" w:rsidP="005D3C10">
      <w:pPr>
        <w:spacing w:after="0" w:line="351" w:lineRule="auto"/>
        <w:ind w:left="10" w:hanging="10"/>
        <w:jc w:val="both"/>
        <w:rPr>
          <w:rFonts w:ascii="Times New Roman" w:eastAsia="Times New Roman" w:hAnsi="Times New Roman" w:cs="Times New Roman"/>
          <w:i/>
          <w:sz w:val="28"/>
          <w:lang w:eastAsia="uk-UA"/>
        </w:rPr>
      </w:pPr>
      <w:r w:rsidRPr="00841ED7">
        <w:rPr>
          <w:rFonts w:ascii="Times New Roman" w:eastAsia="Times New Roman" w:hAnsi="Times New Roman" w:cs="Times New Roman"/>
          <w:i/>
          <w:sz w:val="28"/>
          <w:lang w:eastAsia="uk-UA"/>
        </w:rPr>
        <w:t xml:space="preserve">– faire peu d’ impression , </w:t>
      </w:r>
      <w:r w:rsidRPr="00841ED7">
        <w:rPr>
          <w:rFonts w:ascii="Times New Roman" w:eastAsia="Times New Roman" w:hAnsi="Times New Roman" w:cs="Times New Roman"/>
          <w:sz w:val="28"/>
          <w:lang w:eastAsia="uk-UA"/>
        </w:rPr>
        <w:t>прикметник</w:t>
      </w:r>
      <w:r w:rsidRPr="00841ED7">
        <w:rPr>
          <w:rFonts w:ascii="Times New Roman" w:eastAsia="Times New Roman" w:hAnsi="Times New Roman" w:cs="Times New Roman"/>
          <w:i/>
          <w:sz w:val="28"/>
          <w:lang w:eastAsia="uk-UA"/>
        </w:rPr>
        <w:t xml:space="preserve"> </w:t>
      </w:r>
      <w:r w:rsidR="00CF6F4D" w:rsidRPr="00841ED7">
        <w:rPr>
          <w:rFonts w:ascii="Times New Roman" w:eastAsia="Times New Roman" w:hAnsi="Times New Roman" w:cs="Times New Roman"/>
          <w:i/>
          <w:sz w:val="28"/>
          <w:lang w:eastAsia="uk-UA"/>
        </w:rPr>
        <w:t xml:space="preserve">– </w:t>
      </w:r>
      <w:r w:rsidRPr="00841ED7">
        <w:rPr>
          <w:rFonts w:ascii="Times New Roman" w:eastAsia="Times New Roman" w:hAnsi="Times New Roman" w:cs="Times New Roman"/>
          <w:i/>
          <w:sz w:val="28"/>
          <w:lang w:eastAsia="uk-UA"/>
        </w:rPr>
        <w:t xml:space="preserve">de papa </w:t>
      </w:r>
      <w:r w:rsidRPr="00841ED7">
        <w:rPr>
          <w:rFonts w:ascii="Times New Roman" w:eastAsia="Times New Roman" w:hAnsi="Times New Roman" w:cs="Times New Roman"/>
          <w:sz w:val="28"/>
          <w:lang w:eastAsia="uk-UA"/>
        </w:rPr>
        <w:t>в значенні</w:t>
      </w:r>
      <w:r w:rsidRPr="00841ED7">
        <w:rPr>
          <w:rFonts w:ascii="Times New Roman" w:eastAsia="Times New Roman" w:hAnsi="Times New Roman" w:cs="Times New Roman"/>
          <w:i/>
          <w:sz w:val="28"/>
          <w:lang w:eastAsia="uk-UA"/>
        </w:rPr>
        <w:t xml:space="preserve"> démodé(adj), perim</w:t>
      </w:r>
      <w:r w:rsidR="00AC5A55" w:rsidRPr="00841ED7">
        <w:rPr>
          <w:rFonts w:ascii="Times New Roman" w:eastAsia="Times New Roman" w:hAnsi="Times New Roman" w:cs="Times New Roman"/>
          <w:i/>
          <w:sz w:val="28"/>
          <w:lang w:eastAsia="uk-UA"/>
        </w:rPr>
        <w:t>é</w:t>
      </w:r>
      <w:r w:rsidRPr="00841ED7">
        <w:rPr>
          <w:rFonts w:ascii="Times New Roman" w:eastAsia="Times New Roman" w:hAnsi="Times New Roman" w:cs="Times New Roman"/>
          <w:i/>
          <w:sz w:val="28"/>
          <w:lang w:eastAsia="uk-UA"/>
        </w:rPr>
        <w:t xml:space="preserve"> (adj), dépassé (adj)</w:t>
      </w:r>
      <w:r w:rsidRPr="00841ED7">
        <w:rPr>
          <w:rFonts w:ascii="Times New Roman" w:eastAsia="Times New Roman" w:hAnsi="Times New Roman" w:cs="Times New Roman"/>
          <w:sz w:val="28"/>
          <w:lang w:eastAsia="uk-UA"/>
        </w:rPr>
        <w:t xml:space="preserve"> (</w:t>
      </w:r>
      <w:r w:rsidRPr="00841ED7">
        <w:rPr>
          <w:rFonts w:ascii="Times New Roman" w:eastAsia="Times New Roman" w:hAnsi="Times New Roman" w:cs="Times New Roman"/>
          <w:b/>
          <w:sz w:val="28"/>
          <w:lang w:eastAsia="uk-UA"/>
        </w:rPr>
        <w:t>Rv)</w:t>
      </w:r>
      <w:r w:rsidRPr="00841ED7">
        <w:rPr>
          <w:rFonts w:ascii="Times New Roman" w:eastAsia="Times New Roman" w:hAnsi="Times New Roman" w:cs="Times New Roman"/>
          <w:sz w:val="28"/>
          <w:lang w:eastAsia="uk-UA"/>
        </w:rPr>
        <w:t>.</w:t>
      </w:r>
      <w:r w:rsidRPr="00841ED7">
        <w:rPr>
          <w:rFonts w:ascii="Times New Roman" w:eastAsia="Times New Roman" w:hAnsi="Times New Roman" w:cs="Times New Roman"/>
          <w:i/>
          <w:sz w:val="28"/>
          <w:lang w:eastAsia="uk-UA"/>
        </w:rPr>
        <w:t xml:space="preserve"> </w:t>
      </w:r>
    </w:p>
    <w:p w:rsidR="005D3C10" w:rsidRPr="005D3C10" w:rsidRDefault="005D3C10" w:rsidP="005D3C10">
      <w:pPr>
        <w:spacing w:after="0" w:line="351" w:lineRule="auto"/>
        <w:ind w:left="10" w:firstLine="698"/>
        <w:jc w:val="both"/>
        <w:rPr>
          <w:rFonts w:ascii="Times New Roman" w:eastAsia="Times New Roman" w:hAnsi="Times New Roman" w:cs="Times New Roman"/>
          <w:i/>
          <w:sz w:val="28"/>
          <w:lang w:eastAsia="uk-UA"/>
        </w:rPr>
      </w:pPr>
      <w:r>
        <w:rPr>
          <w:rFonts w:ascii="Times New Roman" w:eastAsia="Times New Roman" w:hAnsi="Times New Roman" w:cs="Times New Roman"/>
          <w:sz w:val="28"/>
          <w:lang w:eastAsia="uk-UA"/>
        </w:rPr>
        <w:t>Отже, с</w:t>
      </w:r>
      <w:r w:rsidRPr="005D3C10">
        <w:rPr>
          <w:rFonts w:ascii="Times New Roman" w:eastAsia="Times New Roman" w:hAnsi="Times New Roman" w:cs="Times New Roman"/>
          <w:sz w:val="28"/>
          <w:lang w:eastAsia="uk-UA"/>
        </w:rPr>
        <w:t>интетичний спосіб  творення термінів полягає в приєднанні до основи слова, представленого найчастіше кореневою морфемою, суфіксів або префіксів. Аналітичні  терміни розглядаються як складні лексеми, що виникли в результаті синтагматичного словотворення. За аналітичними моделями створюються неологізми.</w:t>
      </w:r>
    </w:p>
    <w:p w:rsidR="00B43D68" w:rsidRPr="00841ED7" w:rsidRDefault="00B43D68" w:rsidP="00CA17C6">
      <w:pPr>
        <w:spacing w:after="200" w:line="351" w:lineRule="auto"/>
        <w:ind w:left="10" w:hanging="10"/>
        <w:jc w:val="both"/>
        <w:rPr>
          <w:rFonts w:ascii="Times New Roman" w:eastAsia="Times New Roman" w:hAnsi="Times New Roman" w:cs="Times New Roman"/>
          <w:sz w:val="28"/>
          <w:lang w:eastAsia="uk-UA"/>
        </w:rPr>
      </w:pPr>
    </w:p>
    <w:p w:rsidR="00C82D86" w:rsidRPr="00F831D7" w:rsidRDefault="00B43D68" w:rsidP="00F831D7">
      <w:pPr>
        <w:pStyle w:val="a3"/>
        <w:numPr>
          <w:ilvl w:val="1"/>
          <w:numId w:val="22"/>
        </w:numPr>
        <w:spacing w:after="0" w:line="360" w:lineRule="auto"/>
        <w:jc w:val="both"/>
        <w:rPr>
          <w:rFonts w:ascii="Times New Roman" w:eastAsia="Times New Roman" w:hAnsi="Times New Roman" w:cs="Times New Roman"/>
          <w:bCs/>
          <w:sz w:val="28"/>
          <w:szCs w:val="28"/>
          <w:lang w:eastAsia="ru-RU"/>
        </w:rPr>
      </w:pPr>
      <w:r w:rsidRPr="00F831D7">
        <w:rPr>
          <w:rFonts w:ascii="Times New Roman" w:eastAsia="Times New Roman" w:hAnsi="Times New Roman" w:cs="Times New Roman"/>
          <w:b/>
          <w:bCs/>
          <w:sz w:val="28"/>
          <w:szCs w:val="28"/>
          <w:lang w:eastAsia="ru-RU"/>
        </w:rPr>
        <w:t>Семантичні відношення між ф</w:t>
      </w:r>
      <w:r w:rsidR="00CF6F4D" w:rsidRPr="00F831D7">
        <w:rPr>
          <w:rFonts w:ascii="Times New Roman" w:eastAsia="Times New Roman" w:hAnsi="Times New Roman" w:cs="Times New Roman"/>
          <w:b/>
          <w:bCs/>
          <w:sz w:val="28"/>
          <w:szCs w:val="28"/>
          <w:lang w:eastAsia="ru-RU"/>
        </w:rPr>
        <w:t>ранцузькими медичними термінами</w:t>
      </w:r>
    </w:p>
    <w:p w:rsidR="00C82D86" w:rsidRPr="00841ED7" w:rsidRDefault="00C82D86" w:rsidP="00B43D68">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Розглядаючи зміст термінологічної одиниці, її семантичні характеристики, В.М. Лейчик підкреслює, що логічно уявити семантичну структуру терміна за допомогою трикутника Фреге. Відповідно до цієї</w:t>
      </w:r>
      <w:r w:rsidR="00794E4B">
        <w:rPr>
          <w:rFonts w:ascii="Times New Roman" w:eastAsia="Times New Roman" w:hAnsi="Times New Roman" w:cs="Times New Roman"/>
          <w:bCs/>
          <w:sz w:val="28"/>
          <w:szCs w:val="28"/>
          <w:lang w:eastAsia="ru-RU"/>
        </w:rPr>
        <w:t xml:space="preserve"> концепції, в трикутнику терміна</w:t>
      </w:r>
      <w:r w:rsidRPr="00841ED7">
        <w:rPr>
          <w:rFonts w:ascii="Times New Roman" w:eastAsia="Times New Roman" w:hAnsi="Times New Roman" w:cs="Times New Roman"/>
          <w:bCs/>
          <w:sz w:val="28"/>
          <w:szCs w:val="28"/>
          <w:lang w:eastAsia="ru-RU"/>
        </w:rPr>
        <w:t xml:space="preserve"> (як лексичної одиниці) протиставляється предмет імені (денотат) і поняття про предмет (сенс імені, концепт денотата)</w:t>
      </w:r>
      <w:r w:rsidR="00DA6211" w:rsidRPr="00841ED7">
        <w:rPr>
          <w:rFonts w:ascii="Times New Roman" w:eastAsia="Times New Roman" w:hAnsi="Times New Roman" w:cs="Times New Roman"/>
          <w:bCs/>
          <w:sz w:val="28"/>
          <w:szCs w:val="28"/>
          <w:lang w:val="ru-RU" w:eastAsia="ru-RU"/>
        </w:rPr>
        <w:t xml:space="preserve"> </w:t>
      </w:r>
      <w:r w:rsidR="00DA6211" w:rsidRPr="00841ED7">
        <w:rPr>
          <w:rFonts w:ascii="Times New Roman" w:eastAsia="Times New Roman" w:hAnsi="Times New Roman" w:cs="Times New Roman"/>
          <w:sz w:val="28"/>
          <w:lang w:eastAsia="uk-UA"/>
        </w:rPr>
        <w:t>[24, с. 17]</w:t>
      </w:r>
      <w:r w:rsidRPr="00841ED7">
        <w:rPr>
          <w:rFonts w:ascii="Times New Roman" w:eastAsia="Times New Roman" w:hAnsi="Times New Roman" w:cs="Times New Roman"/>
          <w:bCs/>
          <w:sz w:val="28"/>
          <w:szCs w:val="28"/>
          <w:lang w:eastAsia="ru-RU"/>
        </w:rPr>
        <w:t>.</w:t>
      </w:r>
    </w:p>
    <w:p w:rsidR="00C82D86" w:rsidRPr="00841ED7" w:rsidRDefault="00AC5A55" w:rsidP="00C82D86">
      <w:pPr>
        <w:spacing w:after="0" w:line="360" w:lineRule="auto"/>
        <w:ind w:firstLine="708"/>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lastRenderedPageBreak/>
        <w:t xml:space="preserve">Одним з </w:t>
      </w:r>
      <w:r w:rsidR="0030556F">
        <w:rPr>
          <w:rFonts w:ascii="Times New Roman" w:eastAsia="Times New Roman" w:hAnsi="Times New Roman" w:cs="Times New Roman"/>
          <w:bCs/>
          <w:sz w:val="28"/>
          <w:szCs w:val="28"/>
          <w:lang w:eastAsia="ru-RU"/>
        </w:rPr>
        <w:t xml:space="preserve">поширених </w:t>
      </w:r>
      <w:r>
        <w:rPr>
          <w:rFonts w:ascii="Times New Roman" w:eastAsia="Times New Roman" w:hAnsi="Times New Roman" w:cs="Times New Roman"/>
          <w:bCs/>
          <w:sz w:val="28"/>
          <w:szCs w:val="28"/>
          <w:lang w:eastAsia="ru-RU"/>
        </w:rPr>
        <w:t>явищ в семантичній  структурі</w:t>
      </w:r>
      <w:r w:rsidR="00C82D86" w:rsidRPr="00841ED7">
        <w:rPr>
          <w:rFonts w:ascii="Times New Roman" w:eastAsia="Times New Roman" w:hAnsi="Times New Roman" w:cs="Times New Roman"/>
          <w:bCs/>
          <w:sz w:val="28"/>
          <w:szCs w:val="28"/>
          <w:lang w:eastAsia="ru-RU"/>
        </w:rPr>
        <w:t xml:space="preserve"> терміна є синонімія значень. На думку А.А. Реформатського, </w:t>
      </w:r>
      <w:r w:rsidR="00DA6211" w:rsidRPr="00841ED7">
        <w:rPr>
          <w:rFonts w:ascii="Times New Roman" w:eastAsia="Times New Roman" w:hAnsi="Times New Roman" w:cs="Times New Roman"/>
          <w:bCs/>
          <w:sz w:val="28"/>
          <w:szCs w:val="28"/>
          <w:lang w:eastAsia="ru-RU"/>
        </w:rPr>
        <w:t xml:space="preserve">під синонімами слід розуміти </w:t>
      </w:r>
      <w:r w:rsidR="00C82D86" w:rsidRPr="00841ED7">
        <w:rPr>
          <w:rFonts w:ascii="Times New Roman" w:eastAsia="Times New Roman" w:hAnsi="Times New Roman" w:cs="Times New Roman"/>
          <w:bCs/>
          <w:sz w:val="28"/>
          <w:szCs w:val="28"/>
          <w:lang w:eastAsia="ru-RU"/>
        </w:rPr>
        <w:t xml:space="preserve">слова, </w:t>
      </w:r>
      <w:r w:rsidR="00DA6211" w:rsidRPr="00841ED7">
        <w:rPr>
          <w:rFonts w:ascii="Times New Roman" w:eastAsia="Times New Roman" w:hAnsi="Times New Roman" w:cs="Times New Roman"/>
          <w:bCs/>
          <w:sz w:val="28"/>
          <w:szCs w:val="28"/>
          <w:lang w:eastAsia="ru-RU"/>
        </w:rPr>
        <w:t xml:space="preserve">що </w:t>
      </w:r>
      <w:r w:rsidR="00C82D86" w:rsidRPr="00841ED7">
        <w:rPr>
          <w:rFonts w:ascii="Times New Roman" w:eastAsia="Times New Roman" w:hAnsi="Times New Roman" w:cs="Times New Roman"/>
          <w:bCs/>
          <w:sz w:val="28"/>
          <w:szCs w:val="28"/>
          <w:lang w:eastAsia="ru-RU"/>
        </w:rPr>
        <w:t xml:space="preserve"> називають один і той же предмет, але співвідносять його з різними поняттями, тим самим розкриваючи різні властивості даного предмета, його багатогранну і суперечливу природу</w:t>
      </w:r>
      <w:r w:rsidR="004738F2" w:rsidRPr="00841ED7">
        <w:rPr>
          <w:rFonts w:ascii="Times New Roman" w:eastAsia="Times New Roman" w:hAnsi="Times New Roman" w:cs="Times New Roman"/>
          <w:bCs/>
          <w:sz w:val="28"/>
          <w:szCs w:val="28"/>
          <w:lang w:eastAsia="ru-RU"/>
        </w:rPr>
        <w:t xml:space="preserve"> </w:t>
      </w:r>
      <w:r w:rsidR="006F61C1" w:rsidRPr="00841ED7">
        <w:rPr>
          <w:rFonts w:ascii="Times New Roman" w:eastAsia="Times New Roman" w:hAnsi="Times New Roman" w:cs="Times New Roman"/>
          <w:sz w:val="28"/>
          <w:lang w:eastAsia="uk-UA"/>
        </w:rPr>
        <w:t>[32</w:t>
      </w:r>
      <w:r w:rsidR="004738F2" w:rsidRPr="00841ED7">
        <w:rPr>
          <w:rFonts w:ascii="Times New Roman" w:eastAsia="Times New Roman" w:hAnsi="Times New Roman" w:cs="Times New Roman"/>
          <w:sz w:val="28"/>
          <w:lang w:eastAsia="uk-UA"/>
        </w:rPr>
        <w:t>, с. 17]</w:t>
      </w:r>
      <w:r w:rsidR="00C82D86" w:rsidRPr="00841ED7">
        <w:rPr>
          <w:rFonts w:ascii="Times New Roman" w:eastAsia="Times New Roman" w:hAnsi="Times New Roman" w:cs="Times New Roman"/>
          <w:bCs/>
          <w:sz w:val="28"/>
          <w:szCs w:val="28"/>
          <w:lang w:eastAsia="ru-RU"/>
        </w:rPr>
        <w:t>.</w:t>
      </w:r>
    </w:p>
    <w:p w:rsidR="00365797" w:rsidRPr="00841ED7" w:rsidRDefault="00365797" w:rsidP="00365797">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Проблема синонімії існує як у спеціальній, т</w:t>
      </w:r>
      <w:r w:rsidR="0030556F">
        <w:rPr>
          <w:rFonts w:ascii="Times New Roman" w:eastAsia="Times New Roman" w:hAnsi="Times New Roman" w:cs="Times New Roman"/>
          <w:bCs/>
          <w:sz w:val="28"/>
          <w:szCs w:val="28"/>
          <w:lang w:eastAsia="ru-RU"/>
        </w:rPr>
        <w:t>ак і в загальновживаній лексиці</w:t>
      </w:r>
      <w:r w:rsidRPr="00841ED7">
        <w:rPr>
          <w:rFonts w:ascii="Times New Roman" w:eastAsia="Times New Roman" w:hAnsi="Times New Roman" w:cs="Times New Roman"/>
          <w:bCs/>
          <w:sz w:val="28"/>
          <w:szCs w:val="28"/>
          <w:lang w:eastAsia="ru-RU"/>
        </w:rPr>
        <w:t>. У лінгвістичній літературі немає єдиного розуміння синонімії. Деякі вчені дотримуються думки, що синонімія в рамках термінології неприпустима.</w:t>
      </w:r>
      <w:r w:rsidRPr="00841ED7">
        <w:t xml:space="preserve"> </w:t>
      </w:r>
      <w:r w:rsidRPr="00841ED7">
        <w:rPr>
          <w:rFonts w:ascii="Times New Roman" w:eastAsia="Times New Roman" w:hAnsi="Times New Roman" w:cs="Times New Roman"/>
          <w:bCs/>
          <w:sz w:val="28"/>
          <w:szCs w:val="28"/>
          <w:lang w:eastAsia="ru-RU"/>
        </w:rPr>
        <w:t xml:space="preserve">Наприклад, </w:t>
      </w:r>
      <w:r w:rsidR="008044E1" w:rsidRPr="00841ED7">
        <w:rPr>
          <w:rFonts w:ascii="Times New Roman" w:eastAsia="Times New Roman" w:hAnsi="Times New Roman" w:cs="Times New Roman"/>
          <w:bCs/>
          <w:sz w:val="28"/>
          <w:szCs w:val="28"/>
          <w:lang w:eastAsia="ru-RU"/>
        </w:rPr>
        <w:t>Є</w:t>
      </w:r>
      <w:r w:rsidRPr="00841ED7">
        <w:rPr>
          <w:rFonts w:ascii="Times New Roman" w:eastAsia="Times New Roman" w:hAnsi="Times New Roman" w:cs="Times New Roman"/>
          <w:bCs/>
          <w:sz w:val="28"/>
          <w:szCs w:val="28"/>
          <w:lang w:eastAsia="ru-RU"/>
        </w:rPr>
        <w:t>.</w:t>
      </w:r>
      <w:r w:rsidR="008044E1" w:rsidRPr="00841ED7">
        <w:rPr>
          <w:rFonts w:ascii="Times New Roman" w:eastAsia="Times New Roman" w:hAnsi="Times New Roman" w:cs="Times New Roman"/>
          <w:bCs/>
          <w:sz w:val="28"/>
          <w:szCs w:val="28"/>
          <w:lang w:eastAsia="ru-RU"/>
        </w:rPr>
        <w:t>Н</w:t>
      </w:r>
      <w:r w:rsidRPr="00841ED7">
        <w:rPr>
          <w:rFonts w:ascii="Times New Roman" w:eastAsia="Times New Roman" w:hAnsi="Times New Roman" w:cs="Times New Roman"/>
          <w:bCs/>
          <w:sz w:val="28"/>
          <w:szCs w:val="28"/>
          <w:lang w:eastAsia="ru-RU"/>
        </w:rPr>
        <w:t xml:space="preserve">. </w:t>
      </w:r>
      <w:r w:rsidR="008044E1" w:rsidRPr="00841ED7">
        <w:rPr>
          <w:rFonts w:ascii="Times New Roman" w:eastAsia="Times New Roman" w:hAnsi="Times New Roman" w:cs="Times New Roman"/>
          <w:bCs/>
          <w:sz w:val="28"/>
          <w:szCs w:val="28"/>
          <w:lang w:eastAsia="ru-RU"/>
        </w:rPr>
        <w:t>Толикіна</w:t>
      </w:r>
      <w:r w:rsidRPr="00841ED7">
        <w:rPr>
          <w:rFonts w:ascii="Times New Roman" w:eastAsia="Times New Roman" w:hAnsi="Times New Roman" w:cs="Times New Roman"/>
          <w:bCs/>
          <w:sz w:val="28"/>
          <w:szCs w:val="28"/>
          <w:lang w:eastAsia="ru-RU"/>
        </w:rPr>
        <w:t xml:space="preserve"> вважає, що синоніми з'явилися на ранніх етапах формування терміносистем як результат словникової надмірності</w:t>
      </w:r>
      <w:r w:rsidR="004738F2" w:rsidRPr="00841ED7">
        <w:rPr>
          <w:rFonts w:ascii="Times New Roman" w:eastAsia="Times New Roman" w:hAnsi="Times New Roman" w:cs="Times New Roman"/>
          <w:bCs/>
          <w:sz w:val="28"/>
          <w:szCs w:val="28"/>
          <w:lang w:eastAsia="ru-RU"/>
        </w:rPr>
        <w:t xml:space="preserve"> </w:t>
      </w:r>
      <w:r w:rsidR="004738F2" w:rsidRPr="00841ED7">
        <w:rPr>
          <w:rFonts w:ascii="Times New Roman" w:eastAsia="Times New Roman" w:hAnsi="Times New Roman" w:cs="Times New Roman"/>
          <w:sz w:val="28"/>
          <w:lang w:eastAsia="uk-UA"/>
        </w:rPr>
        <w:t>[</w:t>
      </w:r>
      <w:r w:rsidR="008044E1" w:rsidRPr="00841ED7">
        <w:rPr>
          <w:rFonts w:ascii="Times New Roman" w:eastAsia="Times New Roman" w:hAnsi="Times New Roman" w:cs="Times New Roman"/>
          <w:sz w:val="28"/>
          <w:lang w:eastAsia="uk-UA"/>
        </w:rPr>
        <w:t>40</w:t>
      </w:r>
      <w:r w:rsidR="004738F2" w:rsidRPr="00841ED7">
        <w:rPr>
          <w:rFonts w:ascii="Times New Roman" w:eastAsia="Times New Roman" w:hAnsi="Times New Roman" w:cs="Times New Roman"/>
          <w:sz w:val="28"/>
          <w:lang w:eastAsia="uk-UA"/>
        </w:rPr>
        <w:t xml:space="preserve">, с. </w:t>
      </w:r>
      <w:r w:rsidR="008044E1" w:rsidRPr="00841ED7">
        <w:rPr>
          <w:rFonts w:ascii="Times New Roman" w:eastAsia="Times New Roman" w:hAnsi="Times New Roman" w:cs="Times New Roman"/>
          <w:sz w:val="28"/>
          <w:lang w:eastAsia="uk-UA"/>
        </w:rPr>
        <w:t>2</w:t>
      </w:r>
      <w:r w:rsidR="004738F2" w:rsidRPr="00841ED7">
        <w:rPr>
          <w:rFonts w:ascii="Times New Roman" w:eastAsia="Times New Roman" w:hAnsi="Times New Roman" w:cs="Times New Roman"/>
          <w:sz w:val="28"/>
          <w:lang w:eastAsia="uk-UA"/>
        </w:rPr>
        <w:t>]</w:t>
      </w:r>
      <w:r w:rsidRPr="00841ED7">
        <w:rPr>
          <w:rFonts w:ascii="Times New Roman" w:eastAsia="Times New Roman" w:hAnsi="Times New Roman" w:cs="Times New Roman"/>
          <w:bCs/>
          <w:sz w:val="28"/>
          <w:szCs w:val="28"/>
          <w:lang w:eastAsia="ru-RU"/>
        </w:rPr>
        <w:t>.</w:t>
      </w:r>
      <w:r w:rsidRPr="00841ED7">
        <w:t xml:space="preserve"> </w:t>
      </w:r>
      <w:r w:rsidR="00C32C4F">
        <w:rPr>
          <w:rFonts w:ascii="Times New Roman" w:eastAsia="Times New Roman" w:hAnsi="Times New Roman" w:cs="Times New Roman"/>
          <w:bCs/>
          <w:sz w:val="28"/>
          <w:szCs w:val="28"/>
          <w:lang w:eastAsia="ru-RU"/>
        </w:rPr>
        <w:t xml:space="preserve">Крім того, як </w:t>
      </w:r>
      <w:r w:rsidRPr="00841ED7">
        <w:rPr>
          <w:rFonts w:ascii="Times New Roman" w:eastAsia="Times New Roman" w:hAnsi="Times New Roman" w:cs="Times New Roman"/>
          <w:bCs/>
          <w:sz w:val="28"/>
          <w:szCs w:val="28"/>
          <w:lang w:eastAsia="ru-RU"/>
        </w:rPr>
        <w:t>стверджує С</w:t>
      </w:r>
      <w:r w:rsidR="00C32C4F">
        <w:rPr>
          <w:rFonts w:ascii="Times New Roman" w:eastAsia="Times New Roman" w:hAnsi="Times New Roman" w:cs="Times New Roman"/>
          <w:bCs/>
          <w:sz w:val="28"/>
          <w:szCs w:val="28"/>
          <w:lang w:eastAsia="ru-RU"/>
        </w:rPr>
        <w:t>.В. Грине</w:t>
      </w:r>
      <w:r w:rsidR="00C13576" w:rsidRPr="00841ED7">
        <w:rPr>
          <w:rFonts w:ascii="Times New Roman" w:eastAsia="Times New Roman" w:hAnsi="Times New Roman" w:cs="Times New Roman"/>
          <w:bCs/>
          <w:sz w:val="28"/>
          <w:szCs w:val="28"/>
          <w:lang w:eastAsia="ru-RU"/>
        </w:rPr>
        <w:t xml:space="preserve">в-Гриневич, синонімія, </w:t>
      </w:r>
      <w:r w:rsidRPr="00841ED7">
        <w:rPr>
          <w:rFonts w:ascii="Times New Roman" w:eastAsia="Times New Roman" w:hAnsi="Times New Roman" w:cs="Times New Roman"/>
          <w:bCs/>
          <w:sz w:val="28"/>
          <w:szCs w:val="28"/>
          <w:lang w:eastAsia="ru-RU"/>
        </w:rPr>
        <w:t>по суті</w:t>
      </w:r>
      <w:r w:rsidR="00C13576" w:rsidRPr="00841ED7">
        <w:rPr>
          <w:rFonts w:ascii="Times New Roman" w:eastAsia="Times New Roman" w:hAnsi="Times New Roman" w:cs="Times New Roman"/>
          <w:bCs/>
          <w:sz w:val="28"/>
          <w:szCs w:val="28"/>
          <w:lang w:eastAsia="ru-RU"/>
        </w:rPr>
        <w:t>,</w:t>
      </w:r>
      <w:r w:rsidRPr="00841ED7">
        <w:rPr>
          <w:rFonts w:ascii="Times New Roman" w:eastAsia="Times New Roman" w:hAnsi="Times New Roman" w:cs="Times New Roman"/>
          <w:bCs/>
          <w:sz w:val="28"/>
          <w:szCs w:val="28"/>
          <w:lang w:eastAsia="ru-RU"/>
        </w:rPr>
        <w:t xml:space="preserve"> являє собою невідповідність між термінами, так як синоніми </w:t>
      </w:r>
      <w:r w:rsidR="00497EB0">
        <w:rPr>
          <w:rFonts w:ascii="Times New Roman" w:eastAsia="Times New Roman" w:hAnsi="Times New Roman" w:cs="Times New Roman"/>
          <w:bCs/>
          <w:sz w:val="28"/>
          <w:szCs w:val="28"/>
          <w:lang w:eastAsia="ru-RU"/>
        </w:rPr>
        <w:t xml:space="preserve">є </w:t>
      </w:r>
      <w:r w:rsidR="00C13576" w:rsidRPr="00841ED7">
        <w:rPr>
          <w:rFonts w:ascii="Times New Roman" w:eastAsia="Times New Roman" w:hAnsi="Times New Roman" w:cs="Times New Roman"/>
          <w:bCs/>
          <w:sz w:val="28"/>
          <w:szCs w:val="28"/>
          <w:lang w:eastAsia="ru-RU"/>
        </w:rPr>
        <w:t>надлишковим</w:t>
      </w:r>
      <w:r w:rsidRPr="00841ED7">
        <w:rPr>
          <w:rFonts w:ascii="Times New Roman" w:eastAsia="Times New Roman" w:hAnsi="Times New Roman" w:cs="Times New Roman"/>
          <w:bCs/>
          <w:sz w:val="28"/>
          <w:szCs w:val="28"/>
          <w:lang w:eastAsia="ru-RU"/>
        </w:rPr>
        <w:t xml:space="preserve"> вираження</w:t>
      </w:r>
      <w:r w:rsidR="00C13576" w:rsidRPr="00841ED7">
        <w:rPr>
          <w:rFonts w:ascii="Times New Roman" w:eastAsia="Times New Roman" w:hAnsi="Times New Roman" w:cs="Times New Roman"/>
          <w:bCs/>
          <w:sz w:val="28"/>
          <w:szCs w:val="28"/>
          <w:lang w:eastAsia="ru-RU"/>
        </w:rPr>
        <w:t>м</w:t>
      </w:r>
      <w:r w:rsidRPr="00841ED7">
        <w:rPr>
          <w:rFonts w:ascii="Times New Roman" w:eastAsia="Times New Roman" w:hAnsi="Times New Roman" w:cs="Times New Roman"/>
          <w:bCs/>
          <w:sz w:val="28"/>
          <w:szCs w:val="28"/>
          <w:lang w:eastAsia="ru-RU"/>
        </w:rPr>
        <w:t xml:space="preserve"> поняття [2]. Джерелами семантичної еквівалентності в термінології, на думку багатьох дослідників, можуть бути:</w:t>
      </w:r>
    </w:p>
    <w:p w:rsidR="00365797" w:rsidRPr="00841ED7" w:rsidRDefault="00365797" w:rsidP="00365797">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метадіалекти різних наукових шкіл і діалекту окремих дослідників;</w:t>
      </w:r>
    </w:p>
    <w:p w:rsidR="00365797" w:rsidRPr="00841ED7" w:rsidRDefault="00365797" w:rsidP="00365797">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варіювання форми терміна;</w:t>
      </w:r>
    </w:p>
    <w:p w:rsidR="00365797" w:rsidRPr="00841ED7" w:rsidRDefault="00365797" w:rsidP="00365797">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використання в номінації різних аспектів одного об'єкта;</w:t>
      </w:r>
    </w:p>
    <w:p w:rsidR="00365797" w:rsidRPr="00841ED7" w:rsidRDefault="00365797" w:rsidP="00365797">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одночасне запозичення двох рівнозначних термінів;</w:t>
      </w:r>
    </w:p>
    <w:p w:rsidR="00C62F58" w:rsidRPr="00841ED7" w:rsidRDefault="00C62F58" w:rsidP="00C62F58">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існування офіційного і розмовного термінів;</w:t>
      </w:r>
    </w:p>
    <w:p w:rsidR="00C62F58" w:rsidRPr="00841ED7" w:rsidRDefault="00C62F58" w:rsidP="00C62F58">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існування сучасного і застарілого термінів;</w:t>
      </w:r>
    </w:p>
    <w:p w:rsidR="00C62F58" w:rsidRPr="00841ED7" w:rsidRDefault="00C62F58" w:rsidP="00C62F58">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існування повного і короткого варіантів</w:t>
      </w:r>
      <w:r w:rsidR="00C13576" w:rsidRPr="00841ED7">
        <w:rPr>
          <w:rFonts w:ascii="Times New Roman" w:eastAsia="Times New Roman" w:hAnsi="Times New Roman" w:cs="Times New Roman"/>
          <w:bCs/>
          <w:sz w:val="28"/>
          <w:szCs w:val="28"/>
          <w:lang w:eastAsia="ru-RU"/>
        </w:rPr>
        <w:t xml:space="preserve"> </w:t>
      </w:r>
      <w:r w:rsidR="00C13576" w:rsidRPr="00841ED7">
        <w:rPr>
          <w:rFonts w:ascii="Times New Roman" w:eastAsia="Times New Roman" w:hAnsi="Times New Roman" w:cs="Times New Roman"/>
          <w:sz w:val="28"/>
          <w:lang w:eastAsia="uk-UA"/>
        </w:rPr>
        <w:t>[24, с. 17]</w:t>
      </w:r>
      <w:r w:rsidRPr="00841ED7">
        <w:rPr>
          <w:rFonts w:ascii="Times New Roman" w:eastAsia="Times New Roman" w:hAnsi="Times New Roman" w:cs="Times New Roman"/>
          <w:bCs/>
          <w:sz w:val="28"/>
          <w:szCs w:val="28"/>
          <w:lang w:eastAsia="ru-RU"/>
        </w:rPr>
        <w:t>.</w:t>
      </w:r>
    </w:p>
    <w:p w:rsidR="00B43D68" w:rsidRPr="00841ED7" w:rsidRDefault="00C00EB5" w:rsidP="00B43D68">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Прийнято вважати, що синонімічні відношення</w:t>
      </w:r>
      <w:r w:rsidR="00B43D68" w:rsidRPr="00841ED7">
        <w:rPr>
          <w:rFonts w:ascii="Times New Roman" w:eastAsia="Times New Roman" w:hAnsi="Times New Roman" w:cs="Times New Roman"/>
          <w:bCs/>
          <w:sz w:val="28"/>
          <w:szCs w:val="28"/>
          <w:lang w:eastAsia="ru-RU"/>
        </w:rPr>
        <w:t xml:space="preserve"> в медичній термінології, на відміну від інших терміносистем, відрі</w:t>
      </w:r>
      <w:r w:rsidR="007A782A">
        <w:rPr>
          <w:rFonts w:ascii="Times New Roman" w:eastAsia="Times New Roman" w:hAnsi="Times New Roman" w:cs="Times New Roman"/>
          <w:bCs/>
          <w:sz w:val="28"/>
          <w:szCs w:val="28"/>
          <w:lang w:eastAsia="ru-RU"/>
        </w:rPr>
        <w:t xml:space="preserve">зняються специфікою, пов'язаною </w:t>
      </w:r>
      <w:r w:rsidR="00B43D68" w:rsidRPr="00841ED7">
        <w:rPr>
          <w:rFonts w:ascii="Times New Roman" w:eastAsia="Times New Roman" w:hAnsi="Times New Roman" w:cs="Times New Roman"/>
          <w:bCs/>
          <w:sz w:val="28"/>
          <w:szCs w:val="28"/>
          <w:lang w:eastAsia="ru-RU"/>
        </w:rPr>
        <w:t>з тим, що об'єкт медицини (жива матерія) лише частково підд</w:t>
      </w:r>
      <w:r w:rsidR="00BB141D">
        <w:rPr>
          <w:rFonts w:ascii="Times New Roman" w:eastAsia="Times New Roman" w:hAnsi="Times New Roman" w:cs="Times New Roman"/>
          <w:bCs/>
          <w:sz w:val="28"/>
          <w:szCs w:val="28"/>
          <w:lang w:eastAsia="ru-RU"/>
        </w:rPr>
        <w:t>ається типології  та уніфікації</w:t>
      </w:r>
      <w:r w:rsidR="001D316D">
        <w:rPr>
          <w:rFonts w:ascii="Times New Roman" w:eastAsia="Times New Roman" w:hAnsi="Times New Roman" w:cs="Times New Roman"/>
          <w:bCs/>
          <w:sz w:val="28"/>
          <w:szCs w:val="28"/>
          <w:lang w:eastAsia="ru-RU"/>
        </w:rPr>
        <w:t xml:space="preserve"> </w:t>
      </w:r>
      <w:r w:rsidR="0094693D">
        <w:rPr>
          <w:rFonts w:ascii="Times New Roman" w:eastAsia="Times New Roman" w:hAnsi="Times New Roman" w:cs="Times New Roman"/>
          <w:sz w:val="28"/>
          <w:lang w:eastAsia="uk-UA"/>
        </w:rPr>
        <w:t>[29</w:t>
      </w:r>
      <w:r w:rsidR="001D316D">
        <w:rPr>
          <w:rFonts w:ascii="Times New Roman" w:eastAsia="Times New Roman" w:hAnsi="Times New Roman" w:cs="Times New Roman"/>
          <w:sz w:val="28"/>
          <w:lang w:eastAsia="uk-UA"/>
        </w:rPr>
        <w:t xml:space="preserve">, с. </w:t>
      </w:r>
      <w:r w:rsidR="001D316D" w:rsidRPr="00841ED7">
        <w:rPr>
          <w:rFonts w:ascii="Times New Roman" w:eastAsia="Times New Roman" w:hAnsi="Times New Roman" w:cs="Times New Roman"/>
          <w:sz w:val="28"/>
          <w:lang w:eastAsia="uk-UA"/>
        </w:rPr>
        <w:t>7]</w:t>
      </w:r>
      <w:r w:rsidR="001D316D" w:rsidRPr="00841ED7">
        <w:rPr>
          <w:rFonts w:ascii="Times New Roman" w:eastAsia="Times New Roman" w:hAnsi="Times New Roman" w:cs="Times New Roman"/>
          <w:bCs/>
          <w:sz w:val="28"/>
          <w:szCs w:val="28"/>
          <w:lang w:eastAsia="ru-RU"/>
        </w:rPr>
        <w:t>.</w:t>
      </w:r>
      <w:r w:rsidR="00BB141D">
        <w:rPr>
          <w:rFonts w:ascii="Times New Roman" w:eastAsia="Times New Roman" w:hAnsi="Times New Roman" w:cs="Times New Roman"/>
          <w:bCs/>
          <w:sz w:val="28"/>
          <w:szCs w:val="28"/>
          <w:lang w:eastAsia="ru-RU"/>
        </w:rPr>
        <w:t xml:space="preserve"> Беручи до уваги </w:t>
      </w:r>
      <w:r w:rsidR="00BB141D" w:rsidRPr="00841ED7">
        <w:rPr>
          <w:rFonts w:ascii="Times New Roman" w:eastAsia="Times New Roman" w:hAnsi="Times New Roman" w:cs="Times New Roman"/>
          <w:bCs/>
          <w:sz w:val="28"/>
          <w:szCs w:val="28"/>
          <w:lang w:eastAsia="ru-RU"/>
        </w:rPr>
        <w:t xml:space="preserve"> величезну кількість</w:t>
      </w:r>
      <w:r w:rsidR="00B43D68" w:rsidRPr="00841ED7">
        <w:rPr>
          <w:rFonts w:ascii="Times New Roman" w:eastAsia="Times New Roman" w:hAnsi="Times New Roman" w:cs="Times New Roman"/>
          <w:bCs/>
          <w:sz w:val="28"/>
          <w:szCs w:val="28"/>
          <w:lang w:eastAsia="ru-RU"/>
        </w:rPr>
        <w:t xml:space="preserve"> </w:t>
      </w:r>
      <w:r w:rsidR="001D316D">
        <w:rPr>
          <w:rFonts w:ascii="Times New Roman" w:eastAsia="Times New Roman" w:hAnsi="Times New Roman" w:cs="Times New Roman"/>
          <w:bCs/>
          <w:sz w:val="28"/>
          <w:szCs w:val="28"/>
          <w:lang w:eastAsia="ru-RU"/>
        </w:rPr>
        <w:t xml:space="preserve"> синонімічних термінів</w:t>
      </w:r>
      <w:r w:rsidR="0094693D">
        <w:rPr>
          <w:rFonts w:ascii="Times New Roman" w:eastAsia="Times New Roman" w:hAnsi="Times New Roman" w:cs="Times New Roman"/>
          <w:bCs/>
          <w:sz w:val="28"/>
          <w:szCs w:val="28"/>
          <w:lang w:eastAsia="ru-RU"/>
        </w:rPr>
        <w:t>,</w:t>
      </w:r>
      <w:r w:rsidR="001D316D">
        <w:rPr>
          <w:rFonts w:ascii="Times New Roman" w:eastAsia="Times New Roman" w:hAnsi="Times New Roman" w:cs="Times New Roman"/>
          <w:bCs/>
          <w:sz w:val="28"/>
          <w:szCs w:val="28"/>
          <w:lang w:eastAsia="ru-RU"/>
        </w:rPr>
        <w:t xml:space="preserve"> </w:t>
      </w:r>
      <w:r w:rsidR="0094693D">
        <w:rPr>
          <w:rFonts w:ascii="Times New Roman" w:eastAsia="Times New Roman" w:hAnsi="Times New Roman" w:cs="Times New Roman"/>
          <w:bCs/>
          <w:sz w:val="28"/>
          <w:szCs w:val="28"/>
          <w:lang w:eastAsia="ru-RU"/>
        </w:rPr>
        <w:t>с</w:t>
      </w:r>
      <w:r w:rsidR="00B43D68" w:rsidRPr="00841ED7">
        <w:rPr>
          <w:rFonts w:ascii="Times New Roman" w:eastAsia="Times New Roman" w:hAnsi="Times New Roman" w:cs="Times New Roman"/>
          <w:bCs/>
          <w:sz w:val="28"/>
          <w:szCs w:val="28"/>
          <w:lang w:eastAsia="ru-RU"/>
        </w:rPr>
        <w:t xml:space="preserve">тупінь синонімії </w:t>
      </w:r>
      <w:r w:rsidR="0094693D">
        <w:rPr>
          <w:rFonts w:ascii="Times New Roman" w:eastAsia="Times New Roman" w:hAnsi="Times New Roman" w:cs="Times New Roman"/>
          <w:bCs/>
          <w:sz w:val="28"/>
          <w:szCs w:val="28"/>
          <w:lang w:eastAsia="ru-RU"/>
        </w:rPr>
        <w:t>можк бути різною</w:t>
      </w:r>
      <w:r w:rsidR="00B43D68" w:rsidRPr="00841ED7">
        <w:rPr>
          <w:rFonts w:ascii="Times New Roman" w:eastAsia="Times New Roman" w:hAnsi="Times New Roman" w:cs="Times New Roman"/>
          <w:bCs/>
          <w:sz w:val="28"/>
          <w:szCs w:val="28"/>
          <w:lang w:eastAsia="ru-RU"/>
        </w:rPr>
        <w:t>. Вона обумовлена диферен</w:t>
      </w:r>
      <w:r w:rsidR="009C1763" w:rsidRPr="00841ED7">
        <w:rPr>
          <w:rFonts w:ascii="Times New Roman" w:eastAsia="Times New Roman" w:hAnsi="Times New Roman" w:cs="Times New Roman"/>
          <w:bCs/>
          <w:sz w:val="28"/>
          <w:szCs w:val="28"/>
          <w:lang w:eastAsia="ru-RU"/>
        </w:rPr>
        <w:t xml:space="preserve">ційною функцією синонімії. При </w:t>
      </w:r>
      <w:r w:rsidR="00B43D68" w:rsidRPr="00841ED7">
        <w:rPr>
          <w:rFonts w:ascii="Times New Roman" w:eastAsia="Times New Roman" w:hAnsi="Times New Roman" w:cs="Times New Roman"/>
          <w:bCs/>
          <w:sz w:val="28"/>
          <w:szCs w:val="28"/>
          <w:lang w:eastAsia="ru-RU"/>
        </w:rPr>
        <w:t>визначенні синонімії термінів необхідно враховувати і кількість синонімічних значень.</w:t>
      </w:r>
      <w:r w:rsidR="00B43D68" w:rsidRPr="00841ED7">
        <w:rPr>
          <w:rFonts w:ascii="Times New Roman" w:eastAsia="Calibri" w:hAnsi="Times New Roman" w:cs="Times New Roman"/>
        </w:rPr>
        <w:t xml:space="preserve"> </w:t>
      </w:r>
      <w:r w:rsidR="00C62F58" w:rsidRPr="00841ED7">
        <w:rPr>
          <w:rFonts w:ascii="Times New Roman" w:eastAsia="Calibri" w:hAnsi="Times New Roman" w:cs="Times New Roman"/>
          <w:sz w:val="28"/>
          <w:szCs w:val="28"/>
        </w:rPr>
        <w:t xml:space="preserve">В той же час багатьма вченими наголошується, що </w:t>
      </w:r>
      <w:r w:rsidR="00C62F58" w:rsidRPr="00841ED7">
        <w:rPr>
          <w:rFonts w:ascii="Times New Roman" w:eastAsia="Times New Roman" w:hAnsi="Times New Roman" w:cs="Times New Roman"/>
          <w:bCs/>
          <w:sz w:val="28"/>
          <w:szCs w:val="28"/>
          <w:lang w:eastAsia="ru-RU"/>
        </w:rPr>
        <w:t>д</w:t>
      </w:r>
      <w:r w:rsidR="00B43D68" w:rsidRPr="00841ED7">
        <w:rPr>
          <w:rFonts w:ascii="Times New Roman" w:eastAsia="Times New Roman" w:hAnsi="Times New Roman" w:cs="Times New Roman"/>
          <w:bCs/>
          <w:sz w:val="28"/>
          <w:szCs w:val="28"/>
          <w:lang w:eastAsia="ru-RU"/>
        </w:rPr>
        <w:t>жерелами синон</w:t>
      </w:r>
      <w:r w:rsidR="00D76FF8" w:rsidRPr="00841ED7">
        <w:rPr>
          <w:rFonts w:ascii="Times New Roman" w:eastAsia="Times New Roman" w:hAnsi="Times New Roman" w:cs="Times New Roman"/>
          <w:bCs/>
          <w:sz w:val="28"/>
          <w:szCs w:val="28"/>
          <w:lang w:eastAsia="ru-RU"/>
        </w:rPr>
        <w:t>імії в термінології медицини є:</w:t>
      </w:r>
      <w:r w:rsidR="00B43D68" w:rsidRPr="00841ED7">
        <w:rPr>
          <w:rFonts w:ascii="Times New Roman" w:eastAsia="Times New Roman" w:hAnsi="Times New Roman" w:cs="Times New Roman"/>
          <w:bCs/>
          <w:sz w:val="28"/>
          <w:szCs w:val="28"/>
          <w:lang w:eastAsia="ru-RU"/>
        </w:rPr>
        <w:t xml:space="preserve"> наявність термінів-евфемізмів, </w:t>
      </w:r>
      <w:r w:rsidR="00B43D68" w:rsidRPr="00841ED7">
        <w:rPr>
          <w:rFonts w:ascii="Times New Roman" w:eastAsia="Times New Roman" w:hAnsi="Times New Roman" w:cs="Times New Roman"/>
          <w:bCs/>
          <w:sz w:val="28"/>
          <w:szCs w:val="28"/>
          <w:lang w:eastAsia="ru-RU"/>
        </w:rPr>
        <w:lastRenderedPageBreak/>
        <w:t>професіоналізмів, застарілих слів, епонімів і запозичених термінів [</w:t>
      </w:r>
      <w:r w:rsidR="00362E49">
        <w:rPr>
          <w:rFonts w:ascii="Times New Roman" w:eastAsia="Times New Roman" w:hAnsi="Times New Roman" w:cs="Times New Roman"/>
          <w:bCs/>
          <w:sz w:val="28"/>
          <w:szCs w:val="28"/>
          <w:lang w:eastAsia="ru-RU"/>
        </w:rPr>
        <w:t xml:space="preserve">30, с. 3; </w:t>
      </w:r>
      <w:r w:rsidR="00B43D68" w:rsidRPr="00841ED7">
        <w:rPr>
          <w:rFonts w:ascii="Times New Roman" w:eastAsia="Times New Roman" w:hAnsi="Times New Roman" w:cs="Times New Roman"/>
          <w:bCs/>
          <w:sz w:val="28"/>
          <w:szCs w:val="28"/>
          <w:lang w:eastAsia="ru-RU"/>
        </w:rPr>
        <w:t>16, с. 5].</w:t>
      </w:r>
    </w:p>
    <w:p w:rsidR="00C62F58" w:rsidRPr="00841ED7" w:rsidRDefault="00C32C4F" w:rsidP="0092568A">
      <w:pPr>
        <w:spacing w:after="0" w:line="360" w:lineRule="auto"/>
        <w:ind w:firstLine="708"/>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Вчений С.В. Грине</w:t>
      </w:r>
      <w:r w:rsidR="00C62F58" w:rsidRPr="00841ED7">
        <w:rPr>
          <w:rFonts w:ascii="Times New Roman" w:eastAsia="Times New Roman" w:hAnsi="Times New Roman" w:cs="Times New Roman"/>
          <w:bCs/>
          <w:sz w:val="28"/>
          <w:szCs w:val="28"/>
          <w:lang w:eastAsia="ru-RU"/>
        </w:rPr>
        <w:t xml:space="preserve">в-Гриневич </w:t>
      </w:r>
      <w:r w:rsidR="0092568A" w:rsidRPr="00841ED7">
        <w:rPr>
          <w:rFonts w:ascii="Times New Roman" w:eastAsia="Times New Roman" w:hAnsi="Times New Roman" w:cs="Times New Roman"/>
          <w:bCs/>
          <w:sz w:val="28"/>
          <w:szCs w:val="28"/>
          <w:lang w:eastAsia="ru-RU"/>
        </w:rPr>
        <w:t>наголошує</w:t>
      </w:r>
      <w:r w:rsidR="00963800" w:rsidRPr="00841ED7">
        <w:rPr>
          <w:rFonts w:ascii="Times New Roman" w:eastAsia="Times New Roman" w:hAnsi="Times New Roman" w:cs="Times New Roman"/>
          <w:bCs/>
          <w:sz w:val="28"/>
          <w:szCs w:val="28"/>
          <w:lang w:eastAsia="ru-RU"/>
        </w:rPr>
        <w:t xml:space="preserve"> на тому</w:t>
      </w:r>
      <w:r w:rsidR="0092568A" w:rsidRPr="00841ED7">
        <w:rPr>
          <w:rFonts w:ascii="Times New Roman" w:eastAsia="Times New Roman" w:hAnsi="Times New Roman" w:cs="Times New Roman"/>
          <w:bCs/>
          <w:sz w:val="28"/>
          <w:szCs w:val="28"/>
          <w:lang w:eastAsia="ru-RU"/>
        </w:rPr>
        <w:t xml:space="preserve">, що терміни, </w:t>
      </w:r>
      <w:r w:rsidR="00963800" w:rsidRPr="00841ED7">
        <w:rPr>
          <w:rFonts w:ascii="Times New Roman" w:eastAsia="Times New Roman" w:hAnsi="Times New Roman" w:cs="Times New Roman"/>
          <w:bCs/>
          <w:sz w:val="28"/>
          <w:szCs w:val="28"/>
          <w:lang w:eastAsia="ru-RU"/>
        </w:rPr>
        <w:t xml:space="preserve">які </w:t>
      </w:r>
      <w:r w:rsidR="0092568A" w:rsidRPr="00841ED7">
        <w:rPr>
          <w:rFonts w:ascii="Times New Roman" w:eastAsia="Times New Roman" w:hAnsi="Times New Roman" w:cs="Times New Roman"/>
          <w:bCs/>
          <w:sz w:val="28"/>
          <w:szCs w:val="28"/>
          <w:lang w:eastAsia="ru-RU"/>
        </w:rPr>
        <w:t>позначають одне і те ж поняття, як правило, є абсолютно еквівалентними за значенням</w:t>
      </w:r>
      <w:r w:rsidR="00963800" w:rsidRPr="00841ED7">
        <w:rPr>
          <w:rFonts w:ascii="Times New Roman" w:eastAsia="Times New Roman" w:hAnsi="Times New Roman" w:cs="Times New Roman"/>
          <w:bCs/>
          <w:sz w:val="28"/>
          <w:szCs w:val="28"/>
          <w:lang w:eastAsia="ru-RU"/>
        </w:rPr>
        <w:t>. Автор</w:t>
      </w:r>
      <w:r w:rsidR="0092568A" w:rsidRPr="00841ED7">
        <w:rPr>
          <w:rFonts w:ascii="Times New Roman" w:eastAsia="Times New Roman" w:hAnsi="Times New Roman" w:cs="Times New Roman"/>
          <w:bCs/>
          <w:sz w:val="28"/>
          <w:szCs w:val="28"/>
          <w:lang w:eastAsia="ru-RU"/>
        </w:rPr>
        <w:t xml:space="preserve"> </w:t>
      </w:r>
      <w:r w:rsidR="00C62F58" w:rsidRPr="00841ED7">
        <w:rPr>
          <w:rFonts w:ascii="Times New Roman" w:eastAsia="Times New Roman" w:hAnsi="Times New Roman" w:cs="Times New Roman"/>
          <w:bCs/>
          <w:sz w:val="28"/>
          <w:szCs w:val="28"/>
          <w:lang w:eastAsia="ru-RU"/>
        </w:rPr>
        <w:t>використовує наступні терміни: синонімія, дублетність, еквівалентніст</w:t>
      </w:r>
      <w:r w:rsidR="000675C7" w:rsidRPr="00841ED7">
        <w:rPr>
          <w:rFonts w:ascii="Times New Roman" w:eastAsia="Times New Roman" w:hAnsi="Times New Roman" w:cs="Times New Roman"/>
          <w:bCs/>
          <w:sz w:val="28"/>
          <w:szCs w:val="28"/>
          <w:lang w:eastAsia="ru-RU"/>
        </w:rPr>
        <w:t>ь, варіативність [10</w:t>
      </w:r>
      <w:r w:rsidR="0092568A" w:rsidRPr="00841ED7">
        <w:rPr>
          <w:rFonts w:ascii="Times New Roman" w:eastAsia="Times New Roman" w:hAnsi="Times New Roman" w:cs="Times New Roman"/>
          <w:bCs/>
          <w:sz w:val="28"/>
          <w:szCs w:val="28"/>
          <w:lang w:eastAsia="ru-RU"/>
        </w:rPr>
        <w:t>, c. 103]</w:t>
      </w:r>
      <w:r w:rsidR="00C62F58" w:rsidRPr="00841ED7">
        <w:rPr>
          <w:rFonts w:ascii="Times New Roman" w:eastAsia="Times New Roman" w:hAnsi="Times New Roman" w:cs="Times New Roman"/>
          <w:bCs/>
          <w:sz w:val="28"/>
          <w:szCs w:val="28"/>
          <w:lang w:eastAsia="ru-RU"/>
        </w:rPr>
        <w:t>.</w:t>
      </w:r>
    </w:p>
    <w:p w:rsidR="00B43D68" w:rsidRPr="00841ED7" w:rsidRDefault="00300B35" w:rsidP="00B43D68">
      <w:pPr>
        <w:spacing w:after="0" w:line="360" w:lineRule="auto"/>
        <w:ind w:firstLine="708"/>
        <w:jc w:val="both"/>
        <w:rPr>
          <w:rFonts w:ascii="Times New Roman" w:eastAsia="Calibri" w:hAnsi="Times New Roman" w:cs="Times New Roman"/>
          <w:lang w:val="ru-RU"/>
        </w:rPr>
      </w:pPr>
      <w:r w:rsidRPr="00841ED7">
        <w:rPr>
          <w:rFonts w:ascii="Times New Roman" w:eastAsia="Calibri" w:hAnsi="Times New Roman" w:cs="Times New Roman"/>
          <w:sz w:val="28"/>
          <w:szCs w:val="28"/>
        </w:rPr>
        <w:t xml:space="preserve">Говорячи про семантичні </w:t>
      </w:r>
      <w:r w:rsidR="000A3158" w:rsidRPr="00841ED7">
        <w:rPr>
          <w:rFonts w:ascii="Times New Roman" w:eastAsia="Calibri" w:hAnsi="Times New Roman" w:cs="Times New Roman"/>
          <w:sz w:val="28"/>
          <w:szCs w:val="28"/>
        </w:rPr>
        <w:t>відношення</w:t>
      </w:r>
      <w:r w:rsidR="00362E49">
        <w:rPr>
          <w:rFonts w:ascii="Times New Roman" w:eastAsia="Calibri" w:hAnsi="Times New Roman" w:cs="Times New Roman"/>
          <w:sz w:val="28"/>
          <w:szCs w:val="28"/>
        </w:rPr>
        <w:t>,</w:t>
      </w:r>
      <w:r w:rsidRPr="00841ED7">
        <w:rPr>
          <w:rFonts w:ascii="Times New Roman" w:eastAsia="Calibri" w:hAnsi="Times New Roman" w:cs="Times New Roman"/>
        </w:rPr>
        <w:t xml:space="preserve">  </w:t>
      </w:r>
      <w:r w:rsidRPr="00841ED7">
        <w:rPr>
          <w:rFonts w:ascii="Times New Roman" w:eastAsia="Calibri" w:hAnsi="Times New Roman" w:cs="Times New Roman"/>
          <w:sz w:val="28"/>
          <w:szCs w:val="28"/>
        </w:rPr>
        <w:t>необхідно</w:t>
      </w:r>
      <w:r w:rsidR="00B43D68" w:rsidRPr="00841ED7">
        <w:rPr>
          <w:rFonts w:ascii="Times New Roman" w:eastAsia="Calibri" w:hAnsi="Times New Roman" w:cs="Times New Roman"/>
          <w:sz w:val="28"/>
          <w:szCs w:val="28"/>
        </w:rPr>
        <w:t xml:space="preserve"> </w:t>
      </w:r>
      <w:r w:rsidR="000A3158" w:rsidRPr="00841ED7">
        <w:rPr>
          <w:rFonts w:ascii="Times New Roman" w:eastAsia="Calibri" w:hAnsi="Times New Roman" w:cs="Times New Roman"/>
          <w:sz w:val="28"/>
          <w:szCs w:val="28"/>
        </w:rPr>
        <w:t xml:space="preserve">згадати антонімічні особливості. </w:t>
      </w:r>
      <w:r w:rsidR="000A3158" w:rsidRPr="00841ED7">
        <w:rPr>
          <w:rFonts w:ascii="Times New Roman" w:eastAsia="Calibri" w:hAnsi="Times New Roman" w:cs="Times New Roman"/>
          <w:sz w:val="28"/>
          <w:szCs w:val="28"/>
          <w:lang w:val="ru-RU"/>
        </w:rPr>
        <w:t>Згідно наукових досліджень</w:t>
      </w:r>
      <w:r w:rsidR="00362E49">
        <w:rPr>
          <w:rFonts w:ascii="Times New Roman" w:eastAsia="Calibri" w:hAnsi="Times New Roman" w:cs="Times New Roman"/>
          <w:sz w:val="28"/>
          <w:szCs w:val="28"/>
          <w:lang w:val="ru-RU"/>
        </w:rPr>
        <w:t>,</w:t>
      </w:r>
      <w:r w:rsidR="000A3158" w:rsidRPr="00841ED7">
        <w:rPr>
          <w:rFonts w:ascii="Times New Roman" w:eastAsia="Calibri" w:hAnsi="Times New Roman" w:cs="Times New Roman"/>
          <w:sz w:val="28"/>
          <w:szCs w:val="28"/>
          <w:lang w:val="ru-RU"/>
        </w:rPr>
        <w:t xml:space="preserve"> </w:t>
      </w:r>
      <w:r w:rsidR="00B43D68" w:rsidRPr="00841ED7">
        <w:rPr>
          <w:rFonts w:ascii="Times New Roman" w:eastAsia="Times New Roman" w:hAnsi="Times New Roman" w:cs="Times New Roman"/>
          <w:bCs/>
          <w:sz w:val="28"/>
          <w:szCs w:val="28"/>
          <w:lang w:eastAsia="ru-RU"/>
        </w:rPr>
        <w:t xml:space="preserve">антонімія в медичній термінології представлена значно ширше, ніж в загальнолітературній мові. Такий стан пояснюється тим, що протилежні поняття реально існують </w:t>
      </w:r>
      <w:r w:rsidR="00362E49">
        <w:rPr>
          <w:rFonts w:ascii="Times New Roman" w:eastAsia="Times New Roman" w:hAnsi="Times New Roman" w:cs="Times New Roman"/>
          <w:bCs/>
          <w:sz w:val="28"/>
          <w:szCs w:val="28"/>
          <w:lang w:eastAsia="ru-RU"/>
        </w:rPr>
        <w:t>у</w:t>
      </w:r>
      <w:r w:rsidR="00B43D68" w:rsidRPr="00841ED7">
        <w:rPr>
          <w:rFonts w:ascii="Times New Roman" w:eastAsia="Times New Roman" w:hAnsi="Times New Roman" w:cs="Times New Roman"/>
          <w:bCs/>
          <w:sz w:val="28"/>
          <w:szCs w:val="28"/>
          <w:lang w:eastAsia="ru-RU"/>
        </w:rPr>
        <w:t xml:space="preserve"> науці, а протиставлення понять є елементом наукового розуміння об'єктів, організуючим початком</w:t>
      </w:r>
      <w:r w:rsidR="00B43D68" w:rsidRPr="00841ED7">
        <w:rPr>
          <w:rFonts w:ascii="Times New Roman" w:eastAsia="Times New Roman" w:hAnsi="Times New Roman" w:cs="Times New Roman"/>
          <w:bCs/>
          <w:sz w:val="28"/>
          <w:szCs w:val="28"/>
          <w:lang w:val="ru-RU" w:eastAsia="ru-RU"/>
        </w:rPr>
        <w:t xml:space="preserve"> </w:t>
      </w:r>
      <w:r w:rsidR="00B43D68" w:rsidRPr="00841ED7">
        <w:rPr>
          <w:rFonts w:ascii="Times New Roman" w:eastAsia="Times New Roman" w:hAnsi="Times New Roman" w:cs="Times New Roman"/>
          <w:bCs/>
          <w:sz w:val="28"/>
          <w:szCs w:val="28"/>
          <w:lang w:eastAsia="ru-RU"/>
        </w:rPr>
        <w:t>[</w:t>
      </w:r>
      <w:r w:rsidR="00B43D68" w:rsidRPr="00841ED7">
        <w:rPr>
          <w:rFonts w:ascii="Times New Roman" w:eastAsia="Times New Roman" w:hAnsi="Times New Roman" w:cs="Times New Roman"/>
          <w:bCs/>
          <w:sz w:val="28"/>
          <w:szCs w:val="28"/>
          <w:lang w:val="ru-RU" w:eastAsia="ru-RU"/>
        </w:rPr>
        <w:t>5</w:t>
      </w:r>
      <w:r w:rsidR="000675C7" w:rsidRPr="00841ED7">
        <w:rPr>
          <w:rFonts w:ascii="Times New Roman" w:eastAsia="Times New Roman" w:hAnsi="Times New Roman" w:cs="Times New Roman"/>
          <w:bCs/>
          <w:sz w:val="28"/>
          <w:szCs w:val="28"/>
          <w:lang w:val="ru-RU" w:eastAsia="ru-RU"/>
        </w:rPr>
        <w:t>0</w:t>
      </w:r>
      <w:r w:rsidR="00B43D68" w:rsidRPr="00841ED7">
        <w:rPr>
          <w:rFonts w:ascii="Times New Roman" w:eastAsia="Times New Roman" w:hAnsi="Times New Roman" w:cs="Times New Roman"/>
          <w:bCs/>
          <w:sz w:val="28"/>
          <w:szCs w:val="28"/>
          <w:lang w:eastAsia="ru-RU"/>
        </w:rPr>
        <w:t>, с. 6].</w:t>
      </w:r>
    </w:p>
    <w:p w:rsidR="00B43D68" w:rsidRPr="00841ED7" w:rsidRDefault="00B43D68" w:rsidP="00B43D68">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val="ru-RU" w:eastAsia="ru-RU"/>
        </w:rPr>
        <w:t xml:space="preserve">Мовознавець </w:t>
      </w:r>
      <w:r w:rsidRPr="00841ED7">
        <w:rPr>
          <w:rFonts w:ascii="Times New Roman" w:eastAsia="Times New Roman" w:hAnsi="Times New Roman" w:cs="Times New Roman"/>
          <w:bCs/>
          <w:sz w:val="28"/>
          <w:szCs w:val="28"/>
          <w:lang w:eastAsia="ru-RU"/>
        </w:rPr>
        <w:t>В.М. Лейчик вбачає характерність антонімії у тих област</w:t>
      </w:r>
      <w:r w:rsidRPr="00841ED7">
        <w:rPr>
          <w:rFonts w:ascii="Times New Roman" w:eastAsia="Times New Roman" w:hAnsi="Times New Roman" w:cs="Times New Roman"/>
          <w:bCs/>
          <w:sz w:val="28"/>
          <w:szCs w:val="28"/>
          <w:lang w:val="ru-RU" w:eastAsia="ru-RU"/>
        </w:rPr>
        <w:t xml:space="preserve">ях </w:t>
      </w:r>
      <w:r w:rsidRPr="00841ED7">
        <w:rPr>
          <w:rFonts w:ascii="Times New Roman" w:eastAsia="Times New Roman" w:hAnsi="Times New Roman" w:cs="Times New Roman"/>
          <w:bCs/>
          <w:sz w:val="28"/>
          <w:szCs w:val="28"/>
          <w:lang w:eastAsia="ru-RU"/>
        </w:rPr>
        <w:t>знання або діяльності, де категорія протилежності є релевантною [</w:t>
      </w:r>
      <w:r w:rsidR="007F4542" w:rsidRPr="00841ED7">
        <w:rPr>
          <w:rFonts w:ascii="Times New Roman" w:eastAsia="Times New Roman" w:hAnsi="Times New Roman" w:cs="Times New Roman"/>
          <w:bCs/>
          <w:sz w:val="28"/>
          <w:szCs w:val="28"/>
          <w:lang w:eastAsia="ru-RU"/>
        </w:rPr>
        <w:t>23</w:t>
      </w:r>
      <w:r w:rsidRPr="00841ED7">
        <w:rPr>
          <w:rFonts w:ascii="Times New Roman" w:eastAsia="Times New Roman" w:hAnsi="Times New Roman" w:cs="Times New Roman"/>
          <w:bCs/>
          <w:sz w:val="28"/>
          <w:szCs w:val="28"/>
          <w:lang w:eastAsia="ru-RU"/>
        </w:rPr>
        <w:t>, с. 35], тоді як А. Круз підкреслює, що антонімія властива термінологічній лексиці навіть більшою мі</w:t>
      </w:r>
      <w:r w:rsidR="00B14769" w:rsidRPr="00841ED7">
        <w:rPr>
          <w:rFonts w:ascii="Times New Roman" w:eastAsia="Times New Roman" w:hAnsi="Times New Roman" w:cs="Times New Roman"/>
          <w:bCs/>
          <w:sz w:val="28"/>
          <w:szCs w:val="28"/>
          <w:lang w:eastAsia="ru-RU"/>
        </w:rPr>
        <w:t>рою, ніж загальнолітературній [3</w:t>
      </w:r>
      <w:r w:rsidRPr="00841ED7">
        <w:rPr>
          <w:rFonts w:ascii="Times New Roman" w:eastAsia="Times New Roman" w:hAnsi="Times New Roman" w:cs="Times New Roman"/>
          <w:bCs/>
          <w:sz w:val="28"/>
          <w:szCs w:val="28"/>
          <w:lang w:eastAsia="ru-RU"/>
        </w:rPr>
        <w:t>9, с. 3], в силу логічній організованості термінології.</w:t>
      </w:r>
    </w:p>
    <w:p w:rsidR="00B43D68" w:rsidRPr="00841ED7" w:rsidRDefault="00B43D68" w:rsidP="005F2892">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 </w:t>
      </w:r>
      <w:r w:rsidR="003E1BD0" w:rsidRPr="003E1BD0">
        <w:rPr>
          <w:rFonts w:ascii="Times New Roman" w:eastAsia="Times New Roman" w:hAnsi="Times New Roman" w:cs="Times New Roman"/>
          <w:bCs/>
          <w:sz w:val="28"/>
          <w:szCs w:val="28"/>
          <w:lang w:eastAsia="ru-RU"/>
        </w:rPr>
        <w:t xml:space="preserve">Зважаючи на </w:t>
      </w:r>
      <w:r w:rsidR="003E1BD0">
        <w:rPr>
          <w:rFonts w:ascii="Times New Roman" w:eastAsia="Times New Roman" w:hAnsi="Times New Roman" w:cs="Times New Roman"/>
          <w:bCs/>
          <w:sz w:val="28"/>
          <w:szCs w:val="28"/>
          <w:lang w:eastAsia="ru-RU"/>
        </w:rPr>
        <w:t xml:space="preserve">вищезазначене, </w:t>
      </w:r>
      <w:r w:rsidRPr="00841ED7">
        <w:rPr>
          <w:rFonts w:ascii="Times New Roman" w:eastAsia="Times New Roman" w:hAnsi="Times New Roman" w:cs="Times New Roman"/>
          <w:bCs/>
          <w:sz w:val="28"/>
          <w:szCs w:val="28"/>
          <w:lang w:eastAsia="ru-RU"/>
        </w:rPr>
        <w:t>наукоцві ввжають, що ант</w:t>
      </w:r>
      <w:r w:rsidR="00F64BE2" w:rsidRPr="00841ED7">
        <w:rPr>
          <w:rFonts w:ascii="Times New Roman" w:eastAsia="Times New Roman" w:hAnsi="Times New Roman" w:cs="Times New Roman"/>
          <w:bCs/>
          <w:sz w:val="28"/>
          <w:szCs w:val="28"/>
          <w:lang w:eastAsia="ru-RU"/>
        </w:rPr>
        <w:t>онімічні і синонімічні відношення</w:t>
      </w:r>
      <w:r w:rsidRPr="00841ED7">
        <w:rPr>
          <w:rFonts w:ascii="Times New Roman" w:eastAsia="Times New Roman" w:hAnsi="Times New Roman" w:cs="Times New Roman"/>
          <w:bCs/>
          <w:sz w:val="28"/>
          <w:szCs w:val="28"/>
          <w:lang w:eastAsia="ru-RU"/>
        </w:rPr>
        <w:t xml:space="preserve"> можуть виявлятися як у однозначних, так і </w:t>
      </w:r>
      <w:r w:rsidR="002D1039">
        <w:rPr>
          <w:rFonts w:ascii="Times New Roman" w:eastAsia="Times New Roman" w:hAnsi="Times New Roman" w:cs="Times New Roman"/>
          <w:bCs/>
          <w:sz w:val="28"/>
          <w:szCs w:val="28"/>
          <w:lang w:eastAsia="ru-RU"/>
        </w:rPr>
        <w:t xml:space="preserve">у </w:t>
      </w:r>
      <w:r w:rsidRPr="00841ED7">
        <w:rPr>
          <w:rFonts w:ascii="Times New Roman" w:eastAsia="Times New Roman" w:hAnsi="Times New Roman" w:cs="Times New Roman"/>
          <w:bCs/>
          <w:sz w:val="28"/>
          <w:szCs w:val="28"/>
          <w:lang w:eastAsia="ru-RU"/>
        </w:rPr>
        <w:t>багатозначних термінів, а терміни-антоні</w:t>
      </w:r>
      <w:r w:rsidR="00F64BE2" w:rsidRPr="00841ED7">
        <w:rPr>
          <w:rFonts w:ascii="Times New Roman" w:eastAsia="Times New Roman" w:hAnsi="Times New Roman" w:cs="Times New Roman"/>
          <w:bCs/>
          <w:sz w:val="28"/>
          <w:szCs w:val="28"/>
          <w:lang w:eastAsia="ru-RU"/>
        </w:rPr>
        <w:t xml:space="preserve">ми можуть протиставлятися як за </w:t>
      </w:r>
      <w:r w:rsidRPr="00841ED7">
        <w:rPr>
          <w:rFonts w:ascii="Times New Roman" w:eastAsia="Times New Roman" w:hAnsi="Times New Roman" w:cs="Times New Roman"/>
          <w:bCs/>
          <w:sz w:val="28"/>
          <w:szCs w:val="28"/>
          <w:lang w:eastAsia="ru-RU"/>
        </w:rPr>
        <w:t xml:space="preserve">семантичною ознакою </w:t>
      </w:r>
      <w:r w:rsidR="002865F7" w:rsidRPr="00841ED7">
        <w:rPr>
          <w:rFonts w:ascii="Times New Roman" w:eastAsia="Times New Roman" w:hAnsi="Times New Roman" w:cs="Times New Roman"/>
          <w:bCs/>
          <w:sz w:val="28"/>
          <w:szCs w:val="28"/>
          <w:lang w:eastAsia="ru-RU"/>
        </w:rPr>
        <w:t>загального значення терміна</w:t>
      </w:r>
      <w:r w:rsidR="005F2892" w:rsidRPr="00841ED7">
        <w:rPr>
          <w:rFonts w:ascii="Times New Roman" w:eastAsia="Times New Roman" w:hAnsi="Times New Roman" w:cs="Times New Roman"/>
          <w:bCs/>
          <w:sz w:val="28"/>
          <w:szCs w:val="28"/>
          <w:lang w:eastAsia="ru-RU"/>
        </w:rPr>
        <w:t xml:space="preserve"> </w:t>
      </w:r>
      <w:r w:rsidRPr="00841ED7">
        <w:rPr>
          <w:rFonts w:ascii="Times New Roman" w:eastAsia="Times New Roman" w:hAnsi="Times New Roman" w:cs="Times New Roman"/>
          <w:bCs/>
          <w:sz w:val="28"/>
          <w:szCs w:val="28"/>
          <w:lang w:eastAsia="ru-RU"/>
        </w:rPr>
        <w:t>(</w:t>
      </w:r>
      <w:r w:rsidRPr="00841ED7">
        <w:rPr>
          <w:rFonts w:ascii="Times New Roman" w:eastAsia="Times New Roman" w:hAnsi="Times New Roman" w:cs="Times New Roman"/>
          <w:bCs/>
          <w:i/>
          <w:sz w:val="28"/>
          <w:szCs w:val="28"/>
          <w:lang w:eastAsia="ru-RU"/>
        </w:rPr>
        <w:t>fertilité infertilité</w:t>
      </w:r>
      <w:r w:rsidRPr="00841ED7">
        <w:rPr>
          <w:rFonts w:ascii="Times New Roman" w:eastAsia="Times New Roman" w:hAnsi="Times New Roman" w:cs="Times New Roman"/>
          <w:bCs/>
          <w:sz w:val="28"/>
          <w:szCs w:val="28"/>
          <w:lang w:eastAsia="ru-RU"/>
        </w:rPr>
        <w:t xml:space="preserve">, </w:t>
      </w:r>
      <w:r w:rsidRPr="00841ED7">
        <w:rPr>
          <w:rFonts w:ascii="Times New Roman" w:eastAsia="Times New Roman" w:hAnsi="Times New Roman" w:cs="Times New Roman"/>
          <w:bCs/>
          <w:i/>
          <w:sz w:val="28"/>
          <w:szCs w:val="28"/>
          <w:lang w:eastAsia="ru-RU"/>
        </w:rPr>
        <w:t xml:space="preserve">natalité – mortalité </w:t>
      </w:r>
      <w:r w:rsidRPr="00841ED7">
        <w:rPr>
          <w:rFonts w:ascii="Times New Roman" w:eastAsia="Times New Roman" w:hAnsi="Times New Roman" w:cs="Times New Roman"/>
          <w:bCs/>
          <w:i/>
          <w:iCs/>
          <w:sz w:val="28"/>
          <w:szCs w:val="28"/>
          <w:lang w:eastAsia="ru-RU"/>
        </w:rPr>
        <w:t>(</w:t>
      </w:r>
      <w:r w:rsidRPr="00841ED7">
        <w:rPr>
          <w:rFonts w:ascii="Times New Roman" w:eastAsia="Times New Roman" w:hAnsi="Times New Roman" w:cs="Times New Roman"/>
          <w:bCs/>
          <w:i/>
          <w:iCs/>
          <w:sz w:val="28"/>
          <w:szCs w:val="28"/>
          <w:lang w:val="ru-RU" w:eastAsia="ru-RU"/>
        </w:rPr>
        <w:t>nf</w:t>
      </w:r>
      <w:r w:rsidRPr="00841ED7">
        <w:rPr>
          <w:rFonts w:ascii="Times New Roman" w:eastAsia="Times New Roman" w:hAnsi="Times New Roman" w:cs="Times New Roman"/>
          <w:bCs/>
          <w:i/>
          <w:iCs/>
          <w:sz w:val="28"/>
          <w:szCs w:val="28"/>
          <w:lang w:eastAsia="ru-RU"/>
        </w:rPr>
        <w:t>)</w:t>
      </w:r>
      <w:r w:rsidRPr="00841ED7">
        <w:rPr>
          <w:rFonts w:ascii="Times New Roman" w:eastAsia="Times New Roman" w:hAnsi="Times New Roman" w:cs="Times New Roman"/>
          <w:bCs/>
          <w:sz w:val="28"/>
          <w:szCs w:val="28"/>
          <w:lang w:eastAsia="ru-RU"/>
        </w:rPr>
        <w:t>) (</w:t>
      </w:r>
      <w:r w:rsidRPr="00841ED7">
        <w:rPr>
          <w:rFonts w:ascii="Times New Roman" w:eastAsia="Times New Roman" w:hAnsi="Times New Roman" w:cs="Times New Roman"/>
          <w:kern w:val="1"/>
          <w:sz w:val="28"/>
          <w:szCs w:val="28"/>
          <w:lang w:val="fr-FR" w:eastAsia="hi-IN" w:bidi="hi-IN"/>
        </w:rPr>
        <w:t>EMV)</w:t>
      </w:r>
      <w:r w:rsidRPr="00841ED7">
        <w:rPr>
          <w:rFonts w:ascii="Times New Roman" w:eastAsia="Times New Roman" w:hAnsi="Times New Roman" w:cs="Times New Roman"/>
          <w:bCs/>
          <w:sz w:val="28"/>
          <w:szCs w:val="28"/>
          <w:lang w:eastAsia="ru-RU"/>
        </w:rPr>
        <w:t>, так і по одному з семантичних компонентів терміна</w:t>
      </w:r>
      <w:r w:rsidR="002865F7" w:rsidRPr="00841ED7">
        <w:rPr>
          <w:rFonts w:ascii="Times New Roman" w:eastAsia="Times New Roman" w:hAnsi="Times New Roman" w:cs="Times New Roman"/>
          <w:bCs/>
          <w:sz w:val="28"/>
          <w:szCs w:val="28"/>
          <w:lang w:eastAsia="ru-RU"/>
        </w:rPr>
        <w:t xml:space="preserve"> [29,</w:t>
      </w:r>
      <w:r w:rsidR="00CE3217">
        <w:rPr>
          <w:rFonts w:ascii="Times New Roman" w:eastAsia="Times New Roman" w:hAnsi="Times New Roman" w:cs="Times New Roman"/>
          <w:bCs/>
          <w:sz w:val="28"/>
          <w:szCs w:val="28"/>
          <w:lang w:eastAsia="ru-RU"/>
        </w:rPr>
        <w:t xml:space="preserve"> с. </w:t>
      </w:r>
      <w:r w:rsidR="002865F7" w:rsidRPr="00841ED7">
        <w:rPr>
          <w:rFonts w:ascii="Times New Roman" w:eastAsia="Times New Roman" w:hAnsi="Times New Roman" w:cs="Times New Roman"/>
          <w:bCs/>
          <w:sz w:val="28"/>
          <w:szCs w:val="28"/>
          <w:lang w:eastAsia="ru-RU"/>
        </w:rPr>
        <w:t xml:space="preserve">4] </w:t>
      </w:r>
      <w:r w:rsidRPr="00841ED7">
        <w:rPr>
          <w:rFonts w:ascii="Times New Roman" w:eastAsia="Times New Roman" w:hAnsi="Times New Roman" w:cs="Times New Roman"/>
          <w:bCs/>
          <w:sz w:val="28"/>
          <w:szCs w:val="28"/>
          <w:lang w:eastAsia="ru-RU"/>
        </w:rPr>
        <w:t>(</w:t>
      </w:r>
      <w:r w:rsidRPr="00841ED7">
        <w:rPr>
          <w:rFonts w:ascii="Times New Roman" w:eastAsia="Times New Roman" w:hAnsi="Times New Roman" w:cs="Times New Roman"/>
          <w:bCs/>
          <w:i/>
          <w:sz w:val="28"/>
          <w:szCs w:val="28"/>
          <w:lang w:eastAsia="ru-RU"/>
        </w:rPr>
        <w:t xml:space="preserve">avortement </w:t>
      </w:r>
      <w:r w:rsidRPr="00841ED7">
        <w:rPr>
          <w:rFonts w:ascii="Times New Roman" w:eastAsia="Times New Roman" w:hAnsi="Times New Roman" w:cs="Times New Roman"/>
          <w:bCs/>
          <w:i/>
          <w:iCs/>
          <w:sz w:val="28"/>
          <w:szCs w:val="28"/>
          <w:lang w:eastAsia="ru-RU"/>
        </w:rPr>
        <w:t>(</w:t>
      </w:r>
      <w:r w:rsidRPr="00841ED7">
        <w:rPr>
          <w:rFonts w:ascii="Times New Roman" w:eastAsia="Times New Roman" w:hAnsi="Times New Roman" w:cs="Times New Roman"/>
          <w:bCs/>
          <w:i/>
          <w:iCs/>
          <w:sz w:val="28"/>
          <w:szCs w:val="28"/>
          <w:lang w:val="ru-RU" w:eastAsia="ru-RU"/>
        </w:rPr>
        <w:t>n</w:t>
      </w:r>
      <w:r w:rsidRPr="00841ED7">
        <w:rPr>
          <w:rFonts w:ascii="Times New Roman" w:eastAsia="Times New Roman" w:hAnsi="Times New Roman" w:cs="Times New Roman"/>
          <w:bCs/>
          <w:i/>
          <w:iCs/>
          <w:sz w:val="28"/>
          <w:szCs w:val="28"/>
          <w:lang w:eastAsia="ru-RU"/>
        </w:rPr>
        <w:t>т)</w:t>
      </w:r>
      <w:r w:rsidR="002865F7" w:rsidRPr="00841ED7">
        <w:rPr>
          <w:rFonts w:ascii="Times New Roman" w:eastAsia="Times New Roman" w:hAnsi="Times New Roman" w:cs="Times New Roman"/>
          <w:bCs/>
          <w:i/>
          <w:iCs/>
          <w:sz w:val="28"/>
          <w:szCs w:val="28"/>
          <w:lang w:eastAsia="ru-RU"/>
        </w:rPr>
        <w:t xml:space="preserve"> </w:t>
      </w:r>
      <w:r w:rsidRPr="00841ED7">
        <w:rPr>
          <w:rFonts w:ascii="Times New Roman" w:eastAsia="Times New Roman" w:hAnsi="Times New Roman" w:cs="Times New Roman"/>
          <w:bCs/>
          <w:i/>
          <w:sz w:val="28"/>
          <w:szCs w:val="28"/>
          <w:lang w:eastAsia="ru-RU"/>
        </w:rPr>
        <w:t>complet</w:t>
      </w:r>
      <w:r w:rsidRPr="00841ED7">
        <w:rPr>
          <w:rFonts w:ascii="Times New Roman" w:eastAsia="Times New Roman" w:hAnsi="Times New Roman" w:cs="Times New Roman"/>
          <w:bCs/>
          <w:sz w:val="28"/>
          <w:szCs w:val="28"/>
          <w:lang w:eastAsia="ru-RU"/>
        </w:rPr>
        <w:t xml:space="preserve">  - </w:t>
      </w:r>
      <w:r w:rsidRPr="00841ED7">
        <w:rPr>
          <w:rFonts w:ascii="Times New Roman" w:eastAsia="Times New Roman" w:hAnsi="Times New Roman" w:cs="Times New Roman"/>
          <w:bCs/>
          <w:i/>
          <w:sz w:val="28"/>
          <w:szCs w:val="28"/>
          <w:lang w:eastAsia="ru-RU"/>
        </w:rPr>
        <w:t xml:space="preserve">avortement  </w:t>
      </w:r>
      <w:r w:rsidRPr="00841ED7">
        <w:rPr>
          <w:rFonts w:ascii="Times New Roman" w:eastAsia="Times New Roman" w:hAnsi="Times New Roman" w:cs="Times New Roman"/>
          <w:bCs/>
          <w:i/>
          <w:iCs/>
          <w:sz w:val="28"/>
          <w:szCs w:val="28"/>
          <w:lang w:eastAsia="ru-RU"/>
        </w:rPr>
        <w:t>(</w:t>
      </w:r>
      <w:r w:rsidRPr="00841ED7">
        <w:rPr>
          <w:rFonts w:ascii="Times New Roman" w:eastAsia="Times New Roman" w:hAnsi="Times New Roman" w:cs="Times New Roman"/>
          <w:bCs/>
          <w:i/>
          <w:iCs/>
          <w:sz w:val="28"/>
          <w:szCs w:val="28"/>
          <w:lang w:val="ru-RU" w:eastAsia="ru-RU"/>
        </w:rPr>
        <w:t>n</w:t>
      </w:r>
      <w:r w:rsidRPr="00841ED7">
        <w:rPr>
          <w:rFonts w:ascii="Times New Roman" w:eastAsia="Times New Roman" w:hAnsi="Times New Roman" w:cs="Times New Roman"/>
          <w:bCs/>
          <w:i/>
          <w:iCs/>
          <w:sz w:val="28"/>
          <w:szCs w:val="28"/>
          <w:lang w:eastAsia="ru-RU"/>
        </w:rPr>
        <w:t>т)</w:t>
      </w:r>
      <w:r w:rsidR="00CE3217">
        <w:rPr>
          <w:rFonts w:ascii="Times New Roman" w:eastAsia="Times New Roman" w:hAnsi="Times New Roman" w:cs="Times New Roman"/>
          <w:bCs/>
          <w:i/>
          <w:iCs/>
          <w:sz w:val="28"/>
          <w:szCs w:val="28"/>
          <w:lang w:eastAsia="ru-RU"/>
        </w:rPr>
        <w:t xml:space="preserve"> </w:t>
      </w:r>
      <w:r w:rsidRPr="00841ED7">
        <w:rPr>
          <w:rFonts w:ascii="Times New Roman" w:eastAsia="Times New Roman" w:hAnsi="Times New Roman" w:cs="Times New Roman"/>
          <w:bCs/>
          <w:i/>
          <w:sz w:val="28"/>
          <w:szCs w:val="28"/>
          <w:lang w:val="en-US" w:eastAsia="ru-RU"/>
        </w:rPr>
        <w:t>in</w:t>
      </w:r>
      <w:r w:rsidRPr="00841ED7">
        <w:rPr>
          <w:rFonts w:ascii="Times New Roman" w:eastAsia="Times New Roman" w:hAnsi="Times New Roman" w:cs="Times New Roman"/>
          <w:bCs/>
          <w:i/>
          <w:sz w:val="28"/>
          <w:szCs w:val="28"/>
          <w:lang w:eastAsia="ru-RU"/>
        </w:rPr>
        <w:t xml:space="preserve">complet) </w:t>
      </w:r>
      <w:r w:rsidRPr="00841ED7">
        <w:rPr>
          <w:rFonts w:ascii="Times New Roman" w:eastAsia="Times New Roman" w:hAnsi="Times New Roman" w:cs="Times New Roman"/>
          <w:bCs/>
          <w:sz w:val="28"/>
          <w:szCs w:val="28"/>
          <w:lang w:eastAsia="ru-RU"/>
        </w:rPr>
        <w:t>(</w:t>
      </w:r>
      <w:r w:rsidRPr="00841ED7">
        <w:rPr>
          <w:rFonts w:ascii="Times New Roman" w:eastAsia="Times New Roman" w:hAnsi="Times New Roman" w:cs="Times New Roman"/>
          <w:kern w:val="1"/>
          <w:sz w:val="28"/>
          <w:szCs w:val="28"/>
          <w:lang w:val="fr-FR" w:eastAsia="hi-IN" w:bidi="hi-IN"/>
        </w:rPr>
        <w:t>EMV)</w:t>
      </w:r>
      <w:r w:rsidRPr="00841ED7">
        <w:rPr>
          <w:rFonts w:ascii="Times New Roman" w:eastAsia="Times New Roman" w:hAnsi="Times New Roman" w:cs="Times New Roman"/>
          <w:bCs/>
          <w:i/>
          <w:sz w:val="28"/>
          <w:szCs w:val="28"/>
          <w:lang w:eastAsia="ru-RU"/>
        </w:rPr>
        <w:t>.</w:t>
      </w:r>
    </w:p>
    <w:p w:rsidR="00B43D68" w:rsidRPr="00841ED7" w:rsidRDefault="00F447CB" w:rsidP="00B43D68">
      <w:pPr>
        <w:spacing w:after="0" w:line="360" w:lineRule="auto"/>
        <w:ind w:firstLine="708"/>
        <w:jc w:val="both"/>
        <w:rPr>
          <w:rFonts w:ascii="Times New Roman" w:eastAsia="Times New Roman" w:hAnsi="Times New Roman" w:cs="Times New Roman"/>
          <w:bCs/>
          <w:i/>
          <w:sz w:val="28"/>
          <w:szCs w:val="28"/>
          <w:lang w:eastAsia="ru-RU"/>
        </w:rPr>
      </w:pPr>
      <w:r w:rsidRPr="00F447CB">
        <w:rPr>
          <w:rFonts w:ascii="Times New Roman" w:eastAsia="Times New Roman" w:hAnsi="Times New Roman" w:cs="Times New Roman"/>
          <w:bCs/>
          <w:sz w:val="28"/>
          <w:szCs w:val="28"/>
          <w:lang w:eastAsia="ru-RU"/>
        </w:rPr>
        <w:t>Разом із тим</w:t>
      </w:r>
      <w:r w:rsidR="00587CA3">
        <w:rPr>
          <w:rFonts w:ascii="Times New Roman" w:eastAsia="Times New Roman" w:hAnsi="Times New Roman" w:cs="Times New Roman"/>
          <w:bCs/>
          <w:sz w:val="28"/>
          <w:szCs w:val="28"/>
          <w:lang w:eastAsia="ru-RU"/>
        </w:rPr>
        <w:t xml:space="preserve">, </w:t>
      </w:r>
      <w:r w:rsidR="00B43D68" w:rsidRPr="00841ED7">
        <w:rPr>
          <w:rFonts w:ascii="Times New Roman" w:eastAsia="Times New Roman" w:hAnsi="Times New Roman" w:cs="Times New Roman"/>
          <w:bCs/>
          <w:sz w:val="28"/>
          <w:szCs w:val="28"/>
          <w:lang w:eastAsia="ru-RU"/>
        </w:rPr>
        <w:t xml:space="preserve">А.В. Раздуєв  до семантичних відношень зараховує метафоричні аспекти. </w:t>
      </w:r>
      <w:r w:rsidR="00711241" w:rsidRPr="00841ED7">
        <w:rPr>
          <w:rFonts w:ascii="Times New Roman" w:eastAsia="Times New Roman" w:hAnsi="Times New Roman" w:cs="Times New Roman"/>
          <w:bCs/>
          <w:sz w:val="28"/>
          <w:szCs w:val="28"/>
          <w:lang w:eastAsia="ru-RU"/>
        </w:rPr>
        <w:t>Терміни з метафоричним перенесенням</w:t>
      </w:r>
      <w:r w:rsidR="00B43D68" w:rsidRPr="00841ED7">
        <w:rPr>
          <w:rFonts w:ascii="Times New Roman" w:eastAsia="Times New Roman" w:hAnsi="Times New Roman" w:cs="Times New Roman"/>
          <w:bCs/>
          <w:sz w:val="28"/>
          <w:szCs w:val="28"/>
          <w:lang w:eastAsia="ru-RU"/>
        </w:rPr>
        <w:t xml:space="preserve"> з'являються в результаті різних асоціацій, що базуються на зовнішн</w:t>
      </w:r>
      <w:r w:rsidR="003C70CB">
        <w:rPr>
          <w:rFonts w:ascii="Times New Roman" w:eastAsia="Times New Roman" w:hAnsi="Times New Roman" w:cs="Times New Roman"/>
          <w:bCs/>
          <w:sz w:val="28"/>
          <w:szCs w:val="28"/>
          <w:lang w:eastAsia="ru-RU"/>
        </w:rPr>
        <w:t>ій схожості предметів, процесів, явищ</w:t>
      </w:r>
      <w:r w:rsidR="00B43D68" w:rsidRPr="00841ED7">
        <w:rPr>
          <w:rFonts w:ascii="Times New Roman" w:eastAsia="Times New Roman" w:hAnsi="Times New Roman" w:cs="Times New Roman"/>
          <w:bCs/>
          <w:sz w:val="28"/>
          <w:szCs w:val="28"/>
          <w:lang w:eastAsia="ru-RU"/>
        </w:rPr>
        <w:t xml:space="preserve"> або на схожості функцій. Значну частину термінів-метафор в франкомовній термінології сфери новітньої медицини складають ті, які створені на основі аналогії за зовнішньою подібністю [</w:t>
      </w:r>
      <w:r w:rsidR="00B14769" w:rsidRPr="00841ED7">
        <w:rPr>
          <w:rFonts w:ascii="Times New Roman" w:eastAsia="Times New Roman" w:hAnsi="Times New Roman" w:cs="Times New Roman"/>
          <w:bCs/>
          <w:sz w:val="28"/>
          <w:szCs w:val="28"/>
          <w:lang w:eastAsia="ru-RU"/>
        </w:rPr>
        <w:t>30</w:t>
      </w:r>
      <w:r w:rsidR="00B43D68" w:rsidRPr="00841ED7">
        <w:rPr>
          <w:rFonts w:ascii="Times New Roman" w:eastAsia="Times New Roman" w:hAnsi="Times New Roman" w:cs="Times New Roman"/>
          <w:bCs/>
          <w:sz w:val="28"/>
          <w:szCs w:val="28"/>
          <w:lang w:eastAsia="ru-RU"/>
        </w:rPr>
        <w:t xml:space="preserve">, с. 2]: </w:t>
      </w:r>
      <w:r w:rsidR="00B43D68" w:rsidRPr="00841ED7">
        <w:rPr>
          <w:rFonts w:ascii="Times New Roman" w:eastAsia="Times New Roman" w:hAnsi="Times New Roman" w:cs="Times New Roman"/>
          <w:bCs/>
          <w:i/>
          <w:sz w:val="28"/>
          <w:szCs w:val="28"/>
          <w:lang w:eastAsia="ru-RU"/>
        </w:rPr>
        <w:t xml:space="preserve">capuchon </w:t>
      </w:r>
      <w:r w:rsidR="00B43D68" w:rsidRPr="00841ED7">
        <w:rPr>
          <w:rFonts w:ascii="Times New Roman" w:eastAsia="Times New Roman" w:hAnsi="Times New Roman" w:cs="Times New Roman"/>
          <w:bCs/>
          <w:i/>
          <w:iCs/>
          <w:sz w:val="28"/>
          <w:szCs w:val="28"/>
          <w:lang w:eastAsia="ru-RU"/>
        </w:rPr>
        <w:t>(</w:t>
      </w:r>
      <w:r w:rsidR="00B43D68" w:rsidRPr="00841ED7">
        <w:rPr>
          <w:rFonts w:ascii="Times New Roman" w:eastAsia="Times New Roman" w:hAnsi="Times New Roman" w:cs="Times New Roman"/>
          <w:bCs/>
          <w:i/>
          <w:iCs/>
          <w:sz w:val="28"/>
          <w:szCs w:val="28"/>
          <w:lang w:val="ru-RU" w:eastAsia="ru-RU"/>
        </w:rPr>
        <w:t>n</w:t>
      </w:r>
      <w:r w:rsidR="00B43D68" w:rsidRPr="00841ED7">
        <w:rPr>
          <w:rFonts w:ascii="Times New Roman" w:eastAsia="Times New Roman" w:hAnsi="Times New Roman" w:cs="Times New Roman"/>
          <w:bCs/>
          <w:i/>
          <w:iCs/>
          <w:sz w:val="28"/>
          <w:szCs w:val="28"/>
          <w:lang w:eastAsia="ru-RU"/>
        </w:rPr>
        <w:t>т)</w:t>
      </w:r>
      <w:r w:rsidR="00B43D68" w:rsidRPr="00841ED7">
        <w:rPr>
          <w:rFonts w:ascii="Times New Roman" w:eastAsia="Times New Roman" w:hAnsi="Times New Roman" w:cs="Times New Roman"/>
          <w:bCs/>
          <w:i/>
          <w:sz w:val="28"/>
          <w:szCs w:val="28"/>
          <w:lang w:eastAsia="ru-RU"/>
        </w:rPr>
        <w:t xml:space="preserve"> de nanotubes (шапка нанотрубки), nanotechnologi</w:t>
      </w:r>
      <w:r w:rsidR="00B43D68" w:rsidRPr="00841ED7">
        <w:rPr>
          <w:rFonts w:ascii="Times New Roman" w:eastAsia="Times New Roman" w:hAnsi="Times New Roman" w:cs="Times New Roman"/>
          <w:bCs/>
          <w:i/>
          <w:sz w:val="28"/>
          <w:szCs w:val="28"/>
          <w:lang w:val="en-US" w:eastAsia="ru-RU"/>
        </w:rPr>
        <w:t>e</w:t>
      </w:r>
      <w:r w:rsidR="00B43D68" w:rsidRPr="00841ED7">
        <w:rPr>
          <w:rFonts w:ascii="Times New Roman" w:eastAsia="Times New Roman" w:hAnsi="Times New Roman" w:cs="Times New Roman"/>
          <w:bCs/>
          <w:i/>
          <w:sz w:val="28"/>
          <w:szCs w:val="28"/>
          <w:lang w:eastAsia="ru-RU"/>
        </w:rPr>
        <w:t xml:space="preserve"> </w:t>
      </w:r>
      <w:r w:rsidR="00B43D68" w:rsidRPr="00841ED7">
        <w:rPr>
          <w:rFonts w:ascii="Times New Roman" w:eastAsia="Times New Roman" w:hAnsi="Times New Roman" w:cs="Times New Roman"/>
          <w:bCs/>
          <w:i/>
          <w:iCs/>
          <w:sz w:val="28"/>
          <w:szCs w:val="28"/>
          <w:lang w:eastAsia="ru-RU"/>
        </w:rPr>
        <w:t>(</w:t>
      </w:r>
      <w:r w:rsidR="00B43D68" w:rsidRPr="00841ED7">
        <w:rPr>
          <w:rFonts w:ascii="Times New Roman" w:eastAsia="Times New Roman" w:hAnsi="Times New Roman" w:cs="Times New Roman"/>
          <w:bCs/>
          <w:i/>
          <w:iCs/>
          <w:sz w:val="28"/>
          <w:szCs w:val="28"/>
          <w:lang w:val="ru-RU" w:eastAsia="ru-RU"/>
        </w:rPr>
        <w:t>n</w:t>
      </w:r>
      <w:r w:rsidR="00B43D68" w:rsidRPr="00841ED7">
        <w:rPr>
          <w:rFonts w:ascii="Times New Roman" w:eastAsia="Times New Roman" w:hAnsi="Times New Roman" w:cs="Times New Roman"/>
          <w:bCs/>
          <w:i/>
          <w:iCs/>
          <w:sz w:val="28"/>
          <w:szCs w:val="28"/>
          <w:lang w:eastAsia="ru-RU"/>
        </w:rPr>
        <w:t>f)</w:t>
      </w:r>
      <w:r w:rsidR="00B43D68" w:rsidRPr="00841ED7">
        <w:rPr>
          <w:rFonts w:ascii="Times New Roman" w:eastAsia="Times New Roman" w:hAnsi="Times New Roman" w:cs="Times New Roman"/>
          <w:bCs/>
          <w:i/>
          <w:sz w:val="28"/>
          <w:szCs w:val="28"/>
          <w:lang w:eastAsia="ru-RU"/>
        </w:rPr>
        <w:t xml:space="preserve"> sèche («суха» нанотехнологія), </w:t>
      </w:r>
      <w:r w:rsidR="00B43D68" w:rsidRPr="00841ED7">
        <w:rPr>
          <w:rFonts w:ascii="Times New Roman" w:eastAsia="Times New Roman" w:hAnsi="Times New Roman" w:cs="Times New Roman"/>
          <w:bCs/>
          <w:i/>
          <w:sz w:val="28"/>
          <w:szCs w:val="28"/>
          <w:lang w:eastAsia="ru-RU"/>
        </w:rPr>
        <w:lastRenderedPageBreak/>
        <w:t xml:space="preserve">nanotechnologie </w:t>
      </w:r>
      <w:r w:rsidR="00B43D68" w:rsidRPr="00841ED7">
        <w:rPr>
          <w:rFonts w:ascii="Times New Roman" w:eastAsia="Times New Roman" w:hAnsi="Times New Roman" w:cs="Times New Roman"/>
          <w:bCs/>
          <w:i/>
          <w:iCs/>
          <w:sz w:val="28"/>
          <w:szCs w:val="28"/>
          <w:lang w:eastAsia="ru-RU"/>
        </w:rPr>
        <w:t>(</w:t>
      </w:r>
      <w:r w:rsidR="00B43D68" w:rsidRPr="00841ED7">
        <w:rPr>
          <w:rFonts w:ascii="Times New Roman" w:eastAsia="Times New Roman" w:hAnsi="Times New Roman" w:cs="Times New Roman"/>
          <w:bCs/>
          <w:i/>
          <w:iCs/>
          <w:sz w:val="28"/>
          <w:szCs w:val="28"/>
          <w:lang w:val="ru-RU" w:eastAsia="ru-RU"/>
        </w:rPr>
        <w:t>n</w:t>
      </w:r>
      <w:r w:rsidR="00B43D68" w:rsidRPr="00841ED7">
        <w:rPr>
          <w:rFonts w:ascii="Times New Roman" w:eastAsia="Times New Roman" w:hAnsi="Times New Roman" w:cs="Times New Roman"/>
          <w:bCs/>
          <w:i/>
          <w:iCs/>
          <w:sz w:val="28"/>
          <w:szCs w:val="28"/>
          <w:lang w:eastAsia="ru-RU"/>
        </w:rPr>
        <w:t>f)</w:t>
      </w:r>
      <w:r w:rsidR="00B43D68" w:rsidRPr="00841ED7">
        <w:rPr>
          <w:rFonts w:ascii="Times New Roman" w:eastAsia="Times New Roman" w:hAnsi="Times New Roman" w:cs="Times New Roman"/>
          <w:bCs/>
          <w:i/>
          <w:sz w:val="28"/>
          <w:szCs w:val="28"/>
          <w:lang w:eastAsia="ru-RU"/>
        </w:rPr>
        <w:t xml:space="preserve"> </w:t>
      </w:r>
      <w:r w:rsidR="00B43D68" w:rsidRPr="00841ED7">
        <w:rPr>
          <w:rFonts w:ascii="Times New Roman" w:eastAsia="Times New Roman" w:hAnsi="Times New Roman" w:cs="Times New Roman"/>
          <w:bCs/>
          <w:i/>
          <w:sz w:val="28"/>
          <w:szCs w:val="28"/>
          <w:lang w:val="en-US" w:eastAsia="ru-RU"/>
        </w:rPr>
        <w:t>humide</w:t>
      </w:r>
      <w:r w:rsidR="00B43D68" w:rsidRPr="00841ED7">
        <w:rPr>
          <w:rFonts w:ascii="Times New Roman" w:eastAsia="Times New Roman" w:hAnsi="Times New Roman" w:cs="Times New Roman"/>
          <w:bCs/>
          <w:i/>
          <w:sz w:val="28"/>
          <w:szCs w:val="28"/>
          <w:lang w:eastAsia="ru-RU"/>
        </w:rPr>
        <w:t xml:space="preserve"> («мокра» нанотехнологія), nano-pilier </w:t>
      </w:r>
      <w:r w:rsidR="00B43D68" w:rsidRPr="00841ED7">
        <w:rPr>
          <w:rFonts w:ascii="Times New Roman" w:eastAsia="Times New Roman" w:hAnsi="Times New Roman" w:cs="Times New Roman"/>
          <w:bCs/>
          <w:i/>
          <w:iCs/>
          <w:sz w:val="28"/>
          <w:szCs w:val="28"/>
          <w:lang w:eastAsia="ru-RU"/>
        </w:rPr>
        <w:t>(</w:t>
      </w:r>
      <w:r w:rsidR="00B43D68" w:rsidRPr="00841ED7">
        <w:rPr>
          <w:rFonts w:ascii="Times New Roman" w:eastAsia="Times New Roman" w:hAnsi="Times New Roman" w:cs="Times New Roman"/>
          <w:bCs/>
          <w:i/>
          <w:iCs/>
          <w:sz w:val="28"/>
          <w:szCs w:val="28"/>
          <w:lang w:val="ru-RU" w:eastAsia="ru-RU"/>
        </w:rPr>
        <w:t>n</w:t>
      </w:r>
      <w:r w:rsidR="00B43D68" w:rsidRPr="00841ED7">
        <w:rPr>
          <w:rFonts w:ascii="Times New Roman" w:eastAsia="Times New Roman" w:hAnsi="Times New Roman" w:cs="Times New Roman"/>
          <w:bCs/>
          <w:i/>
          <w:iCs/>
          <w:sz w:val="28"/>
          <w:szCs w:val="28"/>
          <w:lang w:eastAsia="ru-RU"/>
        </w:rPr>
        <w:t>т)</w:t>
      </w:r>
      <w:r w:rsidR="00B43D68" w:rsidRPr="00841ED7">
        <w:rPr>
          <w:rFonts w:ascii="Times New Roman" w:eastAsia="Times New Roman" w:hAnsi="Times New Roman" w:cs="Times New Roman"/>
          <w:bCs/>
          <w:i/>
          <w:sz w:val="28"/>
          <w:szCs w:val="28"/>
          <w:lang w:eastAsia="ru-RU"/>
        </w:rPr>
        <w:t xml:space="preserve"> (наностолб)</w:t>
      </w:r>
      <w:r w:rsidR="00B43D68" w:rsidRPr="00841ED7">
        <w:rPr>
          <w:rFonts w:ascii="Times New Roman" w:eastAsia="Times New Roman" w:hAnsi="Times New Roman" w:cs="Times New Roman"/>
          <w:b/>
          <w:kern w:val="1"/>
          <w:sz w:val="28"/>
          <w:szCs w:val="28"/>
          <w:lang w:val="fr-FR" w:eastAsia="hi-IN" w:bidi="hi-IN"/>
        </w:rPr>
        <w:t xml:space="preserve"> </w:t>
      </w:r>
      <w:r w:rsidR="00B43D68" w:rsidRPr="00841ED7">
        <w:rPr>
          <w:rFonts w:ascii="Times New Roman" w:eastAsia="Times New Roman" w:hAnsi="Times New Roman" w:cs="Times New Roman"/>
          <w:kern w:val="1"/>
          <w:sz w:val="28"/>
          <w:szCs w:val="28"/>
          <w:lang w:eastAsia="hi-IN" w:bidi="hi-IN"/>
        </w:rPr>
        <w:t>(</w:t>
      </w:r>
      <w:r w:rsidR="00B43D68" w:rsidRPr="00841ED7">
        <w:rPr>
          <w:rFonts w:ascii="Times New Roman" w:eastAsia="Times New Roman" w:hAnsi="Times New Roman" w:cs="Times New Roman"/>
          <w:kern w:val="1"/>
          <w:sz w:val="28"/>
          <w:szCs w:val="28"/>
          <w:lang w:val="fr-FR" w:eastAsia="hi-IN" w:bidi="hi-IN"/>
        </w:rPr>
        <w:t>EMV</w:t>
      </w:r>
      <w:r w:rsidR="00B43D68" w:rsidRPr="00841ED7">
        <w:rPr>
          <w:rFonts w:ascii="Times New Roman" w:eastAsia="Times New Roman" w:hAnsi="Times New Roman" w:cs="Times New Roman"/>
          <w:kern w:val="1"/>
          <w:sz w:val="28"/>
          <w:szCs w:val="28"/>
          <w:lang w:eastAsia="hi-IN" w:bidi="hi-IN"/>
        </w:rPr>
        <w:t>)</w:t>
      </w:r>
      <w:r w:rsidR="00B43D68" w:rsidRPr="00841ED7">
        <w:rPr>
          <w:rFonts w:ascii="Times New Roman" w:eastAsia="Times New Roman" w:hAnsi="Times New Roman" w:cs="Times New Roman"/>
          <w:bCs/>
          <w:i/>
          <w:sz w:val="28"/>
          <w:szCs w:val="28"/>
          <w:lang w:eastAsia="ru-RU"/>
        </w:rPr>
        <w:t>.</w:t>
      </w:r>
    </w:p>
    <w:p w:rsidR="001028FE" w:rsidRPr="00841ED7" w:rsidRDefault="00B43D68" w:rsidP="001028FE">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Тож, робимо ви</w:t>
      </w:r>
      <w:r w:rsidR="0073501E">
        <w:rPr>
          <w:rFonts w:ascii="Times New Roman" w:eastAsia="Times New Roman" w:hAnsi="Times New Roman" w:cs="Times New Roman"/>
          <w:bCs/>
          <w:sz w:val="28"/>
          <w:szCs w:val="28"/>
          <w:lang w:eastAsia="ru-RU"/>
        </w:rPr>
        <w:t>сновок, що синонімічні відношення</w:t>
      </w:r>
      <w:r w:rsidRPr="00841ED7">
        <w:rPr>
          <w:rFonts w:ascii="Times New Roman" w:eastAsia="Times New Roman" w:hAnsi="Times New Roman" w:cs="Times New Roman"/>
          <w:bCs/>
          <w:sz w:val="28"/>
          <w:szCs w:val="28"/>
          <w:lang w:eastAsia="ru-RU"/>
        </w:rPr>
        <w:t xml:space="preserve"> в медичній термінології відрізняються специфік</w:t>
      </w:r>
      <w:r w:rsidR="001028FE" w:rsidRPr="00841ED7">
        <w:rPr>
          <w:rFonts w:ascii="Times New Roman" w:eastAsia="Times New Roman" w:hAnsi="Times New Roman" w:cs="Times New Roman"/>
          <w:bCs/>
          <w:sz w:val="28"/>
          <w:szCs w:val="28"/>
          <w:lang w:eastAsia="ru-RU"/>
        </w:rPr>
        <w:t>ою об'єкта медицини</w:t>
      </w:r>
      <w:r w:rsidRPr="00841ED7">
        <w:rPr>
          <w:rFonts w:ascii="Times New Roman" w:eastAsia="Times New Roman" w:hAnsi="Times New Roman" w:cs="Times New Roman"/>
          <w:bCs/>
          <w:sz w:val="28"/>
          <w:szCs w:val="28"/>
          <w:lang w:eastAsia="ru-RU"/>
        </w:rPr>
        <w:t>, тому  частково піддається типології  та уніфікації.</w:t>
      </w:r>
    </w:p>
    <w:p w:rsidR="001028FE" w:rsidRPr="00841ED7" w:rsidRDefault="008E612A" w:rsidP="00D5451D">
      <w:pPr>
        <w:spacing w:after="0" w:line="360" w:lineRule="auto"/>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br w:type="page"/>
      </w:r>
    </w:p>
    <w:p w:rsidR="001028FE" w:rsidRPr="00841ED7" w:rsidRDefault="001028FE" w:rsidP="001028FE">
      <w:pPr>
        <w:pStyle w:val="1"/>
        <w:spacing w:after="157"/>
        <w:ind w:left="10" w:right="-15"/>
        <w:jc w:val="center"/>
        <w:rPr>
          <w:color w:val="auto"/>
        </w:rPr>
      </w:pPr>
      <w:r w:rsidRPr="00841ED7">
        <w:rPr>
          <w:color w:val="auto"/>
        </w:rPr>
        <w:lastRenderedPageBreak/>
        <w:t xml:space="preserve">ВИСНОВКИ ДО РОЗДІЛУ 1 </w:t>
      </w:r>
    </w:p>
    <w:p w:rsidR="001028FE" w:rsidRPr="00841ED7" w:rsidRDefault="001028FE" w:rsidP="001028FE">
      <w:pPr>
        <w:rPr>
          <w:lang w:eastAsia="uk-UA"/>
        </w:rPr>
      </w:pPr>
    </w:p>
    <w:p w:rsidR="001028FE" w:rsidRPr="00841ED7" w:rsidRDefault="001028FE" w:rsidP="001028FE">
      <w:pPr>
        <w:spacing w:after="0" w:line="360" w:lineRule="auto"/>
        <w:ind w:firstLine="708"/>
        <w:jc w:val="both"/>
        <w:rPr>
          <w:rFonts w:ascii="Times New Roman" w:eastAsia="Times New Roman" w:hAnsi="Times New Roman" w:cs="Times New Roman"/>
          <w:bCs/>
          <w:sz w:val="28"/>
          <w:szCs w:val="28"/>
          <w:lang w:val="ru-RU" w:eastAsia="ru-RU"/>
        </w:rPr>
      </w:pPr>
      <w:r w:rsidRPr="00841ED7">
        <w:rPr>
          <w:rFonts w:ascii="Times New Roman" w:eastAsia="Times New Roman" w:hAnsi="Times New Roman" w:cs="Times New Roman"/>
          <w:bCs/>
          <w:sz w:val="28"/>
          <w:szCs w:val="28"/>
          <w:lang w:val="ru-RU" w:eastAsia="ru-RU"/>
        </w:rPr>
        <w:t>Трактування поняття перекладацького відповідника залежить від того, що саме вважати за одиницю перекладу, що може бути як словом або словосполученням, так і синт</w:t>
      </w:r>
      <w:r w:rsidR="00AA2CE4" w:rsidRPr="00841ED7">
        <w:rPr>
          <w:rFonts w:ascii="Times New Roman" w:eastAsia="Times New Roman" w:hAnsi="Times New Roman" w:cs="Times New Roman"/>
          <w:bCs/>
          <w:sz w:val="28"/>
          <w:szCs w:val="28"/>
          <w:lang w:val="ru-RU" w:eastAsia="ru-RU"/>
        </w:rPr>
        <w:t>агмою, реченням або надфразовою</w:t>
      </w:r>
      <w:r w:rsidRPr="00841ED7">
        <w:rPr>
          <w:rFonts w:ascii="Times New Roman" w:eastAsia="Times New Roman" w:hAnsi="Times New Roman" w:cs="Times New Roman"/>
          <w:bCs/>
          <w:sz w:val="28"/>
          <w:szCs w:val="28"/>
          <w:lang w:val="ru-RU" w:eastAsia="ru-RU"/>
        </w:rPr>
        <w:t xml:space="preserve"> єдністю.</w:t>
      </w:r>
    </w:p>
    <w:p w:rsidR="001028FE" w:rsidRPr="00841ED7" w:rsidRDefault="003446C9" w:rsidP="001028FE">
      <w:pPr>
        <w:spacing w:after="0" w:line="360" w:lineRule="auto"/>
        <w:ind w:firstLine="708"/>
        <w:jc w:val="both"/>
        <w:rPr>
          <w:rFonts w:ascii="Times New Roman" w:eastAsia="Times New Roman" w:hAnsi="Times New Roman" w:cs="Times New Roman"/>
          <w:bCs/>
          <w:sz w:val="28"/>
          <w:szCs w:val="28"/>
          <w:lang w:val="ru-RU" w:eastAsia="ru-RU"/>
        </w:rPr>
      </w:pPr>
      <w:r>
        <w:rPr>
          <w:rFonts w:ascii="Times New Roman" w:eastAsia="Times New Roman" w:hAnsi="Times New Roman" w:cs="Times New Roman"/>
          <w:bCs/>
          <w:sz w:val="28"/>
          <w:szCs w:val="28"/>
          <w:lang w:val="ru-RU" w:eastAsia="ru-RU"/>
        </w:rPr>
        <w:t>Перекладацькі</w:t>
      </w:r>
      <w:r w:rsidR="001028FE" w:rsidRPr="00841ED7">
        <w:rPr>
          <w:rFonts w:ascii="Times New Roman" w:eastAsia="Times New Roman" w:hAnsi="Times New Roman" w:cs="Times New Roman"/>
          <w:bCs/>
          <w:sz w:val="28"/>
          <w:szCs w:val="28"/>
          <w:lang w:val="ru-RU" w:eastAsia="ru-RU"/>
        </w:rPr>
        <w:t xml:space="preserve"> відповідн</w:t>
      </w:r>
      <w:r w:rsidR="001C5CC0" w:rsidRPr="00841ED7">
        <w:rPr>
          <w:rFonts w:ascii="Times New Roman" w:eastAsia="Times New Roman" w:hAnsi="Times New Roman" w:cs="Times New Roman"/>
          <w:bCs/>
          <w:sz w:val="28"/>
          <w:szCs w:val="28"/>
          <w:lang w:val="ru-RU" w:eastAsia="ru-RU"/>
        </w:rPr>
        <w:t>ики класифікуються на</w:t>
      </w:r>
      <w:r w:rsidR="001028FE" w:rsidRPr="00841ED7">
        <w:rPr>
          <w:rFonts w:ascii="Times New Roman" w:eastAsia="Times New Roman" w:hAnsi="Times New Roman" w:cs="Times New Roman"/>
          <w:bCs/>
          <w:sz w:val="28"/>
          <w:szCs w:val="28"/>
          <w:lang w:val="ru-RU" w:eastAsia="ru-RU"/>
        </w:rPr>
        <w:t>: 1) еквіваленти, 2) варіантні т</w:t>
      </w:r>
      <w:r w:rsidR="00AA2CE4" w:rsidRPr="00841ED7">
        <w:rPr>
          <w:rFonts w:ascii="Times New Roman" w:eastAsia="Times New Roman" w:hAnsi="Times New Roman" w:cs="Times New Roman"/>
          <w:bCs/>
          <w:sz w:val="28"/>
          <w:szCs w:val="28"/>
          <w:lang w:val="ru-RU" w:eastAsia="ru-RU"/>
        </w:rPr>
        <w:t xml:space="preserve">а контекстуальні відповідники, </w:t>
      </w:r>
      <w:r w:rsidR="001028FE" w:rsidRPr="00841ED7">
        <w:rPr>
          <w:rFonts w:ascii="Times New Roman" w:eastAsia="Times New Roman" w:hAnsi="Times New Roman" w:cs="Times New Roman"/>
          <w:bCs/>
          <w:sz w:val="28"/>
          <w:szCs w:val="28"/>
          <w:lang w:val="ru-RU" w:eastAsia="ru-RU"/>
        </w:rPr>
        <w:t>3) різні ви</w:t>
      </w:r>
      <w:r w:rsidR="0073501E">
        <w:rPr>
          <w:rFonts w:ascii="Times New Roman" w:eastAsia="Times New Roman" w:hAnsi="Times New Roman" w:cs="Times New Roman"/>
          <w:bCs/>
          <w:sz w:val="28"/>
          <w:szCs w:val="28"/>
          <w:lang w:val="ru-RU" w:eastAsia="ru-RU"/>
        </w:rPr>
        <w:t>ди перекладацьких трансформацій</w:t>
      </w:r>
      <w:r w:rsidR="001028FE" w:rsidRPr="00841ED7">
        <w:rPr>
          <w:rFonts w:ascii="Times New Roman" w:eastAsia="Times New Roman" w:hAnsi="Times New Roman" w:cs="Times New Roman"/>
          <w:bCs/>
          <w:sz w:val="28"/>
          <w:szCs w:val="28"/>
          <w:lang w:val="ru-RU" w:eastAsia="ru-RU"/>
        </w:rPr>
        <w:t xml:space="preserve"> або адекватних замін.</w:t>
      </w:r>
    </w:p>
    <w:p w:rsidR="001028FE" w:rsidRPr="00841ED7" w:rsidRDefault="001028FE" w:rsidP="001028FE">
      <w:pPr>
        <w:spacing w:after="0" w:line="360" w:lineRule="auto"/>
        <w:ind w:firstLine="708"/>
        <w:jc w:val="both"/>
        <w:rPr>
          <w:rFonts w:ascii="Times New Roman" w:eastAsia="Times New Roman" w:hAnsi="Times New Roman" w:cs="Times New Roman"/>
          <w:bCs/>
          <w:sz w:val="28"/>
          <w:szCs w:val="28"/>
          <w:lang w:val="ru-RU" w:eastAsia="ru-RU"/>
        </w:rPr>
      </w:pPr>
      <w:r w:rsidRPr="00841ED7">
        <w:rPr>
          <w:rFonts w:ascii="Times New Roman" w:eastAsia="Times New Roman" w:hAnsi="Times New Roman" w:cs="Times New Roman"/>
          <w:bCs/>
          <w:sz w:val="28"/>
          <w:szCs w:val="28"/>
          <w:lang w:val="ru-RU" w:eastAsia="ru-RU"/>
        </w:rPr>
        <w:t>Лексичні відповідники співвідно</w:t>
      </w:r>
      <w:r w:rsidR="00AE6B1F" w:rsidRPr="00841ED7">
        <w:rPr>
          <w:rFonts w:ascii="Times New Roman" w:eastAsia="Times New Roman" w:hAnsi="Times New Roman" w:cs="Times New Roman"/>
          <w:bCs/>
          <w:sz w:val="28"/>
          <w:szCs w:val="28"/>
          <w:lang w:val="ru-RU" w:eastAsia="ru-RU"/>
        </w:rPr>
        <w:t xml:space="preserve">сяться: 1) за формою </w:t>
      </w:r>
      <w:r w:rsidR="00AE6B1F" w:rsidRPr="00841ED7">
        <w:rPr>
          <w:rFonts w:ascii="Times New Roman" w:eastAsia="Times New Roman" w:hAnsi="Times New Roman" w:cs="Times New Roman"/>
          <w:i/>
          <w:sz w:val="28"/>
          <w:lang w:eastAsia="uk-UA"/>
        </w:rPr>
        <w:t xml:space="preserve">– </w:t>
      </w:r>
      <w:r w:rsidRPr="00841ED7">
        <w:rPr>
          <w:rFonts w:ascii="Times New Roman" w:eastAsia="Times New Roman" w:hAnsi="Times New Roman" w:cs="Times New Roman"/>
          <w:bCs/>
          <w:sz w:val="28"/>
          <w:szCs w:val="28"/>
          <w:lang w:val="ru-RU" w:eastAsia="ru-RU"/>
        </w:rPr>
        <w:t>еквівокабульні, нееквівокабульн</w:t>
      </w:r>
      <w:r w:rsidR="00AE6B1F" w:rsidRPr="00841ED7">
        <w:rPr>
          <w:rFonts w:ascii="Times New Roman" w:eastAsia="Times New Roman" w:hAnsi="Times New Roman" w:cs="Times New Roman"/>
          <w:bCs/>
          <w:sz w:val="28"/>
          <w:szCs w:val="28"/>
          <w:lang w:val="ru-RU" w:eastAsia="ru-RU"/>
        </w:rPr>
        <w:t xml:space="preserve">і, 2) за об'ємом </w:t>
      </w:r>
      <w:r w:rsidR="00AA2CE4" w:rsidRPr="00841ED7">
        <w:rPr>
          <w:rFonts w:ascii="Times New Roman" w:eastAsia="Times New Roman" w:hAnsi="Times New Roman" w:cs="Times New Roman"/>
          <w:i/>
          <w:sz w:val="28"/>
          <w:lang w:eastAsia="uk-UA"/>
        </w:rPr>
        <w:t>–</w:t>
      </w:r>
      <w:r w:rsidRPr="00841ED7">
        <w:rPr>
          <w:rFonts w:ascii="Times New Roman" w:eastAsia="Times New Roman" w:hAnsi="Times New Roman" w:cs="Times New Roman"/>
          <w:bCs/>
          <w:sz w:val="28"/>
          <w:szCs w:val="28"/>
          <w:lang w:val="ru-RU" w:eastAsia="ru-RU"/>
        </w:rPr>
        <w:t xml:space="preserve"> </w:t>
      </w:r>
      <w:r w:rsidR="00CD2B59" w:rsidRPr="00841ED7">
        <w:rPr>
          <w:rFonts w:ascii="Times New Roman" w:eastAsia="Times New Roman" w:hAnsi="Times New Roman" w:cs="Times New Roman"/>
          <w:bCs/>
          <w:sz w:val="28"/>
          <w:szCs w:val="28"/>
          <w:lang w:val="ru-RU" w:eastAsia="ru-RU"/>
        </w:rPr>
        <w:t xml:space="preserve">повні і неповні (часткові), 3) </w:t>
      </w:r>
      <w:r w:rsidRPr="00841ED7">
        <w:rPr>
          <w:rFonts w:ascii="Times New Roman" w:eastAsia="Times New Roman" w:hAnsi="Times New Roman" w:cs="Times New Roman"/>
          <w:bCs/>
          <w:sz w:val="28"/>
          <w:szCs w:val="28"/>
          <w:lang w:val="ru-RU" w:eastAsia="ru-RU"/>
        </w:rPr>
        <w:t>за характером функціонування</w:t>
      </w:r>
      <w:r w:rsidR="00AE6B1F" w:rsidRPr="00841ED7">
        <w:rPr>
          <w:rFonts w:ascii="Times New Roman" w:eastAsia="Times New Roman" w:hAnsi="Times New Roman" w:cs="Times New Roman"/>
          <w:bCs/>
          <w:sz w:val="28"/>
          <w:szCs w:val="28"/>
          <w:lang w:val="ru-RU" w:eastAsia="ru-RU"/>
        </w:rPr>
        <w:t xml:space="preserve"> </w:t>
      </w:r>
      <w:r w:rsidR="00AE6B1F" w:rsidRPr="00841ED7">
        <w:rPr>
          <w:rFonts w:ascii="Times New Roman" w:eastAsia="Times New Roman" w:hAnsi="Times New Roman" w:cs="Times New Roman"/>
          <w:i/>
          <w:sz w:val="28"/>
          <w:lang w:eastAsia="uk-UA"/>
        </w:rPr>
        <w:t xml:space="preserve">– </w:t>
      </w:r>
      <w:r w:rsidR="00891075">
        <w:rPr>
          <w:rFonts w:ascii="Times New Roman" w:eastAsia="Times New Roman" w:hAnsi="Times New Roman" w:cs="Times New Roman"/>
          <w:bCs/>
          <w:sz w:val="28"/>
          <w:szCs w:val="28"/>
          <w:lang w:val="ru-RU" w:eastAsia="ru-RU"/>
        </w:rPr>
        <w:t>константні і ок</w:t>
      </w:r>
      <w:r w:rsidRPr="00841ED7">
        <w:rPr>
          <w:rFonts w:ascii="Times New Roman" w:eastAsia="Times New Roman" w:hAnsi="Times New Roman" w:cs="Times New Roman"/>
          <w:bCs/>
          <w:sz w:val="28"/>
          <w:szCs w:val="28"/>
          <w:lang w:val="ru-RU" w:eastAsia="ru-RU"/>
        </w:rPr>
        <w:t>азіо</w:t>
      </w:r>
      <w:r w:rsidR="001C5CC0" w:rsidRPr="00841ED7">
        <w:rPr>
          <w:rFonts w:ascii="Times New Roman" w:eastAsia="Times New Roman" w:hAnsi="Times New Roman" w:cs="Times New Roman"/>
          <w:bCs/>
          <w:sz w:val="28"/>
          <w:szCs w:val="28"/>
          <w:lang w:val="ru-RU" w:eastAsia="ru-RU"/>
        </w:rPr>
        <w:t xml:space="preserve">нальні, 4) </w:t>
      </w:r>
      <w:r w:rsidR="009D2F10" w:rsidRPr="00841ED7">
        <w:rPr>
          <w:rFonts w:ascii="Times New Roman" w:eastAsia="Times New Roman" w:hAnsi="Times New Roman" w:cs="Times New Roman"/>
          <w:bCs/>
          <w:sz w:val="28"/>
          <w:szCs w:val="28"/>
          <w:lang w:val="ru-RU" w:eastAsia="ru-RU"/>
        </w:rPr>
        <w:t xml:space="preserve">за способом перекладу </w:t>
      </w:r>
      <w:r w:rsidR="009D2F10" w:rsidRPr="00841ED7">
        <w:rPr>
          <w:rFonts w:ascii="Times New Roman" w:eastAsia="Times New Roman" w:hAnsi="Times New Roman" w:cs="Times New Roman"/>
          <w:i/>
          <w:sz w:val="28"/>
          <w:lang w:eastAsia="uk-UA"/>
        </w:rPr>
        <w:t xml:space="preserve">– </w:t>
      </w:r>
      <w:r w:rsidR="00E3375D">
        <w:rPr>
          <w:rFonts w:ascii="Times New Roman" w:eastAsia="Times New Roman" w:hAnsi="Times New Roman" w:cs="Times New Roman"/>
          <w:bCs/>
          <w:sz w:val="28"/>
          <w:szCs w:val="28"/>
          <w:lang w:val="ru-RU" w:eastAsia="ru-RU"/>
        </w:rPr>
        <w:t xml:space="preserve">прямі та </w:t>
      </w:r>
      <w:r w:rsidRPr="00841ED7">
        <w:rPr>
          <w:rFonts w:ascii="Times New Roman" w:eastAsia="Times New Roman" w:hAnsi="Times New Roman" w:cs="Times New Roman"/>
          <w:bCs/>
          <w:sz w:val="28"/>
          <w:szCs w:val="28"/>
          <w:lang w:val="ru-RU" w:eastAsia="ru-RU"/>
        </w:rPr>
        <w:t>відносні, гіпо- гіперонімічні синоніми.</w:t>
      </w:r>
    </w:p>
    <w:p w:rsidR="001028FE" w:rsidRPr="00841ED7" w:rsidRDefault="00E20971" w:rsidP="001028FE">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 Медичний п</w:t>
      </w:r>
      <w:r w:rsidR="001028FE" w:rsidRPr="00841ED7">
        <w:rPr>
          <w:rFonts w:ascii="Times New Roman" w:eastAsia="Times New Roman" w:hAnsi="Times New Roman" w:cs="Times New Roman"/>
          <w:bCs/>
          <w:sz w:val="28"/>
          <w:szCs w:val="28"/>
          <w:lang w:eastAsia="ru-RU"/>
        </w:rPr>
        <w:t xml:space="preserve">ереклад є складним багатовекторним типом людської діяльності. Основні вимоги полягають у точності та повноті </w:t>
      </w:r>
      <w:r w:rsidR="007A6855">
        <w:rPr>
          <w:rFonts w:ascii="Times New Roman" w:eastAsia="Times New Roman" w:hAnsi="Times New Roman" w:cs="Times New Roman"/>
          <w:bCs/>
          <w:sz w:val="28"/>
          <w:szCs w:val="28"/>
          <w:lang w:eastAsia="ru-RU"/>
        </w:rPr>
        <w:t>відт</w:t>
      </w:r>
      <w:r w:rsidR="00F72BB6">
        <w:rPr>
          <w:rFonts w:ascii="Times New Roman" w:eastAsia="Times New Roman" w:hAnsi="Times New Roman" w:cs="Times New Roman"/>
          <w:bCs/>
          <w:sz w:val="28"/>
          <w:szCs w:val="28"/>
          <w:lang w:eastAsia="ru-RU"/>
        </w:rPr>
        <w:t>орення</w:t>
      </w:r>
      <w:r w:rsidR="001028FE" w:rsidRPr="00841ED7">
        <w:rPr>
          <w:rFonts w:ascii="Times New Roman" w:eastAsia="Times New Roman" w:hAnsi="Times New Roman" w:cs="Times New Roman"/>
          <w:bCs/>
          <w:sz w:val="28"/>
          <w:szCs w:val="28"/>
          <w:lang w:eastAsia="ru-RU"/>
        </w:rPr>
        <w:t xml:space="preserve"> </w:t>
      </w:r>
      <w:r w:rsidR="00E3375D">
        <w:rPr>
          <w:rFonts w:ascii="Times New Roman" w:eastAsia="Times New Roman" w:hAnsi="Times New Roman" w:cs="Times New Roman"/>
          <w:bCs/>
          <w:sz w:val="28"/>
          <w:szCs w:val="28"/>
          <w:lang w:eastAsia="ru-RU"/>
        </w:rPr>
        <w:t>змісту</w:t>
      </w:r>
      <w:r w:rsidR="001028FE" w:rsidRPr="00841ED7">
        <w:rPr>
          <w:rFonts w:ascii="Times New Roman" w:eastAsia="Times New Roman" w:hAnsi="Times New Roman" w:cs="Times New Roman"/>
          <w:bCs/>
          <w:sz w:val="28"/>
          <w:szCs w:val="28"/>
          <w:lang w:eastAsia="ru-RU"/>
        </w:rPr>
        <w:t xml:space="preserve"> висловлювання, лексичних одиниць. </w:t>
      </w:r>
    </w:p>
    <w:p w:rsidR="001028FE" w:rsidRPr="00841ED7" w:rsidRDefault="001C5CC0" w:rsidP="001028FE">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Загальнопоширені </w:t>
      </w:r>
      <w:r w:rsidR="001028FE" w:rsidRPr="00841ED7">
        <w:rPr>
          <w:rFonts w:ascii="Times New Roman" w:eastAsia="Times New Roman" w:hAnsi="Times New Roman" w:cs="Times New Roman"/>
          <w:bCs/>
          <w:sz w:val="28"/>
          <w:szCs w:val="28"/>
          <w:lang w:eastAsia="ru-RU"/>
        </w:rPr>
        <w:t>способи перекладу лексичних термінологічних одиниць: 1) лексичні запозичення, 2) семантичні запозичення, 3) одиниці-інновації.</w:t>
      </w:r>
    </w:p>
    <w:p w:rsidR="001028FE" w:rsidRPr="00841ED7" w:rsidRDefault="00E3375D" w:rsidP="001028FE">
      <w:pPr>
        <w:spacing w:after="0" w:line="360" w:lineRule="auto"/>
        <w:ind w:firstLine="708"/>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З-поміж </w:t>
      </w:r>
      <w:r w:rsidR="001028FE" w:rsidRPr="00841ED7">
        <w:rPr>
          <w:rFonts w:ascii="Times New Roman" w:eastAsia="Times New Roman" w:hAnsi="Times New Roman" w:cs="Times New Roman"/>
          <w:bCs/>
          <w:sz w:val="28"/>
          <w:szCs w:val="28"/>
          <w:lang w:eastAsia="ru-RU"/>
        </w:rPr>
        <w:t xml:space="preserve">перекладацьких трансформацій </w:t>
      </w:r>
      <w:r w:rsidR="00471FC4" w:rsidRPr="00841ED7">
        <w:rPr>
          <w:rFonts w:ascii="Times New Roman" w:eastAsia="Times New Roman" w:hAnsi="Times New Roman" w:cs="Times New Roman"/>
          <w:bCs/>
          <w:sz w:val="28"/>
          <w:szCs w:val="28"/>
          <w:lang w:eastAsia="ru-RU"/>
        </w:rPr>
        <w:t>виділя</w:t>
      </w:r>
      <w:r w:rsidR="007B1E9F">
        <w:rPr>
          <w:rFonts w:ascii="Times New Roman" w:eastAsia="Times New Roman" w:hAnsi="Times New Roman" w:cs="Times New Roman"/>
          <w:bCs/>
          <w:sz w:val="28"/>
          <w:szCs w:val="28"/>
          <w:lang w:eastAsia="ru-RU"/>
        </w:rPr>
        <w:t>ю</w:t>
      </w:r>
      <w:r w:rsidR="00471FC4" w:rsidRPr="00841ED7">
        <w:rPr>
          <w:rFonts w:ascii="Times New Roman" w:eastAsia="Times New Roman" w:hAnsi="Times New Roman" w:cs="Times New Roman"/>
          <w:bCs/>
          <w:sz w:val="28"/>
          <w:szCs w:val="28"/>
          <w:lang w:eastAsia="ru-RU"/>
        </w:rPr>
        <w:t>ть</w:t>
      </w:r>
      <w:r w:rsidR="001028FE" w:rsidRPr="00841ED7">
        <w:rPr>
          <w:rFonts w:ascii="Times New Roman" w:eastAsia="Times New Roman" w:hAnsi="Times New Roman" w:cs="Times New Roman"/>
          <w:bCs/>
          <w:sz w:val="28"/>
          <w:szCs w:val="28"/>
          <w:lang w:eastAsia="ru-RU"/>
        </w:rPr>
        <w:t xml:space="preserve"> перекладацькі прийоми: транскрибування і транслітерація; калькування та лексико-семантичні заміни </w:t>
      </w:r>
      <w:r w:rsidR="00471FC4" w:rsidRPr="00841ED7">
        <w:rPr>
          <w:rFonts w:ascii="Times New Roman" w:eastAsia="Times New Roman" w:hAnsi="Times New Roman" w:cs="Times New Roman"/>
          <w:bCs/>
          <w:sz w:val="28"/>
          <w:szCs w:val="28"/>
          <w:lang w:eastAsia="ru-RU"/>
        </w:rPr>
        <w:t>(конкретизація, генералізація), модуляції.</w:t>
      </w:r>
    </w:p>
    <w:p w:rsidR="001028FE" w:rsidRPr="00841ED7" w:rsidRDefault="001028FE" w:rsidP="001028FE">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До складу граматичних трансформацій входять: синтаксичне уподібнення; об'єднання; членування; граматичні заміни. Лексико-граматичні трансформації включають в себе: антонімічний переклад; компенсацію; експлікацію (описовий переклад).</w:t>
      </w:r>
    </w:p>
    <w:p w:rsidR="001028FE" w:rsidRPr="00841ED7" w:rsidRDefault="001028FE" w:rsidP="001028FE">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Концепція дефініції терміна включає в себе мовознавчий, термінологічний, логіко-функціональний підходи.  </w:t>
      </w:r>
    </w:p>
    <w:p w:rsidR="001028FE" w:rsidRPr="00841ED7" w:rsidRDefault="001028FE" w:rsidP="001028FE">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Термін являє собою  слова або словосполучення, які називають спеціальні поняття певної  спеціальної області науки, техніки, мистецтва. Термін має </w:t>
      </w:r>
      <w:r w:rsidRPr="00841ED7">
        <w:rPr>
          <w:rFonts w:ascii="Times New Roman" w:eastAsia="Times New Roman" w:hAnsi="Times New Roman" w:cs="Times New Roman"/>
          <w:bCs/>
          <w:sz w:val="28"/>
          <w:szCs w:val="28"/>
          <w:lang w:eastAsia="ru-RU"/>
        </w:rPr>
        <w:lastRenderedPageBreak/>
        <w:t xml:space="preserve">визначення, що  позначає реалії, надає стислу характеристику предмета чи явища.  </w:t>
      </w:r>
    </w:p>
    <w:p w:rsidR="001028FE" w:rsidRPr="00841ED7" w:rsidRDefault="001028FE" w:rsidP="001028FE">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Медичний термін характеризується наявністю дефініції, максимальною абстрактністю, відсутністю експресії, емоційного забарвлення, відповідністю з спеціальним поняттям, логічною точністю. </w:t>
      </w:r>
    </w:p>
    <w:p w:rsidR="001028FE" w:rsidRPr="00841ED7" w:rsidRDefault="001028FE" w:rsidP="001028FE">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Медична термінологія є сукупністю слів і словосполучень, які використовуються фахівцями для позначення наукових понять в </w:t>
      </w:r>
      <w:r w:rsidR="00342E17">
        <w:rPr>
          <w:rFonts w:ascii="Times New Roman" w:eastAsia="Times New Roman" w:hAnsi="Times New Roman" w:cs="Times New Roman"/>
          <w:bCs/>
          <w:sz w:val="28"/>
          <w:szCs w:val="28"/>
          <w:lang w:eastAsia="ru-RU"/>
        </w:rPr>
        <w:t>галузі</w:t>
      </w:r>
      <w:r w:rsidRPr="00841ED7">
        <w:rPr>
          <w:rFonts w:ascii="Times New Roman" w:eastAsia="Times New Roman" w:hAnsi="Times New Roman" w:cs="Times New Roman"/>
          <w:bCs/>
          <w:sz w:val="28"/>
          <w:szCs w:val="28"/>
          <w:lang w:eastAsia="ru-RU"/>
        </w:rPr>
        <w:t xml:space="preserve"> медицини і охорони здоров'я. </w:t>
      </w:r>
    </w:p>
    <w:p w:rsidR="001028FE" w:rsidRPr="00841ED7" w:rsidRDefault="00342E17" w:rsidP="001028FE">
      <w:pPr>
        <w:spacing w:after="0" w:line="360" w:lineRule="auto"/>
        <w:ind w:firstLine="708"/>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Епоніми являють собою  терміни,</w:t>
      </w:r>
      <w:r w:rsidR="001028FE" w:rsidRPr="00841ED7">
        <w:rPr>
          <w:rFonts w:ascii="Times New Roman" w:eastAsia="Times New Roman" w:hAnsi="Times New Roman" w:cs="Times New Roman"/>
          <w:bCs/>
          <w:sz w:val="28"/>
          <w:szCs w:val="28"/>
          <w:lang w:eastAsia="ru-RU"/>
        </w:rPr>
        <w:t xml:space="preserve"> утворені від власних назв. Медичні терміни-епоніми  є відображенням еволюції медичного пізнання і складають значну  частину медичної термінології. </w:t>
      </w:r>
    </w:p>
    <w:p w:rsidR="001028FE" w:rsidRPr="00841ED7" w:rsidRDefault="006A2B5E" w:rsidP="001028FE">
      <w:pPr>
        <w:spacing w:after="0" w:line="360" w:lineRule="auto"/>
        <w:ind w:firstLine="708"/>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За структурою</w:t>
      </w:r>
      <w:r w:rsidR="001028FE" w:rsidRPr="00841ED7">
        <w:rPr>
          <w:rFonts w:ascii="Times New Roman" w:eastAsia="Times New Roman" w:hAnsi="Times New Roman" w:cs="Times New Roman"/>
          <w:bCs/>
          <w:sz w:val="28"/>
          <w:szCs w:val="28"/>
          <w:lang w:eastAsia="ru-RU"/>
        </w:rPr>
        <w:t xml:space="preserve"> епоніми найчастіше представляють собою двокомпонентні термінологічні сполучення, </w:t>
      </w:r>
      <w:r w:rsidR="008C0A31">
        <w:rPr>
          <w:rFonts w:ascii="Times New Roman" w:eastAsia="Times New Roman" w:hAnsi="Times New Roman" w:cs="Times New Roman"/>
          <w:bCs/>
          <w:sz w:val="28"/>
          <w:szCs w:val="28"/>
          <w:lang w:eastAsia="ru-RU"/>
        </w:rPr>
        <w:t xml:space="preserve">що мають, </w:t>
      </w:r>
      <w:r w:rsidR="001028FE" w:rsidRPr="00841ED7">
        <w:rPr>
          <w:rFonts w:ascii="Times New Roman" w:eastAsia="Times New Roman" w:hAnsi="Times New Roman" w:cs="Times New Roman"/>
          <w:bCs/>
          <w:sz w:val="28"/>
          <w:szCs w:val="28"/>
          <w:lang w:eastAsia="ru-RU"/>
        </w:rPr>
        <w:t xml:space="preserve">поряд з </w:t>
      </w:r>
      <w:r w:rsidR="001D0F2D">
        <w:rPr>
          <w:rFonts w:ascii="Times New Roman" w:eastAsia="Times New Roman" w:hAnsi="Times New Roman" w:cs="Times New Roman"/>
          <w:bCs/>
          <w:sz w:val="28"/>
          <w:szCs w:val="28"/>
          <w:lang w:eastAsia="ru-RU"/>
        </w:rPr>
        <w:t xml:space="preserve"> </w:t>
      </w:r>
      <w:r w:rsidR="001D0F2D" w:rsidRPr="00841ED7">
        <w:rPr>
          <w:rFonts w:ascii="Times New Roman" w:eastAsia="Times New Roman" w:hAnsi="Times New Roman" w:cs="Times New Roman"/>
          <w:bCs/>
          <w:sz w:val="28"/>
          <w:szCs w:val="28"/>
          <w:lang w:eastAsia="ru-RU"/>
        </w:rPr>
        <w:t xml:space="preserve">власним </w:t>
      </w:r>
      <w:r w:rsidR="001028FE" w:rsidRPr="00841ED7">
        <w:rPr>
          <w:rFonts w:ascii="Times New Roman" w:eastAsia="Times New Roman" w:hAnsi="Times New Roman" w:cs="Times New Roman"/>
          <w:bCs/>
          <w:sz w:val="28"/>
          <w:szCs w:val="28"/>
          <w:lang w:eastAsia="ru-RU"/>
        </w:rPr>
        <w:t xml:space="preserve">ім'ям, тематичне і структурне ядро з узагальнюючим значенням. </w:t>
      </w:r>
    </w:p>
    <w:p w:rsidR="001028FE" w:rsidRPr="00841ED7" w:rsidRDefault="001028FE" w:rsidP="001028FE">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Під абревіатурою </w:t>
      </w:r>
      <w:r w:rsidR="009D2F10" w:rsidRPr="00841ED7">
        <w:rPr>
          <w:rFonts w:ascii="Times New Roman" w:eastAsia="Times New Roman" w:hAnsi="Times New Roman" w:cs="Times New Roman"/>
          <w:bCs/>
          <w:sz w:val="28"/>
          <w:szCs w:val="28"/>
          <w:lang w:eastAsia="ru-RU"/>
        </w:rPr>
        <w:t xml:space="preserve">розуміють </w:t>
      </w:r>
      <w:r w:rsidRPr="00841ED7">
        <w:rPr>
          <w:rFonts w:ascii="Times New Roman" w:eastAsia="Times New Roman" w:hAnsi="Times New Roman" w:cs="Times New Roman"/>
          <w:bCs/>
          <w:sz w:val="28"/>
          <w:szCs w:val="28"/>
          <w:lang w:eastAsia="ru-RU"/>
        </w:rPr>
        <w:t>будь-який скорочений варіант написання та в</w:t>
      </w:r>
      <w:r w:rsidR="008C4C91" w:rsidRPr="00841ED7">
        <w:rPr>
          <w:rFonts w:ascii="Times New Roman" w:eastAsia="Times New Roman" w:hAnsi="Times New Roman" w:cs="Times New Roman"/>
          <w:bCs/>
          <w:sz w:val="28"/>
          <w:szCs w:val="28"/>
          <w:lang w:eastAsia="ru-RU"/>
        </w:rPr>
        <w:t xml:space="preserve">имови слова чи словосполучення. Абревіатура </w:t>
      </w:r>
      <w:r w:rsidRPr="00841ED7">
        <w:rPr>
          <w:rFonts w:ascii="Times New Roman" w:eastAsia="Times New Roman" w:hAnsi="Times New Roman" w:cs="Times New Roman"/>
          <w:bCs/>
          <w:sz w:val="28"/>
          <w:szCs w:val="28"/>
          <w:lang w:eastAsia="ru-RU"/>
        </w:rPr>
        <w:t>складається із початкових літер, окремих складів у різних комбінаціях, повного першого слова та скороченого другого.</w:t>
      </w:r>
    </w:p>
    <w:p w:rsidR="00517C0F" w:rsidRPr="00841ED7" w:rsidRDefault="00672AEE" w:rsidP="001028FE">
      <w:pPr>
        <w:spacing w:after="0" w:line="360" w:lineRule="auto"/>
        <w:ind w:firstLine="708"/>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Анатомічна  термінологія, </w:t>
      </w:r>
      <w:r w:rsidR="001028FE" w:rsidRPr="00841ED7">
        <w:rPr>
          <w:rFonts w:ascii="Times New Roman" w:eastAsia="Times New Roman" w:hAnsi="Times New Roman" w:cs="Times New Roman"/>
          <w:bCs/>
          <w:sz w:val="28"/>
          <w:szCs w:val="28"/>
          <w:lang w:eastAsia="ru-RU"/>
        </w:rPr>
        <w:t>переважно</w:t>
      </w:r>
      <w:r>
        <w:rPr>
          <w:rFonts w:ascii="Times New Roman" w:eastAsia="Times New Roman" w:hAnsi="Times New Roman" w:cs="Times New Roman"/>
          <w:bCs/>
          <w:sz w:val="28"/>
          <w:szCs w:val="28"/>
          <w:lang w:eastAsia="ru-RU"/>
        </w:rPr>
        <w:t>,</w:t>
      </w:r>
      <w:r w:rsidR="001028FE" w:rsidRPr="00841ED7">
        <w:rPr>
          <w:rFonts w:ascii="Times New Roman" w:eastAsia="Times New Roman" w:hAnsi="Times New Roman" w:cs="Times New Roman"/>
          <w:bCs/>
          <w:sz w:val="28"/>
          <w:szCs w:val="28"/>
          <w:lang w:eastAsia="ru-RU"/>
        </w:rPr>
        <w:t xml:space="preserve"> утворе</w:t>
      </w:r>
      <w:r>
        <w:rPr>
          <w:rFonts w:ascii="Times New Roman" w:eastAsia="Times New Roman" w:hAnsi="Times New Roman" w:cs="Times New Roman"/>
          <w:bCs/>
          <w:sz w:val="28"/>
          <w:szCs w:val="28"/>
          <w:lang w:eastAsia="ru-RU"/>
        </w:rPr>
        <w:t>на з латинських і грецьких слів;</w:t>
      </w:r>
      <w:r w:rsidR="001028FE" w:rsidRPr="00841ED7">
        <w:rPr>
          <w:rFonts w:ascii="Times New Roman" w:eastAsia="Times New Roman" w:hAnsi="Times New Roman" w:cs="Times New Roman"/>
          <w:bCs/>
          <w:sz w:val="28"/>
          <w:szCs w:val="28"/>
          <w:lang w:eastAsia="ru-RU"/>
        </w:rPr>
        <w:t xml:space="preserve">  виникла  на основі подібності з різними предметами, від ім'я  вченого, що ві</w:t>
      </w:r>
      <w:r w:rsidR="00517C0F" w:rsidRPr="00841ED7">
        <w:rPr>
          <w:rFonts w:ascii="Times New Roman" w:eastAsia="Times New Roman" w:hAnsi="Times New Roman" w:cs="Times New Roman"/>
          <w:bCs/>
          <w:sz w:val="28"/>
          <w:szCs w:val="28"/>
          <w:lang w:eastAsia="ru-RU"/>
        </w:rPr>
        <w:t>дкрив відповідні медичні факти;</w:t>
      </w:r>
      <w:r w:rsidR="001028FE" w:rsidRPr="00841ED7">
        <w:rPr>
          <w:rFonts w:ascii="Times New Roman" w:eastAsia="Times New Roman" w:hAnsi="Times New Roman" w:cs="Times New Roman"/>
          <w:bCs/>
          <w:sz w:val="28"/>
          <w:szCs w:val="28"/>
          <w:lang w:eastAsia="ru-RU"/>
        </w:rPr>
        <w:t xml:space="preserve"> виражає </w:t>
      </w:r>
      <w:r w:rsidR="00CB7E27">
        <w:rPr>
          <w:rFonts w:ascii="Times New Roman" w:eastAsia="Times New Roman" w:hAnsi="Times New Roman" w:cs="Times New Roman"/>
          <w:bCs/>
          <w:sz w:val="28"/>
          <w:szCs w:val="28"/>
          <w:lang w:eastAsia="ru-RU"/>
        </w:rPr>
        <w:t xml:space="preserve">функціональні </w:t>
      </w:r>
      <w:r w:rsidR="001028FE" w:rsidRPr="00841ED7">
        <w:rPr>
          <w:rFonts w:ascii="Times New Roman" w:eastAsia="Times New Roman" w:hAnsi="Times New Roman" w:cs="Times New Roman"/>
          <w:bCs/>
          <w:sz w:val="28"/>
          <w:szCs w:val="28"/>
          <w:lang w:eastAsia="ru-RU"/>
        </w:rPr>
        <w:t>особливості певних органів чи систем організму, фізіологічні характеристики</w:t>
      </w:r>
      <w:r w:rsidR="00517C0F" w:rsidRPr="00841ED7">
        <w:rPr>
          <w:rFonts w:ascii="Times New Roman" w:eastAsia="Times New Roman" w:hAnsi="Times New Roman" w:cs="Times New Roman"/>
          <w:bCs/>
          <w:sz w:val="28"/>
          <w:szCs w:val="28"/>
          <w:lang w:eastAsia="ru-RU"/>
        </w:rPr>
        <w:t xml:space="preserve">  анатомічних структур в тілі.</w:t>
      </w:r>
    </w:p>
    <w:p w:rsidR="001028FE" w:rsidRPr="00841ED7" w:rsidRDefault="001028FE" w:rsidP="001028FE">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Запозичені  анатомічні терміни з міфології набули спеціалізованого  значення у меди</w:t>
      </w:r>
      <w:r w:rsidR="004879E5">
        <w:rPr>
          <w:rFonts w:ascii="Times New Roman" w:eastAsia="Times New Roman" w:hAnsi="Times New Roman" w:cs="Times New Roman"/>
          <w:bCs/>
          <w:sz w:val="28"/>
          <w:szCs w:val="28"/>
          <w:lang w:eastAsia="ru-RU"/>
        </w:rPr>
        <w:t>цині в результаті адаптування. До складу</w:t>
      </w:r>
      <w:r w:rsidRPr="00841ED7">
        <w:rPr>
          <w:rFonts w:ascii="Times New Roman" w:eastAsia="Times New Roman" w:hAnsi="Times New Roman" w:cs="Times New Roman"/>
          <w:bCs/>
          <w:sz w:val="28"/>
          <w:szCs w:val="28"/>
          <w:lang w:eastAsia="ru-RU"/>
        </w:rPr>
        <w:t xml:space="preserve"> анатомічної термінології </w:t>
      </w:r>
      <w:r w:rsidR="004879E5">
        <w:rPr>
          <w:rFonts w:ascii="Times New Roman" w:eastAsia="Times New Roman" w:hAnsi="Times New Roman" w:cs="Times New Roman"/>
          <w:bCs/>
          <w:sz w:val="28"/>
          <w:szCs w:val="28"/>
          <w:lang w:eastAsia="ru-RU"/>
        </w:rPr>
        <w:t>входять</w:t>
      </w:r>
      <w:r w:rsidRPr="00841ED7">
        <w:rPr>
          <w:rFonts w:ascii="Times New Roman" w:eastAsia="Times New Roman" w:hAnsi="Times New Roman" w:cs="Times New Roman"/>
          <w:bCs/>
          <w:sz w:val="28"/>
          <w:szCs w:val="28"/>
          <w:lang w:eastAsia="ru-RU"/>
        </w:rPr>
        <w:t xml:space="preserve">: а) </w:t>
      </w:r>
      <w:r w:rsidR="004879E5">
        <w:rPr>
          <w:rFonts w:ascii="Times New Roman" w:eastAsia="Times New Roman" w:hAnsi="Times New Roman" w:cs="Times New Roman"/>
          <w:bCs/>
          <w:sz w:val="28"/>
          <w:szCs w:val="28"/>
          <w:lang w:eastAsia="ru-RU"/>
        </w:rPr>
        <w:t>іменники,</w:t>
      </w:r>
      <w:r w:rsidRPr="00841ED7">
        <w:rPr>
          <w:rFonts w:ascii="Times New Roman" w:eastAsia="Times New Roman" w:hAnsi="Times New Roman" w:cs="Times New Roman"/>
          <w:bCs/>
          <w:sz w:val="28"/>
          <w:szCs w:val="28"/>
          <w:lang w:eastAsia="ru-RU"/>
        </w:rPr>
        <w:t xml:space="preserve"> б) </w:t>
      </w:r>
      <w:r w:rsidR="00FA5ECB">
        <w:rPr>
          <w:rFonts w:ascii="Times New Roman" w:eastAsia="Times New Roman" w:hAnsi="Times New Roman" w:cs="Times New Roman"/>
          <w:bCs/>
          <w:sz w:val="28"/>
          <w:szCs w:val="28"/>
          <w:lang w:eastAsia="ru-RU"/>
        </w:rPr>
        <w:t>прикметники</w:t>
      </w:r>
      <w:r w:rsidR="00517C0F" w:rsidRPr="00841ED7">
        <w:rPr>
          <w:rFonts w:ascii="Times New Roman" w:eastAsia="Times New Roman" w:hAnsi="Times New Roman" w:cs="Times New Roman"/>
          <w:bCs/>
          <w:sz w:val="28"/>
          <w:szCs w:val="28"/>
          <w:lang w:eastAsia="ru-RU"/>
        </w:rPr>
        <w:t xml:space="preserve">. </w:t>
      </w:r>
      <w:r w:rsidRPr="00841ED7">
        <w:rPr>
          <w:rFonts w:ascii="Times New Roman" w:eastAsia="Times New Roman" w:hAnsi="Times New Roman" w:cs="Times New Roman"/>
          <w:bCs/>
          <w:sz w:val="28"/>
          <w:szCs w:val="28"/>
          <w:lang w:eastAsia="ru-RU"/>
        </w:rPr>
        <w:t xml:space="preserve">За своєю структурою анатомічні терміни </w:t>
      </w:r>
      <w:r w:rsidR="00AC6A4F" w:rsidRPr="00841ED7">
        <w:rPr>
          <w:rFonts w:ascii="Times New Roman" w:eastAsia="Times New Roman" w:hAnsi="Times New Roman" w:cs="Times New Roman"/>
          <w:bCs/>
          <w:sz w:val="28"/>
          <w:szCs w:val="28"/>
          <w:lang w:eastAsia="ru-RU"/>
        </w:rPr>
        <w:t>є</w:t>
      </w:r>
      <w:r w:rsidRPr="00841ED7">
        <w:rPr>
          <w:rFonts w:ascii="Times New Roman" w:eastAsia="Times New Roman" w:hAnsi="Times New Roman" w:cs="Times New Roman"/>
          <w:bCs/>
          <w:sz w:val="28"/>
          <w:szCs w:val="28"/>
          <w:lang w:eastAsia="ru-RU"/>
        </w:rPr>
        <w:t>: 1) однослівним</w:t>
      </w:r>
      <w:r w:rsidR="00AC6A4F" w:rsidRPr="00841ED7">
        <w:rPr>
          <w:rFonts w:ascii="Times New Roman" w:eastAsia="Times New Roman" w:hAnsi="Times New Roman" w:cs="Times New Roman"/>
          <w:bCs/>
          <w:sz w:val="28"/>
          <w:szCs w:val="28"/>
          <w:lang w:eastAsia="ru-RU"/>
        </w:rPr>
        <w:t>и</w:t>
      </w:r>
      <w:r w:rsidRPr="00841ED7">
        <w:rPr>
          <w:rFonts w:ascii="Times New Roman" w:eastAsia="Times New Roman" w:hAnsi="Times New Roman" w:cs="Times New Roman"/>
          <w:bCs/>
          <w:sz w:val="28"/>
          <w:szCs w:val="28"/>
          <w:lang w:eastAsia="ru-RU"/>
        </w:rPr>
        <w:t xml:space="preserve">, 2) двослівними, </w:t>
      </w:r>
      <w:r w:rsidR="00583F39">
        <w:rPr>
          <w:rFonts w:ascii="Times New Roman" w:eastAsia="Times New Roman" w:hAnsi="Times New Roman" w:cs="Times New Roman"/>
          <w:bCs/>
          <w:sz w:val="28"/>
          <w:szCs w:val="28"/>
          <w:lang w:eastAsia="ru-RU"/>
        </w:rPr>
        <w:t>складають</w:t>
      </w:r>
      <w:r w:rsidRPr="00841ED7">
        <w:rPr>
          <w:rFonts w:ascii="Times New Roman" w:eastAsia="Times New Roman" w:hAnsi="Times New Roman" w:cs="Times New Roman"/>
          <w:bCs/>
          <w:sz w:val="28"/>
          <w:szCs w:val="28"/>
          <w:lang w:eastAsia="ru-RU"/>
        </w:rPr>
        <w:t>ся з одного іменника і прикметника (узгодженого або неузгодженого), 3) багатослівними.</w:t>
      </w:r>
      <w:r w:rsidR="00304D37" w:rsidRPr="00841ED7">
        <w:rPr>
          <w:rFonts w:ascii="Times New Roman" w:eastAsia="Times New Roman" w:hAnsi="Times New Roman" w:cs="Times New Roman"/>
          <w:bCs/>
          <w:sz w:val="28"/>
          <w:szCs w:val="28"/>
          <w:lang w:eastAsia="ru-RU"/>
        </w:rPr>
        <w:t xml:space="preserve"> </w:t>
      </w:r>
    </w:p>
    <w:p w:rsidR="001028FE" w:rsidRPr="00841ED7" w:rsidRDefault="001028FE" w:rsidP="00923D39">
      <w:pPr>
        <w:spacing w:after="0" w:line="350" w:lineRule="auto"/>
        <w:ind w:left="-15" w:right="8" w:firstLine="723"/>
        <w:jc w:val="both"/>
        <w:rPr>
          <w:rFonts w:ascii="Times New Roman" w:eastAsia="Times New Roman" w:hAnsi="Times New Roman" w:cs="Times New Roman"/>
          <w:sz w:val="28"/>
          <w:lang w:eastAsia="uk-UA"/>
        </w:rPr>
      </w:pPr>
      <w:r w:rsidRPr="00841ED7">
        <w:rPr>
          <w:rFonts w:ascii="Times New Roman" w:eastAsia="Times New Roman" w:hAnsi="Times New Roman" w:cs="Times New Roman"/>
          <w:bCs/>
          <w:sz w:val="28"/>
          <w:szCs w:val="28"/>
          <w:lang w:eastAsia="ru-RU"/>
        </w:rPr>
        <w:t xml:space="preserve">За структурою медичні терміни поділяються на прості, складні та складені. </w:t>
      </w:r>
      <w:r w:rsidR="00BD4000" w:rsidRPr="00841ED7">
        <w:rPr>
          <w:rFonts w:ascii="Times New Roman" w:eastAsia="Times New Roman" w:hAnsi="Times New Roman" w:cs="Times New Roman"/>
          <w:sz w:val="28"/>
          <w:lang w:eastAsia="uk-UA"/>
        </w:rPr>
        <w:t xml:space="preserve">Синтетичний спосіб  </w:t>
      </w:r>
      <w:r w:rsidRPr="00841ED7">
        <w:rPr>
          <w:rFonts w:ascii="Times New Roman" w:eastAsia="Times New Roman" w:hAnsi="Times New Roman" w:cs="Times New Roman"/>
          <w:sz w:val="28"/>
          <w:lang w:eastAsia="uk-UA"/>
        </w:rPr>
        <w:t xml:space="preserve">творення термінів полягає в приєднанні до основи слова, </w:t>
      </w:r>
      <w:r w:rsidRPr="00841ED7">
        <w:rPr>
          <w:rFonts w:ascii="Times New Roman" w:eastAsia="Times New Roman" w:hAnsi="Times New Roman" w:cs="Times New Roman"/>
          <w:sz w:val="28"/>
          <w:lang w:eastAsia="uk-UA"/>
        </w:rPr>
        <w:lastRenderedPageBreak/>
        <w:t>представленого найчастіше кореневою морфемою, суфіксів або префіксів.</w:t>
      </w:r>
      <w:r w:rsidR="00D53175" w:rsidRPr="00841ED7">
        <w:rPr>
          <w:rFonts w:ascii="Times New Roman" w:eastAsia="Times New Roman" w:hAnsi="Times New Roman" w:cs="Times New Roman"/>
          <w:sz w:val="28"/>
          <w:lang w:eastAsia="uk-UA"/>
        </w:rPr>
        <w:t xml:space="preserve"> Аналітичні  терміни розглядаються як складні лексеми, що виникли в результа</w:t>
      </w:r>
      <w:r w:rsidR="002F1013">
        <w:rPr>
          <w:rFonts w:ascii="Times New Roman" w:eastAsia="Times New Roman" w:hAnsi="Times New Roman" w:cs="Times New Roman"/>
          <w:sz w:val="28"/>
          <w:lang w:eastAsia="uk-UA"/>
        </w:rPr>
        <w:t>ті синтагматичного</w:t>
      </w:r>
      <w:r w:rsidR="001D6715" w:rsidRPr="00841ED7">
        <w:rPr>
          <w:rFonts w:ascii="Times New Roman" w:eastAsia="Times New Roman" w:hAnsi="Times New Roman" w:cs="Times New Roman"/>
          <w:sz w:val="28"/>
          <w:lang w:eastAsia="uk-UA"/>
        </w:rPr>
        <w:t xml:space="preserve"> словотворення. За </w:t>
      </w:r>
      <w:r w:rsidR="00D53175" w:rsidRPr="00841ED7">
        <w:rPr>
          <w:rFonts w:ascii="Times New Roman" w:eastAsia="Times New Roman" w:hAnsi="Times New Roman" w:cs="Times New Roman"/>
          <w:sz w:val="28"/>
          <w:lang w:eastAsia="uk-UA"/>
        </w:rPr>
        <w:t>аналітичними моделями створюються неологізми</w:t>
      </w:r>
      <w:r w:rsidR="00BD4000" w:rsidRPr="00841ED7">
        <w:rPr>
          <w:rFonts w:ascii="Times New Roman" w:eastAsia="Times New Roman" w:hAnsi="Times New Roman" w:cs="Times New Roman"/>
          <w:sz w:val="28"/>
          <w:lang w:eastAsia="uk-UA"/>
        </w:rPr>
        <w:t>.</w:t>
      </w:r>
    </w:p>
    <w:p w:rsidR="001028FE" w:rsidRPr="00841ED7" w:rsidRDefault="001028FE" w:rsidP="009A3C4D">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Антонім</w:t>
      </w:r>
      <w:r w:rsidR="001D6715" w:rsidRPr="00841ED7">
        <w:rPr>
          <w:rFonts w:ascii="Times New Roman" w:eastAsia="Times New Roman" w:hAnsi="Times New Roman" w:cs="Times New Roman"/>
          <w:bCs/>
          <w:sz w:val="28"/>
          <w:szCs w:val="28"/>
          <w:lang w:eastAsia="ru-RU"/>
        </w:rPr>
        <w:t>ічні і синонімічні відношення</w:t>
      </w:r>
      <w:r w:rsidRPr="00841ED7">
        <w:rPr>
          <w:rFonts w:ascii="Times New Roman" w:eastAsia="Times New Roman" w:hAnsi="Times New Roman" w:cs="Times New Roman"/>
          <w:bCs/>
          <w:sz w:val="28"/>
          <w:szCs w:val="28"/>
          <w:lang w:eastAsia="ru-RU"/>
        </w:rPr>
        <w:t xml:space="preserve"> </w:t>
      </w:r>
      <w:r w:rsidR="002F1013">
        <w:rPr>
          <w:rFonts w:ascii="Times New Roman" w:eastAsia="Times New Roman" w:hAnsi="Times New Roman" w:cs="Times New Roman"/>
          <w:bCs/>
          <w:sz w:val="28"/>
          <w:szCs w:val="28"/>
          <w:lang w:eastAsia="ru-RU"/>
        </w:rPr>
        <w:t>виявляються</w:t>
      </w:r>
      <w:r w:rsidRPr="00841ED7">
        <w:rPr>
          <w:rFonts w:ascii="Times New Roman" w:eastAsia="Times New Roman" w:hAnsi="Times New Roman" w:cs="Times New Roman"/>
          <w:bCs/>
          <w:sz w:val="28"/>
          <w:szCs w:val="28"/>
          <w:lang w:eastAsia="ru-RU"/>
        </w:rPr>
        <w:t xml:space="preserve"> як у однозначних, так і </w:t>
      </w:r>
      <w:r w:rsidR="002F1013">
        <w:rPr>
          <w:rFonts w:ascii="Times New Roman" w:eastAsia="Times New Roman" w:hAnsi="Times New Roman" w:cs="Times New Roman"/>
          <w:bCs/>
          <w:sz w:val="28"/>
          <w:szCs w:val="28"/>
          <w:lang w:eastAsia="ru-RU"/>
        </w:rPr>
        <w:t xml:space="preserve">у </w:t>
      </w:r>
      <w:r w:rsidRPr="00841ED7">
        <w:rPr>
          <w:rFonts w:ascii="Times New Roman" w:eastAsia="Times New Roman" w:hAnsi="Times New Roman" w:cs="Times New Roman"/>
          <w:bCs/>
          <w:sz w:val="28"/>
          <w:szCs w:val="28"/>
          <w:lang w:eastAsia="ru-RU"/>
        </w:rPr>
        <w:t xml:space="preserve">багатозначних термінів. Джерелами синонімії в </w:t>
      </w:r>
      <w:r w:rsidR="00F31A1B" w:rsidRPr="00841ED7">
        <w:rPr>
          <w:rFonts w:ascii="Times New Roman" w:eastAsia="Times New Roman" w:hAnsi="Times New Roman" w:cs="Times New Roman"/>
          <w:bCs/>
          <w:sz w:val="28"/>
          <w:szCs w:val="28"/>
          <w:lang w:eastAsia="ru-RU"/>
        </w:rPr>
        <w:t xml:space="preserve">медичній </w:t>
      </w:r>
      <w:r w:rsidRPr="00841ED7">
        <w:rPr>
          <w:rFonts w:ascii="Times New Roman" w:eastAsia="Times New Roman" w:hAnsi="Times New Roman" w:cs="Times New Roman"/>
          <w:bCs/>
          <w:sz w:val="28"/>
          <w:szCs w:val="28"/>
          <w:lang w:eastAsia="ru-RU"/>
        </w:rPr>
        <w:t>термінології є: функціонування діалектних, словотворчих синонімів, наявність професіоналізмів, застарілих слів, епонімів і запозичених те</w:t>
      </w:r>
      <w:r w:rsidR="00794E4B">
        <w:rPr>
          <w:rFonts w:ascii="Times New Roman" w:eastAsia="Times New Roman" w:hAnsi="Times New Roman" w:cs="Times New Roman"/>
          <w:bCs/>
          <w:sz w:val="28"/>
          <w:szCs w:val="28"/>
          <w:lang w:eastAsia="ru-RU"/>
        </w:rPr>
        <w:t>рмінів, варіювання форми терміна</w:t>
      </w:r>
      <w:r w:rsidR="00936277">
        <w:rPr>
          <w:rFonts w:ascii="Times New Roman" w:eastAsia="Times New Roman" w:hAnsi="Times New Roman" w:cs="Times New Roman"/>
          <w:bCs/>
          <w:sz w:val="28"/>
          <w:szCs w:val="28"/>
          <w:lang w:eastAsia="ru-RU"/>
        </w:rPr>
        <w:t>.</w:t>
      </w:r>
    </w:p>
    <w:p w:rsidR="001028FE" w:rsidRPr="00841ED7" w:rsidRDefault="001028FE">
      <w:pPr>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br w:type="page"/>
      </w:r>
    </w:p>
    <w:p w:rsidR="00D5451D" w:rsidRPr="00841ED7" w:rsidRDefault="00D5451D" w:rsidP="00D5451D">
      <w:pPr>
        <w:spacing w:after="0" w:line="360" w:lineRule="auto"/>
        <w:ind w:left="10" w:right="-15" w:hanging="10"/>
        <w:jc w:val="center"/>
        <w:rPr>
          <w:rFonts w:ascii="Times New Roman" w:eastAsia="Times New Roman" w:hAnsi="Times New Roman" w:cs="Times New Roman"/>
          <w:sz w:val="28"/>
          <w:lang w:eastAsia="uk-UA"/>
        </w:rPr>
      </w:pPr>
      <w:r w:rsidRPr="00841ED7">
        <w:rPr>
          <w:rFonts w:ascii="Times New Roman" w:eastAsia="Times New Roman" w:hAnsi="Times New Roman" w:cs="Times New Roman"/>
          <w:b/>
          <w:sz w:val="28"/>
          <w:lang w:eastAsia="uk-UA"/>
        </w:rPr>
        <w:lastRenderedPageBreak/>
        <w:t xml:space="preserve">РОЗДІЛ 2. </w:t>
      </w:r>
    </w:p>
    <w:p w:rsidR="00D5451D" w:rsidRPr="00841ED7" w:rsidRDefault="00D5451D" w:rsidP="00D5451D">
      <w:pPr>
        <w:spacing w:after="0" w:line="360" w:lineRule="auto"/>
        <w:ind w:left="301" w:hanging="10"/>
        <w:rPr>
          <w:rFonts w:ascii="Times New Roman" w:eastAsia="Times New Roman" w:hAnsi="Times New Roman" w:cs="Times New Roman"/>
          <w:sz w:val="28"/>
          <w:lang w:eastAsia="uk-UA"/>
        </w:rPr>
      </w:pPr>
      <w:r w:rsidRPr="00841ED7">
        <w:rPr>
          <w:rFonts w:ascii="Times New Roman" w:eastAsia="Times New Roman" w:hAnsi="Times New Roman" w:cs="Times New Roman"/>
          <w:b/>
          <w:sz w:val="28"/>
          <w:lang w:eastAsia="uk-UA"/>
        </w:rPr>
        <w:t xml:space="preserve">МОВНІ ОСОБЛИВОСТІ ФРАНЦУЗЬКИХ МЕДИЧНИХ ТЕРМІНІВ </w:t>
      </w:r>
    </w:p>
    <w:p w:rsidR="00D5451D" w:rsidRPr="00841ED7" w:rsidRDefault="00D5451D" w:rsidP="00D5451D">
      <w:pPr>
        <w:spacing w:after="0" w:line="360" w:lineRule="auto"/>
        <w:jc w:val="center"/>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 </w:t>
      </w:r>
    </w:p>
    <w:p w:rsidR="00D5451D" w:rsidRPr="00841ED7" w:rsidRDefault="00D5451D" w:rsidP="00D5451D">
      <w:pPr>
        <w:spacing w:after="0" w:line="360" w:lineRule="auto"/>
        <w:ind w:left="-5" w:hanging="10"/>
        <w:rPr>
          <w:rFonts w:ascii="Times New Roman" w:eastAsia="Times New Roman" w:hAnsi="Times New Roman" w:cs="Times New Roman"/>
          <w:sz w:val="28"/>
          <w:lang w:eastAsia="uk-UA"/>
        </w:rPr>
      </w:pPr>
      <w:r w:rsidRPr="00841ED7">
        <w:rPr>
          <w:rFonts w:ascii="Times New Roman" w:eastAsia="Times New Roman" w:hAnsi="Times New Roman" w:cs="Times New Roman"/>
          <w:b/>
          <w:sz w:val="28"/>
          <w:lang w:eastAsia="uk-UA"/>
        </w:rPr>
        <w:t xml:space="preserve">2.1. Структурно-морфологічні особливості французьких медичних термінів </w:t>
      </w:r>
    </w:p>
    <w:p w:rsidR="00D5451D" w:rsidRPr="00841ED7" w:rsidRDefault="00D5451D" w:rsidP="00D5451D">
      <w:pPr>
        <w:spacing w:after="0" w:line="360" w:lineRule="auto"/>
        <w:rPr>
          <w:rFonts w:ascii="Times New Roman" w:eastAsia="Times New Roman" w:hAnsi="Times New Roman" w:cs="Times New Roman"/>
          <w:sz w:val="28"/>
          <w:lang w:eastAsia="uk-UA"/>
        </w:rPr>
      </w:pPr>
    </w:p>
    <w:p w:rsidR="00D5451D" w:rsidRPr="00841ED7" w:rsidRDefault="00D5451D" w:rsidP="00D5451D">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Сучасна медична термінологія є  результатом багатовікового розвитку системи  лікування і медичної науки. Незалежно від того, якою національною мовою представлена медична термінологія, вона включає в себе значну частку термінів загального походження, лексичних і словотворчих одиниць, а також з</w:t>
      </w:r>
      <w:r w:rsidR="003D5ECA">
        <w:rPr>
          <w:rFonts w:ascii="Times New Roman" w:eastAsia="Times New Roman" w:hAnsi="Times New Roman" w:cs="Times New Roman"/>
          <w:sz w:val="28"/>
          <w:lang w:eastAsia="uk-UA"/>
        </w:rPr>
        <w:t>агальних структурних моделей [13</w:t>
      </w:r>
      <w:r w:rsidRPr="00841ED7">
        <w:rPr>
          <w:rFonts w:ascii="Times New Roman" w:eastAsia="Times New Roman" w:hAnsi="Times New Roman" w:cs="Times New Roman"/>
          <w:sz w:val="28"/>
          <w:lang w:eastAsia="uk-UA"/>
        </w:rPr>
        <w:t xml:space="preserve">, c. 54]. </w:t>
      </w:r>
    </w:p>
    <w:p w:rsidR="00D5451D" w:rsidRPr="00841ED7" w:rsidRDefault="00D5451D" w:rsidP="00D5451D">
      <w:pPr>
        <w:spacing w:after="0" w:line="360" w:lineRule="auto"/>
        <w:ind w:left="-15" w:firstLine="36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Медичні терміни утворюються на базі вже існуючих слів і коренів загальнолітературної та спеціальної лексики. З-поміж термінів зустрічаються структурні типи слів, що характерні для національної мови (прості слова, похідні, складні  слова). </w:t>
      </w:r>
    </w:p>
    <w:p w:rsidR="00D5451D" w:rsidRPr="00841ED7" w:rsidRDefault="00BF29F4" w:rsidP="00BF29F4">
      <w:pPr>
        <w:spacing w:after="0" w:line="360" w:lineRule="auto"/>
        <w:ind w:left="-15" w:firstLine="36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Говорячи про</w:t>
      </w:r>
      <w:r w:rsidR="00D5451D" w:rsidRPr="00841ED7">
        <w:rPr>
          <w:rFonts w:ascii="Times New Roman" w:eastAsia="Times New Roman" w:hAnsi="Times New Roman" w:cs="Times New Roman"/>
          <w:sz w:val="28"/>
          <w:lang w:eastAsia="uk-UA"/>
        </w:rPr>
        <w:t xml:space="preserve">  </w:t>
      </w:r>
      <w:r w:rsidR="00CB5C32">
        <w:rPr>
          <w:rFonts w:ascii="Times New Roman" w:eastAsia="Times New Roman" w:hAnsi="Times New Roman" w:cs="Times New Roman"/>
          <w:sz w:val="28"/>
          <w:lang w:eastAsia="uk-UA"/>
        </w:rPr>
        <w:t>стуктурні особливості</w:t>
      </w:r>
      <w:r w:rsidR="003D5ECA">
        <w:rPr>
          <w:rFonts w:ascii="Times New Roman" w:eastAsia="Times New Roman" w:hAnsi="Times New Roman" w:cs="Times New Roman"/>
          <w:sz w:val="28"/>
          <w:lang w:eastAsia="uk-UA"/>
        </w:rPr>
        <w:t>,</w:t>
      </w:r>
      <w:r w:rsidR="00D5451D" w:rsidRPr="00841ED7">
        <w:rPr>
          <w:rFonts w:ascii="Times New Roman" w:eastAsia="Times New Roman" w:hAnsi="Times New Roman" w:cs="Times New Roman"/>
          <w:sz w:val="28"/>
          <w:lang w:eastAsia="uk-UA"/>
        </w:rPr>
        <w:t xml:space="preserve"> ми виділяємо дві основні групи термінів: </w:t>
      </w:r>
    </w:p>
    <w:p w:rsidR="00D5451D" w:rsidRPr="00841ED7" w:rsidRDefault="00815ADB" w:rsidP="00D5451D">
      <w:pPr>
        <w:numPr>
          <w:ilvl w:val="0"/>
          <w:numId w:val="10"/>
        </w:numPr>
        <w:spacing w:after="0" w:line="360" w:lineRule="auto"/>
        <w:ind w:hanging="36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1. </w:t>
      </w:r>
      <w:r w:rsidR="00D5451D" w:rsidRPr="00841ED7">
        <w:rPr>
          <w:rFonts w:ascii="Times New Roman" w:eastAsia="Times New Roman" w:hAnsi="Times New Roman" w:cs="Times New Roman"/>
          <w:sz w:val="28"/>
          <w:lang w:eastAsia="uk-UA"/>
        </w:rPr>
        <w:t>слова (одноком</w:t>
      </w:r>
      <w:r w:rsidR="009F45FC" w:rsidRPr="00841ED7">
        <w:rPr>
          <w:rFonts w:ascii="Times New Roman" w:eastAsia="Times New Roman" w:hAnsi="Times New Roman" w:cs="Times New Roman"/>
          <w:sz w:val="28"/>
          <w:lang w:eastAsia="uk-UA"/>
        </w:rPr>
        <w:t>понентні, монолексемні терміни), що можуть бути:</w:t>
      </w:r>
    </w:p>
    <w:p w:rsidR="0078025C" w:rsidRPr="00841ED7" w:rsidRDefault="0078025C" w:rsidP="0078025C">
      <w:pPr>
        <w:numPr>
          <w:ilvl w:val="0"/>
          <w:numId w:val="10"/>
        </w:numPr>
        <w:spacing w:after="0" w:line="360" w:lineRule="auto"/>
        <w:ind w:hanging="36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простими  </w:t>
      </w:r>
    </w:p>
    <w:p w:rsidR="0078025C" w:rsidRPr="00841ED7" w:rsidRDefault="0078025C" w:rsidP="0078025C">
      <w:pPr>
        <w:numPr>
          <w:ilvl w:val="0"/>
          <w:numId w:val="10"/>
        </w:numPr>
        <w:spacing w:after="0" w:line="360" w:lineRule="auto"/>
        <w:ind w:hanging="36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похідними </w:t>
      </w:r>
    </w:p>
    <w:p w:rsidR="0078025C" w:rsidRPr="00841ED7" w:rsidRDefault="0078025C" w:rsidP="0078025C">
      <w:pPr>
        <w:numPr>
          <w:ilvl w:val="0"/>
          <w:numId w:val="10"/>
        </w:numPr>
        <w:spacing w:after="0" w:line="360" w:lineRule="auto"/>
        <w:ind w:hanging="36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складними </w:t>
      </w:r>
    </w:p>
    <w:p w:rsidR="00D5451D" w:rsidRPr="00841ED7" w:rsidRDefault="00815ADB" w:rsidP="00D5451D">
      <w:pPr>
        <w:numPr>
          <w:ilvl w:val="0"/>
          <w:numId w:val="10"/>
        </w:numPr>
        <w:spacing w:after="0" w:line="360" w:lineRule="auto"/>
        <w:ind w:hanging="36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2. </w:t>
      </w:r>
      <w:r w:rsidR="00D5451D" w:rsidRPr="00841ED7">
        <w:rPr>
          <w:rFonts w:ascii="Times New Roman" w:eastAsia="Times New Roman" w:hAnsi="Times New Roman" w:cs="Times New Roman"/>
          <w:sz w:val="28"/>
          <w:lang w:eastAsia="uk-UA"/>
        </w:rPr>
        <w:t>словосполучення (багатокомпонентні, полілексемні терміни)</w:t>
      </w:r>
      <w:r w:rsidR="0034495C" w:rsidRPr="00841ED7">
        <w:rPr>
          <w:rFonts w:ascii="Times New Roman" w:eastAsia="Times New Roman" w:hAnsi="Times New Roman" w:cs="Times New Roman"/>
          <w:sz w:val="28"/>
          <w:lang w:eastAsia="uk-UA"/>
        </w:rPr>
        <w:t>.</w:t>
      </w:r>
      <w:r w:rsidR="00D5451D" w:rsidRPr="00841ED7">
        <w:rPr>
          <w:rFonts w:ascii="Times New Roman" w:eastAsia="Times New Roman" w:hAnsi="Times New Roman" w:cs="Times New Roman"/>
          <w:sz w:val="28"/>
          <w:lang w:eastAsia="uk-UA"/>
        </w:rPr>
        <w:t xml:space="preserve"> За своєю структурою можуть бути: </w:t>
      </w:r>
    </w:p>
    <w:p w:rsidR="00D5451D" w:rsidRPr="00841ED7" w:rsidRDefault="00D5451D" w:rsidP="00D5451D">
      <w:pPr>
        <w:numPr>
          <w:ilvl w:val="0"/>
          <w:numId w:val="10"/>
        </w:numPr>
        <w:spacing w:after="0" w:line="360" w:lineRule="auto"/>
        <w:ind w:hanging="36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термінами-абревіатурами </w:t>
      </w:r>
    </w:p>
    <w:p w:rsidR="00D5451D" w:rsidRPr="00841ED7" w:rsidRDefault="00D5451D" w:rsidP="00D5451D">
      <w:pPr>
        <w:numPr>
          <w:ilvl w:val="0"/>
          <w:numId w:val="10"/>
        </w:numPr>
        <w:spacing w:after="0" w:line="360" w:lineRule="auto"/>
        <w:ind w:hanging="36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термінами-гібридами, що складаютьс</w:t>
      </w:r>
      <w:r w:rsidR="0034495C" w:rsidRPr="00841ED7">
        <w:rPr>
          <w:rFonts w:ascii="Times New Roman" w:eastAsia="Times New Roman" w:hAnsi="Times New Roman" w:cs="Times New Roman"/>
          <w:sz w:val="28"/>
          <w:lang w:eastAsia="uk-UA"/>
        </w:rPr>
        <w:t xml:space="preserve">я з терміноелементів двох мов </w:t>
      </w:r>
      <w:r w:rsidR="004342E2" w:rsidRPr="00841ED7">
        <w:rPr>
          <w:rFonts w:ascii="Times New Roman" w:eastAsia="Times New Roman" w:hAnsi="Times New Roman" w:cs="Times New Roman"/>
          <w:sz w:val="28"/>
          <w:lang w:eastAsia="uk-UA"/>
        </w:rPr>
        <w:t>[6, с. 32], наприклад</w:t>
      </w:r>
      <w:r w:rsidRPr="00841ED7">
        <w:rPr>
          <w:rFonts w:ascii="Times New Roman" w:eastAsia="Times New Roman" w:hAnsi="Times New Roman" w:cs="Times New Roman"/>
          <w:sz w:val="28"/>
          <w:lang w:eastAsia="uk-UA"/>
        </w:rPr>
        <w:t xml:space="preserve">: </w:t>
      </w:r>
      <w:r w:rsidRPr="00841ED7">
        <w:rPr>
          <w:rFonts w:ascii="Times New Roman" w:eastAsia="Times New Roman" w:hAnsi="Times New Roman" w:cs="Times New Roman"/>
          <w:i/>
          <w:sz w:val="28"/>
          <w:lang w:eastAsia="uk-UA"/>
        </w:rPr>
        <w:t>scanographie</w:t>
      </w:r>
      <w:r w:rsidRPr="00841ED7">
        <w:rPr>
          <w:rFonts w:ascii="Times New Roman" w:eastAsia="Times New Roman" w:hAnsi="Times New Roman" w:cs="Times New Roman"/>
          <w:sz w:val="28"/>
          <w:lang w:eastAsia="uk-UA"/>
        </w:rPr>
        <w:t xml:space="preserve"> (</w:t>
      </w:r>
      <w:r w:rsidRPr="00841ED7">
        <w:rPr>
          <w:rFonts w:ascii="Times New Roman" w:eastAsia="Times New Roman" w:hAnsi="Times New Roman" w:cs="Times New Roman"/>
          <w:i/>
          <w:sz w:val="28"/>
          <w:lang w:eastAsia="uk-UA"/>
        </w:rPr>
        <w:t>scano</w:t>
      </w:r>
      <w:r w:rsidRPr="00841ED7">
        <w:rPr>
          <w:rFonts w:ascii="Times New Roman" w:eastAsia="Times New Roman" w:hAnsi="Times New Roman" w:cs="Times New Roman"/>
          <w:sz w:val="28"/>
          <w:lang w:eastAsia="uk-UA"/>
        </w:rPr>
        <w:t xml:space="preserve"> </w:t>
      </w:r>
      <w:r w:rsidR="0005555A">
        <w:rPr>
          <w:rFonts w:ascii="Times New Roman" w:eastAsia="Times New Roman" w:hAnsi="Times New Roman" w:cs="Times New Roman"/>
          <w:sz w:val="28"/>
          <w:lang w:eastAsia="uk-UA"/>
        </w:rPr>
        <w:t>–</w:t>
      </w:r>
      <w:r w:rsidRPr="00841ED7">
        <w:rPr>
          <w:rFonts w:ascii="Times New Roman" w:eastAsia="Times New Roman" w:hAnsi="Times New Roman" w:cs="Times New Roman"/>
          <w:sz w:val="28"/>
          <w:lang w:eastAsia="uk-UA"/>
        </w:rPr>
        <w:t xml:space="preserve"> англійського</w:t>
      </w:r>
      <w:r w:rsidR="0005555A">
        <w:rPr>
          <w:rFonts w:ascii="Times New Roman" w:eastAsia="Times New Roman" w:hAnsi="Times New Roman" w:cs="Times New Roman"/>
          <w:sz w:val="28"/>
          <w:lang w:eastAsia="uk-UA"/>
        </w:rPr>
        <w:t xml:space="preserve"> </w:t>
      </w:r>
      <w:r w:rsidRPr="00841ED7">
        <w:rPr>
          <w:rFonts w:ascii="Times New Roman" w:eastAsia="Times New Roman" w:hAnsi="Times New Roman" w:cs="Times New Roman"/>
          <w:sz w:val="28"/>
          <w:lang w:eastAsia="uk-UA"/>
        </w:rPr>
        <w:t xml:space="preserve"> походження та </w:t>
      </w:r>
      <w:r w:rsidRPr="00841ED7">
        <w:rPr>
          <w:rFonts w:ascii="Times New Roman" w:eastAsia="Times New Roman" w:hAnsi="Times New Roman" w:cs="Times New Roman"/>
          <w:i/>
          <w:sz w:val="28"/>
          <w:lang w:eastAsia="uk-UA"/>
        </w:rPr>
        <w:t>graphie</w:t>
      </w:r>
      <w:r w:rsidRPr="00841ED7">
        <w:rPr>
          <w:rFonts w:ascii="Times New Roman" w:eastAsia="Times New Roman" w:hAnsi="Times New Roman" w:cs="Times New Roman"/>
          <w:sz w:val="28"/>
          <w:lang w:eastAsia="uk-UA"/>
        </w:rPr>
        <w:t xml:space="preserve"> </w:t>
      </w:r>
      <w:r w:rsidR="0005555A">
        <w:rPr>
          <w:rFonts w:ascii="Times New Roman" w:eastAsia="Times New Roman" w:hAnsi="Times New Roman" w:cs="Times New Roman"/>
          <w:sz w:val="28"/>
          <w:lang w:eastAsia="uk-UA"/>
        </w:rPr>
        <w:t>–</w:t>
      </w:r>
      <w:r w:rsidR="0005555A" w:rsidRPr="00841ED7">
        <w:rPr>
          <w:rFonts w:ascii="Times New Roman" w:eastAsia="Times New Roman" w:hAnsi="Times New Roman" w:cs="Times New Roman"/>
          <w:sz w:val="28"/>
          <w:lang w:eastAsia="uk-UA"/>
        </w:rPr>
        <w:t xml:space="preserve"> </w:t>
      </w:r>
      <w:r w:rsidRPr="00841ED7">
        <w:rPr>
          <w:rFonts w:ascii="Times New Roman" w:eastAsia="Times New Roman" w:hAnsi="Times New Roman" w:cs="Times New Roman"/>
          <w:sz w:val="28"/>
          <w:lang w:eastAsia="uk-UA"/>
        </w:rPr>
        <w:t xml:space="preserve">грецького походження) (ФРМ). </w:t>
      </w:r>
    </w:p>
    <w:p w:rsidR="00D5451D" w:rsidRPr="00841ED7" w:rsidRDefault="004342E2" w:rsidP="004342E2">
      <w:pPr>
        <w:spacing w:after="0" w:line="360" w:lineRule="auto"/>
        <w:ind w:left="-15" w:firstLine="723"/>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Н</w:t>
      </w:r>
      <w:r w:rsidR="00D5451D" w:rsidRPr="00841ED7">
        <w:rPr>
          <w:rFonts w:ascii="Times New Roman" w:eastAsia="Times New Roman" w:hAnsi="Times New Roman" w:cs="Times New Roman"/>
          <w:sz w:val="28"/>
          <w:lang w:eastAsia="uk-UA"/>
        </w:rPr>
        <w:t>аявні</w:t>
      </w:r>
      <w:r w:rsidRPr="00841ED7">
        <w:rPr>
          <w:rFonts w:ascii="Times New Roman" w:eastAsia="Times New Roman" w:hAnsi="Times New Roman" w:cs="Times New Roman"/>
          <w:sz w:val="28"/>
          <w:lang w:eastAsia="uk-UA"/>
        </w:rPr>
        <w:t>, також,</w:t>
      </w:r>
      <w:r w:rsidR="00D5451D" w:rsidRPr="00841ED7">
        <w:rPr>
          <w:rFonts w:ascii="Times New Roman" w:eastAsia="Times New Roman" w:hAnsi="Times New Roman" w:cs="Times New Roman"/>
          <w:sz w:val="28"/>
          <w:lang w:eastAsia="uk-UA"/>
        </w:rPr>
        <w:t xml:space="preserve">  терміни-гібриди, утворені на основі епонімів: </w:t>
      </w:r>
      <w:r w:rsidR="00D5451D" w:rsidRPr="00841ED7">
        <w:rPr>
          <w:rFonts w:ascii="Times New Roman" w:eastAsia="Times New Roman" w:hAnsi="Times New Roman" w:cs="Times New Roman"/>
          <w:i/>
          <w:sz w:val="28"/>
          <w:lang w:eastAsia="uk-UA"/>
        </w:rPr>
        <w:t xml:space="preserve">curiethérapie, </w:t>
      </w:r>
      <w:r w:rsidR="00D5451D" w:rsidRPr="00841ED7">
        <w:rPr>
          <w:rFonts w:ascii="Times New Roman" w:eastAsia="Times New Roman" w:hAnsi="Times New Roman" w:cs="Times New Roman"/>
          <w:sz w:val="28"/>
          <w:lang w:eastAsia="uk-UA"/>
        </w:rPr>
        <w:t xml:space="preserve">утворений від імені науковця </w:t>
      </w:r>
      <w:r w:rsidR="00D5451D" w:rsidRPr="00841ED7">
        <w:rPr>
          <w:rFonts w:ascii="Times New Roman" w:eastAsia="Times New Roman" w:hAnsi="Times New Roman" w:cs="Times New Roman"/>
          <w:i/>
          <w:sz w:val="28"/>
          <w:lang w:eastAsia="uk-UA"/>
        </w:rPr>
        <w:t>Marie Curie</w:t>
      </w:r>
      <w:r w:rsidR="00D5451D" w:rsidRPr="00841ED7">
        <w:rPr>
          <w:rFonts w:ascii="Times New Roman" w:eastAsia="Times New Roman" w:hAnsi="Times New Roman" w:cs="Times New Roman"/>
          <w:sz w:val="28"/>
          <w:lang w:eastAsia="uk-UA"/>
        </w:rPr>
        <w:t xml:space="preserve"> та грецького терміна </w:t>
      </w:r>
      <w:r w:rsidR="00D5451D" w:rsidRPr="00841ED7">
        <w:rPr>
          <w:rFonts w:ascii="Times New Roman" w:eastAsia="Times New Roman" w:hAnsi="Times New Roman" w:cs="Times New Roman"/>
          <w:i/>
          <w:sz w:val="28"/>
          <w:lang w:eastAsia="uk-UA"/>
        </w:rPr>
        <w:t xml:space="preserve">thérapie </w:t>
      </w:r>
      <w:r w:rsidR="00D5451D" w:rsidRPr="00841ED7">
        <w:rPr>
          <w:rFonts w:ascii="Times New Roman" w:eastAsia="Times New Roman" w:hAnsi="Times New Roman" w:cs="Times New Roman"/>
          <w:sz w:val="28"/>
          <w:lang w:eastAsia="uk-UA"/>
        </w:rPr>
        <w:t xml:space="preserve">(ФРМ). </w:t>
      </w:r>
    </w:p>
    <w:p w:rsidR="001B33A3" w:rsidRDefault="00D5451D" w:rsidP="001B33A3">
      <w:pPr>
        <w:spacing w:after="0" w:line="360" w:lineRule="auto"/>
        <w:ind w:left="-15"/>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Проаналізуймо  детальніше структурні особливості </w:t>
      </w:r>
      <w:r w:rsidR="001B33A3">
        <w:rPr>
          <w:rFonts w:ascii="Times New Roman" w:eastAsia="Times New Roman" w:hAnsi="Times New Roman" w:cs="Times New Roman"/>
          <w:sz w:val="28"/>
          <w:lang w:eastAsia="uk-UA"/>
        </w:rPr>
        <w:t>медичних французьких термінів:</w:t>
      </w:r>
    </w:p>
    <w:p w:rsidR="00D5451D" w:rsidRPr="00841ED7" w:rsidRDefault="00D5451D" w:rsidP="001B33A3">
      <w:pPr>
        <w:spacing w:after="0" w:line="360" w:lineRule="auto"/>
        <w:ind w:left="-15" w:firstLine="36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u w:val="single" w:color="000000"/>
          <w:lang w:eastAsia="uk-UA"/>
        </w:rPr>
        <w:lastRenderedPageBreak/>
        <w:t>Прості</w:t>
      </w:r>
      <w:r w:rsidRPr="00841ED7">
        <w:rPr>
          <w:rFonts w:ascii="Times New Roman" w:eastAsia="Times New Roman" w:hAnsi="Times New Roman" w:cs="Times New Roman"/>
          <w:sz w:val="28"/>
          <w:lang w:eastAsia="uk-UA"/>
        </w:rPr>
        <w:t xml:space="preserve"> (непохідні) слова, що являють єдине ц</w:t>
      </w:r>
      <w:r w:rsidR="001B33A3">
        <w:rPr>
          <w:rFonts w:ascii="Times New Roman" w:eastAsia="Times New Roman" w:hAnsi="Times New Roman" w:cs="Times New Roman"/>
          <w:sz w:val="28"/>
          <w:lang w:eastAsia="uk-UA"/>
        </w:rPr>
        <w:t xml:space="preserve">іле, оскільки не розкладаються  </w:t>
      </w:r>
      <w:r w:rsidRPr="00841ED7">
        <w:rPr>
          <w:rFonts w:ascii="Times New Roman" w:eastAsia="Times New Roman" w:hAnsi="Times New Roman" w:cs="Times New Roman"/>
          <w:sz w:val="28"/>
          <w:lang w:eastAsia="uk-UA"/>
        </w:rPr>
        <w:t xml:space="preserve">на окремі морфеми (значущі частини). </w:t>
      </w:r>
    </w:p>
    <w:p w:rsidR="00D5451D" w:rsidRPr="00841ED7" w:rsidRDefault="00D5451D" w:rsidP="00D5451D">
      <w:pPr>
        <w:spacing w:after="0" w:line="360" w:lineRule="auto"/>
        <w:ind w:left="-15" w:firstLine="36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 Прикладами таких термінів медичної лексики в фран</w:t>
      </w:r>
      <w:r w:rsidR="001C7D20" w:rsidRPr="00841ED7">
        <w:rPr>
          <w:rFonts w:ascii="Times New Roman" w:eastAsia="Times New Roman" w:hAnsi="Times New Roman" w:cs="Times New Roman"/>
          <w:sz w:val="28"/>
          <w:lang w:eastAsia="uk-UA"/>
        </w:rPr>
        <w:t xml:space="preserve">цузькій  мові можуть слугувати </w:t>
      </w:r>
      <w:r w:rsidRPr="00841ED7">
        <w:rPr>
          <w:rFonts w:ascii="Times New Roman" w:eastAsia="Times New Roman" w:hAnsi="Times New Roman" w:cs="Times New Roman"/>
          <w:sz w:val="28"/>
          <w:lang w:eastAsia="uk-UA"/>
        </w:rPr>
        <w:t xml:space="preserve">терміни-іменники, що позначають загальні назви захворювань, фізичні пошкодження, патологічні процеси, генетичні паталогії, симптоми, тощо. </w:t>
      </w:r>
    </w:p>
    <w:p w:rsidR="00F72AE1" w:rsidRDefault="00D5451D" w:rsidP="00F72AE1">
      <w:pPr>
        <w:spacing w:after="0" w:line="360" w:lineRule="auto"/>
        <w:ind w:left="-15" w:firstLine="360"/>
        <w:jc w:val="both"/>
        <w:rPr>
          <w:rFonts w:ascii="Times New Roman" w:eastAsia="Times New Roman" w:hAnsi="Times New Roman" w:cs="Times New Roman"/>
          <w:i/>
          <w:sz w:val="28"/>
          <w:lang w:eastAsia="uk-UA"/>
        </w:rPr>
      </w:pPr>
      <w:r w:rsidRPr="00841ED7">
        <w:rPr>
          <w:rFonts w:ascii="Times New Roman" w:eastAsia="Times New Roman" w:hAnsi="Times New Roman" w:cs="Times New Roman"/>
          <w:sz w:val="28"/>
          <w:lang w:eastAsia="uk-UA"/>
        </w:rPr>
        <w:t>Було виявле</w:t>
      </w:r>
      <w:r w:rsidR="00CF7D68">
        <w:rPr>
          <w:rFonts w:ascii="Times New Roman" w:eastAsia="Times New Roman" w:hAnsi="Times New Roman" w:cs="Times New Roman"/>
          <w:sz w:val="28"/>
          <w:lang w:eastAsia="uk-UA"/>
        </w:rPr>
        <w:t xml:space="preserve">но, що прості медичні терміни є </w:t>
      </w:r>
      <w:r w:rsidRPr="00841ED7">
        <w:rPr>
          <w:rFonts w:ascii="Times New Roman" w:eastAsia="Times New Roman" w:hAnsi="Times New Roman" w:cs="Times New Roman"/>
          <w:sz w:val="28"/>
          <w:lang w:eastAsia="uk-UA"/>
        </w:rPr>
        <w:t>пе</w:t>
      </w:r>
      <w:r w:rsidR="00F3268D" w:rsidRPr="00841ED7">
        <w:rPr>
          <w:rFonts w:ascii="Times New Roman" w:eastAsia="Times New Roman" w:hAnsi="Times New Roman" w:cs="Times New Roman"/>
          <w:sz w:val="28"/>
          <w:lang w:eastAsia="uk-UA"/>
        </w:rPr>
        <w:t xml:space="preserve">реважно латинського походження. Їм </w:t>
      </w:r>
      <w:r w:rsidRPr="00841ED7">
        <w:rPr>
          <w:rFonts w:ascii="Times New Roman" w:eastAsia="Times New Roman" w:hAnsi="Times New Roman" w:cs="Times New Roman"/>
          <w:sz w:val="28"/>
          <w:lang w:eastAsia="uk-UA"/>
        </w:rPr>
        <w:t>характе</w:t>
      </w:r>
      <w:r w:rsidR="00CF7D68">
        <w:rPr>
          <w:rFonts w:ascii="Times New Roman" w:eastAsia="Times New Roman" w:hAnsi="Times New Roman" w:cs="Times New Roman"/>
          <w:sz w:val="28"/>
          <w:lang w:eastAsia="uk-UA"/>
        </w:rPr>
        <w:t>р</w:t>
      </w:r>
      <w:r w:rsidRPr="00841ED7">
        <w:rPr>
          <w:rFonts w:ascii="Times New Roman" w:eastAsia="Times New Roman" w:hAnsi="Times New Roman" w:cs="Times New Roman"/>
          <w:sz w:val="28"/>
          <w:lang w:eastAsia="uk-UA"/>
        </w:rPr>
        <w:t>на  синонімія (терміни нейтрального значення чи спеціалізовані</w:t>
      </w:r>
      <w:r w:rsidR="001C7D20" w:rsidRPr="00841ED7">
        <w:rPr>
          <w:rFonts w:ascii="Times New Roman" w:eastAsia="Times New Roman" w:hAnsi="Times New Roman" w:cs="Times New Roman"/>
          <w:sz w:val="28"/>
          <w:lang w:eastAsia="uk-UA"/>
        </w:rPr>
        <w:t xml:space="preserve"> з більш точною конкретизацією) та </w:t>
      </w:r>
      <w:r w:rsidRPr="00841ED7">
        <w:rPr>
          <w:rFonts w:ascii="Times New Roman" w:eastAsia="Times New Roman" w:hAnsi="Times New Roman" w:cs="Times New Roman"/>
          <w:sz w:val="28"/>
          <w:lang w:eastAsia="uk-UA"/>
        </w:rPr>
        <w:t xml:space="preserve"> міждисциплінарність. При  заміні морфологічних показників додаються конотації та абстрактне</w:t>
      </w:r>
      <w:r w:rsidR="00873C4B" w:rsidRPr="00841ED7">
        <w:rPr>
          <w:rFonts w:ascii="Times New Roman" w:eastAsia="Times New Roman" w:hAnsi="Times New Roman" w:cs="Times New Roman"/>
          <w:sz w:val="28"/>
          <w:lang w:eastAsia="uk-UA"/>
        </w:rPr>
        <w:t xml:space="preserve"> значення. П</w:t>
      </w:r>
      <w:r w:rsidRPr="00841ED7">
        <w:rPr>
          <w:rFonts w:ascii="Times New Roman" w:eastAsia="Times New Roman" w:hAnsi="Times New Roman" w:cs="Times New Roman"/>
          <w:sz w:val="28"/>
          <w:lang w:eastAsia="uk-UA"/>
        </w:rPr>
        <w:t>ри перекладі використовуються</w:t>
      </w:r>
      <w:r w:rsidR="00873C4B" w:rsidRPr="00841ED7">
        <w:rPr>
          <w:rFonts w:ascii="Times New Roman" w:eastAsia="Times New Roman" w:hAnsi="Times New Roman" w:cs="Times New Roman"/>
          <w:sz w:val="28"/>
          <w:lang w:eastAsia="uk-UA"/>
        </w:rPr>
        <w:t>, також,</w:t>
      </w:r>
      <w:r w:rsidRPr="00841ED7">
        <w:rPr>
          <w:rFonts w:ascii="Times New Roman" w:eastAsia="Times New Roman" w:hAnsi="Times New Roman" w:cs="Times New Roman"/>
          <w:sz w:val="28"/>
          <w:lang w:eastAsia="uk-UA"/>
        </w:rPr>
        <w:t xml:space="preserve"> прямі відповідники. Наведемо декілька прикладів:</w:t>
      </w:r>
      <w:r w:rsidRPr="00841ED7">
        <w:rPr>
          <w:rFonts w:ascii="Times New Roman" w:eastAsia="Times New Roman" w:hAnsi="Times New Roman" w:cs="Times New Roman"/>
          <w:i/>
          <w:sz w:val="28"/>
          <w:lang w:eastAsia="uk-UA"/>
        </w:rPr>
        <w:t xml:space="preserve"> </w:t>
      </w:r>
    </w:p>
    <w:p w:rsidR="00D5451D" w:rsidRPr="00841ED7" w:rsidRDefault="00D5451D" w:rsidP="00F72AE1">
      <w:pPr>
        <w:spacing w:after="0" w:line="360" w:lineRule="auto"/>
        <w:ind w:left="-15" w:firstLine="360"/>
        <w:jc w:val="both"/>
        <w:rPr>
          <w:rFonts w:ascii="Times New Roman" w:eastAsia="Times New Roman" w:hAnsi="Times New Roman" w:cs="Times New Roman"/>
          <w:sz w:val="28"/>
          <w:lang w:eastAsia="uk-UA"/>
        </w:rPr>
      </w:pPr>
      <w:r w:rsidRPr="00841ED7">
        <w:rPr>
          <w:rFonts w:ascii="Times New Roman" w:eastAsia="Times New Roman" w:hAnsi="Times New Roman" w:cs="Times New Roman"/>
          <w:i/>
          <w:sz w:val="28"/>
          <w:lang w:eastAsia="uk-UA"/>
        </w:rPr>
        <w:t xml:space="preserve">Carie (nf) – карієс </w:t>
      </w:r>
      <w:r w:rsidRPr="00841ED7">
        <w:rPr>
          <w:rFonts w:ascii="Times New Roman" w:eastAsia="Times New Roman" w:hAnsi="Times New Roman" w:cs="Times New Roman"/>
          <w:sz w:val="28"/>
          <w:lang w:eastAsia="uk-UA"/>
        </w:rPr>
        <w:t>(ФРМ)</w:t>
      </w:r>
      <w:r w:rsidRPr="00841ED7">
        <w:rPr>
          <w:rFonts w:ascii="Times New Roman" w:eastAsia="Times New Roman" w:hAnsi="Times New Roman" w:cs="Times New Roman"/>
          <w:i/>
          <w:sz w:val="28"/>
          <w:lang w:eastAsia="uk-UA"/>
        </w:rPr>
        <w:t xml:space="preserve">,   </w:t>
      </w:r>
      <w:r w:rsidRPr="00841ED7">
        <w:rPr>
          <w:rFonts w:ascii="Times New Roman" w:eastAsia="Times New Roman" w:hAnsi="Times New Roman" w:cs="Times New Roman"/>
          <w:sz w:val="28"/>
          <w:lang w:eastAsia="uk-UA"/>
        </w:rPr>
        <w:t xml:space="preserve">латинського походження </w:t>
      </w:r>
      <w:r w:rsidR="00F72AE1">
        <w:rPr>
          <w:rFonts w:ascii="Times New Roman" w:eastAsia="Times New Roman" w:hAnsi="Times New Roman" w:cs="Times New Roman"/>
          <w:i/>
          <w:sz w:val="28"/>
          <w:lang w:eastAsia="uk-UA"/>
        </w:rPr>
        <w:t xml:space="preserve">Caries dentium </w:t>
      </w:r>
      <w:r w:rsidRPr="00841ED7">
        <w:rPr>
          <w:rFonts w:ascii="Times New Roman" w:eastAsia="Times New Roman" w:hAnsi="Times New Roman" w:cs="Times New Roman"/>
          <w:sz w:val="28"/>
          <w:lang w:eastAsia="uk-UA"/>
        </w:rPr>
        <w:t>(ФРМ)</w:t>
      </w:r>
      <w:r w:rsidRPr="00841ED7">
        <w:rPr>
          <w:rFonts w:ascii="Times New Roman" w:eastAsia="Times New Roman" w:hAnsi="Times New Roman" w:cs="Times New Roman"/>
          <w:i/>
          <w:sz w:val="28"/>
          <w:lang w:eastAsia="uk-UA"/>
        </w:rPr>
        <w:t xml:space="preserve">, </w:t>
      </w:r>
      <w:r w:rsidRPr="00841ED7">
        <w:rPr>
          <w:rFonts w:ascii="Times New Roman" w:eastAsia="Times New Roman" w:hAnsi="Times New Roman" w:cs="Times New Roman"/>
          <w:sz w:val="28"/>
          <w:lang w:eastAsia="uk-UA"/>
        </w:rPr>
        <w:t>означає</w:t>
      </w:r>
      <w:r w:rsidRPr="00841ED7">
        <w:rPr>
          <w:rFonts w:ascii="Times New Roman" w:eastAsia="Times New Roman" w:hAnsi="Times New Roman" w:cs="Times New Roman"/>
          <w:i/>
          <w:sz w:val="28"/>
          <w:lang w:eastAsia="uk-UA"/>
        </w:rPr>
        <w:t xml:space="preserve"> </w:t>
      </w:r>
      <w:r w:rsidRPr="00841ED7">
        <w:rPr>
          <w:rFonts w:ascii="Times New Roman" w:eastAsia="Times New Roman" w:hAnsi="Times New Roman" w:cs="Times New Roman"/>
          <w:sz w:val="24"/>
          <w:lang w:eastAsia="uk-UA"/>
        </w:rPr>
        <w:t xml:space="preserve"> </w:t>
      </w:r>
      <w:r w:rsidRPr="00841ED7">
        <w:rPr>
          <w:rFonts w:ascii="Times New Roman" w:eastAsia="Times New Roman" w:hAnsi="Times New Roman" w:cs="Times New Roman"/>
          <w:sz w:val="28"/>
          <w:lang w:eastAsia="uk-UA"/>
        </w:rPr>
        <w:t>патологічний процес, що починається після прорізування зубів, що супроводжується демінералізацією.</w:t>
      </w:r>
      <w:r w:rsidRPr="00841ED7">
        <w:rPr>
          <w:rFonts w:ascii="Times New Roman" w:eastAsia="Times New Roman" w:hAnsi="Times New Roman" w:cs="Times New Roman"/>
          <w:i/>
          <w:sz w:val="28"/>
          <w:lang w:eastAsia="uk-UA"/>
        </w:rPr>
        <w:t xml:space="preserve"> </w:t>
      </w:r>
      <w:r w:rsidR="00873C4B" w:rsidRPr="00841ED7">
        <w:rPr>
          <w:rFonts w:ascii="Times New Roman" w:eastAsia="Times New Roman" w:hAnsi="Times New Roman" w:cs="Times New Roman"/>
          <w:sz w:val="28"/>
          <w:lang w:eastAsia="uk-UA"/>
        </w:rPr>
        <w:t>Простий термін,</w:t>
      </w:r>
      <w:r w:rsidRPr="00841ED7">
        <w:rPr>
          <w:rFonts w:ascii="Times New Roman" w:eastAsia="Times New Roman" w:hAnsi="Times New Roman" w:cs="Times New Roman"/>
          <w:sz w:val="28"/>
          <w:lang w:eastAsia="uk-UA"/>
        </w:rPr>
        <w:t xml:space="preserve"> латинського походження, позначає загальну назву поширених  захворювань, перекладається прямим медичним еквівалентом. </w:t>
      </w:r>
    </w:p>
    <w:p w:rsidR="00D5451D" w:rsidRPr="00841ED7" w:rsidRDefault="00D5451D" w:rsidP="00D5451D">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i/>
          <w:sz w:val="28"/>
          <w:lang w:eastAsia="uk-UA"/>
        </w:rPr>
        <w:t xml:space="preserve">Vision (nf) – зір </w:t>
      </w:r>
      <w:r w:rsidRPr="00841ED7">
        <w:rPr>
          <w:rFonts w:ascii="Times New Roman" w:eastAsia="Times New Roman" w:hAnsi="Times New Roman" w:cs="Times New Roman"/>
          <w:sz w:val="28"/>
          <w:lang w:eastAsia="uk-UA"/>
        </w:rPr>
        <w:t xml:space="preserve">(АК). Це відчуття (сенсорне відчуття), що дозволяє сприймати світло. </w:t>
      </w:r>
    </w:p>
    <w:p w:rsidR="00CD0449" w:rsidRPr="00841ED7" w:rsidRDefault="00D5451D" w:rsidP="00D84A52">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Простий термін   латинського походження </w:t>
      </w:r>
      <w:r w:rsidRPr="00841ED7">
        <w:rPr>
          <w:rFonts w:ascii="Times New Roman" w:eastAsia="Times New Roman" w:hAnsi="Times New Roman" w:cs="Times New Roman"/>
          <w:i/>
          <w:sz w:val="28"/>
          <w:lang w:eastAsia="uk-UA"/>
        </w:rPr>
        <w:t>Visio</w:t>
      </w:r>
      <w:r w:rsidRPr="00841ED7">
        <w:rPr>
          <w:rFonts w:ascii="Times New Roman" w:eastAsia="Times New Roman" w:hAnsi="Times New Roman" w:cs="Times New Roman"/>
          <w:sz w:val="28"/>
          <w:lang w:eastAsia="uk-UA"/>
        </w:rPr>
        <w:t xml:space="preserve">  позначає  фізіологічну дію органу зору,  перекладається  прямим медичним еквівалентом. </w:t>
      </w:r>
      <w:r w:rsidR="00D657D9" w:rsidRPr="00841ED7">
        <w:rPr>
          <w:rFonts w:ascii="Times New Roman" w:eastAsia="Times New Roman" w:hAnsi="Times New Roman" w:cs="Times New Roman"/>
          <w:sz w:val="28"/>
          <w:lang w:eastAsia="uk-UA"/>
        </w:rPr>
        <w:t>Б</w:t>
      </w:r>
      <w:r w:rsidRPr="00841ED7">
        <w:rPr>
          <w:rFonts w:ascii="Times New Roman" w:eastAsia="Times New Roman" w:hAnsi="Times New Roman" w:cs="Times New Roman"/>
          <w:sz w:val="28"/>
          <w:lang w:eastAsia="uk-UA"/>
        </w:rPr>
        <w:t>уло</w:t>
      </w:r>
      <w:r w:rsidR="00D657D9" w:rsidRPr="00841ED7">
        <w:rPr>
          <w:rFonts w:ascii="Times New Roman" w:eastAsia="Times New Roman" w:hAnsi="Times New Roman" w:cs="Times New Roman"/>
          <w:sz w:val="28"/>
          <w:lang w:eastAsia="uk-UA"/>
        </w:rPr>
        <w:t xml:space="preserve"> </w:t>
      </w:r>
      <w:r w:rsidRPr="00841ED7">
        <w:rPr>
          <w:rFonts w:ascii="Times New Roman" w:eastAsia="Times New Roman" w:hAnsi="Times New Roman" w:cs="Times New Roman"/>
          <w:sz w:val="28"/>
          <w:lang w:eastAsia="uk-UA"/>
        </w:rPr>
        <w:t xml:space="preserve"> виявлено</w:t>
      </w:r>
      <w:r w:rsidR="00D657D9" w:rsidRPr="00841ED7">
        <w:rPr>
          <w:rFonts w:ascii="Times New Roman" w:eastAsia="Times New Roman" w:hAnsi="Times New Roman" w:cs="Times New Roman"/>
          <w:sz w:val="28"/>
          <w:lang w:eastAsia="uk-UA"/>
        </w:rPr>
        <w:t xml:space="preserve">, до того ж, </w:t>
      </w:r>
      <w:r w:rsidRPr="00841ED7">
        <w:rPr>
          <w:rFonts w:ascii="Times New Roman" w:eastAsia="Times New Roman" w:hAnsi="Times New Roman" w:cs="Times New Roman"/>
          <w:sz w:val="28"/>
          <w:lang w:eastAsia="uk-UA"/>
        </w:rPr>
        <w:t>детермінологізацію та міждисциплінарність</w:t>
      </w:r>
      <w:r w:rsidR="0042388C" w:rsidRPr="00841ED7">
        <w:rPr>
          <w:rFonts w:ascii="Times New Roman" w:eastAsia="Times New Roman" w:hAnsi="Times New Roman" w:cs="Times New Roman"/>
          <w:sz w:val="28"/>
          <w:lang w:eastAsia="uk-UA"/>
        </w:rPr>
        <w:t xml:space="preserve"> </w:t>
      </w:r>
      <w:r w:rsidR="00D84A52">
        <w:rPr>
          <w:rFonts w:ascii="Times New Roman" w:eastAsia="Times New Roman" w:hAnsi="Times New Roman" w:cs="Times New Roman"/>
          <w:sz w:val="28"/>
          <w:lang w:eastAsia="uk-UA"/>
        </w:rPr>
        <w:t>цього</w:t>
      </w:r>
      <w:r w:rsidR="0042388C" w:rsidRPr="00841ED7">
        <w:rPr>
          <w:rFonts w:ascii="Times New Roman" w:eastAsia="Times New Roman" w:hAnsi="Times New Roman" w:cs="Times New Roman"/>
          <w:sz w:val="28"/>
          <w:lang w:eastAsia="uk-UA"/>
        </w:rPr>
        <w:t xml:space="preserve"> </w:t>
      </w:r>
      <w:r w:rsidR="00A91DA3">
        <w:rPr>
          <w:rFonts w:ascii="Times New Roman" w:eastAsia="Times New Roman" w:hAnsi="Times New Roman" w:cs="Times New Roman"/>
          <w:sz w:val="28"/>
          <w:lang w:eastAsia="uk-UA"/>
        </w:rPr>
        <w:t>терміна</w:t>
      </w:r>
      <w:r w:rsidR="00D84A52">
        <w:rPr>
          <w:rFonts w:ascii="Times New Roman" w:eastAsia="Times New Roman" w:hAnsi="Times New Roman" w:cs="Times New Roman"/>
          <w:sz w:val="28"/>
          <w:lang w:eastAsia="uk-UA"/>
        </w:rPr>
        <w:t xml:space="preserve">, окільки </w:t>
      </w:r>
      <w:r w:rsidR="0042388C" w:rsidRPr="00841ED7">
        <w:rPr>
          <w:rFonts w:ascii="Times New Roman" w:eastAsia="Times New Roman" w:hAnsi="Times New Roman" w:cs="Times New Roman"/>
          <w:sz w:val="28"/>
          <w:lang w:eastAsia="uk-UA"/>
        </w:rPr>
        <w:t>може в</w:t>
      </w:r>
      <w:r w:rsidRPr="00841ED7">
        <w:rPr>
          <w:rFonts w:ascii="Times New Roman" w:eastAsia="Times New Roman" w:hAnsi="Times New Roman" w:cs="Times New Roman"/>
          <w:sz w:val="28"/>
          <w:lang w:eastAsia="uk-UA"/>
        </w:rPr>
        <w:t>жива</w:t>
      </w:r>
      <w:r w:rsidR="00D949EE" w:rsidRPr="00841ED7">
        <w:rPr>
          <w:rFonts w:ascii="Times New Roman" w:eastAsia="Times New Roman" w:hAnsi="Times New Roman" w:cs="Times New Roman"/>
          <w:sz w:val="28"/>
          <w:lang w:eastAsia="uk-UA"/>
        </w:rPr>
        <w:t>тись</w:t>
      </w:r>
      <w:r w:rsidRPr="00841ED7">
        <w:rPr>
          <w:rFonts w:ascii="Times New Roman" w:eastAsia="Times New Roman" w:hAnsi="Times New Roman" w:cs="Times New Roman"/>
          <w:sz w:val="28"/>
          <w:lang w:eastAsia="uk-UA"/>
        </w:rPr>
        <w:t xml:space="preserve"> у різних сферах, контекстах</w:t>
      </w:r>
      <w:r w:rsidR="00CD0449" w:rsidRPr="00841ED7">
        <w:rPr>
          <w:rFonts w:ascii="Times New Roman" w:eastAsia="Times New Roman" w:hAnsi="Times New Roman" w:cs="Times New Roman"/>
          <w:i/>
          <w:sz w:val="28"/>
          <w:lang w:eastAsia="uk-UA"/>
        </w:rPr>
        <w:t xml:space="preserve">. </w:t>
      </w:r>
      <w:r w:rsidR="00CD0449" w:rsidRPr="00841ED7">
        <w:rPr>
          <w:rFonts w:ascii="Times New Roman" w:eastAsia="Times New Roman" w:hAnsi="Times New Roman" w:cs="Times New Roman"/>
          <w:sz w:val="28"/>
          <w:lang w:eastAsia="uk-UA"/>
        </w:rPr>
        <w:t xml:space="preserve">Наведемо декілька прикладів: </w:t>
      </w:r>
      <w:r w:rsidRPr="00841ED7">
        <w:rPr>
          <w:rFonts w:ascii="Times New Roman" w:eastAsia="Times New Roman" w:hAnsi="Times New Roman" w:cs="Times New Roman"/>
          <w:i/>
          <w:sz w:val="28"/>
          <w:lang w:eastAsia="uk-UA"/>
        </w:rPr>
        <w:t xml:space="preserve"> </w:t>
      </w:r>
    </w:p>
    <w:p w:rsidR="00D5451D" w:rsidRPr="00841ED7" w:rsidRDefault="00D5451D" w:rsidP="0042388C">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i/>
          <w:sz w:val="28"/>
          <w:lang w:eastAsia="uk-UA"/>
        </w:rPr>
        <w:t xml:space="preserve">La </w:t>
      </w:r>
      <w:r w:rsidRPr="00841ED7">
        <w:rPr>
          <w:rFonts w:ascii="Times New Roman" w:eastAsia="Times New Roman" w:hAnsi="Times New Roman" w:cs="Times New Roman"/>
          <w:b/>
          <w:i/>
          <w:sz w:val="28"/>
          <w:lang w:eastAsia="uk-UA"/>
        </w:rPr>
        <w:t>vision</w:t>
      </w:r>
      <w:r w:rsidR="00D84A52">
        <w:rPr>
          <w:rFonts w:ascii="Times New Roman" w:eastAsia="Times New Roman" w:hAnsi="Times New Roman" w:cs="Times New Roman"/>
          <w:i/>
          <w:sz w:val="28"/>
          <w:lang w:eastAsia="uk-UA"/>
        </w:rPr>
        <w:t xml:space="preserve"> de l’homme politiqu</w:t>
      </w:r>
      <w:r w:rsidR="00D84A52">
        <w:rPr>
          <w:rFonts w:ascii="Times New Roman" w:eastAsia="Times New Roman" w:hAnsi="Times New Roman" w:cs="Times New Roman"/>
          <w:i/>
          <w:sz w:val="28"/>
          <w:lang w:val="en-US" w:eastAsia="uk-UA"/>
        </w:rPr>
        <w:t>e</w:t>
      </w:r>
      <w:r w:rsidR="00D84A52" w:rsidRPr="00D84A52">
        <w:rPr>
          <w:rFonts w:ascii="Times New Roman" w:eastAsia="Times New Roman" w:hAnsi="Times New Roman" w:cs="Times New Roman"/>
          <w:i/>
          <w:sz w:val="28"/>
          <w:lang w:eastAsia="uk-UA"/>
        </w:rPr>
        <w:t xml:space="preserve"> </w:t>
      </w:r>
      <w:r w:rsidR="00D84A52">
        <w:rPr>
          <w:rFonts w:ascii="Times New Roman" w:eastAsia="Times New Roman" w:hAnsi="Times New Roman" w:cs="Times New Roman"/>
          <w:sz w:val="28"/>
          <w:lang w:eastAsia="uk-UA"/>
        </w:rPr>
        <w:t>(п</w:t>
      </w:r>
      <w:r w:rsidRPr="00841ED7">
        <w:rPr>
          <w:rFonts w:ascii="Times New Roman" w:eastAsia="Times New Roman" w:hAnsi="Times New Roman" w:cs="Times New Roman"/>
          <w:sz w:val="28"/>
          <w:lang w:eastAsia="uk-UA"/>
        </w:rPr>
        <w:t>рогнозування в майбутньому, уява подальшого)</w:t>
      </w:r>
      <w:r w:rsidRPr="00841ED7">
        <w:rPr>
          <w:rFonts w:ascii="Times New Roman" w:eastAsia="Times New Roman" w:hAnsi="Times New Roman" w:cs="Times New Roman"/>
          <w:i/>
          <w:sz w:val="28"/>
          <w:lang w:eastAsia="uk-UA"/>
        </w:rPr>
        <w:t xml:space="preserve">. </w:t>
      </w:r>
    </w:p>
    <w:p w:rsidR="00D5451D" w:rsidRPr="00841ED7" w:rsidRDefault="00D5451D" w:rsidP="00D949EE">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i/>
          <w:sz w:val="28"/>
          <w:lang w:eastAsia="uk-UA"/>
        </w:rPr>
        <w:t xml:space="preserve">Une pure </w:t>
      </w:r>
      <w:r w:rsidRPr="00841ED7">
        <w:rPr>
          <w:rFonts w:ascii="Times New Roman" w:eastAsia="Times New Roman" w:hAnsi="Times New Roman" w:cs="Times New Roman"/>
          <w:b/>
          <w:i/>
          <w:sz w:val="28"/>
          <w:lang w:eastAsia="uk-UA"/>
        </w:rPr>
        <w:t>vision</w:t>
      </w:r>
      <w:r w:rsidRPr="00841ED7">
        <w:rPr>
          <w:rFonts w:ascii="Times New Roman" w:eastAsia="Times New Roman" w:hAnsi="Times New Roman" w:cs="Times New Roman"/>
          <w:i/>
          <w:sz w:val="28"/>
          <w:lang w:eastAsia="uk-UA"/>
        </w:rPr>
        <w:t xml:space="preserve">. C’est un homme à </w:t>
      </w:r>
      <w:r w:rsidRPr="00841ED7">
        <w:rPr>
          <w:rFonts w:ascii="Times New Roman" w:eastAsia="Times New Roman" w:hAnsi="Times New Roman" w:cs="Times New Roman"/>
          <w:b/>
          <w:i/>
          <w:sz w:val="28"/>
          <w:lang w:eastAsia="uk-UA"/>
        </w:rPr>
        <w:t xml:space="preserve">visions </w:t>
      </w:r>
      <w:r w:rsidRPr="00841ED7">
        <w:rPr>
          <w:rFonts w:ascii="Times New Roman" w:eastAsia="Times New Roman" w:hAnsi="Times New Roman" w:cs="Times New Roman"/>
          <w:i/>
          <w:sz w:val="28"/>
          <w:lang w:eastAsia="uk-UA"/>
        </w:rPr>
        <w:t xml:space="preserve"> </w:t>
      </w:r>
      <w:r w:rsidRPr="00841ED7">
        <w:rPr>
          <w:rFonts w:ascii="Times New Roman" w:eastAsia="Times New Roman" w:hAnsi="Times New Roman" w:cs="Times New Roman"/>
          <w:sz w:val="28"/>
          <w:lang w:eastAsia="uk-UA"/>
        </w:rPr>
        <w:t xml:space="preserve">(екстравагантна ідея, у фігуральному значенні). </w:t>
      </w:r>
    </w:p>
    <w:p w:rsidR="00D5451D" w:rsidRPr="00841ED7" w:rsidRDefault="00CD0449" w:rsidP="00107A4E">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 </w:t>
      </w:r>
      <w:r w:rsidR="00107A4E" w:rsidRPr="00841ED7">
        <w:rPr>
          <w:rFonts w:ascii="Times New Roman" w:eastAsia="Times New Roman" w:hAnsi="Times New Roman" w:cs="Times New Roman"/>
          <w:sz w:val="28"/>
          <w:lang w:eastAsia="uk-UA"/>
        </w:rPr>
        <w:t xml:space="preserve">Avoir des </w:t>
      </w:r>
      <w:r w:rsidR="00107A4E" w:rsidRPr="00841ED7">
        <w:rPr>
          <w:rFonts w:ascii="Times New Roman" w:eastAsia="Times New Roman" w:hAnsi="Times New Roman" w:cs="Times New Roman"/>
          <w:b/>
          <w:i/>
          <w:sz w:val="28"/>
          <w:lang w:eastAsia="uk-UA"/>
        </w:rPr>
        <w:t xml:space="preserve">visions </w:t>
      </w:r>
      <w:r w:rsidR="00107A4E" w:rsidRPr="00841ED7">
        <w:rPr>
          <w:rFonts w:ascii="Times New Roman" w:eastAsia="Times New Roman" w:hAnsi="Times New Roman" w:cs="Times New Roman"/>
          <w:sz w:val="28"/>
          <w:lang w:eastAsia="uk-UA"/>
        </w:rPr>
        <w:t>(cприйняття в свідомості, химера, марне зображення) (АК).</w:t>
      </w:r>
      <w:r w:rsidR="00107A4E" w:rsidRPr="00841ED7">
        <w:rPr>
          <w:rFonts w:ascii="Times New Roman" w:eastAsia="Times New Roman" w:hAnsi="Times New Roman" w:cs="Times New Roman"/>
          <w:i/>
          <w:sz w:val="28"/>
          <w:lang w:eastAsia="uk-UA"/>
        </w:rPr>
        <w:t xml:space="preserve"> </w:t>
      </w:r>
      <w:r w:rsidRPr="00841ED7">
        <w:rPr>
          <w:rFonts w:ascii="Times New Roman" w:eastAsia="Times New Roman" w:hAnsi="Times New Roman" w:cs="Times New Roman"/>
          <w:sz w:val="28"/>
          <w:lang w:eastAsia="uk-UA"/>
        </w:rPr>
        <w:t>При</w:t>
      </w:r>
      <w:r w:rsidR="00D5451D" w:rsidRPr="00841ED7">
        <w:rPr>
          <w:rFonts w:ascii="Times New Roman" w:eastAsia="Times New Roman" w:hAnsi="Times New Roman" w:cs="Times New Roman"/>
          <w:sz w:val="28"/>
          <w:lang w:eastAsia="uk-UA"/>
        </w:rPr>
        <w:t xml:space="preserve"> зміні морфологічних елементів, а саме числа, значення набуває абстрактності</w:t>
      </w:r>
      <w:r w:rsidR="00107A4E" w:rsidRPr="00841ED7">
        <w:rPr>
          <w:rFonts w:ascii="Times New Roman" w:eastAsia="Times New Roman" w:hAnsi="Times New Roman" w:cs="Times New Roman"/>
          <w:sz w:val="28"/>
          <w:lang w:eastAsia="uk-UA"/>
        </w:rPr>
        <w:t>.</w:t>
      </w:r>
      <w:r w:rsidR="00D5451D" w:rsidRPr="00841ED7">
        <w:rPr>
          <w:rFonts w:ascii="Times New Roman" w:eastAsia="Times New Roman" w:hAnsi="Times New Roman" w:cs="Times New Roman"/>
          <w:i/>
          <w:sz w:val="28"/>
          <w:lang w:eastAsia="uk-UA"/>
        </w:rPr>
        <w:t xml:space="preserve"> </w:t>
      </w:r>
    </w:p>
    <w:p w:rsidR="00107A4E" w:rsidRPr="00841ED7" w:rsidRDefault="00107A4E" w:rsidP="00D5451D">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lastRenderedPageBreak/>
        <w:t>Іншими прикладами прямого відповідн</w:t>
      </w:r>
      <w:r w:rsidR="005A11DB" w:rsidRPr="00841ED7">
        <w:rPr>
          <w:rFonts w:ascii="Times New Roman" w:eastAsia="Times New Roman" w:hAnsi="Times New Roman" w:cs="Times New Roman"/>
          <w:sz w:val="28"/>
          <w:lang w:eastAsia="uk-UA"/>
        </w:rPr>
        <w:t>ика можуть слугувати наступні терміни:</w:t>
      </w:r>
    </w:p>
    <w:p w:rsidR="005A11DB" w:rsidRPr="00841ED7" w:rsidRDefault="00D5451D" w:rsidP="005A11DB">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i/>
          <w:sz w:val="28"/>
          <w:lang w:eastAsia="uk-UA"/>
        </w:rPr>
        <w:t xml:space="preserve">Vitamine (nf) –  вітамін </w:t>
      </w:r>
      <w:r w:rsidR="003C7F2E">
        <w:rPr>
          <w:rFonts w:ascii="Times New Roman" w:eastAsia="Times New Roman" w:hAnsi="Times New Roman" w:cs="Times New Roman"/>
          <w:sz w:val="28"/>
          <w:lang w:eastAsia="uk-UA"/>
        </w:rPr>
        <w:t xml:space="preserve">(АК), </w:t>
      </w:r>
      <w:r w:rsidR="003C7F2E" w:rsidRPr="00841ED7">
        <w:rPr>
          <w:rFonts w:ascii="Times New Roman" w:eastAsia="Times New Roman" w:hAnsi="Times New Roman" w:cs="Times New Roman"/>
          <w:i/>
          <w:sz w:val="28"/>
          <w:lang w:eastAsia="uk-UA"/>
        </w:rPr>
        <w:t xml:space="preserve">–  </w:t>
      </w:r>
      <w:r w:rsidR="003C7F2E">
        <w:rPr>
          <w:rFonts w:ascii="Times New Roman" w:eastAsia="Times New Roman" w:hAnsi="Times New Roman" w:cs="Times New Roman"/>
          <w:sz w:val="28"/>
          <w:lang w:eastAsia="uk-UA"/>
        </w:rPr>
        <w:t>ц</w:t>
      </w:r>
      <w:r w:rsidRPr="00841ED7">
        <w:rPr>
          <w:rFonts w:ascii="Times New Roman" w:eastAsia="Times New Roman" w:hAnsi="Times New Roman" w:cs="Times New Roman"/>
          <w:sz w:val="28"/>
          <w:lang w:eastAsia="uk-UA"/>
        </w:rPr>
        <w:t>е речовина, що містить  у своєму складі аміногрупу (-NH2))</w:t>
      </w:r>
      <w:r w:rsidR="00886BE8" w:rsidRPr="00886BE8">
        <w:rPr>
          <w:rFonts w:ascii="Times New Roman" w:eastAsia="Times New Roman" w:hAnsi="Times New Roman" w:cs="Times New Roman"/>
          <w:sz w:val="28"/>
          <w:lang w:eastAsia="uk-UA"/>
        </w:rPr>
        <w:t>,</w:t>
      </w:r>
      <w:r w:rsidRPr="00841ED7">
        <w:rPr>
          <w:rFonts w:ascii="Times New Roman" w:eastAsia="Times New Roman" w:hAnsi="Times New Roman" w:cs="Times New Roman"/>
          <w:sz w:val="28"/>
          <w:lang w:eastAsia="uk-UA"/>
        </w:rPr>
        <w:t xml:space="preserve"> низькомолекулярні органічні сп</w:t>
      </w:r>
      <w:r w:rsidR="005A11DB" w:rsidRPr="00841ED7">
        <w:rPr>
          <w:rFonts w:ascii="Times New Roman" w:eastAsia="Times New Roman" w:hAnsi="Times New Roman" w:cs="Times New Roman"/>
          <w:sz w:val="28"/>
          <w:lang w:eastAsia="uk-UA"/>
        </w:rPr>
        <w:t xml:space="preserve">олуки різної хімічної природи. </w:t>
      </w:r>
    </w:p>
    <w:p w:rsidR="007942F7" w:rsidRPr="00841ED7" w:rsidRDefault="00D5451D" w:rsidP="007942F7">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Загальновживаний термін   латинського походження </w:t>
      </w:r>
      <w:r w:rsidRPr="00841ED7">
        <w:rPr>
          <w:rFonts w:ascii="Times New Roman" w:eastAsia="Times New Roman" w:hAnsi="Times New Roman" w:cs="Times New Roman"/>
          <w:i/>
          <w:sz w:val="28"/>
          <w:lang w:eastAsia="uk-UA"/>
        </w:rPr>
        <w:t>vitae</w:t>
      </w:r>
      <w:r w:rsidR="00886BE8">
        <w:rPr>
          <w:rFonts w:ascii="Times New Roman" w:eastAsia="Times New Roman" w:hAnsi="Times New Roman" w:cs="Times New Roman"/>
          <w:sz w:val="28"/>
          <w:lang w:eastAsia="uk-UA"/>
        </w:rPr>
        <w:t xml:space="preserve"> </w:t>
      </w:r>
      <w:r w:rsidR="00C92FE1">
        <w:rPr>
          <w:rFonts w:ascii="Times New Roman" w:eastAsia="Times New Roman" w:hAnsi="Times New Roman" w:cs="Times New Roman"/>
          <w:sz w:val="28"/>
          <w:lang w:eastAsia="uk-UA"/>
        </w:rPr>
        <w:t xml:space="preserve">позначає  хімічний  елемент, що є </w:t>
      </w:r>
      <w:r w:rsidRPr="00841ED7">
        <w:rPr>
          <w:rFonts w:ascii="Times New Roman" w:eastAsia="Times New Roman" w:hAnsi="Times New Roman" w:cs="Times New Roman"/>
          <w:sz w:val="28"/>
          <w:lang w:eastAsia="uk-UA"/>
        </w:rPr>
        <w:t xml:space="preserve"> н</w:t>
      </w:r>
      <w:r w:rsidR="00C92FE1">
        <w:rPr>
          <w:rFonts w:ascii="Times New Roman" w:eastAsia="Times New Roman" w:hAnsi="Times New Roman" w:cs="Times New Roman"/>
          <w:sz w:val="28"/>
          <w:lang w:eastAsia="uk-UA"/>
        </w:rPr>
        <w:t>еобхідним</w:t>
      </w:r>
      <w:r w:rsidR="00886BE8">
        <w:rPr>
          <w:rFonts w:ascii="Times New Roman" w:eastAsia="Times New Roman" w:hAnsi="Times New Roman" w:cs="Times New Roman"/>
          <w:sz w:val="28"/>
          <w:lang w:eastAsia="uk-UA"/>
        </w:rPr>
        <w:t xml:space="preserve"> для життєдіяльності.</w:t>
      </w:r>
      <w:r w:rsidR="00886BE8" w:rsidRPr="00C92FE1">
        <w:rPr>
          <w:rFonts w:ascii="Times New Roman" w:eastAsia="Times New Roman" w:hAnsi="Times New Roman" w:cs="Times New Roman"/>
          <w:sz w:val="28"/>
          <w:lang w:eastAsia="uk-UA"/>
        </w:rPr>
        <w:t xml:space="preserve"> </w:t>
      </w:r>
      <w:r w:rsidRPr="00841ED7">
        <w:rPr>
          <w:rFonts w:ascii="Times New Roman" w:eastAsia="Times New Roman" w:hAnsi="Times New Roman" w:cs="Times New Roman"/>
          <w:sz w:val="28"/>
          <w:lang w:eastAsia="uk-UA"/>
        </w:rPr>
        <w:t xml:space="preserve"> </w:t>
      </w:r>
      <w:r w:rsidR="00886BE8" w:rsidRPr="00841ED7">
        <w:rPr>
          <w:rFonts w:ascii="Times New Roman" w:eastAsia="Times New Roman" w:hAnsi="Times New Roman" w:cs="Times New Roman"/>
          <w:sz w:val="28"/>
          <w:lang w:eastAsia="uk-UA"/>
        </w:rPr>
        <w:t>П</w:t>
      </w:r>
      <w:r w:rsidRPr="00841ED7">
        <w:rPr>
          <w:rFonts w:ascii="Times New Roman" w:eastAsia="Times New Roman" w:hAnsi="Times New Roman" w:cs="Times New Roman"/>
          <w:sz w:val="28"/>
          <w:lang w:eastAsia="uk-UA"/>
        </w:rPr>
        <w:t>ерекладаєтьс</w:t>
      </w:r>
      <w:r w:rsidR="007942F7" w:rsidRPr="00841ED7">
        <w:rPr>
          <w:rFonts w:ascii="Times New Roman" w:eastAsia="Times New Roman" w:hAnsi="Times New Roman" w:cs="Times New Roman"/>
          <w:sz w:val="28"/>
          <w:lang w:eastAsia="uk-UA"/>
        </w:rPr>
        <w:t>я  прямим медичним еквівалентом.</w:t>
      </w:r>
    </w:p>
    <w:p w:rsidR="007942F7" w:rsidRPr="00841ED7" w:rsidRDefault="00D5451D" w:rsidP="007942F7">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i/>
          <w:sz w:val="28"/>
          <w:lang w:eastAsia="uk-UA"/>
        </w:rPr>
        <w:t>Carence (nm)  – дефіцит</w:t>
      </w:r>
      <w:r w:rsidRPr="00841ED7">
        <w:rPr>
          <w:rFonts w:ascii="Times New Roman" w:eastAsia="Times New Roman" w:hAnsi="Times New Roman" w:cs="Times New Roman"/>
          <w:sz w:val="24"/>
          <w:lang w:eastAsia="uk-UA"/>
        </w:rPr>
        <w:t xml:space="preserve"> </w:t>
      </w:r>
      <w:r w:rsidRPr="00841ED7">
        <w:rPr>
          <w:rFonts w:ascii="Times New Roman" w:eastAsia="Times New Roman" w:hAnsi="Times New Roman" w:cs="Times New Roman"/>
          <w:sz w:val="28"/>
          <w:lang w:eastAsia="uk-UA"/>
        </w:rPr>
        <w:t>(EMV) , нест</w:t>
      </w:r>
      <w:r w:rsidR="007942F7" w:rsidRPr="00841ED7">
        <w:rPr>
          <w:rFonts w:ascii="Times New Roman" w:eastAsia="Times New Roman" w:hAnsi="Times New Roman" w:cs="Times New Roman"/>
          <w:sz w:val="28"/>
          <w:lang w:eastAsia="uk-UA"/>
        </w:rPr>
        <w:t>ачa в організмі мікроелемента.</w:t>
      </w:r>
    </w:p>
    <w:p w:rsidR="00D5451D" w:rsidRPr="00841ED7" w:rsidRDefault="007942F7" w:rsidP="007942F7">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Простий термін, </w:t>
      </w:r>
      <w:r w:rsidR="00D5451D" w:rsidRPr="00841ED7">
        <w:rPr>
          <w:rFonts w:ascii="Times New Roman" w:eastAsia="Times New Roman" w:hAnsi="Times New Roman" w:cs="Times New Roman"/>
          <w:sz w:val="28"/>
          <w:lang w:eastAsia="uk-UA"/>
        </w:rPr>
        <w:t xml:space="preserve">латинського походження, </w:t>
      </w:r>
      <w:r w:rsidR="00D5451D" w:rsidRPr="00841ED7">
        <w:rPr>
          <w:rFonts w:ascii="Times New Roman" w:eastAsia="Times New Roman" w:hAnsi="Times New Roman" w:cs="Times New Roman"/>
          <w:i/>
          <w:sz w:val="28"/>
          <w:lang w:eastAsia="uk-UA"/>
        </w:rPr>
        <w:t>carentia,</w:t>
      </w:r>
      <w:r w:rsidR="00D5451D" w:rsidRPr="00841ED7">
        <w:rPr>
          <w:rFonts w:ascii="Times New Roman" w:eastAsia="Times New Roman" w:hAnsi="Times New Roman" w:cs="Times New Roman"/>
          <w:sz w:val="24"/>
          <w:lang w:eastAsia="uk-UA"/>
        </w:rPr>
        <w:t xml:space="preserve"> </w:t>
      </w:r>
      <w:r w:rsidR="00D5451D" w:rsidRPr="00841ED7">
        <w:rPr>
          <w:rFonts w:ascii="Times New Roman" w:eastAsia="Times New Roman" w:hAnsi="Times New Roman" w:cs="Times New Roman"/>
          <w:sz w:val="28"/>
          <w:lang w:eastAsia="uk-UA"/>
        </w:rPr>
        <w:t xml:space="preserve">перекладається  прямим медичним еквівалентом, </w:t>
      </w:r>
      <w:r w:rsidR="0015277B" w:rsidRPr="00841ED7">
        <w:rPr>
          <w:rFonts w:ascii="Times New Roman" w:eastAsia="Times New Roman" w:hAnsi="Times New Roman" w:cs="Times New Roman"/>
          <w:sz w:val="28"/>
          <w:lang w:eastAsia="uk-UA"/>
        </w:rPr>
        <w:t xml:space="preserve">йому </w:t>
      </w:r>
      <w:r w:rsidR="000743EB" w:rsidRPr="00841ED7">
        <w:rPr>
          <w:rFonts w:ascii="Times New Roman" w:eastAsia="Times New Roman" w:hAnsi="Times New Roman" w:cs="Times New Roman"/>
          <w:sz w:val="28"/>
          <w:lang w:eastAsia="uk-UA"/>
        </w:rPr>
        <w:t>характерна наявність</w:t>
      </w:r>
      <w:r w:rsidR="00D5451D" w:rsidRPr="00841ED7">
        <w:rPr>
          <w:rFonts w:ascii="Times New Roman" w:eastAsia="Times New Roman" w:hAnsi="Times New Roman" w:cs="Times New Roman"/>
          <w:sz w:val="28"/>
          <w:lang w:eastAsia="uk-UA"/>
        </w:rPr>
        <w:t xml:space="preserve"> </w:t>
      </w:r>
      <w:r w:rsidR="000743EB" w:rsidRPr="00841ED7">
        <w:rPr>
          <w:rFonts w:ascii="Times New Roman" w:eastAsia="Times New Roman" w:hAnsi="Times New Roman" w:cs="Times New Roman"/>
          <w:sz w:val="28"/>
          <w:lang w:eastAsia="uk-UA"/>
        </w:rPr>
        <w:t>синонімічного</w:t>
      </w:r>
      <w:r w:rsidR="00D5451D" w:rsidRPr="00841ED7">
        <w:rPr>
          <w:rFonts w:ascii="Times New Roman" w:eastAsia="Times New Roman" w:hAnsi="Times New Roman" w:cs="Times New Roman"/>
          <w:sz w:val="28"/>
          <w:lang w:eastAsia="uk-UA"/>
        </w:rPr>
        <w:t xml:space="preserve"> ряд</w:t>
      </w:r>
      <w:r w:rsidR="000743EB" w:rsidRPr="00841ED7">
        <w:rPr>
          <w:rFonts w:ascii="Times New Roman" w:eastAsia="Times New Roman" w:hAnsi="Times New Roman" w:cs="Times New Roman"/>
          <w:sz w:val="28"/>
          <w:lang w:eastAsia="uk-UA"/>
        </w:rPr>
        <w:t>у у французькій мові</w:t>
      </w:r>
      <w:r w:rsidR="000743EB" w:rsidRPr="00841ED7">
        <w:rPr>
          <w:rFonts w:ascii="Times New Roman" w:eastAsia="Times New Roman" w:hAnsi="Times New Roman" w:cs="Times New Roman"/>
          <w:i/>
          <w:sz w:val="28"/>
          <w:lang w:eastAsia="uk-UA"/>
        </w:rPr>
        <w:t>: défaut</w:t>
      </w:r>
      <w:r w:rsidR="007A64AF" w:rsidRPr="00841ED7">
        <w:rPr>
          <w:rFonts w:ascii="Times New Roman" w:eastAsia="Times New Roman" w:hAnsi="Times New Roman" w:cs="Times New Roman"/>
          <w:i/>
          <w:sz w:val="28"/>
          <w:lang w:eastAsia="uk-UA"/>
        </w:rPr>
        <w:t xml:space="preserve"> (</w:t>
      </w:r>
      <w:r w:rsidR="007A64AF" w:rsidRPr="00841ED7">
        <w:rPr>
          <w:rFonts w:ascii="Times New Roman" w:eastAsia="Times New Roman" w:hAnsi="Times New Roman" w:cs="Times New Roman"/>
          <w:i/>
          <w:sz w:val="28"/>
          <w:lang w:val="en-US" w:eastAsia="uk-UA"/>
        </w:rPr>
        <w:t>nm</w:t>
      </w:r>
      <w:r w:rsidR="007A64AF" w:rsidRPr="00841ED7">
        <w:rPr>
          <w:rFonts w:ascii="Times New Roman" w:eastAsia="Times New Roman" w:hAnsi="Times New Roman" w:cs="Times New Roman"/>
          <w:i/>
          <w:sz w:val="28"/>
          <w:lang w:eastAsia="uk-UA"/>
        </w:rPr>
        <w:t>)</w:t>
      </w:r>
      <w:r w:rsidR="00D5451D" w:rsidRPr="00841ED7">
        <w:rPr>
          <w:rFonts w:ascii="Times New Roman" w:eastAsia="Times New Roman" w:hAnsi="Times New Roman" w:cs="Times New Roman"/>
          <w:i/>
          <w:sz w:val="28"/>
          <w:lang w:eastAsia="uk-UA"/>
        </w:rPr>
        <w:t>, déficience</w:t>
      </w:r>
      <w:r w:rsidR="007A64AF" w:rsidRPr="00841ED7">
        <w:rPr>
          <w:rFonts w:ascii="Times New Roman" w:eastAsia="Times New Roman" w:hAnsi="Times New Roman" w:cs="Times New Roman"/>
          <w:i/>
          <w:sz w:val="28"/>
          <w:lang w:eastAsia="uk-UA"/>
        </w:rPr>
        <w:t xml:space="preserve"> (</w:t>
      </w:r>
      <w:r w:rsidR="007A64AF" w:rsidRPr="00841ED7">
        <w:rPr>
          <w:rFonts w:ascii="Times New Roman" w:eastAsia="Times New Roman" w:hAnsi="Times New Roman" w:cs="Times New Roman"/>
          <w:i/>
          <w:sz w:val="28"/>
          <w:lang w:val="en-US" w:eastAsia="uk-UA"/>
        </w:rPr>
        <w:t>nf</w:t>
      </w:r>
      <w:r w:rsidR="007A64AF" w:rsidRPr="00841ED7">
        <w:rPr>
          <w:rFonts w:ascii="Times New Roman" w:eastAsia="Times New Roman" w:hAnsi="Times New Roman" w:cs="Times New Roman"/>
          <w:i/>
          <w:sz w:val="28"/>
          <w:lang w:eastAsia="uk-UA"/>
        </w:rPr>
        <w:t>)</w:t>
      </w:r>
      <w:r w:rsidR="00D5451D" w:rsidRPr="00841ED7">
        <w:rPr>
          <w:rFonts w:ascii="Times New Roman" w:eastAsia="Times New Roman" w:hAnsi="Times New Roman" w:cs="Times New Roman"/>
          <w:i/>
          <w:sz w:val="28"/>
          <w:lang w:eastAsia="uk-UA"/>
        </w:rPr>
        <w:t>, hypovitaminos</w:t>
      </w:r>
      <w:r w:rsidR="00047F6A" w:rsidRPr="00841ED7">
        <w:rPr>
          <w:rFonts w:ascii="Times New Roman" w:eastAsia="Times New Roman" w:hAnsi="Times New Roman" w:cs="Times New Roman"/>
          <w:i/>
          <w:sz w:val="28"/>
          <w:lang w:eastAsia="uk-UA"/>
        </w:rPr>
        <w:t>e</w:t>
      </w:r>
      <w:r w:rsidR="007A64AF" w:rsidRPr="00841ED7">
        <w:rPr>
          <w:rFonts w:ascii="Times New Roman" w:eastAsia="Times New Roman" w:hAnsi="Times New Roman" w:cs="Times New Roman"/>
          <w:i/>
          <w:sz w:val="28"/>
          <w:lang w:eastAsia="uk-UA"/>
        </w:rPr>
        <w:t xml:space="preserve"> (</w:t>
      </w:r>
      <w:r w:rsidR="007A64AF" w:rsidRPr="00841ED7">
        <w:rPr>
          <w:rFonts w:ascii="Times New Roman" w:eastAsia="Times New Roman" w:hAnsi="Times New Roman" w:cs="Times New Roman"/>
          <w:i/>
          <w:sz w:val="28"/>
          <w:lang w:val="en-US" w:eastAsia="uk-UA"/>
        </w:rPr>
        <w:t>nf</w:t>
      </w:r>
      <w:r w:rsidR="007A64AF" w:rsidRPr="00841ED7">
        <w:rPr>
          <w:rFonts w:ascii="Times New Roman" w:eastAsia="Times New Roman" w:hAnsi="Times New Roman" w:cs="Times New Roman"/>
          <w:i/>
          <w:sz w:val="28"/>
          <w:lang w:eastAsia="uk-UA"/>
        </w:rPr>
        <w:t>)</w:t>
      </w:r>
      <w:r w:rsidR="00047F6A" w:rsidRPr="00841ED7">
        <w:rPr>
          <w:rFonts w:ascii="Times New Roman" w:eastAsia="Times New Roman" w:hAnsi="Times New Roman" w:cs="Times New Roman"/>
          <w:i/>
          <w:sz w:val="28"/>
          <w:lang w:eastAsia="uk-UA"/>
        </w:rPr>
        <w:t>, avitaminose</w:t>
      </w:r>
      <w:r w:rsidR="007A64AF" w:rsidRPr="00841ED7">
        <w:rPr>
          <w:rFonts w:ascii="Times New Roman" w:eastAsia="Times New Roman" w:hAnsi="Times New Roman" w:cs="Times New Roman"/>
          <w:i/>
          <w:sz w:val="28"/>
          <w:lang w:eastAsia="uk-UA"/>
        </w:rPr>
        <w:t xml:space="preserve"> (</w:t>
      </w:r>
      <w:r w:rsidR="007A64AF" w:rsidRPr="00841ED7">
        <w:rPr>
          <w:rFonts w:ascii="Times New Roman" w:eastAsia="Times New Roman" w:hAnsi="Times New Roman" w:cs="Times New Roman"/>
          <w:i/>
          <w:sz w:val="28"/>
          <w:lang w:val="en-US" w:eastAsia="uk-UA"/>
        </w:rPr>
        <w:t>nf</w:t>
      </w:r>
      <w:r w:rsidR="007A64AF" w:rsidRPr="00841ED7">
        <w:rPr>
          <w:rFonts w:ascii="Times New Roman" w:eastAsia="Times New Roman" w:hAnsi="Times New Roman" w:cs="Times New Roman"/>
          <w:i/>
          <w:sz w:val="28"/>
          <w:lang w:eastAsia="uk-UA"/>
        </w:rPr>
        <w:t>)</w:t>
      </w:r>
      <w:r w:rsidR="00047F6A" w:rsidRPr="00841ED7">
        <w:rPr>
          <w:rFonts w:ascii="Times New Roman" w:eastAsia="Times New Roman" w:hAnsi="Times New Roman" w:cs="Times New Roman"/>
          <w:i/>
          <w:sz w:val="28"/>
          <w:lang w:eastAsia="uk-UA"/>
        </w:rPr>
        <w:t>, manque</w:t>
      </w:r>
      <w:r w:rsidR="00B95825" w:rsidRPr="00841ED7">
        <w:rPr>
          <w:rFonts w:ascii="Times New Roman" w:eastAsia="Times New Roman" w:hAnsi="Times New Roman" w:cs="Times New Roman"/>
          <w:i/>
          <w:sz w:val="28"/>
          <w:lang w:eastAsia="uk-UA"/>
        </w:rPr>
        <w:t xml:space="preserve"> (</w:t>
      </w:r>
      <w:r w:rsidR="00B95825" w:rsidRPr="00841ED7">
        <w:rPr>
          <w:rFonts w:ascii="Times New Roman" w:eastAsia="Times New Roman" w:hAnsi="Times New Roman" w:cs="Times New Roman"/>
          <w:i/>
          <w:sz w:val="28"/>
          <w:lang w:val="en-US" w:eastAsia="uk-UA"/>
        </w:rPr>
        <w:t>nm</w:t>
      </w:r>
      <w:r w:rsidR="00B95825" w:rsidRPr="00841ED7">
        <w:rPr>
          <w:rFonts w:ascii="Times New Roman" w:eastAsia="Times New Roman" w:hAnsi="Times New Roman" w:cs="Times New Roman"/>
          <w:i/>
          <w:sz w:val="28"/>
          <w:lang w:eastAsia="uk-UA"/>
        </w:rPr>
        <w:t>)</w:t>
      </w:r>
      <w:r w:rsidR="00047F6A" w:rsidRPr="00841ED7">
        <w:rPr>
          <w:rFonts w:ascii="Times New Roman" w:eastAsia="Times New Roman" w:hAnsi="Times New Roman" w:cs="Times New Roman"/>
          <w:i/>
          <w:sz w:val="28"/>
          <w:lang w:eastAsia="uk-UA"/>
        </w:rPr>
        <w:t>, pénurie</w:t>
      </w:r>
      <w:r w:rsidR="00B95825" w:rsidRPr="00841ED7">
        <w:rPr>
          <w:rFonts w:ascii="Times New Roman" w:eastAsia="Times New Roman" w:hAnsi="Times New Roman" w:cs="Times New Roman"/>
          <w:i/>
          <w:sz w:val="28"/>
          <w:lang w:eastAsia="uk-UA"/>
        </w:rPr>
        <w:t xml:space="preserve"> (</w:t>
      </w:r>
      <w:r w:rsidR="00B95825" w:rsidRPr="00841ED7">
        <w:rPr>
          <w:rFonts w:ascii="Times New Roman" w:eastAsia="Times New Roman" w:hAnsi="Times New Roman" w:cs="Times New Roman"/>
          <w:i/>
          <w:sz w:val="28"/>
          <w:lang w:val="en-US" w:eastAsia="uk-UA"/>
        </w:rPr>
        <w:t>nf</w:t>
      </w:r>
      <w:r w:rsidR="00B95825" w:rsidRPr="00841ED7">
        <w:rPr>
          <w:rFonts w:ascii="Times New Roman" w:eastAsia="Times New Roman" w:hAnsi="Times New Roman" w:cs="Times New Roman"/>
          <w:i/>
          <w:sz w:val="28"/>
          <w:lang w:eastAsia="uk-UA"/>
        </w:rPr>
        <w:t>)</w:t>
      </w:r>
      <w:r w:rsidR="00047F6A" w:rsidRPr="00841ED7">
        <w:rPr>
          <w:rFonts w:ascii="Times New Roman" w:eastAsia="Times New Roman" w:hAnsi="Times New Roman" w:cs="Times New Roman"/>
          <w:i/>
          <w:sz w:val="28"/>
          <w:lang w:eastAsia="uk-UA"/>
        </w:rPr>
        <w:t xml:space="preserve"> </w:t>
      </w:r>
      <w:r w:rsidR="00047F6A" w:rsidRPr="00841ED7">
        <w:rPr>
          <w:rFonts w:ascii="Times New Roman" w:eastAsia="Times New Roman" w:hAnsi="Times New Roman" w:cs="Times New Roman"/>
          <w:sz w:val="28"/>
          <w:lang w:eastAsia="uk-UA"/>
        </w:rPr>
        <w:t>(EMV)</w:t>
      </w:r>
      <w:r w:rsidR="007A64AF" w:rsidRPr="00841ED7">
        <w:rPr>
          <w:rFonts w:ascii="Times New Roman" w:eastAsia="Times New Roman" w:hAnsi="Times New Roman" w:cs="Times New Roman"/>
          <w:sz w:val="28"/>
          <w:lang w:eastAsia="uk-UA"/>
        </w:rPr>
        <w:t xml:space="preserve">, </w:t>
      </w:r>
      <w:r w:rsidR="00D5451D" w:rsidRPr="00841ED7">
        <w:rPr>
          <w:rFonts w:ascii="Times New Roman" w:eastAsia="Times New Roman" w:hAnsi="Times New Roman" w:cs="Times New Roman"/>
          <w:i/>
          <w:sz w:val="28"/>
          <w:lang w:eastAsia="uk-UA"/>
        </w:rPr>
        <w:t xml:space="preserve"> </w:t>
      </w:r>
      <w:r w:rsidR="00D5451D" w:rsidRPr="00841ED7">
        <w:rPr>
          <w:rFonts w:ascii="Times New Roman" w:eastAsia="Times New Roman" w:hAnsi="Times New Roman" w:cs="Times New Roman"/>
          <w:sz w:val="28"/>
          <w:lang w:eastAsia="uk-UA"/>
        </w:rPr>
        <w:t xml:space="preserve">проте в українській мові </w:t>
      </w:r>
      <w:r w:rsidR="00B95825" w:rsidRPr="00841ED7">
        <w:rPr>
          <w:rFonts w:ascii="Times New Roman" w:eastAsia="Times New Roman" w:hAnsi="Times New Roman" w:cs="Times New Roman"/>
          <w:sz w:val="28"/>
          <w:lang w:eastAsia="uk-UA"/>
        </w:rPr>
        <w:t xml:space="preserve">фіксуються </w:t>
      </w:r>
      <w:r w:rsidR="00D5451D" w:rsidRPr="00841ED7">
        <w:rPr>
          <w:rFonts w:ascii="Times New Roman" w:eastAsia="Times New Roman" w:hAnsi="Times New Roman" w:cs="Times New Roman"/>
          <w:sz w:val="28"/>
          <w:lang w:eastAsia="uk-UA"/>
        </w:rPr>
        <w:t>лише декілька загальновживаних  лекскико-семантичних варіантів</w:t>
      </w:r>
      <w:r w:rsidR="00D5451D" w:rsidRPr="00841ED7">
        <w:rPr>
          <w:rFonts w:ascii="Times New Roman" w:eastAsia="Times New Roman" w:hAnsi="Times New Roman" w:cs="Times New Roman"/>
          <w:i/>
          <w:sz w:val="28"/>
          <w:lang w:eastAsia="uk-UA"/>
        </w:rPr>
        <w:t>: мала кількість, нестача,</w:t>
      </w:r>
      <w:r w:rsidR="00D5451D" w:rsidRPr="00841ED7">
        <w:rPr>
          <w:rFonts w:ascii="Times New Roman" w:eastAsia="Times New Roman" w:hAnsi="Times New Roman" w:cs="Times New Roman"/>
          <w:sz w:val="24"/>
          <w:lang w:eastAsia="uk-UA"/>
        </w:rPr>
        <w:t xml:space="preserve"> </w:t>
      </w:r>
      <w:r w:rsidR="006C0D56" w:rsidRPr="00841ED7">
        <w:rPr>
          <w:rFonts w:ascii="Times New Roman" w:eastAsia="Times New Roman" w:hAnsi="Times New Roman" w:cs="Times New Roman"/>
          <w:i/>
          <w:sz w:val="28"/>
          <w:lang w:eastAsia="uk-UA"/>
        </w:rPr>
        <w:t xml:space="preserve">відсутність </w:t>
      </w:r>
      <w:r w:rsidR="006C0D56" w:rsidRPr="00841ED7">
        <w:rPr>
          <w:rFonts w:ascii="Times New Roman" w:eastAsia="Times New Roman" w:hAnsi="Times New Roman" w:cs="Times New Roman"/>
          <w:sz w:val="28"/>
          <w:lang w:eastAsia="uk-UA"/>
        </w:rPr>
        <w:t>(ФРМ ).</w:t>
      </w:r>
    </w:p>
    <w:p w:rsidR="00D5451D" w:rsidRPr="00841ED7" w:rsidRDefault="00D5451D" w:rsidP="00D5451D">
      <w:pPr>
        <w:spacing w:after="0" w:line="360" w:lineRule="auto"/>
        <w:ind w:left="-15" w:firstLine="36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Тож робимо висновок, що непохідні слова являють єдине ціле, оскільки не розкладаються на окремі морфеми, є переважно </w:t>
      </w:r>
      <w:r w:rsidR="008D0745" w:rsidRPr="00841ED7">
        <w:rPr>
          <w:rFonts w:ascii="Times New Roman" w:eastAsia="Times New Roman" w:hAnsi="Times New Roman" w:cs="Times New Roman"/>
          <w:sz w:val="28"/>
          <w:lang w:eastAsia="uk-UA"/>
        </w:rPr>
        <w:t>латинського походження. М</w:t>
      </w:r>
      <w:r w:rsidR="00F3268D" w:rsidRPr="00841ED7">
        <w:rPr>
          <w:rFonts w:ascii="Times New Roman" w:eastAsia="Times New Roman" w:hAnsi="Times New Roman" w:cs="Times New Roman"/>
          <w:sz w:val="28"/>
          <w:lang w:eastAsia="uk-UA"/>
        </w:rPr>
        <w:t>е</w:t>
      </w:r>
      <w:r w:rsidR="008D0745" w:rsidRPr="00841ED7">
        <w:rPr>
          <w:rFonts w:ascii="Times New Roman" w:eastAsia="Times New Roman" w:hAnsi="Times New Roman" w:cs="Times New Roman"/>
          <w:sz w:val="28"/>
          <w:lang w:eastAsia="uk-UA"/>
        </w:rPr>
        <w:t xml:space="preserve">дичним непохідними термінам </w:t>
      </w:r>
      <w:r w:rsidR="009229D6" w:rsidRPr="00841ED7">
        <w:rPr>
          <w:rFonts w:ascii="Times New Roman" w:eastAsia="Times New Roman" w:hAnsi="Times New Roman" w:cs="Times New Roman"/>
          <w:sz w:val="28"/>
          <w:lang w:eastAsia="uk-UA"/>
        </w:rPr>
        <w:t xml:space="preserve">характена </w:t>
      </w:r>
      <w:r w:rsidRPr="00841ED7">
        <w:rPr>
          <w:rFonts w:ascii="Times New Roman" w:eastAsia="Times New Roman" w:hAnsi="Times New Roman" w:cs="Times New Roman"/>
          <w:sz w:val="28"/>
          <w:lang w:eastAsia="uk-UA"/>
        </w:rPr>
        <w:t>синон</w:t>
      </w:r>
      <w:r w:rsidR="008D0745" w:rsidRPr="00841ED7">
        <w:rPr>
          <w:rFonts w:ascii="Times New Roman" w:eastAsia="Times New Roman" w:hAnsi="Times New Roman" w:cs="Times New Roman"/>
          <w:sz w:val="28"/>
          <w:lang w:eastAsia="uk-UA"/>
        </w:rPr>
        <w:t xml:space="preserve">імія, міждисциплінарність. При </w:t>
      </w:r>
      <w:r w:rsidRPr="00841ED7">
        <w:rPr>
          <w:rFonts w:ascii="Times New Roman" w:eastAsia="Times New Roman" w:hAnsi="Times New Roman" w:cs="Times New Roman"/>
          <w:sz w:val="28"/>
          <w:lang w:eastAsia="uk-UA"/>
        </w:rPr>
        <w:t>заміні морфологічних показників додаються к</w:t>
      </w:r>
      <w:r w:rsidR="009229D6" w:rsidRPr="00841ED7">
        <w:rPr>
          <w:rFonts w:ascii="Times New Roman" w:eastAsia="Times New Roman" w:hAnsi="Times New Roman" w:cs="Times New Roman"/>
          <w:sz w:val="28"/>
          <w:lang w:eastAsia="uk-UA"/>
        </w:rPr>
        <w:t>онотації та абстрактне значення.</w:t>
      </w:r>
      <w:r w:rsidRPr="00841ED7">
        <w:rPr>
          <w:rFonts w:ascii="Times New Roman" w:eastAsia="Times New Roman" w:hAnsi="Times New Roman" w:cs="Times New Roman"/>
          <w:sz w:val="28"/>
          <w:lang w:eastAsia="uk-UA"/>
        </w:rPr>
        <w:t xml:space="preserve"> </w:t>
      </w:r>
      <w:r w:rsidR="009229D6" w:rsidRPr="00841ED7">
        <w:rPr>
          <w:rFonts w:ascii="Times New Roman" w:eastAsia="Times New Roman" w:hAnsi="Times New Roman" w:cs="Times New Roman"/>
          <w:sz w:val="28"/>
          <w:lang w:eastAsia="uk-UA"/>
        </w:rPr>
        <w:t>П</w:t>
      </w:r>
      <w:r w:rsidRPr="00841ED7">
        <w:rPr>
          <w:rFonts w:ascii="Times New Roman" w:eastAsia="Times New Roman" w:hAnsi="Times New Roman" w:cs="Times New Roman"/>
          <w:sz w:val="28"/>
          <w:lang w:eastAsia="uk-UA"/>
        </w:rPr>
        <w:t>ри</w:t>
      </w:r>
      <w:r w:rsidR="009229D6" w:rsidRPr="00841ED7">
        <w:rPr>
          <w:rFonts w:ascii="Times New Roman" w:eastAsia="Times New Roman" w:hAnsi="Times New Roman" w:cs="Times New Roman"/>
          <w:sz w:val="28"/>
          <w:lang w:eastAsia="uk-UA"/>
        </w:rPr>
        <w:t xml:space="preserve"> </w:t>
      </w:r>
      <w:r w:rsidRPr="00841ED7">
        <w:rPr>
          <w:rFonts w:ascii="Times New Roman" w:eastAsia="Times New Roman" w:hAnsi="Times New Roman" w:cs="Times New Roman"/>
          <w:sz w:val="28"/>
          <w:lang w:eastAsia="uk-UA"/>
        </w:rPr>
        <w:t xml:space="preserve"> перекладі використовуються</w:t>
      </w:r>
      <w:r w:rsidR="009229D6" w:rsidRPr="00841ED7">
        <w:rPr>
          <w:rFonts w:ascii="Times New Roman" w:eastAsia="Times New Roman" w:hAnsi="Times New Roman" w:cs="Times New Roman"/>
          <w:sz w:val="28"/>
          <w:lang w:eastAsia="uk-UA"/>
        </w:rPr>
        <w:t xml:space="preserve"> паралелльно</w:t>
      </w:r>
      <w:r w:rsidRPr="00841ED7">
        <w:rPr>
          <w:rFonts w:ascii="Times New Roman" w:eastAsia="Times New Roman" w:hAnsi="Times New Roman" w:cs="Times New Roman"/>
          <w:sz w:val="28"/>
          <w:lang w:eastAsia="uk-UA"/>
        </w:rPr>
        <w:t xml:space="preserve"> прямі відповідники. </w:t>
      </w:r>
    </w:p>
    <w:p w:rsidR="00D5451D" w:rsidRPr="00841ED7" w:rsidRDefault="00D5451D" w:rsidP="00D5451D">
      <w:pPr>
        <w:spacing w:after="0" w:line="360" w:lineRule="auto"/>
        <w:ind w:left="-15" w:firstLine="36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u w:val="single" w:color="000000"/>
          <w:lang w:eastAsia="uk-UA"/>
        </w:rPr>
        <w:t>Похідні</w:t>
      </w:r>
      <w:r w:rsidRPr="00841ED7">
        <w:rPr>
          <w:rFonts w:ascii="Times New Roman" w:eastAsia="Times New Roman" w:hAnsi="Times New Roman" w:cs="Times New Roman"/>
          <w:sz w:val="28"/>
          <w:lang w:eastAsia="uk-UA"/>
        </w:rPr>
        <w:t xml:space="preserve"> терміни утвор</w:t>
      </w:r>
      <w:r w:rsidR="009229D6" w:rsidRPr="00841ED7">
        <w:rPr>
          <w:rFonts w:ascii="Times New Roman" w:eastAsia="Times New Roman" w:hAnsi="Times New Roman" w:cs="Times New Roman"/>
          <w:sz w:val="28"/>
          <w:lang w:eastAsia="uk-UA"/>
        </w:rPr>
        <w:t xml:space="preserve">юються за допомогою аффіксації </w:t>
      </w:r>
      <w:r w:rsidRPr="00841ED7">
        <w:rPr>
          <w:rFonts w:ascii="Times New Roman" w:eastAsia="Times New Roman" w:hAnsi="Times New Roman" w:cs="Times New Roman"/>
          <w:sz w:val="28"/>
          <w:lang w:eastAsia="uk-UA"/>
        </w:rPr>
        <w:t xml:space="preserve">(словотворчих афіксів, легко відокремлюваних від кореня, що  зазвичай повторюються в різних словах), а також за допомогою словоскладання </w:t>
      </w:r>
      <w:r w:rsidR="00B4467F" w:rsidRPr="00701858">
        <w:rPr>
          <w:rFonts w:ascii="Times New Roman" w:eastAsia="Times New Roman" w:hAnsi="Times New Roman" w:cs="Times New Roman"/>
          <w:sz w:val="28"/>
          <w:lang w:eastAsia="uk-UA"/>
        </w:rPr>
        <w:t>[39, с. 23]</w:t>
      </w:r>
      <w:r w:rsidRPr="00841ED7">
        <w:rPr>
          <w:rFonts w:ascii="Times New Roman" w:eastAsia="Times New Roman" w:hAnsi="Times New Roman" w:cs="Times New Roman"/>
          <w:sz w:val="28"/>
          <w:lang w:eastAsia="uk-UA"/>
        </w:rPr>
        <w:t xml:space="preserve">. </w:t>
      </w:r>
    </w:p>
    <w:p w:rsidR="00D5451D" w:rsidRPr="00841ED7" w:rsidRDefault="00D5451D" w:rsidP="00D5451D">
      <w:pPr>
        <w:spacing w:after="0" w:line="360" w:lineRule="auto"/>
        <w:ind w:left="-15" w:firstLine="36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До афіксальних термінів відносяться ті, що утворюються через префіксацію, суфіксацію або парасинтезу, тобто префіксально-суфіксальним способом одночасно. </w:t>
      </w:r>
    </w:p>
    <w:p w:rsidR="00D5451D" w:rsidRPr="00841ED7" w:rsidRDefault="00390896" w:rsidP="00D5451D">
      <w:pPr>
        <w:spacing w:after="0" w:line="360" w:lineRule="auto"/>
        <w:ind w:left="-15" w:firstLine="36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Встановлено, що в м</w:t>
      </w:r>
      <w:r w:rsidR="00D5451D" w:rsidRPr="00841ED7">
        <w:rPr>
          <w:rFonts w:ascii="Times New Roman" w:eastAsia="Times New Roman" w:hAnsi="Times New Roman" w:cs="Times New Roman"/>
          <w:sz w:val="28"/>
          <w:lang w:eastAsia="uk-UA"/>
        </w:rPr>
        <w:t>едичній термінології французької мови використ</w:t>
      </w:r>
      <w:r w:rsidRPr="00841ED7">
        <w:rPr>
          <w:rFonts w:ascii="Times New Roman" w:eastAsia="Times New Roman" w:hAnsi="Times New Roman" w:cs="Times New Roman"/>
          <w:sz w:val="28"/>
          <w:lang w:eastAsia="uk-UA"/>
        </w:rPr>
        <w:t xml:space="preserve">овується суфікси </w:t>
      </w:r>
      <w:r w:rsidR="00D5451D" w:rsidRPr="00841ED7">
        <w:rPr>
          <w:rFonts w:ascii="Times New Roman" w:eastAsia="Times New Roman" w:hAnsi="Times New Roman" w:cs="Times New Roman"/>
          <w:sz w:val="28"/>
          <w:lang w:eastAsia="uk-UA"/>
        </w:rPr>
        <w:t xml:space="preserve">греко-латинського походження. Значна частина термінологічних одиниць утворена саме за допомогою суфіксів: </w:t>
      </w:r>
      <w:r w:rsidR="00D5451D" w:rsidRPr="00841ED7">
        <w:rPr>
          <w:rFonts w:ascii="Times New Roman" w:eastAsia="Times New Roman" w:hAnsi="Times New Roman" w:cs="Times New Roman"/>
          <w:i/>
          <w:sz w:val="28"/>
          <w:lang w:eastAsia="uk-UA"/>
        </w:rPr>
        <w:t>- iste, -isme, -tien, -iste, -ure</w:t>
      </w:r>
      <w:r w:rsidR="00D5451D" w:rsidRPr="00841ED7">
        <w:rPr>
          <w:rFonts w:ascii="Times New Roman" w:eastAsia="Times New Roman" w:hAnsi="Times New Roman" w:cs="Times New Roman"/>
          <w:sz w:val="28"/>
          <w:lang w:eastAsia="uk-UA"/>
        </w:rPr>
        <w:t xml:space="preserve"> тощо. </w:t>
      </w:r>
      <w:r w:rsidR="00D5451D" w:rsidRPr="00841ED7">
        <w:rPr>
          <w:rFonts w:ascii="Times New Roman" w:eastAsia="Times New Roman" w:hAnsi="Times New Roman" w:cs="Times New Roman"/>
          <w:sz w:val="28"/>
          <w:lang w:eastAsia="uk-UA"/>
        </w:rPr>
        <w:lastRenderedPageBreak/>
        <w:t xml:space="preserve">Так, наприклад, суфікс </w:t>
      </w:r>
      <w:r w:rsidR="00D5451D" w:rsidRPr="00841ED7">
        <w:rPr>
          <w:rFonts w:ascii="Times New Roman" w:eastAsia="Times New Roman" w:hAnsi="Times New Roman" w:cs="Times New Roman"/>
          <w:i/>
          <w:sz w:val="28"/>
          <w:lang w:eastAsia="uk-UA"/>
        </w:rPr>
        <w:t>ité</w:t>
      </w:r>
      <w:r w:rsidR="00D5451D" w:rsidRPr="00841ED7">
        <w:rPr>
          <w:rFonts w:ascii="Times New Roman" w:eastAsia="Times New Roman" w:hAnsi="Times New Roman" w:cs="Times New Roman"/>
          <w:sz w:val="28"/>
          <w:lang w:eastAsia="uk-UA"/>
        </w:rPr>
        <w:t xml:space="preserve"> зазвичай приєднується до основ прикметників, позначаючих якість, засіб: </w:t>
      </w:r>
    </w:p>
    <w:p w:rsidR="00DB7062" w:rsidRPr="00841ED7" w:rsidRDefault="00D5451D" w:rsidP="00DB7062">
      <w:pPr>
        <w:spacing w:after="0" w:line="360" w:lineRule="auto"/>
        <w:ind w:left="703" w:hanging="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i/>
          <w:sz w:val="28"/>
          <w:lang w:eastAsia="uk-UA"/>
        </w:rPr>
        <w:t xml:space="preserve">Cavité (nf ) – порожнина, </w:t>
      </w:r>
      <w:r w:rsidRPr="00841ED7">
        <w:rPr>
          <w:rFonts w:ascii="Times New Roman" w:eastAsia="Times New Roman" w:hAnsi="Times New Roman" w:cs="Times New Roman"/>
          <w:sz w:val="28"/>
          <w:lang w:eastAsia="uk-UA"/>
        </w:rPr>
        <w:t>від прикметника</w:t>
      </w:r>
      <w:r w:rsidRPr="00841ED7">
        <w:rPr>
          <w:rFonts w:ascii="Times New Roman" w:eastAsia="Times New Roman" w:hAnsi="Times New Roman" w:cs="Times New Roman"/>
          <w:i/>
          <w:sz w:val="28"/>
          <w:lang w:eastAsia="uk-UA"/>
        </w:rPr>
        <w:t xml:space="preserve"> cavе </w:t>
      </w:r>
      <w:r w:rsidRPr="00841ED7">
        <w:rPr>
          <w:rFonts w:ascii="Times New Roman" w:eastAsia="Times New Roman" w:hAnsi="Times New Roman" w:cs="Times New Roman"/>
          <w:sz w:val="28"/>
          <w:lang w:eastAsia="uk-UA"/>
        </w:rPr>
        <w:t>(EMV)</w:t>
      </w:r>
    </w:p>
    <w:p w:rsidR="00D5451D" w:rsidRPr="00841ED7" w:rsidRDefault="00737F4E" w:rsidP="00DB7062">
      <w:pPr>
        <w:spacing w:after="0" w:line="360" w:lineRule="auto"/>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С</w:t>
      </w:r>
      <w:r w:rsidR="00D5451D" w:rsidRPr="00841ED7">
        <w:rPr>
          <w:rFonts w:ascii="Times New Roman" w:eastAsia="Times New Roman" w:hAnsi="Times New Roman" w:cs="Times New Roman"/>
          <w:sz w:val="28"/>
          <w:lang w:eastAsia="uk-UA"/>
        </w:rPr>
        <w:t>уфікс</w:t>
      </w:r>
      <w:r w:rsidRPr="00841ED7">
        <w:rPr>
          <w:rFonts w:ascii="Times New Roman" w:eastAsia="Times New Roman" w:hAnsi="Times New Roman" w:cs="Times New Roman"/>
          <w:sz w:val="28"/>
          <w:lang w:eastAsia="uk-UA"/>
        </w:rPr>
        <w:t>и</w:t>
      </w:r>
      <w:r w:rsidR="00D5451D" w:rsidRPr="00841ED7">
        <w:rPr>
          <w:rFonts w:ascii="Times New Roman" w:eastAsia="Times New Roman" w:hAnsi="Times New Roman" w:cs="Times New Roman"/>
          <w:sz w:val="28"/>
          <w:lang w:eastAsia="uk-UA"/>
        </w:rPr>
        <w:t xml:space="preserve"> </w:t>
      </w:r>
      <w:r w:rsidR="006A04ED" w:rsidRPr="00841ED7">
        <w:rPr>
          <w:rFonts w:ascii="Times New Roman" w:eastAsia="Times New Roman" w:hAnsi="Times New Roman" w:cs="Times New Roman"/>
          <w:i/>
          <w:sz w:val="28"/>
          <w:lang w:eastAsia="uk-UA"/>
        </w:rPr>
        <w:t>-isme, -</w:t>
      </w:r>
      <w:r w:rsidR="00D5451D" w:rsidRPr="00841ED7">
        <w:rPr>
          <w:rFonts w:ascii="Times New Roman" w:eastAsia="Times New Roman" w:hAnsi="Times New Roman" w:cs="Times New Roman"/>
          <w:i/>
          <w:sz w:val="28"/>
          <w:lang w:eastAsia="uk-UA"/>
        </w:rPr>
        <w:t xml:space="preserve">iste </w:t>
      </w:r>
      <w:r w:rsidR="0081331F" w:rsidRPr="00841ED7">
        <w:rPr>
          <w:rFonts w:ascii="Times New Roman" w:eastAsia="Times New Roman" w:hAnsi="Times New Roman" w:cs="Times New Roman"/>
          <w:sz w:val="28"/>
          <w:lang w:eastAsia="uk-UA"/>
        </w:rPr>
        <w:t xml:space="preserve"> стосуються паралельних парних утворень</w:t>
      </w:r>
      <w:r w:rsidR="00DB7062" w:rsidRPr="00841ED7">
        <w:rPr>
          <w:rFonts w:ascii="Times New Roman" w:eastAsia="Times New Roman" w:hAnsi="Times New Roman" w:cs="Times New Roman"/>
          <w:sz w:val="28"/>
          <w:lang w:eastAsia="uk-UA"/>
        </w:rPr>
        <w:t>: назв хвороб</w:t>
      </w:r>
      <w:r w:rsidR="00D5451D" w:rsidRPr="00841ED7">
        <w:rPr>
          <w:rFonts w:ascii="Times New Roman" w:eastAsia="Times New Roman" w:hAnsi="Times New Roman" w:cs="Times New Roman"/>
          <w:sz w:val="28"/>
          <w:lang w:eastAsia="uk-UA"/>
        </w:rPr>
        <w:t xml:space="preserve"> і людини, що має цей недуг: </w:t>
      </w:r>
    </w:p>
    <w:p w:rsidR="00D5451D" w:rsidRPr="00841ED7" w:rsidRDefault="00D5451D" w:rsidP="00D5451D">
      <w:pPr>
        <w:spacing w:after="0" w:line="360" w:lineRule="auto"/>
        <w:ind w:left="10" w:hanging="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 </w:t>
      </w:r>
      <w:r w:rsidRPr="00841ED7">
        <w:rPr>
          <w:rFonts w:ascii="Times New Roman" w:eastAsia="Times New Roman" w:hAnsi="Times New Roman" w:cs="Times New Roman"/>
          <w:sz w:val="28"/>
          <w:lang w:eastAsia="uk-UA"/>
        </w:rPr>
        <w:tab/>
      </w:r>
      <w:r w:rsidRPr="00841ED7">
        <w:rPr>
          <w:rFonts w:ascii="Times New Roman" w:eastAsia="Times New Roman" w:hAnsi="Times New Roman" w:cs="Times New Roman"/>
          <w:i/>
          <w:sz w:val="28"/>
          <w:lang w:eastAsia="uk-UA"/>
        </w:rPr>
        <w:t xml:space="preserve">Autism (nm) – аутизм </w:t>
      </w:r>
      <w:r w:rsidRPr="00841ED7">
        <w:rPr>
          <w:rFonts w:ascii="Times New Roman" w:eastAsia="Times New Roman" w:hAnsi="Times New Roman" w:cs="Times New Roman"/>
          <w:sz w:val="28"/>
          <w:lang w:eastAsia="uk-UA"/>
        </w:rPr>
        <w:t>(EMV)</w:t>
      </w:r>
      <w:r w:rsidRPr="00841ED7">
        <w:rPr>
          <w:rFonts w:ascii="Times New Roman" w:eastAsia="Times New Roman" w:hAnsi="Times New Roman" w:cs="Times New Roman"/>
          <w:i/>
          <w:sz w:val="28"/>
          <w:lang w:eastAsia="uk-UA"/>
        </w:rPr>
        <w:t xml:space="preserve"> </w:t>
      </w:r>
    </w:p>
    <w:p w:rsidR="00D5451D" w:rsidRPr="00841ED7" w:rsidRDefault="00D5451D" w:rsidP="00D5451D">
      <w:pPr>
        <w:spacing w:after="0" w:line="360" w:lineRule="auto"/>
        <w:ind w:left="-15"/>
        <w:jc w:val="both"/>
        <w:rPr>
          <w:rFonts w:ascii="Times New Roman" w:eastAsia="Times New Roman" w:hAnsi="Times New Roman" w:cs="Times New Roman"/>
          <w:sz w:val="28"/>
          <w:lang w:eastAsia="uk-UA"/>
        </w:rPr>
      </w:pPr>
      <w:r w:rsidRPr="00841ED7">
        <w:rPr>
          <w:rFonts w:ascii="Times New Roman" w:eastAsia="Times New Roman" w:hAnsi="Times New Roman" w:cs="Times New Roman"/>
          <w:i/>
          <w:sz w:val="28"/>
          <w:lang w:eastAsia="uk-UA"/>
        </w:rPr>
        <w:t xml:space="preserve"> </w:t>
      </w:r>
      <w:r w:rsidRPr="00841ED7">
        <w:rPr>
          <w:rFonts w:ascii="Times New Roman" w:eastAsia="Times New Roman" w:hAnsi="Times New Roman" w:cs="Times New Roman"/>
          <w:i/>
          <w:sz w:val="28"/>
          <w:lang w:eastAsia="uk-UA"/>
        </w:rPr>
        <w:tab/>
        <w:t xml:space="preserve">Autiste (nm) – аутист, </w:t>
      </w:r>
      <w:r w:rsidRPr="00841ED7">
        <w:rPr>
          <w:rFonts w:ascii="Times New Roman" w:eastAsia="Times New Roman" w:hAnsi="Times New Roman" w:cs="Times New Roman"/>
          <w:sz w:val="28"/>
          <w:lang w:eastAsia="uk-UA"/>
        </w:rPr>
        <w:t xml:space="preserve">тобто людина хвора на аутизм (EMV) </w:t>
      </w:r>
    </w:p>
    <w:p w:rsidR="00D5451D" w:rsidRPr="00841ED7" w:rsidRDefault="00AF13C1" w:rsidP="00E571B2">
      <w:pPr>
        <w:spacing w:after="0" w:line="360" w:lineRule="auto"/>
        <w:ind w:left="-15" w:firstLine="441"/>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П</w:t>
      </w:r>
      <w:r w:rsidR="00D5451D" w:rsidRPr="00841ED7">
        <w:rPr>
          <w:rFonts w:ascii="Times New Roman" w:eastAsia="Times New Roman" w:hAnsi="Times New Roman" w:cs="Times New Roman"/>
          <w:sz w:val="28"/>
          <w:lang w:eastAsia="uk-UA"/>
        </w:rPr>
        <w:t>оширеними</w:t>
      </w:r>
      <w:r>
        <w:rPr>
          <w:rFonts w:ascii="Times New Roman" w:eastAsia="Times New Roman" w:hAnsi="Times New Roman" w:cs="Times New Roman"/>
          <w:sz w:val="28"/>
          <w:lang w:eastAsia="uk-UA"/>
        </w:rPr>
        <w:t>,</w:t>
      </w:r>
      <w:r w:rsidRPr="00AF13C1">
        <w:rPr>
          <w:rFonts w:ascii="Times New Roman" w:eastAsia="Times New Roman" w:hAnsi="Times New Roman" w:cs="Times New Roman"/>
          <w:sz w:val="28"/>
          <w:lang w:eastAsia="uk-UA"/>
        </w:rPr>
        <w:t xml:space="preserve"> </w:t>
      </w:r>
      <w:r>
        <w:rPr>
          <w:rFonts w:ascii="Times New Roman" w:eastAsia="Times New Roman" w:hAnsi="Times New Roman" w:cs="Times New Roman"/>
          <w:sz w:val="28"/>
          <w:lang w:eastAsia="uk-UA"/>
        </w:rPr>
        <w:t>т</w:t>
      </w:r>
      <w:r w:rsidRPr="00841ED7">
        <w:rPr>
          <w:rFonts w:ascii="Times New Roman" w:eastAsia="Times New Roman" w:hAnsi="Times New Roman" w:cs="Times New Roman"/>
          <w:sz w:val="28"/>
          <w:lang w:eastAsia="uk-UA"/>
        </w:rPr>
        <w:t>акож</w:t>
      </w:r>
      <w:r>
        <w:rPr>
          <w:rFonts w:ascii="Times New Roman" w:eastAsia="Times New Roman" w:hAnsi="Times New Roman" w:cs="Times New Roman"/>
          <w:sz w:val="28"/>
          <w:lang w:eastAsia="uk-UA"/>
        </w:rPr>
        <w:t xml:space="preserve">, </w:t>
      </w:r>
      <w:r w:rsidR="00D5451D" w:rsidRPr="00841ED7">
        <w:rPr>
          <w:rFonts w:ascii="Times New Roman" w:eastAsia="Times New Roman" w:hAnsi="Times New Roman" w:cs="Times New Roman"/>
          <w:sz w:val="28"/>
          <w:lang w:eastAsia="uk-UA"/>
        </w:rPr>
        <w:t xml:space="preserve"> є суфікси </w:t>
      </w:r>
      <w:r w:rsidR="00D5451D" w:rsidRPr="00841ED7">
        <w:rPr>
          <w:rFonts w:ascii="Times New Roman" w:eastAsia="Times New Roman" w:hAnsi="Times New Roman" w:cs="Times New Roman"/>
          <w:i/>
          <w:sz w:val="28"/>
          <w:lang w:eastAsia="uk-UA"/>
        </w:rPr>
        <w:t>-ation, -tion</w:t>
      </w:r>
      <w:r w:rsidR="00D5451D" w:rsidRPr="00841ED7">
        <w:rPr>
          <w:rFonts w:ascii="Times New Roman" w:eastAsia="Times New Roman" w:hAnsi="Times New Roman" w:cs="Times New Roman"/>
          <w:sz w:val="28"/>
          <w:lang w:eastAsia="uk-UA"/>
        </w:rPr>
        <w:t xml:space="preserve">, що слугують для позначення дії. Наприклад: </w:t>
      </w:r>
      <w:r w:rsidRPr="00841ED7">
        <w:rPr>
          <w:rFonts w:ascii="Times New Roman" w:eastAsia="Times New Roman" w:hAnsi="Times New Roman" w:cs="Times New Roman"/>
          <w:i/>
          <w:sz w:val="28"/>
          <w:lang w:eastAsia="uk-UA"/>
        </w:rPr>
        <w:t xml:space="preserve">vaccination </w:t>
      </w:r>
      <w:r w:rsidR="00D5451D" w:rsidRPr="00841ED7">
        <w:rPr>
          <w:rFonts w:ascii="Times New Roman" w:eastAsia="Times New Roman" w:hAnsi="Times New Roman" w:cs="Times New Roman"/>
          <w:i/>
          <w:sz w:val="28"/>
          <w:lang w:eastAsia="uk-UA"/>
        </w:rPr>
        <w:t xml:space="preserve">(nf ) – вакцинація </w:t>
      </w:r>
      <w:r w:rsidR="00D5451D" w:rsidRPr="00841ED7">
        <w:rPr>
          <w:rFonts w:ascii="Times New Roman" w:eastAsia="Times New Roman" w:hAnsi="Times New Roman" w:cs="Times New Roman"/>
          <w:sz w:val="28"/>
          <w:lang w:eastAsia="uk-UA"/>
        </w:rPr>
        <w:t xml:space="preserve">(EMV) </w:t>
      </w:r>
    </w:p>
    <w:p w:rsidR="00D5451D" w:rsidRPr="00841ED7" w:rsidRDefault="00D5451D" w:rsidP="00D5451D">
      <w:pPr>
        <w:spacing w:after="0" w:line="360" w:lineRule="auto"/>
        <w:ind w:left="-15" w:firstLine="36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Розглянемо детальніше префікальний та суфіксальний способи творення французьких медих тер</w:t>
      </w:r>
      <w:r w:rsidR="00DA2E97" w:rsidRPr="00841ED7">
        <w:rPr>
          <w:rFonts w:ascii="Times New Roman" w:eastAsia="Times New Roman" w:hAnsi="Times New Roman" w:cs="Times New Roman"/>
          <w:sz w:val="28"/>
          <w:lang w:eastAsia="uk-UA"/>
        </w:rPr>
        <w:t>мінів та аспектів їх перекладу.</w:t>
      </w:r>
    </w:p>
    <w:p w:rsidR="00D5451D" w:rsidRPr="00841ED7" w:rsidRDefault="00D5451D" w:rsidP="00D5451D">
      <w:pPr>
        <w:spacing w:after="0" w:line="360" w:lineRule="auto"/>
        <w:ind w:left="355" w:right="-15" w:hanging="10"/>
        <w:rPr>
          <w:rFonts w:ascii="Times New Roman" w:eastAsia="Times New Roman" w:hAnsi="Times New Roman" w:cs="Times New Roman"/>
          <w:sz w:val="28"/>
          <w:lang w:eastAsia="uk-UA"/>
        </w:rPr>
      </w:pPr>
      <w:r w:rsidRPr="00841ED7">
        <w:rPr>
          <w:rFonts w:ascii="Times New Roman" w:eastAsia="Times New Roman" w:hAnsi="Times New Roman" w:cs="Times New Roman"/>
          <w:sz w:val="28"/>
          <w:u w:val="single" w:color="000000"/>
          <w:lang w:eastAsia="uk-UA"/>
        </w:rPr>
        <w:t>Префіксальний спосіб</w:t>
      </w:r>
      <w:r w:rsidRPr="00841ED7">
        <w:rPr>
          <w:rFonts w:ascii="Times New Roman" w:eastAsia="Times New Roman" w:hAnsi="Times New Roman" w:cs="Times New Roman"/>
          <w:sz w:val="28"/>
          <w:lang w:eastAsia="uk-UA"/>
        </w:rPr>
        <w:t xml:space="preserve"> </w:t>
      </w:r>
    </w:p>
    <w:p w:rsidR="00D5451D" w:rsidRPr="00841ED7" w:rsidRDefault="00D5451D" w:rsidP="00E571B2">
      <w:pPr>
        <w:spacing w:after="0" w:line="360" w:lineRule="auto"/>
        <w:ind w:left="-15" w:firstLine="299"/>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Для префіксального словотвору характерним є творення похідних основ для позначення загальних  медичних понять чи інтернаціональних лексичних одиниць. Проведене нами дослідження матеріалів показало, що при утворенні термінів використовуються такі префікси: </w:t>
      </w:r>
    </w:p>
    <w:p w:rsidR="00D5451D" w:rsidRPr="00841ED7" w:rsidRDefault="00D5451D" w:rsidP="00D5451D">
      <w:pPr>
        <w:spacing w:after="0" w:line="360" w:lineRule="auto"/>
        <w:ind w:left="703" w:hanging="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w:t>
      </w:r>
      <w:r w:rsidRPr="00841ED7">
        <w:rPr>
          <w:rFonts w:ascii="Times New Roman" w:eastAsia="Times New Roman" w:hAnsi="Times New Roman" w:cs="Times New Roman"/>
          <w:i/>
          <w:sz w:val="28"/>
          <w:lang w:eastAsia="uk-UA"/>
        </w:rPr>
        <w:t>inter</w:t>
      </w:r>
      <w:r w:rsidRPr="00841ED7">
        <w:rPr>
          <w:rFonts w:ascii="Times New Roman" w:eastAsia="Times New Roman" w:hAnsi="Times New Roman" w:cs="Times New Roman"/>
          <w:sz w:val="28"/>
          <w:lang w:eastAsia="uk-UA"/>
        </w:rPr>
        <w:t xml:space="preserve">: </w:t>
      </w:r>
      <w:r w:rsidRPr="00841ED7">
        <w:rPr>
          <w:rFonts w:ascii="Times New Roman" w:eastAsia="Times New Roman" w:hAnsi="Times New Roman" w:cs="Times New Roman"/>
          <w:i/>
          <w:sz w:val="28"/>
          <w:lang w:eastAsia="uk-UA"/>
        </w:rPr>
        <w:t xml:space="preserve">interstitial (adj) –  інтерстиціальний  </w:t>
      </w:r>
      <w:r w:rsidRPr="00841ED7">
        <w:rPr>
          <w:rFonts w:ascii="Times New Roman" w:eastAsia="Times New Roman" w:hAnsi="Times New Roman" w:cs="Times New Roman"/>
          <w:sz w:val="28"/>
          <w:lang w:eastAsia="uk-UA"/>
        </w:rPr>
        <w:t xml:space="preserve"> </w:t>
      </w:r>
    </w:p>
    <w:p w:rsidR="00D5451D" w:rsidRPr="00841ED7" w:rsidRDefault="00D5451D" w:rsidP="00D5451D">
      <w:pPr>
        <w:spacing w:after="0" w:line="360" w:lineRule="auto"/>
        <w:ind w:left="703" w:hanging="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w:t>
      </w:r>
      <w:r w:rsidRPr="00841ED7">
        <w:rPr>
          <w:rFonts w:ascii="Times New Roman" w:eastAsia="Times New Roman" w:hAnsi="Times New Roman" w:cs="Times New Roman"/>
          <w:i/>
          <w:sz w:val="28"/>
          <w:lang w:eastAsia="uk-UA"/>
        </w:rPr>
        <w:t xml:space="preserve">in: intestine (nm) – кишка  </w:t>
      </w:r>
    </w:p>
    <w:p w:rsidR="00D5451D" w:rsidRPr="00841ED7" w:rsidRDefault="00D5451D" w:rsidP="00D5451D">
      <w:pPr>
        <w:spacing w:after="0" w:line="360" w:lineRule="auto"/>
        <w:ind w:left="703" w:hanging="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w:t>
      </w:r>
      <w:r w:rsidRPr="00841ED7">
        <w:rPr>
          <w:rFonts w:ascii="Times New Roman" w:eastAsia="Times New Roman" w:hAnsi="Times New Roman" w:cs="Times New Roman"/>
          <w:i/>
          <w:sz w:val="28"/>
          <w:lang w:eastAsia="uk-UA"/>
        </w:rPr>
        <w:t>hyper</w:t>
      </w:r>
      <w:r w:rsidR="00016399" w:rsidRPr="00841ED7">
        <w:rPr>
          <w:rFonts w:ascii="Times New Roman" w:eastAsia="Times New Roman" w:hAnsi="Times New Roman" w:cs="Times New Roman"/>
          <w:i/>
          <w:sz w:val="28"/>
          <w:lang w:eastAsia="uk-UA"/>
        </w:rPr>
        <w:t xml:space="preserve">: hyperactivité – гіперактивність </w:t>
      </w:r>
    </w:p>
    <w:p w:rsidR="00D5451D" w:rsidRPr="00841ED7" w:rsidRDefault="00D5451D" w:rsidP="00D5451D">
      <w:pPr>
        <w:spacing w:after="0" w:line="360" w:lineRule="auto"/>
        <w:ind w:left="703" w:hanging="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i/>
          <w:sz w:val="28"/>
          <w:lang w:eastAsia="uk-UA"/>
        </w:rPr>
        <w:t>-pro:</w:t>
      </w:r>
      <w:r w:rsidRPr="00841ED7">
        <w:rPr>
          <w:rFonts w:ascii="Times New Roman" w:eastAsia="Times New Roman" w:hAnsi="Times New Roman" w:cs="Times New Roman"/>
          <w:sz w:val="24"/>
          <w:lang w:eastAsia="uk-UA"/>
        </w:rPr>
        <w:t xml:space="preserve"> </w:t>
      </w:r>
      <w:r w:rsidRPr="00841ED7">
        <w:rPr>
          <w:rFonts w:ascii="Times New Roman" w:eastAsia="Times New Roman" w:hAnsi="Times New Roman" w:cs="Times New Roman"/>
          <w:i/>
          <w:sz w:val="28"/>
          <w:lang w:eastAsia="uk-UA"/>
        </w:rPr>
        <w:t>protamine (nf)</w:t>
      </w:r>
      <w:r w:rsidR="00016399" w:rsidRPr="00841ED7">
        <w:rPr>
          <w:rFonts w:ascii="Times New Roman" w:eastAsia="Times New Roman" w:hAnsi="Times New Roman" w:cs="Times New Roman"/>
          <w:i/>
          <w:sz w:val="28"/>
          <w:lang w:eastAsia="uk-UA"/>
        </w:rPr>
        <w:t xml:space="preserve"> </w:t>
      </w:r>
      <w:r w:rsidRPr="00841ED7">
        <w:rPr>
          <w:rFonts w:ascii="Times New Roman" w:eastAsia="Times New Roman" w:hAnsi="Times New Roman" w:cs="Times New Roman"/>
          <w:i/>
          <w:sz w:val="28"/>
          <w:lang w:eastAsia="uk-UA"/>
        </w:rPr>
        <w:t xml:space="preserve">– протамін </w:t>
      </w:r>
    </w:p>
    <w:p w:rsidR="00D5451D" w:rsidRPr="00841ED7" w:rsidRDefault="00D5451D" w:rsidP="00D5451D">
      <w:pPr>
        <w:spacing w:after="0" w:line="360" w:lineRule="auto"/>
        <w:ind w:left="703" w:hanging="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i/>
          <w:sz w:val="28"/>
          <w:lang w:eastAsia="uk-UA"/>
        </w:rPr>
        <w:t xml:space="preserve">- anti: antintiparkinsonien (nm) –засоби проти хвороби Паркінсон </w:t>
      </w:r>
    </w:p>
    <w:p w:rsidR="00D5451D" w:rsidRPr="00841ED7" w:rsidRDefault="00D5451D" w:rsidP="00D5451D">
      <w:pPr>
        <w:spacing w:after="0" w:line="360" w:lineRule="auto"/>
        <w:ind w:left="703" w:hanging="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i/>
          <w:sz w:val="28"/>
          <w:lang w:eastAsia="uk-UA"/>
        </w:rPr>
        <w:t xml:space="preserve">-poly: polynévrite (nf)– поліневрит </w:t>
      </w:r>
      <w:r w:rsidRPr="00841ED7">
        <w:rPr>
          <w:rFonts w:ascii="Times New Roman" w:eastAsia="Times New Roman" w:hAnsi="Times New Roman" w:cs="Times New Roman"/>
          <w:sz w:val="28"/>
          <w:lang w:eastAsia="uk-UA"/>
        </w:rPr>
        <w:t>(Lr)</w:t>
      </w:r>
      <w:r w:rsidRPr="00841ED7">
        <w:rPr>
          <w:rFonts w:ascii="Times New Roman" w:eastAsia="Times New Roman" w:hAnsi="Times New Roman" w:cs="Times New Roman"/>
          <w:i/>
          <w:sz w:val="28"/>
          <w:lang w:eastAsia="uk-UA"/>
        </w:rPr>
        <w:t xml:space="preserve"> </w:t>
      </w:r>
      <w:r w:rsidR="00016399" w:rsidRPr="00841ED7">
        <w:rPr>
          <w:rFonts w:ascii="Times New Roman" w:eastAsia="Times New Roman" w:hAnsi="Times New Roman" w:cs="Times New Roman"/>
          <w:i/>
          <w:sz w:val="28"/>
          <w:lang w:eastAsia="uk-UA"/>
        </w:rPr>
        <w:t>.</w:t>
      </w:r>
    </w:p>
    <w:p w:rsidR="00D5451D" w:rsidRPr="00841ED7" w:rsidRDefault="00D5451D" w:rsidP="00D5451D">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 Було встановлено, що поряд з  термінотворенням цьог</w:t>
      </w:r>
      <w:r w:rsidR="00CA2B0C" w:rsidRPr="00841ED7">
        <w:rPr>
          <w:rFonts w:ascii="Times New Roman" w:eastAsia="Times New Roman" w:hAnsi="Times New Roman" w:cs="Times New Roman"/>
          <w:sz w:val="28"/>
          <w:lang w:eastAsia="uk-UA"/>
        </w:rPr>
        <w:t xml:space="preserve">о типу медичної лексики  часто використовуються </w:t>
      </w:r>
      <w:r w:rsidRPr="00841ED7">
        <w:rPr>
          <w:rFonts w:ascii="Times New Roman" w:eastAsia="Times New Roman" w:hAnsi="Times New Roman" w:cs="Times New Roman"/>
          <w:sz w:val="28"/>
          <w:lang w:eastAsia="uk-UA"/>
        </w:rPr>
        <w:t>інтернаціональні префікси, такі як:</w:t>
      </w:r>
      <w:r w:rsidR="00364C5C" w:rsidRPr="00364C5C">
        <w:rPr>
          <w:rFonts w:ascii="Times New Roman" w:eastAsia="Times New Roman" w:hAnsi="Times New Roman" w:cs="Times New Roman"/>
          <w:sz w:val="28"/>
          <w:lang w:eastAsia="uk-UA"/>
        </w:rPr>
        <w:t xml:space="preserve"> </w:t>
      </w:r>
      <w:r w:rsidR="00364C5C" w:rsidRPr="00364C5C">
        <w:rPr>
          <w:rFonts w:ascii="Times New Roman" w:eastAsia="Times New Roman" w:hAnsi="Times New Roman" w:cs="Times New Roman"/>
          <w:i/>
          <w:sz w:val="28"/>
          <w:lang w:eastAsia="uk-UA"/>
        </w:rPr>
        <w:t>-</w:t>
      </w:r>
      <w:r w:rsidR="00364C5C" w:rsidRPr="00364C5C">
        <w:rPr>
          <w:rFonts w:ascii="Times New Roman" w:eastAsia="Times New Roman" w:hAnsi="Times New Roman" w:cs="Times New Roman"/>
          <w:i/>
          <w:sz w:val="28"/>
          <w:lang w:val="en-US" w:eastAsia="uk-UA"/>
        </w:rPr>
        <w:t>infra</w:t>
      </w:r>
      <w:r w:rsidR="00364C5C" w:rsidRPr="00364C5C">
        <w:rPr>
          <w:rFonts w:ascii="Times New Roman" w:eastAsia="Times New Roman" w:hAnsi="Times New Roman" w:cs="Times New Roman"/>
          <w:i/>
          <w:sz w:val="28"/>
          <w:lang w:eastAsia="uk-UA"/>
        </w:rPr>
        <w:t>,</w:t>
      </w:r>
      <w:r w:rsidR="00B57245">
        <w:rPr>
          <w:rFonts w:ascii="Times New Roman" w:eastAsia="Times New Roman" w:hAnsi="Times New Roman" w:cs="Times New Roman"/>
          <w:i/>
          <w:sz w:val="28"/>
          <w:lang w:eastAsia="uk-UA"/>
        </w:rPr>
        <w:t xml:space="preserve"> </w:t>
      </w:r>
      <w:r w:rsidR="006321B2" w:rsidRPr="006321B2">
        <w:rPr>
          <w:rFonts w:ascii="Times New Roman" w:eastAsia="Times New Roman" w:hAnsi="Times New Roman" w:cs="Times New Roman"/>
          <w:i/>
          <w:sz w:val="28"/>
          <w:lang w:eastAsia="uk-UA"/>
        </w:rPr>
        <w:t>-</w:t>
      </w:r>
      <w:r w:rsidR="00364C5C" w:rsidRPr="00364C5C">
        <w:rPr>
          <w:rFonts w:ascii="Times New Roman" w:eastAsia="Times New Roman" w:hAnsi="Times New Roman" w:cs="Times New Roman"/>
          <w:i/>
          <w:sz w:val="28"/>
          <w:lang w:val="en-US" w:eastAsia="uk-UA"/>
        </w:rPr>
        <w:t>phyto</w:t>
      </w:r>
      <w:r w:rsidR="00364C5C" w:rsidRPr="00364C5C">
        <w:rPr>
          <w:rFonts w:ascii="Times New Roman" w:eastAsia="Times New Roman" w:hAnsi="Times New Roman" w:cs="Times New Roman"/>
          <w:i/>
          <w:sz w:val="28"/>
          <w:lang w:eastAsia="uk-UA"/>
        </w:rPr>
        <w:t xml:space="preserve">, </w:t>
      </w:r>
      <w:r w:rsidR="00CA2B0C" w:rsidRPr="00841ED7">
        <w:rPr>
          <w:rFonts w:ascii="Times New Roman" w:eastAsia="Times New Roman" w:hAnsi="Times New Roman" w:cs="Times New Roman"/>
          <w:i/>
          <w:sz w:val="28"/>
          <w:lang w:eastAsia="uk-UA"/>
        </w:rPr>
        <w:t xml:space="preserve"> -</w:t>
      </w:r>
      <w:r w:rsidR="003E3720" w:rsidRPr="00841ED7">
        <w:rPr>
          <w:rFonts w:ascii="Times New Roman" w:eastAsia="Times New Roman" w:hAnsi="Times New Roman" w:cs="Times New Roman"/>
          <w:i/>
          <w:sz w:val="28"/>
          <w:lang w:eastAsia="uk-UA"/>
        </w:rPr>
        <w:t>anti</w:t>
      </w:r>
      <w:r w:rsidR="00CA2B0C" w:rsidRPr="00841ED7">
        <w:rPr>
          <w:rFonts w:ascii="Times New Roman" w:eastAsia="Times New Roman" w:hAnsi="Times New Roman" w:cs="Times New Roman"/>
          <w:i/>
          <w:sz w:val="28"/>
          <w:lang w:eastAsia="uk-UA"/>
        </w:rPr>
        <w:t xml:space="preserve">. </w:t>
      </w:r>
      <w:r w:rsidR="00CA2B0C" w:rsidRPr="00841ED7">
        <w:rPr>
          <w:rFonts w:ascii="Times New Roman" w:eastAsia="Times New Roman" w:hAnsi="Times New Roman" w:cs="Times New Roman"/>
          <w:sz w:val="28"/>
          <w:lang w:eastAsia="uk-UA"/>
        </w:rPr>
        <w:t>Наприклад:</w:t>
      </w:r>
    </w:p>
    <w:p w:rsidR="00D5451D" w:rsidRPr="00841ED7" w:rsidRDefault="00CA2B0C" w:rsidP="00D5451D">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i/>
          <w:sz w:val="28"/>
          <w:lang w:eastAsia="uk-UA"/>
        </w:rPr>
        <w:t xml:space="preserve">Antibiotique (nf) – </w:t>
      </w:r>
      <w:r w:rsidR="00D5451D" w:rsidRPr="00841ED7">
        <w:rPr>
          <w:rFonts w:ascii="Times New Roman" w:eastAsia="Times New Roman" w:hAnsi="Times New Roman" w:cs="Times New Roman"/>
          <w:i/>
          <w:sz w:val="28"/>
          <w:lang w:eastAsia="uk-UA"/>
        </w:rPr>
        <w:t xml:space="preserve">антибіотик </w:t>
      </w:r>
      <w:r w:rsidR="00D5451D" w:rsidRPr="00841ED7">
        <w:rPr>
          <w:rFonts w:ascii="Times New Roman" w:eastAsia="Times New Roman" w:hAnsi="Times New Roman" w:cs="Times New Roman"/>
          <w:sz w:val="28"/>
          <w:lang w:eastAsia="uk-UA"/>
        </w:rPr>
        <w:t>(Lr)</w:t>
      </w:r>
      <w:r w:rsidR="00B02F5B" w:rsidRPr="00841ED7">
        <w:rPr>
          <w:rFonts w:ascii="Times New Roman" w:eastAsia="Times New Roman" w:hAnsi="Times New Roman" w:cs="Times New Roman"/>
          <w:i/>
          <w:sz w:val="28"/>
          <w:lang w:eastAsia="uk-UA"/>
        </w:rPr>
        <w:t xml:space="preserve"> – </w:t>
      </w:r>
      <w:r w:rsidR="00B02F5B" w:rsidRPr="00841ED7">
        <w:rPr>
          <w:rFonts w:ascii="Times New Roman" w:eastAsia="Times New Roman" w:hAnsi="Times New Roman" w:cs="Times New Roman"/>
          <w:sz w:val="28"/>
          <w:lang w:eastAsia="uk-UA"/>
        </w:rPr>
        <w:t>це</w:t>
      </w:r>
      <w:r w:rsidR="00B02F5B" w:rsidRPr="00841ED7">
        <w:rPr>
          <w:rFonts w:ascii="Times New Roman" w:eastAsia="Times New Roman" w:hAnsi="Times New Roman" w:cs="Times New Roman"/>
          <w:i/>
          <w:sz w:val="28"/>
          <w:lang w:eastAsia="uk-UA"/>
        </w:rPr>
        <w:t xml:space="preserve"> </w:t>
      </w:r>
      <w:r w:rsidR="00D5451D" w:rsidRPr="00841ED7">
        <w:rPr>
          <w:rFonts w:ascii="Times New Roman" w:eastAsia="Times New Roman" w:hAnsi="Times New Roman" w:cs="Times New Roman"/>
          <w:sz w:val="28"/>
          <w:lang w:eastAsia="uk-UA"/>
        </w:rPr>
        <w:t>препарат, що призначений для боротьби з інфекціями. Перекладається через прямий медичний, синтетично утворений термін, що попередньо був переданий через транскрипцію морфологічних компонентів:</w:t>
      </w:r>
      <w:r w:rsidR="00D5451D" w:rsidRPr="00841ED7">
        <w:rPr>
          <w:rFonts w:ascii="Times New Roman" w:eastAsia="Times New Roman" w:hAnsi="Times New Roman" w:cs="Times New Roman"/>
          <w:i/>
          <w:sz w:val="28"/>
          <w:lang w:eastAsia="uk-UA"/>
        </w:rPr>
        <w:t xml:space="preserve"> - Anti – анти, -bio – біо, -tique – тик.</w:t>
      </w:r>
      <w:r w:rsidR="00D5451D" w:rsidRPr="00841ED7">
        <w:rPr>
          <w:rFonts w:ascii="Times New Roman" w:eastAsia="Times New Roman" w:hAnsi="Times New Roman" w:cs="Times New Roman"/>
          <w:sz w:val="28"/>
          <w:lang w:eastAsia="uk-UA"/>
        </w:rPr>
        <w:t xml:space="preserve"> </w:t>
      </w:r>
    </w:p>
    <w:p w:rsidR="00D5451D" w:rsidRPr="00841ED7" w:rsidRDefault="0076369F" w:rsidP="00D5451D">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i/>
          <w:sz w:val="28"/>
          <w:lang w:eastAsia="uk-UA"/>
        </w:rPr>
        <w:lastRenderedPageBreak/>
        <w:t xml:space="preserve">Anticancéreux (nm) – </w:t>
      </w:r>
      <w:r w:rsidR="00D5451D" w:rsidRPr="00841ED7">
        <w:rPr>
          <w:rFonts w:ascii="Times New Roman" w:eastAsia="Times New Roman" w:hAnsi="Times New Roman" w:cs="Times New Roman"/>
          <w:i/>
          <w:sz w:val="28"/>
          <w:lang w:eastAsia="uk-UA"/>
        </w:rPr>
        <w:t>протираковий препарат</w:t>
      </w:r>
      <w:r w:rsidRPr="00841ED7">
        <w:rPr>
          <w:rFonts w:ascii="Times New Roman" w:eastAsia="Times New Roman" w:hAnsi="Times New Roman" w:cs="Times New Roman"/>
          <w:i/>
          <w:sz w:val="28"/>
          <w:lang w:eastAsia="uk-UA"/>
        </w:rPr>
        <w:t xml:space="preserve"> </w:t>
      </w:r>
      <w:r w:rsidRPr="00841ED7">
        <w:rPr>
          <w:rFonts w:ascii="Times New Roman" w:eastAsia="Times New Roman" w:hAnsi="Times New Roman" w:cs="Times New Roman"/>
          <w:sz w:val="28"/>
          <w:lang w:eastAsia="uk-UA"/>
        </w:rPr>
        <w:t xml:space="preserve">(Lr) </w:t>
      </w:r>
      <w:r w:rsidR="00763494" w:rsidRPr="00841ED7">
        <w:rPr>
          <w:rFonts w:ascii="Times New Roman" w:eastAsia="Times New Roman" w:hAnsi="Times New Roman" w:cs="Times New Roman"/>
          <w:i/>
          <w:sz w:val="28"/>
          <w:lang w:eastAsia="uk-UA"/>
        </w:rPr>
        <w:t xml:space="preserve">– </w:t>
      </w:r>
      <w:r w:rsidR="00763494" w:rsidRPr="00841ED7">
        <w:rPr>
          <w:rFonts w:ascii="Times New Roman" w:eastAsia="Times New Roman" w:hAnsi="Times New Roman" w:cs="Times New Roman"/>
          <w:sz w:val="28"/>
          <w:lang w:eastAsia="uk-UA"/>
        </w:rPr>
        <w:t>це</w:t>
      </w:r>
      <w:r w:rsidR="00763494" w:rsidRPr="00841ED7">
        <w:rPr>
          <w:rFonts w:ascii="Times New Roman" w:eastAsia="Times New Roman" w:hAnsi="Times New Roman" w:cs="Times New Roman"/>
          <w:i/>
          <w:sz w:val="28"/>
          <w:lang w:eastAsia="uk-UA"/>
        </w:rPr>
        <w:t xml:space="preserve"> </w:t>
      </w:r>
      <w:r w:rsidR="00D5451D" w:rsidRPr="00841ED7">
        <w:rPr>
          <w:rFonts w:ascii="Times New Roman" w:eastAsia="Times New Roman" w:hAnsi="Times New Roman" w:cs="Times New Roman"/>
          <w:sz w:val="28"/>
          <w:lang w:eastAsia="uk-UA"/>
        </w:rPr>
        <w:t>медичний засіб, що  використовується при хіміотерапевтичному лікуванні деяких видів раку</w:t>
      </w:r>
      <w:r w:rsidR="00D5451D" w:rsidRPr="00841ED7">
        <w:rPr>
          <w:rFonts w:ascii="Times New Roman" w:eastAsia="Times New Roman" w:hAnsi="Times New Roman" w:cs="Times New Roman"/>
          <w:i/>
          <w:sz w:val="28"/>
          <w:lang w:eastAsia="uk-UA"/>
        </w:rPr>
        <w:t>.</w:t>
      </w:r>
      <w:r w:rsidR="00D5451D" w:rsidRPr="00841ED7">
        <w:rPr>
          <w:rFonts w:ascii="Times New Roman" w:eastAsia="Times New Roman" w:hAnsi="Times New Roman" w:cs="Times New Roman"/>
          <w:sz w:val="28"/>
          <w:lang w:eastAsia="uk-UA"/>
        </w:rPr>
        <w:t xml:space="preserve"> </w:t>
      </w:r>
    </w:p>
    <w:p w:rsidR="00D5451D" w:rsidRPr="00841ED7" w:rsidRDefault="00D5451D" w:rsidP="00D5451D">
      <w:pPr>
        <w:spacing w:after="0" w:line="360" w:lineRule="auto"/>
        <w:ind w:left="-15"/>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Зафіксована наявні</w:t>
      </w:r>
      <w:r w:rsidR="00000C33">
        <w:rPr>
          <w:rFonts w:ascii="Times New Roman" w:eastAsia="Times New Roman" w:hAnsi="Times New Roman" w:cs="Times New Roman"/>
          <w:sz w:val="28"/>
          <w:lang w:eastAsia="uk-UA"/>
        </w:rPr>
        <w:t xml:space="preserve">сть синонімів, також, </w:t>
      </w:r>
      <w:r w:rsidRPr="00841ED7">
        <w:rPr>
          <w:rFonts w:ascii="Times New Roman" w:eastAsia="Times New Roman" w:hAnsi="Times New Roman" w:cs="Times New Roman"/>
          <w:sz w:val="28"/>
          <w:lang w:eastAsia="uk-UA"/>
        </w:rPr>
        <w:t xml:space="preserve">синтетично утворених: </w:t>
      </w:r>
    </w:p>
    <w:p w:rsidR="00D5451D" w:rsidRPr="00841ED7" w:rsidRDefault="00D5451D" w:rsidP="00D5451D">
      <w:pPr>
        <w:spacing w:after="0" w:line="360" w:lineRule="auto"/>
        <w:ind w:left="703" w:hanging="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i/>
          <w:sz w:val="28"/>
          <w:lang w:eastAsia="uk-UA"/>
        </w:rPr>
        <w:t xml:space="preserve">Antimitotique  (nf) –  антимітотичні </w:t>
      </w:r>
    </w:p>
    <w:p w:rsidR="00D5451D" w:rsidRPr="00841ED7" w:rsidRDefault="00D5451D" w:rsidP="00D5451D">
      <w:pPr>
        <w:spacing w:after="0" w:line="360" w:lineRule="auto"/>
        <w:ind w:left="703" w:hanging="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i/>
          <w:sz w:val="28"/>
          <w:lang w:eastAsia="uk-UA"/>
        </w:rPr>
        <w:t xml:space="preserve">Antinéoplasique   (nf) –    протиракові </w:t>
      </w:r>
      <w:r w:rsidRPr="00841ED7">
        <w:rPr>
          <w:rFonts w:ascii="Times New Roman" w:eastAsia="Times New Roman" w:hAnsi="Times New Roman" w:cs="Times New Roman"/>
          <w:sz w:val="28"/>
          <w:lang w:eastAsia="uk-UA"/>
        </w:rPr>
        <w:t>(Lr)</w:t>
      </w:r>
      <w:r w:rsidR="00863835" w:rsidRPr="00841ED7">
        <w:rPr>
          <w:rFonts w:ascii="Times New Roman" w:eastAsia="Times New Roman" w:hAnsi="Times New Roman" w:cs="Times New Roman"/>
          <w:sz w:val="28"/>
          <w:lang w:eastAsia="uk-UA"/>
        </w:rPr>
        <w:t>.</w:t>
      </w:r>
    </w:p>
    <w:p w:rsidR="00D5451D" w:rsidRPr="00841ED7" w:rsidRDefault="00D5451D" w:rsidP="00D5451D">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Як бачимо з цих прикладів префікс може перекладатись транслітерацією </w:t>
      </w:r>
      <w:r w:rsidRPr="00841ED7">
        <w:rPr>
          <w:rFonts w:ascii="Times New Roman" w:eastAsia="Times New Roman" w:hAnsi="Times New Roman" w:cs="Times New Roman"/>
          <w:i/>
          <w:sz w:val="28"/>
          <w:lang w:eastAsia="uk-UA"/>
        </w:rPr>
        <w:t>анти</w:t>
      </w:r>
      <w:r w:rsidR="00975DF0" w:rsidRPr="00841ED7">
        <w:rPr>
          <w:rFonts w:ascii="Times New Roman" w:eastAsia="Times New Roman" w:hAnsi="Times New Roman" w:cs="Times New Roman"/>
          <w:sz w:val="28"/>
          <w:lang w:eastAsia="uk-UA"/>
        </w:rPr>
        <w:t>, чи  морфологічною</w:t>
      </w:r>
      <w:r w:rsidRPr="00841ED7">
        <w:rPr>
          <w:rFonts w:ascii="Times New Roman" w:eastAsia="Times New Roman" w:hAnsi="Times New Roman" w:cs="Times New Roman"/>
          <w:sz w:val="28"/>
          <w:lang w:eastAsia="uk-UA"/>
        </w:rPr>
        <w:t xml:space="preserve"> одиницею українського походження </w:t>
      </w:r>
      <w:r w:rsidRPr="00841ED7">
        <w:rPr>
          <w:rFonts w:ascii="Times New Roman" w:eastAsia="Times New Roman" w:hAnsi="Times New Roman" w:cs="Times New Roman"/>
          <w:i/>
          <w:sz w:val="28"/>
          <w:lang w:eastAsia="uk-UA"/>
        </w:rPr>
        <w:t xml:space="preserve">проти. </w:t>
      </w:r>
    </w:p>
    <w:p w:rsidR="00D5451D" w:rsidRPr="00841ED7" w:rsidRDefault="00863835" w:rsidP="00D5451D">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i/>
          <w:sz w:val="28"/>
          <w:lang w:eastAsia="uk-UA"/>
        </w:rPr>
        <w:t xml:space="preserve">Anticholinergique (nf) – </w:t>
      </w:r>
      <w:r w:rsidR="00D5451D" w:rsidRPr="00841ED7">
        <w:rPr>
          <w:rFonts w:ascii="Times New Roman" w:eastAsia="Times New Roman" w:hAnsi="Times New Roman" w:cs="Times New Roman"/>
          <w:i/>
          <w:sz w:val="28"/>
          <w:lang w:eastAsia="uk-UA"/>
        </w:rPr>
        <w:t xml:space="preserve">антихолінергічний  засіб </w:t>
      </w:r>
      <w:r w:rsidR="00D5451D" w:rsidRPr="00841ED7">
        <w:rPr>
          <w:rFonts w:ascii="Times New Roman" w:eastAsia="Times New Roman" w:hAnsi="Times New Roman" w:cs="Times New Roman"/>
          <w:sz w:val="28"/>
          <w:lang w:eastAsia="uk-UA"/>
        </w:rPr>
        <w:t>(Lr)</w:t>
      </w:r>
      <w:r w:rsidR="00763494" w:rsidRPr="00841ED7">
        <w:rPr>
          <w:rFonts w:ascii="Times New Roman" w:eastAsia="Times New Roman" w:hAnsi="Times New Roman" w:cs="Times New Roman"/>
          <w:i/>
          <w:sz w:val="28"/>
          <w:lang w:eastAsia="uk-UA"/>
        </w:rPr>
        <w:t xml:space="preserve"> – </w:t>
      </w:r>
      <w:r w:rsidR="00763494" w:rsidRPr="00841ED7">
        <w:rPr>
          <w:rFonts w:ascii="Times New Roman" w:eastAsia="Times New Roman" w:hAnsi="Times New Roman" w:cs="Times New Roman"/>
          <w:sz w:val="28"/>
          <w:lang w:eastAsia="uk-UA"/>
        </w:rPr>
        <w:t>це</w:t>
      </w:r>
      <w:r w:rsidR="00763494" w:rsidRPr="00841ED7">
        <w:rPr>
          <w:rFonts w:ascii="Times New Roman" w:eastAsia="Times New Roman" w:hAnsi="Times New Roman" w:cs="Times New Roman"/>
          <w:i/>
          <w:sz w:val="28"/>
          <w:lang w:eastAsia="uk-UA"/>
        </w:rPr>
        <w:t xml:space="preserve"> </w:t>
      </w:r>
      <w:r w:rsidR="00D5451D" w:rsidRPr="00841ED7">
        <w:rPr>
          <w:rFonts w:ascii="Times New Roman" w:eastAsia="Times New Roman" w:hAnsi="Times New Roman" w:cs="Times New Roman"/>
          <w:sz w:val="28"/>
          <w:lang w:eastAsia="uk-UA"/>
        </w:rPr>
        <w:t xml:space="preserve">речовина, яка пригнічує дію ацетилхоліну (нейротрансмітер парасимпатичної системи) у вегетативній нервовій системі.  </w:t>
      </w:r>
    </w:p>
    <w:p w:rsidR="00D5451D" w:rsidRPr="00841ED7" w:rsidRDefault="00D5451D" w:rsidP="00D5451D">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i/>
          <w:sz w:val="28"/>
          <w:lang w:eastAsia="uk-UA"/>
        </w:rPr>
        <w:t xml:space="preserve">Anticoagulant (nm) – антикоагулянти </w:t>
      </w:r>
      <w:r w:rsidR="00E36AC9" w:rsidRPr="00841ED7">
        <w:rPr>
          <w:rFonts w:ascii="Times New Roman" w:eastAsia="Times New Roman" w:hAnsi="Times New Roman" w:cs="Times New Roman"/>
          <w:sz w:val="28"/>
          <w:lang w:eastAsia="uk-UA"/>
        </w:rPr>
        <w:t>(ФРМ)</w:t>
      </w:r>
      <w:r w:rsidRPr="00841ED7">
        <w:rPr>
          <w:rFonts w:ascii="Times New Roman" w:eastAsia="Times New Roman" w:hAnsi="Times New Roman" w:cs="Times New Roman"/>
          <w:i/>
          <w:sz w:val="28"/>
          <w:lang w:eastAsia="uk-UA"/>
        </w:rPr>
        <w:t xml:space="preserve"> </w:t>
      </w:r>
      <w:r w:rsidR="00E36AC9" w:rsidRPr="00841ED7">
        <w:rPr>
          <w:rFonts w:ascii="Times New Roman" w:eastAsia="Times New Roman" w:hAnsi="Times New Roman" w:cs="Times New Roman"/>
          <w:i/>
          <w:sz w:val="28"/>
          <w:lang w:eastAsia="uk-UA"/>
        </w:rPr>
        <w:t xml:space="preserve">– </w:t>
      </w:r>
      <w:r w:rsidR="00E36AC9" w:rsidRPr="00841ED7">
        <w:rPr>
          <w:rFonts w:ascii="Times New Roman" w:eastAsia="Times New Roman" w:hAnsi="Times New Roman" w:cs="Times New Roman"/>
          <w:sz w:val="28"/>
          <w:lang w:eastAsia="uk-UA"/>
        </w:rPr>
        <w:t>це</w:t>
      </w:r>
      <w:r w:rsidR="00E36AC9" w:rsidRPr="00841ED7">
        <w:rPr>
          <w:rFonts w:ascii="Times New Roman" w:eastAsia="Times New Roman" w:hAnsi="Times New Roman" w:cs="Times New Roman"/>
          <w:i/>
          <w:sz w:val="28"/>
          <w:lang w:eastAsia="uk-UA"/>
        </w:rPr>
        <w:t xml:space="preserve"> </w:t>
      </w:r>
      <w:r w:rsidRPr="00841ED7">
        <w:rPr>
          <w:rFonts w:ascii="Times New Roman" w:eastAsia="Times New Roman" w:hAnsi="Times New Roman" w:cs="Times New Roman"/>
          <w:sz w:val="28"/>
          <w:lang w:eastAsia="uk-UA"/>
        </w:rPr>
        <w:t>медикаменти, що пригнічують згортання крові.</w:t>
      </w:r>
      <w:r w:rsidRPr="00841ED7">
        <w:rPr>
          <w:rFonts w:ascii="Times New Roman" w:eastAsia="Times New Roman" w:hAnsi="Times New Roman" w:cs="Times New Roman"/>
          <w:i/>
          <w:sz w:val="28"/>
          <w:lang w:eastAsia="uk-UA"/>
        </w:rPr>
        <w:t xml:space="preserve"> </w:t>
      </w:r>
      <w:r w:rsidRPr="00841ED7">
        <w:rPr>
          <w:rFonts w:ascii="Times New Roman" w:eastAsia="Times New Roman" w:hAnsi="Times New Roman" w:cs="Times New Roman"/>
          <w:sz w:val="28"/>
          <w:lang w:eastAsia="uk-UA"/>
        </w:rPr>
        <w:t>Відбувається граматична заміна на рівні словоформи: однина передається множиною.</w:t>
      </w:r>
      <w:r w:rsidRPr="00841ED7">
        <w:rPr>
          <w:rFonts w:ascii="Times New Roman" w:eastAsia="Times New Roman" w:hAnsi="Times New Roman" w:cs="Times New Roman"/>
          <w:i/>
          <w:sz w:val="28"/>
          <w:lang w:eastAsia="uk-UA"/>
        </w:rPr>
        <w:t xml:space="preserve"> </w:t>
      </w:r>
    </w:p>
    <w:p w:rsidR="00D5451D" w:rsidRPr="00841ED7" w:rsidRDefault="00D5451D" w:rsidP="00D5451D">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i/>
          <w:sz w:val="28"/>
          <w:lang w:eastAsia="uk-UA"/>
        </w:rPr>
        <w:t>Antivitamine</w:t>
      </w:r>
      <w:r w:rsidR="00975DF0" w:rsidRPr="00841ED7">
        <w:rPr>
          <w:rFonts w:ascii="Times New Roman" w:eastAsia="Times New Roman" w:hAnsi="Times New Roman" w:cs="Times New Roman"/>
          <w:i/>
          <w:sz w:val="28"/>
          <w:lang w:eastAsia="uk-UA"/>
        </w:rPr>
        <w:t xml:space="preserve"> –</w:t>
      </w:r>
      <w:r w:rsidRPr="00841ED7">
        <w:rPr>
          <w:rFonts w:ascii="Times New Roman" w:eastAsia="Times New Roman" w:hAnsi="Times New Roman" w:cs="Times New Roman"/>
          <w:i/>
          <w:sz w:val="28"/>
          <w:lang w:eastAsia="uk-UA"/>
        </w:rPr>
        <w:t xml:space="preserve"> провітаміни </w:t>
      </w:r>
      <w:r w:rsidRPr="00841ED7">
        <w:rPr>
          <w:rFonts w:ascii="Times New Roman" w:eastAsia="Times New Roman" w:hAnsi="Times New Roman" w:cs="Times New Roman"/>
          <w:sz w:val="28"/>
          <w:lang w:eastAsia="uk-UA"/>
        </w:rPr>
        <w:t>(ФРМ)</w:t>
      </w:r>
      <w:r w:rsidR="00B02F5B" w:rsidRPr="00841ED7">
        <w:rPr>
          <w:rFonts w:ascii="Times New Roman" w:eastAsia="Times New Roman" w:hAnsi="Times New Roman" w:cs="Times New Roman"/>
          <w:i/>
          <w:sz w:val="28"/>
          <w:lang w:eastAsia="uk-UA"/>
        </w:rPr>
        <w:t xml:space="preserve"> – </w:t>
      </w:r>
      <w:r w:rsidR="00B02F5B" w:rsidRPr="00841ED7">
        <w:rPr>
          <w:rFonts w:ascii="Times New Roman" w:eastAsia="Times New Roman" w:hAnsi="Times New Roman" w:cs="Times New Roman"/>
          <w:sz w:val="28"/>
          <w:lang w:eastAsia="uk-UA"/>
        </w:rPr>
        <w:t>це</w:t>
      </w:r>
      <w:r w:rsidR="00B02F5B" w:rsidRPr="00841ED7">
        <w:rPr>
          <w:rFonts w:ascii="Times New Roman" w:eastAsia="Times New Roman" w:hAnsi="Times New Roman" w:cs="Times New Roman"/>
          <w:i/>
          <w:sz w:val="28"/>
          <w:lang w:eastAsia="uk-UA"/>
        </w:rPr>
        <w:t xml:space="preserve"> </w:t>
      </w:r>
      <w:r w:rsidRPr="00841ED7">
        <w:rPr>
          <w:rFonts w:ascii="Times New Roman" w:eastAsia="Times New Roman" w:hAnsi="Times New Roman" w:cs="Times New Roman"/>
          <w:sz w:val="28"/>
          <w:lang w:eastAsia="uk-UA"/>
        </w:rPr>
        <w:t>похідні антикоагуля</w:t>
      </w:r>
      <w:r w:rsidR="001E78D4" w:rsidRPr="00841ED7">
        <w:rPr>
          <w:rFonts w:ascii="Times New Roman" w:eastAsia="Times New Roman" w:hAnsi="Times New Roman" w:cs="Times New Roman"/>
          <w:sz w:val="28"/>
          <w:lang w:eastAsia="uk-UA"/>
        </w:rPr>
        <w:t>нтів, що  пригнічують синтез</w:t>
      </w:r>
      <w:r w:rsidRPr="00841ED7">
        <w:rPr>
          <w:rFonts w:ascii="Times New Roman" w:eastAsia="Times New Roman" w:hAnsi="Times New Roman" w:cs="Times New Roman"/>
          <w:sz w:val="28"/>
          <w:lang w:eastAsia="uk-UA"/>
        </w:rPr>
        <w:t xml:space="preserve"> певних коагуляційних факторів</w:t>
      </w:r>
      <w:r w:rsidRPr="00841ED7">
        <w:rPr>
          <w:rFonts w:ascii="Times New Roman" w:eastAsia="Times New Roman" w:hAnsi="Times New Roman" w:cs="Times New Roman"/>
          <w:i/>
          <w:sz w:val="28"/>
          <w:lang w:eastAsia="uk-UA"/>
        </w:rPr>
        <w:t xml:space="preserve">. </w:t>
      </w:r>
      <w:r w:rsidRPr="00841ED7">
        <w:rPr>
          <w:rFonts w:ascii="Times New Roman" w:eastAsia="Times New Roman" w:hAnsi="Times New Roman" w:cs="Times New Roman"/>
          <w:sz w:val="28"/>
          <w:lang w:eastAsia="uk-UA"/>
        </w:rPr>
        <w:t>При перекладі префікс передається українським</w:t>
      </w:r>
      <w:r w:rsidR="001E78D4" w:rsidRPr="00841ED7">
        <w:rPr>
          <w:rFonts w:ascii="Times New Roman" w:eastAsia="Times New Roman" w:hAnsi="Times New Roman" w:cs="Times New Roman"/>
          <w:sz w:val="28"/>
          <w:lang w:eastAsia="uk-UA"/>
        </w:rPr>
        <w:t xml:space="preserve"> префіксом</w:t>
      </w:r>
      <w:r w:rsidRPr="00841ED7">
        <w:rPr>
          <w:rFonts w:ascii="Times New Roman" w:eastAsia="Times New Roman" w:hAnsi="Times New Roman" w:cs="Times New Roman"/>
          <w:sz w:val="28"/>
          <w:lang w:eastAsia="uk-UA"/>
        </w:rPr>
        <w:t xml:space="preserve"> </w:t>
      </w:r>
      <w:r w:rsidR="00C70B5F" w:rsidRPr="00841ED7">
        <w:rPr>
          <w:rFonts w:ascii="Times New Roman" w:eastAsia="Times New Roman" w:hAnsi="Times New Roman" w:cs="Times New Roman"/>
          <w:i/>
          <w:sz w:val="28"/>
          <w:lang w:eastAsia="uk-UA"/>
        </w:rPr>
        <w:t>про</w:t>
      </w:r>
      <w:r w:rsidRPr="00841ED7">
        <w:rPr>
          <w:rFonts w:ascii="Times New Roman" w:eastAsia="Times New Roman" w:hAnsi="Times New Roman" w:cs="Times New Roman"/>
          <w:sz w:val="28"/>
          <w:lang w:eastAsia="uk-UA"/>
        </w:rPr>
        <w:t xml:space="preserve">, </w:t>
      </w:r>
      <w:r w:rsidR="00C70B5F" w:rsidRPr="00841ED7">
        <w:rPr>
          <w:rFonts w:ascii="Times New Roman" w:eastAsia="Times New Roman" w:hAnsi="Times New Roman" w:cs="Times New Roman"/>
          <w:sz w:val="28"/>
          <w:lang w:eastAsia="uk-UA"/>
        </w:rPr>
        <w:t xml:space="preserve">що  є </w:t>
      </w:r>
      <w:r w:rsidRPr="00841ED7">
        <w:rPr>
          <w:rFonts w:ascii="Times New Roman" w:eastAsia="Times New Roman" w:hAnsi="Times New Roman" w:cs="Times New Roman"/>
          <w:sz w:val="28"/>
          <w:lang w:eastAsia="uk-UA"/>
        </w:rPr>
        <w:t>скорочення</w:t>
      </w:r>
      <w:r w:rsidR="00C70B5F" w:rsidRPr="00841ED7">
        <w:rPr>
          <w:rFonts w:ascii="Times New Roman" w:eastAsia="Times New Roman" w:hAnsi="Times New Roman" w:cs="Times New Roman"/>
          <w:sz w:val="28"/>
          <w:lang w:eastAsia="uk-UA"/>
        </w:rPr>
        <w:t xml:space="preserve">м від префіксу </w:t>
      </w:r>
      <w:r w:rsidR="00C70B5F" w:rsidRPr="00841ED7">
        <w:rPr>
          <w:rFonts w:ascii="Times New Roman" w:eastAsia="Times New Roman" w:hAnsi="Times New Roman" w:cs="Times New Roman"/>
          <w:i/>
          <w:sz w:val="28"/>
          <w:lang w:eastAsia="uk-UA"/>
        </w:rPr>
        <w:t>проти</w:t>
      </w:r>
      <w:r w:rsidR="00C70B5F" w:rsidRPr="00841ED7">
        <w:rPr>
          <w:rFonts w:ascii="Times New Roman" w:eastAsia="Times New Roman" w:hAnsi="Times New Roman" w:cs="Times New Roman"/>
          <w:sz w:val="28"/>
          <w:lang w:eastAsia="uk-UA"/>
        </w:rPr>
        <w:t>, який по</w:t>
      </w:r>
      <w:r w:rsidR="00AD3483" w:rsidRPr="00841ED7">
        <w:rPr>
          <w:rFonts w:ascii="Times New Roman" w:eastAsia="Times New Roman" w:hAnsi="Times New Roman" w:cs="Times New Roman"/>
          <w:sz w:val="28"/>
          <w:lang w:eastAsia="uk-UA"/>
        </w:rPr>
        <w:t>значає певну</w:t>
      </w:r>
      <w:r w:rsidR="00C70B5F" w:rsidRPr="00841ED7">
        <w:rPr>
          <w:rFonts w:ascii="Times New Roman" w:eastAsia="Times New Roman" w:hAnsi="Times New Roman" w:cs="Times New Roman"/>
          <w:sz w:val="28"/>
          <w:lang w:eastAsia="uk-UA"/>
        </w:rPr>
        <w:t xml:space="preserve"> протидію</w:t>
      </w:r>
      <w:r w:rsidRPr="00841ED7">
        <w:rPr>
          <w:rFonts w:ascii="Times New Roman" w:eastAsia="Times New Roman" w:hAnsi="Times New Roman" w:cs="Times New Roman"/>
          <w:i/>
          <w:sz w:val="28"/>
          <w:lang w:eastAsia="uk-UA"/>
        </w:rPr>
        <w:t xml:space="preserve"> </w:t>
      </w:r>
    </w:p>
    <w:p w:rsidR="00D5451D" w:rsidRPr="00841ED7" w:rsidRDefault="00D5451D" w:rsidP="00D5451D">
      <w:pPr>
        <w:spacing w:after="0" w:line="360" w:lineRule="auto"/>
        <w:ind w:left="703" w:hanging="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i/>
          <w:sz w:val="28"/>
          <w:lang w:eastAsia="uk-UA"/>
        </w:rPr>
        <w:t xml:space="preserve"> Anti-Xa –   </w:t>
      </w:r>
      <w:r w:rsidR="00DA25EA" w:rsidRPr="00841ED7">
        <w:rPr>
          <w:rFonts w:ascii="Times New Roman" w:eastAsia="Times New Roman" w:hAnsi="Times New Roman" w:cs="Times New Roman"/>
          <w:i/>
          <w:sz w:val="28"/>
          <w:lang w:eastAsia="uk-UA"/>
        </w:rPr>
        <w:t>п</w:t>
      </w:r>
      <w:r w:rsidRPr="00841ED7">
        <w:rPr>
          <w:rFonts w:ascii="Times New Roman" w:eastAsia="Times New Roman" w:hAnsi="Times New Roman" w:cs="Times New Roman"/>
          <w:i/>
          <w:sz w:val="28"/>
          <w:lang w:eastAsia="uk-UA"/>
        </w:rPr>
        <w:t xml:space="preserve">рямі інгібітори фактора Xa  </w:t>
      </w:r>
      <w:r w:rsidRPr="00841ED7">
        <w:rPr>
          <w:rFonts w:ascii="Times New Roman" w:eastAsia="Times New Roman" w:hAnsi="Times New Roman" w:cs="Times New Roman"/>
          <w:sz w:val="28"/>
          <w:lang w:eastAsia="uk-UA"/>
        </w:rPr>
        <w:t>(ФРМ).</w:t>
      </w:r>
      <w:r w:rsidRPr="00841ED7">
        <w:rPr>
          <w:rFonts w:ascii="Times New Roman" w:eastAsia="Times New Roman" w:hAnsi="Times New Roman" w:cs="Times New Roman"/>
          <w:i/>
          <w:sz w:val="28"/>
          <w:lang w:eastAsia="uk-UA"/>
        </w:rPr>
        <w:t xml:space="preserve"> </w:t>
      </w:r>
    </w:p>
    <w:p w:rsidR="00D5451D" w:rsidRPr="00841ED7" w:rsidRDefault="00D5451D" w:rsidP="00D5451D">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При  перекладі  вузького медичного тер</w:t>
      </w:r>
      <w:r w:rsidR="00DA25EA">
        <w:rPr>
          <w:rFonts w:ascii="Times New Roman" w:eastAsia="Times New Roman" w:hAnsi="Times New Roman" w:cs="Times New Roman"/>
          <w:sz w:val="28"/>
          <w:lang w:eastAsia="uk-UA"/>
        </w:rPr>
        <w:t xml:space="preserve">міна, використовують пояснення </w:t>
      </w:r>
      <w:r w:rsidRPr="00841ED7">
        <w:rPr>
          <w:rFonts w:ascii="Times New Roman" w:eastAsia="Times New Roman" w:hAnsi="Times New Roman" w:cs="Times New Roman"/>
          <w:sz w:val="28"/>
          <w:lang w:eastAsia="uk-UA"/>
        </w:rPr>
        <w:t xml:space="preserve">та пряме запозичення терміна  </w:t>
      </w:r>
      <w:r w:rsidRPr="00841ED7">
        <w:rPr>
          <w:rFonts w:ascii="Times New Roman" w:eastAsia="Times New Roman" w:hAnsi="Times New Roman" w:cs="Times New Roman"/>
          <w:i/>
          <w:sz w:val="28"/>
          <w:lang w:eastAsia="uk-UA"/>
        </w:rPr>
        <w:t xml:space="preserve">Xa, </w:t>
      </w:r>
      <w:r w:rsidRPr="00841ED7">
        <w:rPr>
          <w:rFonts w:ascii="Times New Roman" w:eastAsia="Times New Roman" w:hAnsi="Times New Roman" w:cs="Times New Roman"/>
          <w:sz w:val="28"/>
          <w:lang w:eastAsia="uk-UA"/>
        </w:rPr>
        <w:t>що детермінає дію антикоагулянтів.</w:t>
      </w:r>
      <w:r w:rsidRPr="00841ED7">
        <w:rPr>
          <w:rFonts w:ascii="Times New Roman" w:eastAsia="Times New Roman" w:hAnsi="Times New Roman" w:cs="Times New Roman"/>
          <w:i/>
          <w:sz w:val="28"/>
          <w:lang w:eastAsia="uk-UA"/>
        </w:rPr>
        <w:t xml:space="preserve"> </w:t>
      </w:r>
    </w:p>
    <w:p w:rsidR="00D5451D" w:rsidRPr="00841ED7" w:rsidRDefault="00D5451D" w:rsidP="00D5451D">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i/>
          <w:sz w:val="28"/>
          <w:lang w:eastAsia="uk-UA"/>
        </w:rPr>
        <w:t xml:space="preserve"> Antithrombine </w:t>
      </w:r>
      <w:r w:rsidR="00D205F6" w:rsidRPr="00841ED7">
        <w:rPr>
          <w:rFonts w:ascii="Times New Roman" w:eastAsia="Times New Roman" w:hAnsi="Times New Roman" w:cs="Times New Roman"/>
          <w:i/>
          <w:sz w:val="28"/>
          <w:lang w:eastAsia="uk-UA"/>
        </w:rPr>
        <w:t>–</w:t>
      </w:r>
      <w:r w:rsidR="00DA25EA">
        <w:rPr>
          <w:rFonts w:ascii="Times New Roman" w:eastAsia="Times New Roman" w:hAnsi="Times New Roman" w:cs="Times New Roman"/>
          <w:i/>
          <w:sz w:val="28"/>
          <w:lang w:eastAsia="uk-UA"/>
        </w:rPr>
        <w:t xml:space="preserve"> антитромбін </w:t>
      </w:r>
      <w:r w:rsidR="00DA25EA" w:rsidRPr="00841ED7">
        <w:rPr>
          <w:rFonts w:ascii="Times New Roman" w:eastAsia="Times New Roman" w:hAnsi="Times New Roman" w:cs="Times New Roman"/>
          <w:sz w:val="28"/>
          <w:lang w:eastAsia="uk-UA"/>
        </w:rPr>
        <w:t>(ФРМ).</w:t>
      </w:r>
      <w:r w:rsidR="00DA25EA" w:rsidRPr="00841ED7">
        <w:rPr>
          <w:rFonts w:ascii="Times New Roman" w:eastAsia="Times New Roman" w:hAnsi="Times New Roman" w:cs="Times New Roman"/>
          <w:i/>
          <w:sz w:val="28"/>
          <w:lang w:eastAsia="uk-UA"/>
        </w:rPr>
        <w:t xml:space="preserve"> </w:t>
      </w:r>
      <w:r w:rsidR="007C1386" w:rsidRPr="00841ED7">
        <w:rPr>
          <w:rFonts w:ascii="Times New Roman" w:eastAsia="Times New Roman" w:hAnsi="Times New Roman" w:cs="Times New Roman"/>
          <w:sz w:val="28"/>
          <w:lang w:eastAsia="uk-UA"/>
        </w:rPr>
        <w:t xml:space="preserve">Термін позначає </w:t>
      </w:r>
      <w:r w:rsidRPr="00841ED7">
        <w:rPr>
          <w:rFonts w:ascii="Times New Roman" w:eastAsia="Times New Roman" w:hAnsi="Times New Roman" w:cs="Times New Roman"/>
          <w:i/>
          <w:sz w:val="28"/>
          <w:lang w:eastAsia="uk-UA"/>
        </w:rPr>
        <w:t xml:space="preserve"> </w:t>
      </w:r>
      <w:r w:rsidRPr="00841ED7">
        <w:rPr>
          <w:rFonts w:ascii="Times New Roman" w:eastAsia="Times New Roman" w:hAnsi="Times New Roman" w:cs="Times New Roman"/>
          <w:sz w:val="28"/>
          <w:lang w:eastAsia="uk-UA"/>
        </w:rPr>
        <w:t>молекули</w:t>
      </w:r>
      <w:r w:rsidR="007C1386" w:rsidRPr="00841ED7">
        <w:rPr>
          <w:rFonts w:ascii="Times New Roman" w:eastAsia="Times New Roman" w:hAnsi="Times New Roman" w:cs="Times New Roman"/>
          <w:sz w:val="28"/>
          <w:lang w:eastAsia="uk-UA"/>
        </w:rPr>
        <w:t xml:space="preserve">, що </w:t>
      </w:r>
      <w:r w:rsidRPr="00841ED7">
        <w:rPr>
          <w:rFonts w:ascii="Times New Roman" w:eastAsia="Times New Roman" w:hAnsi="Times New Roman" w:cs="Times New Roman"/>
          <w:sz w:val="28"/>
          <w:lang w:eastAsia="uk-UA"/>
        </w:rPr>
        <w:t xml:space="preserve"> запобігають утворенню згустків, інгібуючи фактори згортання, що виходять за рамки нормальної коагуляції. </w:t>
      </w:r>
    </w:p>
    <w:p w:rsidR="00D5451D" w:rsidRPr="00841ED7" w:rsidRDefault="00D5451D" w:rsidP="00D5451D">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 Семантичний зміст  </w:t>
      </w:r>
      <w:r w:rsidR="007C1386" w:rsidRPr="00841ED7">
        <w:rPr>
          <w:rFonts w:ascii="Times New Roman" w:eastAsia="Times New Roman" w:hAnsi="Times New Roman" w:cs="Times New Roman"/>
          <w:sz w:val="28"/>
          <w:lang w:eastAsia="uk-UA"/>
        </w:rPr>
        <w:t>вищенаведеного</w:t>
      </w:r>
      <w:r w:rsidR="00DA25EA">
        <w:rPr>
          <w:rFonts w:ascii="Times New Roman" w:eastAsia="Times New Roman" w:hAnsi="Times New Roman" w:cs="Times New Roman"/>
          <w:sz w:val="28"/>
          <w:lang w:eastAsia="uk-UA"/>
        </w:rPr>
        <w:t xml:space="preserve"> </w:t>
      </w:r>
      <w:r w:rsidRPr="00841ED7">
        <w:rPr>
          <w:rFonts w:ascii="Times New Roman" w:eastAsia="Times New Roman" w:hAnsi="Times New Roman" w:cs="Times New Roman"/>
          <w:sz w:val="28"/>
          <w:lang w:eastAsia="uk-UA"/>
        </w:rPr>
        <w:t>префіксу</w:t>
      </w:r>
      <w:r w:rsidR="00D205F6" w:rsidRPr="00841ED7">
        <w:rPr>
          <w:rFonts w:ascii="Times New Roman" w:eastAsia="Times New Roman" w:hAnsi="Times New Roman" w:cs="Times New Roman"/>
          <w:sz w:val="28"/>
          <w:lang w:eastAsia="uk-UA"/>
        </w:rPr>
        <w:t xml:space="preserve">, </w:t>
      </w:r>
      <w:r w:rsidR="00D205F6" w:rsidRPr="00841ED7">
        <w:rPr>
          <w:rFonts w:ascii="Times New Roman" w:eastAsia="Times New Roman" w:hAnsi="Times New Roman" w:cs="Times New Roman"/>
          <w:i/>
          <w:sz w:val="28"/>
          <w:lang w:eastAsia="uk-UA"/>
        </w:rPr>
        <w:t>anti,</w:t>
      </w:r>
      <w:r w:rsidR="00D205F6" w:rsidRPr="00841ED7">
        <w:rPr>
          <w:rFonts w:ascii="Times New Roman" w:eastAsia="Times New Roman" w:hAnsi="Times New Roman" w:cs="Times New Roman"/>
          <w:sz w:val="28"/>
          <w:lang w:eastAsia="uk-UA"/>
        </w:rPr>
        <w:t xml:space="preserve"> </w:t>
      </w:r>
      <w:r w:rsidRPr="00841ED7">
        <w:rPr>
          <w:rFonts w:ascii="Times New Roman" w:eastAsia="Times New Roman" w:hAnsi="Times New Roman" w:cs="Times New Roman"/>
          <w:sz w:val="28"/>
          <w:lang w:eastAsia="uk-UA"/>
        </w:rPr>
        <w:t xml:space="preserve">виражає протиставлення, а саме, конкретизує медичні дії хімічних субстанцій, що </w:t>
      </w:r>
      <w:r w:rsidR="00CA1116">
        <w:rPr>
          <w:rFonts w:ascii="Times New Roman" w:eastAsia="Times New Roman" w:hAnsi="Times New Roman" w:cs="Times New Roman"/>
          <w:sz w:val="28"/>
          <w:lang w:eastAsia="uk-UA"/>
        </w:rPr>
        <w:t xml:space="preserve">направлені </w:t>
      </w:r>
      <w:r w:rsidRPr="00841ED7">
        <w:rPr>
          <w:rFonts w:ascii="Times New Roman" w:eastAsia="Times New Roman" w:hAnsi="Times New Roman" w:cs="Times New Roman"/>
          <w:sz w:val="28"/>
          <w:lang w:eastAsia="uk-UA"/>
        </w:rPr>
        <w:t xml:space="preserve"> на лікування  або нейтралізацію.  </w:t>
      </w:r>
    </w:p>
    <w:p w:rsidR="00D5451D" w:rsidRPr="00841ED7" w:rsidRDefault="00D5451D" w:rsidP="003461E0">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Тож,</w:t>
      </w:r>
      <w:r w:rsidR="003461E0" w:rsidRPr="00841ED7">
        <w:rPr>
          <w:rFonts w:ascii="Times New Roman" w:eastAsia="Times New Roman" w:hAnsi="Times New Roman" w:cs="Times New Roman"/>
          <w:sz w:val="28"/>
          <w:lang w:eastAsia="uk-UA"/>
        </w:rPr>
        <w:t xml:space="preserve"> підсумовуємо, що </w:t>
      </w:r>
      <w:r w:rsidRPr="00841ED7">
        <w:rPr>
          <w:rFonts w:ascii="Times New Roman" w:eastAsia="Times New Roman" w:hAnsi="Times New Roman" w:cs="Times New Roman"/>
          <w:sz w:val="28"/>
          <w:lang w:eastAsia="uk-UA"/>
        </w:rPr>
        <w:t xml:space="preserve"> кореневі основи сл</w:t>
      </w:r>
      <w:r w:rsidR="003461E0" w:rsidRPr="00841ED7">
        <w:rPr>
          <w:rFonts w:ascii="Times New Roman" w:eastAsia="Times New Roman" w:hAnsi="Times New Roman" w:cs="Times New Roman"/>
          <w:sz w:val="28"/>
          <w:lang w:eastAsia="uk-UA"/>
        </w:rPr>
        <w:t>ів</w:t>
      </w:r>
      <w:r w:rsidRPr="00841ED7">
        <w:rPr>
          <w:rFonts w:ascii="Times New Roman" w:eastAsia="Times New Roman" w:hAnsi="Times New Roman" w:cs="Times New Roman"/>
          <w:sz w:val="28"/>
          <w:lang w:eastAsia="uk-UA"/>
        </w:rPr>
        <w:t xml:space="preserve"> </w:t>
      </w:r>
      <w:r w:rsidRPr="00841ED7">
        <w:rPr>
          <w:rFonts w:ascii="Times New Roman" w:eastAsia="Times New Roman" w:hAnsi="Times New Roman" w:cs="Times New Roman"/>
          <w:i/>
          <w:sz w:val="28"/>
          <w:lang w:eastAsia="uk-UA"/>
        </w:rPr>
        <w:t>cancer, néoplasiе, coagulant</w:t>
      </w:r>
      <w:r w:rsidRPr="00841ED7">
        <w:rPr>
          <w:rFonts w:ascii="Times New Roman" w:eastAsia="Times New Roman" w:hAnsi="Times New Roman" w:cs="Times New Roman"/>
          <w:sz w:val="28"/>
          <w:lang w:eastAsia="uk-UA"/>
        </w:rPr>
        <w:t xml:space="preserve">, загального значення, </w:t>
      </w:r>
      <w:r w:rsidR="00E257C9" w:rsidRPr="00841ED7">
        <w:rPr>
          <w:rFonts w:ascii="Times New Roman" w:eastAsia="Times New Roman" w:hAnsi="Times New Roman" w:cs="Times New Roman"/>
          <w:sz w:val="28"/>
          <w:lang w:eastAsia="uk-UA"/>
        </w:rPr>
        <w:t>до яким додається  префікс</w:t>
      </w:r>
      <w:r w:rsidRPr="00841ED7">
        <w:rPr>
          <w:rFonts w:ascii="Times New Roman" w:eastAsia="Times New Roman" w:hAnsi="Times New Roman" w:cs="Times New Roman"/>
          <w:sz w:val="28"/>
          <w:lang w:eastAsia="uk-UA"/>
        </w:rPr>
        <w:t xml:space="preserve"> </w:t>
      </w:r>
      <w:r w:rsidRPr="00841ED7">
        <w:rPr>
          <w:rFonts w:ascii="Times New Roman" w:eastAsia="Times New Roman" w:hAnsi="Times New Roman" w:cs="Times New Roman"/>
          <w:i/>
          <w:sz w:val="28"/>
          <w:lang w:eastAsia="uk-UA"/>
        </w:rPr>
        <w:t>anti</w:t>
      </w:r>
      <w:r w:rsidR="0046726F" w:rsidRPr="00841ED7">
        <w:rPr>
          <w:rFonts w:ascii="Times New Roman" w:eastAsia="Times New Roman" w:hAnsi="Times New Roman" w:cs="Times New Roman"/>
          <w:i/>
          <w:sz w:val="28"/>
          <w:lang w:eastAsia="uk-UA"/>
        </w:rPr>
        <w:t xml:space="preserve">, </w:t>
      </w:r>
      <w:r w:rsidR="0046726F" w:rsidRPr="00841ED7">
        <w:rPr>
          <w:rFonts w:ascii="Times New Roman" w:eastAsia="Times New Roman" w:hAnsi="Times New Roman" w:cs="Times New Roman"/>
          <w:sz w:val="28"/>
          <w:lang w:eastAsia="uk-UA"/>
        </w:rPr>
        <w:t>утворюють лексичні одиниці, які</w:t>
      </w:r>
      <w:r w:rsidRPr="00841ED7">
        <w:rPr>
          <w:rFonts w:ascii="Times New Roman" w:eastAsia="Times New Roman" w:hAnsi="Times New Roman" w:cs="Times New Roman"/>
          <w:sz w:val="28"/>
          <w:lang w:eastAsia="uk-UA"/>
        </w:rPr>
        <w:t xml:space="preserve"> позначають препарат</w:t>
      </w:r>
      <w:r w:rsidR="00FC01A3" w:rsidRPr="00841ED7">
        <w:rPr>
          <w:rFonts w:ascii="Times New Roman" w:eastAsia="Times New Roman" w:hAnsi="Times New Roman" w:cs="Times New Roman"/>
          <w:sz w:val="28"/>
          <w:lang w:eastAsia="uk-UA"/>
        </w:rPr>
        <w:t>и (</w:t>
      </w:r>
      <w:r w:rsidRPr="00841ED7">
        <w:rPr>
          <w:rFonts w:ascii="Times New Roman" w:eastAsia="Times New Roman" w:hAnsi="Times New Roman" w:cs="Times New Roman"/>
          <w:sz w:val="28"/>
          <w:lang w:eastAsia="uk-UA"/>
        </w:rPr>
        <w:t xml:space="preserve">використовується при хіміотерапевтичному </w:t>
      </w:r>
      <w:r w:rsidRPr="00841ED7">
        <w:rPr>
          <w:rFonts w:ascii="Times New Roman" w:eastAsia="Times New Roman" w:hAnsi="Times New Roman" w:cs="Times New Roman"/>
          <w:sz w:val="28"/>
          <w:lang w:eastAsia="uk-UA"/>
        </w:rPr>
        <w:lastRenderedPageBreak/>
        <w:t>лікуванні деяких видів раку</w:t>
      </w:r>
      <w:r w:rsidR="00C403FE" w:rsidRPr="00841ED7">
        <w:rPr>
          <w:rFonts w:ascii="Times New Roman" w:eastAsia="Times New Roman" w:hAnsi="Times New Roman" w:cs="Times New Roman"/>
          <w:sz w:val="28"/>
          <w:lang w:eastAsia="uk-UA"/>
        </w:rPr>
        <w:t>)</w:t>
      </w:r>
      <w:r w:rsidRPr="00841ED7">
        <w:rPr>
          <w:rFonts w:ascii="Times New Roman" w:eastAsia="Times New Roman" w:hAnsi="Times New Roman" w:cs="Times New Roman"/>
          <w:sz w:val="28"/>
          <w:lang w:eastAsia="uk-UA"/>
        </w:rPr>
        <w:t xml:space="preserve"> чи фізіологічні речовини, молекули</w:t>
      </w:r>
      <w:r w:rsidR="00C403FE" w:rsidRPr="00841ED7">
        <w:rPr>
          <w:rFonts w:ascii="Times New Roman" w:eastAsia="Times New Roman" w:hAnsi="Times New Roman" w:cs="Times New Roman"/>
          <w:sz w:val="28"/>
          <w:lang w:eastAsia="uk-UA"/>
        </w:rPr>
        <w:t xml:space="preserve"> (</w:t>
      </w:r>
      <w:r w:rsidRPr="00841ED7">
        <w:rPr>
          <w:rFonts w:ascii="Times New Roman" w:eastAsia="Times New Roman" w:hAnsi="Times New Roman" w:cs="Times New Roman"/>
          <w:sz w:val="28"/>
          <w:lang w:eastAsia="uk-UA"/>
        </w:rPr>
        <w:t>пригні</w:t>
      </w:r>
      <w:r w:rsidR="00C403FE" w:rsidRPr="00841ED7">
        <w:rPr>
          <w:rFonts w:ascii="Times New Roman" w:eastAsia="Times New Roman" w:hAnsi="Times New Roman" w:cs="Times New Roman"/>
          <w:sz w:val="28"/>
          <w:lang w:eastAsia="uk-UA"/>
        </w:rPr>
        <w:t>чують негативні елементи  крові)</w:t>
      </w:r>
      <w:r w:rsidRPr="00841ED7">
        <w:rPr>
          <w:rFonts w:ascii="Times New Roman" w:eastAsia="Times New Roman" w:hAnsi="Times New Roman" w:cs="Times New Roman"/>
          <w:sz w:val="28"/>
          <w:lang w:eastAsia="uk-UA"/>
        </w:rPr>
        <w:t xml:space="preserve"> тощо.  </w:t>
      </w:r>
    </w:p>
    <w:p w:rsidR="00F362FE" w:rsidRPr="00841ED7" w:rsidRDefault="00F362FE" w:rsidP="00432879">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Підсумовуємо, </w:t>
      </w:r>
      <w:r w:rsidR="00432879" w:rsidRPr="00841ED7">
        <w:rPr>
          <w:rFonts w:ascii="Times New Roman" w:eastAsia="Times New Roman" w:hAnsi="Times New Roman" w:cs="Times New Roman"/>
          <w:sz w:val="28"/>
          <w:lang w:eastAsia="uk-UA"/>
        </w:rPr>
        <w:t xml:space="preserve"> що </w:t>
      </w:r>
      <w:r w:rsidR="00D5451D" w:rsidRPr="00841ED7">
        <w:rPr>
          <w:rFonts w:ascii="Times New Roman" w:eastAsia="Times New Roman" w:hAnsi="Times New Roman" w:cs="Times New Roman"/>
          <w:sz w:val="28"/>
          <w:lang w:eastAsia="uk-UA"/>
        </w:rPr>
        <w:t>похідні терміни, утворені через префікс -</w:t>
      </w:r>
      <w:r w:rsidR="00D5451D" w:rsidRPr="00841ED7">
        <w:rPr>
          <w:rFonts w:ascii="Times New Roman" w:eastAsia="Times New Roman" w:hAnsi="Times New Roman" w:cs="Times New Roman"/>
          <w:i/>
          <w:sz w:val="28"/>
          <w:lang w:eastAsia="uk-UA"/>
        </w:rPr>
        <w:t>anti</w:t>
      </w:r>
      <w:r w:rsidR="00D5451D" w:rsidRPr="00841ED7">
        <w:rPr>
          <w:rFonts w:ascii="Times New Roman" w:eastAsia="Times New Roman" w:hAnsi="Times New Roman" w:cs="Times New Roman"/>
          <w:sz w:val="28"/>
          <w:lang w:eastAsia="uk-UA"/>
        </w:rPr>
        <w:t xml:space="preserve"> в назвах фармацевтичних засобів перекладається через прямий медичний, синтетично утворений термін, що попередньо був переданий через транскрип</w:t>
      </w:r>
      <w:r w:rsidR="00432879" w:rsidRPr="00841ED7">
        <w:rPr>
          <w:rFonts w:ascii="Times New Roman" w:eastAsia="Times New Roman" w:hAnsi="Times New Roman" w:cs="Times New Roman"/>
          <w:sz w:val="28"/>
          <w:lang w:eastAsia="uk-UA"/>
        </w:rPr>
        <w:t xml:space="preserve">цію морфологічних компонентів. </w:t>
      </w:r>
    </w:p>
    <w:p w:rsidR="00D5451D" w:rsidRPr="00841ED7" w:rsidRDefault="00D5451D" w:rsidP="00432879">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При перекладі відбувається граматична заміна на рівні словоформи: однина передається множиною в назвах медикаментів біологічної дії. Префікс може перекладатись транслітерацією </w:t>
      </w:r>
      <w:r w:rsidRPr="00841ED7">
        <w:rPr>
          <w:rFonts w:ascii="Times New Roman" w:eastAsia="Times New Roman" w:hAnsi="Times New Roman" w:cs="Times New Roman"/>
          <w:i/>
          <w:sz w:val="28"/>
          <w:lang w:eastAsia="uk-UA"/>
        </w:rPr>
        <w:t>-анті</w:t>
      </w:r>
      <w:r w:rsidRPr="00841ED7">
        <w:rPr>
          <w:rFonts w:ascii="Times New Roman" w:eastAsia="Times New Roman" w:hAnsi="Times New Roman" w:cs="Times New Roman"/>
          <w:sz w:val="28"/>
          <w:lang w:eastAsia="uk-UA"/>
        </w:rPr>
        <w:t xml:space="preserve">, чи  морфологічною одиницею українського походження </w:t>
      </w:r>
      <w:r w:rsidRPr="00841ED7">
        <w:rPr>
          <w:rFonts w:ascii="Times New Roman" w:eastAsia="Times New Roman" w:hAnsi="Times New Roman" w:cs="Times New Roman"/>
          <w:i/>
          <w:sz w:val="28"/>
          <w:lang w:eastAsia="uk-UA"/>
        </w:rPr>
        <w:t xml:space="preserve">-проти, </w:t>
      </w:r>
      <w:r w:rsidRPr="00841ED7">
        <w:rPr>
          <w:rFonts w:ascii="Times New Roman" w:eastAsia="Times New Roman" w:hAnsi="Times New Roman" w:cs="Times New Roman"/>
          <w:sz w:val="28"/>
          <w:lang w:eastAsia="uk-UA"/>
        </w:rPr>
        <w:t>що</w:t>
      </w:r>
      <w:r w:rsidRPr="00841ED7">
        <w:rPr>
          <w:rFonts w:ascii="Times New Roman" w:eastAsia="Times New Roman" w:hAnsi="Times New Roman" w:cs="Times New Roman"/>
          <w:i/>
          <w:sz w:val="28"/>
          <w:lang w:eastAsia="uk-UA"/>
        </w:rPr>
        <w:t xml:space="preserve">  </w:t>
      </w:r>
      <w:r w:rsidRPr="00841ED7">
        <w:rPr>
          <w:rFonts w:ascii="Times New Roman" w:eastAsia="Times New Roman" w:hAnsi="Times New Roman" w:cs="Times New Roman"/>
          <w:sz w:val="28"/>
          <w:lang w:eastAsia="uk-UA"/>
        </w:rPr>
        <w:t>зазнає  скорочення. Використовують  пояснення, пряме запоз</w:t>
      </w:r>
      <w:r w:rsidR="00627372" w:rsidRPr="00841ED7">
        <w:rPr>
          <w:rFonts w:ascii="Times New Roman" w:eastAsia="Times New Roman" w:hAnsi="Times New Roman" w:cs="Times New Roman"/>
          <w:sz w:val="28"/>
          <w:lang w:eastAsia="uk-UA"/>
        </w:rPr>
        <w:t xml:space="preserve">ичення  твірної частини  </w:t>
      </w:r>
      <w:r w:rsidR="00A91DA3">
        <w:rPr>
          <w:rFonts w:ascii="Times New Roman" w:eastAsia="Times New Roman" w:hAnsi="Times New Roman" w:cs="Times New Roman"/>
          <w:sz w:val="28"/>
          <w:lang w:eastAsia="uk-UA"/>
        </w:rPr>
        <w:t>терміна</w:t>
      </w:r>
      <w:r w:rsidRPr="00841ED7">
        <w:rPr>
          <w:rFonts w:ascii="Times New Roman" w:eastAsia="Times New Roman" w:hAnsi="Times New Roman" w:cs="Times New Roman"/>
          <w:sz w:val="28"/>
          <w:lang w:eastAsia="uk-UA"/>
        </w:rPr>
        <w:t xml:space="preserve"> . </w:t>
      </w:r>
    </w:p>
    <w:p w:rsidR="00D5451D" w:rsidRPr="00841ED7" w:rsidRDefault="00BD6F88" w:rsidP="00D5451D">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З-поміж</w:t>
      </w:r>
      <w:r w:rsidR="00D5451D" w:rsidRPr="00841ED7">
        <w:rPr>
          <w:rFonts w:ascii="Times New Roman" w:eastAsia="Times New Roman" w:hAnsi="Times New Roman" w:cs="Times New Roman"/>
          <w:sz w:val="28"/>
          <w:lang w:eastAsia="uk-UA"/>
        </w:rPr>
        <w:t xml:space="preserve"> медичних термінів виявлено  поширений  префікс грецького походження </w:t>
      </w:r>
      <w:r w:rsidR="00D5451D" w:rsidRPr="00841ED7">
        <w:rPr>
          <w:rFonts w:ascii="Times New Roman" w:eastAsia="Times New Roman" w:hAnsi="Times New Roman" w:cs="Times New Roman"/>
          <w:i/>
          <w:sz w:val="28"/>
          <w:lang w:eastAsia="uk-UA"/>
        </w:rPr>
        <w:t xml:space="preserve">-аuto, </w:t>
      </w:r>
      <w:r w:rsidR="00D5451D" w:rsidRPr="00841ED7">
        <w:rPr>
          <w:rFonts w:ascii="Times New Roman" w:eastAsia="Times New Roman" w:hAnsi="Times New Roman" w:cs="Times New Roman"/>
          <w:sz w:val="28"/>
          <w:lang w:eastAsia="uk-UA"/>
        </w:rPr>
        <w:t>що</w:t>
      </w:r>
      <w:r w:rsidR="00D5451D" w:rsidRPr="00841ED7">
        <w:rPr>
          <w:rFonts w:ascii="Times New Roman" w:eastAsia="Times New Roman" w:hAnsi="Times New Roman" w:cs="Times New Roman"/>
          <w:i/>
          <w:sz w:val="28"/>
          <w:lang w:eastAsia="uk-UA"/>
        </w:rPr>
        <w:t xml:space="preserve"> </w:t>
      </w:r>
      <w:r w:rsidR="00627372" w:rsidRPr="00841ED7">
        <w:rPr>
          <w:rFonts w:ascii="Times New Roman" w:eastAsia="Times New Roman" w:hAnsi="Times New Roman" w:cs="Times New Roman"/>
          <w:sz w:val="28"/>
          <w:lang w:eastAsia="uk-UA"/>
        </w:rPr>
        <w:t xml:space="preserve"> детермінає поняття, </w:t>
      </w:r>
      <w:r w:rsidR="00D5451D" w:rsidRPr="00841ED7">
        <w:rPr>
          <w:rFonts w:ascii="Times New Roman" w:eastAsia="Times New Roman" w:hAnsi="Times New Roman" w:cs="Times New Roman"/>
          <w:sz w:val="28"/>
          <w:lang w:eastAsia="uk-UA"/>
        </w:rPr>
        <w:t xml:space="preserve">виражаючи безпосередньо процеси, етапи лікування, що </w:t>
      </w:r>
      <w:r w:rsidRPr="00841ED7">
        <w:rPr>
          <w:rFonts w:ascii="Times New Roman" w:eastAsia="Times New Roman" w:hAnsi="Times New Roman" w:cs="Times New Roman"/>
          <w:sz w:val="28"/>
          <w:lang w:eastAsia="uk-UA"/>
        </w:rPr>
        <w:t>направлені на  самого пацієнта (</w:t>
      </w:r>
      <w:r w:rsidR="00D5451D" w:rsidRPr="00841ED7">
        <w:rPr>
          <w:rFonts w:ascii="Times New Roman" w:eastAsia="Times New Roman" w:hAnsi="Times New Roman" w:cs="Times New Roman"/>
          <w:sz w:val="28"/>
          <w:lang w:eastAsia="uk-UA"/>
        </w:rPr>
        <w:t>дія виконується ним самим</w:t>
      </w:r>
      <w:r w:rsidRPr="00841ED7">
        <w:rPr>
          <w:rFonts w:ascii="Times New Roman" w:eastAsia="Times New Roman" w:hAnsi="Times New Roman" w:cs="Times New Roman"/>
          <w:sz w:val="28"/>
          <w:lang w:eastAsia="uk-UA"/>
        </w:rPr>
        <w:t>)</w:t>
      </w:r>
      <w:r w:rsidR="00D5451D" w:rsidRPr="00841ED7">
        <w:rPr>
          <w:rFonts w:ascii="Times New Roman" w:eastAsia="Times New Roman" w:hAnsi="Times New Roman" w:cs="Times New Roman"/>
          <w:sz w:val="28"/>
          <w:lang w:eastAsia="uk-UA"/>
        </w:rPr>
        <w:t xml:space="preserve">. Наприклад:  </w:t>
      </w:r>
    </w:p>
    <w:p w:rsidR="00D5451D" w:rsidRPr="00841ED7" w:rsidRDefault="00D5451D" w:rsidP="00D5451D">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i/>
          <w:sz w:val="28"/>
          <w:lang w:eastAsia="uk-UA"/>
        </w:rPr>
        <w:t xml:space="preserve">Autodialyse (nf) – Аутогемодіаліз </w:t>
      </w:r>
      <w:r w:rsidRPr="00841ED7">
        <w:rPr>
          <w:rFonts w:ascii="Times New Roman" w:eastAsia="Times New Roman" w:hAnsi="Times New Roman" w:cs="Times New Roman"/>
          <w:sz w:val="28"/>
          <w:lang w:eastAsia="uk-UA"/>
        </w:rPr>
        <w:t xml:space="preserve">(ФРМ), очищення крові  пацієнта з хронічною нирковою недостатністю самим організмом . </w:t>
      </w:r>
    </w:p>
    <w:p w:rsidR="00D5451D" w:rsidRPr="00841ED7" w:rsidRDefault="00D5451D" w:rsidP="00D5451D">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При перекладі термін конкретизується додаванням </w:t>
      </w:r>
      <w:r w:rsidRPr="00841ED7">
        <w:rPr>
          <w:rFonts w:ascii="Times New Roman" w:eastAsia="Times New Roman" w:hAnsi="Times New Roman" w:cs="Times New Roman"/>
          <w:i/>
          <w:sz w:val="28"/>
          <w:lang w:eastAsia="uk-UA"/>
        </w:rPr>
        <w:t xml:space="preserve">гемо, </w:t>
      </w:r>
      <w:r w:rsidRPr="00841ED7">
        <w:rPr>
          <w:rFonts w:ascii="Times New Roman" w:eastAsia="Times New Roman" w:hAnsi="Times New Roman" w:cs="Times New Roman"/>
          <w:sz w:val="28"/>
          <w:lang w:eastAsia="uk-UA"/>
        </w:rPr>
        <w:t xml:space="preserve">що є  абревіатурним скороченням – синкопою від терміна </w:t>
      </w:r>
      <w:r w:rsidRPr="00841ED7">
        <w:rPr>
          <w:rFonts w:ascii="Times New Roman" w:eastAsia="Times New Roman" w:hAnsi="Times New Roman" w:cs="Times New Roman"/>
          <w:i/>
          <w:sz w:val="28"/>
          <w:lang w:eastAsia="uk-UA"/>
        </w:rPr>
        <w:t>гемоглобін</w:t>
      </w:r>
      <w:r w:rsidRPr="00841ED7">
        <w:rPr>
          <w:rFonts w:ascii="Times New Roman" w:eastAsia="Times New Roman" w:hAnsi="Times New Roman" w:cs="Times New Roman"/>
          <w:sz w:val="28"/>
          <w:lang w:eastAsia="uk-UA"/>
        </w:rPr>
        <w:t xml:space="preserve">. Варто додати, що термін відтворюється медичними еквівалентами, які попередньо були передані через  транслітерацію </w:t>
      </w:r>
      <w:r w:rsidRPr="00841ED7">
        <w:rPr>
          <w:rFonts w:ascii="Times New Roman" w:eastAsia="Times New Roman" w:hAnsi="Times New Roman" w:cs="Times New Roman"/>
          <w:i/>
          <w:sz w:val="28"/>
          <w:lang w:eastAsia="uk-UA"/>
        </w:rPr>
        <w:t xml:space="preserve">аuto – ауто, </w:t>
      </w:r>
      <w:r w:rsidRPr="00841ED7">
        <w:rPr>
          <w:rFonts w:ascii="Times New Roman" w:eastAsia="Times New Roman" w:hAnsi="Times New Roman" w:cs="Times New Roman"/>
          <w:sz w:val="28"/>
          <w:lang w:eastAsia="uk-UA"/>
        </w:rPr>
        <w:t>транскрипцію</w:t>
      </w:r>
      <w:r w:rsidRPr="00841ED7">
        <w:rPr>
          <w:rFonts w:ascii="Times New Roman" w:eastAsia="Times New Roman" w:hAnsi="Times New Roman" w:cs="Times New Roman"/>
          <w:i/>
          <w:sz w:val="28"/>
          <w:lang w:eastAsia="uk-UA"/>
        </w:rPr>
        <w:t xml:space="preserve"> dialyse – діаліз.</w:t>
      </w:r>
      <w:r w:rsidRPr="00841ED7">
        <w:rPr>
          <w:rFonts w:ascii="Times New Roman" w:eastAsia="Times New Roman" w:hAnsi="Times New Roman" w:cs="Times New Roman"/>
          <w:sz w:val="28"/>
          <w:lang w:eastAsia="uk-UA"/>
        </w:rPr>
        <w:t xml:space="preserve"> </w:t>
      </w:r>
    </w:p>
    <w:p w:rsidR="00D5451D" w:rsidRPr="00841ED7" w:rsidRDefault="00D5451D" w:rsidP="00D5451D">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i/>
          <w:sz w:val="28"/>
          <w:lang w:eastAsia="uk-UA"/>
        </w:rPr>
        <w:t xml:space="preserve">Аutogreffe (nf) – аутологічна трансплантація </w:t>
      </w:r>
      <w:r w:rsidR="00E842DE" w:rsidRPr="00841ED7">
        <w:rPr>
          <w:rFonts w:ascii="Times New Roman" w:eastAsia="Times New Roman" w:hAnsi="Times New Roman" w:cs="Times New Roman"/>
          <w:sz w:val="28"/>
          <w:lang w:eastAsia="uk-UA"/>
        </w:rPr>
        <w:t xml:space="preserve">(ФРМ) </w:t>
      </w:r>
      <w:r w:rsidR="00E842DE" w:rsidRPr="00841ED7">
        <w:rPr>
          <w:rFonts w:ascii="Times New Roman" w:eastAsia="Times New Roman" w:hAnsi="Times New Roman" w:cs="Times New Roman"/>
          <w:i/>
          <w:sz w:val="28"/>
          <w:lang w:eastAsia="uk-UA"/>
        </w:rPr>
        <w:t xml:space="preserve">– </w:t>
      </w:r>
      <w:r w:rsidRPr="00841ED7">
        <w:rPr>
          <w:rFonts w:ascii="Times New Roman" w:eastAsia="Times New Roman" w:hAnsi="Times New Roman" w:cs="Times New Roman"/>
          <w:sz w:val="28"/>
          <w:lang w:eastAsia="uk-UA"/>
        </w:rPr>
        <w:t xml:space="preserve">це трансплантація, в якій трансплантат взят з самого суб'єкта. </w:t>
      </w:r>
    </w:p>
    <w:p w:rsidR="00D5451D" w:rsidRPr="00841ED7" w:rsidRDefault="00D5451D" w:rsidP="00D5451D">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При  перекладі  використовують транспозицію </w:t>
      </w:r>
      <w:r w:rsidRPr="00841ED7">
        <w:rPr>
          <w:rFonts w:ascii="Times New Roman" w:eastAsia="Times New Roman" w:hAnsi="Times New Roman" w:cs="Times New Roman"/>
          <w:i/>
          <w:sz w:val="28"/>
          <w:lang w:eastAsia="uk-UA"/>
        </w:rPr>
        <w:t>–</w:t>
      </w:r>
      <w:r w:rsidRPr="00841ED7">
        <w:rPr>
          <w:rFonts w:ascii="Times New Roman" w:eastAsia="Times New Roman" w:hAnsi="Times New Roman" w:cs="Times New Roman"/>
          <w:sz w:val="28"/>
          <w:lang w:eastAsia="uk-UA"/>
        </w:rPr>
        <w:t xml:space="preserve"> префікс передається прикметником </w:t>
      </w:r>
      <w:r w:rsidRPr="00841ED7">
        <w:rPr>
          <w:rFonts w:ascii="Times New Roman" w:eastAsia="Times New Roman" w:hAnsi="Times New Roman" w:cs="Times New Roman"/>
          <w:i/>
          <w:sz w:val="28"/>
          <w:lang w:eastAsia="uk-UA"/>
        </w:rPr>
        <w:t>аутологічний</w:t>
      </w:r>
      <w:r w:rsidRPr="00841ED7">
        <w:rPr>
          <w:rFonts w:ascii="Times New Roman" w:eastAsia="Times New Roman" w:hAnsi="Times New Roman" w:cs="Times New Roman"/>
          <w:sz w:val="28"/>
          <w:lang w:eastAsia="uk-UA"/>
        </w:rPr>
        <w:t>, термін стає скла</w:t>
      </w:r>
      <w:r w:rsidR="000668AC" w:rsidRPr="00841ED7">
        <w:rPr>
          <w:rFonts w:ascii="Times New Roman" w:eastAsia="Times New Roman" w:hAnsi="Times New Roman" w:cs="Times New Roman"/>
          <w:sz w:val="28"/>
          <w:lang w:eastAsia="uk-UA"/>
        </w:rPr>
        <w:t xml:space="preserve">деним з  відносного прикметника </w:t>
      </w:r>
      <w:r w:rsidRPr="00841ED7">
        <w:rPr>
          <w:rFonts w:ascii="Times New Roman" w:eastAsia="Times New Roman" w:hAnsi="Times New Roman" w:cs="Times New Roman"/>
          <w:sz w:val="28"/>
          <w:lang w:eastAsia="uk-UA"/>
        </w:rPr>
        <w:t xml:space="preserve">та іменника. Термін </w:t>
      </w:r>
      <w:r w:rsidRPr="00841ED7">
        <w:rPr>
          <w:rFonts w:ascii="Times New Roman" w:eastAsia="Times New Roman" w:hAnsi="Times New Roman" w:cs="Times New Roman"/>
          <w:i/>
          <w:sz w:val="28"/>
          <w:lang w:eastAsia="uk-UA"/>
        </w:rPr>
        <w:t xml:space="preserve">greffe </w:t>
      </w:r>
      <w:r w:rsidRPr="00841ED7">
        <w:rPr>
          <w:rFonts w:ascii="Times New Roman" w:eastAsia="Times New Roman" w:hAnsi="Times New Roman" w:cs="Times New Roman"/>
          <w:sz w:val="28"/>
          <w:lang w:eastAsia="uk-UA"/>
        </w:rPr>
        <w:t>передається інтернаціоналізмом</w:t>
      </w:r>
      <w:r w:rsidRPr="00841ED7">
        <w:rPr>
          <w:rFonts w:ascii="Times New Roman" w:eastAsia="Times New Roman" w:hAnsi="Times New Roman" w:cs="Times New Roman"/>
          <w:i/>
          <w:sz w:val="28"/>
          <w:lang w:eastAsia="uk-UA"/>
        </w:rPr>
        <w:t xml:space="preserve"> трансплантація, </w:t>
      </w:r>
      <w:r w:rsidRPr="00841ED7">
        <w:rPr>
          <w:rFonts w:ascii="Times New Roman" w:eastAsia="Times New Roman" w:hAnsi="Times New Roman" w:cs="Times New Roman"/>
          <w:sz w:val="28"/>
          <w:lang w:eastAsia="uk-UA"/>
        </w:rPr>
        <w:t xml:space="preserve">тобто, відбувається лексико-семантична заміна. </w:t>
      </w:r>
    </w:p>
    <w:p w:rsidR="00D5451D" w:rsidRPr="00841ED7" w:rsidRDefault="00D5451D" w:rsidP="00D5451D">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i/>
          <w:sz w:val="28"/>
          <w:lang w:eastAsia="uk-UA"/>
        </w:rPr>
        <w:t>Аutomutilation (nf) – аутоагресія</w:t>
      </w:r>
      <w:r w:rsidRPr="00841ED7">
        <w:rPr>
          <w:rFonts w:ascii="Times New Roman" w:eastAsia="Times New Roman" w:hAnsi="Times New Roman" w:cs="Times New Roman"/>
          <w:sz w:val="28"/>
          <w:lang w:eastAsia="uk-UA"/>
        </w:rPr>
        <w:t xml:space="preserve">, </w:t>
      </w:r>
      <w:r w:rsidRPr="00841ED7">
        <w:rPr>
          <w:rFonts w:ascii="Times New Roman" w:eastAsia="Times New Roman" w:hAnsi="Times New Roman" w:cs="Times New Roman"/>
          <w:i/>
          <w:sz w:val="28"/>
          <w:lang w:eastAsia="uk-UA"/>
        </w:rPr>
        <w:t>селфхарм,</w:t>
      </w:r>
      <w:r w:rsidRPr="00841ED7">
        <w:rPr>
          <w:rFonts w:ascii="Times New Roman" w:eastAsia="Times New Roman" w:hAnsi="Times New Roman" w:cs="Times New Roman"/>
          <w:sz w:val="24"/>
          <w:lang w:eastAsia="uk-UA"/>
        </w:rPr>
        <w:t xml:space="preserve"> </w:t>
      </w:r>
      <w:r w:rsidRPr="00841ED7">
        <w:rPr>
          <w:rFonts w:ascii="Times New Roman" w:eastAsia="Times New Roman" w:hAnsi="Times New Roman" w:cs="Times New Roman"/>
          <w:i/>
          <w:sz w:val="28"/>
          <w:lang w:eastAsia="uk-UA"/>
        </w:rPr>
        <w:t xml:space="preserve">self-harm </w:t>
      </w:r>
      <w:r w:rsidR="000668AC" w:rsidRPr="00841ED7">
        <w:rPr>
          <w:rFonts w:ascii="Times New Roman" w:eastAsia="Times New Roman" w:hAnsi="Times New Roman" w:cs="Times New Roman"/>
          <w:sz w:val="28"/>
          <w:lang w:eastAsia="uk-UA"/>
        </w:rPr>
        <w:t xml:space="preserve"> (AR) </w:t>
      </w:r>
      <w:r w:rsidR="000668AC" w:rsidRPr="00841ED7">
        <w:rPr>
          <w:rFonts w:ascii="Times New Roman" w:eastAsia="Times New Roman" w:hAnsi="Times New Roman" w:cs="Times New Roman"/>
          <w:i/>
          <w:sz w:val="28"/>
          <w:lang w:eastAsia="uk-UA"/>
        </w:rPr>
        <w:t>–</w:t>
      </w:r>
      <w:r w:rsidR="000668AC" w:rsidRPr="00841ED7">
        <w:rPr>
          <w:rFonts w:ascii="Times New Roman" w:eastAsia="Times New Roman" w:hAnsi="Times New Roman" w:cs="Times New Roman"/>
          <w:sz w:val="28"/>
          <w:lang w:eastAsia="uk-UA"/>
        </w:rPr>
        <w:t xml:space="preserve"> ц</w:t>
      </w:r>
      <w:r w:rsidRPr="00841ED7">
        <w:rPr>
          <w:rFonts w:ascii="Times New Roman" w:eastAsia="Times New Roman" w:hAnsi="Times New Roman" w:cs="Times New Roman"/>
          <w:sz w:val="28"/>
          <w:lang w:eastAsia="uk-UA"/>
        </w:rPr>
        <w:t xml:space="preserve">е поведінка, при якій суб'єкт наносить травму сам собі.  </w:t>
      </w:r>
    </w:p>
    <w:p w:rsidR="00D5451D" w:rsidRPr="00841ED7" w:rsidRDefault="00D5451D" w:rsidP="00D5451D">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lastRenderedPageBreak/>
        <w:t>Наявн</w:t>
      </w:r>
      <w:r w:rsidR="000668AC" w:rsidRPr="00841ED7">
        <w:rPr>
          <w:rFonts w:ascii="Times New Roman" w:eastAsia="Times New Roman" w:hAnsi="Times New Roman" w:cs="Times New Roman"/>
          <w:sz w:val="28"/>
          <w:lang w:eastAsia="uk-UA"/>
        </w:rPr>
        <w:t>і  декілька варіантів перекладу. В</w:t>
      </w:r>
      <w:r w:rsidR="00844307" w:rsidRPr="00841ED7">
        <w:rPr>
          <w:rFonts w:ascii="Times New Roman" w:eastAsia="Times New Roman" w:hAnsi="Times New Roman" w:cs="Times New Roman"/>
          <w:sz w:val="28"/>
          <w:lang w:eastAsia="uk-UA"/>
        </w:rPr>
        <w:t xml:space="preserve"> першому українському прикладі, </w:t>
      </w:r>
      <w:r w:rsidR="00844307" w:rsidRPr="00841ED7">
        <w:rPr>
          <w:rFonts w:ascii="Times New Roman" w:eastAsia="Times New Roman" w:hAnsi="Times New Roman" w:cs="Times New Roman"/>
          <w:i/>
          <w:sz w:val="28"/>
          <w:lang w:eastAsia="uk-UA"/>
        </w:rPr>
        <w:t>аутоагресія</w:t>
      </w:r>
      <w:r w:rsidR="00844307" w:rsidRPr="00841ED7">
        <w:rPr>
          <w:rFonts w:ascii="Times New Roman" w:eastAsia="Times New Roman" w:hAnsi="Times New Roman" w:cs="Times New Roman"/>
          <w:sz w:val="28"/>
          <w:lang w:eastAsia="uk-UA"/>
        </w:rPr>
        <w:t>, використовується калькування, а саме:</w:t>
      </w:r>
      <w:r w:rsidRPr="00841ED7">
        <w:rPr>
          <w:rFonts w:ascii="Times New Roman" w:eastAsia="Times New Roman" w:hAnsi="Times New Roman" w:cs="Times New Roman"/>
          <w:sz w:val="28"/>
          <w:lang w:eastAsia="uk-UA"/>
        </w:rPr>
        <w:t xml:space="preserve"> перший компонент </w:t>
      </w:r>
      <w:r w:rsidRPr="00841ED7">
        <w:rPr>
          <w:rFonts w:ascii="Times New Roman" w:eastAsia="Times New Roman" w:hAnsi="Times New Roman" w:cs="Times New Roman"/>
          <w:i/>
          <w:sz w:val="28"/>
          <w:lang w:eastAsia="uk-UA"/>
        </w:rPr>
        <w:t>аuto</w:t>
      </w:r>
      <w:r w:rsidRPr="00841ED7">
        <w:rPr>
          <w:rFonts w:ascii="Times New Roman" w:eastAsia="Times New Roman" w:hAnsi="Times New Roman" w:cs="Times New Roman"/>
          <w:sz w:val="28"/>
          <w:lang w:eastAsia="uk-UA"/>
        </w:rPr>
        <w:t xml:space="preserve"> передається транслітерацією </w:t>
      </w:r>
      <w:r w:rsidRPr="00841ED7">
        <w:rPr>
          <w:rFonts w:ascii="Times New Roman" w:eastAsia="Times New Roman" w:hAnsi="Times New Roman" w:cs="Times New Roman"/>
          <w:i/>
          <w:sz w:val="28"/>
          <w:lang w:eastAsia="uk-UA"/>
        </w:rPr>
        <w:t xml:space="preserve">-ауто, </w:t>
      </w:r>
      <w:r w:rsidRPr="00841ED7">
        <w:rPr>
          <w:rFonts w:ascii="Times New Roman" w:eastAsia="Times New Roman" w:hAnsi="Times New Roman" w:cs="Times New Roman"/>
          <w:sz w:val="28"/>
          <w:lang w:eastAsia="uk-UA"/>
        </w:rPr>
        <w:t>другий</w:t>
      </w:r>
      <w:r w:rsidRPr="00841ED7">
        <w:rPr>
          <w:rFonts w:ascii="Times New Roman" w:eastAsia="Times New Roman" w:hAnsi="Times New Roman" w:cs="Times New Roman"/>
          <w:i/>
          <w:sz w:val="28"/>
          <w:lang w:eastAsia="uk-UA"/>
        </w:rPr>
        <w:t xml:space="preserve"> mutilation – </w:t>
      </w:r>
      <w:r w:rsidRPr="00841ED7">
        <w:rPr>
          <w:rFonts w:ascii="Times New Roman" w:eastAsia="Times New Roman" w:hAnsi="Times New Roman" w:cs="Times New Roman"/>
          <w:sz w:val="28"/>
          <w:lang w:eastAsia="uk-UA"/>
        </w:rPr>
        <w:t xml:space="preserve">передається генералізацією </w:t>
      </w:r>
      <w:r w:rsidRPr="00841ED7">
        <w:rPr>
          <w:rFonts w:ascii="Times New Roman" w:eastAsia="Times New Roman" w:hAnsi="Times New Roman" w:cs="Times New Roman"/>
          <w:i/>
          <w:sz w:val="28"/>
          <w:lang w:eastAsia="uk-UA"/>
        </w:rPr>
        <w:t xml:space="preserve">агресія. </w:t>
      </w:r>
      <w:r w:rsidRPr="00841ED7">
        <w:rPr>
          <w:rFonts w:ascii="Times New Roman" w:eastAsia="Times New Roman" w:hAnsi="Times New Roman" w:cs="Times New Roman"/>
          <w:sz w:val="28"/>
          <w:lang w:eastAsia="uk-UA"/>
        </w:rPr>
        <w:t>Другий</w:t>
      </w:r>
      <w:r w:rsidRPr="00841ED7">
        <w:rPr>
          <w:rFonts w:ascii="Times New Roman" w:eastAsia="Times New Roman" w:hAnsi="Times New Roman" w:cs="Times New Roman"/>
          <w:i/>
          <w:sz w:val="28"/>
          <w:lang w:eastAsia="uk-UA"/>
        </w:rPr>
        <w:t xml:space="preserve"> </w:t>
      </w:r>
      <w:r w:rsidR="00844307" w:rsidRPr="00841ED7">
        <w:rPr>
          <w:rFonts w:ascii="Times New Roman" w:eastAsia="Times New Roman" w:hAnsi="Times New Roman" w:cs="Times New Roman"/>
          <w:sz w:val="28"/>
          <w:lang w:eastAsia="uk-UA"/>
        </w:rPr>
        <w:t xml:space="preserve">відповідникє </w:t>
      </w:r>
      <w:r w:rsidRPr="00841ED7">
        <w:rPr>
          <w:rFonts w:ascii="Times New Roman" w:eastAsia="Times New Roman" w:hAnsi="Times New Roman" w:cs="Times New Roman"/>
          <w:sz w:val="28"/>
          <w:lang w:eastAsia="uk-UA"/>
        </w:rPr>
        <w:t xml:space="preserve">адаптованим англіцизмом </w:t>
      </w:r>
      <w:r w:rsidRPr="00841ED7">
        <w:rPr>
          <w:rFonts w:ascii="Times New Roman" w:eastAsia="Times New Roman" w:hAnsi="Times New Roman" w:cs="Times New Roman"/>
          <w:i/>
          <w:sz w:val="28"/>
          <w:lang w:eastAsia="uk-UA"/>
        </w:rPr>
        <w:t xml:space="preserve">селфхарм. </w:t>
      </w:r>
      <w:r w:rsidR="00F466F0" w:rsidRPr="00841ED7">
        <w:rPr>
          <w:rFonts w:ascii="Times New Roman" w:eastAsia="Times New Roman" w:hAnsi="Times New Roman" w:cs="Times New Roman"/>
          <w:sz w:val="28"/>
          <w:lang w:eastAsia="uk-UA"/>
        </w:rPr>
        <w:t xml:space="preserve">Третій варіант перекладу, </w:t>
      </w:r>
      <w:r w:rsidR="00F466F0" w:rsidRPr="00841ED7">
        <w:rPr>
          <w:rFonts w:ascii="Times New Roman" w:eastAsia="Times New Roman" w:hAnsi="Times New Roman" w:cs="Times New Roman"/>
          <w:i/>
          <w:sz w:val="28"/>
          <w:lang w:eastAsia="uk-UA"/>
        </w:rPr>
        <w:t xml:space="preserve">self-harm, </w:t>
      </w:r>
      <w:r w:rsidR="00F466F0" w:rsidRPr="00841ED7">
        <w:rPr>
          <w:rFonts w:ascii="Times New Roman" w:eastAsia="Times New Roman" w:hAnsi="Times New Roman" w:cs="Times New Roman"/>
          <w:sz w:val="28"/>
          <w:lang w:eastAsia="uk-UA"/>
        </w:rPr>
        <w:t xml:space="preserve">є </w:t>
      </w:r>
      <w:r w:rsidRPr="00841ED7">
        <w:rPr>
          <w:rFonts w:ascii="Times New Roman" w:eastAsia="Times New Roman" w:hAnsi="Times New Roman" w:cs="Times New Roman"/>
          <w:sz w:val="28"/>
          <w:lang w:eastAsia="uk-UA"/>
        </w:rPr>
        <w:t xml:space="preserve">прямим запозиченням з англійської мови. </w:t>
      </w:r>
    </w:p>
    <w:p w:rsidR="00D5451D" w:rsidRPr="00841ED7" w:rsidRDefault="00D5451D" w:rsidP="00D5451D">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Отже, терміни до складу яких входить префікс грецького походження    </w:t>
      </w:r>
      <w:r w:rsidR="00690D3D" w:rsidRPr="00841ED7">
        <w:rPr>
          <w:rFonts w:ascii="Times New Roman" w:eastAsia="Times New Roman" w:hAnsi="Times New Roman" w:cs="Times New Roman"/>
          <w:i/>
          <w:sz w:val="28"/>
          <w:lang w:eastAsia="uk-UA"/>
        </w:rPr>
        <w:t>auto</w:t>
      </w:r>
      <w:r w:rsidRPr="00841ED7">
        <w:rPr>
          <w:rFonts w:ascii="Times New Roman" w:eastAsia="Times New Roman" w:hAnsi="Times New Roman" w:cs="Times New Roman"/>
          <w:sz w:val="28"/>
          <w:lang w:eastAsia="uk-UA"/>
        </w:rPr>
        <w:t>, детермінає поняття виражаючи безпосередньо процеси, етапи лікування судин,  органів, що направлені без</w:t>
      </w:r>
      <w:r w:rsidR="00F466F0" w:rsidRPr="00841ED7">
        <w:rPr>
          <w:rFonts w:ascii="Times New Roman" w:eastAsia="Times New Roman" w:hAnsi="Times New Roman" w:cs="Times New Roman"/>
          <w:sz w:val="28"/>
          <w:lang w:eastAsia="uk-UA"/>
        </w:rPr>
        <w:t>посередньо на  самого пацієнта (</w:t>
      </w:r>
      <w:r w:rsidRPr="00841ED7">
        <w:rPr>
          <w:rFonts w:ascii="Times New Roman" w:eastAsia="Times New Roman" w:hAnsi="Times New Roman" w:cs="Times New Roman"/>
          <w:sz w:val="28"/>
          <w:lang w:eastAsia="uk-UA"/>
        </w:rPr>
        <w:t>дія може виконується ним самим</w:t>
      </w:r>
      <w:r w:rsidR="00F466F0" w:rsidRPr="00841ED7">
        <w:rPr>
          <w:rFonts w:ascii="Times New Roman" w:eastAsia="Times New Roman" w:hAnsi="Times New Roman" w:cs="Times New Roman"/>
          <w:sz w:val="28"/>
          <w:lang w:eastAsia="uk-UA"/>
        </w:rPr>
        <w:t>)</w:t>
      </w:r>
      <w:r w:rsidRPr="00841ED7">
        <w:rPr>
          <w:rFonts w:ascii="Times New Roman" w:eastAsia="Times New Roman" w:hAnsi="Times New Roman" w:cs="Times New Roman"/>
          <w:sz w:val="28"/>
          <w:lang w:eastAsia="uk-UA"/>
        </w:rPr>
        <w:t>.</w:t>
      </w:r>
      <w:r w:rsidRPr="00841ED7">
        <w:rPr>
          <w:rFonts w:ascii="Times New Roman" w:eastAsia="Times New Roman" w:hAnsi="Times New Roman" w:cs="Times New Roman"/>
          <w:sz w:val="24"/>
          <w:lang w:eastAsia="uk-UA"/>
        </w:rPr>
        <w:t xml:space="preserve"> </w:t>
      </w:r>
      <w:r w:rsidRPr="00841ED7">
        <w:rPr>
          <w:rFonts w:ascii="Times New Roman" w:eastAsia="Times New Roman" w:hAnsi="Times New Roman" w:cs="Times New Roman"/>
          <w:sz w:val="28"/>
          <w:lang w:eastAsia="uk-UA"/>
        </w:rPr>
        <w:t>При перекладі термін може  відтвор</w:t>
      </w:r>
      <w:r w:rsidR="00FF5EA8" w:rsidRPr="00841ED7">
        <w:rPr>
          <w:rFonts w:ascii="Times New Roman" w:eastAsia="Times New Roman" w:hAnsi="Times New Roman" w:cs="Times New Roman"/>
          <w:sz w:val="28"/>
          <w:lang w:eastAsia="uk-UA"/>
        </w:rPr>
        <w:t>юватись медичними еквівалентами;</w:t>
      </w:r>
      <w:r w:rsidRPr="00841ED7">
        <w:rPr>
          <w:rFonts w:ascii="Times New Roman" w:eastAsia="Times New Roman" w:hAnsi="Times New Roman" w:cs="Times New Roman"/>
          <w:sz w:val="28"/>
          <w:lang w:eastAsia="uk-UA"/>
        </w:rPr>
        <w:t xml:space="preserve"> які попередньо були передані через  транслітерацію, транскрипцію</w:t>
      </w:r>
      <w:r w:rsidR="00FF5EA8" w:rsidRPr="00841ED7">
        <w:rPr>
          <w:rFonts w:ascii="Times New Roman" w:eastAsia="Times New Roman" w:hAnsi="Times New Roman" w:cs="Times New Roman"/>
          <w:sz w:val="28"/>
          <w:lang w:eastAsia="uk-UA"/>
        </w:rPr>
        <w:t xml:space="preserve">; </w:t>
      </w:r>
      <w:r w:rsidRPr="00841ED7">
        <w:rPr>
          <w:rFonts w:ascii="Times New Roman" w:eastAsia="Times New Roman" w:hAnsi="Times New Roman" w:cs="Times New Roman"/>
          <w:sz w:val="28"/>
          <w:lang w:eastAsia="uk-UA"/>
        </w:rPr>
        <w:t xml:space="preserve">конкретизуватись через  додавання абревіатурного скорочення до твірної основи, </w:t>
      </w:r>
      <w:r w:rsidR="00FF5EA8" w:rsidRPr="00841ED7">
        <w:rPr>
          <w:rFonts w:ascii="Times New Roman" w:eastAsia="Times New Roman" w:hAnsi="Times New Roman" w:cs="Times New Roman"/>
          <w:sz w:val="28"/>
          <w:lang w:eastAsia="uk-UA"/>
        </w:rPr>
        <w:t xml:space="preserve">через </w:t>
      </w:r>
      <w:r w:rsidRPr="00841ED7">
        <w:rPr>
          <w:rFonts w:ascii="Times New Roman" w:eastAsia="Times New Roman" w:hAnsi="Times New Roman" w:cs="Times New Roman"/>
          <w:sz w:val="28"/>
          <w:lang w:eastAsia="uk-UA"/>
        </w:rPr>
        <w:t>транспозицію (префікс – прикметник)</w:t>
      </w:r>
      <w:r w:rsidR="00FF5EA8" w:rsidRPr="00841ED7">
        <w:rPr>
          <w:rFonts w:ascii="Times New Roman" w:eastAsia="Times New Roman" w:hAnsi="Times New Roman" w:cs="Times New Roman"/>
          <w:sz w:val="28"/>
          <w:lang w:eastAsia="uk-UA"/>
        </w:rPr>
        <w:t>,</w:t>
      </w:r>
      <w:r w:rsidR="00526C0C">
        <w:rPr>
          <w:rFonts w:ascii="Times New Roman" w:eastAsia="Times New Roman" w:hAnsi="Times New Roman" w:cs="Times New Roman"/>
          <w:sz w:val="28"/>
          <w:lang w:eastAsia="uk-UA"/>
        </w:rPr>
        <w:t xml:space="preserve"> </w:t>
      </w:r>
      <w:r w:rsidRPr="00841ED7">
        <w:rPr>
          <w:rFonts w:ascii="Times New Roman" w:eastAsia="Times New Roman" w:hAnsi="Times New Roman" w:cs="Times New Roman"/>
          <w:sz w:val="28"/>
          <w:lang w:eastAsia="uk-UA"/>
        </w:rPr>
        <w:t>також</w:t>
      </w:r>
      <w:r w:rsidR="00FF5EA8" w:rsidRPr="00841ED7">
        <w:rPr>
          <w:rFonts w:ascii="Times New Roman" w:eastAsia="Times New Roman" w:hAnsi="Times New Roman" w:cs="Times New Roman"/>
          <w:sz w:val="28"/>
          <w:lang w:eastAsia="uk-UA"/>
        </w:rPr>
        <w:t xml:space="preserve">, </w:t>
      </w:r>
      <w:r w:rsidRPr="00841ED7">
        <w:rPr>
          <w:rFonts w:ascii="Times New Roman" w:eastAsia="Times New Roman" w:hAnsi="Times New Roman" w:cs="Times New Roman"/>
          <w:sz w:val="28"/>
          <w:lang w:eastAsia="uk-UA"/>
        </w:rPr>
        <w:t xml:space="preserve">через інтернаціоналізм, тобто лексико-семантичну заміну. </w:t>
      </w:r>
    </w:p>
    <w:p w:rsidR="00D5451D" w:rsidRPr="00841ED7" w:rsidRDefault="00D5451D" w:rsidP="00D5451D">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Крім того</w:t>
      </w:r>
      <w:r w:rsidR="006061E6" w:rsidRPr="00841ED7">
        <w:rPr>
          <w:rFonts w:ascii="Times New Roman" w:eastAsia="Times New Roman" w:hAnsi="Times New Roman" w:cs="Times New Roman"/>
          <w:sz w:val="28"/>
          <w:lang w:eastAsia="uk-UA"/>
        </w:rPr>
        <w:t>,</w:t>
      </w:r>
      <w:r w:rsidRPr="00841ED7">
        <w:rPr>
          <w:rFonts w:ascii="Times New Roman" w:eastAsia="Times New Roman" w:hAnsi="Times New Roman" w:cs="Times New Roman"/>
          <w:sz w:val="28"/>
          <w:lang w:eastAsia="uk-UA"/>
        </w:rPr>
        <w:t xml:space="preserve"> виявлено ряд термінів утворених за допомогою префіксів </w:t>
      </w:r>
      <w:r w:rsidRPr="00841ED7">
        <w:rPr>
          <w:rFonts w:ascii="Times New Roman" w:eastAsia="Times New Roman" w:hAnsi="Times New Roman" w:cs="Times New Roman"/>
          <w:i/>
          <w:sz w:val="28"/>
          <w:lang w:eastAsia="uk-UA"/>
        </w:rPr>
        <w:t>-</w:t>
      </w:r>
      <w:r w:rsidR="00526C0C" w:rsidRPr="00841ED7">
        <w:rPr>
          <w:rFonts w:ascii="Times New Roman" w:eastAsia="Times New Roman" w:hAnsi="Times New Roman" w:cs="Times New Roman"/>
          <w:i/>
          <w:sz w:val="28"/>
          <w:lang w:eastAsia="uk-UA"/>
        </w:rPr>
        <w:t xml:space="preserve">co </w:t>
      </w:r>
      <w:r w:rsidRPr="00841ED7">
        <w:rPr>
          <w:rFonts w:ascii="Times New Roman" w:eastAsia="Times New Roman" w:hAnsi="Times New Roman" w:cs="Times New Roman"/>
          <w:i/>
          <w:sz w:val="28"/>
          <w:lang w:eastAsia="uk-UA"/>
        </w:rPr>
        <w:t xml:space="preserve">/ col / -com. </w:t>
      </w:r>
      <w:r w:rsidRPr="00841ED7">
        <w:rPr>
          <w:rFonts w:ascii="Times New Roman" w:eastAsia="Times New Roman" w:hAnsi="Times New Roman" w:cs="Times New Roman"/>
          <w:sz w:val="28"/>
          <w:lang w:eastAsia="uk-UA"/>
        </w:rPr>
        <w:t>Наприклад</w:t>
      </w:r>
      <w:r w:rsidRPr="00841ED7">
        <w:rPr>
          <w:rFonts w:ascii="Times New Roman" w:eastAsia="Times New Roman" w:hAnsi="Times New Roman" w:cs="Times New Roman"/>
          <w:i/>
          <w:sz w:val="28"/>
          <w:lang w:eastAsia="uk-UA"/>
        </w:rPr>
        <w:t xml:space="preserve">:  </w:t>
      </w:r>
    </w:p>
    <w:p w:rsidR="00526C0C" w:rsidRDefault="00D5451D" w:rsidP="00D5451D">
      <w:pPr>
        <w:spacing w:after="0" w:line="360" w:lineRule="auto"/>
        <w:ind w:left="703" w:hanging="10"/>
        <w:jc w:val="both"/>
        <w:rPr>
          <w:rFonts w:ascii="Times New Roman" w:eastAsia="Times New Roman" w:hAnsi="Times New Roman" w:cs="Times New Roman"/>
          <w:i/>
          <w:sz w:val="28"/>
          <w:lang w:eastAsia="uk-UA"/>
        </w:rPr>
      </w:pPr>
      <w:r w:rsidRPr="00841ED7">
        <w:rPr>
          <w:rFonts w:ascii="Times New Roman" w:eastAsia="Times New Roman" w:hAnsi="Times New Roman" w:cs="Times New Roman"/>
          <w:i/>
          <w:sz w:val="28"/>
          <w:lang w:eastAsia="uk-UA"/>
        </w:rPr>
        <w:t xml:space="preserve">Congenital (adj) – вроджений, </w:t>
      </w:r>
    </w:p>
    <w:p w:rsidR="00D5451D" w:rsidRPr="00841ED7" w:rsidRDefault="00D5451D" w:rsidP="00D5451D">
      <w:pPr>
        <w:spacing w:after="0" w:line="360" w:lineRule="auto"/>
        <w:ind w:left="703" w:hanging="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i/>
          <w:sz w:val="28"/>
          <w:lang w:eastAsia="uk-UA"/>
        </w:rPr>
        <w:t xml:space="preserve">Consanguin (adj) – єдинокровний </w:t>
      </w:r>
      <w:r w:rsidRPr="00841ED7">
        <w:rPr>
          <w:rFonts w:ascii="Times New Roman" w:eastAsia="Times New Roman" w:hAnsi="Times New Roman" w:cs="Times New Roman"/>
          <w:sz w:val="28"/>
          <w:lang w:eastAsia="uk-UA"/>
        </w:rPr>
        <w:t xml:space="preserve">(AR) </w:t>
      </w:r>
    </w:p>
    <w:p w:rsidR="00D5451D" w:rsidRPr="00841ED7" w:rsidRDefault="00D5451D" w:rsidP="00D5451D">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Ці префікси вказують на факт присутності відхилень від народження, але не завжди спадкових. При перекладі морфологічні елементи опускаються, </w:t>
      </w:r>
      <w:r w:rsidR="00A110EB" w:rsidRPr="00841ED7">
        <w:rPr>
          <w:rFonts w:ascii="Times New Roman" w:eastAsia="Times New Roman" w:hAnsi="Times New Roman" w:cs="Times New Roman"/>
          <w:sz w:val="28"/>
          <w:lang w:eastAsia="uk-UA"/>
        </w:rPr>
        <w:t xml:space="preserve">замінюються, </w:t>
      </w:r>
      <w:r w:rsidRPr="00841ED7">
        <w:rPr>
          <w:rFonts w:ascii="Times New Roman" w:eastAsia="Times New Roman" w:hAnsi="Times New Roman" w:cs="Times New Roman"/>
          <w:sz w:val="28"/>
          <w:lang w:eastAsia="uk-UA"/>
        </w:rPr>
        <w:t xml:space="preserve">оскільки використовуються термінологічні одиниці в яких афіксація є українського походження. </w:t>
      </w:r>
    </w:p>
    <w:p w:rsidR="00D5451D" w:rsidRPr="00841ED7" w:rsidRDefault="00D5451D" w:rsidP="00D5451D">
      <w:pPr>
        <w:spacing w:after="0" w:line="360" w:lineRule="auto"/>
        <w:ind w:left="708"/>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Наведемо інші приклади префіксів:</w:t>
      </w:r>
      <w:r w:rsidRPr="00841ED7">
        <w:rPr>
          <w:rFonts w:ascii="Times New Roman" w:eastAsia="Times New Roman" w:hAnsi="Times New Roman" w:cs="Times New Roman"/>
          <w:i/>
          <w:sz w:val="28"/>
          <w:lang w:eastAsia="uk-UA"/>
        </w:rPr>
        <w:t xml:space="preserve"> </w:t>
      </w:r>
      <w:r w:rsidRPr="00841ED7">
        <w:rPr>
          <w:rFonts w:ascii="Times New Roman" w:eastAsia="Times New Roman" w:hAnsi="Times New Roman" w:cs="Times New Roman"/>
          <w:sz w:val="28"/>
          <w:lang w:eastAsia="uk-UA"/>
        </w:rPr>
        <w:t>-</w:t>
      </w:r>
      <w:r w:rsidR="00526C0C" w:rsidRPr="00841ED7">
        <w:rPr>
          <w:rFonts w:ascii="Times New Roman" w:eastAsia="Times New Roman" w:hAnsi="Times New Roman" w:cs="Times New Roman"/>
          <w:i/>
          <w:sz w:val="28"/>
          <w:lang w:eastAsia="uk-UA"/>
        </w:rPr>
        <w:t xml:space="preserve">en / -endo: </w:t>
      </w:r>
    </w:p>
    <w:p w:rsidR="00505B18" w:rsidRPr="00841ED7" w:rsidRDefault="00D5451D" w:rsidP="00D5451D">
      <w:pPr>
        <w:spacing w:after="0" w:line="360" w:lineRule="auto"/>
        <w:ind w:left="703" w:right="2411" w:hanging="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i/>
          <w:sz w:val="28"/>
          <w:lang w:eastAsia="uk-UA"/>
        </w:rPr>
        <w:t>Endocrine</w:t>
      </w:r>
      <w:r w:rsidR="00796E51">
        <w:rPr>
          <w:rFonts w:ascii="Times New Roman" w:eastAsia="Times New Roman" w:hAnsi="Times New Roman" w:cs="Times New Roman"/>
          <w:i/>
          <w:sz w:val="28"/>
          <w:lang w:eastAsia="uk-UA"/>
        </w:rPr>
        <w:t xml:space="preserve"> </w:t>
      </w:r>
      <w:r w:rsidR="00796E51" w:rsidRPr="00841ED7">
        <w:rPr>
          <w:rFonts w:ascii="Times New Roman" w:eastAsia="Times New Roman" w:hAnsi="Times New Roman" w:cs="Times New Roman"/>
          <w:i/>
          <w:sz w:val="28"/>
          <w:lang w:eastAsia="uk-UA"/>
        </w:rPr>
        <w:t>(adj)</w:t>
      </w:r>
      <w:r w:rsidRPr="00841ED7">
        <w:rPr>
          <w:rFonts w:ascii="Times New Roman" w:eastAsia="Times New Roman" w:hAnsi="Times New Roman" w:cs="Times New Roman"/>
          <w:i/>
          <w:sz w:val="28"/>
          <w:lang w:eastAsia="uk-UA"/>
        </w:rPr>
        <w:t xml:space="preserve"> (glande) (nf) – ендокринна (залоза)</w:t>
      </w:r>
      <w:r w:rsidRPr="00841ED7">
        <w:rPr>
          <w:rFonts w:ascii="Times New Roman" w:eastAsia="Times New Roman" w:hAnsi="Times New Roman" w:cs="Times New Roman"/>
          <w:sz w:val="28"/>
          <w:lang w:eastAsia="uk-UA"/>
        </w:rPr>
        <w:t xml:space="preserve"> </w:t>
      </w:r>
    </w:p>
    <w:p w:rsidR="00D5451D" w:rsidRPr="00841ED7" w:rsidRDefault="00D5451D" w:rsidP="00D5451D">
      <w:pPr>
        <w:spacing w:after="0" w:line="360" w:lineRule="auto"/>
        <w:ind w:left="703" w:right="2411" w:hanging="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 </w:t>
      </w:r>
      <w:r w:rsidR="00A110EB" w:rsidRPr="00841ED7">
        <w:rPr>
          <w:rFonts w:ascii="Times New Roman" w:eastAsia="Times New Roman" w:hAnsi="Times New Roman" w:cs="Times New Roman"/>
          <w:i/>
          <w:sz w:val="28"/>
          <w:lang w:eastAsia="uk-UA"/>
        </w:rPr>
        <w:t xml:space="preserve">Endogène (adj) – </w:t>
      </w:r>
      <w:r w:rsidRPr="00841ED7">
        <w:rPr>
          <w:rFonts w:ascii="Times New Roman" w:eastAsia="Times New Roman" w:hAnsi="Times New Roman" w:cs="Times New Roman"/>
          <w:i/>
          <w:sz w:val="28"/>
          <w:lang w:eastAsia="uk-UA"/>
        </w:rPr>
        <w:t xml:space="preserve">ендогенний </w:t>
      </w:r>
      <w:r w:rsidRPr="00841ED7">
        <w:rPr>
          <w:rFonts w:ascii="Times New Roman" w:eastAsia="Times New Roman" w:hAnsi="Times New Roman" w:cs="Times New Roman"/>
          <w:sz w:val="28"/>
          <w:lang w:eastAsia="uk-UA"/>
        </w:rPr>
        <w:t>(AR).</w:t>
      </w:r>
      <w:r w:rsidRPr="00841ED7">
        <w:rPr>
          <w:rFonts w:ascii="Times New Roman" w:eastAsia="Times New Roman" w:hAnsi="Times New Roman" w:cs="Times New Roman"/>
          <w:i/>
          <w:sz w:val="28"/>
          <w:lang w:eastAsia="uk-UA"/>
        </w:rPr>
        <w:t xml:space="preserve"> </w:t>
      </w:r>
    </w:p>
    <w:p w:rsidR="00D5451D" w:rsidRPr="00841ED7" w:rsidRDefault="00D5451D" w:rsidP="00D5451D">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З прикладів </w:t>
      </w:r>
      <w:r w:rsidR="00796E51">
        <w:rPr>
          <w:rFonts w:ascii="Times New Roman" w:eastAsia="Times New Roman" w:hAnsi="Times New Roman" w:cs="Times New Roman"/>
          <w:sz w:val="28"/>
          <w:lang w:eastAsia="uk-UA"/>
        </w:rPr>
        <w:t>робимо</w:t>
      </w:r>
      <w:r w:rsidRPr="00841ED7">
        <w:rPr>
          <w:rFonts w:ascii="Times New Roman" w:eastAsia="Times New Roman" w:hAnsi="Times New Roman" w:cs="Times New Roman"/>
          <w:sz w:val="28"/>
          <w:lang w:eastAsia="uk-UA"/>
        </w:rPr>
        <w:t xml:space="preserve"> висновок, що </w:t>
      </w:r>
      <w:r w:rsidR="00505B18" w:rsidRPr="00841ED7">
        <w:rPr>
          <w:rFonts w:ascii="Times New Roman" w:eastAsia="Times New Roman" w:hAnsi="Times New Roman" w:cs="Times New Roman"/>
          <w:sz w:val="28"/>
          <w:lang w:eastAsia="uk-UA"/>
        </w:rPr>
        <w:t>у семантичному плані</w:t>
      </w:r>
      <w:r w:rsidRPr="00841ED7">
        <w:rPr>
          <w:rFonts w:ascii="Times New Roman" w:eastAsia="Times New Roman" w:hAnsi="Times New Roman" w:cs="Times New Roman"/>
          <w:sz w:val="28"/>
          <w:lang w:eastAsia="uk-UA"/>
        </w:rPr>
        <w:t xml:space="preserve"> в </w:t>
      </w:r>
      <w:r w:rsidR="00A110EB" w:rsidRPr="00841ED7">
        <w:rPr>
          <w:rFonts w:ascii="Times New Roman" w:eastAsia="Times New Roman" w:hAnsi="Times New Roman" w:cs="Times New Roman"/>
          <w:sz w:val="28"/>
          <w:lang w:eastAsia="uk-UA"/>
        </w:rPr>
        <w:t>термінах наявна конотація на те</w:t>
      </w:r>
      <w:r w:rsidRPr="00841ED7">
        <w:rPr>
          <w:rFonts w:ascii="Times New Roman" w:eastAsia="Times New Roman" w:hAnsi="Times New Roman" w:cs="Times New Roman"/>
          <w:sz w:val="28"/>
          <w:lang w:eastAsia="uk-UA"/>
        </w:rPr>
        <w:t xml:space="preserve">, що процес відбувається всередині, в певній клітині, органі. </w:t>
      </w:r>
    </w:p>
    <w:p w:rsidR="00D5451D" w:rsidRPr="00841ED7" w:rsidRDefault="00505B18" w:rsidP="00D5451D">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В</w:t>
      </w:r>
      <w:r w:rsidR="00D5451D" w:rsidRPr="00841ED7">
        <w:rPr>
          <w:rFonts w:ascii="Times New Roman" w:eastAsia="Times New Roman" w:hAnsi="Times New Roman" w:cs="Times New Roman"/>
          <w:sz w:val="28"/>
          <w:lang w:eastAsia="uk-UA"/>
        </w:rPr>
        <w:t>иявлено</w:t>
      </w:r>
      <w:r w:rsidRPr="00841ED7">
        <w:rPr>
          <w:rFonts w:ascii="Times New Roman" w:eastAsia="Times New Roman" w:hAnsi="Times New Roman" w:cs="Times New Roman"/>
          <w:sz w:val="28"/>
          <w:lang w:eastAsia="uk-UA"/>
        </w:rPr>
        <w:t>, також,</w:t>
      </w:r>
      <w:r w:rsidR="00D5451D" w:rsidRPr="00841ED7">
        <w:rPr>
          <w:rFonts w:ascii="Times New Roman" w:eastAsia="Times New Roman" w:hAnsi="Times New Roman" w:cs="Times New Roman"/>
          <w:sz w:val="28"/>
          <w:lang w:eastAsia="uk-UA"/>
        </w:rPr>
        <w:t xml:space="preserve"> ряд термінів, утворених через префікси -</w:t>
      </w:r>
      <w:r w:rsidR="00D5451D" w:rsidRPr="00841ED7">
        <w:rPr>
          <w:rFonts w:ascii="Times New Roman" w:eastAsia="Times New Roman" w:hAnsi="Times New Roman" w:cs="Times New Roman"/>
          <w:i/>
          <w:sz w:val="28"/>
          <w:lang w:eastAsia="uk-UA"/>
        </w:rPr>
        <w:t>hypo</w:t>
      </w:r>
      <w:r w:rsidR="00D5451D" w:rsidRPr="00841ED7">
        <w:rPr>
          <w:rFonts w:ascii="Times New Roman" w:eastAsia="Times New Roman" w:hAnsi="Times New Roman" w:cs="Times New Roman"/>
          <w:sz w:val="28"/>
          <w:lang w:eastAsia="uk-UA"/>
        </w:rPr>
        <w:t>, що позначають пев</w:t>
      </w:r>
      <w:r w:rsidR="00B0210D" w:rsidRPr="00841ED7">
        <w:rPr>
          <w:rFonts w:ascii="Times New Roman" w:eastAsia="Times New Roman" w:hAnsi="Times New Roman" w:cs="Times New Roman"/>
          <w:sz w:val="28"/>
          <w:lang w:eastAsia="uk-UA"/>
        </w:rPr>
        <w:t>не порушення, розлад, зниження. Наприклад:</w:t>
      </w:r>
    </w:p>
    <w:p w:rsidR="00D5451D" w:rsidRPr="00841ED7" w:rsidRDefault="00D5451D" w:rsidP="00D5451D">
      <w:pPr>
        <w:spacing w:after="0" w:line="360" w:lineRule="auto"/>
        <w:ind w:left="10" w:hanging="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i/>
          <w:sz w:val="28"/>
          <w:lang w:eastAsia="uk-UA"/>
        </w:rPr>
        <w:t xml:space="preserve">  </w:t>
      </w:r>
      <w:r w:rsidRPr="00841ED7">
        <w:rPr>
          <w:rFonts w:ascii="Times New Roman" w:eastAsia="Times New Roman" w:hAnsi="Times New Roman" w:cs="Times New Roman"/>
          <w:i/>
          <w:sz w:val="28"/>
          <w:lang w:eastAsia="uk-UA"/>
        </w:rPr>
        <w:tab/>
        <w:t xml:space="preserve">Hypotension (nf) – гіпотонія  </w:t>
      </w:r>
    </w:p>
    <w:p w:rsidR="00D5451D" w:rsidRPr="00841ED7" w:rsidRDefault="00D5451D" w:rsidP="00D5451D">
      <w:pPr>
        <w:spacing w:after="0" w:line="360" w:lineRule="auto"/>
        <w:ind w:left="703" w:hanging="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i/>
          <w:sz w:val="28"/>
          <w:lang w:eastAsia="uk-UA"/>
        </w:rPr>
        <w:lastRenderedPageBreak/>
        <w:t xml:space="preserve">Hypoglycémie (nf) – гіпоглікемія   </w:t>
      </w:r>
    </w:p>
    <w:p w:rsidR="00D5451D" w:rsidRPr="00841ED7" w:rsidRDefault="004C641C" w:rsidP="00D5451D">
      <w:pPr>
        <w:spacing w:after="0" w:line="360" w:lineRule="auto"/>
        <w:ind w:left="703" w:hanging="10"/>
        <w:jc w:val="both"/>
        <w:rPr>
          <w:rFonts w:ascii="Times New Roman" w:eastAsia="Times New Roman" w:hAnsi="Times New Roman" w:cs="Times New Roman"/>
          <w:sz w:val="28"/>
          <w:lang w:eastAsia="uk-UA"/>
        </w:rPr>
      </w:pPr>
      <w:r>
        <w:rPr>
          <w:rFonts w:ascii="Times New Roman" w:eastAsia="Times New Roman" w:hAnsi="Times New Roman" w:cs="Times New Roman"/>
          <w:i/>
          <w:sz w:val="28"/>
          <w:lang w:eastAsia="uk-UA"/>
        </w:rPr>
        <w:t>Hypocalcémi (nf) – гіпокальце</w:t>
      </w:r>
      <w:r w:rsidR="00D5451D" w:rsidRPr="00841ED7">
        <w:rPr>
          <w:rFonts w:ascii="Times New Roman" w:eastAsia="Times New Roman" w:hAnsi="Times New Roman" w:cs="Times New Roman"/>
          <w:i/>
          <w:sz w:val="28"/>
          <w:lang w:eastAsia="uk-UA"/>
        </w:rPr>
        <w:t xml:space="preserve">мія </w:t>
      </w:r>
      <w:r w:rsidR="00D5451D" w:rsidRPr="00841ED7">
        <w:rPr>
          <w:rFonts w:ascii="Times New Roman" w:eastAsia="Times New Roman" w:hAnsi="Times New Roman" w:cs="Times New Roman"/>
          <w:sz w:val="28"/>
          <w:lang w:eastAsia="uk-UA"/>
        </w:rPr>
        <w:t>(AR).</w:t>
      </w:r>
      <w:r w:rsidR="00D5451D" w:rsidRPr="00841ED7">
        <w:rPr>
          <w:rFonts w:ascii="Times New Roman" w:eastAsia="Times New Roman" w:hAnsi="Times New Roman" w:cs="Times New Roman"/>
          <w:i/>
          <w:sz w:val="28"/>
          <w:lang w:eastAsia="uk-UA"/>
        </w:rPr>
        <w:t xml:space="preserve"> </w:t>
      </w:r>
    </w:p>
    <w:p w:rsidR="00D5451D" w:rsidRPr="00841ED7" w:rsidRDefault="00D5451D" w:rsidP="00D5451D">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Терміни позначають певне зниження,  недостатність. </w:t>
      </w:r>
    </w:p>
    <w:p w:rsidR="00D5451D" w:rsidRPr="00841ED7" w:rsidRDefault="00D5451D" w:rsidP="00D5451D">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Тож, робимо висновок, що кореневі основи термінів загального значення, разом з префіксами позначають фармацевтичні засоби лікування, фізіологічні речовини, молекули,  що  пригнічують негативні елементи  крові, тощо.  </w:t>
      </w:r>
    </w:p>
    <w:p w:rsidR="00032C8A" w:rsidRPr="00841ED7" w:rsidRDefault="00B0210D" w:rsidP="00032C8A">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П</w:t>
      </w:r>
      <w:r w:rsidR="00D5451D" w:rsidRPr="00841ED7">
        <w:rPr>
          <w:rFonts w:ascii="Times New Roman" w:eastAsia="Times New Roman" w:hAnsi="Times New Roman" w:cs="Times New Roman"/>
          <w:sz w:val="28"/>
          <w:lang w:eastAsia="uk-UA"/>
        </w:rPr>
        <w:t>охідні терміни в назвах фармацевтичних засобів перекладаються через прямий медичний, синтетично утворений термін, що попередньо був переданий через транскрипцію</w:t>
      </w:r>
      <w:r w:rsidR="00032C8A" w:rsidRPr="00841ED7">
        <w:rPr>
          <w:rFonts w:ascii="Times New Roman" w:eastAsia="Times New Roman" w:hAnsi="Times New Roman" w:cs="Times New Roman"/>
          <w:sz w:val="28"/>
          <w:lang w:eastAsia="uk-UA"/>
        </w:rPr>
        <w:t xml:space="preserve"> морфологічних компонентів. </w:t>
      </w:r>
    </w:p>
    <w:p w:rsidR="00D5451D" w:rsidRPr="00841ED7" w:rsidRDefault="00D5451D" w:rsidP="00032C8A">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При перекладі відбувається граматич</w:t>
      </w:r>
      <w:r w:rsidR="00032C8A" w:rsidRPr="00841ED7">
        <w:rPr>
          <w:rFonts w:ascii="Times New Roman" w:eastAsia="Times New Roman" w:hAnsi="Times New Roman" w:cs="Times New Roman"/>
          <w:sz w:val="28"/>
          <w:lang w:eastAsia="uk-UA"/>
        </w:rPr>
        <w:t xml:space="preserve">на заміна на рівні словоформи </w:t>
      </w:r>
      <w:r w:rsidR="00651BB0" w:rsidRPr="00841ED7">
        <w:rPr>
          <w:rFonts w:ascii="Times New Roman" w:eastAsia="Times New Roman" w:hAnsi="Times New Roman" w:cs="Times New Roman"/>
          <w:sz w:val="28"/>
          <w:lang w:eastAsia="uk-UA"/>
        </w:rPr>
        <w:t>(</w:t>
      </w:r>
      <w:r w:rsidRPr="00841ED7">
        <w:rPr>
          <w:rFonts w:ascii="Times New Roman" w:eastAsia="Times New Roman" w:hAnsi="Times New Roman" w:cs="Times New Roman"/>
          <w:sz w:val="28"/>
          <w:lang w:eastAsia="uk-UA"/>
        </w:rPr>
        <w:t>однина передається множиною в назвах медикаментів біологічної дії</w:t>
      </w:r>
      <w:r w:rsidR="00651BB0" w:rsidRPr="00841ED7">
        <w:rPr>
          <w:rFonts w:ascii="Times New Roman" w:eastAsia="Times New Roman" w:hAnsi="Times New Roman" w:cs="Times New Roman"/>
          <w:sz w:val="28"/>
          <w:lang w:eastAsia="uk-UA"/>
        </w:rPr>
        <w:t>)</w:t>
      </w:r>
      <w:r w:rsidRPr="00841ED7">
        <w:rPr>
          <w:rFonts w:ascii="Times New Roman" w:eastAsia="Times New Roman" w:hAnsi="Times New Roman" w:cs="Times New Roman"/>
          <w:sz w:val="28"/>
          <w:lang w:eastAsia="uk-UA"/>
        </w:rPr>
        <w:t xml:space="preserve">. </w:t>
      </w:r>
    </w:p>
    <w:p w:rsidR="00D5451D" w:rsidRPr="00841ED7" w:rsidRDefault="00D5451D" w:rsidP="00D5451D">
      <w:pPr>
        <w:spacing w:after="0" w:line="360" w:lineRule="auto"/>
        <w:ind w:left="718" w:right="-15" w:hanging="10"/>
        <w:rPr>
          <w:rFonts w:ascii="Times New Roman" w:eastAsia="Times New Roman" w:hAnsi="Times New Roman" w:cs="Times New Roman"/>
          <w:sz w:val="28"/>
          <w:lang w:eastAsia="uk-UA"/>
        </w:rPr>
      </w:pPr>
      <w:r w:rsidRPr="00841ED7">
        <w:rPr>
          <w:rFonts w:ascii="Times New Roman" w:eastAsia="Times New Roman" w:hAnsi="Times New Roman" w:cs="Times New Roman"/>
          <w:sz w:val="28"/>
          <w:u w:val="single" w:color="000000"/>
          <w:lang w:eastAsia="uk-UA"/>
        </w:rPr>
        <w:t>Суфіксальний спосіб</w:t>
      </w:r>
      <w:r w:rsidRPr="00841ED7">
        <w:rPr>
          <w:rFonts w:ascii="Times New Roman" w:eastAsia="Times New Roman" w:hAnsi="Times New Roman" w:cs="Times New Roman"/>
          <w:sz w:val="28"/>
          <w:lang w:eastAsia="uk-UA"/>
        </w:rPr>
        <w:t xml:space="preserve"> </w:t>
      </w:r>
    </w:p>
    <w:p w:rsidR="00D5451D" w:rsidRPr="00841ED7" w:rsidRDefault="00651BB0" w:rsidP="00D5451D">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Іншим  продуктивним способом </w:t>
      </w:r>
      <w:r w:rsidR="00D5451D" w:rsidRPr="00841ED7">
        <w:rPr>
          <w:rFonts w:ascii="Times New Roman" w:eastAsia="Times New Roman" w:hAnsi="Times New Roman" w:cs="Times New Roman"/>
          <w:sz w:val="28"/>
          <w:lang w:eastAsia="uk-UA"/>
        </w:rPr>
        <w:t xml:space="preserve">творення похідних слів є суфіксація. Суфікс «не тільки створює нове слово, але і </w:t>
      </w:r>
      <w:r w:rsidRPr="00841ED7">
        <w:rPr>
          <w:rFonts w:ascii="Times New Roman" w:eastAsia="Times New Roman" w:hAnsi="Times New Roman" w:cs="Times New Roman"/>
          <w:sz w:val="28"/>
          <w:lang w:eastAsia="uk-UA"/>
        </w:rPr>
        <w:t>оформлю</w:t>
      </w:r>
      <w:r w:rsidR="00377463" w:rsidRPr="00841ED7">
        <w:rPr>
          <w:rFonts w:ascii="Times New Roman" w:eastAsia="Times New Roman" w:hAnsi="Times New Roman" w:cs="Times New Roman"/>
          <w:sz w:val="28"/>
          <w:lang w:eastAsia="uk-UA"/>
        </w:rPr>
        <w:t>є існуючі частини мови, та</w:t>
      </w:r>
      <w:r w:rsidR="00D5451D" w:rsidRPr="00841ED7">
        <w:rPr>
          <w:rFonts w:ascii="Times New Roman" w:eastAsia="Times New Roman" w:hAnsi="Times New Roman" w:cs="Times New Roman"/>
          <w:sz w:val="28"/>
          <w:lang w:eastAsia="uk-UA"/>
        </w:rPr>
        <w:t xml:space="preserve"> точно визначає при цьом</w:t>
      </w:r>
      <w:r w:rsidR="009F5F0B">
        <w:rPr>
          <w:rFonts w:ascii="Times New Roman" w:eastAsia="Times New Roman" w:hAnsi="Times New Roman" w:cs="Times New Roman"/>
          <w:sz w:val="28"/>
          <w:lang w:eastAsia="uk-UA"/>
        </w:rPr>
        <w:t>у характер граматичних змін» [13</w:t>
      </w:r>
      <w:r w:rsidR="00D5451D" w:rsidRPr="00841ED7">
        <w:rPr>
          <w:rFonts w:ascii="Times New Roman" w:eastAsia="Times New Roman" w:hAnsi="Times New Roman" w:cs="Times New Roman"/>
          <w:sz w:val="28"/>
          <w:lang w:eastAsia="uk-UA"/>
        </w:rPr>
        <w:t>, с. 74]. До словотворчих особливостей термінів відносяться</w:t>
      </w:r>
      <w:r w:rsidR="007851DE" w:rsidRPr="00841ED7">
        <w:rPr>
          <w:rFonts w:ascii="Times New Roman" w:eastAsia="Times New Roman" w:hAnsi="Times New Roman" w:cs="Times New Roman"/>
          <w:sz w:val="28"/>
          <w:lang w:eastAsia="uk-UA"/>
        </w:rPr>
        <w:t>:</w:t>
      </w:r>
      <w:r w:rsidR="00D5451D" w:rsidRPr="00841ED7">
        <w:rPr>
          <w:rFonts w:ascii="Times New Roman" w:eastAsia="Times New Roman" w:hAnsi="Times New Roman" w:cs="Times New Roman"/>
          <w:sz w:val="28"/>
          <w:lang w:eastAsia="uk-UA"/>
        </w:rPr>
        <w:t xml:space="preserve"> «відсутність в побудові терміна оціночних суфіксів і звуження значень деяких суфіксів» [</w:t>
      </w:r>
      <w:r w:rsidR="009F5F0B">
        <w:rPr>
          <w:rFonts w:ascii="Times New Roman" w:eastAsia="Times New Roman" w:hAnsi="Times New Roman" w:cs="Times New Roman"/>
          <w:sz w:val="28"/>
          <w:lang w:eastAsia="uk-UA"/>
        </w:rPr>
        <w:t>13</w:t>
      </w:r>
      <w:r w:rsidR="00D5451D" w:rsidRPr="00841ED7">
        <w:rPr>
          <w:rFonts w:ascii="Times New Roman" w:eastAsia="Times New Roman" w:hAnsi="Times New Roman" w:cs="Times New Roman"/>
          <w:sz w:val="28"/>
          <w:lang w:eastAsia="uk-UA"/>
        </w:rPr>
        <w:t xml:space="preserve">, с. 193].  </w:t>
      </w:r>
    </w:p>
    <w:p w:rsidR="00D5451D" w:rsidRPr="00841ED7" w:rsidRDefault="00D5451D" w:rsidP="00D5451D">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У словотворенні термінів-прикметників в французькій  мові беруть участь такі суфікси:  </w:t>
      </w:r>
    </w:p>
    <w:p w:rsidR="00D5451D" w:rsidRPr="00841ED7" w:rsidRDefault="00D5451D" w:rsidP="00D5451D">
      <w:pPr>
        <w:spacing w:after="0" w:line="360" w:lineRule="auto"/>
        <w:ind w:left="703" w:hanging="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i/>
          <w:sz w:val="28"/>
          <w:lang w:eastAsia="uk-UA"/>
        </w:rPr>
        <w:t xml:space="preserve">-algie: otalgie (nf) – отальгія  </w:t>
      </w:r>
    </w:p>
    <w:p w:rsidR="00D5451D" w:rsidRPr="00841ED7" w:rsidRDefault="00D5451D" w:rsidP="00D5451D">
      <w:pPr>
        <w:spacing w:after="0" w:line="360" w:lineRule="auto"/>
        <w:ind w:left="703" w:hanging="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i/>
          <w:sz w:val="28"/>
          <w:lang w:eastAsia="uk-UA"/>
        </w:rPr>
        <w:t xml:space="preserve">-ase: transaminase (nm) –трансаміназа </w:t>
      </w:r>
    </w:p>
    <w:p w:rsidR="00D5451D" w:rsidRPr="00841ED7" w:rsidRDefault="00D5451D" w:rsidP="00D5451D">
      <w:pPr>
        <w:spacing w:after="0" w:line="360" w:lineRule="auto"/>
        <w:ind w:left="703" w:hanging="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i/>
          <w:sz w:val="28"/>
          <w:lang w:eastAsia="uk-UA"/>
        </w:rPr>
        <w:t xml:space="preserve"> -aste: fibroblaste (nm) – фібробласт </w:t>
      </w:r>
    </w:p>
    <w:p w:rsidR="00D5451D" w:rsidRPr="00841ED7" w:rsidRDefault="00D5451D" w:rsidP="00D5451D">
      <w:pPr>
        <w:spacing w:after="0" w:line="360" w:lineRule="auto"/>
        <w:ind w:left="703" w:hanging="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i/>
          <w:sz w:val="28"/>
          <w:lang w:eastAsia="uk-UA"/>
        </w:rPr>
        <w:t xml:space="preserve"> -morphe: dysmorphie (nf) –  дисморфія </w:t>
      </w:r>
      <w:r w:rsidRPr="00841ED7">
        <w:rPr>
          <w:rFonts w:ascii="Times New Roman" w:eastAsia="Times New Roman" w:hAnsi="Times New Roman" w:cs="Times New Roman"/>
          <w:sz w:val="28"/>
          <w:lang w:eastAsia="uk-UA"/>
        </w:rPr>
        <w:t>(AR).</w:t>
      </w:r>
      <w:r w:rsidRPr="00841ED7">
        <w:rPr>
          <w:rFonts w:ascii="Times New Roman" w:eastAsia="Times New Roman" w:hAnsi="Times New Roman" w:cs="Times New Roman"/>
          <w:i/>
          <w:sz w:val="28"/>
          <w:lang w:eastAsia="uk-UA"/>
        </w:rPr>
        <w:t xml:space="preserve"> </w:t>
      </w:r>
    </w:p>
    <w:p w:rsidR="00D5451D" w:rsidRPr="00841ED7" w:rsidRDefault="00D5451D" w:rsidP="00D5451D">
      <w:pPr>
        <w:spacing w:after="0" w:line="360" w:lineRule="auto"/>
        <w:ind w:left="708"/>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Проаналізуймо </w:t>
      </w:r>
      <w:r w:rsidR="00EE0915" w:rsidRPr="00841ED7">
        <w:rPr>
          <w:rFonts w:ascii="Times New Roman" w:eastAsia="Times New Roman" w:hAnsi="Times New Roman" w:cs="Times New Roman"/>
          <w:sz w:val="28"/>
          <w:lang w:eastAsia="uk-UA"/>
        </w:rPr>
        <w:t>приклади викорисання суфіксу</w:t>
      </w:r>
      <w:r w:rsidRPr="00841ED7">
        <w:rPr>
          <w:rFonts w:ascii="Times New Roman" w:eastAsia="Times New Roman" w:hAnsi="Times New Roman" w:cs="Times New Roman"/>
          <w:sz w:val="28"/>
          <w:lang w:eastAsia="uk-UA"/>
        </w:rPr>
        <w:t xml:space="preserve"> </w:t>
      </w:r>
      <w:r w:rsidR="00EE0915" w:rsidRPr="00841ED7">
        <w:rPr>
          <w:rFonts w:ascii="Times New Roman" w:eastAsia="Times New Roman" w:hAnsi="Times New Roman" w:cs="Times New Roman"/>
          <w:sz w:val="28"/>
          <w:lang w:eastAsia="uk-UA"/>
        </w:rPr>
        <w:t>-</w:t>
      </w:r>
      <w:r w:rsidRPr="00841ED7">
        <w:rPr>
          <w:rFonts w:ascii="Times New Roman" w:eastAsia="Times New Roman" w:hAnsi="Times New Roman" w:cs="Times New Roman"/>
          <w:i/>
          <w:sz w:val="28"/>
          <w:lang w:eastAsia="uk-UA"/>
        </w:rPr>
        <w:t>able</w:t>
      </w:r>
      <w:r w:rsidR="00EE0915" w:rsidRPr="00841ED7">
        <w:rPr>
          <w:rFonts w:ascii="Times New Roman" w:eastAsia="Times New Roman" w:hAnsi="Times New Roman" w:cs="Times New Roman"/>
          <w:sz w:val="28"/>
          <w:lang w:eastAsia="uk-UA"/>
        </w:rPr>
        <w:t>:</w:t>
      </w:r>
    </w:p>
    <w:p w:rsidR="000D78C9" w:rsidRPr="00841ED7" w:rsidRDefault="00D5451D" w:rsidP="009174CF">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i/>
          <w:sz w:val="28"/>
          <w:lang w:eastAsia="uk-UA"/>
        </w:rPr>
        <w:t>Syndrome  du côlon irritable</w:t>
      </w:r>
      <w:r w:rsidRPr="00841ED7">
        <w:rPr>
          <w:rFonts w:ascii="Times New Roman" w:eastAsia="Times New Roman" w:hAnsi="Times New Roman" w:cs="Times New Roman"/>
          <w:sz w:val="28"/>
          <w:lang w:eastAsia="uk-UA"/>
        </w:rPr>
        <w:t xml:space="preserve"> </w:t>
      </w:r>
      <w:r w:rsidRPr="00841ED7">
        <w:rPr>
          <w:rFonts w:ascii="Times New Roman" w:eastAsia="Times New Roman" w:hAnsi="Times New Roman" w:cs="Times New Roman"/>
          <w:i/>
          <w:sz w:val="28"/>
          <w:lang w:eastAsia="uk-UA"/>
        </w:rPr>
        <w:t>(nт) – синдром подразненого кишечника</w:t>
      </w:r>
      <w:r w:rsidR="00274334" w:rsidRPr="00841ED7">
        <w:rPr>
          <w:rFonts w:ascii="Times New Roman" w:eastAsia="Times New Roman" w:hAnsi="Times New Roman" w:cs="Times New Roman"/>
          <w:sz w:val="28"/>
          <w:lang w:eastAsia="uk-UA"/>
        </w:rPr>
        <w:t xml:space="preserve"> (ТS) </w:t>
      </w:r>
      <w:r w:rsidR="00274334" w:rsidRPr="00841ED7">
        <w:rPr>
          <w:rFonts w:ascii="Times New Roman" w:eastAsia="Times New Roman" w:hAnsi="Times New Roman" w:cs="Times New Roman"/>
          <w:i/>
          <w:sz w:val="28"/>
          <w:lang w:eastAsia="uk-UA"/>
        </w:rPr>
        <w:t xml:space="preserve">–  </w:t>
      </w:r>
      <w:r w:rsidR="007851DE" w:rsidRPr="00841ED7">
        <w:rPr>
          <w:rFonts w:ascii="Times New Roman" w:eastAsia="Times New Roman" w:hAnsi="Times New Roman" w:cs="Times New Roman"/>
          <w:sz w:val="28"/>
          <w:lang w:eastAsia="uk-UA"/>
        </w:rPr>
        <w:t>це</w:t>
      </w:r>
      <w:r w:rsidRPr="00841ED7">
        <w:rPr>
          <w:rFonts w:ascii="Times New Roman" w:eastAsia="Times New Roman" w:hAnsi="Times New Roman" w:cs="Times New Roman"/>
          <w:sz w:val="24"/>
          <w:lang w:eastAsia="uk-UA"/>
        </w:rPr>
        <w:t xml:space="preserve"> </w:t>
      </w:r>
      <w:r w:rsidRPr="00841ED7">
        <w:rPr>
          <w:rFonts w:ascii="Times New Roman" w:eastAsia="Times New Roman" w:hAnsi="Times New Roman" w:cs="Times New Roman"/>
          <w:sz w:val="28"/>
          <w:lang w:eastAsia="uk-UA"/>
        </w:rPr>
        <w:t>функціональний розлад кишечника, що характеризується болем в животі через функціональні зміни нервових сплетень кишечни</w:t>
      </w:r>
      <w:r w:rsidR="009174CF" w:rsidRPr="00841ED7">
        <w:rPr>
          <w:rFonts w:ascii="Times New Roman" w:eastAsia="Times New Roman" w:hAnsi="Times New Roman" w:cs="Times New Roman"/>
          <w:sz w:val="28"/>
          <w:lang w:eastAsia="uk-UA"/>
        </w:rPr>
        <w:t xml:space="preserve">ка. </w:t>
      </w:r>
    </w:p>
    <w:p w:rsidR="009174CF" w:rsidRPr="00841ED7" w:rsidRDefault="004124A7" w:rsidP="009174CF">
      <w:pPr>
        <w:spacing w:after="0" w:line="360" w:lineRule="auto"/>
        <w:ind w:firstLine="695"/>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Варто зазначити, що</w:t>
      </w:r>
      <w:r w:rsidR="00D5451D" w:rsidRPr="00841ED7">
        <w:rPr>
          <w:rFonts w:ascii="Times New Roman" w:eastAsia="Times New Roman" w:hAnsi="Times New Roman" w:cs="Times New Roman"/>
          <w:sz w:val="28"/>
          <w:lang w:eastAsia="uk-UA"/>
        </w:rPr>
        <w:t xml:space="preserve"> термін </w:t>
      </w:r>
      <w:r w:rsidR="00747054" w:rsidRPr="00841ED7">
        <w:rPr>
          <w:rFonts w:ascii="Times New Roman" w:eastAsia="Times New Roman" w:hAnsi="Times New Roman" w:cs="Times New Roman"/>
          <w:i/>
          <w:sz w:val="28"/>
          <w:lang w:eastAsia="uk-UA"/>
        </w:rPr>
        <w:t>irritable</w:t>
      </w:r>
      <w:r w:rsidR="00747054" w:rsidRPr="00841ED7">
        <w:rPr>
          <w:rFonts w:ascii="Times New Roman" w:eastAsia="Times New Roman" w:hAnsi="Times New Roman" w:cs="Times New Roman"/>
          <w:sz w:val="28"/>
          <w:lang w:eastAsia="uk-UA"/>
        </w:rPr>
        <w:t xml:space="preserve"> </w:t>
      </w:r>
      <w:r w:rsidR="008F39C3" w:rsidRPr="00841ED7">
        <w:rPr>
          <w:rFonts w:ascii="Times New Roman" w:eastAsia="Times New Roman" w:hAnsi="Times New Roman" w:cs="Times New Roman"/>
          <w:sz w:val="28"/>
          <w:lang w:eastAsia="uk-UA"/>
        </w:rPr>
        <w:t xml:space="preserve">може </w:t>
      </w:r>
      <w:r w:rsidR="00D5451D" w:rsidRPr="00841ED7">
        <w:rPr>
          <w:rFonts w:ascii="Times New Roman" w:eastAsia="Times New Roman" w:hAnsi="Times New Roman" w:cs="Times New Roman"/>
          <w:sz w:val="28"/>
          <w:lang w:eastAsia="uk-UA"/>
        </w:rPr>
        <w:t>вжи</w:t>
      </w:r>
      <w:r w:rsidR="00274334" w:rsidRPr="00841ED7">
        <w:rPr>
          <w:rFonts w:ascii="Times New Roman" w:eastAsia="Times New Roman" w:hAnsi="Times New Roman" w:cs="Times New Roman"/>
          <w:sz w:val="28"/>
          <w:lang w:eastAsia="uk-UA"/>
        </w:rPr>
        <w:t>в</w:t>
      </w:r>
      <w:r w:rsidR="008F39C3" w:rsidRPr="00841ED7">
        <w:rPr>
          <w:rFonts w:ascii="Times New Roman" w:eastAsia="Times New Roman" w:hAnsi="Times New Roman" w:cs="Times New Roman"/>
          <w:sz w:val="28"/>
          <w:lang w:eastAsia="uk-UA"/>
        </w:rPr>
        <w:t>атись</w:t>
      </w:r>
      <w:r w:rsidR="00274334" w:rsidRPr="00841ED7">
        <w:rPr>
          <w:rFonts w:ascii="Times New Roman" w:eastAsia="Times New Roman" w:hAnsi="Times New Roman" w:cs="Times New Roman"/>
          <w:sz w:val="28"/>
          <w:lang w:eastAsia="uk-UA"/>
        </w:rPr>
        <w:t xml:space="preserve"> з </w:t>
      </w:r>
      <w:r w:rsidR="006D62BE" w:rsidRPr="00841ED7">
        <w:rPr>
          <w:rFonts w:ascii="Times New Roman" w:eastAsia="Times New Roman" w:hAnsi="Times New Roman" w:cs="Times New Roman"/>
          <w:sz w:val="28"/>
          <w:lang w:eastAsia="uk-UA"/>
        </w:rPr>
        <w:t xml:space="preserve">загальновживаною </w:t>
      </w:r>
      <w:r w:rsidR="008F39C3" w:rsidRPr="00841ED7">
        <w:rPr>
          <w:rFonts w:ascii="Times New Roman" w:eastAsia="Times New Roman" w:hAnsi="Times New Roman" w:cs="Times New Roman"/>
          <w:sz w:val="28"/>
          <w:lang w:eastAsia="uk-UA"/>
        </w:rPr>
        <w:t xml:space="preserve">стилістично нейтральною </w:t>
      </w:r>
      <w:r w:rsidR="006D62BE" w:rsidRPr="00841ED7">
        <w:rPr>
          <w:rFonts w:ascii="Times New Roman" w:eastAsia="Times New Roman" w:hAnsi="Times New Roman" w:cs="Times New Roman"/>
          <w:sz w:val="28"/>
          <w:lang w:eastAsia="uk-UA"/>
        </w:rPr>
        <w:t>лексикою</w:t>
      </w:r>
      <w:r w:rsidR="00274334" w:rsidRPr="00841ED7">
        <w:rPr>
          <w:rFonts w:ascii="Times New Roman" w:eastAsia="Times New Roman" w:hAnsi="Times New Roman" w:cs="Times New Roman"/>
          <w:sz w:val="28"/>
          <w:lang w:eastAsia="uk-UA"/>
        </w:rPr>
        <w:t>, наприклад:</w:t>
      </w:r>
      <w:r w:rsidR="00D5451D" w:rsidRPr="00841ED7">
        <w:rPr>
          <w:rFonts w:ascii="Times New Roman" w:eastAsia="Times New Roman" w:hAnsi="Times New Roman" w:cs="Times New Roman"/>
          <w:sz w:val="28"/>
          <w:lang w:eastAsia="uk-UA"/>
        </w:rPr>
        <w:t xml:space="preserve"> </w:t>
      </w:r>
      <w:r w:rsidR="00D5451D" w:rsidRPr="00841ED7">
        <w:rPr>
          <w:rFonts w:ascii="Times New Roman" w:eastAsia="Times New Roman" w:hAnsi="Times New Roman" w:cs="Times New Roman"/>
          <w:i/>
          <w:sz w:val="28"/>
          <w:lang w:eastAsia="uk-UA"/>
        </w:rPr>
        <w:t xml:space="preserve">personne  irritable </w:t>
      </w:r>
      <w:r w:rsidR="00D5451D" w:rsidRPr="00841ED7">
        <w:rPr>
          <w:rFonts w:ascii="Times New Roman" w:eastAsia="Times New Roman" w:hAnsi="Times New Roman" w:cs="Times New Roman"/>
          <w:sz w:val="28"/>
          <w:lang w:eastAsia="uk-UA"/>
        </w:rPr>
        <w:t xml:space="preserve">(ТS), </w:t>
      </w:r>
      <w:r w:rsidR="00274334" w:rsidRPr="00841ED7">
        <w:rPr>
          <w:rFonts w:ascii="Times New Roman" w:eastAsia="Times New Roman" w:hAnsi="Times New Roman" w:cs="Times New Roman"/>
          <w:sz w:val="28"/>
          <w:lang w:eastAsia="uk-UA"/>
        </w:rPr>
        <w:t xml:space="preserve">під яким </w:t>
      </w:r>
      <w:r w:rsidR="00274334" w:rsidRPr="00841ED7">
        <w:rPr>
          <w:rFonts w:ascii="Times New Roman" w:eastAsia="Times New Roman" w:hAnsi="Times New Roman" w:cs="Times New Roman"/>
          <w:sz w:val="28"/>
          <w:lang w:eastAsia="uk-UA"/>
        </w:rPr>
        <w:lastRenderedPageBreak/>
        <w:t>розуміються</w:t>
      </w:r>
      <w:r w:rsidR="0024495E" w:rsidRPr="00841ED7">
        <w:rPr>
          <w:rFonts w:ascii="Times New Roman" w:eastAsia="Times New Roman" w:hAnsi="Times New Roman" w:cs="Times New Roman"/>
          <w:sz w:val="28"/>
          <w:lang w:eastAsia="uk-UA"/>
        </w:rPr>
        <w:t xml:space="preserve"> </w:t>
      </w:r>
      <w:r w:rsidR="00274334" w:rsidRPr="00841ED7">
        <w:rPr>
          <w:rFonts w:ascii="Times New Roman" w:eastAsia="Times New Roman" w:hAnsi="Times New Roman" w:cs="Times New Roman"/>
          <w:sz w:val="28"/>
          <w:lang w:eastAsia="uk-UA"/>
        </w:rPr>
        <w:t xml:space="preserve"> емоційні,  </w:t>
      </w:r>
      <w:r w:rsidR="00D5451D" w:rsidRPr="00841ED7">
        <w:rPr>
          <w:rFonts w:ascii="Times New Roman" w:eastAsia="Times New Roman" w:hAnsi="Times New Roman" w:cs="Times New Roman"/>
          <w:sz w:val="28"/>
          <w:lang w:eastAsia="uk-UA"/>
        </w:rPr>
        <w:t xml:space="preserve">психологічні нюанси </w:t>
      </w:r>
      <w:r w:rsidR="00D5451D" w:rsidRPr="00841ED7">
        <w:rPr>
          <w:rFonts w:ascii="Times New Roman" w:eastAsia="Times New Roman" w:hAnsi="Times New Roman" w:cs="Times New Roman"/>
          <w:i/>
          <w:sz w:val="28"/>
          <w:lang w:eastAsia="uk-UA"/>
        </w:rPr>
        <w:t>– роздратований , збуджений, дратівливий</w:t>
      </w:r>
      <w:r w:rsidR="0024495E" w:rsidRPr="00841ED7">
        <w:rPr>
          <w:rFonts w:ascii="Times New Roman" w:eastAsia="Times New Roman" w:hAnsi="Times New Roman" w:cs="Times New Roman"/>
          <w:sz w:val="28"/>
          <w:lang w:eastAsia="uk-UA"/>
        </w:rPr>
        <w:t xml:space="preserve"> (AR).</w:t>
      </w:r>
      <w:r w:rsidR="009174CF" w:rsidRPr="00841ED7">
        <w:rPr>
          <w:rFonts w:ascii="Times New Roman" w:eastAsia="Times New Roman" w:hAnsi="Times New Roman" w:cs="Times New Roman"/>
          <w:sz w:val="28"/>
          <w:lang w:eastAsia="uk-UA"/>
        </w:rPr>
        <w:t xml:space="preserve"> </w:t>
      </w:r>
    </w:p>
    <w:p w:rsidR="005F5665" w:rsidRPr="00841ED7" w:rsidRDefault="009174CF" w:rsidP="00EA5824">
      <w:pPr>
        <w:spacing w:after="0" w:line="360" w:lineRule="auto"/>
        <w:ind w:firstLine="695"/>
        <w:jc w:val="both"/>
        <w:rPr>
          <w:rFonts w:ascii="Times New Roman" w:eastAsia="Times New Roman" w:hAnsi="Times New Roman" w:cs="Times New Roman"/>
          <w:i/>
          <w:sz w:val="28"/>
          <w:lang w:eastAsia="uk-UA"/>
        </w:rPr>
      </w:pPr>
      <w:r w:rsidRPr="00841ED7">
        <w:rPr>
          <w:rFonts w:ascii="Times New Roman" w:eastAsia="Times New Roman" w:hAnsi="Times New Roman" w:cs="Times New Roman"/>
          <w:sz w:val="28"/>
          <w:lang w:eastAsia="uk-UA"/>
        </w:rPr>
        <w:t>Іншим прикладом  викорисання суфіксу -</w:t>
      </w:r>
      <w:r w:rsidRPr="00841ED7">
        <w:rPr>
          <w:rFonts w:ascii="Times New Roman" w:eastAsia="Times New Roman" w:hAnsi="Times New Roman" w:cs="Times New Roman"/>
          <w:i/>
          <w:sz w:val="28"/>
          <w:lang w:eastAsia="uk-UA"/>
        </w:rPr>
        <w:t>able</w:t>
      </w:r>
      <w:r w:rsidRPr="00841ED7">
        <w:rPr>
          <w:rFonts w:ascii="Times New Roman" w:eastAsia="Times New Roman" w:hAnsi="Times New Roman" w:cs="Times New Roman"/>
          <w:sz w:val="28"/>
          <w:lang w:eastAsia="uk-UA"/>
        </w:rPr>
        <w:t xml:space="preserve"> може слугувати термін  </w:t>
      </w:r>
      <w:r w:rsidRPr="00841ED7">
        <w:rPr>
          <w:rFonts w:ascii="Times New Roman" w:eastAsia="Times New Roman" w:hAnsi="Times New Roman" w:cs="Times New Roman"/>
          <w:i/>
          <w:sz w:val="28"/>
          <w:lang w:eastAsia="uk-UA"/>
        </w:rPr>
        <w:t xml:space="preserve">Tumeur  palpable  (nf) – пальпаторна пухлина </w:t>
      </w:r>
      <w:r w:rsidRPr="00841ED7">
        <w:rPr>
          <w:rFonts w:ascii="Times New Roman" w:eastAsia="Times New Roman" w:hAnsi="Times New Roman" w:cs="Times New Roman"/>
          <w:sz w:val="28"/>
          <w:lang w:eastAsia="uk-UA"/>
        </w:rPr>
        <w:t xml:space="preserve">(ТS). </w:t>
      </w:r>
      <w:r w:rsidR="00EA5824" w:rsidRPr="00841ED7">
        <w:rPr>
          <w:rFonts w:ascii="Times New Roman" w:eastAsia="Times New Roman" w:hAnsi="Times New Roman" w:cs="Times New Roman"/>
          <w:sz w:val="28"/>
          <w:lang w:eastAsia="uk-UA"/>
        </w:rPr>
        <w:t xml:space="preserve">Фіксується вживавання медичного прикметника з лексикою </w:t>
      </w:r>
      <w:r w:rsidR="008F39C3" w:rsidRPr="00841ED7">
        <w:rPr>
          <w:rFonts w:ascii="Times New Roman" w:eastAsia="Times New Roman" w:hAnsi="Times New Roman" w:cs="Times New Roman"/>
          <w:sz w:val="28"/>
          <w:lang w:eastAsia="uk-UA"/>
        </w:rPr>
        <w:t>не галузевої спеціалізації</w:t>
      </w:r>
      <w:r w:rsidR="008602AE" w:rsidRPr="00841ED7">
        <w:rPr>
          <w:rFonts w:ascii="Times New Roman" w:eastAsia="Times New Roman" w:hAnsi="Times New Roman" w:cs="Times New Roman"/>
          <w:sz w:val="28"/>
          <w:lang w:eastAsia="uk-UA"/>
        </w:rPr>
        <w:t>, наприклад:</w:t>
      </w:r>
      <w:r w:rsidR="008602AE" w:rsidRPr="00841ED7">
        <w:t xml:space="preserve"> </w:t>
      </w:r>
      <w:r w:rsidR="008602AE" w:rsidRPr="00841ED7">
        <w:rPr>
          <w:rFonts w:ascii="Times New Roman" w:eastAsia="Times New Roman" w:hAnsi="Times New Roman" w:cs="Times New Roman"/>
          <w:i/>
          <w:sz w:val="28"/>
          <w:lang w:eastAsia="uk-UA"/>
        </w:rPr>
        <w:t xml:space="preserve">résultats </w:t>
      </w:r>
      <w:r w:rsidR="00283949" w:rsidRPr="00841ED7">
        <w:rPr>
          <w:rFonts w:ascii="Times New Roman" w:eastAsia="Times New Roman" w:hAnsi="Times New Roman" w:cs="Times New Roman"/>
          <w:i/>
          <w:sz w:val="28"/>
          <w:lang w:eastAsia="uk-UA"/>
        </w:rPr>
        <w:t>(</w:t>
      </w:r>
      <w:r w:rsidR="00283949" w:rsidRPr="00841ED7">
        <w:rPr>
          <w:rFonts w:ascii="Times New Roman" w:eastAsia="Times New Roman" w:hAnsi="Times New Roman" w:cs="Times New Roman"/>
          <w:i/>
          <w:sz w:val="28"/>
          <w:lang w:val="en-US" w:eastAsia="uk-UA"/>
        </w:rPr>
        <w:t>nm</w:t>
      </w:r>
      <w:r w:rsidR="00283949" w:rsidRPr="00841ED7">
        <w:rPr>
          <w:rFonts w:ascii="Times New Roman" w:eastAsia="Times New Roman" w:hAnsi="Times New Roman" w:cs="Times New Roman"/>
          <w:i/>
          <w:sz w:val="28"/>
          <w:lang w:eastAsia="uk-UA"/>
        </w:rPr>
        <w:t xml:space="preserve">, </w:t>
      </w:r>
      <w:r w:rsidR="00283949" w:rsidRPr="00841ED7">
        <w:rPr>
          <w:rFonts w:ascii="Times New Roman" w:eastAsia="Times New Roman" w:hAnsi="Times New Roman" w:cs="Times New Roman"/>
          <w:i/>
          <w:sz w:val="28"/>
          <w:lang w:val="en-US" w:eastAsia="uk-UA"/>
        </w:rPr>
        <w:t>pl</w:t>
      </w:r>
      <w:r w:rsidR="00283949" w:rsidRPr="00841ED7">
        <w:rPr>
          <w:rFonts w:ascii="Times New Roman" w:eastAsia="Times New Roman" w:hAnsi="Times New Roman" w:cs="Times New Roman"/>
          <w:i/>
          <w:sz w:val="28"/>
          <w:lang w:eastAsia="uk-UA"/>
        </w:rPr>
        <w:t xml:space="preserve">) </w:t>
      </w:r>
      <w:r w:rsidR="008602AE" w:rsidRPr="00841ED7">
        <w:rPr>
          <w:rFonts w:ascii="Times New Roman" w:eastAsia="Times New Roman" w:hAnsi="Times New Roman" w:cs="Times New Roman"/>
          <w:i/>
          <w:sz w:val="28"/>
          <w:lang w:eastAsia="uk-UA"/>
        </w:rPr>
        <w:t xml:space="preserve">palpables – </w:t>
      </w:r>
      <w:r w:rsidR="001A58B4">
        <w:rPr>
          <w:rFonts w:ascii="Times New Roman" w:eastAsia="Times New Roman" w:hAnsi="Times New Roman" w:cs="Times New Roman"/>
          <w:i/>
          <w:sz w:val="28"/>
          <w:lang w:eastAsia="uk-UA"/>
        </w:rPr>
        <w:t>видимі</w:t>
      </w:r>
      <w:r w:rsidR="00A43441">
        <w:rPr>
          <w:rFonts w:ascii="Times New Roman" w:eastAsia="Times New Roman" w:hAnsi="Times New Roman" w:cs="Times New Roman"/>
          <w:i/>
          <w:sz w:val="28"/>
          <w:lang w:eastAsia="uk-UA"/>
        </w:rPr>
        <w:t xml:space="preserve"> </w:t>
      </w:r>
      <w:r w:rsidR="008602AE" w:rsidRPr="00841ED7">
        <w:rPr>
          <w:rFonts w:ascii="Times New Roman" w:eastAsia="Times New Roman" w:hAnsi="Times New Roman" w:cs="Times New Roman"/>
          <w:i/>
          <w:sz w:val="28"/>
          <w:lang w:eastAsia="uk-UA"/>
        </w:rPr>
        <w:t xml:space="preserve"> результати </w:t>
      </w:r>
      <w:r w:rsidR="00283949" w:rsidRPr="00841ED7">
        <w:rPr>
          <w:rFonts w:ascii="Times New Roman" w:eastAsia="Times New Roman" w:hAnsi="Times New Roman" w:cs="Times New Roman"/>
          <w:i/>
          <w:sz w:val="28"/>
          <w:lang w:eastAsia="uk-UA"/>
        </w:rPr>
        <w:t xml:space="preserve"> </w:t>
      </w:r>
      <w:r w:rsidR="00283949" w:rsidRPr="00841ED7">
        <w:rPr>
          <w:rFonts w:ascii="Times New Roman" w:eastAsia="Times New Roman" w:hAnsi="Times New Roman" w:cs="Times New Roman"/>
          <w:sz w:val="28"/>
          <w:lang w:eastAsia="uk-UA"/>
        </w:rPr>
        <w:t>(ТS).</w:t>
      </w:r>
    </w:p>
    <w:p w:rsidR="00D5451D" w:rsidRPr="00841ED7" w:rsidRDefault="00D5451D" w:rsidP="00456B7E">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Тож, прикметники</w:t>
      </w:r>
      <w:r w:rsidR="00283949" w:rsidRPr="00841ED7">
        <w:rPr>
          <w:rFonts w:ascii="Times New Roman" w:eastAsia="Times New Roman" w:hAnsi="Times New Roman" w:cs="Times New Roman"/>
          <w:sz w:val="28"/>
          <w:lang w:eastAsia="uk-UA"/>
        </w:rPr>
        <w:t xml:space="preserve"> утворені за допомогою суфіксу </w:t>
      </w:r>
      <w:r w:rsidRPr="00841ED7">
        <w:rPr>
          <w:rFonts w:ascii="Times New Roman" w:eastAsia="Times New Roman" w:hAnsi="Times New Roman" w:cs="Times New Roman"/>
          <w:sz w:val="28"/>
          <w:lang w:eastAsia="uk-UA"/>
        </w:rPr>
        <w:t>-</w:t>
      </w:r>
      <w:r w:rsidRPr="00841ED7">
        <w:rPr>
          <w:rFonts w:ascii="Times New Roman" w:eastAsia="Times New Roman" w:hAnsi="Times New Roman" w:cs="Times New Roman"/>
          <w:i/>
          <w:sz w:val="28"/>
          <w:lang w:eastAsia="uk-UA"/>
        </w:rPr>
        <w:t xml:space="preserve">аble </w:t>
      </w:r>
      <w:r w:rsidRPr="00841ED7">
        <w:rPr>
          <w:rFonts w:ascii="Times New Roman" w:eastAsia="Times New Roman" w:hAnsi="Times New Roman" w:cs="Times New Roman"/>
          <w:sz w:val="28"/>
          <w:lang w:eastAsia="uk-UA"/>
        </w:rPr>
        <w:t>виявляються багатофункціональними, між</w:t>
      </w:r>
      <w:r w:rsidR="00456B7E" w:rsidRPr="00841ED7">
        <w:rPr>
          <w:rFonts w:ascii="Times New Roman" w:eastAsia="Times New Roman" w:hAnsi="Times New Roman" w:cs="Times New Roman"/>
          <w:sz w:val="28"/>
          <w:lang w:eastAsia="uk-UA"/>
        </w:rPr>
        <w:t xml:space="preserve">дисциплінарними. Їм характерна </w:t>
      </w:r>
      <w:r w:rsidRPr="00841ED7">
        <w:rPr>
          <w:rFonts w:ascii="Times New Roman" w:eastAsia="Times New Roman" w:hAnsi="Times New Roman" w:cs="Times New Roman"/>
          <w:sz w:val="28"/>
          <w:lang w:eastAsia="uk-UA"/>
        </w:rPr>
        <w:t>детермінологізація. Суфікс -</w:t>
      </w:r>
      <w:r w:rsidRPr="00841ED7">
        <w:rPr>
          <w:rFonts w:ascii="Times New Roman" w:eastAsia="Times New Roman" w:hAnsi="Times New Roman" w:cs="Times New Roman"/>
          <w:i/>
          <w:sz w:val="28"/>
          <w:lang w:eastAsia="uk-UA"/>
        </w:rPr>
        <w:t>аble</w:t>
      </w:r>
      <w:r w:rsidRPr="00841ED7">
        <w:rPr>
          <w:rFonts w:ascii="Times New Roman" w:eastAsia="Times New Roman" w:hAnsi="Times New Roman" w:cs="Times New Roman"/>
          <w:sz w:val="28"/>
          <w:lang w:eastAsia="uk-UA"/>
        </w:rPr>
        <w:t xml:space="preserve"> додається до основи слова, формуючи   прикметник, що вказує на можливість,  явні характеристики хвороби і утворює термін, що </w:t>
      </w:r>
      <w:r w:rsidR="00861939" w:rsidRPr="00841ED7">
        <w:rPr>
          <w:rFonts w:ascii="Times New Roman" w:eastAsia="Times New Roman" w:hAnsi="Times New Roman" w:cs="Times New Roman"/>
          <w:sz w:val="28"/>
          <w:lang w:eastAsia="uk-UA"/>
        </w:rPr>
        <w:t>вживається</w:t>
      </w:r>
      <w:r w:rsidRPr="00841ED7">
        <w:rPr>
          <w:rFonts w:ascii="Times New Roman" w:eastAsia="Times New Roman" w:hAnsi="Times New Roman" w:cs="Times New Roman"/>
          <w:sz w:val="28"/>
          <w:lang w:eastAsia="uk-UA"/>
        </w:rPr>
        <w:t xml:space="preserve"> з </w:t>
      </w:r>
      <w:r w:rsidR="00C71CE0" w:rsidRPr="00841ED7">
        <w:rPr>
          <w:rFonts w:ascii="Times New Roman" w:eastAsia="Times New Roman" w:hAnsi="Times New Roman" w:cs="Times New Roman"/>
          <w:sz w:val="28"/>
          <w:lang w:eastAsia="uk-UA"/>
        </w:rPr>
        <w:t xml:space="preserve"> загальновживаною стилістично нейтральною лексикою</w:t>
      </w:r>
      <w:r w:rsidR="00861939" w:rsidRPr="00841ED7">
        <w:rPr>
          <w:rFonts w:ascii="Times New Roman" w:eastAsia="Times New Roman" w:hAnsi="Times New Roman" w:cs="Times New Roman"/>
          <w:sz w:val="28"/>
          <w:lang w:eastAsia="uk-UA"/>
        </w:rPr>
        <w:t xml:space="preserve">, не галузевої спеціалізації. </w:t>
      </w:r>
      <w:r w:rsidR="0091418B" w:rsidRPr="00841ED7">
        <w:rPr>
          <w:rFonts w:ascii="Times New Roman" w:eastAsia="Times New Roman" w:hAnsi="Times New Roman" w:cs="Times New Roman"/>
          <w:sz w:val="28"/>
          <w:lang w:eastAsia="uk-UA"/>
        </w:rPr>
        <w:t>У медичній терміносистемі с</w:t>
      </w:r>
      <w:r w:rsidR="00D73993" w:rsidRPr="00841ED7">
        <w:rPr>
          <w:rFonts w:ascii="Times New Roman" w:eastAsia="Times New Roman" w:hAnsi="Times New Roman" w:cs="Times New Roman"/>
          <w:sz w:val="28"/>
          <w:lang w:eastAsia="uk-UA"/>
        </w:rPr>
        <w:t xml:space="preserve">уфіксально утворений </w:t>
      </w:r>
      <w:r w:rsidR="00861939" w:rsidRPr="00841ED7">
        <w:rPr>
          <w:rFonts w:ascii="Times New Roman" w:eastAsia="Times New Roman" w:hAnsi="Times New Roman" w:cs="Times New Roman"/>
          <w:sz w:val="28"/>
          <w:lang w:eastAsia="uk-UA"/>
        </w:rPr>
        <w:t>термін</w:t>
      </w:r>
      <w:r w:rsidR="00D73993" w:rsidRPr="00841ED7">
        <w:rPr>
          <w:rFonts w:ascii="Times New Roman" w:eastAsia="Times New Roman" w:hAnsi="Times New Roman" w:cs="Times New Roman"/>
          <w:sz w:val="28"/>
          <w:lang w:eastAsia="uk-UA"/>
        </w:rPr>
        <w:t xml:space="preserve"> </w:t>
      </w:r>
      <w:r w:rsidRPr="00841ED7">
        <w:rPr>
          <w:rFonts w:ascii="Times New Roman" w:eastAsia="Times New Roman" w:hAnsi="Times New Roman" w:cs="Times New Roman"/>
          <w:sz w:val="28"/>
          <w:lang w:eastAsia="uk-UA"/>
        </w:rPr>
        <w:t xml:space="preserve">отримує вузькоспеціалізовану конотацію, і </w:t>
      </w:r>
      <w:r w:rsidR="005D67AC" w:rsidRPr="00841ED7">
        <w:rPr>
          <w:rFonts w:ascii="Times New Roman" w:eastAsia="Times New Roman" w:hAnsi="Times New Roman" w:cs="Times New Roman"/>
          <w:sz w:val="28"/>
          <w:lang w:eastAsia="uk-UA"/>
        </w:rPr>
        <w:t>ста</w:t>
      </w:r>
      <w:r w:rsidRPr="00841ED7">
        <w:rPr>
          <w:rFonts w:ascii="Times New Roman" w:eastAsia="Times New Roman" w:hAnsi="Times New Roman" w:cs="Times New Roman"/>
          <w:sz w:val="28"/>
          <w:lang w:eastAsia="uk-UA"/>
        </w:rPr>
        <w:t xml:space="preserve">є частиною складеного багатокомпонентного терміна.  </w:t>
      </w:r>
    </w:p>
    <w:p w:rsidR="00D5451D" w:rsidRPr="00841ED7" w:rsidRDefault="00D5451D" w:rsidP="00D5451D">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До продуктивних способів терміно</w:t>
      </w:r>
      <w:r w:rsidR="000963AE">
        <w:rPr>
          <w:rFonts w:ascii="Times New Roman" w:eastAsia="Times New Roman" w:hAnsi="Times New Roman" w:cs="Times New Roman"/>
          <w:sz w:val="28"/>
          <w:lang w:eastAsia="uk-UA"/>
        </w:rPr>
        <w:t xml:space="preserve">логічної номінації відноситься </w:t>
      </w:r>
      <w:r w:rsidRPr="00841ED7">
        <w:rPr>
          <w:rFonts w:ascii="Times New Roman" w:eastAsia="Times New Roman" w:hAnsi="Times New Roman" w:cs="Times New Roman"/>
          <w:sz w:val="28"/>
          <w:lang w:eastAsia="uk-UA"/>
        </w:rPr>
        <w:t>творення і використання в різних терміносистемах складних слів. Науковець А.В Раздуєв зазначає, що з всіх іменників 75% є складними словами [</w:t>
      </w:r>
      <w:r w:rsidR="000963AE">
        <w:rPr>
          <w:rFonts w:ascii="Times New Roman" w:eastAsia="Times New Roman" w:hAnsi="Times New Roman" w:cs="Times New Roman"/>
          <w:sz w:val="28"/>
          <w:lang w:eastAsia="uk-UA"/>
        </w:rPr>
        <w:t>31</w:t>
      </w:r>
      <w:r w:rsidRPr="00841ED7">
        <w:rPr>
          <w:rFonts w:ascii="Times New Roman" w:eastAsia="Times New Roman" w:hAnsi="Times New Roman" w:cs="Times New Roman"/>
          <w:sz w:val="28"/>
          <w:lang w:eastAsia="uk-UA"/>
        </w:rPr>
        <w:t>, с. 3]. З-поміж складних слів було виявлено  багатокомпонентні терміни, до складу яких входять дві, три і більше кореневих морфем:</w:t>
      </w:r>
      <w:r w:rsidRPr="00841ED7">
        <w:rPr>
          <w:rFonts w:ascii="Times New Roman" w:eastAsia="Times New Roman" w:hAnsi="Times New Roman" w:cs="Times New Roman"/>
          <w:i/>
          <w:sz w:val="28"/>
          <w:lang w:eastAsia="uk-UA"/>
        </w:rPr>
        <w:t xml:space="preserve"> </w:t>
      </w:r>
    </w:p>
    <w:p w:rsidR="00D5451D" w:rsidRPr="00841ED7" w:rsidRDefault="00D5451D" w:rsidP="00D5451D">
      <w:pPr>
        <w:spacing w:after="0" w:line="360" w:lineRule="auto"/>
        <w:ind w:firstLine="708"/>
        <w:jc w:val="both"/>
        <w:rPr>
          <w:rFonts w:ascii="Times New Roman" w:eastAsia="Times New Roman" w:hAnsi="Times New Roman" w:cs="Times New Roman"/>
          <w:sz w:val="28"/>
          <w:lang w:eastAsia="uk-UA"/>
        </w:rPr>
      </w:pPr>
      <w:r w:rsidRPr="00841ED7">
        <w:rPr>
          <w:rFonts w:ascii="Times New Roman" w:eastAsia="Times New Roman" w:hAnsi="Times New Roman" w:cs="Times New Roman"/>
          <w:i/>
          <w:sz w:val="28"/>
          <w:lang w:eastAsia="uk-UA"/>
        </w:rPr>
        <w:t>Électrorétinographie (nf) – Електроретінографія, électrothérapie (nf) – Електроретінографія,</w:t>
      </w:r>
      <w:r w:rsidRPr="00841ED7">
        <w:rPr>
          <w:rFonts w:ascii="Times New Roman" w:eastAsia="Times New Roman" w:hAnsi="Times New Roman" w:cs="Times New Roman"/>
          <w:sz w:val="28"/>
          <w:lang w:eastAsia="uk-UA"/>
        </w:rPr>
        <w:t xml:space="preserve"> </w:t>
      </w:r>
      <w:r w:rsidRPr="00841ED7">
        <w:rPr>
          <w:rFonts w:ascii="Times New Roman" w:eastAsia="Times New Roman" w:hAnsi="Times New Roman" w:cs="Times New Roman"/>
          <w:i/>
          <w:sz w:val="28"/>
          <w:lang w:eastAsia="uk-UA"/>
        </w:rPr>
        <w:t>excitoneuromoteurs (nm, pl) – екзітонеуромотори</w:t>
      </w:r>
      <w:r w:rsidRPr="00841ED7">
        <w:rPr>
          <w:rFonts w:ascii="Times New Roman" w:eastAsia="Times New Roman" w:hAnsi="Times New Roman" w:cs="Times New Roman"/>
          <w:sz w:val="28"/>
          <w:lang w:eastAsia="uk-UA"/>
        </w:rPr>
        <w:t xml:space="preserve"> (ТS). </w:t>
      </w:r>
    </w:p>
    <w:p w:rsidR="00D5451D" w:rsidRPr="00841ED7" w:rsidRDefault="00D5451D" w:rsidP="00D5451D">
      <w:pPr>
        <w:spacing w:after="0" w:line="360" w:lineRule="auto"/>
        <w:ind w:left="708"/>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Проаналізуймо приклади:</w:t>
      </w:r>
      <w:r w:rsidRPr="00841ED7">
        <w:rPr>
          <w:rFonts w:ascii="Times New Roman" w:eastAsia="Times New Roman" w:hAnsi="Times New Roman" w:cs="Times New Roman"/>
          <w:i/>
          <w:sz w:val="28"/>
          <w:lang w:eastAsia="uk-UA"/>
        </w:rPr>
        <w:t xml:space="preserve"> </w:t>
      </w:r>
    </w:p>
    <w:p w:rsidR="00D5451D" w:rsidRPr="002F6F99" w:rsidRDefault="00D5451D" w:rsidP="00D5451D">
      <w:pPr>
        <w:spacing w:after="0" w:line="360" w:lineRule="auto"/>
        <w:ind w:firstLine="708"/>
        <w:jc w:val="both"/>
        <w:rPr>
          <w:rFonts w:ascii="Times New Roman" w:eastAsia="Times New Roman" w:hAnsi="Times New Roman" w:cs="Times New Roman"/>
          <w:sz w:val="28"/>
          <w:lang w:eastAsia="uk-UA"/>
        </w:rPr>
      </w:pPr>
      <w:r w:rsidRPr="00841ED7">
        <w:rPr>
          <w:rFonts w:ascii="Times New Roman" w:eastAsia="Times New Roman" w:hAnsi="Times New Roman" w:cs="Times New Roman"/>
          <w:i/>
          <w:sz w:val="28"/>
          <w:lang w:eastAsia="uk-UA"/>
        </w:rPr>
        <w:t xml:space="preserve">Électronystagmographie (nf) – електроністагмографія </w:t>
      </w:r>
      <w:r w:rsidRPr="00841ED7">
        <w:rPr>
          <w:rFonts w:ascii="Times New Roman" w:eastAsia="Times New Roman" w:hAnsi="Times New Roman" w:cs="Times New Roman"/>
          <w:sz w:val="28"/>
          <w:lang w:eastAsia="uk-UA"/>
        </w:rPr>
        <w:t>(ТS)</w:t>
      </w:r>
      <w:r w:rsidRPr="00841ED7">
        <w:rPr>
          <w:rFonts w:ascii="Times New Roman" w:eastAsia="Times New Roman" w:hAnsi="Times New Roman" w:cs="Times New Roman"/>
          <w:i/>
          <w:sz w:val="28"/>
          <w:lang w:eastAsia="uk-UA"/>
        </w:rPr>
        <w:t>,</w:t>
      </w:r>
      <w:r w:rsidRPr="00841ED7">
        <w:rPr>
          <w:rFonts w:ascii="Times New Roman" w:eastAsia="Times New Roman" w:hAnsi="Times New Roman" w:cs="Times New Roman"/>
          <w:sz w:val="28"/>
          <w:lang w:eastAsia="uk-UA"/>
        </w:rPr>
        <w:t xml:space="preserve"> метод дослідження ністагму, заснований на графічній реєстрації змін біопотенціалів очного яблука</w:t>
      </w:r>
      <w:r w:rsidR="0058106E" w:rsidRPr="00841ED7">
        <w:rPr>
          <w:rFonts w:ascii="Times New Roman" w:eastAsia="Times New Roman" w:hAnsi="Times New Roman" w:cs="Times New Roman"/>
          <w:i/>
          <w:sz w:val="28"/>
          <w:lang w:eastAsia="uk-UA"/>
        </w:rPr>
        <w:t xml:space="preserve">. </w:t>
      </w:r>
      <w:r w:rsidR="0058106E" w:rsidRPr="00841ED7">
        <w:rPr>
          <w:rFonts w:ascii="Times New Roman" w:eastAsia="Times New Roman" w:hAnsi="Times New Roman" w:cs="Times New Roman"/>
          <w:sz w:val="28"/>
          <w:lang w:eastAsia="uk-UA"/>
        </w:rPr>
        <w:t>Проаналізуймо його структуру</w:t>
      </w:r>
      <w:r w:rsidR="0058106E" w:rsidRPr="00841ED7">
        <w:rPr>
          <w:rFonts w:ascii="Times New Roman" w:eastAsia="Times New Roman" w:hAnsi="Times New Roman" w:cs="Times New Roman"/>
          <w:i/>
          <w:sz w:val="28"/>
          <w:lang w:eastAsia="uk-UA"/>
        </w:rPr>
        <w:t xml:space="preserve">: </w:t>
      </w:r>
      <w:r w:rsidR="00CA72F7" w:rsidRPr="00841ED7">
        <w:rPr>
          <w:rFonts w:ascii="Times New Roman" w:eastAsia="Times New Roman" w:hAnsi="Times New Roman" w:cs="Times New Roman"/>
          <w:i/>
          <w:sz w:val="28"/>
          <w:lang w:eastAsia="uk-UA"/>
        </w:rPr>
        <w:t xml:space="preserve">électro – электро </w:t>
      </w:r>
      <w:r w:rsidRPr="00841ED7">
        <w:rPr>
          <w:rFonts w:ascii="Times New Roman" w:eastAsia="Times New Roman" w:hAnsi="Times New Roman" w:cs="Times New Roman"/>
          <w:sz w:val="28"/>
          <w:lang w:eastAsia="uk-UA"/>
        </w:rPr>
        <w:t>(</w:t>
      </w:r>
      <w:r w:rsidR="0058106E" w:rsidRPr="00841ED7">
        <w:rPr>
          <w:rFonts w:ascii="Times New Roman" w:eastAsia="Times New Roman" w:hAnsi="Times New Roman" w:cs="Times New Roman"/>
          <w:sz w:val="28"/>
          <w:lang w:eastAsia="uk-UA"/>
        </w:rPr>
        <w:t xml:space="preserve"> походить </w:t>
      </w:r>
      <w:r w:rsidRPr="00841ED7">
        <w:rPr>
          <w:rFonts w:ascii="Times New Roman" w:eastAsia="Times New Roman" w:hAnsi="Times New Roman" w:cs="Times New Roman"/>
          <w:sz w:val="28"/>
          <w:lang w:eastAsia="uk-UA"/>
        </w:rPr>
        <w:t>від «електрика»)</w:t>
      </w:r>
      <w:r w:rsidRPr="00841ED7">
        <w:rPr>
          <w:rFonts w:ascii="Times New Roman" w:eastAsia="Times New Roman" w:hAnsi="Times New Roman" w:cs="Times New Roman"/>
          <w:i/>
          <w:sz w:val="28"/>
          <w:lang w:eastAsia="uk-UA"/>
        </w:rPr>
        <w:t xml:space="preserve"> + nystagmos</w:t>
      </w:r>
      <w:r w:rsidR="00CA72F7" w:rsidRPr="00841ED7">
        <w:rPr>
          <w:rFonts w:ascii="Times New Roman" w:eastAsia="Times New Roman" w:hAnsi="Times New Roman" w:cs="Times New Roman"/>
          <w:i/>
          <w:sz w:val="28"/>
          <w:lang w:eastAsia="uk-UA"/>
        </w:rPr>
        <w:t xml:space="preserve"> – </w:t>
      </w:r>
      <w:r w:rsidRPr="00841ED7">
        <w:rPr>
          <w:rFonts w:ascii="Times New Roman" w:eastAsia="Times New Roman" w:hAnsi="Times New Roman" w:cs="Times New Roman"/>
          <w:i/>
          <w:sz w:val="28"/>
          <w:lang w:eastAsia="uk-UA"/>
        </w:rPr>
        <w:t xml:space="preserve"> сон + grapho</w:t>
      </w:r>
      <w:r w:rsidR="000C5D79" w:rsidRPr="00841ED7">
        <w:rPr>
          <w:rFonts w:ascii="Times New Roman" w:eastAsia="Times New Roman" w:hAnsi="Times New Roman" w:cs="Times New Roman"/>
          <w:i/>
          <w:sz w:val="28"/>
          <w:lang w:eastAsia="uk-UA"/>
        </w:rPr>
        <w:t xml:space="preserve"> – </w:t>
      </w:r>
      <w:r w:rsidRPr="00841ED7">
        <w:rPr>
          <w:rFonts w:ascii="Times New Roman" w:eastAsia="Times New Roman" w:hAnsi="Times New Roman" w:cs="Times New Roman"/>
          <w:i/>
          <w:sz w:val="28"/>
          <w:lang w:eastAsia="uk-UA"/>
        </w:rPr>
        <w:t xml:space="preserve"> писати, зображувати</w:t>
      </w:r>
      <w:r w:rsidR="002F6F99">
        <w:rPr>
          <w:rFonts w:ascii="Times New Roman" w:eastAsia="Times New Roman" w:hAnsi="Times New Roman" w:cs="Times New Roman"/>
          <w:sz w:val="28"/>
          <w:lang w:eastAsia="uk-UA"/>
        </w:rPr>
        <w:t xml:space="preserve"> </w:t>
      </w:r>
      <w:r w:rsidR="002F6F99" w:rsidRPr="00841ED7">
        <w:rPr>
          <w:rFonts w:ascii="Times New Roman" w:eastAsia="Times New Roman" w:hAnsi="Times New Roman" w:cs="Times New Roman"/>
          <w:sz w:val="28"/>
          <w:lang w:eastAsia="uk-UA"/>
        </w:rPr>
        <w:t>(ТS)</w:t>
      </w:r>
      <w:r w:rsidR="002F6F99" w:rsidRPr="002F6F99">
        <w:rPr>
          <w:rFonts w:ascii="Times New Roman" w:eastAsia="Times New Roman" w:hAnsi="Times New Roman" w:cs="Times New Roman"/>
          <w:sz w:val="28"/>
          <w:lang w:eastAsia="uk-UA"/>
        </w:rPr>
        <w:t>.</w:t>
      </w:r>
    </w:p>
    <w:p w:rsidR="00322356" w:rsidRDefault="00322356" w:rsidP="00322356">
      <w:pPr>
        <w:spacing w:after="0" w:line="360" w:lineRule="auto"/>
        <w:ind w:firstLine="695"/>
        <w:jc w:val="both"/>
        <w:rPr>
          <w:rFonts w:ascii="Times New Roman" w:eastAsia="Times New Roman" w:hAnsi="Times New Roman" w:cs="Times New Roman"/>
          <w:sz w:val="28"/>
          <w:lang w:eastAsia="uk-UA"/>
        </w:rPr>
      </w:pPr>
      <w:r w:rsidRPr="00841ED7">
        <w:rPr>
          <w:rFonts w:ascii="Times New Roman" w:eastAsia="Times New Roman" w:hAnsi="Times New Roman" w:cs="Times New Roman"/>
          <w:i/>
          <w:sz w:val="28"/>
          <w:lang w:eastAsia="uk-UA"/>
        </w:rPr>
        <w:t>Infarctus du myocarde</w:t>
      </w:r>
      <w:r w:rsidRPr="00841ED7">
        <w:rPr>
          <w:rFonts w:ascii="Times New Roman" w:eastAsia="Times New Roman" w:hAnsi="Times New Roman" w:cs="Times New Roman"/>
          <w:sz w:val="28"/>
          <w:lang w:eastAsia="uk-UA"/>
        </w:rPr>
        <w:t xml:space="preserve"> </w:t>
      </w:r>
      <w:r w:rsidRPr="00841ED7">
        <w:rPr>
          <w:rFonts w:ascii="Times New Roman" w:eastAsia="Times New Roman" w:hAnsi="Times New Roman" w:cs="Times New Roman"/>
          <w:i/>
          <w:sz w:val="28"/>
          <w:lang w:eastAsia="uk-UA"/>
        </w:rPr>
        <w:t xml:space="preserve">(nm) – </w:t>
      </w:r>
      <w:r w:rsidRPr="00841ED7">
        <w:rPr>
          <w:rFonts w:ascii="Times New Roman" w:eastAsia="Times New Roman" w:hAnsi="Times New Roman" w:cs="Times New Roman"/>
          <w:sz w:val="28"/>
          <w:lang w:eastAsia="uk-UA"/>
        </w:rPr>
        <w:t xml:space="preserve"> </w:t>
      </w:r>
      <w:r w:rsidRPr="00841ED7">
        <w:rPr>
          <w:rFonts w:ascii="Times New Roman" w:eastAsia="Times New Roman" w:hAnsi="Times New Roman" w:cs="Times New Roman"/>
          <w:i/>
          <w:sz w:val="28"/>
          <w:lang w:eastAsia="uk-UA"/>
        </w:rPr>
        <w:t xml:space="preserve">інфаркт серця  </w:t>
      </w:r>
      <w:r w:rsidRPr="00841ED7">
        <w:rPr>
          <w:rFonts w:ascii="Times New Roman" w:eastAsia="Times New Roman" w:hAnsi="Times New Roman" w:cs="Times New Roman"/>
          <w:sz w:val="28"/>
          <w:lang w:eastAsia="uk-UA"/>
        </w:rPr>
        <w:t xml:space="preserve">(ТS). Термін позначає крайній ступінь ішемічної хвороби серця, складається з наступних елементів: </w:t>
      </w:r>
      <w:r w:rsidRPr="00841ED7">
        <w:rPr>
          <w:rFonts w:ascii="Times New Roman" w:eastAsia="Times New Roman" w:hAnsi="Times New Roman" w:cs="Times New Roman"/>
          <w:i/>
          <w:sz w:val="28"/>
          <w:lang w:val="en-US" w:eastAsia="uk-UA"/>
        </w:rPr>
        <w:t>i</w:t>
      </w:r>
      <w:r w:rsidRPr="00841ED7">
        <w:rPr>
          <w:rFonts w:ascii="Times New Roman" w:eastAsia="Times New Roman" w:hAnsi="Times New Roman" w:cs="Times New Roman"/>
          <w:i/>
          <w:sz w:val="28"/>
          <w:lang w:eastAsia="uk-UA"/>
        </w:rPr>
        <w:t>n - farctus du myo – carde</w:t>
      </w:r>
      <w:r w:rsidRPr="00841ED7">
        <w:rPr>
          <w:rFonts w:ascii="Times New Roman" w:eastAsia="Times New Roman" w:hAnsi="Times New Roman" w:cs="Times New Roman"/>
          <w:sz w:val="28"/>
          <w:lang w:eastAsia="uk-UA"/>
        </w:rPr>
        <w:t xml:space="preserve"> – </w:t>
      </w:r>
      <w:r w:rsidRPr="00841ED7">
        <w:rPr>
          <w:rFonts w:ascii="Times New Roman" w:eastAsia="Times New Roman" w:hAnsi="Times New Roman" w:cs="Times New Roman"/>
          <w:i/>
          <w:sz w:val="28"/>
          <w:lang w:eastAsia="uk-UA"/>
        </w:rPr>
        <w:t>ін-фаркт серця.</w:t>
      </w:r>
      <w:r w:rsidRPr="00841ED7">
        <w:rPr>
          <w:rFonts w:ascii="Times New Roman" w:eastAsia="Times New Roman" w:hAnsi="Times New Roman" w:cs="Times New Roman"/>
          <w:sz w:val="28"/>
          <w:lang w:eastAsia="uk-UA"/>
        </w:rPr>
        <w:t xml:space="preserve"> При перекладі префікс латинського походження  </w:t>
      </w:r>
      <w:r w:rsidRPr="00841ED7">
        <w:rPr>
          <w:rFonts w:ascii="Times New Roman" w:eastAsia="Times New Roman" w:hAnsi="Times New Roman" w:cs="Times New Roman"/>
          <w:i/>
          <w:sz w:val="28"/>
          <w:lang w:eastAsia="uk-UA"/>
        </w:rPr>
        <w:lastRenderedPageBreak/>
        <w:t>in</w:t>
      </w:r>
      <w:r w:rsidRPr="00841ED7">
        <w:rPr>
          <w:rFonts w:ascii="Times New Roman" w:eastAsia="Times New Roman" w:hAnsi="Times New Roman" w:cs="Times New Roman"/>
          <w:sz w:val="28"/>
          <w:lang w:eastAsia="uk-UA"/>
        </w:rPr>
        <w:t xml:space="preserve"> зберігається. Другий компонент </w:t>
      </w:r>
      <w:r w:rsidR="00A91DA3">
        <w:rPr>
          <w:rFonts w:ascii="Times New Roman" w:eastAsia="Times New Roman" w:hAnsi="Times New Roman" w:cs="Times New Roman"/>
          <w:sz w:val="28"/>
          <w:lang w:eastAsia="uk-UA"/>
        </w:rPr>
        <w:t>терміна</w:t>
      </w:r>
      <w:r w:rsidRPr="00841ED7">
        <w:rPr>
          <w:rFonts w:ascii="Times New Roman" w:eastAsia="Times New Roman" w:hAnsi="Times New Roman" w:cs="Times New Roman"/>
          <w:sz w:val="28"/>
          <w:lang w:eastAsia="uk-UA"/>
        </w:rPr>
        <w:t xml:space="preserve">, </w:t>
      </w:r>
      <w:r w:rsidRPr="00841ED7">
        <w:rPr>
          <w:rFonts w:ascii="Times New Roman" w:eastAsia="Times New Roman" w:hAnsi="Times New Roman" w:cs="Times New Roman"/>
          <w:i/>
          <w:sz w:val="28"/>
          <w:lang w:eastAsia="uk-UA"/>
        </w:rPr>
        <w:t>myocarde</w:t>
      </w:r>
      <w:r w:rsidRPr="00841ED7">
        <w:rPr>
          <w:rFonts w:ascii="Times New Roman" w:eastAsia="Times New Roman" w:hAnsi="Times New Roman" w:cs="Times New Roman"/>
          <w:sz w:val="28"/>
          <w:lang w:eastAsia="uk-UA"/>
        </w:rPr>
        <w:t xml:space="preserve"> ( утворений  через </w:t>
      </w:r>
      <w:r w:rsidR="007E02E6" w:rsidRPr="00841ED7">
        <w:rPr>
          <w:rFonts w:ascii="Times New Roman" w:eastAsia="Times New Roman" w:hAnsi="Times New Roman" w:cs="Times New Roman"/>
          <w:i/>
          <w:sz w:val="28"/>
          <w:lang w:eastAsia="uk-UA"/>
        </w:rPr>
        <w:t>musculaire</w:t>
      </w:r>
      <w:r w:rsidR="007E02E6" w:rsidRPr="00841ED7">
        <w:rPr>
          <w:rFonts w:ascii="Times New Roman" w:eastAsia="Times New Roman" w:hAnsi="Times New Roman" w:cs="Times New Roman"/>
          <w:sz w:val="28"/>
          <w:lang w:eastAsia="uk-UA"/>
        </w:rPr>
        <w:t xml:space="preserve"> </w:t>
      </w:r>
      <w:r w:rsidR="002E260C" w:rsidRPr="00841ED7">
        <w:rPr>
          <w:rFonts w:ascii="Times New Roman" w:eastAsia="Times New Roman" w:hAnsi="Times New Roman" w:cs="Times New Roman"/>
          <w:i/>
          <w:sz w:val="28"/>
          <w:lang w:eastAsia="uk-UA"/>
        </w:rPr>
        <w:t>– myo</w:t>
      </w:r>
      <w:r w:rsidR="002E260C" w:rsidRPr="00841ED7">
        <w:rPr>
          <w:rFonts w:ascii="Times New Roman" w:eastAsia="Times New Roman" w:hAnsi="Times New Roman" w:cs="Times New Roman"/>
          <w:sz w:val="28"/>
          <w:lang w:eastAsia="uk-UA"/>
        </w:rPr>
        <w:t xml:space="preserve"> </w:t>
      </w:r>
      <w:r w:rsidRPr="00841ED7">
        <w:rPr>
          <w:rFonts w:ascii="Times New Roman" w:eastAsia="Times New Roman" w:hAnsi="Times New Roman" w:cs="Times New Roman"/>
          <w:sz w:val="28"/>
          <w:lang w:eastAsia="uk-UA"/>
        </w:rPr>
        <w:t xml:space="preserve">та </w:t>
      </w:r>
      <w:r w:rsidRPr="00841ED7">
        <w:rPr>
          <w:rFonts w:ascii="Times New Roman" w:eastAsia="Times New Roman" w:hAnsi="Times New Roman" w:cs="Times New Roman"/>
          <w:i/>
          <w:sz w:val="28"/>
          <w:lang w:eastAsia="uk-UA"/>
        </w:rPr>
        <w:t>cœur</w:t>
      </w:r>
      <w:r w:rsidRPr="00841ED7">
        <w:rPr>
          <w:rFonts w:ascii="Times New Roman" w:eastAsia="Times New Roman" w:hAnsi="Times New Roman" w:cs="Times New Roman"/>
          <w:sz w:val="28"/>
          <w:lang w:eastAsia="uk-UA"/>
        </w:rPr>
        <w:t xml:space="preserve"> </w:t>
      </w:r>
      <w:r w:rsidR="002E260C" w:rsidRPr="00841ED7">
        <w:rPr>
          <w:rFonts w:ascii="Times New Roman" w:eastAsia="Times New Roman" w:hAnsi="Times New Roman" w:cs="Times New Roman"/>
          <w:sz w:val="28"/>
          <w:lang w:eastAsia="uk-UA"/>
        </w:rPr>
        <w:t xml:space="preserve">– </w:t>
      </w:r>
      <w:r w:rsidR="002E260C" w:rsidRPr="00841ED7">
        <w:rPr>
          <w:rFonts w:ascii="Times New Roman" w:eastAsia="Times New Roman" w:hAnsi="Times New Roman" w:cs="Times New Roman"/>
          <w:i/>
          <w:sz w:val="28"/>
          <w:lang w:eastAsia="uk-UA"/>
        </w:rPr>
        <w:t xml:space="preserve">carde  </w:t>
      </w:r>
      <w:r w:rsidRPr="00841ED7">
        <w:rPr>
          <w:rFonts w:ascii="Times New Roman" w:eastAsia="Times New Roman" w:hAnsi="Times New Roman" w:cs="Times New Roman"/>
          <w:sz w:val="28"/>
          <w:lang w:eastAsia="uk-UA"/>
        </w:rPr>
        <w:t xml:space="preserve">) передається через генералізацію – </w:t>
      </w:r>
      <w:r w:rsidRPr="00841ED7">
        <w:rPr>
          <w:rFonts w:ascii="Times New Roman" w:eastAsia="Times New Roman" w:hAnsi="Times New Roman" w:cs="Times New Roman"/>
          <w:i/>
          <w:sz w:val="28"/>
          <w:lang w:eastAsia="uk-UA"/>
        </w:rPr>
        <w:t>серце</w:t>
      </w:r>
      <w:r w:rsidRPr="00841ED7">
        <w:rPr>
          <w:rFonts w:ascii="Times New Roman" w:eastAsia="Times New Roman" w:hAnsi="Times New Roman" w:cs="Times New Roman"/>
          <w:sz w:val="28"/>
          <w:lang w:eastAsia="uk-UA"/>
        </w:rPr>
        <w:t>.</w:t>
      </w:r>
    </w:p>
    <w:p w:rsidR="005F57E5" w:rsidRPr="00CF2FE5" w:rsidRDefault="005F57E5" w:rsidP="00322356">
      <w:pPr>
        <w:spacing w:after="0" w:line="360" w:lineRule="auto"/>
        <w:ind w:firstLine="695"/>
        <w:jc w:val="both"/>
        <w:rPr>
          <w:rFonts w:ascii="Times New Roman" w:eastAsia="Times New Roman" w:hAnsi="Times New Roman" w:cs="Times New Roman"/>
          <w:sz w:val="28"/>
          <w:lang w:eastAsia="uk-UA"/>
        </w:rPr>
      </w:pPr>
      <w:r w:rsidRPr="005F57E5">
        <w:rPr>
          <w:rFonts w:ascii="Times New Roman" w:eastAsia="Times New Roman" w:hAnsi="Times New Roman" w:cs="Times New Roman"/>
          <w:sz w:val="28"/>
          <w:lang w:eastAsia="uk-UA"/>
        </w:rPr>
        <w:t>Проаналізуємо</w:t>
      </w:r>
      <w:r w:rsidRPr="00CF2FE5">
        <w:rPr>
          <w:rFonts w:ascii="Times New Roman" w:eastAsia="Times New Roman" w:hAnsi="Times New Roman" w:cs="Times New Roman"/>
          <w:sz w:val="28"/>
          <w:lang w:eastAsia="uk-UA"/>
        </w:rPr>
        <w:t xml:space="preserve"> </w:t>
      </w:r>
      <w:r w:rsidRPr="005F57E5">
        <w:rPr>
          <w:rFonts w:ascii="Times New Roman" w:eastAsia="Times New Roman" w:hAnsi="Times New Roman" w:cs="Times New Roman"/>
          <w:sz w:val="28"/>
          <w:lang w:eastAsia="uk-UA"/>
        </w:rPr>
        <w:t xml:space="preserve"> типові приклади</w:t>
      </w:r>
      <w:r w:rsidRPr="00CF2FE5">
        <w:rPr>
          <w:rFonts w:ascii="Times New Roman" w:eastAsia="Times New Roman" w:hAnsi="Times New Roman" w:cs="Times New Roman"/>
          <w:sz w:val="28"/>
          <w:lang w:eastAsia="uk-UA"/>
        </w:rPr>
        <w:t>:</w:t>
      </w:r>
    </w:p>
    <w:p w:rsidR="00394AE9" w:rsidRPr="00841ED7" w:rsidRDefault="00394AE9" w:rsidP="00394AE9">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i/>
          <w:sz w:val="28"/>
          <w:lang w:eastAsia="uk-UA"/>
        </w:rPr>
        <w:t xml:space="preserve">Otorhinolaryngologie (nf) – оториноларингологія </w:t>
      </w:r>
      <w:r w:rsidRPr="00841ED7">
        <w:rPr>
          <w:rFonts w:ascii="Times New Roman" w:eastAsia="Times New Roman" w:hAnsi="Times New Roman" w:cs="Times New Roman"/>
          <w:sz w:val="28"/>
          <w:lang w:eastAsia="uk-UA"/>
        </w:rPr>
        <w:t>(ТS)</w:t>
      </w:r>
      <w:r w:rsidRPr="00841ED7">
        <w:rPr>
          <w:rFonts w:ascii="Times New Roman" w:eastAsia="Times New Roman" w:hAnsi="Times New Roman" w:cs="Times New Roman"/>
          <w:i/>
          <w:sz w:val="28"/>
          <w:lang w:eastAsia="uk-UA"/>
        </w:rPr>
        <w:t xml:space="preserve">. </w:t>
      </w:r>
      <w:r w:rsidRPr="00841ED7">
        <w:rPr>
          <w:rFonts w:ascii="Times New Roman" w:eastAsia="Times New Roman" w:hAnsi="Times New Roman" w:cs="Times New Roman"/>
          <w:sz w:val="28"/>
          <w:lang w:eastAsia="uk-UA"/>
        </w:rPr>
        <w:t>Спеціальність медицини, яка спеціалізується на хворобах</w:t>
      </w:r>
      <w:r>
        <w:rPr>
          <w:rFonts w:ascii="Times New Roman" w:eastAsia="Times New Roman" w:hAnsi="Times New Roman" w:cs="Times New Roman"/>
          <w:sz w:val="28"/>
          <w:lang w:eastAsia="uk-UA"/>
        </w:rPr>
        <w:t xml:space="preserve"> вух, носа та горла. </w:t>
      </w:r>
    </w:p>
    <w:p w:rsidR="00D5451D" w:rsidRPr="00841ED7" w:rsidRDefault="00D5451D" w:rsidP="00D5451D">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i/>
          <w:sz w:val="28"/>
          <w:lang w:eastAsia="uk-UA"/>
        </w:rPr>
        <w:t xml:space="preserve">Oto-rhino-laryn-gologiе – ото-рино-ларинго-логія. </w:t>
      </w:r>
      <w:r w:rsidRPr="00841ED7">
        <w:rPr>
          <w:rFonts w:ascii="Times New Roman" w:eastAsia="Times New Roman" w:hAnsi="Times New Roman" w:cs="Times New Roman"/>
          <w:sz w:val="28"/>
          <w:lang w:eastAsia="uk-UA"/>
        </w:rPr>
        <w:t>Грецький префікс -</w:t>
      </w:r>
      <w:r w:rsidRPr="00841ED7">
        <w:rPr>
          <w:rFonts w:ascii="Times New Roman" w:eastAsia="Times New Roman" w:hAnsi="Times New Roman" w:cs="Times New Roman"/>
          <w:i/>
          <w:sz w:val="28"/>
          <w:lang w:eastAsia="uk-UA"/>
        </w:rPr>
        <w:t>oto</w:t>
      </w:r>
      <w:r w:rsidRPr="00841ED7">
        <w:rPr>
          <w:rFonts w:ascii="Times New Roman" w:eastAsia="Times New Roman" w:hAnsi="Times New Roman" w:cs="Times New Roman"/>
          <w:sz w:val="28"/>
          <w:lang w:eastAsia="uk-UA"/>
        </w:rPr>
        <w:t>, що означа</w:t>
      </w:r>
      <w:r w:rsidR="005F32B7">
        <w:rPr>
          <w:rFonts w:ascii="Times New Roman" w:eastAsia="Times New Roman" w:hAnsi="Times New Roman" w:cs="Times New Roman"/>
          <w:sz w:val="28"/>
          <w:lang w:eastAsia="uk-UA"/>
        </w:rPr>
        <w:t xml:space="preserve">є </w:t>
      </w:r>
      <w:r w:rsidRPr="00841ED7">
        <w:rPr>
          <w:rFonts w:ascii="Times New Roman" w:eastAsia="Times New Roman" w:hAnsi="Times New Roman" w:cs="Times New Roman"/>
          <w:i/>
          <w:sz w:val="28"/>
          <w:lang w:eastAsia="uk-UA"/>
        </w:rPr>
        <w:t>вухо</w:t>
      </w:r>
      <w:r w:rsidR="005F32B7">
        <w:rPr>
          <w:rFonts w:ascii="Times New Roman" w:eastAsia="Times New Roman" w:hAnsi="Times New Roman" w:cs="Times New Roman"/>
          <w:i/>
          <w:sz w:val="28"/>
          <w:lang w:eastAsia="uk-UA"/>
        </w:rPr>
        <w:t>,</w:t>
      </w:r>
      <w:r w:rsidRPr="00841ED7">
        <w:rPr>
          <w:rFonts w:ascii="Times New Roman" w:eastAsia="Times New Roman" w:hAnsi="Times New Roman" w:cs="Times New Roman"/>
          <w:sz w:val="28"/>
          <w:lang w:eastAsia="uk-UA"/>
        </w:rPr>
        <w:t xml:space="preserve"> </w:t>
      </w:r>
      <w:r w:rsidR="007E02E6" w:rsidRPr="00841ED7">
        <w:rPr>
          <w:rFonts w:ascii="Times New Roman" w:eastAsia="Times New Roman" w:hAnsi="Times New Roman" w:cs="Times New Roman"/>
          <w:sz w:val="28"/>
          <w:lang w:eastAsia="uk-UA"/>
        </w:rPr>
        <w:t>додається до грецького префіксу</w:t>
      </w:r>
      <w:r w:rsidRPr="00841ED7">
        <w:rPr>
          <w:rFonts w:ascii="Times New Roman" w:eastAsia="Times New Roman" w:hAnsi="Times New Roman" w:cs="Times New Roman"/>
          <w:sz w:val="28"/>
          <w:lang w:eastAsia="uk-UA"/>
        </w:rPr>
        <w:t xml:space="preserve"> </w:t>
      </w:r>
      <w:r w:rsidRPr="00841ED7">
        <w:rPr>
          <w:rFonts w:ascii="Times New Roman" w:eastAsia="Times New Roman" w:hAnsi="Times New Roman" w:cs="Times New Roman"/>
          <w:i/>
          <w:sz w:val="28"/>
          <w:lang w:eastAsia="uk-UA"/>
        </w:rPr>
        <w:t xml:space="preserve">rhino, </w:t>
      </w:r>
      <w:r w:rsidRPr="00841ED7">
        <w:rPr>
          <w:rFonts w:ascii="Times New Roman" w:eastAsia="Times New Roman" w:hAnsi="Times New Roman" w:cs="Times New Roman"/>
          <w:sz w:val="28"/>
          <w:lang w:eastAsia="uk-UA"/>
        </w:rPr>
        <w:t>тобто</w:t>
      </w:r>
      <w:r w:rsidRPr="00841ED7">
        <w:rPr>
          <w:rFonts w:ascii="Times New Roman" w:eastAsia="Times New Roman" w:hAnsi="Times New Roman" w:cs="Times New Roman"/>
          <w:i/>
          <w:sz w:val="28"/>
          <w:lang w:eastAsia="uk-UA"/>
        </w:rPr>
        <w:t xml:space="preserve"> ніс. </w:t>
      </w:r>
      <w:r w:rsidRPr="00841ED7">
        <w:rPr>
          <w:rFonts w:ascii="Times New Roman" w:eastAsia="Times New Roman" w:hAnsi="Times New Roman" w:cs="Times New Roman"/>
          <w:sz w:val="28"/>
          <w:lang w:eastAsia="uk-UA"/>
        </w:rPr>
        <w:t>Ці морфологічні одиниці сполучаютьс</w:t>
      </w:r>
      <w:r w:rsidR="00D36771">
        <w:rPr>
          <w:rFonts w:ascii="Times New Roman" w:eastAsia="Times New Roman" w:hAnsi="Times New Roman" w:cs="Times New Roman"/>
          <w:sz w:val="28"/>
          <w:lang w:eastAsia="uk-UA"/>
        </w:rPr>
        <w:t>я зі</w:t>
      </w:r>
      <w:r w:rsidR="003B4F6B" w:rsidRPr="00841ED7">
        <w:rPr>
          <w:rFonts w:ascii="Times New Roman" w:eastAsia="Times New Roman" w:hAnsi="Times New Roman" w:cs="Times New Roman"/>
          <w:sz w:val="28"/>
          <w:lang w:eastAsia="uk-UA"/>
        </w:rPr>
        <w:t xml:space="preserve"> склад</w:t>
      </w:r>
      <w:r w:rsidR="00461954" w:rsidRPr="00841ED7">
        <w:rPr>
          <w:rFonts w:ascii="Times New Roman" w:eastAsia="Times New Roman" w:hAnsi="Times New Roman" w:cs="Times New Roman"/>
          <w:sz w:val="28"/>
          <w:lang w:eastAsia="uk-UA"/>
        </w:rPr>
        <w:t xml:space="preserve">ною твірною основою </w:t>
      </w:r>
      <w:r w:rsidR="00461954" w:rsidRPr="00841ED7">
        <w:rPr>
          <w:rFonts w:ascii="Times New Roman" w:eastAsia="Times New Roman" w:hAnsi="Times New Roman" w:cs="Times New Roman"/>
          <w:i/>
          <w:sz w:val="28"/>
          <w:lang w:eastAsia="uk-UA"/>
        </w:rPr>
        <w:t>laryngo</w:t>
      </w:r>
      <w:r w:rsidR="003B4F6B" w:rsidRPr="00841ED7">
        <w:rPr>
          <w:rFonts w:ascii="Times New Roman" w:eastAsia="Times New Roman" w:hAnsi="Times New Roman" w:cs="Times New Roman"/>
          <w:i/>
          <w:sz w:val="28"/>
          <w:lang w:eastAsia="uk-UA"/>
        </w:rPr>
        <w:t xml:space="preserve">logi. </w:t>
      </w:r>
      <w:r w:rsidR="003B4F6B" w:rsidRPr="00841ED7">
        <w:rPr>
          <w:rFonts w:ascii="Times New Roman" w:eastAsia="Times New Roman" w:hAnsi="Times New Roman" w:cs="Times New Roman"/>
          <w:sz w:val="28"/>
          <w:lang w:eastAsia="uk-UA"/>
        </w:rPr>
        <w:t xml:space="preserve">Термін </w:t>
      </w:r>
      <w:r w:rsidR="003B4F6B" w:rsidRPr="00841ED7">
        <w:rPr>
          <w:rFonts w:ascii="Times New Roman" w:eastAsia="Times New Roman" w:hAnsi="Times New Roman" w:cs="Times New Roman"/>
          <w:i/>
          <w:sz w:val="28"/>
          <w:lang w:eastAsia="uk-UA"/>
        </w:rPr>
        <w:t xml:space="preserve">laryngologi  </w:t>
      </w:r>
      <w:r w:rsidR="003B4F6B" w:rsidRPr="00841ED7">
        <w:rPr>
          <w:rFonts w:ascii="Times New Roman" w:eastAsia="Times New Roman" w:hAnsi="Times New Roman" w:cs="Times New Roman"/>
          <w:sz w:val="28"/>
          <w:lang w:eastAsia="uk-UA"/>
        </w:rPr>
        <w:t xml:space="preserve">є складним, </w:t>
      </w:r>
      <w:r w:rsidRPr="00841ED7">
        <w:rPr>
          <w:rFonts w:ascii="Times New Roman" w:eastAsia="Times New Roman" w:hAnsi="Times New Roman" w:cs="Times New Roman"/>
          <w:sz w:val="28"/>
          <w:lang w:eastAsia="uk-UA"/>
        </w:rPr>
        <w:t>оскільки вміщує іменник</w:t>
      </w:r>
      <w:r w:rsidR="00151C02">
        <w:rPr>
          <w:rFonts w:ascii="Times New Roman" w:eastAsia="Times New Roman" w:hAnsi="Times New Roman" w:cs="Times New Roman"/>
          <w:sz w:val="28"/>
          <w:lang w:eastAsia="uk-UA"/>
        </w:rPr>
        <w:t xml:space="preserve"> грецького походження</w:t>
      </w:r>
      <w:r w:rsidRPr="00841ED7">
        <w:rPr>
          <w:rFonts w:ascii="Times New Roman" w:eastAsia="Times New Roman" w:hAnsi="Times New Roman" w:cs="Times New Roman"/>
          <w:sz w:val="28"/>
          <w:lang w:eastAsia="uk-UA"/>
        </w:rPr>
        <w:t xml:space="preserve"> </w:t>
      </w:r>
      <w:r w:rsidRPr="00841ED7">
        <w:rPr>
          <w:rFonts w:ascii="Times New Roman" w:eastAsia="Times New Roman" w:hAnsi="Times New Roman" w:cs="Times New Roman"/>
          <w:i/>
          <w:sz w:val="28"/>
          <w:lang w:eastAsia="uk-UA"/>
        </w:rPr>
        <w:t>laryn,</w:t>
      </w:r>
      <w:r w:rsidR="00151C02">
        <w:rPr>
          <w:rFonts w:ascii="Times New Roman" w:eastAsia="Times New Roman" w:hAnsi="Times New Roman" w:cs="Times New Roman"/>
          <w:i/>
          <w:sz w:val="28"/>
          <w:lang w:eastAsia="uk-UA"/>
        </w:rPr>
        <w:t xml:space="preserve"> </w:t>
      </w:r>
      <w:r w:rsidR="00151C02">
        <w:rPr>
          <w:rFonts w:ascii="Times New Roman" w:eastAsia="Times New Roman" w:hAnsi="Times New Roman" w:cs="Times New Roman"/>
          <w:sz w:val="28"/>
          <w:lang w:eastAsia="uk-UA"/>
        </w:rPr>
        <w:t xml:space="preserve">що </w:t>
      </w:r>
      <w:r w:rsidRPr="00841ED7">
        <w:rPr>
          <w:rFonts w:ascii="Times New Roman" w:eastAsia="Times New Roman" w:hAnsi="Times New Roman" w:cs="Times New Roman"/>
          <w:sz w:val="28"/>
          <w:lang w:eastAsia="uk-UA"/>
        </w:rPr>
        <w:t>належить до анатомічної групи,</w:t>
      </w:r>
      <w:r w:rsidRPr="00841ED7">
        <w:rPr>
          <w:rFonts w:ascii="Times New Roman" w:eastAsia="Times New Roman" w:hAnsi="Times New Roman" w:cs="Times New Roman"/>
          <w:i/>
          <w:sz w:val="28"/>
          <w:lang w:eastAsia="uk-UA"/>
        </w:rPr>
        <w:t xml:space="preserve"> </w:t>
      </w:r>
      <w:r w:rsidRPr="00841ED7">
        <w:rPr>
          <w:rFonts w:ascii="Times New Roman" w:eastAsia="Times New Roman" w:hAnsi="Times New Roman" w:cs="Times New Roman"/>
          <w:sz w:val="28"/>
          <w:lang w:eastAsia="uk-UA"/>
        </w:rPr>
        <w:t>означаючи</w:t>
      </w:r>
      <w:r w:rsidRPr="00841ED7">
        <w:rPr>
          <w:rFonts w:ascii="Times New Roman" w:eastAsia="Times New Roman" w:hAnsi="Times New Roman" w:cs="Times New Roman"/>
          <w:i/>
          <w:sz w:val="28"/>
          <w:lang w:eastAsia="uk-UA"/>
        </w:rPr>
        <w:t xml:space="preserve"> </w:t>
      </w:r>
      <w:r w:rsidR="00151C02">
        <w:rPr>
          <w:rFonts w:ascii="Times New Roman" w:eastAsia="Times New Roman" w:hAnsi="Times New Roman" w:cs="Times New Roman"/>
          <w:sz w:val="28"/>
          <w:lang w:eastAsia="uk-UA"/>
        </w:rPr>
        <w:t>верхню частину трахеї-артерії (</w:t>
      </w:r>
      <w:r w:rsidRPr="00841ED7">
        <w:rPr>
          <w:rFonts w:ascii="Times New Roman" w:eastAsia="Times New Roman" w:hAnsi="Times New Roman" w:cs="Times New Roman"/>
          <w:sz w:val="28"/>
          <w:lang w:eastAsia="uk-UA"/>
        </w:rPr>
        <w:t>є однією з органів дихання і головним інструментом голосу</w:t>
      </w:r>
      <w:r w:rsidR="00D621DE">
        <w:rPr>
          <w:rFonts w:ascii="Times New Roman" w:eastAsia="Times New Roman" w:hAnsi="Times New Roman" w:cs="Times New Roman"/>
          <w:sz w:val="28"/>
          <w:lang w:eastAsia="uk-UA"/>
        </w:rPr>
        <w:t xml:space="preserve">) </w:t>
      </w:r>
      <w:r w:rsidRPr="00841ED7">
        <w:rPr>
          <w:rFonts w:ascii="Times New Roman" w:eastAsia="Times New Roman" w:hAnsi="Times New Roman" w:cs="Times New Roman"/>
          <w:sz w:val="28"/>
          <w:lang w:eastAsia="uk-UA"/>
        </w:rPr>
        <w:t xml:space="preserve"> та суфікс </w:t>
      </w:r>
      <w:r w:rsidR="00D621DE">
        <w:rPr>
          <w:rFonts w:ascii="Times New Roman" w:eastAsia="Times New Roman" w:hAnsi="Times New Roman" w:cs="Times New Roman"/>
          <w:sz w:val="28"/>
          <w:lang w:eastAsia="uk-UA"/>
        </w:rPr>
        <w:t>–</w:t>
      </w:r>
      <w:r w:rsidRPr="00841ED7">
        <w:rPr>
          <w:rFonts w:ascii="Times New Roman" w:eastAsia="Times New Roman" w:hAnsi="Times New Roman" w:cs="Times New Roman"/>
          <w:i/>
          <w:sz w:val="28"/>
          <w:lang w:eastAsia="uk-UA"/>
        </w:rPr>
        <w:t>logiе</w:t>
      </w:r>
      <w:r w:rsidR="00D621DE">
        <w:rPr>
          <w:rFonts w:ascii="Times New Roman" w:eastAsia="Times New Roman" w:hAnsi="Times New Roman" w:cs="Times New Roman"/>
          <w:sz w:val="28"/>
          <w:lang w:eastAsia="uk-UA"/>
        </w:rPr>
        <w:t xml:space="preserve"> (</w:t>
      </w:r>
      <w:r w:rsidRPr="00841ED7">
        <w:rPr>
          <w:rFonts w:ascii="Times New Roman" w:eastAsia="Times New Roman" w:hAnsi="Times New Roman" w:cs="Times New Roman"/>
          <w:sz w:val="28"/>
          <w:lang w:eastAsia="uk-UA"/>
        </w:rPr>
        <w:t>форма найменування науки, наукового вивчення предмета</w:t>
      </w:r>
      <w:r w:rsidR="00D621DE">
        <w:rPr>
          <w:rFonts w:ascii="Times New Roman" w:eastAsia="Times New Roman" w:hAnsi="Times New Roman" w:cs="Times New Roman"/>
          <w:sz w:val="28"/>
          <w:lang w:eastAsia="uk-UA"/>
        </w:rPr>
        <w:t>)</w:t>
      </w:r>
      <w:r w:rsidRPr="00841ED7">
        <w:rPr>
          <w:rFonts w:ascii="Times New Roman" w:eastAsia="Times New Roman" w:hAnsi="Times New Roman" w:cs="Times New Roman"/>
          <w:sz w:val="28"/>
          <w:lang w:eastAsia="uk-UA"/>
        </w:rPr>
        <w:t xml:space="preserve">. </w:t>
      </w:r>
      <w:r w:rsidR="00F24CE6" w:rsidRPr="00841ED7">
        <w:rPr>
          <w:rFonts w:ascii="Times New Roman" w:eastAsia="Times New Roman" w:hAnsi="Times New Roman" w:cs="Times New Roman"/>
          <w:sz w:val="28"/>
          <w:lang w:eastAsia="uk-UA"/>
        </w:rPr>
        <w:t xml:space="preserve">Наукове </w:t>
      </w:r>
      <w:r w:rsidRPr="00841ED7">
        <w:rPr>
          <w:rFonts w:ascii="Times New Roman" w:eastAsia="Times New Roman" w:hAnsi="Times New Roman" w:cs="Times New Roman"/>
          <w:sz w:val="28"/>
          <w:lang w:eastAsia="uk-UA"/>
        </w:rPr>
        <w:t>поняття  в українській мові утворюється</w:t>
      </w:r>
      <w:r w:rsidR="00F24CE6" w:rsidRPr="00841ED7">
        <w:rPr>
          <w:rFonts w:ascii="Times New Roman" w:eastAsia="Times New Roman" w:hAnsi="Times New Roman" w:cs="Times New Roman"/>
          <w:sz w:val="28"/>
          <w:lang w:eastAsia="uk-UA"/>
        </w:rPr>
        <w:t xml:space="preserve">, також,  </w:t>
      </w:r>
      <w:r w:rsidRPr="00841ED7">
        <w:rPr>
          <w:rFonts w:ascii="Times New Roman" w:eastAsia="Times New Roman" w:hAnsi="Times New Roman" w:cs="Times New Roman"/>
          <w:sz w:val="28"/>
          <w:lang w:eastAsia="uk-UA"/>
        </w:rPr>
        <w:t xml:space="preserve"> через афікси грець</w:t>
      </w:r>
      <w:r w:rsidR="00D621DE">
        <w:rPr>
          <w:rFonts w:ascii="Times New Roman" w:eastAsia="Times New Roman" w:hAnsi="Times New Roman" w:cs="Times New Roman"/>
          <w:sz w:val="28"/>
          <w:lang w:eastAsia="uk-UA"/>
        </w:rPr>
        <w:t xml:space="preserve">кого та латинського походження </w:t>
      </w:r>
      <w:r w:rsidR="00D621DE">
        <w:rPr>
          <w:rFonts w:ascii="Times New Roman" w:eastAsia="Times New Roman" w:hAnsi="Times New Roman" w:cs="Times New Roman"/>
          <w:i/>
          <w:sz w:val="28"/>
          <w:lang w:eastAsia="uk-UA"/>
        </w:rPr>
        <w:t>– ото-рино-ларинго-логія.</w:t>
      </w:r>
    </w:p>
    <w:p w:rsidR="00D5451D" w:rsidRPr="00841ED7" w:rsidRDefault="00D5451D" w:rsidP="00D5451D">
      <w:pPr>
        <w:spacing w:after="0" w:line="360" w:lineRule="auto"/>
        <w:ind w:left="708"/>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Наведемо інші приклади: </w:t>
      </w:r>
    </w:p>
    <w:p w:rsidR="00D5451D" w:rsidRPr="00841ED7" w:rsidRDefault="00D5451D" w:rsidP="00D5451D">
      <w:pPr>
        <w:spacing w:after="0" w:line="360" w:lineRule="auto"/>
        <w:ind w:firstLine="708"/>
        <w:jc w:val="both"/>
        <w:rPr>
          <w:rFonts w:ascii="Times New Roman" w:eastAsia="Times New Roman" w:hAnsi="Times New Roman" w:cs="Times New Roman"/>
          <w:sz w:val="28"/>
          <w:lang w:eastAsia="uk-UA"/>
        </w:rPr>
      </w:pPr>
      <w:r w:rsidRPr="00841ED7">
        <w:rPr>
          <w:rFonts w:ascii="Times New Roman" w:eastAsia="Times New Roman" w:hAnsi="Times New Roman" w:cs="Times New Roman"/>
          <w:i/>
          <w:sz w:val="28"/>
          <w:lang w:eastAsia="uk-UA"/>
        </w:rPr>
        <w:t xml:space="preserve">Gastro-intestinal (adj) (gastr-o-intestine-al) – шлунково-кишковий чи гастроінтестинальний </w:t>
      </w:r>
    </w:p>
    <w:p w:rsidR="00D5451D" w:rsidRPr="00841ED7" w:rsidRDefault="00D5451D" w:rsidP="00D5451D">
      <w:pPr>
        <w:spacing w:after="0" w:line="360" w:lineRule="auto"/>
        <w:ind w:left="703" w:hanging="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i/>
          <w:sz w:val="28"/>
          <w:lang w:eastAsia="uk-UA"/>
        </w:rPr>
        <w:t xml:space="preserve">Insulinothérapie (nf) (insulin o-thérapie) –  інсулінотерапія </w:t>
      </w:r>
    </w:p>
    <w:p w:rsidR="00D5451D" w:rsidRPr="00841ED7" w:rsidRDefault="00D5451D" w:rsidP="00D5451D">
      <w:pPr>
        <w:spacing w:after="0" w:line="360" w:lineRule="auto"/>
        <w:ind w:left="703" w:hanging="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i/>
          <w:sz w:val="28"/>
          <w:lang w:eastAsia="uk-UA"/>
        </w:rPr>
        <w:t xml:space="preserve">Lymphopénie (nf) (lymph-o-pénie) –  лимфопенія </w:t>
      </w:r>
    </w:p>
    <w:p w:rsidR="00D5451D" w:rsidRPr="00841ED7" w:rsidRDefault="00D5451D" w:rsidP="00D5451D">
      <w:pPr>
        <w:spacing w:after="0" w:line="360" w:lineRule="auto"/>
        <w:ind w:left="703" w:hanging="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i/>
          <w:sz w:val="28"/>
          <w:lang w:eastAsia="uk-UA"/>
        </w:rPr>
        <w:t xml:space="preserve">Ostéomalacie (nf)  (ostéo-malacie) –  остеомаляція </w:t>
      </w:r>
      <w:r w:rsidRPr="00841ED7">
        <w:rPr>
          <w:rFonts w:ascii="Times New Roman" w:eastAsia="Times New Roman" w:hAnsi="Times New Roman" w:cs="Times New Roman"/>
          <w:sz w:val="28"/>
          <w:lang w:eastAsia="uk-UA"/>
        </w:rPr>
        <w:t>(DM)</w:t>
      </w:r>
      <w:r w:rsidR="0093140B" w:rsidRPr="00841ED7">
        <w:rPr>
          <w:rFonts w:ascii="Times New Roman" w:eastAsia="Times New Roman" w:hAnsi="Times New Roman" w:cs="Times New Roman"/>
          <w:sz w:val="28"/>
          <w:lang w:eastAsia="uk-UA"/>
        </w:rPr>
        <w:t>.</w:t>
      </w:r>
      <w:r w:rsidRPr="00841ED7">
        <w:rPr>
          <w:rFonts w:ascii="Times New Roman" w:eastAsia="Times New Roman" w:hAnsi="Times New Roman" w:cs="Times New Roman"/>
          <w:i/>
          <w:sz w:val="28"/>
          <w:lang w:eastAsia="uk-UA"/>
        </w:rPr>
        <w:t xml:space="preserve"> </w:t>
      </w:r>
    </w:p>
    <w:p w:rsidR="004C749A" w:rsidRPr="00841ED7" w:rsidRDefault="00112931" w:rsidP="00104930">
      <w:pPr>
        <w:spacing w:after="0" w:line="360" w:lineRule="auto"/>
        <w:ind w:left="-15" w:firstLine="710"/>
        <w:jc w:val="both"/>
        <w:rPr>
          <w:rFonts w:ascii="Times New Roman" w:eastAsia="Times New Roman" w:hAnsi="Times New Roman" w:cs="Times New Roman"/>
          <w:sz w:val="28"/>
          <w:lang w:eastAsia="uk-UA"/>
        </w:rPr>
      </w:pPr>
      <w:r>
        <w:rPr>
          <w:rFonts w:ascii="Times New Roman" w:eastAsia="Times New Roman" w:hAnsi="Times New Roman" w:cs="Times New Roman"/>
          <w:sz w:val="28"/>
          <w:lang w:eastAsia="uk-UA"/>
        </w:rPr>
        <w:t>Крім того, в</w:t>
      </w:r>
      <w:r w:rsidR="00104930" w:rsidRPr="00841ED7">
        <w:rPr>
          <w:rFonts w:ascii="Times New Roman" w:eastAsia="Times New Roman" w:hAnsi="Times New Roman" w:cs="Times New Roman"/>
          <w:sz w:val="28"/>
          <w:lang w:eastAsia="uk-UA"/>
        </w:rPr>
        <w:t xml:space="preserve"> результаті дослідження б</w:t>
      </w:r>
      <w:r w:rsidR="00D5451D" w:rsidRPr="00841ED7">
        <w:rPr>
          <w:rFonts w:ascii="Times New Roman" w:eastAsia="Times New Roman" w:hAnsi="Times New Roman" w:cs="Times New Roman"/>
          <w:sz w:val="28"/>
          <w:lang w:eastAsia="uk-UA"/>
        </w:rPr>
        <w:t>ули виокремлені</w:t>
      </w:r>
      <w:r w:rsidR="00C476B9" w:rsidRPr="00841ED7">
        <w:rPr>
          <w:rFonts w:ascii="Times New Roman" w:eastAsia="Times New Roman" w:hAnsi="Times New Roman" w:cs="Times New Roman"/>
          <w:sz w:val="28"/>
          <w:lang w:eastAsia="uk-UA"/>
        </w:rPr>
        <w:t xml:space="preserve"> складені </w:t>
      </w:r>
      <w:r w:rsidR="004C749A" w:rsidRPr="00841ED7">
        <w:rPr>
          <w:rFonts w:ascii="Times New Roman" w:eastAsia="Times New Roman" w:hAnsi="Times New Roman" w:cs="Times New Roman"/>
          <w:sz w:val="28"/>
          <w:lang w:eastAsia="uk-UA"/>
        </w:rPr>
        <w:t xml:space="preserve">медичні </w:t>
      </w:r>
      <w:r w:rsidR="00C476B9" w:rsidRPr="00841ED7">
        <w:rPr>
          <w:rFonts w:ascii="Times New Roman" w:eastAsia="Times New Roman" w:hAnsi="Times New Roman" w:cs="Times New Roman"/>
          <w:sz w:val="28"/>
          <w:lang w:eastAsia="uk-UA"/>
        </w:rPr>
        <w:t>терміни</w:t>
      </w:r>
      <w:r w:rsidR="00D5451D" w:rsidRPr="00841ED7">
        <w:rPr>
          <w:rFonts w:ascii="Times New Roman" w:eastAsia="Times New Roman" w:hAnsi="Times New Roman" w:cs="Times New Roman"/>
          <w:sz w:val="28"/>
          <w:lang w:eastAsia="uk-UA"/>
        </w:rPr>
        <w:t xml:space="preserve">, </w:t>
      </w:r>
      <w:r w:rsidR="004C749A" w:rsidRPr="00841ED7">
        <w:rPr>
          <w:rFonts w:ascii="Times New Roman" w:eastAsia="Times New Roman" w:hAnsi="Times New Roman" w:cs="Times New Roman"/>
          <w:sz w:val="28"/>
          <w:lang w:eastAsia="uk-UA"/>
        </w:rPr>
        <w:t xml:space="preserve">які можна поділити на три групи. </w:t>
      </w:r>
    </w:p>
    <w:p w:rsidR="00D5451D" w:rsidRPr="00841ED7" w:rsidRDefault="004C749A" w:rsidP="00104930">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Першу групу становлять </w:t>
      </w:r>
      <w:r w:rsidR="00555EA4" w:rsidRPr="00841ED7">
        <w:rPr>
          <w:rFonts w:ascii="Times New Roman" w:eastAsia="Times New Roman" w:hAnsi="Times New Roman" w:cs="Times New Roman"/>
          <w:sz w:val="28"/>
          <w:lang w:eastAsia="uk-UA"/>
        </w:rPr>
        <w:t xml:space="preserve">складені медичні терміни, </w:t>
      </w:r>
      <w:r w:rsidR="00D5451D" w:rsidRPr="00841ED7">
        <w:rPr>
          <w:rFonts w:ascii="Times New Roman" w:eastAsia="Times New Roman" w:hAnsi="Times New Roman" w:cs="Times New Roman"/>
          <w:sz w:val="28"/>
          <w:lang w:eastAsia="uk-UA"/>
        </w:rPr>
        <w:t xml:space="preserve">компонентами яких є самостійні слова, що можуть вживатись окремо і які зберігають своє значення, </w:t>
      </w:r>
      <w:r w:rsidR="00C476B9" w:rsidRPr="00841ED7">
        <w:rPr>
          <w:rFonts w:ascii="Times New Roman" w:eastAsia="Times New Roman" w:hAnsi="Times New Roman" w:cs="Times New Roman"/>
          <w:sz w:val="28"/>
          <w:lang w:eastAsia="uk-UA"/>
        </w:rPr>
        <w:t xml:space="preserve">а </w:t>
      </w:r>
      <w:r w:rsidR="00D5451D" w:rsidRPr="00841ED7">
        <w:rPr>
          <w:rFonts w:ascii="Times New Roman" w:eastAsia="Times New Roman" w:hAnsi="Times New Roman" w:cs="Times New Roman"/>
          <w:sz w:val="28"/>
          <w:lang w:eastAsia="uk-UA"/>
        </w:rPr>
        <w:t xml:space="preserve">у поєдднанні </w:t>
      </w:r>
      <w:r w:rsidR="00ED5CC0" w:rsidRPr="00841ED7">
        <w:rPr>
          <w:rFonts w:ascii="Times New Roman" w:eastAsia="Times New Roman" w:hAnsi="Times New Roman" w:cs="Times New Roman"/>
          <w:sz w:val="28"/>
          <w:lang w:eastAsia="uk-UA"/>
        </w:rPr>
        <w:t xml:space="preserve">з іншими мовними одиницями </w:t>
      </w:r>
      <w:r w:rsidR="00D5451D" w:rsidRPr="00841ED7">
        <w:rPr>
          <w:rFonts w:ascii="Times New Roman" w:eastAsia="Times New Roman" w:hAnsi="Times New Roman" w:cs="Times New Roman"/>
          <w:sz w:val="28"/>
          <w:lang w:eastAsia="uk-UA"/>
        </w:rPr>
        <w:t xml:space="preserve">мають змістовну самостійність. Наприклад: </w:t>
      </w:r>
    </w:p>
    <w:p w:rsidR="00D5451D" w:rsidRPr="00841ED7" w:rsidRDefault="00D5451D" w:rsidP="00D5451D">
      <w:pPr>
        <w:spacing w:after="0" w:line="360" w:lineRule="auto"/>
        <w:ind w:left="703" w:hanging="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i/>
          <w:sz w:val="28"/>
          <w:lang w:eastAsia="uk-UA"/>
        </w:rPr>
        <w:t xml:space="preserve">Abcès  amibien (nm) – </w:t>
      </w:r>
      <w:r w:rsidRPr="00841ED7">
        <w:rPr>
          <w:rFonts w:ascii="Times New Roman" w:eastAsia="Times New Roman" w:hAnsi="Times New Roman" w:cs="Times New Roman"/>
          <w:sz w:val="28"/>
          <w:lang w:eastAsia="uk-UA"/>
        </w:rPr>
        <w:t xml:space="preserve"> </w:t>
      </w:r>
      <w:r w:rsidRPr="00841ED7">
        <w:rPr>
          <w:rFonts w:ascii="Times New Roman" w:eastAsia="Times New Roman" w:hAnsi="Times New Roman" w:cs="Times New Roman"/>
          <w:i/>
          <w:sz w:val="28"/>
          <w:lang w:eastAsia="uk-UA"/>
        </w:rPr>
        <w:t xml:space="preserve">амебний абсцесс </w:t>
      </w:r>
    </w:p>
    <w:p w:rsidR="00D5451D" w:rsidRPr="00841ED7" w:rsidRDefault="00D5451D" w:rsidP="00D5451D">
      <w:pPr>
        <w:spacing w:after="0" w:line="360" w:lineRule="auto"/>
        <w:ind w:left="703" w:hanging="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i/>
          <w:sz w:val="28"/>
          <w:lang w:eastAsia="uk-UA"/>
        </w:rPr>
        <w:t xml:space="preserve">Insuffisance  aortique (nf) – </w:t>
      </w:r>
      <w:r w:rsidRPr="00841ED7">
        <w:rPr>
          <w:rFonts w:ascii="Times New Roman" w:eastAsia="Times New Roman" w:hAnsi="Times New Roman" w:cs="Times New Roman"/>
          <w:sz w:val="28"/>
          <w:lang w:eastAsia="uk-UA"/>
        </w:rPr>
        <w:t xml:space="preserve"> </w:t>
      </w:r>
      <w:r w:rsidRPr="00841ED7">
        <w:rPr>
          <w:rFonts w:ascii="Times New Roman" w:eastAsia="Times New Roman" w:hAnsi="Times New Roman" w:cs="Times New Roman"/>
          <w:i/>
          <w:sz w:val="28"/>
          <w:lang w:eastAsia="uk-UA"/>
        </w:rPr>
        <w:t xml:space="preserve">Аортальна недостатність </w:t>
      </w:r>
    </w:p>
    <w:p w:rsidR="00D5451D" w:rsidRPr="00841ED7" w:rsidRDefault="00D5451D" w:rsidP="00D5451D">
      <w:pPr>
        <w:spacing w:after="0" w:line="360" w:lineRule="auto"/>
        <w:ind w:left="703" w:hanging="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i/>
          <w:sz w:val="28"/>
          <w:lang w:eastAsia="uk-UA"/>
        </w:rPr>
        <w:t xml:space="preserve">Embolie pulmonaire (nf) – </w:t>
      </w:r>
      <w:r w:rsidRPr="00841ED7">
        <w:rPr>
          <w:rFonts w:ascii="Times New Roman" w:eastAsia="Times New Roman" w:hAnsi="Times New Roman" w:cs="Times New Roman"/>
          <w:sz w:val="28"/>
          <w:lang w:eastAsia="uk-UA"/>
        </w:rPr>
        <w:t xml:space="preserve"> </w:t>
      </w:r>
      <w:r w:rsidRPr="00841ED7">
        <w:rPr>
          <w:rFonts w:ascii="Times New Roman" w:eastAsia="Times New Roman" w:hAnsi="Times New Roman" w:cs="Times New Roman"/>
          <w:i/>
          <w:sz w:val="28"/>
          <w:lang w:eastAsia="uk-UA"/>
        </w:rPr>
        <w:t xml:space="preserve"> Тромбоемболія легеневої артерії </w:t>
      </w:r>
      <w:r w:rsidRPr="00841ED7">
        <w:rPr>
          <w:rFonts w:ascii="Times New Roman" w:eastAsia="Times New Roman" w:hAnsi="Times New Roman" w:cs="Times New Roman"/>
          <w:sz w:val="28"/>
          <w:lang w:eastAsia="uk-UA"/>
        </w:rPr>
        <w:t>(DM)</w:t>
      </w:r>
      <w:r w:rsidRPr="00841ED7">
        <w:rPr>
          <w:rFonts w:ascii="Times New Roman" w:eastAsia="Times New Roman" w:hAnsi="Times New Roman" w:cs="Times New Roman"/>
          <w:i/>
          <w:sz w:val="28"/>
          <w:lang w:eastAsia="uk-UA"/>
        </w:rPr>
        <w:t xml:space="preserve"> </w:t>
      </w:r>
    </w:p>
    <w:p w:rsidR="00D5451D" w:rsidRPr="00841ED7" w:rsidRDefault="004C749A" w:rsidP="00D5451D">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lastRenderedPageBreak/>
        <w:t xml:space="preserve">Другу </w:t>
      </w:r>
      <w:r w:rsidR="00D5451D" w:rsidRPr="00841ED7">
        <w:rPr>
          <w:rFonts w:ascii="Times New Roman" w:eastAsia="Times New Roman" w:hAnsi="Times New Roman" w:cs="Times New Roman"/>
          <w:sz w:val="28"/>
          <w:lang w:eastAsia="uk-UA"/>
        </w:rPr>
        <w:t xml:space="preserve"> групу </w:t>
      </w:r>
      <w:r w:rsidR="0093140B" w:rsidRPr="00841ED7">
        <w:rPr>
          <w:rFonts w:ascii="Times New Roman" w:eastAsia="Times New Roman" w:hAnsi="Times New Roman" w:cs="Times New Roman"/>
          <w:sz w:val="28"/>
          <w:lang w:eastAsia="uk-UA"/>
        </w:rPr>
        <w:t xml:space="preserve">складених термінів </w:t>
      </w:r>
      <w:r w:rsidR="00D5451D" w:rsidRPr="00841ED7">
        <w:rPr>
          <w:rFonts w:ascii="Times New Roman" w:eastAsia="Times New Roman" w:hAnsi="Times New Roman" w:cs="Times New Roman"/>
          <w:sz w:val="28"/>
          <w:lang w:eastAsia="uk-UA"/>
        </w:rPr>
        <w:t xml:space="preserve">становлять терміни-словосполучення, в яких один з компонентів належить до медичної лексики, а інший </w:t>
      </w:r>
      <w:r w:rsidR="00FA4F75" w:rsidRPr="00841ED7">
        <w:rPr>
          <w:rFonts w:ascii="Times New Roman" w:eastAsia="Times New Roman" w:hAnsi="Times New Roman" w:cs="Times New Roman"/>
          <w:i/>
          <w:sz w:val="28"/>
          <w:lang w:eastAsia="uk-UA"/>
        </w:rPr>
        <w:t xml:space="preserve">– </w:t>
      </w:r>
      <w:r w:rsidR="00D5451D" w:rsidRPr="00841ED7">
        <w:rPr>
          <w:rFonts w:ascii="Times New Roman" w:eastAsia="Times New Roman" w:hAnsi="Times New Roman" w:cs="Times New Roman"/>
          <w:sz w:val="28"/>
          <w:lang w:eastAsia="uk-UA"/>
        </w:rPr>
        <w:t xml:space="preserve">до загальновжаваної . </w:t>
      </w:r>
    </w:p>
    <w:p w:rsidR="00D5451D" w:rsidRPr="00841ED7" w:rsidRDefault="00D5451D" w:rsidP="00D5451D">
      <w:pPr>
        <w:spacing w:after="0" w:line="360" w:lineRule="auto"/>
        <w:ind w:left="-15"/>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Наприклад: </w:t>
      </w:r>
    </w:p>
    <w:p w:rsidR="00D5451D" w:rsidRPr="00841ED7" w:rsidRDefault="00D5451D" w:rsidP="00D5451D">
      <w:pPr>
        <w:spacing w:after="0" w:line="360" w:lineRule="auto"/>
        <w:ind w:left="703" w:hanging="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i/>
          <w:sz w:val="28"/>
          <w:lang w:eastAsia="uk-UA"/>
        </w:rPr>
        <w:t xml:space="preserve">Ataxie (nf) centrale – центральна атаксія </w:t>
      </w:r>
    </w:p>
    <w:p w:rsidR="00D5451D" w:rsidRPr="00841ED7" w:rsidRDefault="00D5451D" w:rsidP="00D5451D">
      <w:pPr>
        <w:spacing w:after="0" w:line="360" w:lineRule="auto"/>
        <w:ind w:left="703" w:hanging="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i/>
          <w:sz w:val="28"/>
          <w:lang w:eastAsia="uk-UA"/>
        </w:rPr>
        <w:t xml:space="preserve">Tente   (nf) du cervelet – серп великого мозку </w:t>
      </w:r>
      <w:r w:rsidRPr="00841ED7">
        <w:rPr>
          <w:rFonts w:ascii="Times New Roman" w:eastAsia="Times New Roman" w:hAnsi="Times New Roman" w:cs="Times New Roman"/>
          <w:sz w:val="28"/>
          <w:lang w:eastAsia="uk-UA"/>
        </w:rPr>
        <w:t>(DM)</w:t>
      </w:r>
      <w:r w:rsidRPr="00841ED7">
        <w:rPr>
          <w:rFonts w:ascii="Times New Roman" w:eastAsia="Times New Roman" w:hAnsi="Times New Roman" w:cs="Times New Roman"/>
          <w:i/>
          <w:sz w:val="28"/>
          <w:lang w:eastAsia="uk-UA"/>
        </w:rPr>
        <w:t xml:space="preserve"> </w:t>
      </w:r>
    </w:p>
    <w:p w:rsidR="00D5451D" w:rsidRPr="00841ED7" w:rsidRDefault="00D5451D" w:rsidP="00D5451D">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Третю групу становлять терміни, елементи яких можуть належати  до загальновживаної лексики: </w:t>
      </w:r>
    </w:p>
    <w:p w:rsidR="00D5451D" w:rsidRPr="00841ED7" w:rsidRDefault="00D5451D" w:rsidP="00D5451D">
      <w:pPr>
        <w:spacing w:after="0" w:line="360" w:lineRule="auto"/>
        <w:ind w:left="703" w:hanging="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i/>
          <w:sz w:val="28"/>
          <w:lang w:eastAsia="uk-UA"/>
        </w:rPr>
        <w:t xml:space="preserve">Souffle (nm)  continu – шум під час всього серцевого циклу </w:t>
      </w:r>
    </w:p>
    <w:p w:rsidR="00D5451D" w:rsidRPr="00841ED7" w:rsidRDefault="00D5451D" w:rsidP="00D5451D">
      <w:pPr>
        <w:spacing w:after="0" w:line="360" w:lineRule="auto"/>
        <w:ind w:left="703" w:hanging="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i/>
          <w:sz w:val="28"/>
          <w:lang w:eastAsia="uk-UA"/>
        </w:rPr>
        <w:t xml:space="preserve">Terreur (nf)   nocturne  – розлад сну </w:t>
      </w:r>
      <w:r w:rsidRPr="00841ED7">
        <w:rPr>
          <w:rFonts w:ascii="Times New Roman" w:eastAsia="Times New Roman" w:hAnsi="Times New Roman" w:cs="Times New Roman"/>
          <w:sz w:val="28"/>
          <w:lang w:eastAsia="uk-UA"/>
        </w:rPr>
        <w:t>(DM)</w:t>
      </w:r>
      <w:r w:rsidRPr="00841ED7">
        <w:rPr>
          <w:rFonts w:ascii="Times New Roman" w:eastAsia="Times New Roman" w:hAnsi="Times New Roman" w:cs="Times New Roman"/>
          <w:i/>
          <w:sz w:val="28"/>
          <w:lang w:eastAsia="uk-UA"/>
        </w:rPr>
        <w:t xml:space="preserve"> </w:t>
      </w:r>
    </w:p>
    <w:p w:rsidR="00D5451D" w:rsidRPr="00841ED7" w:rsidRDefault="00A921B0" w:rsidP="00D5451D">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 Отже,</w:t>
      </w:r>
      <w:r w:rsidR="00CA7EFD">
        <w:rPr>
          <w:rFonts w:ascii="Times New Roman" w:eastAsia="Times New Roman" w:hAnsi="Times New Roman" w:cs="Times New Roman"/>
          <w:sz w:val="28"/>
          <w:lang w:eastAsia="uk-UA"/>
        </w:rPr>
        <w:t xml:space="preserve"> складні, складені </w:t>
      </w:r>
      <w:r w:rsidR="00D5451D" w:rsidRPr="00841ED7">
        <w:rPr>
          <w:rFonts w:ascii="Times New Roman" w:eastAsia="Times New Roman" w:hAnsi="Times New Roman" w:cs="Times New Roman"/>
          <w:sz w:val="28"/>
          <w:lang w:eastAsia="uk-UA"/>
        </w:rPr>
        <w:t xml:space="preserve">терміни зумовлені здатністю однієї лексичної одиниці виражати  складні поняття, що надають  спеціалізацію науковій лексичній одиниці. При перекладі наукове поняття в українській мові утворюється через афікси грецького та латинського походження. При перекладі </w:t>
      </w:r>
      <w:r w:rsidR="00B70D42" w:rsidRPr="00841ED7">
        <w:rPr>
          <w:rFonts w:ascii="Times New Roman" w:eastAsia="Times New Roman" w:hAnsi="Times New Roman" w:cs="Times New Roman"/>
          <w:sz w:val="28"/>
          <w:lang w:eastAsia="uk-UA"/>
        </w:rPr>
        <w:t xml:space="preserve">складених термінів, що позначають паталогії органу, </w:t>
      </w:r>
      <w:r w:rsidR="00FA7ECC" w:rsidRPr="00841ED7">
        <w:rPr>
          <w:rFonts w:ascii="Times New Roman" w:eastAsia="Times New Roman" w:hAnsi="Times New Roman" w:cs="Times New Roman"/>
          <w:sz w:val="28"/>
          <w:lang w:eastAsia="uk-UA"/>
        </w:rPr>
        <w:t xml:space="preserve">префікс </w:t>
      </w:r>
      <w:r w:rsidR="00D5451D" w:rsidRPr="00841ED7">
        <w:rPr>
          <w:rFonts w:ascii="Times New Roman" w:eastAsia="Times New Roman" w:hAnsi="Times New Roman" w:cs="Times New Roman"/>
          <w:sz w:val="28"/>
          <w:lang w:eastAsia="uk-UA"/>
        </w:rPr>
        <w:t>латинського походження   може</w:t>
      </w:r>
      <w:r w:rsidR="00D5451D" w:rsidRPr="00841ED7">
        <w:rPr>
          <w:rFonts w:ascii="Times New Roman" w:eastAsia="Times New Roman" w:hAnsi="Times New Roman" w:cs="Times New Roman"/>
          <w:i/>
          <w:sz w:val="28"/>
          <w:lang w:eastAsia="uk-UA"/>
        </w:rPr>
        <w:t xml:space="preserve"> </w:t>
      </w:r>
      <w:r w:rsidR="00D5451D" w:rsidRPr="00841ED7">
        <w:rPr>
          <w:rFonts w:ascii="Times New Roman" w:eastAsia="Times New Roman" w:hAnsi="Times New Roman" w:cs="Times New Roman"/>
          <w:sz w:val="28"/>
          <w:lang w:eastAsia="uk-UA"/>
        </w:rPr>
        <w:t>зберіга</w:t>
      </w:r>
      <w:r w:rsidR="00C172B5" w:rsidRPr="00841ED7">
        <w:rPr>
          <w:rFonts w:ascii="Times New Roman" w:eastAsia="Times New Roman" w:hAnsi="Times New Roman" w:cs="Times New Roman"/>
          <w:sz w:val="28"/>
          <w:lang w:eastAsia="uk-UA"/>
        </w:rPr>
        <w:t xml:space="preserve">тися, а другий компонент </w:t>
      </w:r>
      <w:r w:rsidR="00A91DA3">
        <w:rPr>
          <w:rFonts w:ascii="Times New Roman" w:eastAsia="Times New Roman" w:hAnsi="Times New Roman" w:cs="Times New Roman"/>
          <w:sz w:val="28"/>
          <w:lang w:eastAsia="uk-UA"/>
        </w:rPr>
        <w:t>терміна</w:t>
      </w:r>
      <w:r w:rsidR="00C172B5" w:rsidRPr="00841ED7">
        <w:rPr>
          <w:rFonts w:ascii="Times New Roman" w:eastAsia="Times New Roman" w:hAnsi="Times New Roman" w:cs="Times New Roman"/>
          <w:sz w:val="28"/>
          <w:lang w:eastAsia="uk-UA"/>
        </w:rPr>
        <w:t xml:space="preserve"> </w:t>
      </w:r>
      <w:r w:rsidR="00D5451D" w:rsidRPr="00841ED7">
        <w:rPr>
          <w:rFonts w:ascii="Times New Roman" w:eastAsia="Times New Roman" w:hAnsi="Times New Roman" w:cs="Times New Roman"/>
          <w:sz w:val="28"/>
          <w:lang w:eastAsia="uk-UA"/>
        </w:rPr>
        <w:t xml:space="preserve">передаватись через генералізацію. Робимо   висновок, що багатокомпонентний термін має якість підвищеної інформативності, яке набувається за рахунок різних морфологічних компонентів. </w:t>
      </w:r>
    </w:p>
    <w:p w:rsidR="00D5451D" w:rsidRPr="00841ED7" w:rsidRDefault="00D5451D" w:rsidP="00D5451D">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Комнонентами термінів-словосполучень </w:t>
      </w:r>
      <w:r w:rsidR="00F522A8" w:rsidRPr="00841ED7">
        <w:rPr>
          <w:rFonts w:ascii="Times New Roman" w:eastAsia="Times New Roman" w:hAnsi="Times New Roman" w:cs="Times New Roman"/>
          <w:sz w:val="28"/>
          <w:lang w:eastAsia="uk-UA"/>
        </w:rPr>
        <w:t>виступають</w:t>
      </w:r>
      <w:r w:rsidR="0080520E" w:rsidRPr="00841ED7">
        <w:rPr>
          <w:rFonts w:ascii="Times New Roman" w:eastAsia="Times New Roman" w:hAnsi="Times New Roman" w:cs="Times New Roman"/>
          <w:sz w:val="28"/>
          <w:lang w:eastAsia="uk-UA"/>
        </w:rPr>
        <w:t xml:space="preserve"> самостійні слова (</w:t>
      </w:r>
      <w:r w:rsidR="00A31FE9" w:rsidRPr="00841ED7">
        <w:rPr>
          <w:rFonts w:ascii="Times New Roman" w:eastAsia="Times New Roman" w:hAnsi="Times New Roman" w:cs="Times New Roman"/>
          <w:sz w:val="28"/>
          <w:lang w:eastAsia="uk-UA"/>
        </w:rPr>
        <w:t>зберігаю</w:t>
      </w:r>
      <w:r w:rsidR="0080520E" w:rsidRPr="00841ED7">
        <w:rPr>
          <w:rFonts w:ascii="Times New Roman" w:eastAsia="Times New Roman" w:hAnsi="Times New Roman" w:cs="Times New Roman"/>
          <w:sz w:val="28"/>
          <w:lang w:eastAsia="uk-UA"/>
        </w:rPr>
        <w:t>ть</w:t>
      </w:r>
      <w:r w:rsidR="00A31FE9" w:rsidRPr="00841ED7">
        <w:rPr>
          <w:rFonts w:ascii="Times New Roman" w:eastAsia="Times New Roman" w:hAnsi="Times New Roman" w:cs="Times New Roman"/>
          <w:sz w:val="28"/>
          <w:lang w:eastAsia="uk-UA"/>
        </w:rPr>
        <w:t xml:space="preserve"> своє значення</w:t>
      </w:r>
      <w:r w:rsidR="0080520E" w:rsidRPr="00841ED7">
        <w:rPr>
          <w:rFonts w:ascii="Times New Roman" w:eastAsia="Times New Roman" w:hAnsi="Times New Roman" w:cs="Times New Roman"/>
          <w:sz w:val="28"/>
          <w:lang w:eastAsia="uk-UA"/>
        </w:rPr>
        <w:t xml:space="preserve"> </w:t>
      </w:r>
      <w:r w:rsidR="00F522A8" w:rsidRPr="00841ED7">
        <w:rPr>
          <w:rFonts w:ascii="Times New Roman" w:eastAsia="Times New Roman" w:hAnsi="Times New Roman" w:cs="Times New Roman"/>
          <w:sz w:val="28"/>
          <w:lang w:eastAsia="uk-UA"/>
        </w:rPr>
        <w:t>вживаючись</w:t>
      </w:r>
      <w:r w:rsidR="0080520E" w:rsidRPr="00841ED7">
        <w:rPr>
          <w:rFonts w:ascii="Times New Roman" w:eastAsia="Times New Roman" w:hAnsi="Times New Roman" w:cs="Times New Roman"/>
          <w:sz w:val="28"/>
          <w:lang w:eastAsia="uk-UA"/>
        </w:rPr>
        <w:t xml:space="preserve"> ок</w:t>
      </w:r>
      <w:r w:rsidR="00F522A8" w:rsidRPr="00841ED7">
        <w:rPr>
          <w:rFonts w:ascii="Times New Roman" w:eastAsia="Times New Roman" w:hAnsi="Times New Roman" w:cs="Times New Roman"/>
          <w:sz w:val="28"/>
          <w:lang w:eastAsia="uk-UA"/>
        </w:rPr>
        <w:t xml:space="preserve">ремо). Складені терміни належать </w:t>
      </w:r>
      <w:r w:rsidR="0080520E" w:rsidRPr="00841ED7">
        <w:rPr>
          <w:rFonts w:ascii="Times New Roman" w:eastAsia="Times New Roman" w:hAnsi="Times New Roman" w:cs="Times New Roman"/>
          <w:sz w:val="28"/>
          <w:lang w:eastAsia="uk-UA"/>
        </w:rPr>
        <w:t xml:space="preserve">частково чи </w:t>
      </w:r>
      <w:r w:rsidRPr="00841ED7">
        <w:rPr>
          <w:rFonts w:ascii="Times New Roman" w:eastAsia="Times New Roman" w:hAnsi="Times New Roman" w:cs="Times New Roman"/>
          <w:sz w:val="28"/>
          <w:lang w:eastAsia="uk-UA"/>
        </w:rPr>
        <w:t xml:space="preserve">повністю до лексики загального вживання. </w:t>
      </w:r>
    </w:p>
    <w:p w:rsidR="00D5451D" w:rsidRPr="00841ED7" w:rsidRDefault="00D5451D" w:rsidP="00D5451D">
      <w:pPr>
        <w:spacing w:line="240" w:lineRule="auto"/>
        <w:ind w:left="708"/>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 </w:t>
      </w:r>
    </w:p>
    <w:p w:rsidR="00DF7B93" w:rsidRPr="00841ED7" w:rsidRDefault="00DF7B93" w:rsidP="00D5451D">
      <w:pPr>
        <w:spacing w:line="240" w:lineRule="auto"/>
        <w:ind w:left="708"/>
        <w:rPr>
          <w:rFonts w:ascii="Times New Roman" w:eastAsia="Times New Roman" w:hAnsi="Times New Roman" w:cs="Times New Roman"/>
          <w:sz w:val="28"/>
          <w:lang w:eastAsia="uk-UA"/>
        </w:rPr>
      </w:pPr>
    </w:p>
    <w:p w:rsidR="00D5451D" w:rsidRPr="00841ED7" w:rsidRDefault="00D5451D" w:rsidP="005F57E5">
      <w:pPr>
        <w:ind w:firstLine="695"/>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
          <w:sz w:val="28"/>
          <w:lang w:eastAsia="uk-UA"/>
        </w:rPr>
        <w:t xml:space="preserve">2. 2. Семантичні особливості медичних термінів </w:t>
      </w:r>
    </w:p>
    <w:p w:rsidR="00D5451D" w:rsidRPr="00841ED7" w:rsidRDefault="00A71556" w:rsidP="00D5451D">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Вважається, що  ф</w:t>
      </w:r>
      <w:r w:rsidR="00D5451D" w:rsidRPr="00841ED7">
        <w:rPr>
          <w:rFonts w:ascii="Times New Roman" w:eastAsia="Times New Roman" w:hAnsi="Times New Roman" w:cs="Times New Roman"/>
          <w:sz w:val="28"/>
          <w:lang w:eastAsia="uk-UA"/>
        </w:rPr>
        <w:t>рацузькі медичні терміни, як і загальновживані слова, є системними мовними одиницями, їх системний статус визначається наявністю лексичного значення в обох мовних одиницях. Таким чи</w:t>
      </w:r>
      <w:r w:rsidRPr="00841ED7">
        <w:rPr>
          <w:rFonts w:ascii="Times New Roman" w:eastAsia="Times New Roman" w:hAnsi="Times New Roman" w:cs="Times New Roman"/>
          <w:sz w:val="28"/>
          <w:lang w:eastAsia="uk-UA"/>
        </w:rPr>
        <w:t>ном, медичний термін співвідноси</w:t>
      </w:r>
      <w:r w:rsidR="00D5451D" w:rsidRPr="00841ED7">
        <w:rPr>
          <w:rFonts w:ascii="Times New Roman" w:eastAsia="Times New Roman" w:hAnsi="Times New Roman" w:cs="Times New Roman"/>
          <w:sz w:val="28"/>
          <w:lang w:eastAsia="uk-UA"/>
        </w:rPr>
        <w:t xml:space="preserve">ться з поняттям і уявленням, формами логічного і образного </w:t>
      </w:r>
      <w:r w:rsidR="00D5451D" w:rsidRPr="00841ED7">
        <w:rPr>
          <w:rFonts w:ascii="Times New Roman" w:eastAsia="Times New Roman" w:hAnsi="Times New Roman" w:cs="Times New Roman"/>
          <w:sz w:val="28"/>
          <w:lang w:eastAsia="uk-UA"/>
        </w:rPr>
        <w:lastRenderedPageBreak/>
        <w:t>мислення [16, c 32]. Враховуючи вищезазачену інформацію</w:t>
      </w:r>
      <w:r w:rsidRPr="00841ED7">
        <w:rPr>
          <w:rFonts w:ascii="Times New Roman" w:eastAsia="Times New Roman" w:hAnsi="Times New Roman" w:cs="Times New Roman"/>
          <w:sz w:val="28"/>
          <w:lang w:eastAsia="uk-UA"/>
        </w:rPr>
        <w:t>,</w:t>
      </w:r>
      <w:r w:rsidR="00D5451D" w:rsidRPr="00841ED7">
        <w:rPr>
          <w:rFonts w:ascii="Times New Roman" w:eastAsia="Times New Roman" w:hAnsi="Times New Roman" w:cs="Times New Roman"/>
          <w:sz w:val="28"/>
          <w:lang w:eastAsia="uk-UA"/>
        </w:rPr>
        <w:t xml:space="preserve"> семантика терміна є комплексом взаємодіючи</w:t>
      </w:r>
      <w:r w:rsidR="00DF7B93" w:rsidRPr="00841ED7">
        <w:rPr>
          <w:rFonts w:ascii="Times New Roman" w:eastAsia="Times New Roman" w:hAnsi="Times New Roman" w:cs="Times New Roman"/>
          <w:sz w:val="28"/>
          <w:lang w:eastAsia="uk-UA"/>
        </w:rPr>
        <w:t>х між собою лексичних значеннь.</w:t>
      </w:r>
    </w:p>
    <w:p w:rsidR="00D5451D" w:rsidRPr="00841ED7" w:rsidRDefault="00D5451D" w:rsidP="00D5451D">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Варто</w:t>
      </w:r>
      <w:r w:rsidR="00D373FC" w:rsidRPr="00841ED7">
        <w:rPr>
          <w:rFonts w:ascii="Times New Roman" w:eastAsia="Times New Roman" w:hAnsi="Times New Roman" w:cs="Times New Roman"/>
          <w:sz w:val="28"/>
          <w:lang w:eastAsia="uk-UA"/>
        </w:rPr>
        <w:t xml:space="preserve">, також, </w:t>
      </w:r>
      <w:r w:rsidRPr="00841ED7">
        <w:rPr>
          <w:rFonts w:ascii="Times New Roman" w:eastAsia="Times New Roman" w:hAnsi="Times New Roman" w:cs="Times New Roman"/>
          <w:sz w:val="28"/>
          <w:lang w:eastAsia="uk-UA"/>
        </w:rPr>
        <w:t>зауважити, що</w:t>
      </w:r>
      <w:r w:rsidR="00683627" w:rsidRPr="00841ED7">
        <w:rPr>
          <w:rFonts w:ascii="Times New Roman" w:eastAsia="Times New Roman" w:hAnsi="Times New Roman" w:cs="Times New Roman"/>
          <w:sz w:val="28"/>
          <w:lang w:eastAsia="uk-UA"/>
        </w:rPr>
        <w:t xml:space="preserve"> французьким медичним термінам </w:t>
      </w:r>
      <w:r w:rsidRPr="00841ED7">
        <w:rPr>
          <w:rFonts w:ascii="Times New Roman" w:eastAsia="Times New Roman" w:hAnsi="Times New Roman" w:cs="Times New Roman"/>
          <w:sz w:val="28"/>
          <w:lang w:eastAsia="uk-UA"/>
        </w:rPr>
        <w:t xml:space="preserve"> властива</w:t>
      </w:r>
      <w:r w:rsidR="00D373FC" w:rsidRPr="00841ED7">
        <w:rPr>
          <w:rFonts w:ascii="Times New Roman" w:eastAsia="Times New Roman" w:hAnsi="Times New Roman" w:cs="Times New Roman"/>
          <w:sz w:val="28"/>
          <w:lang w:eastAsia="uk-UA"/>
        </w:rPr>
        <w:t xml:space="preserve"> багатозначність, або полісемія, </w:t>
      </w:r>
      <w:r w:rsidRPr="00841ED7">
        <w:rPr>
          <w:rFonts w:ascii="Times New Roman" w:eastAsia="Times New Roman" w:hAnsi="Times New Roman" w:cs="Times New Roman"/>
          <w:sz w:val="28"/>
          <w:lang w:eastAsia="uk-UA"/>
        </w:rPr>
        <w:t>тобто наявність у лексичній одиниці більше одного значення за умови семантичного зв'язку між один</w:t>
      </w:r>
      <w:r w:rsidR="00D373FC" w:rsidRPr="00841ED7">
        <w:rPr>
          <w:rFonts w:ascii="Times New Roman" w:eastAsia="Times New Roman" w:hAnsi="Times New Roman" w:cs="Times New Roman"/>
          <w:sz w:val="28"/>
          <w:lang w:eastAsia="uk-UA"/>
        </w:rPr>
        <w:t xml:space="preserve">ицями або перенесення загальних, </w:t>
      </w:r>
      <w:r w:rsidRPr="00841ED7">
        <w:rPr>
          <w:rFonts w:ascii="Times New Roman" w:eastAsia="Times New Roman" w:hAnsi="Times New Roman" w:cs="Times New Roman"/>
          <w:sz w:val="28"/>
          <w:lang w:eastAsia="uk-UA"/>
        </w:rPr>
        <w:t xml:space="preserve">суміжних ознак.  Виявлено, що полісемія може відбуватись  в результаті зміни семантичних меж слова шляхом розширення або звуження його </w:t>
      </w:r>
      <w:r w:rsidR="00D373FC" w:rsidRPr="00841ED7">
        <w:rPr>
          <w:rFonts w:ascii="Times New Roman" w:eastAsia="Times New Roman" w:hAnsi="Times New Roman" w:cs="Times New Roman"/>
          <w:sz w:val="28"/>
          <w:lang w:eastAsia="uk-UA"/>
        </w:rPr>
        <w:t>основного</w:t>
      </w:r>
      <w:r w:rsidRPr="00841ED7">
        <w:rPr>
          <w:rFonts w:ascii="Times New Roman" w:eastAsia="Times New Roman" w:hAnsi="Times New Roman" w:cs="Times New Roman"/>
          <w:sz w:val="28"/>
          <w:lang w:eastAsia="uk-UA"/>
        </w:rPr>
        <w:t xml:space="preserve"> значення. Так, в ході дослідження зафіксовані такі приклади: </w:t>
      </w:r>
    </w:p>
    <w:p w:rsidR="00D5451D" w:rsidRPr="00841ED7" w:rsidRDefault="00D5451D" w:rsidP="00D5451D">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Термін анатомічної групи </w:t>
      </w:r>
      <w:r w:rsidRPr="00841ED7">
        <w:rPr>
          <w:rFonts w:ascii="Times New Roman" w:eastAsia="Times New Roman" w:hAnsi="Times New Roman" w:cs="Times New Roman"/>
          <w:i/>
          <w:sz w:val="28"/>
          <w:lang w:eastAsia="uk-UA"/>
        </w:rPr>
        <w:t>tête (nf) – голова</w:t>
      </w:r>
      <w:r w:rsidRPr="00841ED7">
        <w:rPr>
          <w:rFonts w:ascii="Times New Roman" w:eastAsia="Times New Roman" w:hAnsi="Times New Roman" w:cs="Times New Roman"/>
          <w:sz w:val="28"/>
          <w:lang w:eastAsia="uk-UA"/>
        </w:rPr>
        <w:t xml:space="preserve"> (EMV)</w:t>
      </w:r>
      <w:r w:rsidRPr="00841ED7">
        <w:rPr>
          <w:rFonts w:ascii="Times New Roman" w:eastAsia="Times New Roman" w:hAnsi="Times New Roman" w:cs="Times New Roman"/>
          <w:i/>
          <w:sz w:val="28"/>
          <w:lang w:eastAsia="uk-UA"/>
        </w:rPr>
        <w:t xml:space="preserve"> </w:t>
      </w:r>
      <w:r w:rsidRPr="00841ED7">
        <w:rPr>
          <w:rFonts w:ascii="Times New Roman" w:eastAsia="Times New Roman" w:hAnsi="Times New Roman" w:cs="Times New Roman"/>
          <w:sz w:val="28"/>
          <w:lang w:eastAsia="uk-UA"/>
        </w:rPr>
        <w:t xml:space="preserve">має полісемантичний ряд: </w:t>
      </w:r>
    </w:p>
    <w:p w:rsidR="00D5451D" w:rsidRPr="00841ED7" w:rsidRDefault="00D5451D" w:rsidP="00D5451D">
      <w:pPr>
        <w:spacing w:after="0" w:line="360" w:lineRule="auto"/>
        <w:ind w:left="703" w:hanging="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i/>
          <w:sz w:val="28"/>
          <w:lang w:eastAsia="uk-UA"/>
        </w:rPr>
        <w:t xml:space="preserve">Avoir la </w:t>
      </w:r>
      <w:r w:rsidRPr="00841ED7">
        <w:rPr>
          <w:rFonts w:ascii="Times New Roman" w:eastAsia="Times New Roman" w:hAnsi="Times New Roman" w:cs="Times New Roman"/>
          <w:b/>
          <w:i/>
          <w:sz w:val="28"/>
          <w:lang w:eastAsia="uk-UA"/>
        </w:rPr>
        <w:t>tête</w:t>
      </w:r>
      <w:r w:rsidRPr="00841ED7">
        <w:rPr>
          <w:rFonts w:ascii="Times New Roman" w:eastAsia="Times New Roman" w:hAnsi="Times New Roman" w:cs="Times New Roman"/>
          <w:i/>
          <w:sz w:val="28"/>
          <w:lang w:eastAsia="uk-UA"/>
        </w:rPr>
        <w:t xml:space="preserve"> enfoncée dans les épaules,</w:t>
      </w:r>
      <w:r w:rsidRPr="00841ED7">
        <w:rPr>
          <w:rFonts w:ascii="Times New Roman" w:eastAsia="Times New Roman" w:hAnsi="Times New Roman" w:cs="Times New Roman"/>
          <w:sz w:val="28"/>
          <w:lang w:eastAsia="uk-UA"/>
        </w:rPr>
        <w:t xml:space="preserve"> верхня частина тіла (</w:t>
      </w:r>
      <w:r w:rsidR="004F2195" w:rsidRPr="00841ED7">
        <w:rPr>
          <w:rFonts w:ascii="Times New Roman" w:eastAsia="Times New Roman" w:hAnsi="Times New Roman" w:cs="Times New Roman"/>
          <w:sz w:val="28"/>
          <w:lang w:eastAsia="uk-UA"/>
        </w:rPr>
        <w:t>галузь анатомії</w:t>
      </w:r>
      <w:r w:rsidRPr="00841ED7">
        <w:rPr>
          <w:rFonts w:ascii="Times New Roman" w:eastAsia="Times New Roman" w:hAnsi="Times New Roman" w:cs="Times New Roman"/>
          <w:sz w:val="28"/>
          <w:lang w:eastAsia="uk-UA"/>
        </w:rPr>
        <w:t>)</w:t>
      </w:r>
      <w:r w:rsidRPr="00841ED7">
        <w:rPr>
          <w:rFonts w:ascii="Times New Roman" w:eastAsia="Times New Roman" w:hAnsi="Times New Roman" w:cs="Times New Roman"/>
          <w:sz w:val="24"/>
          <w:lang w:eastAsia="uk-UA"/>
        </w:rPr>
        <w:t xml:space="preserve"> </w:t>
      </w:r>
    </w:p>
    <w:p w:rsidR="00F81D55" w:rsidRPr="00841ED7" w:rsidRDefault="00D5451D" w:rsidP="00F81D55">
      <w:pPr>
        <w:spacing w:after="0" w:line="360" w:lineRule="auto"/>
        <w:ind w:firstLine="708"/>
        <w:jc w:val="both"/>
        <w:rPr>
          <w:rFonts w:ascii="Times New Roman" w:eastAsia="Times New Roman" w:hAnsi="Times New Roman" w:cs="Times New Roman"/>
          <w:sz w:val="28"/>
          <w:lang w:eastAsia="uk-UA"/>
        </w:rPr>
      </w:pPr>
      <w:r w:rsidRPr="00841ED7">
        <w:rPr>
          <w:rFonts w:ascii="Times New Roman" w:eastAsia="Times New Roman" w:hAnsi="Times New Roman" w:cs="Times New Roman"/>
          <w:b/>
          <w:i/>
          <w:sz w:val="28"/>
          <w:lang w:eastAsia="uk-UA"/>
        </w:rPr>
        <w:t>Tête</w:t>
      </w:r>
      <w:r w:rsidR="00014140" w:rsidRPr="00841ED7">
        <w:rPr>
          <w:rFonts w:ascii="Times New Roman" w:eastAsia="Times New Roman" w:hAnsi="Times New Roman" w:cs="Times New Roman"/>
          <w:i/>
          <w:sz w:val="28"/>
          <w:lang w:eastAsia="uk-UA"/>
        </w:rPr>
        <w:t xml:space="preserve"> sympathique, </w:t>
      </w:r>
      <w:r w:rsidR="006E5218" w:rsidRPr="00841ED7">
        <w:rPr>
          <w:rFonts w:ascii="Times New Roman" w:eastAsia="Times New Roman" w:hAnsi="Times New Roman" w:cs="Times New Roman"/>
          <w:i/>
          <w:sz w:val="28"/>
          <w:lang w:val="en-US" w:eastAsia="uk-UA"/>
        </w:rPr>
        <w:t>u</w:t>
      </w:r>
      <w:r w:rsidRPr="00841ED7">
        <w:rPr>
          <w:rFonts w:ascii="Times New Roman" w:eastAsia="Times New Roman" w:hAnsi="Times New Roman" w:cs="Times New Roman"/>
          <w:i/>
          <w:sz w:val="28"/>
          <w:lang w:eastAsia="uk-UA"/>
        </w:rPr>
        <w:t xml:space="preserve">ne </w:t>
      </w:r>
      <w:r w:rsidRPr="00841ED7">
        <w:rPr>
          <w:rFonts w:ascii="Times New Roman" w:eastAsia="Times New Roman" w:hAnsi="Times New Roman" w:cs="Times New Roman"/>
          <w:b/>
          <w:i/>
          <w:sz w:val="28"/>
          <w:lang w:eastAsia="uk-UA"/>
        </w:rPr>
        <w:t>tête</w:t>
      </w:r>
      <w:r w:rsidR="006E5218" w:rsidRPr="00841ED7">
        <w:rPr>
          <w:rFonts w:ascii="Times New Roman" w:eastAsia="Times New Roman" w:hAnsi="Times New Roman" w:cs="Times New Roman"/>
          <w:i/>
          <w:sz w:val="28"/>
          <w:lang w:eastAsia="uk-UA"/>
        </w:rPr>
        <w:t xml:space="preserve"> intelligente, stupide. </w:t>
      </w:r>
      <w:r w:rsidRPr="00841ED7">
        <w:rPr>
          <w:rFonts w:ascii="Times New Roman" w:eastAsia="Times New Roman" w:hAnsi="Times New Roman" w:cs="Times New Roman"/>
          <w:i/>
          <w:sz w:val="28"/>
          <w:lang w:eastAsia="uk-UA"/>
        </w:rPr>
        <w:t xml:space="preserve">Il fait une drôle de </w:t>
      </w:r>
      <w:r w:rsidRPr="00841ED7">
        <w:rPr>
          <w:rFonts w:ascii="Times New Roman" w:eastAsia="Times New Roman" w:hAnsi="Times New Roman" w:cs="Times New Roman"/>
          <w:b/>
          <w:i/>
          <w:sz w:val="28"/>
          <w:lang w:eastAsia="uk-UA"/>
        </w:rPr>
        <w:t>tête</w:t>
      </w:r>
      <w:r w:rsidR="00BA797C" w:rsidRPr="00841ED7">
        <w:rPr>
          <w:rFonts w:ascii="Times New Roman" w:eastAsia="Times New Roman" w:hAnsi="Times New Roman" w:cs="Times New Roman"/>
          <w:i/>
          <w:sz w:val="28"/>
          <w:lang w:eastAsia="uk-UA"/>
        </w:rPr>
        <w:t xml:space="preserve">. </w:t>
      </w:r>
      <w:r w:rsidR="00BA797C" w:rsidRPr="00841ED7">
        <w:rPr>
          <w:rFonts w:ascii="Times New Roman" w:eastAsia="Times New Roman" w:hAnsi="Times New Roman" w:cs="Times New Roman"/>
          <w:sz w:val="28"/>
          <w:lang w:eastAsia="uk-UA"/>
        </w:rPr>
        <w:t xml:space="preserve">Мається на увзі обличчя, вигляд </w:t>
      </w:r>
      <w:r w:rsidRPr="00841ED7">
        <w:rPr>
          <w:rFonts w:ascii="Times New Roman" w:eastAsia="Times New Roman" w:hAnsi="Times New Roman" w:cs="Times New Roman"/>
          <w:sz w:val="28"/>
          <w:lang w:eastAsia="uk-UA"/>
        </w:rPr>
        <w:t>(</w:t>
      </w:r>
      <w:r w:rsidR="00D1100A" w:rsidRPr="00841ED7">
        <w:rPr>
          <w:rFonts w:ascii="Times New Roman" w:eastAsia="Times New Roman" w:hAnsi="Times New Roman" w:cs="Times New Roman"/>
          <w:sz w:val="28"/>
          <w:lang w:eastAsia="uk-UA"/>
        </w:rPr>
        <w:t>фігуральне, абстактне значення</w:t>
      </w:r>
      <w:r w:rsidR="00F81D55" w:rsidRPr="00841ED7">
        <w:rPr>
          <w:rFonts w:ascii="Times New Roman" w:eastAsia="Times New Roman" w:hAnsi="Times New Roman" w:cs="Times New Roman"/>
          <w:sz w:val="28"/>
          <w:lang w:eastAsia="uk-UA"/>
        </w:rPr>
        <w:t xml:space="preserve">) </w:t>
      </w:r>
    </w:p>
    <w:p w:rsidR="00D5451D" w:rsidRPr="00841ED7" w:rsidRDefault="00D5451D" w:rsidP="00F81D55">
      <w:pPr>
        <w:spacing w:after="0" w:line="360" w:lineRule="auto"/>
        <w:ind w:firstLine="708"/>
        <w:jc w:val="both"/>
        <w:rPr>
          <w:rFonts w:ascii="Times New Roman" w:eastAsia="Times New Roman" w:hAnsi="Times New Roman" w:cs="Times New Roman"/>
          <w:sz w:val="28"/>
          <w:lang w:eastAsia="uk-UA"/>
        </w:rPr>
      </w:pPr>
      <w:r w:rsidRPr="00841ED7">
        <w:rPr>
          <w:rFonts w:ascii="Times New Roman" w:eastAsia="Times New Roman" w:hAnsi="Times New Roman" w:cs="Times New Roman"/>
          <w:i/>
          <w:sz w:val="28"/>
          <w:lang w:eastAsia="uk-UA"/>
        </w:rPr>
        <w:t xml:space="preserve">Il  a la </w:t>
      </w:r>
      <w:r w:rsidRPr="00841ED7">
        <w:rPr>
          <w:rFonts w:ascii="Times New Roman" w:eastAsia="Times New Roman" w:hAnsi="Times New Roman" w:cs="Times New Roman"/>
          <w:b/>
          <w:i/>
          <w:sz w:val="28"/>
          <w:lang w:eastAsia="uk-UA"/>
        </w:rPr>
        <w:t>tête</w:t>
      </w:r>
      <w:r w:rsidRPr="00841ED7">
        <w:rPr>
          <w:rFonts w:ascii="Times New Roman" w:eastAsia="Times New Roman" w:hAnsi="Times New Roman" w:cs="Times New Roman"/>
          <w:i/>
          <w:sz w:val="28"/>
          <w:lang w:eastAsia="uk-UA"/>
        </w:rPr>
        <w:t xml:space="preserve"> encore trop faible, il n’a pas la </w:t>
      </w:r>
      <w:r w:rsidRPr="00841ED7">
        <w:rPr>
          <w:rFonts w:ascii="Times New Roman" w:eastAsia="Times New Roman" w:hAnsi="Times New Roman" w:cs="Times New Roman"/>
          <w:b/>
          <w:i/>
          <w:sz w:val="28"/>
          <w:lang w:eastAsia="uk-UA"/>
        </w:rPr>
        <w:t>tête</w:t>
      </w:r>
      <w:r w:rsidRPr="00841ED7">
        <w:rPr>
          <w:rFonts w:ascii="Times New Roman" w:eastAsia="Times New Roman" w:hAnsi="Times New Roman" w:cs="Times New Roman"/>
          <w:i/>
          <w:sz w:val="28"/>
          <w:lang w:eastAsia="uk-UA"/>
        </w:rPr>
        <w:t xml:space="preserve"> assez forte</w:t>
      </w:r>
      <w:r w:rsidR="003124D3" w:rsidRPr="00841ED7">
        <w:rPr>
          <w:rFonts w:ascii="Times New Roman" w:eastAsia="Times New Roman" w:hAnsi="Times New Roman" w:cs="Times New Roman"/>
          <w:sz w:val="28"/>
          <w:lang w:eastAsia="uk-UA"/>
        </w:rPr>
        <w:t>. Мається на увзі</w:t>
      </w:r>
      <w:r w:rsidR="00F81D55" w:rsidRPr="00841ED7">
        <w:rPr>
          <w:rFonts w:ascii="Times New Roman" w:eastAsia="Times New Roman" w:hAnsi="Times New Roman" w:cs="Times New Roman"/>
          <w:sz w:val="28"/>
          <w:lang w:eastAsia="uk-UA"/>
        </w:rPr>
        <w:t xml:space="preserve"> </w:t>
      </w:r>
      <w:r w:rsidR="003124D3" w:rsidRPr="00841ED7">
        <w:rPr>
          <w:rFonts w:ascii="Times New Roman" w:eastAsia="Times New Roman" w:hAnsi="Times New Roman" w:cs="Times New Roman"/>
          <w:sz w:val="28"/>
          <w:lang w:eastAsia="uk-UA"/>
        </w:rPr>
        <w:t xml:space="preserve">уява, пам'ять, </w:t>
      </w:r>
      <w:r w:rsidRPr="00841ED7">
        <w:rPr>
          <w:rFonts w:ascii="Times New Roman" w:eastAsia="Times New Roman" w:hAnsi="Times New Roman" w:cs="Times New Roman"/>
          <w:sz w:val="28"/>
          <w:lang w:eastAsia="uk-UA"/>
        </w:rPr>
        <w:t>розум, судження (фігуральне</w:t>
      </w:r>
      <w:r w:rsidR="00AB567B" w:rsidRPr="00841ED7">
        <w:rPr>
          <w:rFonts w:ascii="Times New Roman" w:eastAsia="Times New Roman" w:hAnsi="Times New Roman" w:cs="Times New Roman"/>
          <w:sz w:val="28"/>
          <w:lang w:eastAsia="uk-UA"/>
        </w:rPr>
        <w:t>, абстактне</w:t>
      </w:r>
      <w:r w:rsidRPr="00841ED7">
        <w:rPr>
          <w:rFonts w:ascii="Times New Roman" w:eastAsia="Times New Roman" w:hAnsi="Times New Roman" w:cs="Times New Roman"/>
          <w:sz w:val="28"/>
          <w:lang w:eastAsia="uk-UA"/>
        </w:rPr>
        <w:t xml:space="preserve"> значення) </w:t>
      </w:r>
    </w:p>
    <w:p w:rsidR="00D5451D" w:rsidRPr="00841ED7" w:rsidRDefault="00377AEE" w:rsidP="00D5451D">
      <w:pPr>
        <w:spacing w:after="0" w:line="360" w:lineRule="auto"/>
        <w:ind w:left="703" w:hanging="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i/>
          <w:sz w:val="28"/>
          <w:lang w:eastAsia="uk-UA"/>
        </w:rPr>
        <w:t xml:space="preserve">Cheval </w:t>
      </w:r>
      <w:r w:rsidR="00D5451D" w:rsidRPr="00841ED7">
        <w:rPr>
          <w:rFonts w:ascii="Times New Roman" w:eastAsia="Times New Roman" w:hAnsi="Times New Roman" w:cs="Times New Roman"/>
          <w:i/>
          <w:sz w:val="28"/>
          <w:lang w:eastAsia="uk-UA"/>
        </w:rPr>
        <w:t xml:space="preserve">a gagné d’une </w:t>
      </w:r>
      <w:r w:rsidR="00D5451D" w:rsidRPr="00841ED7">
        <w:rPr>
          <w:rFonts w:ascii="Times New Roman" w:eastAsia="Times New Roman" w:hAnsi="Times New Roman" w:cs="Times New Roman"/>
          <w:b/>
          <w:i/>
          <w:sz w:val="28"/>
          <w:lang w:eastAsia="uk-UA"/>
        </w:rPr>
        <w:t>tête</w:t>
      </w:r>
      <w:r w:rsidR="00D5451D" w:rsidRPr="00841ED7">
        <w:rPr>
          <w:rFonts w:ascii="Times New Roman" w:eastAsia="Times New Roman" w:hAnsi="Times New Roman" w:cs="Times New Roman"/>
          <w:sz w:val="28"/>
          <w:lang w:eastAsia="uk-UA"/>
        </w:rPr>
        <w:t xml:space="preserve"> (</w:t>
      </w:r>
      <w:r w:rsidR="00AB567B" w:rsidRPr="00841ED7">
        <w:rPr>
          <w:rFonts w:ascii="Times New Roman" w:eastAsia="Times New Roman" w:hAnsi="Times New Roman" w:cs="Times New Roman"/>
          <w:sz w:val="28"/>
          <w:lang w:eastAsia="uk-UA"/>
        </w:rPr>
        <w:t xml:space="preserve">стосується </w:t>
      </w:r>
      <w:r w:rsidR="00D1100A" w:rsidRPr="00841ED7">
        <w:rPr>
          <w:rFonts w:ascii="Times New Roman" w:eastAsia="Times New Roman" w:hAnsi="Times New Roman" w:cs="Times New Roman"/>
          <w:sz w:val="28"/>
          <w:lang w:eastAsia="uk-UA"/>
        </w:rPr>
        <w:t>верхової їзди</w:t>
      </w:r>
      <w:r w:rsidR="00D5451D" w:rsidRPr="00841ED7">
        <w:rPr>
          <w:rFonts w:ascii="Times New Roman" w:eastAsia="Times New Roman" w:hAnsi="Times New Roman" w:cs="Times New Roman"/>
          <w:sz w:val="28"/>
          <w:lang w:eastAsia="uk-UA"/>
        </w:rPr>
        <w:t xml:space="preserve">) </w:t>
      </w:r>
    </w:p>
    <w:p w:rsidR="00D5451D" w:rsidRPr="00841ED7" w:rsidRDefault="00D5451D" w:rsidP="00D5451D">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b/>
          <w:i/>
          <w:sz w:val="28"/>
          <w:lang w:eastAsia="uk-UA"/>
        </w:rPr>
        <w:t xml:space="preserve">Têtes </w:t>
      </w:r>
      <w:r w:rsidRPr="00841ED7">
        <w:rPr>
          <w:rFonts w:ascii="Times New Roman" w:eastAsia="Times New Roman" w:hAnsi="Times New Roman" w:cs="Times New Roman"/>
          <w:i/>
          <w:sz w:val="28"/>
          <w:lang w:eastAsia="uk-UA"/>
        </w:rPr>
        <w:t xml:space="preserve"> de pavot, </w:t>
      </w:r>
      <w:r w:rsidRPr="00841ED7">
        <w:rPr>
          <w:rFonts w:ascii="Times New Roman" w:eastAsia="Times New Roman" w:hAnsi="Times New Roman" w:cs="Times New Roman"/>
          <w:b/>
          <w:i/>
          <w:sz w:val="28"/>
          <w:lang w:eastAsia="uk-UA"/>
        </w:rPr>
        <w:t>têtes</w:t>
      </w:r>
      <w:r w:rsidRPr="00841ED7">
        <w:rPr>
          <w:rFonts w:ascii="Times New Roman" w:eastAsia="Times New Roman" w:hAnsi="Times New Roman" w:cs="Times New Roman"/>
          <w:i/>
          <w:sz w:val="28"/>
          <w:lang w:eastAsia="uk-UA"/>
        </w:rPr>
        <w:t xml:space="preserve"> d’artichaut , </w:t>
      </w:r>
      <w:r w:rsidRPr="00841ED7">
        <w:rPr>
          <w:rFonts w:ascii="Times New Roman" w:eastAsia="Times New Roman" w:hAnsi="Times New Roman" w:cs="Times New Roman"/>
          <w:sz w:val="28"/>
          <w:lang w:eastAsia="uk-UA"/>
        </w:rPr>
        <w:t>верхня частина  деяких рослин чи овочів (</w:t>
      </w:r>
      <w:r w:rsidR="00D1100A" w:rsidRPr="00841ED7">
        <w:rPr>
          <w:rFonts w:ascii="Times New Roman" w:eastAsia="Times New Roman" w:hAnsi="Times New Roman" w:cs="Times New Roman"/>
          <w:sz w:val="28"/>
          <w:lang w:eastAsia="uk-UA"/>
        </w:rPr>
        <w:t>галузь біології</w:t>
      </w:r>
      <w:r w:rsidRPr="00841ED7">
        <w:rPr>
          <w:rFonts w:ascii="Times New Roman" w:eastAsia="Times New Roman" w:hAnsi="Times New Roman" w:cs="Times New Roman"/>
          <w:sz w:val="28"/>
          <w:lang w:eastAsia="uk-UA"/>
        </w:rPr>
        <w:t xml:space="preserve">) </w:t>
      </w:r>
    </w:p>
    <w:p w:rsidR="00D5451D" w:rsidRPr="00841ED7" w:rsidRDefault="00D5451D" w:rsidP="00D5451D">
      <w:pPr>
        <w:spacing w:after="0" w:line="360" w:lineRule="auto"/>
        <w:ind w:left="708"/>
        <w:jc w:val="both"/>
        <w:rPr>
          <w:rFonts w:ascii="Times New Roman" w:eastAsia="Times New Roman" w:hAnsi="Times New Roman" w:cs="Times New Roman"/>
          <w:sz w:val="28"/>
          <w:lang w:eastAsia="uk-UA"/>
        </w:rPr>
      </w:pPr>
      <w:r w:rsidRPr="00841ED7">
        <w:rPr>
          <w:rFonts w:ascii="Times New Roman" w:eastAsia="Times New Roman" w:hAnsi="Times New Roman" w:cs="Times New Roman"/>
          <w:b/>
          <w:i/>
          <w:sz w:val="28"/>
          <w:lang w:eastAsia="uk-UA"/>
        </w:rPr>
        <w:t>Tête</w:t>
      </w:r>
      <w:r w:rsidRPr="00841ED7">
        <w:rPr>
          <w:rFonts w:ascii="Times New Roman" w:eastAsia="Times New Roman" w:hAnsi="Times New Roman" w:cs="Times New Roman"/>
          <w:i/>
          <w:sz w:val="28"/>
          <w:lang w:eastAsia="uk-UA"/>
        </w:rPr>
        <w:t xml:space="preserve"> de nef, </w:t>
      </w:r>
      <w:r w:rsidRPr="00841ED7">
        <w:rPr>
          <w:rFonts w:ascii="Times New Roman" w:eastAsia="Times New Roman" w:hAnsi="Times New Roman" w:cs="Times New Roman"/>
          <w:b/>
          <w:i/>
          <w:sz w:val="28"/>
          <w:lang w:eastAsia="uk-UA"/>
        </w:rPr>
        <w:t>tête</w:t>
      </w:r>
      <w:r w:rsidRPr="00841ED7">
        <w:rPr>
          <w:rFonts w:ascii="Times New Roman" w:eastAsia="Times New Roman" w:hAnsi="Times New Roman" w:cs="Times New Roman"/>
          <w:i/>
          <w:sz w:val="28"/>
          <w:lang w:eastAsia="uk-UA"/>
        </w:rPr>
        <w:t xml:space="preserve"> de voussoir, </w:t>
      </w:r>
      <w:r w:rsidRPr="00841ED7">
        <w:rPr>
          <w:rFonts w:ascii="Times New Roman" w:eastAsia="Times New Roman" w:hAnsi="Times New Roman" w:cs="Times New Roman"/>
          <w:sz w:val="28"/>
          <w:lang w:eastAsia="uk-UA"/>
        </w:rPr>
        <w:t xml:space="preserve">передня частина архітектурного елемента </w:t>
      </w:r>
    </w:p>
    <w:p w:rsidR="00D5451D" w:rsidRPr="00841ED7" w:rsidRDefault="00D5451D" w:rsidP="00D5451D">
      <w:pPr>
        <w:spacing w:after="0" w:line="360" w:lineRule="auto"/>
        <w:ind w:left="-15"/>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w:t>
      </w:r>
      <w:r w:rsidR="00D1100A" w:rsidRPr="00841ED7">
        <w:rPr>
          <w:rFonts w:ascii="Times New Roman" w:eastAsia="Times New Roman" w:hAnsi="Times New Roman" w:cs="Times New Roman"/>
          <w:sz w:val="28"/>
          <w:lang w:eastAsia="uk-UA"/>
        </w:rPr>
        <w:t>галузь архітектури</w:t>
      </w:r>
      <w:r w:rsidRPr="00841ED7">
        <w:rPr>
          <w:rFonts w:ascii="Times New Roman" w:eastAsia="Times New Roman" w:hAnsi="Times New Roman" w:cs="Times New Roman"/>
          <w:sz w:val="28"/>
          <w:lang w:eastAsia="uk-UA"/>
        </w:rPr>
        <w:t xml:space="preserve">). </w:t>
      </w:r>
    </w:p>
    <w:p w:rsidR="00D5451D" w:rsidRPr="00841ED7" w:rsidRDefault="00D5451D" w:rsidP="00D5451D">
      <w:pPr>
        <w:spacing w:after="0" w:line="360" w:lineRule="auto"/>
        <w:ind w:left="708"/>
        <w:jc w:val="both"/>
        <w:rPr>
          <w:rFonts w:ascii="Times New Roman" w:eastAsia="Times New Roman" w:hAnsi="Times New Roman" w:cs="Times New Roman"/>
          <w:sz w:val="28"/>
          <w:lang w:eastAsia="uk-UA"/>
        </w:rPr>
      </w:pPr>
      <w:r w:rsidRPr="00841ED7">
        <w:rPr>
          <w:rFonts w:ascii="Times New Roman" w:eastAsia="Times New Roman" w:hAnsi="Times New Roman" w:cs="Times New Roman"/>
          <w:b/>
          <w:i/>
          <w:sz w:val="28"/>
          <w:lang w:eastAsia="uk-UA"/>
        </w:rPr>
        <w:t>Tête</w:t>
      </w:r>
      <w:r w:rsidRPr="00841ED7">
        <w:rPr>
          <w:rFonts w:ascii="Times New Roman" w:eastAsia="Times New Roman" w:hAnsi="Times New Roman" w:cs="Times New Roman"/>
          <w:i/>
          <w:sz w:val="28"/>
          <w:lang w:eastAsia="uk-UA"/>
        </w:rPr>
        <w:t xml:space="preserve">  du camp</w:t>
      </w:r>
      <w:r w:rsidRPr="00841ED7">
        <w:rPr>
          <w:rFonts w:ascii="Times New Roman" w:eastAsia="Times New Roman" w:hAnsi="Times New Roman" w:cs="Times New Roman"/>
          <w:sz w:val="28"/>
          <w:lang w:eastAsia="uk-UA"/>
        </w:rPr>
        <w:t>, частина табору (</w:t>
      </w:r>
      <w:r w:rsidR="004A6EEC" w:rsidRPr="00841ED7">
        <w:rPr>
          <w:rFonts w:ascii="Times New Roman" w:eastAsia="Times New Roman" w:hAnsi="Times New Roman" w:cs="Times New Roman"/>
          <w:sz w:val="28"/>
          <w:lang w:eastAsia="uk-UA"/>
        </w:rPr>
        <w:t xml:space="preserve">стосується </w:t>
      </w:r>
      <w:r w:rsidR="000E042C" w:rsidRPr="00841ED7">
        <w:rPr>
          <w:rFonts w:ascii="Times New Roman" w:eastAsia="Times New Roman" w:hAnsi="Times New Roman" w:cs="Times New Roman"/>
          <w:sz w:val="28"/>
          <w:lang w:eastAsia="uk-UA"/>
        </w:rPr>
        <w:t xml:space="preserve">військової </w:t>
      </w:r>
      <w:r w:rsidR="00586ADC">
        <w:rPr>
          <w:rFonts w:ascii="Times New Roman" w:eastAsia="Times New Roman" w:hAnsi="Times New Roman" w:cs="Times New Roman"/>
          <w:sz w:val="28"/>
          <w:lang w:eastAsia="uk-UA"/>
        </w:rPr>
        <w:t>справи</w:t>
      </w:r>
      <w:r w:rsidRPr="00841ED7">
        <w:rPr>
          <w:rFonts w:ascii="Times New Roman" w:eastAsia="Times New Roman" w:hAnsi="Times New Roman" w:cs="Times New Roman"/>
          <w:sz w:val="28"/>
          <w:lang w:eastAsia="uk-UA"/>
        </w:rPr>
        <w:t xml:space="preserve">) (AKМ). </w:t>
      </w:r>
    </w:p>
    <w:p w:rsidR="000E042C" w:rsidRPr="00841ED7" w:rsidRDefault="00D5451D" w:rsidP="000E042C">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З наведених прикладів бачимо, що </w:t>
      </w:r>
      <w:r w:rsidR="00400C92">
        <w:rPr>
          <w:rFonts w:ascii="Times New Roman" w:eastAsia="Times New Roman" w:hAnsi="Times New Roman" w:cs="Times New Roman"/>
          <w:sz w:val="28"/>
          <w:lang w:eastAsia="uk-UA"/>
        </w:rPr>
        <w:t>через полісемантичність, терміну</w:t>
      </w:r>
      <w:r w:rsidRPr="00841ED7">
        <w:rPr>
          <w:rFonts w:ascii="Times New Roman" w:eastAsia="Times New Roman" w:hAnsi="Times New Roman" w:cs="Times New Roman"/>
          <w:sz w:val="28"/>
          <w:lang w:eastAsia="uk-UA"/>
        </w:rPr>
        <w:t xml:space="preserve"> </w:t>
      </w:r>
      <w:r w:rsidR="000E042C" w:rsidRPr="00841ED7">
        <w:rPr>
          <w:rFonts w:ascii="Times New Roman" w:eastAsia="Times New Roman" w:hAnsi="Times New Roman" w:cs="Times New Roman"/>
          <w:sz w:val="28"/>
          <w:lang w:eastAsia="uk-UA"/>
        </w:rPr>
        <w:t xml:space="preserve"> властива міждисциплінарність.</w:t>
      </w:r>
    </w:p>
    <w:p w:rsidR="00D5451D" w:rsidRPr="00841ED7" w:rsidRDefault="00D5451D" w:rsidP="000E042C">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 </w:t>
      </w:r>
      <w:r w:rsidR="000E042C" w:rsidRPr="00841ED7">
        <w:rPr>
          <w:rFonts w:ascii="Times New Roman" w:eastAsia="Times New Roman" w:hAnsi="Times New Roman" w:cs="Times New Roman"/>
          <w:sz w:val="28"/>
          <w:lang w:eastAsia="uk-UA"/>
        </w:rPr>
        <w:t xml:space="preserve">В </w:t>
      </w:r>
      <w:r w:rsidRPr="00841ED7">
        <w:rPr>
          <w:rFonts w:ascii="Times New Roman" w:eastAsia="Times New Roman" w:hAnsi="Times New Roman" w:cs="Times New Roman"/>
          <w:sz w:val="28"/>
          <w:lang w:eastAsia="uk-UA"/>
        </w:rPr>
        <w:t xml:space="preserve"> ході  аналізу  встановлено, </w:t>
      </w:r>
      <w:r w:rsidR="000E042C" w:rsidRPr="00841ED7">
        <w:rPr>
          <w:rFonts w:ascii="Times New Roman" w:eastAsia="Times New Roman" w:hAnsi="Times New Roman" w:cs="Times New Roman"/>
          <w:sz w:val="28"/>
          <w:lang w:eastAsia="uk-UA"/>
        </w:rPr>
        <w:t>також,</w:t>
      </w:r>
      <w:r w:rsidRPr="00841ED7">
        <w:rPr>
          <w:rFonts w:ascii="Times New Roman" w:eastAsia="Times New Roman" w:hAnsi="Times New Roman" w:cs="Times New Roman"/>
          <w:sz w:val="28"/>
          <w:lang w:eastAsia="uk-UA"/>
        </w:rPr>
        <w:t xml:space="preserve"> що   французькі медичні </w:t>
      </w:r>
      <w:r w:rsidR="000E042C" w:rsidRPr="00841ED7">
        <w:rPr>
          <w:rFonts w:ascii="Times New Roman" w:eastAsia="Times New Roman" w:hAnsi="Times New Roman" w:cs="Times New Roman"/>
          <w:sz w:val="28"/>
          <w:lang w:eastAsia="uk-UA"/>
        </w:rPr>
        <w:t xml:space="preserve"> терміни </w:t>
      </w:r>
      <w:r w:rsidRPr="00841ED7">
        <w:rPr>
          <w:rFonts w:ascii="Times New Roman" w:eastAsia="Times New Roman" w:hAnsi="Times New Roman" w:cs="Times New Roman"/>
          <w:sz w:val="28"/>
          <w:lang w:eastAsia="uk-UA"/>
        </w:rPr>
        <w:t xml:space="preserve">характеризуються омонімією, під якою розуміються збіг у звучанні та написанні мовних одиниць, значення яких не пов'язані один з одним.  </w:t>
      </w:r>
    </w:p>
    <w:p w:rsidR="00D5451D" w:rsidRPr="00841ED7" w:rsidRDefault="00D5451D" w:rsidP="00D5451D">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Термінологічна омо</w:t>
      </w:r>
      <w:r w:rsidR="00213365" w:rsidRPr="00841ED7">
        <w:rPr>
          <w:rFonts w:ascii="Times New Roman" w:eastAsia="Times New Roman" w:hAnsi="Times New Roman" w:cs="Times New Roman"/>
          <w:sz w:val="28"/>
          <w:lang w:eastAsia="uk-UA"/>
        </w:rPr>
        <w:t xml:space="preserve">німія представлена здебільшого </w:t>
      </w:r>
      <w:r w:rsidRPr="00841ED7">
        <w:rPr>
          <w:rFonts w:ascii="Times New Roman" w:eastAsia="Times New Roman" w:hAnsi="Times New Roman" w:cs="Times New Roman"/>
          <w:sz w:val="28"/>
          <w:lang w:eastAsia="uk-UA"/>
        </w:rPr>
        <w:t>термінами</w:t>
      </w:r>
      <w:r w:rsidR="00540173">
        <w:rPr>
          <w:rFonts w:ascii="Times New Roman" w:eastAsia="Times New Roman" w:hAnsi="Times New Roman" w:cs="Times New Roman"/>
          <w:sz w:val="28"/>
          <w:lang w:eastAsia="uk-UA"/>
        </w:rPr>
        <w:t xml:space="preserve">-абревіатурами. Наприклад </w:t>
      </w:r>
      <w:r w:rsidRPr="00841ED7">
        <w:rPr>
          <w:rFonts w:ascii="Times New Roman" w:eastAsia="Times New Roman" w:hAnsi="Times New Roman" w:cs="Times New Roman"/>
          <w:i/>
          <w:sz w:val="28"/>
          <w:lang w:eastAsia="uk-UA"/>
        </w:rPr>
        <w:t>CV</w:t>
      </w:r>
      <w:r w:rsidR="00213365" w:rsidRPr="00841ED7">
        <w:rPr>
          <w:rFonts w:ascii="Times New Roman" w:eastAsia="Times New Roman" w:hAnsi="Times New Roman" w:cs="Times New Roman"/>
          <w:i/>
          <w:sz w:val="28"/>
          <w:lang w:eastAsia="uk-UA"/>
        </w:rPr>
        <w:t xml:space="preserve"> </w:t>
      </w:r>
      <w:r w:rsidRPr="00841ED7">
        <w:rPr>
          <w:rFonts w:ascii="Times New Roman" w:eastAsia="Times New Roman" w:hAnsi="Times New Roman" w:cs="Times New Roman"/>
          <w:i/>
          <w:sz w:val="28"/>
          <w:lang w:eastAsia="uk-UA"/>
        </w:rPr>
        <w:t>:</w:t>
      </w:r>
      <w:r w:rsidRPr="00841ED7">
        <w:rPr>
          <w:rFonts w:ascii="Times New Roman" w:eastAsia="Times New Roman" w:hAnsi="Times New Roman" w:cs="Times New Roman"/>
          <w:sz w:val="28"/>
          <w:lang w:eastAsia="uk-UA"/>
        </w:rPr>
        <w:t xml:space="preserve"> </w:t>
      </w:r>
    </w:p>
    <w:p w:rsidR="00D5451D" w:rsidRPr="00841ED7" w:rsidRDefault="00D5451D" w:rsidP="00D5451D">
      <w:pPr>
        <w:spacing w:after="0" w:line="360" w:lineRule="auto"/>
        <w:ind w:left="703" w:hanging="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i/>
          <w:sz w:val="28"/>
          <w:lang w:eastAsia="uk-UA"/>
        </w:rPr>
        <w:t xml:space="preserve">Cardiovasculaire (adj) – серцево-судинний </w:t>
      </w:r>
    </w:p>
    <w:p w:rsidR="00D5451D" w:rsidRPr="00841ED7" w:rsidRDefault="00D5451D" w:rsidP="00D5451D">
      <w:pPr>
        <w:spacing w:after="0" w:line="360" w:lineRule="auto"/>
        <w:ind w:left="703" w:hanging="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i/>
          <w:sz w:val="28"/>
          <w:lang w:eastAsia="uk-UA"/>
        </w:rPr>
        <w:t xml:space="preserve">Charge (nf) vitale – вірусне навантаження </w:t>
      </w:r>
    </w:p>
    <w:p w:rsidR="00D5451D" w:rsidRPr="00841ED7" w:rsidRDefault="00D5451D" w:rsidP="00D5451D">
      <w:pPr>
        <w:spacing w:after="0" w:line="360" w:lineRule="auto"/>
        <w:ind w:left="703" w:hanging="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i/>
          <w:sz w:val="28"/>
          <w:lang w:eastAsia="uk-UA"/>
        </w:rPr>
        <w:lastRenderedPageBreak/>
        <w:t xml:space="preserve">Capacité (nf)  vitale – життєспроможність  </w:t>
      </w:r>
    </w:p>
    <w:p w:rsidR="00D5451D" w:rsidRPr="00841ED7" w:rsidRDefault="00D5451D" w:rsidP="00D5451D">
      <w:pPr>
        <w:spacing w:after="0" w:line="360" w:lineRule="auto"/>
        <w:ind w:left="703" w:hanging="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i/>
          <w:sz w:val="28"/>
          <w:lang w:eastAsia="uk-UA"/>
        </w:rPr>
        <w:t xml:space="preserve">Corde (nm)  vocal – </w:t>
      </w:r>
      <w:r w:rsidR="00E36E89" w:rsidRPr="00841ED7">
        <w:rPr>
          <w:rFonts w:ascii="Times New Roman" w:eastAsia="Times New Roman" w:hAnsi="Times New Roman" w:cs="Times New Roman"/>
          <w:i/>
          <w:sz w:val="28"/>
          <w:lang w:eastAsia="uk-UA"/>
        </w:rPr>
        <w:t>голосова зв’язка</w:t>
      </w:r>
    </w:p>
    <w:p w:rsidR="00D5451D" w:rsidRPr="00841ED7" w:rsidRDefault="00D5451D" w:rsidP="00D5451D">
      <w:pPr>
        <w:spacing w:after="0" w:line="360" w:lineRule="auto"/>
        <w:ind w:left="703" w:hanging="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i/>
          <w:sz w:val="28"/>
          <w:lang w:eastAsia="uk-UA"/>
        </w:rPr>
        <w:t xml:space="preserve">Champ (nm)   visuel – </w:t>
      </w:r>
      <w:r w:rsidR="00E36E89" w:rsidRPr="00841ED7">
        <w:rPr>
          <w:rFonts w:ascii="Times New Roman" w:eastAsia="Times New Roman" w:hAnsi="Times New Roman" w:cs="Times New Roman"/>
          <w:i/>
          <w:sz w:val="28"/>
          <w:lang w:eastAsia="uk-UA"/>
        </w:rPr>
        <w:t xml:space="preserve">поле зору </w:t>
      </w:r>
      <w:r w:rsidRPr="00841ED7">
        <w:rPr>
          <w:rFonts w:ascii="Times New Roman" w:eastAsia="Times New Roman" w:hAnsi="Times New Roman" w:cs="Times New Roman"/>
          <w:sz w:val="28"/>
          <w:lang w:eastAsia="uk-UA"/>
        </w:rPr>
        <w:t>(AKМ).</w:t>
      </w:r>
      <w:r w:rsidRPr="00841ED7">
        <w:rPr>
          <w:rFonts w:ascii="Times New Roman" w:eastAsia="Times New Roman" w:hAnsi="Times New Roman" w:cs="Times New Roman"/>
          <w:i/>
          <w:sz w:val="28"/>
          <w:lang w:eastAsia="uk-UA"/>
        </w:rPr>
        <w:t xml:space="preserve"> </w:t>
      </w:r>
    </w:p>
    <w:p w:rsidR="00D5451D" w:rsidRPr="00841ED7" w:rsidRDefault="00D5451D" w:rsidP="00D5451D">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Крім того, було виявлено, що французьким медичним термінам характерним є метафоричне перенесення значень, що може базуватись на схожості поведінки, дії (</w:t>
      </w:r>
      <w:r w:rsidRPr="00841ED7">
        <w:rPr>
          <w:rFonts w:ascii="Times New Roman" w:eastAsia="Times New Roman" w:hAnsi="Times New Roman" w:cs="Times New Roman"/>
          <w:i/>
          <w:sz w:val="28"/>
          <w:lang w:eastAsia="uk-UA"/>
        </w:rPr>
        <w:t>angine (nf)  de poitrine – грудна «жаба»</w:t>
      </w:r>
      <w:r w:rsidRPr="00841ED7">
        <w:rPr>
          <w:rFonts w:ascii="Times New Roman" w:eastAsia="Times New Roman" w:hAnsi="Times New Roman" w:cs="Times New Roman"/>
          <w:sz w:val="28"/>
          <w:lang w:eastAsia="uk-UA"/>
        </w:rPr>
        <w:t>), схожості положення, стану (</w:t>
      </w:r>
      <w:r w:rsidRPr="00841ED7">
        <w:rPr>
          <w:rFonts w:ascii="Times New Roman" w:eastAsia="Times New Roman" w:hAnsi="Times New Roman" w:cs="Times New Roman"/>
          <w:i/>
          <w:sz w:val="28"/>
          <w:lang w:eastAsia="uk-UA"/>
        </w:rPr>
        <w:t>abcès (nm)  froid – «холодний» абцес</w:t>
      </w:r>
      <w:r w:rsidRPr="00841ED7">
        <w:rPr>
          <w:rFonts w:ascii="Times New Roman" w:eastAsia="Times New Roman" w:hAnsi="Times New Roman" w:cs="Times New Roman"/>
          <w:sz w:val="28"/>
          <w:lang w:eastAsia="uk-UA"/>
        </w:rPr>
        <w:t>),  схожості зовнішньої форми (</w:t>
      </w:r>
      <w:r w:rsidRPr="00841ED7">
        <w:rPr>
          <w:rFonts w:ascii="Times New Roman" w:eastAsia="Times New Roman" w:hAnsi="Times New Roman" w:cs="Times New Roman"/>
          <w:i/>
          <w:sz w:val="28"/>
          <w:lang w:eastAsia="uk-UA"/>
        </w:rPr>
        <w:t>bec (nm) de lièvre – заяча губа</w:t>
      </w:r>
      <w:r w:rsidRPr="00841ED7">
        <w:rPr>
          <w:rFonts w:ascii="Times New Roman" w:eastAsia="Times New Roman" w:hAnsi="Times New Roman" w:cs="Times New Roman"/>
          <w:sz w:val="28"/>
          <w:lang w:eastAsia="uk-UA"/>
        </w:rPr>
        <w:t>)</w:t>
      </w:r>
      <w:r w:rsidR="0076132C" w:rsidRPr="00841ED7">
        <w:rPr>
          <w:rFonts w:ascii="Times New Roman" w:eastAsia="Times New Roman" w:hAnsi="Times New Roman" w:cs="Times New Roman"/>
          <w:sz w:val="28"/>
          <w:lang w:eastAsia="uk-UA"/>
        </w:rPr>
        <w:t>,</w:t>
      </w:r>
      <w:r w:rsidRPr="00841ED7">
        <w:rPr>
          <w:rFonts w:ascii="Times New Roman" w:eastAsia="Times New Roman" w:hAnsi="Times New Roman" w:cs="Times New Roman"/>
          <w:sz w:val="28"/>
          <w:lang w:eastAsia="uk-UA"/>
        </w:rPr>
        <w:t xml:space="preserve"> кольору (</w:t>
      </w:r>
      <w:r w:rsidRPr="00841ED7">
        <w:rPr>
          <w:rFonts w:ascii="Times New Roman" w:eastAsia="Times New Roman" w:hAnsi="Times New Roman" w:cs="Times New Roman"/>
          <w:i/>
          <w:sz w:val="28"/>
          <w:lang w:eastAsia="uk-UA"/>
        </w:rPr>
        <w:t>delirium (nm) tremens – «біла» гарячка</w:t>
      </w:r>
      <w:r w:rsidRPr="00841ED7">
        <w:rPr>
          <w:rFonts w:ascii="Times New Roman" w:eastAsia="Times New Roman" w:hAnsi="Times New Roman" w:cs="Times New Roman"/>
          <w:sz w:val="28"/>
          <w:lang w:eastAsia="uk-UA"/>
        </w:rPr>
        <w:t xml:space="preserve">)  (AKМ) тощо. </w:t>
      </w:r>
    </w:p>
    <w:p w:rsidR="00D5451D" w:rsidRPr="00841ED7" w:rsidRDefault="0076132C" w:rsidP="00D5451D">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З</w:t>
      </w:r>
      <w:r w:rsidR="00D5451D" w:rsidRPr="00841ED7">
        <w:rPr>
          <w:rFonts w:ascii="Times New Roman" w:eastAsia="Times New Roman" w:hAnsi="Times New Roman" w:cs="Times New Roman"/>
          <w:sz w:val="28"/>
          <w:lang w:eastAsia="uk-UA"/>
        </w:rPr>
        <w:t>-поміж</w:t>
      </w:r>
      <w:r w:rsidRPr="00841ED7">
        <w:rPr>
          <w:rFonts w:ascii="Times New Roman" w:eastAsia="Times New Roman" w:hAnsi="Times New Roman" w:cs="Times New Roman"/>
          <w:sz w:val="28"/>
          <w:lang w:eastAsia="uk-UA"/>
        </w:rPr>
        <w:t xml:space="preserve"> </w:t>
      </w:r>
      <w:r w:rsidR="00D5451D" w:rsidRPr="00841ED7">
        <w:rPr>
          <w:rFonts w:ascii="Times New Roman" w:eastAsia="Times New Roman" w:hAnsi="Times New Roman" w:cs="Times New Roman"/>
          <w:sz w:val="28"/>
          <w:lang w:eastAsia="uk-UA"/>
        </w:rPr>
        <w:t xml:space="preserve">медичних термінів значне місце посідають епоніми, що вживаються на позначення хвороб, методів діагностики, лікування, названих іменами своїх першовідкривачів. Епонімічні терміни  медичного спрямування можуть включати в свій склад одне або більше  імен. Наприклад: </w:t>
      </w:r>
    </w:p>
    <w:p w:rsidR="00A23CC2" w:rsidRPr="00841ED7" w:rsidRDefault="00D5451D" w:rsidP="00D5451D">
      <w:pPr>
        <w:spacing w:after="0" w:line="360" w:lineRule="auto"/>
        <w:ind w:left="10" w:hanging="10"/>
        <w:jc w:val="both"/>
        <w:rPr>
          <w:rFonts w:ascii="Times New Roman" w:eastAsia="Times New Roman" w:hAnsi="Times New Roman" w:cs="Times New Roman"/>
          <w:i/>
          <w:sz w:val="28"/>
          <w:lang w:eastAsia="uk-UA"/>
        </w:rPr>
      </w:pPr>
      <w:r w:rsidRPr="00841ED7">
        <w:rPr>
          <w:rFonts w:ascii="Times New Roman" w:eastAsia="Times New Roman" w:hAnsi="Times New Roman" w:cs="Times New Roman"/>
          <w:sz w:val="28"/>
          <w:lang w:eastAsia="uk-UA"/>
        </w:rPr>
        <w:t>одне:</w:t>
      </w:r>
      <w:r w:rsidRPr="00841ED7">
        <w:rPr>
          <w:rFonts w:ascii="Times New Roman" w:eastAsia="Times New Roman" w:hAnsi="Times New Roman" w:cs="Times New Roman"/>
          <w:i/>
          <w:sz w:val="28"/>
          <w:lang w:eastAsia="uk-UA"/>
        </w:rPr>
        <w:t xml:space="preserve"> maladie d'Adie (nf) – Хвороба Аді  </w:t>
      </w:r>
      <w:r w:rsidRPr="00841ED7">
        <w:rPr>
          <w:rFonts w:ascii="Times New Roman" w:eastAsia="Times New Roman" w:hAnsi="Times New Roman" w:cs="Times New Roman"/>
          <w:sz w:val="28"/>
          <w:lang w:eastAsia="uk-UA"/>
        </w:rPr>
        <w:t>(DE</w:t>
      </w:r>
      <w:r w:rsidRPr="00841ED7">
        <w:rPr>
          <w:rFonts w:ascii="Times New Roman" w:eastAsia="Times New Roman" w:hAnsi="Times New Roman" w:cs="Times New Roman"/>
          <w:b/>
          <w:sz w:val="28"/>
          <w:lang w:eastAsia="uk-UA"/>
        </w:rPr>
        <w:t>)</w:t>
      </w:r>
      <w:r w:rsidR="00A23CC2" w:rsidRPr="00841ED7">
        <w:rPr>
          <w:rFonts w:ascii="Times New Roman" w:eastAsia="Times New Roman" w:hAnsi="Times New Roman" w:cs="Times New Roman"/>
          <w:b/>
          <w:sz w:val="28"/>
          <w:lang w:eastAsia="uk-UA"/>
        </w:rPr>
        <w:t>;</w:t>
      </w:r>
      <w:r w:rsidRPr="00841ED7">
        <w:rPr>
          <w:rFonts w:ascii="Times New Roman" w:eastAsia="Times New Roman" w:hAnsi="Times New Roman" w:cs="Times New Roman"/>
          <w:i/>
          <w:sz w:val="28"/>
          <w:lang w:eastAsia="uk-UA"/>
        </w:rPr>
        <w:t xml:space="preserve"> </w:t>
      </w:r>
    </w:p>
    <w:p w:rsidR="00A23CC2" w:rsidRPr="00841ED7" w:rsidRDefault="00D5451D" w:rsidP="00D5451D">
      <w:pPr>
        <w:spacing w:after="0" w:line="360" w:lineRule="auto"/>
        <w:ind w:left="10" w:hanging="10"/>
        <w:jc w:val="both"/>
        <w:rPr>
          <w:rFonts w:ascii="Times New Roman" w:eastAsia="Times New Roman" w:hAnsi="Times New Roman" w:cs="Times New Roman"/>
          <w:i/>
          <w:sz w:val="28"/>
          <w:lang w:eastAsia="uk-UA"/>
        </w:rPr>
      </w:pPr>
      <w:r w:rsidRPr="00841ED7">
        <w:rPr>
          <w:rFonts w:ascii="Times New Roman" w:eastAsia="Times New Roman" w:hAnsi="Times New Roman" w:cs="Times New Roman"/>
          <w:sz w:val="28"/>
          <w:lang w:eastAsia="uk-UA"/>
        </w:rPr>
        <w:t xml:space="preserve">два: </w:t>
      </w:r>
      <w:r w:rsidRPr="00841ED7">
        <w:rPr>
          <w:rFonts w:ascii="Times New Roman" w:eastAsia="Times New Roman" w:hAnsi="Times New Roman" w:cs="Times New Roman"/>
          <w:i/>
          <w:sz w:val="28"/>
          <w:lang w:eastAsia="uk-UA"/>
        </w:rPr>
        <w:t>maladie de</w:t>
      </w:r>
      <w:r w:rsidR="00A23CC2" w:rsidRPr="00841ED7">
        <w:rPr>
          <w:rFonts w:ascii="Times New Roman" w:eastAsia="Times New Roman" w:hAnsi="Times New Roman" w:cs="Times New Roman"/>
          <w:i/>
          <w:sz w:val="28"/>
          <w:lang w:eastAsia="uk-UA"/>
        </w:rPr>
        <w:t xml:space="preserve"> Baehr-Schiffrin (nf) – Хвороба</w:t>
      </w:r>
      <w:r w:rsidRPr="00841ED7">
        <w:rPr>
          <w:rFonts w:ascii="Times New Roman" w:eastAsia="Times New Roman" w:hAnsi="Times New Roman" w:cs="Times New Roman"/>
          <w:i/>
          <w:sz w:val="28"/>
          <w:lang w:eastAsia="uk-UA"/>
        </w:rPr>
        <w:t xml:space="preserve"> Баєр-Мікейла Шиффрін </w:t>
      </w:r>
      <w:r w:rsidRPr="00841ED7">
        <w:rPr>
          <w:rFonts w:ascii="Times New Roman" w:eastAsia="Times New Roman" w:hAnsi="Times New Roman" w:cs="Times New Roman"/>
          <w:sz w:val="28"/>
          <w:lang w:eastAsia="uk-UA"/>
        </w:rPr>
        <w:t>(DE</w:t>
      </w:r>
      <w:r w:rsidRPr="00841ED7">
        <w:rPr>
          <w:rFonts w:ascii="Times New Roman" w:eastAsia="Times New Roman" w:hAnsi="Times New Roman" w:cs="Times New Roman"/>
          <w:b/>
          <w:sz w:val="28"/>
          <w:lang w:eastAsia="uk-UA"/>
        </w:rPr>
        <w:t>)</w:t>
      </w:r>
      <w:r w:rsidR="00A23CC2" w:rsidRPr="00841ED7">
        <w:rPr>
          <w:rFonts w:ascii="Times New Roman" w:eastAsia="Times New Roman" w:hAnsi="Times New Roman" w:cs="Times New Roman"/>
          <w:b/>
          <w:sz w:val="28"/>
          <w:lang w:eastAsia="uk-UA"/>
        </w:rPr>
        <w:t>;</w:t>
      </w:r>
      <w:r w:rsidRPr="00841ED7">
        <w:rPr>
          <w:rFonts w:ascii="Times New Roman" w:eastAsia="Times New Roman" w:hAnsi="Times New Roman" w:cs="Times New Roman"/>
          <w:i/>
          <w:sz w:val="28"/>
          <w:lang w:eastAsia="uk-UA"/>
        </w:rPr>
        <w:t xml:space="preserve"> </w:t>
      </w:r>
    </w:p>
    <w:p w:rsidR="00D5451D" w:rsidRPr="00841ED7" w:rsidRDefault="00D5451D" w:rsidP="00D5451D">
      <w:pPr>
        <w:spacing w:after="0" w:line="360" w:lineRule="auto"/>
        <w:ind w:left="10" w:hanging="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три: </w:t>
      </w:r>
      <w:r w:rsidRPr="00841ED7">
        <w:rPr>
          <w:rFonts w:ascii="Times New Roman" w:eastAsia="Times New Roman" w:hAnsi="Times New Roman" w:cs="Times New Roman"/>
          <w:i/>
          <w:sz w:val="28"/>
          <w:lang w:eastAsia="uk-UA"/>
        </w:rPr>
        <w:t xml:space="preserve">maladie </w:t>
      </w:r>
      <w:r w:rsidR="00A23CC2" w:rsidRPr="00841ED7">
        <w:rPr>
          <w:rFonts w:ascii="Times New Roman" w:eastAsia="Times New Roman" w:hAnsi="Times New Roman" w:cs="Times New Roman"/>
          <w:i/>
          <w:sz w:val="28"/>
          <w:lang w:eastAsia="uk-UA"/>
        </w:rPr>
        <w:t>de Besnier-Boeck-Schaumann (nf)</w:t>
      </w:r>
      <w:r w:rsidRPr="00841ED7">
        <w:rPr>
          <w:rFonts w:ascii="Times New Roman" w:eastAsia="Times New Roman" w:hAnsi="Times New Roman" w:cs="Times New Roman"/>
          <w:i/>
          <w:sz w:val="28"/>
          <w:lang w:eastAsia="uk-UA"/>
        </w:rPr>
        <w:t xml:space="preserve"> – Хвороба  Бесні-Боке-Шаумна </w:t>
      </w:r>
      <w:r w:rsidRPr="00841ED7">
        <w:rPr>
          <w:rFonts w:ascii="Times New Roman" w:eastAsia="Times New Roman" w:hAnsi="Times New Roman" w:cs="Times New Roman"/>
          <w:sz w:val="28"/>
          <w:lang w:eastAsia="uk-UA"/>
        </w:rPr>
        <w:t>(DE</w:t>
      </w:r>
      <w:r w:rsidRPr="00841ED7">
        <w:rPr>
          <w:rFonts w:ascii="Times New Roman" w:eastAsia="Times New Roman" w:hAnsi="Times New Roman" w:cs="Times New Roman"/>
          <w:b/>
          <w:sz w:val="28"/>
          <w:lang w:eastAsia="uk-UA"/>
        </w:rPr>
        <w:t>).</w:t>
      </w:r>
      <w:r w:rsidRPr="00841ED7">
        <w:rPr>
          <w:rFonts w:ascii="Times New Roman" w:eastAsia="Times New Roman" w:hAnsi="Times New Roman" w:cs="Times New Roman"/>
          <w:sz w:val="28"/>
          <w:lang w:eastAsia="uk-UA"/>
        </w:rPr>
        <w:t xml:space="preserve"> </w:t>
      </w:r>
    </w:p>
    <w:p w:rsidR="00A4480D" w:rsidRPr="00841ED7" w:rsidRDefault="00D5451D" w:rsidP="002C463F">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Проаналізувавши  медичні терміни, встановлюємо  що французькій  медичній термінології властиві такі мовні процеси, як п</w:t>
      </w:r>
      <w:r w:rsidR="00A4480D" w:rsidRPr="00841ED7">
        <w:rPr>
          <w:rFonts w:ascii="Times New Roman" w:eastAsia="Times New Roman" w:hAnsi="Times New Roman" w:cs="Times New Roman"/>
          <w:sz w:val="28"/>
          <w:lang w:eastAsia="uk-UA"/>
        </w:rPr>
        <w:t xml:space="preserve">олісемія та омонімія. При цьому, </w:t>
      </w:r>
      <w:r w:rsidRPr="00841ED7">
        <w:rPr>
          <w:rFonts w:ascii="Times New Roman" w:eastAsia="Times New Roman" w:hAnsi="Times New Roman" w:cs="Times New Roman"/>
          <w:sz w:val="28"/>
          <w:lang w:eastAsia="uk-UA"/>
        </w:rPr>
        <w:t xml:space="preserve">полісемія пов'язана головним чином з розвитком багатозначності, яка обумовлена дією переносу значень. Термінологічна омонімія представлена здебільшого  термінами-абревіатурами чи медичними термінами, що належать до анатомічних груп. Метафоричне   перенесення значень може базуватись на схожості поведінки, дії, положення, стану, зовнішньої форми. </w:t>
      </w:r>
    </w:p>
    <w:p w:rsidR="00D5451D" w:rsidRPr="00841ED7" w:rsidRDefault="00D5451D" w:rsidP="00D5451D">
      <w:pPr>
        <w:spacing w:after="0" w:line="360" w:lineRule="auto"/>
        <w:ind w:left="708"/>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 </w:t>
      </w:r>
    </w:p>
    <w:p w:rsidR="00D5451D" w:rsidRPr="00841ED7" w:rsidRDefault="00A4480D" w:rsidP="00D5451D">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b/>
          <w:sz w:val="28"/>
          <w:lang w:eastAsia="uk-UA"/>
        </w:rPr>
        <w:t>2.2.1. Особливість</w:t>
      </w:r>
      <w:r w:rsidR="00D5451D" w:rsidRPr="00841ED7">
        <w:rPr>
          <w:rFonts w:ascii="Times New Roman" w:eastAsia="Times New Roman" w:hAnsi="Times New Roman" w:cs="Times New Roman"/>
          <w:b/>
          <w:sz w:val="28"/>
          <w:lang w:eastAsia="uk-UA"/>
        </w:rPr>
        <w:t xml:space="preserve"> антонімії медичних термінів</w:t>
      </w:r>
      <w:r w:rsidRPr="00841ED7">
        <w:rPr>
          <w:rFonts w:ascii="Times New Roman" w:eastAsia="Times New Roman" w:hAnsi="Times New Roman" w:cs="Times New Roman"/>
          <w:sz w:val="28"/>
          <w:lang w:eastAsia="uk-UA"/>
        </w:rPr>
        <w:t>.</w:t>
      </w:r>
      <w:r w:rsidR="00D5451D" w:rsidRPr="00841ED7">
        <w:rPr>
          <w:rFonts w:ascii="Times New Roman" w:eastAsia="Times New Roman" w:hAnsi="Times New Roman" w:cs="Times New Roman"/>
          <w:sz w:val="28"/>
          <w:lang w:eastAsia="uk-UA"/>
        </w:rPr>
        <w:t xml:space="preserve"> </w:t>
      </w:r>
      <w:r w:rsidRPr="00841ED7">
        <w:rPr>
          <w:rFonts w:ascii="Times New Roman" w:eastAsia="Times New Roman" w:hAnsi="Times New Roman" w:cs="Times New Roman"/>
          <w:sz w:val="28"/>
          <w:lang w:eastAsia="uk-UA"/>
        </w:rPr>
        <w:t xml:space="preserve">Вважається, що </w:t>
      </w:r>
      <w:r w:rsidR="002C463F" w:rsidRPr="00841ED7">
        <w:rPr>
          <w:rFonts w:ascii="Times New Roman" w:eastAsia="Times New Roman" w:hAnsi="Times New Roman" w:cs="Times New Roman"/>
          <w:sz w:val="28"/>
          <w:lang w:eastAsia="uk-UA"/>
        </w:rPr>
        <w:t>а</w:t>
      </w:r>
      <w:r w:rsidR="00D5451D" w:rsidRPr="00841ED7">
        <w:rPr>
          <w:rFonts w:ascii="Times New Roman" w:eastAsia="Times New Roman" w:hAnsi="Times New Roman" w:cs="Times New Roman"/>
          <w:sz w:val="28"/>
          <w:lang w:eastAsia="uk-UA"/>
        </w:rPr>
        <w:t>нтонімічні відношення характерні практично для всіх терміносистем. У термінології, як і в загальнолітературній мові, антоніми використовуються для іменування протилежних понять</w:t>
      </w:r>
      <w:r w:rsidR="000C35F8">
        <w:rPr>
          <w:rFonts w:ascii="Times New Roman" w:eastAsia="Times New Roman" w:hAnsi="Times New Roman" w:cs="Times New Roman"/>
          <w:sz w:val="28"/>
          <w:lang w:eastAsia="uk-UA"/>
        </w:rPr>
        <w:t xml:space="preserve"> [29, с. 19]</w:t>
      </w:r>
      <w:r w:rsidR="00D5451D" w:rsidRPr="00841ED7">
        <w:rPr>
          <w:rFonts w:ascii="Times New Roman" w:eastAsia="Times New Roman" w:hAnsi="Times New Roman" w:cs="Times New Roman"/>
          <w:sz w:val="28"/>
          <w:lang w:eastAsia="uk-UA"/>
        </w:rPr>
        <w:t xml:space="preserve">. </w:t>
      </w:r>
    </w:p>
    <w:p w:rsidR="00D5451D" w:rsidRPr="00841ED7" w:rsidRDefault="00D5451D" w:rsidP="00D5451D">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lastRenderedPageBreak/>
        <w:t>При описі термінологічної антонімії французьких медичних термінів була використана класифікація А. К</w:t>
      </w:r>
      <w:r w:rsidR="009B4E20">
        <w:rPr>
          <w:rFonts w:ascii="Times New Roman" w:eastAsia="Times New Roman" w:hAnsi="Times New Roman" w:cs="Times New Roman"/>
          <w:sz w:val="28"/>
          <w:lang w:eastAsia="uk-UA"/>
        </w:rPr>
        <w:t xml:space="preserve">руза, який  виокремлює  два типи антонімів </w:t>
      </w:r>
      <w:r w:rsidR="009B4E20" w:rsidRPr="00841ED7">
        <w:rPr>
          <w:rFonts w:ascii="Times New Roman" w:eastAsia="Times New Roman" w:hAnsi="Times New Roman" w:cs="Times New Roman"/>
          <w:sz w:val="28"/>
          <w:lang w:eastAsia="uk-UA"/>
        </w:rPr>
        <w:t xml:space="preserve">– </w:t>
      </w:r>
      <w:r w:rsidRPr="00841ED7">
        <w:rPr>
          <w:rFonts w:ascii="Times New Roman" w:eastAsia="Times New Roman" w:hAnsi="Times New Roman" w:cs="Times New Roman"/>
          <w:sz w:val="28"/>
          <w:lang w:eastAsia="uk-UA"/>
        </w:rPr>
        <w:t xml:space="preserve"> контрарн</w:t>
      </w:r>
      <w:r w:rsidR="006B61D2" w:rsidRPr="00841ED7">
        <w:rPr>
          <w:rFonts w:ascii="Times New Roman" w:eastAsia="Times New Roman" w:hAnsi="Times New Roman" w:cs="Times New Roman"/>
          <w:sz w:val="28"/>
          <w:lang w:eastAsia="uk-UA"/>
        </w:rPr>
        <w:t xml:space="preserve">і та контрадикторні, </w:t>
      </w:r>
      <w:r w:rsidRPr="00841ED7">
        <w:rPr>
          <w:rFonts w:ascii="Times New Roman" w:eastAsia="Times New Roman" w:hAnsi="Times New Roman" w:cs="Times New Roman"/>
          <w:sz w:val="28"/>
          <w:lang w:eastAsia="uk-UA"/>
        </w:rPr>
        <w:t xml:space="preserve">виділяючи </w:t>
      </w:r>
      <w:r w:rsidR="006B61D2" w:rsidRPr="00841ED7">
        <w:rPr>
          <w:rFonts w:ascii="Times New Roman" w:eastAsia="Times New Roman" w:hAnsi="Times New Roman" w:cs="Times New Roman"/>
          <w:sz w:val="28"/>
          <w:lang w:eastAsia="uk-UA"/>
        </w:rPr>
        <w:t xml:space="preserve">додатковий клас антонімів – </w:t>
      </w:r>
      <w:r w:rsidRPr="00841ED7">
        <w:rPr>
          <w:rFonts w:ascii="Times New Roman" w:eastAsia="Times New Roman" w:hAnsi="Times New Roman" w:cs="Times New Roman"/>
          <w:sz w:val="28"/>
          <w:lang w:eastAsia="uk-UA"/>
        </w:rPr>
        <w:t>комплементарні</w:t>
      </w:r>
      <w:r w:rsidR="006B61D2" w:rsidRPr="00841ED7">
        <w:rPr>
          <w:rFonts w:ascii="Times New Roman" w:eastAsia="Times New Roman" w:hAnsi="Times New Roman" w:cs="Times New Roman"/>
          <w:sz w:val="28"/>
          <w:lang w:eastAsia="uk-UA"/>
        </w:rPr>
        <w:t xml:space="preserve">  антоніми [29, с. 16].</w:t>
      </w:r>
    </w:p>
    <w:p w:rsidR="00D5451D" w:rsidRPr="00841ED7" w:rsidRDefault="00D5451D" w:rsidP="00D5451D">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В ході аналізу встановлено, що контрарні медичні  антоніми виражають якісне протиставлення. Між ними існує термін з проміжним значенням. Наприклад:</w:t>
      </w:r>
      <w:r w:rsidRPr="00841ED7">
        <w:rPr>
          <w:rFonts w:ascii="Times New Roman" w:eastAsia="Times New Roman" w:hAnsi="Times New Roman" w:cs="Times New Roman"/>
          <w:i/>
          <w:sz w:val="28"/>
          <w:lang w:eastAsia="uk-UA"/>
        </w:rPr>
        <w:t xml:space="preserve"> </w:t>
      </w:r>
    </w:p>
    <w:p w:rsidR="00990706" w:rsidRPr="00841ED7" w:rsidRDefault="006B61D2" w:rsidP="00990706">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i/>
          <w:sz w:val="28"/>
          <w:lang w:eastAsia="uk-UA"/>
        </w:rPr>
        <w:t xml:space="preserve">Obésité (nf) – </w:t>
      </w:r>
      <w:r w:rsidR="00D5451D" w:rsidRPr="00841ED7">
        <w:rPr>
          <w:rFonts w:ascii="Times New Roman" w:eastAsia="Times New Roman" w:hAnsi="Times New Roman" w:cs="Times New Roman"/>
          <w:i/>
          <w:sz w:val="28"/>
          <w:lang w:eastAsia="uk-UA"/>
        </w:rPr>
        <w:t xml:space="preserve"> ожиріння </w:t>
      </w:r>
      <w:r w:rsidR="00D5451D" w:rsidRPr="00841ED7">
        <w:rPr>
          <w:rFonts w:ascii="Times New Roman" w:eastAsia="Times New Roman" w:hAnsi="Times New Roman" w:cs="Times New Roman"/>
          <w:sz w:val="28"/>
          <w:lang w:eastAsia="uk-UA"/>
        </w:rPr>
        <w:t>(DE</w:t>
      </w:r>
      <w:r w:rsidR="00D5451D" w:rsidRPr="00841ED7">
        <w:rPr>
          <w:rFonts w:ascii="Times New Roman" w:eastAsia="Times New Roman" w:hAnsi="Times New Roman" w:cs="Times New Roman"/>
          <w:b/>
          <w:sz w:val="28"/>
          <w:lang w:eastAsia="uk-UA"/>
        </w:rPr>
        <w:t>)</w:t>
      </w:r>
      <w:r w:rsidR="00D5451D" w:rsidRPr="00841ED7">
        <w:rPr>
          <w:rFonts w:ascii="Times New Roman" w:eastAsia="Times New Roman" w:hAnsi="Times New Roman" w:cs="Times New Roman"/>
          <w:i/>
          <w:sz w:val="28"/>
          <w:lang w:eastAsia="uk-UA"/>
        </w:rPr>
        <w:t>,</w:t>
      </w:r>
      <w:r w:rsidR="00D5451D" w:rsidRPr="00841ED7">
        <w:rPr>
          <w:rFonts w:ascii="Times New Roman" w:eastAsia="Times New Roman" w:hAnsi="Times New Roman" w:cs="Times New Roman"/>
          <w:sz w:val="28"/>
          <w:lang w:eastAsia="uk-UA"/>
        </w:rPr>
        <w:t xml:space="preserve"> надмірна вага, що </w:t>
      </w:r>
      <w:r w:rsidR="00990706" w:rsidRPr="00841ED7">
        <w:rPr>
          <w:rFonts w:ascii="Times New Roman" w:eastAsia="Times New Roman" w:hAnsi="Times New Roman" w:cs="Times New Roman"/>
          <w:sz w:val="28"/>
          <w:lang w:eastAsia="uk-UA"/>
        </w:rPr>
        <w:t xml:space="preserve">збільшує масу жирової тканини. </w:t>
      </w:r>
    </w:p>
    <w:p w:rsidR="00D5451D" w:rsidRPr="00841ED7" w:rsidRDefault="00990706" w:rsidP="00990706">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Прямий антонім </w:t>
      </w:r>
      <w:r w:rsidRPr="00841ED7">
        <w:rPr>
          <w:rFonts w:ascii="Times New Roman" w:eastAsia="Times New Roman" w:hAnsi="Times New Roman" w:cs="Times New Roman"/>
          <w:i/>
          <w:sz w:val="28"/>
          <w:lang w:eastAsia="uk-UA"/>
        </w:rPr>
        <w:t xml:space="preserve">–  </w:t>
      </w:r>
      <w:r w:rsidR="00D5451D" w:rsidRPr="00841ED7">
        <w:rPr>
          <w:rFonts w:ascii="Times New Roman" w:eastAsia="Times New Roman" w:hAnsi="Times New Roman" w:cs="Times New Roman"/>
          <w:i/>
          <w:sz w:val="28"/>
          <w:lang w:eastAsia="uk-UA"/>
        </w:rPr>
        <w:t xml:space="preserve">maigreur (nf) – худоба </w:t>
      </w:r>
      <w:r w:rsidR="00A43A9D" w:rsidRPr="00841ED7">
        <w:rPr>
          <w:rFonts w:ascii="Times New Roman" w:eastAsia="Times New Roman" w:hAnsi="Times New Roman" w:cs="Times New Roman"/>
          <w:sz w:val="28"/>
          <w:lang w:eastAsia="uk-UA"/>
        </w:rPr>
        <w:t>(ФРМ) (генералізація), в</w:t>
      </w:r>
      <w:r w:rsidR="00D5451D" w:rsidRPr="00841ED7">
        <w:rPr>
          <w:rFonts w:ascii="Times New Roman" w:eastAsia="Times New Roman" w:hAnsi="Times New Roman" w:cs="Times New Roman"/>
          <w:sz w:val="28"/>
          <w:lang w:eastAsia="uk-UA"/>
        </w:rPr>
        <w:t>ідсутність жирової тканини</w:t>
      </w:r>
      <w:r w:rsidR="00D5451D" w:rsidRPr="00841ED7">
        <w:rPr>
          <w:rFonts w:ascii="Times New Roman" w:eastAsia="Times New Roman" w:hAnsi="Times New Roman" w:cs="Times New Roman"/>
          <w:i/>
          <w:sz w:val="28"/>
          <w:lang w:eastAsia="uk-UA"/>
        </w:rPr>
        <w:t xml:space="preserve">. </w:t>
      </w:r>
    </w:p>
    <w:p w:rsidR="000234A7" w:rsidRDefault="00D5451D" w:rsidP="00A43A9D">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Наявний  науковий синонім</w:t>
      </w:r>
      <w:r w:rsidR="005C117F">
        <w:rPr>
          <w:rFonts w:ascii="Times New Roman" w:eastAsia="Times New Roman" w:hAnsi="Times New Roman" w:cs="Times New Roman"/>
          <w:sz w:val="28"/>
          <w:lang w:eastAsia="uk-UA"/>
        </w:rPr>
        <w:t>,</w:t>
      </w:r>
      <w:r w:rsidR="00990706" w:rsidRPr="00841ED7">
        <w:rPr>
          <w:rFonts w:ascii="Times New Roman" w:eastAsia="Times New Roman" w:hAnsi="Times New Roman" w:cs="Times New Roman"/>
          <w:i/>
          <w:sz w:val="28"/>
          <w:lang w:eastAsia="uk-UA"/>
        </w:rPr>
        <w:t xml:space="preserve"> –  </w:t>
      </w:r>
      <w:r w:rsidRPr="00841ED7">
        <w:rPr>
          <w:rFonts w:ascii="Times New Roman" w:eastAsia="Times New Roman" w:hAnsi="Times New Roman" w:cs="Times New Roman"/>
          <w:i/>
          <w:sz w:val="28"/>
          <w:lang w:eastAsia="uk-UA"/>
        </w:rPr>
        <w:t xml:space="preserve">anorexie –  анорексія </w:t>
      </w:r>
      <w:r w:rsidR="00990706" w:rsidRPr="00841ED7">
        <w:rPr>
          <w:rFonts w:ascii="Times New Roman" w:eastAsia="Times New Roman" w:hAnsi="Times New Roman" w:cs="Times New Roman"/>
          <w:sz w:val="28"/>
          <w:lang w:eastAsia="uk-UA"/>
        </w:rPr>
        <w:t>(ФРМ)</w:t>
      </w:r>
      <w:r w:rsidRPr="00841ED7">
        <w:rPr>
          <w:rFonts w:ascii="Times New Roman" w:eastAsia="Times New Roman" w:hAnsi="Times New Roman" w:cs="Times New Roman"/>
          <w:i/>
          <w:sz w:val="28"/>
          <w:lang w:eastAsia="uk-UA"/>
        </w:rPr>
        <w:t xml:space="preserve"> </w:t>
      </w:r>
      <w:r w:rsidRPr="00841ED7">
        <w:rPr>
          <w:rFonts w:ascii="Times New Roman" w:eastAsia="Times New Roman" w:hAnsi="Times New Roman" w:cs="Times New Roman"/>
          <w:sz w:val="28"/>
          <w:lang w:eastAsia="uk-UA"/>
        </w:rPr>
        <w:t>(прямий ме</w:t>
      </w:r>
      <w:r w:rsidR="00A43A9D" w:rsidRPr="00841ED7">
        <w:rPr>
          <w:rFonts w:ascii="Times New Roman" w:eastAsia="Times New Roman" w:hAnsi="Times New Roman" w:cs="Times New Roman"/>
          <w:sz w:val="28"/>
          <w:lang w:eastAsia="uk-UA"/>
        </w:rPr>
        <w:t>дичний еквівалент),</w:t>
      </w:r>
      <w:r w:rsidR="00990706" w:rsidRPr="00841ED7">
        <w:rPr>
          <w:rFonts w:ascii="Times New Roman" w:eastAsia="Times New Roman" w:hAnsi="Times New Roman" w:cs="Times New Roman"/>
          <w:sz w:val="28"/>
          <w:lang w:eastAsia="uk-UA"/>
        </w:rPr>
        <w:t xml:space="preserve"> </w:t>
      </w:r>
      <w:r w:rsidR="00A43A9D" w:rsidRPr="00841ED7">
        <w:rPr>
          <w:rFonts w:ascii="Times New Roman" w:eastAsia="Times New Roman" w:hAnsi="Times New Roman" w:cs="Times New Roman"/>
          <w:sz w:val="28"/>
          <w:lang w:eastAsia="uk-UA"/>
        </w:rPr>
        <w:t>хвороба</w:t>
      </w:r>
      <w:r w:rsidRPr="00841ED7">
        <w:rPr>
          <w:rFonts w:ascii="Times New Roman" w:eastAsia="Times New Roman" w:hAnsi="Times New Roman" w:cs="Times New Roman"/>
          <w:sz w:val="28"/>
          <w:lang w:eastAsia="uk-UA"/>
        </w:rPr>
        <w:t>, що полягає в повній відсутності апетиту за об'єктивної п</w:t>
      </w:r>
      <w:r w:rsidR="00A43A9D" w:rsidRPr="00841ED7">
        <w:rPr>
          <w:rFonts w:ascii="Times New Roman" w:eastAsia="Times New Roman" w:hAnsi="Times New Roman" w:cs="Times New Roman"/>
          <w:sz w:val="28"/>
          <w:lang w:eastAsia="uk-UA"/>
        </w:rPr>
        <w:t xml:space="preserve">отреби організму в харчуванні. </w:t>
      </w:r>
    </w:p>
    <w:p w:rsidR="00D5451D" w:rsidRPr="00841ED7" w:rsidRDefault="000234A7" w:rsidP="00A43A9D">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Г</w:t>
      </w:r>
      <w:r w:rsidR="00D5451D" w:rsidRPr="00841ED7">
        <w:rPr>
          <w:rFonts w:ascii="Times New Roman" w:eastAsia="Times New Roman" w:hAnsi="Times New Roman" w:cs="Times New Roman"/>
          <w:sz w:val="28"/>
          <w:lang w:eastAsia="uk-UA"/>
        </w:rPr>
        <w:t>рупа</w:t>
      </w:r>
      <w:r>
        <w:rPr>
          <w:rFonts w:ascii="Times New Roman" w:eastAsia="Times New Roman" w:hAnsi="Times New Roman" w:cs="Times New Roman"/>
          <w:sz w:val="28"/>
          <w:lang w:eastAsia="uk-UA"/>
        </w:rPr>
        <w:t xml:space="preserve"> </w:t>
      </w:r>
      <w:r w:rsidR="00D5451D" w:rsidRPr="00841ED7">
        <w:rPr>
          <w:rFonts w:ascii="Times New Roman" w:eastAsia="Times New Roman" w:hAnsi="Times New Roman" w:cs="Times New Roman"/>
          <w:sz w:val="28"/>
          <w:lang w:eastAsia="uk-UA"/>
        </w:rPr>
        <w:t xml:space="preserve"> антонімів</w:t>
      </w:r>
      <w:r>
        <w:rPr>
          <w:rFonts w:ascii="Times New Roman" w:eastAsia="Times New Roman" w:hAnsi="Times New Roman" w:cs="Times New Roman"/>
          <w:sz w:val="28"/>
          <w:lang w:eastAsia="uk-UA"/>
        </w:rPr>
        <w:t xml:space="preserve"> </w:t>
      </w:r>
      <w:r w:rsidRPr="00841ED7">
        <w:rPr>
          <w:rFonts w:ascii="Times New Roman" w:eastAsia="Times New Roman" w:hAnsi="Times New Roman" w:cs="Times New Roman"/>
          <w:sz w:val="28"/>
          <w:lang w:eastAsia="uk-UA"/>
        </w:rPr>
        <w:t>з проміжним значенням</w:t>
      </w:r>
      <w:r>
        <w:rPr>
          <w:rFonts w:ascii="Times New Roman" w:eastAsia="Times New Roman" w:hAnsi="Times New Roman" w:cs="Times New Roman"/>
          <w:sz w:val="28"/>
          <w:lang w:eastAsia="uk-UA"/>
        </w:rPr>
        <w:t xml:space="preserve"> до </w:t>
      </w:r>
      <w:r w:rsidR="00400C92">
        <w:rPr>
          <w:rFonts w:ascii="Times New Roman" w:eastAsia="Times New Roman" w:hAnsi="Times New Roman" w:cs="Times New Roman"/>
          <w:sz w:val="28"/>
          <w:lang w:eastAsia="uk-UA"/>
        </w:rPr>
        <w:t>терміна</w:t>
      </w:r>
      <w:r w:rsidR="004B48A3">
        <w:rPr>
          <w:rFonts w:ascii="Times New Roman" w:eastAsia="Times New Roman" w:hAnsi="Times New Roman" w:cs="Times New Roman"/>
          <w:sz w:val="28"/>
          <w:lang w:eastAsia="uk-UA"/>
        </w:rPr>
        <w:t xml:space="preserve"> </w:t>
      </w:r>
      <w:r w:rsidR="004B48A3" w:rsidRPr="00841ED7">
        <w:rPr>
          <w:rFonts w:ascii="Times New Roman" w:eastAsia="Times New Roman" w:hAnsi="Times New Roman" w:cs="Times New Roman"/>
          <w:i/>
          <w:sz w:val="28"/>
          <w:lang w:eastAsia="uk-UA"/>
        </w:rPr>
        <w:t>obésité (nf)</w:t>
      </w:r>
      <w:r w:rsidR="00D5451D" w:rsidRPr="00841ED7">
        <w:rPr>
          <w:rFonts w:ascii="Times New Roman" w:eastAsia="Times New Roman" w:hAnsi="Times New Roman" w:cs="Times New Roman"/>
          <w:sz w:val="28"/>
          <w:lang w:eastAsia="uk-UA"/>
        </w:rPr>
        <w:t>:</w:t>
      </w:r>
      <w:r w:rsidR="00D5451D" w:rsidRPr="00841ED7">
        <w:rPr>
          <w:rFonts w:ascii="Times New Roman" w:eastAsia="Times New Roman" w:hAnsi="Times New Roman" w:cs="Times New Roman"/>
          <w:i/>
          <w:sz w:val="28"/>
          <w:lang w:eastAsia="uk-UA"/>
        </w:rPr>
        <w:t xml:space="preserve"> </w:t>
      </w:r>
    </w:p>
    <w:p w:rsidR="00D5451D" w:rsidRPr="00841ED7" w:rsidRDefault="00D5451D" w:rsidP="00D5451D">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i/>
          <w:sz w:val="28"/>
          <w:lang w:eastAsia="uk-UA"/>
        </w:rPr>
        <w:t>Athrepsie (nf) –</w:t>
      </w:r>
      <w:r w:rsidR="00A43A9D" w:rsidRPr="00841ED7">
        <w:rPr>
          <w:rFonts w:ascii="Times New Roman" w:eastAsia="Times New Roman" w:hAnsi="Times New Roman" w:cs="Times New Roman"/>
          <w:i/>
          <w:sz w:val="28"/>
          <w:lang w:eastAsia="uk-UA"/>
        </w:rPr>
        <w:t xml:space="preserve"> </w:t>
      </w:r>
      <w:r w:rsidRPr="00841ED7">
        <w:rPr>
          <w:rFonts w:ascii="Times New Roman" w:eastAsia="Times New Roman" w:hAnsi="Times New Roman" w:cs="Times New Roman"/>
          <w:i/>
          <w:sz w:val="28"/>
          <w:lang w:eastAsia="uk-UA"/>
        </w:rPr>
        <w:t xml:space="preserve">Атрепсія </w:t>
      </w:r>
      <w:r w:rsidRPr="00841ED7">
        <w:rPr>
          <w:rFonts w:ascii="Times New Roman" w:eastAsia="Times New Roman" w:hAnsi="Times New Roman" w:cs="Times New Roman"/>
          <w:sz w:val="28"/>
          <w:lang w:eastAsia="uk-UA"/>
        </w:rPr>
        <w:t>(ФРМ), термін, що позначає важкий розлад харчування (прямий медичний еквівалент).</w:t>
      </w:r>
      <w:r w:rsidRPr="00841ED7">
        <w:rPr>
          <w:rFonts w:ascii="Times New Roman" w:eastAsia="Times New Roman" w:hAnsi="Times New Roman" w:cs="Times New Roman"/>
          <w:i/>
          <w:sz w:val="28"/>
          <w:lang w:eastAsia="uk-UA"/>
        </w:rPr>
        <w:t xml:space="preserve"> </w:t>
      </w:r>
    </w:p>
    <w:p w:rsidR="00D5451D" w:rsidRPr="00841ED7" w:rsidRDefault="00D5451D" w:rsidP="00D5451D">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i/>
          <w:sz w:val="28"/>
          <w:lang w:eastAsia="uk-UA"/>
        </w:rPr>
        <w:t xml:space="preserve"> Étisie (nf) – виснаження </w:t>
      </w:r>
      <w:r w:rsidRPr="00841ED7">
        <w:rPr>
          <w:rFonts w:ascii="Times New Roman" w:eastAsia="Times New Roman" w:hAnsi="Times New Roman" w:cs="Times New Roman"/>
          <w:sz w:val="28"/>
          <w:lang w:eastAsia="uk-UA"/>
        </w:rPr>
        <w:t>(ФРМ)</w:t>
      </w:r>
      <w:r w:rsidR="004B48A3">
        <w:rPr>
          <w:rFonts w:ascii="Times New Roman" w:eastAsia="Times New Roman" w:hAnsi="Times New Roman" w:cs="Times New Roman"/>
          <w:i/>
          <w:sz w:val="28"/>
          <w:lang w:eastAsia="uk-UA"/>
        </w:rPr>
        <w:t xml:space="preserve">, </w:t>
      </w:r>
      <w:r w:rsidRPr="00841ED7">
        <w:rPr>
          <w:rFonts w:ascii="Times New Roman" w:eastAsia="Times New Roman" w:hAnsi="Times New Roman" w:cs="Times New Roman"/>
          <w:sz w:val="28"/>
          <w:lang w:eastAsia="uk-UA"/>
        </w:rPr>
        <w:t xml:space="preserve">гранична втрата ваги після тривалої хвороби (генералізація). </w:t>
      </w:r>
    </w:p>
    <w:p w:rsidR="00D5451D" w:rsidRPr="00841ED7" w:rsidRDefault="00D5451D" w:rsidP="00D5451D">
      <w:pPr>
        <w:spacing w:after="0" w:line="360" w:lineRule="auto"/>
        <w:ind w:left="708"/>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Наведемо інші приклади:</w:t>
      </w:r>
      <w:r w:rsidRPr="00841ED7">
        <w:rPr>
          <w:rFonts w:ascii="Times New Roman" w:eastAsia="Times New Roman" w:hAnsi="Times New Roman" w:cs="Times New Roman"/>
          <w:i/>
          <w:sz w:val="28"/>
          <w:lang w:eastAsia="uk-UA"/>
        </w:rPr>
        <w:t xml:space="preserve"> </w:t>
      </w:r>
    </w:p>
    <w:p w:rsidR="00D5451D" w:rsidRPr="00841ED7" w:rsidRDefault="00D5451D" w:rsidP="00D5451D">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i/>
          <w:sz w:val="28"/>
          <w:lang w:eastAsia="uk-UA"/>
        </w:rPr>
        <w:t>Antenatal (adj) – антенатальний</w:t>
      </w:r>
      <w:r w:rsidR="00A43A9D" w:rsidRPr="00841ED7">
        <w:rPr>
          <w:rFonts w:ascii="Times New Roman" w:eastAsia="Times New Roman" w:hAnsi="Times New Roman" w:cs="Times New Roman"/>
          <w:sz w:val="28"/>
          <w:lang w:eastAsia="uk-UA"/>
        </w:rPr>
        <w:t>, в</w:t>
      </w:r>
      <w:r w:rsidRPr="00841ED7">
        <w:rPr>
          <w:rFonts w:ascii="Times New Roman" w:eastAsia="Times New Roman" w:hAnsi="Times New Roman" w:cs="Times New Roman"/>
          <w:sz w:val="28"/>
          <w:lang w:eastAsia="uk-UA"/>
        </w:rPr>
        <w:t>ід моменту</w:t>
      </w:r>
      <w:r w:rsidR="00A43A9D" w:rsidRPr="00841ED7">
        <w:rPr>
          <w:rFonts w:ascii="Times New Roman" w:eastAsia="Times New Roman" w:hAnsi="Times New Roman" w:cs="Times New Roman"/>
          <w:sz w:val="28"/>
          <w:lang w:eastAsia="uk-UA"/>
        </w:rPr>
        <w:t xml:space="preserve"> утворення зиготи до народження</w:t>
      </w:r>
    </w:p>
    <w:p w:rsidR="00D5451D" w:rsidRPr="00841ED7" w:rsidRDefault="00D5451D" w:rsidP="00D5451D">
      <w:pPr>
        <w:spacing w:after="0" w:line="360" w:lineRule="auto"/>
        <w:ind w:left="703" w:hanging="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 </w:t>
      </w:r>
      <w:r w:rsidRPr="00841ED7">
        <w:rPr>
          <w:rFonts w:ascii="Times New Roman" w:eastAsia="Times New Roman" w:hAnsi="Times New Roman" w:cs="Times New Roman"/>
          <w:i/>
          <w:sz w:val="28"/>
          <w:lang w:eastAsia="uk-UA"/>
        </w:rPr>
        <w:t>Postnatal  (adj) –  постнатальний</w:t>
      </w:r>
      <w:r w:rsidRPr="00841ED7">
        <w:rPr>
          <w:rFonts w:ascii="Times New Roman" w:eastAsia="Times New Roman" w:hAnsi="Times New Roman" w:cs="Times New Roman"/>
          <w:sz w:val="28"/>
          <w:lang w:eastAsia="uk-UA"/>
        </w:rPr>
        <w:t xml:space="preserve">,  після народження. </w:t>
      </w:r>
    </w:p>
    <w:p w:rsidR="00D5451D" w:rsidRPr="00841ED7" w:rsidRDefault="00D5451D" w:rsidP="00392852">
      <w:pPr>
        <w:spacing w:after="0" w:line="360" w:lineRule="auto"/>
        <w:ind w:firstLine="693"/>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Між компонентами даної опозиції можлива градація:  </w:t>
      </w:r>
    </w:p>
    <w:p w:rsidR="00D5451D" w:rsidRPr="00841ED7" w:rsidRDefault="00D5451D" w:rsidP="00D5451D">
      <w:pPr>
        <w:spacing w:after="0" w:line="360" w:lineRule="auto"/>
        <w:ind w:left="708"/>
        <w:jc w:val="both"/>
        <w:rPr>
          <w:rFonts w:ascii="Times New Roman" w:eastAsia="Times New Roman" w:hAnsi="Times New Roman" w:cs="Times New Roman"/>
          <w:sz w:val="28"/>
          <w:lang w:eastAsia="uk-UA"/>
        </w:rPr>
      </w:pPr>
      <w:r w:rsidRPr="00841ED7">
        <w:rPr>
          <w:rFonts w:ascii="Times New Roman" w:eastAsia="Times New Roman" w:hAnsi="Times New Roman" w:cs="Times New Roman"/>
          <w:i/>
          <w:sz w:val="28"/>
          <w:lang w:eastAsia="uk-UA"/>
        </w:rPr>
        <w:t>Perinatal  (adj</w:t>
      </w:r>
      <w:r w:rsidR="004B48A3">
        <w:rPr>
          <w:rFonts w:ascii="Times New Roman" w:eastAsia="Times New Roman" w:hAnsi="Times New Roman" w:cs="Times New Roman"/>
          <w:i/>
          <w:sz w:val="28"/>
          <w:lang w:eastAsia="uk-UA"/>
        </w:rPr>
        <w:t>) –   пери</w:t>
      </w:r>
      <w:r w:rsidRPr="00841ED7">
        <w:rPr>
          <w:rFonts w:ascii="Times New Roman" w:eastAsia="Times New Roman" w:hAnsi="Times New Roman" w:cs="Times New Roman"/>
          <w:i/>
          <w:sz w:val="28"/>
          <w:lang w:eastAsia="uk-UA"/>
        </w:rPr>
        <w:t>натільний</w:t>
      </w:r>
      <w:r w:rsidRPr="00841ED7">
        <w:rPr>
          <w:rFonts w:ascii="Times New Roman" w:eastAsia="Times New Roman" w:hAnsi="Times New Roman" w:cs="Times New Roman"/>
          <w:sz w:val="28"/>
          <w:lang w:eastAsia="uk-UA"/>
        </w:rPr>
        <w:t xml:space="preserve">, під час і відразу після народження </w:t>
      </w:r>
    </w:p>
    <w:p w:rsidR="00D5451D" w:rsidRPr="00841ED7" w:rsidRDefault="00D5451D" w:rsidP="00D5451D">
      <w:pPr>
        <w:spacing w:after="0" w:line="360" w:lineRule="auto"/>
        <w:ind w:left="708"/>
        <w:jc w:val="both"/>
        <w:rPr>
          <w:rFonts w:ascii="Times New Roman" w:eastAsia="Times New Roman" w:hAnsi="Times New Roman" w:cs="Times New Roman"/>
          <w:sz w:val="28"/>
          <w:lang w:eastAsia="uk-UA"/>
        </w:rPr>
      </w:pPr>
      <w:r w:rsidRPr="00841ED7">
        <w:rPr>
          <w:rFonts w:ascii="Times New Roman" w:eastAsia="Times New Roman" w:hAnsi="Times New Roman" w:cs="Times New Roman"/>
          <w:i/>
          <w:sz w:val="28"/>
          <w:lang w:eastAsia="uk-UA"/>
        </w:rPr>
        <w:t>Natal  (adj) –  натальний</w:t>
      </w:r>
      <w:r w:rsidRPr="00841ED7">
        <w:rPr>
          <w:rFonts w:ascii="Times New Roman" w:eastAsia="Times New Roman" w:hAnsi="Times New Roman" w:cs="Times New Roman"/>
          <w:sz w:val="28"/>
          <w:lang w:eastAsia="uk-UA"/>
        </w:rPr>
        <w:t xml:space="preserve">, відноситься до народження </w:t>
      </w:r>
    </w:p>
    <w:p w:rsidR="00D5451D" w:rsidRPr="00841ED7" w:rsidRDefault="00D5451D" w:rsidP="00D5451D">
      <w:pPr>
        <w:spacing w:after="0" w:line="360" w:lineRule="auto"/>
        <w:ind w:left="703" w:hanging="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i/>
          <w:sz w:val="28"/>
          <w:lang w:eastAsia="uk-UA"/>
        </w:rPr>
        <w:t>Neonatal  (adj) –  неонатальний</w:t>
      </w:r>
      <w:r w:rsidRPr="00841ED7">
        <w:rPr>
          <w:rFonts w:ascii="Times New Roman" w:eastAsia="Times New Roman" w:hAnsi="Times New Roman" w:cs="Times New Roman"/>
          <w:sz w:val="28"/>
          <w:lang w:eastAsia="uk-UA"/>
        </w:rPr>
        <w:t xml:space="preserve">, ранній </w:t>
      </w:r>
    </w:p>
    <w:p w:rsidR="00D5451D" w:rsidRPr="00841ED7" w:rsidRDefault="00D5451D" w:rsidP="00D5451D">
      <w:pPr>
        <w:spacing w:after="0" w:line="360" w:lineRule="auto"/>
        <w:ind w:left="703" w:hanging="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i/>
          <w:sz w:val="28"/>
          <w:lang w:eastAsia="uk-UA"/>
        </w:rPr>
        <w:t xml:space="preserve">Postpartal  (adj) –  післяпологовий </w:t>
      </w:r>
      <w:r w:rsidRPr="00841ED7">
        <w:rPr>
          <w:rFonts w:ascii="Times New Roman" w:eastAsia="Times New Roman" w:hAnsi="Times New Roman" w:cs="Times New Roman"/>
          <w:sz w:val="28"/>
          <w:lang w:eastAsia="uk-UA"/>
        </w:rPr>
        <w:t>(ФРМ)</w:t>
      </w:r>
      <w:r w:rsidRPr="00841ED7">
        <w:rPr>
          <w:rFonts w:ascii="Times New Roman" w:eastAsia="Times New Roman" w:hAnsi="Times New Roman" w:cs="Times New Roman"/>
          <w:i/>
          <w:sz w:val="28"/>
          <w:lang w:eastAsia="uk-UA"/>
        </w:rPr>
        <w:t xml:space="preserve"> </w:t>
      </w:r>
    </w:p>
    <w:p w:rsidR="00D5451D" w:rsidRPr="00841ED7" w:rsidRDefault="00D5451D" w:rsidP="00D5451D">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У даному випадку значення змінюється в залежності від морфологічних компонентів. </w:t>
      </w:r>
    </w:p>
    <w:p w:rsidR="00D5451D" w:rsidRPr="00841ED7" w:rsidRDefault="00D5451D" w:rsidP="00D5451D">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lastRenderedPageBreak/>
        <w:t>Тож, контрарні антонімічні терміни є латинського, грецького походження,  і виражають хронічні захворювання пов’язані з фізіологічними процесами організму.  Між  даною групою термінів можлива градація значень, в яких набувається більша деталізація, спеціалізація, та  виражається більш важка стадія паталогії. Градація значення може займа</w:t>
      </w:r>
      <w:r w:rsidR="001B1539">
        <w:rPr>
          <w:rFonts w:ascii="Times New Roman" w:eastAsia="Times New Roman" w:hAnsi="Times New Roman" w:cs="Times New Roman"/>
          <w:sz w:val="28"/>
          <w:lang w:eastAsia="uk-UA"/>
        </w:rPr>
        <w:t xml:space="preserve">ти  не тільки проміжну ланку, а, навпаки, </w:t>
      </w:r>
      <w:r w:rsidRPr="00841ED7">
        <w:rPr>
          <w:rFonts w:ascii="Times New Roman" w:eastAsia="Times New Roman" w:hAnsi="Times New Roman" w:cs="Times New Roman"/>
          <w:sz w:val="28"/>
          <w:lang w:eastAsia="uk-UA"/>
        </w:rPr>
        <w:t xml:space="preserve">від </w:t>
      </w:r>
      <w:r w:rsidR="00392852" w:rsidRPr="00841ED7">
        <w:rPr>
          <w:rFonts w:ascii="Times New Roman" w:eastAsia="Times New Roman" w:hAnsi="Times New Roman" w:cs="Times New Roman"/>
          <w:sz w:val="28"/>
          <w:lang w:eastAsia="uk-UA"/>
        </w:rPr>
        <w:t>нейтрального антоніма переходити</w:t>
      </w:r>
      <w:r w:rsidRPr="00841ED7">
        <w:rPr>
          <w:rFonts w:ascii="Times New Roman" w:eastAsia="Times New Roman" w:hAnsi="Times New Roman" w:cs="Times New Roman"/>
          <w:sz w:val="28"/>
          <w:lang w:eastAsia="uk-UA"/>
        </w:rPr>
        <w:t xml:space="preserve"> до вузько спеціалізованого. При їх відтворенні використвовують генералізацію чи прямий медичний еквівалент. </w:t>
      </w:r>
    </w:p>
    <w:p w:rsidR="00D5451D" w:rsidRPr="00841ED7" w:rsidRDefault="00D5451D" w:rsidP="00D5451D">
      <w:pPr>
        <w:spacing w:after="0" w:line="360" w:lineRule="auto"/>
        <w:ind w:left="708"/>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Інша  категорія антонімів представлена  контрадикторними антонімами. </w:t>
      </w:r>
      <w:r w:rsidR="005C64CC" w:rsidRPr="00841ED7">
        <w:rPr>
          <w:rFonts w:ascii="Times New Roman" w:eastAsia="Times New Roman" w:hAnsi="Times New Roman" w:cs="Times New Roman"/>
          <w:sz w:val="28"/>
          <w:lang w:eastAsia="uk-UA"/>
        </w:rPr>
        <w:t>Наприклад:</w:t>
      </w:r>
      <w:r w:rsidRPr="00841ED7">
        <w:rPr>
          <w:rFonts w:ascii="Times New Roman" w:eastAsia="Times New Roman" w:hAnsi="Times New Roman" w:cs="Times New Roman"/>
          <w:sz w:val="28"/>
          <w:lang w:eastAsia="uk-UA"/>
        </w:rPr>
        <w:t xml:space="preserve"> </w:t>
      </w:r>
    </w:p>
    <w:p w:rsidR="00D5451D" w:rsidRPr="00841ED7" w:rsidRDefault="00D5451D" w:rsidP="00D5451D">
      <w:pPr>
        <w:spacing w:after="0" w:line="360" w:lineRule="auto"/>
        <w:ind w:left="-15"/>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 </w:t>
      </w:r>
      <w:r w:rsidRPr="00841ED7">
        <w:rPr>
          <w:rFonts w:ascii="Times New Roman" w:eastAsia="Times New Roman" w:hAnsi="Times New Roman" w:cs="Times New Roman"/>
          <w:i/>
          <w:sz w:val="28"/>
          <w:lang w:eastAsia="uk-UA"/>
        </w:rPr>
        <w:t xml:space="preserve">Fertilité (nf) – фертильність, </w:t>
      </w:r>
      <w:r w:rsidRPr="00841ED7">
        <w:rPr>
          <w:rFonts w:ascii="Times New Roman" w:eastAsia="Times New Roman" w:hAnsi="Times New Roman" w:cs="Times New Roman"/>
          <w:sz w:val="28"/>
          <w:lang w:eastAsia="uk-UA"/>
        </w:rPr>
        <w:t>здатність організму відтворити потомство</w:t>
      </w:r>
      <w:r w:rsidRPr="00841ED7">
        <w:rPr>
          <w:rFonts w:ascii="Times New Roman" w:eastAsia="Times New Roman" w:hAnsi="Times New Roman" w:cs="Times New Roman"/>
          <w:i/>
          <w:sz w:val="28"/>
          <w:lang w:eastAsia="uk-UA"/>
        </w:rPr>
        <w:t xml:space="preserve"> </w:t>
      </w:r>
    </w:p>
    <w:p w:rsidR="00D5451D" w:rsidRPr="00841ED7" w:rsidRDefault="00D5451D" w:rsidP="00D5451D">
      <w:pPr>
        <w:spacing w:after="0" w:line="360" w:lineRule="auto"/>
        <w:ind w:left="10" w:hanging="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Антонім</w:t>
      </w:r>
      <w:r w:rsidR="005C64CC" w:rsidRPr="00841ED7">
        <w:rPr>
          <w:rFonts w:ascii="Times New Roman" w:eastAsia="Times New Roman" w:hAnsi="Times New Roman" w:cs="Times New Roman"/>
          <w:sz w:val="28"/>
          <w:lang w:eastAsia="uk-UA"/>
        </w:rPr>
        <w:t xml:space="preserve"> </w:t>
      </w:r>
      <w:r w:rsidR="005C64CC" w:rsidRPr="00841ED7">
        <w:rPr>
          <w:rFonts w:ascii="Times New Roman" w:eastAsia="Times New Roman" w:hAnsi="Times New Roman" w:cs="Times New Roman"/>
          <w:i/>
          <w:sz w:val="28"/>
          <w:lang w:eastAsia="uk-UA"/>
        </w:rPr>
        <w:t xml:space="preserve">– </w:t>
      </w:r>
      <w:r w:rsidRPr="00841ED7">
        <w:rPr>
          <w:rFonts w:ascii="Times New Roman" w:eastAsia="Times New Roman" w:hAnsi="Times New Roman" w:cs="Times New Roman"/>
          <w:b/>
          <w:i/>
          <w:sz w:val="28"/>
          <w:lang w:eastAsia="uk-UA"/>
        </w:rPr>
        <w:t xml:space="preserve"> </w:t>
      </w:r>
      <w:r w:rsidRPr="00841ED7">
        <w:rPr>
          <w:rFonts w:ascii="Times New Roman" w:eastAsia="Times New Roman" w:hAnsi="Times New Roman" w:cs="Times New Roman"/>
          <w:i/>
          <w:sz w:val="28"/>
          <w:lang w:eastAsia="uk-UA"/>
        </w:rPr>
        <w:t xml:space="preserve">infertilité (nf) –  безпліддя </w:t>
      </w:r>
      <w:r w:rsidRPr="00841ED7">
        <w:rPr>
          <w:rFonts w:ascii="Times New Roman" w:eastAsia="Times New Roman" w:hAnsi="Times New Roman" w:cs="Times New Roman"/>
          <w:sz w:val="28"/>
          <w:lang w:eastAsia="uk-UA"/>
        </w:rPr>
        <w:t xml:space="preserve">(ФРМ) </w:t>
      </w:r>
      <w:r w:rsidR="005C64CC" w:rsidRPr="00841ED7">
        <w:rPr>
          <w:rFonts w:ascii="Times New Roman" w:eastAsia="Times New Roman" w:hAnsi="Times New Roman" w:cs="Times New Roman"/>
          <w:sz w:val="28"/>
          <w:lang w:eastAsia="uk-UA"/>
        </w:rPr>
        <w:t>.</w:t>
      </w:r>
    </w:p>
    <w:p w:rsidR="00D5451D" w:rsidRPr="00841ED7" w:rsidRDefault="00D5451D" w:rsidP="00D5451D">
      <w:pPr>
        <w:spacing w:after="0" w:line="360" w:lineRule="auto"/>
        <w:ind w:left="-15" w:firstLine="710"/>
        <w:jc w:val="both"/>
        <w:rPr>
          <w:rFonts w:ascii="Times New Roman" w:eastAsia="Times New Roman" w:hAnsi="Times New Roman" w:cs="Times New Roman"/>
          <w:i/>
          <w:sz w:val="28"/>
          <w:lang w:eastAsia="uk-UA"/>
        </w:rPr>
      </w:pPr>
      <w:r w:rsidRPr="00841ED7">
        <w:rPr>
          <w:rFonts w:ascii="Times New Roman" w:eastAsia="Times New Roman" w:hAnsi="Times New Roman" w:cs="Times New Roman"/>
          <w:sz w:val="28"/>
          <w:lang w:eastAsia="uk-UA"/>
        </w:rPr>
        <w:t xml:space="preserve">При додаванні префіксу </w:t>
      </w:r>
      <w:r w:rsidR="00505DDB" w:rsidRPr="00841ED7">
        <w:rPr>
          <w:rFonts w:ascii="Times New Roman" w:eastAsia="Times New Roman" w:hAnsi="Times New Roman" w:cs="Times New Roman"/>
          <w:i/>
          <w:sz w:val="28"/>
          <w:lang w:eastAsia="uk-UA"/>
        </w:rPr>
        <w:t xml:space="preserve">in </w:t>
      </w:r>
      <w:r w:rsidRPr="00841ED7">
        <w:rPr>
          <w:rFonts w:ascii="Times New Roman" w:eastAsia="Times New Roman" w:hAnsi="Times New Roman" w:cs="Times New Roman"/>
          <w:sz w:val="28"/>
          <w:lang w:eastAsia="uk-UA"/>
        </w:rPr>
        <w:t xml:space="preserve"> утворюється  синтетич</w:t>
      </w:r>
      <w:r w:rsidR="00BC28C5">
        <w:rPr>
          <w:rFonts w:ascii="Times New Roman" w:eastAsia="Times New Roman" w:hAnsi="Times New Roman" w:cs="Times New Roman"/>
          <w:sz w:val="28"/>
          <w:lang w:eastAsia="uk-UA"/>
        </w:rPr>
        <w:t xml:space="preserve">ним способом термін, </w:t>
      </w:r>
      <w:r w:rsidR="00505DDB" w:rsidRPr="00841ED7">
        <w:rPr>
          <w:rFonts w:ascii="Times New Roman" w:eastAsia="Times New Roman" w:hAnsi="Times New Roman" w:cs="Times New Roman"/>
          <w:sz w:val="28"/>
          <w:lang w:eastAsia="uk-UA"/>
        </w:rPr>
        <w:t xml:space="preserve"> в якому </w:t>
      </w:r>
      <w:r w:rsidRPr="00841ED7">
        <w:rPr>
          <w:rFonts w:ascii="Times New Roman" w:eastAsia="Times New Roman" w:hAnsi="Times New Roman" w:cs="Times New Roman"/>
          <w:sz w:val="28"/>
          <w:lang w:eastAsia="uk-UA"/>
        </w:rPr>
        <w:t xml:space="preserve">вербалізуєтся заперечення властивостей, що виражаються у  попередньому значенні. При  перекладі антонімічної пари, яка належить до тематичних груп стану здоров’я, використовується прямий науковий термін </w:t>
      </w:r>
      <w:r w:rsidR="00CE4BA5" w:rsidRPr="00841ED7">
        <w:rPr>
          <w:rFonts w:ascii="Times New Roman" w:eastAsia="Times New Roman" w:hAnsi="Times New Roman" w:cs="Times New Roman"/>
          <w:sz w:val="28"/>
          <w:lang w:eastAsia="uk-UA"/>
        </w:rPr>
        <w:t>(</w:t>
      </w:r>
      <w:r w:rsidRPr="00841ED7">
        <w:rPr>
          <w:rFonts w:ascii="Times New Roman" w:eastAsia="Times New Roman" w:hAnsi="Times New Roman" w:cs="Times New Roman"/>
          <w:sz w:val="28"/>
          <w:lang w:eastAsia="uk-UA"/>
        </w:rPr>
        <w:t>для поняття з позитивним значення</w:t>
      </w:r>
      <w:r w:rsidR="00CE4BA5" w:rsidRPr="00841ED7">
        <w:rPr>
          <w:rFonts w:ascii="Times New Roman" w:eastAsia="Times New Roman" w:hAnsi="Times New Roman" w:cs="Times New Roman"/>
          <w:sz w:val="28"/>
          <w:lang w:eastAsia="uk-UA"/>
        </w:rPr>
        <w:t>)</w:t>
      </w:r>
      <w:r w:rsidRPr="00841ED7">
        <w:rPr>
          <w:rFonts w:ascii="Times New Roman" w:eastAsia="Times New Roman" w:hAnsi="Times New Roman" w:cs="Times New Roman"/>
          <w:sz w:val="28"/>
          <w:lang w:eastAsia="uk-UA"/>
        </w:rPr>
        <w:t xml:space="preserve"> та генералізацію </w:t>
      </w:r>
      <w:r w:rsidR="00CE4BA5" w:rsidRPr="00841ED7">
        <w:rPr>
          <w:rFonts w:ascii="Times New Roman" w:eastAsia="Times New Roman" w:hAnsi="Times New Roman" w:cs="Times New Roman"/>
          <w:sz w:val="28"/>
          <w:lang w:eastAsia="uk-UA"/>
        </w:rPr>
        <w:t>(</w:t>
      </w:r>
      <w:r w:rsidRPr="00841ED7">
        <w:rPr>
          <w:rFonts w:ascii="Times New Roman" w:eastAsia="Times New Roman" w:hAnsi="Times New Roman" w:cs="Times New Roman"/>
          <w:sz w:val="28"/>
          <w:lang w:eastAsia="uk-UA"/>
        </w:rPr>
        <w:t>для його антоніма</w:t>
      </w:r>
      <w:r w:rsidR="00761D59">
        <w:rPr>
          <w:rFonts w:ascii="Times New Roman" w:eastAsia="Times New Roman" w:hAnsi="Times New Roman" w:cs="Times New Roman"/>
          <w:sz w:val="28"/>
          <w:lang w:eastAsia="uk-UA"/>
        </w:rPr>
        <w:t xml:space="preserve"> з негативним значенням</w:t>
      </w:r>
      <w:r w:rsidR="00CE4BA5" w:rsidRPr="00841ED7">
        <w:rPr>
          <w:rFonts w:ascii="Times New Roman" w:eastAsia="Times New Roman" w:hAnsi="Times New Roman" w:cs="Times New Roman"/>
          <w:sz w:val="28"/>
          <w:lang w:eastAsia="uk-UA"/>
        </w:rPr>
        <w:t>)</w:t>
      </w:r>
      <w:r w:rsidRPr="00841ED7">
        <w:rPr>
          <w:rFonts w:ascii="Times New Roman" w:eastAsia="Times New Roman" w:hAnsi="Times New Roman" w:cs="Times New Roman"/>
          <w:sz w:val="28"/>
          <w:lang w:eastAsia="uk-UA"/>
        </w:rPr>
        <w:t>.</w:t>
      </w:r>
      <w:r w:rsidRPr="00841ED7">
        <w:rPr>
          <w:rFonts w:ascii="Times New Roman" w:eastAsia="Times New Roman" w:hAnsi="Times New Roman" w:cs="Times New Roman"/>
          <w:i/>
          <w:sz w:val="28"/>
          <w:lang w:eastAsia="uk-UA"/>
        </w:rPr>
        <w:t xml:space="preserve"> </w:t>
      </w:r>
    </w:p>
    <w:p w:rsidR="00455ADE" w:rsidRPr="00841ED7" w:rsidRDefault="00455ADE" w:rsidP="00D5451D">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Наведемо інші приклади:</w:t>
      </w:r>
    </w:p>
    <w:p w:rsidR="00D5451D" w:rsidRPr="00841ED7" w:rsidRDefault="00D5451D" w:rsidP="00CE4BA5">
      <w:pPr>
        <w:spacing w:after="0" w:line="360" w:lineRule="auto"/>
        <w:ind w:firstLine="708"/>
        <w:jc w:val="both"/>
        <w:rPr>
          <w:rFonts w:ascii="Times New Roman" w:eastAsia="Times New Roman" w:hAnsi="Times New Roman" w:cs="Times New Roman"/>
          <w:sz w:val="28"/>
          <w:lang w:eastAsia="uk-UA"/>
        </w:rPr>
      </w:pPr>
      <w:r w:rsidRPr="00841ED7">
        <w:rPr>
          <w:rFonts w:ascii="Times New Roman" w:eastAsia="Times New Roman" w:hAnsi="Times New Roman" w:cs="Times New Roman"/>
          <w:i/>
          <w:sz w:val="28"/>
          <w:lang w:eastAsia="uk-UA"/>
        </w:rPr>
        <w:t xml:space="preserve">Involution tumorale (nf) – інволюція пухлини, </w:t>
      </w:r>
      <w:r w:rsidR="00CE4BA5" w:rsidRPr="00841ED7">
        <w:rPr>
          <w:rFonts w:ascii="Times New Roman" w:eastAsia="Times New Roman" w:hAnsi="Times New Roman" w:cs="Times New Roman"/>
          <w:sz w:val="28"/>
          <w:lang w:eastAsia="uk-UA"/>
        </w:rPr>
        <w:t xml:space="preserve">синонім </w:t>
      </w:r>
      <w:r w:rsidR="00A91DA3">
        <w:rPr>
          <w:rFonts w:ascii="Times New Roman" w:eastAsia="Times New Roman" w:hAnsi="Times New Roman" w:cs="Times New Roman"/>
          <w:sz w:val="28"/>
          <w:lang w:eastAsia="uk-UA"/>
        </w:rPr>
        <w:t>терміна</w:t>
      </w:r>
      <w:r w:rsidR="00CE4BA5" w:rsidRPr="00841ED7">
        <w:rPr>
          <w:rFonts w:ascii="Times New Roman" w:eastAsia="Times New Roman" w:hAnsi="Times New Roman" w:cs="Times New Roman"/>
          <w:sz w:val="28"/>
          <w:lang w:eastAsia="uk-UA"/>
        </w:rPr>
        <w:t xml:space="preserve"> </w:t>
      </w:r>
      <w:r w:rsidR="00CE4BA5" w:rsidRPr="00841ED7">
        <w:rPr>
          <w:rFonts w:ascii="Times New Roman" w:eastAsia="Times New Roman" w:hAnsi="Times New Roman" w:cs="Times New Roman"/>
          <w:i/>
          <w:sz w:val="28"/>
          <w:lang w:eastAsia="uk-UA"/>
        </w:rPr>
        <w:t xml:space="preserve">– </w:t>
      </w:r>
      <w:r w:rsidRPr="00841ED7">
        <w:rPr>
          <w:rFonts w:ascii="Times New Roman" w:eastAsia="Times New Roman" w:hAnsi="Times New Roman" w:cs="Times New Roman"/>
          <w:sz w:val="28"/>
          <w:lang w:eastAsia="uk-UA"/>
        </w:rPr>
        <w:t xml:space="preserve"> </w:t>
      </w:r>
      <w:r w:rsidRPr="00841ED7">
        <w:rPr>
          <w:rFonts w:ascii="Times New Roman" w:eastAsia="Times New Roman" w:hAnsi="Times New Roman" w:cs="Times New Roman"/>
          <w:i/>
          <w:sz w:val="28"/>
          <w:lang w:eastAsia="uk-UA"/>
        </w:rPr>
        <w:t>involution</w:t>
      </w:r>
      <w:r w:rsidR="00CE4BA5" w:rsidRPr="00841ED7">
        <w:rPr>
          <w:rFonts w:ascii="Times New Roman" w:eastAsia="Times New Roman" w:hAnsi="Times New Roman" w:cs="Times New Roman"/>
          <w:sz w:val="28"/>
          <w:lang w:eastAsia="uk-UA"/>
        </w:rPr>
        <w:t xml:space="preserve"> </w:t>
      </w:r>
      <w:r w:rsidR="00CE4BA5" w:rsidRPr="00841ED7">
        <w:rPr>
          <w:rFonts w:ascii="Times New Roman" w:eastAsia="Times New Roman" w:hAnsi="Times New Roman" w:cs="Times New Roman"/>
          <w:i/>
          <w:sz w:val="28"/>
          <w:lang w:eastAsia="uk-UA"/>
        </w:rPr>
        <w:t xml:space="preserve">– </w:t>
      </w:r>
      <w:r w:rsidRPr="00841ED7">
        <w:rPr>
          <w:rFonts w:ascii="Times New Roman" w:eastAsia="Times New Roman" w:hAnsi="Times New Roman" w:cs="Times New Roman"/>
          <w:sz w:val="28"/>
          <w:lang w:eastAsia="uk-UA"/>
        </w:rPr>
        <w:t xml:space="preserve"> </w:t>
      </w:r>
      <w:r w:rsidRPr="00841ED7">
        <w:rPr>
          <w:rFonts w:ascii="Times New Roman" w:eastAsia="Times New Roman" w:hAnsi="Times New Roman" w:cs="Times New Roman"/>
          <w:i/>
          <w:sz w:val="28"/>
          <w:lang w:eastAsia="uk-UA"/>
        </w:rPr>
        <w:t>зменшення, скорочення пухлини</w:t>
      </w:r>
      <w:r w:rsidR="00CE4BA5" w:rsidRPr="00841ED7">
        <w:rPr>
          <w:rFonts w:ascii="Times New Roman" w:eastAsia="Times New Roman" w:hAnsi="Times New Roman" w:cs="Times New Roman"/>
          <w:i/>
          <w:sz w:val="28"/>
          <w:lang w:eastAsia="uk-UA"/>
        </w:rPr>
        <w:t xml:space="preserve"> </w:t>
      </w:r>
      <w:r w:rsidR="00CE4BA5" w:rsidRPr="00841ED7">
        <w:rPr>
          <w:rFonts w:ascii="Times New Roman" w:eastAsia="Times New Roman" w:hAnsi="Times New Roman" w:cs="Times New Roman"/>
          <w:sz w:val="28"/>
          <w:lang w:eastAsia="uk-UA"/>
        </w:rPr>
        <w:t xml:space="preserve">(ФРМ). </w:t>
      </w:r>
      <w:r w:rsidR="00CD73DB" w:rsidRPr="00841ED7">
        <w:rPr>
          <w:rFonts w:ascii="Times New Roman" w:eastAsia="Times New Roman" w:hAnsi="Times New Roman" w:cs="Times New Roman"/>
          <w:sz w:val="28"/>
          <w:lang w:eastAsia="uk-UA"/>
        </w:rPr>
        <w:t xml:space="preserve">Термін позначає </w:t>
      </w:r>
      <w:r w:rsidRPr="00841ED7">
        <w:rPr>
          <w:rFonts w:ascii="Times New Roman" w:eastAsia="Times New Roman" w:hAnsi="Times New Roman" w:cs="Times New Roman"/>
          <w:sz w:val="28"/>
          <w:lang w:eastAsia="uk-UA"/>
        </w:rPr>
        <w:t>процес</w:t>
      </w:r>
      <w:r w:rsidR="00CD73DB" w:rsidRPr="00841ED7">
        <w:rPr>
          <w:rFonts w:ascii="Times New Roman" w:eastAsia="Times New Roman" w:hAnsi="Times New Roman" w:cs="Times New Roman"/>
          <w:i/>
          <w:sz w:val="28"/>
          <w:lang w:eastAsia="uk-UA"/>
        </w:rPr>
        <w:t xml:space="preserve"> </w:t>
      </w:r>
      <w:r w:rsidR="00CD73DB" w:rsidRPr="00841ED7">
        <w:rPr>
          <w:rFonts w:ascii="Times New Roman" w:eastAsia="Times New Roman" w:hAnsi="Times New Roman" w:cs="Times New Roman"/>
          <w:sz w:val="28"/>
          <w:lang w:eastAsia="uk-UA"/>
        </w:rPr>
        <w:t xml:space="preserve">зменшення пухлини після лікування  </w:t>
      </w:r>
      <w:r w:rsidRPr="00841ED7">
        <w:rPr>
          <w:rFonts w:ascii="Times New Roman" w:eastAsia="Times New Roman" w:hAnsi="Times New Roman" w:cs="Times New Roman"/>
          <w:sz w:val="28"/>
          <w:lang w:eastAsia="uk-UA"/>
        </w:rPr>
        <w:t>хіміотерапією або променевою терапією</w:t>
      </w:r>
      <w:r w:rsidR="00CD73DB" w:rsidRPr="00841ED7">
        <w:rPr>
          <w:rFonts w:ascii="Times New Roman" w:eastAsia="Times New Roman" w:hAnsi="Times New Roman" w:cs="Times New Roman"/>
          <w:i/>
          <w:sz w:val="28"/>
          <w:lang w:eastAsia="uk-UA"/>
        </w:rPr>
        <w:t>.</w:t>
      </w:r>
    </w:p>
    <w:p w:rsidR="00D5451D" w:rsidRPr="00841ED7" w:rsidRDefault="00D5451D" w:rsidP="00D5451D">
      <w:pPr>
        <w:spacing w:after="0" w:line="360" w:lineRule="auto"/>
        <w:ind w:left="703" w:hanging="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Антонім</w:t>
      </w:r>
      <w:r w:rsidRPr="00841ED7">
        <w:rPr>
          <w:rFonts w:ascii="Times New Roman" w:eastAsia="Times New Roman" w:hAnsi="Times New Roman" w:cs="Times New Roman"/>
          <w:i/>
          <w:sz w:val="28"/>
          <w:lang w:eastAsia="uk-UA"/>
        </w:rPr>
        <w:t xml:space="preserve"> </w:t>
      </w:r>
      <w:r w:rsidR="00455ADE" w:rsidRPr="00841ED7">
        <w:rPr>
          <w:rFonts w:ascii="Times New Roman" w:eastAsia="Times New Roman" w:hAnsi="Times New Roman" w:cs="Times New Roman"/>
          <w:i/>
          <w:sz w:val="28"/>
          <w:lang w:eastAsia="uk-UA"/>
        </w:rPr>
        <w:t xml:space="preserve">– </w:t>
      </w:r>
      <w:r w:rsidRPr="00841ED7">
        <w:rPr>
          <w:rFonts w:ascii="Times New Roman" w:eastAsia="Times New Roman" w:hAnsi="Times New Roman" w:cs="Times New Roman"/>
          <w:i/>
          <w:sz w:val="28"/>
          <w:lang w:eastAsia="uk-UA"/>
        </w:rPr>
        <w:t xml:space="preserve">évolution tumorale (nf) – розростання пухлини </w:t>
      </w:r>
      <w:r w:rsidR="00A028CF">
        <w:rPr>
          <w:rFonts w:ascii="Times New Roman" w:eastAsia="Times New Roman" w:hAnsi="Times New Roman" w:cs="Times New Roman"/>
          <w:sz w:val="28"/>
          <w:lang w:eastAsia="uk-UA"/>
        </w:rPr>
        <w:t>(ФРМ).</w:t>
      </w:r>
      <w:r w:rsidRPr="00841ED7">
        <w:rPr>
          <w:rFonts w:ascii="Times New Roman" w:eastAsia="Times New Roman" w:hAnsi="Times New Roman" w:cs="Times New Roman"/>
          <w:sz w:val="28"/>
          <w:lang w:eastAsia="uk-UA"/>
        </w:rPr>
        <w:t xml:space="preserve"> </w:t>
      </w:r>
    </w:p>
    <w:p w:rsidR="00D5451D" w:rsidRPr="00841ED7" w:rsidRDefault="00D5451D" w:rsidP="00D5451D">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Характерною особливістю наведеної опозиції є те, </w:t>
      </w:r>
      <w:r w:rsidR="00A028CF">
        <w:rPr>
          <w:rFonts w:ascii="Times New Roman" w:eastAsia="Times New Roman" w:hAnsi="Times New Roman" w:cs="Times New Roman"/>
          <w:sz w:val="28"/>
          <w:lang w:eastAsia="uk-UA"/>
        </w:rPr>
        <w:t>що в неї відсутня середня</w:t>
      </w:r>
      <w:r w:rsidRPr="00841ED7">
        <w:rPr>
          <w:rFonts w:ascii="Times New Roman" w:eastAsia="Times New Roman" w:hAnsi="Times New Roman" w:cs="Times New Roman"/>
          <w:sz w:val="28"/>
          <w:lang w:eastAsia="uk-UA"/>
        </w:rPr>
        <w:t>, п</w:t>
      </w:r>
      <w:r w:rsidR="00A028CF">
        <w:rPr>
          <w:rFonts w:ascii="Times New Roman" w:eastAsia="Times New Roman" w:hAnsi="Times New Roman" w:cs="Times New Roman"/>
          <w:sz w:val="28"/>
          <w:lang w:eastAsia="uk-UA"/>
        </w:rPr>
        <w:t>роміжна</w:t>
      </w:r>
      <w:r w:rsidRPr="00841ED7">
        <w:rPr>
          <w:rFonts w:ascii="Times New Roman" w:eastAsia="Times New Roman" w:hAnsi="Times New Roman" w:cs="Times New Roman"/>
          <w:sz w:val="28"/>
          <w:lang w:eastAsia="uk-UA"/>
        </w:rPr>
        <w:t xml:space="preserve"> ланки. Семантичний зміст першо</w:t>
      </w:r>
      <w:r w:rsidR="0066707D" w:rsidRPr="00841ED7">
        <w:rPr>
          <w:rFonts w:ascii="Times New Roman" w:eastAsia="Times New Roman" w:hAnsi="Times New Roman" w:cs="Times New Roman"/>
          <w:sz w:val="28"/>
          <w:lang w:eastAsia="uk-UA"/>
        </w:rPr>
        <w:t xml:space="preserve">го </w:t>
      </w:r>
      <w:r w:rsidR="00A91DA3">
        <w:rPr>
          <w:rFonts w:ascii="Times New Roman" w:eastAsia="Times New Roman" w:hAnsi="Times New Roman" w:cs="Times New Roman"/>
          <w:sz w:val="28"/>
          <w:lang w:eastAsia="uk-UA"/>
        </w:rPr>
        <w:t>терміна</w:t>
      </w:r>
      <w:r w:rsidR="0066707D" w:rsidRPr="00841ED7">
        <w:rPr>
          <w:rFonts w:ascii="Times New Roman" w:eastAsia="Times New Roman" w:hAnsi="Times New Roman" w:cs="Times New Roman"/>
          <w:sz w:val="28"/>
          <w:lang w:eastAsia="uk-UA"/>
        </w:rPr>
        <w:t>, синтетично утвореного</w:t>
      </w:r>
      <w:r w:rsidRPr="00841ED7">
        <w:rPr>
          <w:rFonts w:ascii="Times New Roman" w:eastAsia="Times New Roman" w:hAnsi="Times New Roman" w:cs="Times New Roman"/>
          <w:sz w:val="28"/>
          <w:lang w:eastAsia="uk-UA"/>
        </w:rPr>
        <w:t xml:space="preserve"> через додавання префіксу </w:t>
      </w:r>
      <w:r w:rsidRPr="00841ED7">
        <w:rPr>
          <w:rFonts w:ascii="Times New Roman" w:eastAsia="Times New Roman" w:hAnsi="Times New Roman" w:cs="Times New Roman"/>
          <w:i/>
          <w:sz w:val="28"/>
          <w:lang w:eastAsia="uk-UA"/>
        </w:rPr>
        <w:t xml:space="preserve">in, </w:t>
      </w:r>
      <w:r w:rsidRPr="00841ED7">
        <w:rPr>
          <w:rFonts w:ascii="Times New Roman" w:eastAsia="Times New Roman" w:hAnsi="Times New Roman" w:cs="Times New Roman"/>
          <w:sz w:val="28"/>
          <w:lang w:eastAsia="uk-UA"/>
        </w:rPr>
        <w:t xml:space="preserve"> виражає покращення самопочуття та пев</w:t>
      </w:r>
      <w:r w:rsidR="00FF4832" w:rsidRPr="00841ED7">
        <w:rPr>
          <w:rFonts w:ascii="Times New Roman" w:eastAsia="Times New Roman" w:hAnsi="Times New Roman" w:cs="Times New Roman"/>
          <w:sz w:val="28"/>
          <w:lang w:eastAsia="uk-UA"/>
        </w:rPr>
        <w:t>ний етап виліковності від раку (</w:t>
      </w:r>
      <w:r w:rsidRPr="00841ED7">
        <w:rPr>
          <w:rFonts w:ascii="Times New Roman" w:eastAsia="Times New Roman" w:hAnsi="Times New Roman" w:cs="Times New Roman"/>
          <w:sz w:val="28"/>
          <w:lang w:eastAsia="uk-UA"/>
        </w:rPr>
        <w:t>поняття з позитивним значенням переходить в негативне</w:t>
      </w:r>
      <w:r w:rsidR="00FF4832" w:rsidRPr="00841ED7">
        <w:rPr>
          <w:rFonts w:ascii="Times New Roman" w:eastAsia="Times New Roman" w:hAnsi="Times New Roman" w:cs="Times New Roman"/>
          <w:sz w:val="28"/>
          <w:lang w:eastAsia="uk-UA"/>
        </w:rPr>
        <w:t>)</w:t>
      </w:r>
      <w:r w:rsidRPr="00841ED7">
        <w:rPr>
          <w:rFonts w:ascii="Times New Roman" w:eastAsia="Times New Roman" w:hAnsi="Times New Roman" w:cs="Times New Roman"/>
          <w:sz w:val="28"/>
          <w:lang w:eastAsia="uk-UA"/>
        </w:rPr>
        <w:t>. При відтворенні використовується як професійний еквівалент, так і його нейтральні синоніми, тобто генералізацію.</w:t>
      </w:r>
      <w:r w:rsidR="00FF4832" w:rsidRPr="00841ED7">
        <w:rPr>
          <w:rFonts w:ascii="Times New Roman" w:eastAsia="Times New Roman" w:hAnsi="Times New Roman" w:cs="Times New Roman"/>
          <w:sz w:val="28"/>
          <w:lang w:eastAsia="uk-UA"/>
        </w:rPr>
        <w:t xml:space="preserve"> Окрім семантичних змін відбуваю</w:t>
      </w:r>
      <w:r w:rsidRPr="00841ED7">
        <w:rPr>
          <w:rFonts w:ascii="Times New Roman" w:eastAsia="Times New Roman" w:hAnsi="Times New Roman" w:cs="Times New Roman"/>
          <w:sz w:val="28"/>
          <w:lang w:eastAsia="uk-UA"/>
        </w:rPr>
        <w:t>ться граматичні з</w:t>
      </w:r>
      <w:r w:rsidR="005D4DAD">
        <w:rPr>
          <w:rFonts w:ascii="Times New Roman" w:eastAsia="Times New Roman" w:hAnsi="Times New Roman" w:cs="Times New Roman"/>
          <w:sz w:val="28"/>
          <w:lang w:eastAsia="uk-UA"/>
        </w:rPr>
        <w:t>міни – транспозиція, а сам</w:t>
      </w:r>
      <w:r w:rsidR="00D401BF">
        <w:rPr>
          <w:rFonts w:ascii="Times New Roman" w:eastAsia="Times New Roman" w:hAnsi="Times New Roman" w:cs="Times New Roman"/>
          <w:sz w:val="28"/>
          <w:lang w:eastAsia="uk-UA"/>
        </w:rPr>
        <w:t>е:</w:t>
      </w:r>
      <w:r w:rsidR="00FF4832" w:rsidRPr="00841ED7">
        <w:rPr>
          <w:rFonts w:ascii="Times New Roman" w:eastAsia="Times New Roman" w:hAnsi="Times New Roman" w:cs="Times New Roman"/>
          <w:sz w:val="28"/>
          <w:lang w:eastAsia="uk-UA"/>
        </w:rPr>
        <w:t xml:space="preserve"> </w:t>
      </w:r>
      <w:r w:rsidRPr="00841ED7">
        <w:rPr>
          <w:rFonts w:ascii="Times New Roman" w:eastAsia="Times New Roman" w:hAnsi="Times New Roman" w:cs="Times New Roman"/>
          <w:sz w:val="28"/>
          <w:lang w:eastAsia="uk-UA"/>
        </w:rPr>
        <w:t xml:space="preserve">французький термін, </w:t>
      </w:r>
      <w:r w:rsidRPr="00841ED7">
        <w:rPr>
          <w:rFonts w:ascii="Times New Roman" w:eastAsia="Times New Roman" w:hAnsi="Times New Roman" w:cs="Times New Roman"/>
          <w:sz w:val="28"/>
          <w:lang w:eastAsia="uk-UA"/>
        </w:rPr>
        <w:lastRenderedPageBreak/>
        <w:t>утворений іменником та прикметником</w:t>
      </w:r>
      <w:r w:rsidR="00D401BF">
        <w:rPr>
          <w:rFonts w:ascii="Times New Roman" w:eastAsia="Times New Roman" w:hAnsi="Times New Roman" w:cs="Times New Roman"/>
          <w:sz w:val="28"/>
          <w:lang w:eastAsia="uk-UA"/>
        </w:rPr>
        <w:t>,</w:t>
      </w:r>
      <w:r w:rsidRPr="00841ED7">
        <w:rPr>
          <w:rFonts w:ascii="Times New Roman" w:eastAsia="Times New Roman" w:hAnsi="Times New Roman" w:cs="Times New Roman"/>
          <w:sz w:val="28"/>
          <w:lang w:eastAsia="uk-UA"/>
        </w:rPr>
        <w:t xml:space="preserve"> передається д</w:t>
      </w:r>
      <w:r w:rsidR="00055217" w:rsidRPr="00841ED7">
        <w:rPr>
          <w:rFonts w:ascii="Times New Roman" w:eastAsia="Times New Roman" w:hAnsi="Times New Roman" w:cs="Times New Roman"/>
          <w:sz w:val="28"/>
          <w:lang w:eastAsia="uk-UA"/>
        </w:rPr>
        <w:t>вома імменниками (</w:t>
      </w:r>
      <w:r w:rsidRPr="00841ED7">
        <w:rPr>
          <w:rFonts w:ascii="Times New Roman" w:eastAsia="Times New Roman" w:hAnsi="Times New Roman" w:cs="Times New Roman"/>
          <w:sz w:val="28"/>
          <w:lang w:eastAsia="uk-UA"/>
        </w:rPr>
        <w:t>якісний прикметник у функції означення  стає іменном в якості додатку</w:t>
      </w:r>
      <w:r w:rsidR="00055217" w:rsidRPr="00841ED7">
        <w:rPr>
          <w:rFonts w:ascii="Times New Roman" w:eastAsia="Times New Roman" w:hAnsi="Times New Roman" w:cs="Times New Roman"/>
          <w:sz w:val="28"/>
          <w:lang w:eastAsia="uk-UA"/>
        </w:rPr>
        <w:t>)</w:t>
      </w:r>
      <w:r w:rsidRPr="00841ED7">
        <w:rPr>
          <w:rFonts w:ascii="Times New Roman" w:eastAsia="Times New Roman" w:hAnsi="Times New Roman" w:cs="Times New Roman"/>
          <w:sz w:val="28"/>
          <w:lang w:eastAsia="uk-UA"/>
        </w:rPr>
        <w:t xml:space="preserve">. </w:t>
      </w:r>
    </w:p>
    <w:p w:rsidR="00D5451D" w:rsidRPr="00841ED7" w:rsidRDefault="00D5451D" w:rsidP="00D5451D">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Як було вищезазначено</w:t>
      </w:r>
      <w:r w:rsidR="00055217" w:rsidRPr="00841ED7">
        <w:rPr>
          <w:rFonts w:ascii="Times New Roman" w:eastAsia="Times New Roman" w:hAnsi="Times New Roman" w:cs="Times New Roman"/>
          <w:sz w:val="28"/>
          <w:lang w:eastAsia="uk-UA"/>
        </w:rPr>
        <w:t>,</w:t>
      </w:r>
      <w:r w:rsidRPr="00841ED7">
        <w:rPr>
          <w:rFonts w:ascii="Times New Roman" w:eastAsia="Times New Roman" w:hAnsi="Times New Roman" w:cs="Times New Roman"/>
          <w:sz w:val="28"/>
          <w:lang w:eastAsia="uk-UA"/>
        </w:rPr>
        <w:t xml:space="preserve"> до контрарних груп антонімів  можуть належити комплементарні, як</w:t>
      </w:r>
      <w:r w:rsidR="00ED2BDA" w:rsidRPr="00841ED7">
        <w:rPr>
          <w:rFonts w:ascii="Times New Roman" w:eastAsia="Times New Roman" w:hAnsi="Times New Roman" w:cs="Times New Roman"/>
          <w:sz w:val="28"/>
          <w:lang w:eastAsia="uk-UA"/>
        </w:rPr>
        <w:t>і виражають додаткові властивост</w:t>
      </w:r>
      <w:r w:rsidRPr="00841ED7">
        <w:rPr>
          <w:rFonts w:ascii="Times New Roman" w:eastAsia="Times New Roman" w:hAnsi="Times New Roman" w:cs="Times New Roman"/>
          <w:sz w:val="28"/>
          <w:lang w:eastAsia="uk-UA"/>
        </w:rPr>
        <w:t xml:space="preserve">і. Були виявлені  такі приклади: </w:t>
      </w:r>
      <w:r w:rsidRPr="00841ED7">
        <w:rPr>
          <w:rFonts w:ascii="Times New Roman" w:eastAsia="Times New Roman" w:hAnsi="Times New Roman" w:cs="Times New Roman"/>
          <w:i/>
          <w:sz w:val="28"/>
          <w:lang w:eastAsia="uk-UA"/>
        </w:rPr>
        <w:t xml:space="preserve"> </w:t>
      </w:r>
    </w:p>
    <w:p w:rsidR="001618A6" w:rsidRDefault="00D5451D" w:rsidP="00D5451D">
      <w:pPr>
        <w:spacing w:after="0" w:line="360" w:lineRule="auto"/>
        <w:ind w:firstLine="708"/>
        <w:jc w:val="both"/>
        <w:rPr>
          <w:rFonts w:ascii="Times New Roman" w:eastAsia="Times New Roman" w:hAnsi="Times New Roman" w:cs="Times New Roman"/>
          <w:i/>
          <w:sz w:val="28"/>
          <w:lang w:eastAsia="uk-UA"/>
        </w:rPr>
      </w:pPr>
      <w:r w:rsidRPr="00841ED7">
        <w:rPr>
          <w:rFonts w:ascii="Times New Roman" w:eastAsia="Times New Roman" w:hAnsi="Times New Roman" w:cs="Times New Roman"/>
          <w:i/>
          <w:sz w:val="28"/>
          <w:lang w:eastAsia="uk-UA"/>
        </w:rPr>
        <w:t xml:space="preserve">Jumeaux monozygotes  (nm, </w:t>
      </w:r>
      <w:r w:rsidR="001618A6">
        <w:rPr>
          <w:rFonts w:ascii="Times New Roman" w:eastAsia="Times New Roman" w:hAnsi="Times New Roman" w:cs="Times New Roman"/>
          <w:i/>
          <w:sz w:val="28"/>
          <w:lang w:eastAsia="uk-UA"/>
        </w:rPr>
        <w:t>pl) –  монозиготні близнюки,</w:t>
      </w:r>
    </w:p>
    <w:p w:rsidR="001618A6" w:rsidRDefault="001618A6" w:rsidP="00D5451D">
      <w:pPr>
        <w:spacing w:after="0" w:line="360" w:lineRule="auto"/>
        <w:ind w:firstLine="708"/>
        <w:jc w:val="both"/>
        <w:rPr>
          <w:rFonts w:ascii="Times New Roman" w:eastAsia="Times New Roman" w:hAnsi="Times New Roman" w:cs="Times New Roman"/>
          <w:i/>
          <w:sz w:val="28"/>
          <w:lang w:eastAsia="uk-UA"/>
        </w:rPr>
      </w:pPr>
      <w:r>
        <w:rPr>
          <w:rFonts w:ascii="Times New Roman" w:eastAsia="Times New Roman" w:hAnsi="Times New Roman" w:cs="Times New Roman"/>
          <w:i/>
          <w:sz w:val="28"/>
          <w:lang w:eastAsia="uk-UA"/>
        </w:rPr>
        <w:t xml:space="preserve"> ідентичні близнюки,</w:t>
      </w:r>
    </w:p>
    <w:p w:rsidR="00D5451D" w:rsidRPr="00841ED7" w:rsidRDefault="00D5451D" w:rsidP="00D5451D">
      <w:pPr>
        <w:spacing w:after="0" w:line="360" w:lineRule="auto"/>
        <w:ind w:firstLine="708"/>
        <w:jc w:val="both"/>
        <w:rPr>
          <w:rFonts w:ascii="Times New Roman" w:eastAsia="Times New Roman" w:hAnsi="Times New Roman" w:cs="Times New Roman"/>
          <w:sz w:val="28"/>
          <w:lang w:eastAsia="uk-UA"/>
        </w:rPr>
      </w:pPr>
      <w:r w:rsidRPr="00841ED7">
        <w:rPr>
          <w:rFonts w:ascii="Times New Roman" w:eastAsia="Times New Roman" w:hAnsi="Times New Roman" w:cs="Times New Roman"/>
          <w:i/>
          <w:sz w:val="28"/>
          <w:lang w:eastAsia="uk-UA"/>
        </w:rPr>
        <w:t xml:space="preserve">однояйцеві близнюки  </w:t>
      </w:r>
      <w:r w:rsidRPr="00841ED7">
        <w:rPr>
          <w:rFonts w:ascii="Times New Roman" w:eastAsia="Times New Roman" w:hAnsi="Times New Roman" w:cs="Times New Roman"/>
          <w:sz w:val="28"/>
          <w:lang w:eastAsia="uk-UA"/>
        </w:rPr>
        <w:t xml:space="preserve">(ТS). </w:t>
      </w:r>
    </w:p>
    <w:p w:rsidR="001618A6" w:rsidRDefault="00D5451D" w:rsidP="002E7220">
      <w:pPr>
        <w:spacing w:after="0" w:line="360" w:lineRule="auto"/>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Термін позначає</w:t>
      </w:r>
      <w:r w:rsidRPr="00841ED7">
        <w:rPr>
          <w:rFonts w:ascii="Times New Roman" w:eastAsia="Times New Roman" w:hAnsi="Times New Roman" w:cs="Times New Roman"/>
          <w:i/>
          <w:sz w:val="28"/>
          <w:lang w:eastAsia="uk-UA"/>
        </w:rPr>
        <w:t xml:space="preserve"> </w:t>
      </w:r>
      <w:r w:rsidRPr="00841ED7">
        <w:rPr>
          <w:rFonts w:ascii="Times New Roman" w:eastAsia="Times New Roman" w:hAnsi="Times New Roman" w:cs="Times New Roman"/>
          <w:sz w:val="28"/>
          <w:lang w:eastAsia="uk-UA"/>
        </w:rPr>
        <w:t xml:space="preserve">близнюків, </w:t>
      </w:r>
      <w:r w:rsidR="001618A6">
        <w:rPr>
          <w:rFonts w:ascii="Times New Roman" w:eastAsia="Times New Roman" w:hAnsi="Times New Roman" w:cs="Times New Roman"/>
          <w:sz w:val="28"/>
          <w:lang w:eastAsia="uk-UA"/>
        </w:rPr>
        <w:t>що розвиваються з однієї зиготи.</w:t>
      </w:r>
    </w:p>
    <w:p w:rsidR="00D5451D" w:rsidRDefault="00D5451D" w:rsidP="00D5451D">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Антонім</w:t>
      </w:r>
      <w:r w:rsidRPr="00841ED7">
        <w:rPr>
          <w:rFonts w:ascii="Times New Roman" w:eastAsia="Times New Roman" w:hAnsi="Times New Roman" w:cs="Times New Roman"/>
          <w:i/>
          <w:sz w:val="28"/>
          <w:lang w:eastAsia="uk-UA"/>
        </w:rPr>
        <w:t xml:space="preserve"> </w:t>
      </w:r>
      <w:r w:rsidR="00ED4061" w:rsidRPr="00841ED7">
        <w:rPr>
          <w:rFonts w:ascii="Times New Roman" w:eastAsia="Times New Roman" w:hAnsi="Times New Roman" w:cs="Times New Roman"/>
          <w:i/>
          <w:sz w:val="28"/>
          <w:lang w:eastAsia="uk-UA"/>
        </w:rPr>
        <w:t xml:space="preserve">–  </w:t>
      </w:r>
      <w:r w:rsidRPr="00841ED7">
        <w:rPr>
          <w:rFonts w:ascii="Times New Roman" w:eastAsia="Times New Roman" w:hAnsi="Times New Roman" w:cs="Times New Roman"/>
          <w:i/>
          <w:sz w:val="28"/>
          <w:lang w:eastAsia="uk-UA"/>
        </w:rPr>
        <w:t xml:space="preserve">jumeaux dizygotic (nm, pl) – дизінготичні близнюки </w:t>
      </w:r>
      <w:r w:rsidRPr="00841ED7">
        <w:rPr>
          <w:rFonts w:ascii="Times New Roman" w:eastAsia="Times New Roman" w:hAnsi="Times New Roman" w:cs="Times New Roman"/>
          <w:sz w:val="28"/>
          <w:lang w:eastAsia="uk-UA"/>
        </w:rPr>
        <w:t>(ТS)</w:t>
      </w:r>
      <w:r w:rsidRPr="00841ED7">
        <w:rPr>
          <w:rFonts w:ascii="Times New Roman" w:eastAsia="Times New Roman" w:hAnsi="Times New Roman" w:cs="Times New Roman"/>
          <w:i/>
          <w:sz w:val="28"/>
          <w:lang w:eastAsia="uk-UA"/>
        </w:rPr>
        <w:t xml:space="preserve">, </w:t>
      </w:r>
      <w:r w:rsidRPr="00841ED7">
        <w:rPr>
          <w:rFonts w:ascii="Times New Roman" w:eastAsia="Times New Roman" w:hAnsi="Times New Roman" w:cs="Times New Roman"/>
          <w:sz w:val="28"/>
          <w:lang w:eastAsia="uk-UA"/>
        </w:rPr>
        <w:t xml:space="preserve">близнюки, що розвивались  з двох різних яйцеклітин. </w:t>
      </w:r>
    </w:p>
    <w:p w:rsidR="00951139" w:rsidRPr="00841ED7" w:rsidRDefault="00951139" w:rsidP="00D5451D">
      <w:pPr>
        <w:spacing w:after="0" w:line="360" w:lineRule="auto"/>
        <w:ind w:left="-15" w:firstLine="710"/>
        <w:jc w:val="both"/>
        <w:rPr>
          <w:rFonts w:ascii="Times New Roman" w:eastAsia="Times New Roman" w:hAnsi="Times New Roman" w:cs="Times New Roman"/>
          <w:sz w:val="28"/>
          <w:lang w:eastAsia="uk-UA"/>
        </w:rPr>
      </w:pPr>
      <w:r w:rsidRPr="00951139">
        <w:rPr>
          <w:rFonts w:ascii="Times New Roman" w:eastAsia="Times New Roman" w:hAnsi="Times New Roman" w:cs="Times New Roman"/>
          <w:sz w:val="28"/>
          <w:lang w:eastAsia="uk-UA"/>
        </w:rPr>
        <w:t>Проаналізуємо типові приклади</w:t>
      </w:r>
      <w:r>
        <w:rPr>
          <w:rFonts w:ascii="Times New Roman" w:eastAsia="Times New Roman" w:hAnsi="Times New Roman" w:cs="Times New Roman"/>
          <w:sz w:val="28"/>
          <w:lang w:eastAsia="uk-UA"/>
        </w:rPr>
        <w:t>:</w:t>
      </w:r>
    </w:p>
    <w:p w:rsidR="00D5451D" w:rsidRPr="00841ED7" w:rsidRDefault="00D5451D" w:rsidP="00D5451D">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i/>
          <w:sz w:val="28"/>
          <w:lang w:eastAsia="uk-UA"/>
        </w:rPr>
        <w:t xml:space="preserve">Carcinogenèse virale (nf) – вірусний канцерогенез </w:t>
      </w:r>
      <w:r w:rsidR="00ED4061" w:rsidRPr="00841ED7">
        <w:rPr>
          <w:rFonts w:ascii="Times New Roman" w:eastAsia="Times New Roman" w:hAnsi="Times New Roman" w:cs="Times New Roman"/>
          <w:sz w:val="28"/>
          <w:lang w:eastAsia="uk-UA"/>
        </w:rPr>
        <w:t xml:space="preserve">(ТS) </w:t>
      </w:r>
      <w:r w:rsidR="00ED4061" w:rsidRPr="00841ED7">
        <w:rPr>
          <w:rFonts w:ascii="Times New Roman" w:eastAsia="Times New Roman" w:hAnsi="Times New Roman" w:cs="Times New Roman"/>
          <w:i/>
          <w:sz w:val="28"/>
          <w:lang w:eastAsia="uk-UA"/>
        </w:rPr>
        <w:t xml:space="preserve">–  </w:t>
      </w:r>
      <w:r w:rsidR="00ED4061" w:rsidRPr="00841ED7">
        <w:rPr>
          <w:rFonts w:ascii="Times New Roman" w:eastAsia="Times New Roman" w:hAnsi="Times New Roman" w:cs="Times New Roman"/>
          <w:sz w:val="28"/>
          <w:lang w:eastAsia="uk-UA"/>
        </w:rPr>
        <w:t>ц</w:t>
      </w:r>
      <w:r w:rsidRPr="00841ED7">
        <w:rPr>
          <w:rFonts w:ascii="Times New Roman" w:eastAsia="Times New Roman" w:hAnsi="Times New Roman" w:cs="Times New Roman"/>
          <w:sz w:val="28"/>
          <w:lang w:eastAsia="uk-UA"/>
        </w:rPr>
        <w:t>е активація мутацією в онкогені, характеризуєть</w:t>
      </w:r>
      <w:r w:rsidR="00951139">
        <w:rPr>
          <w:rFonts w:ascii="Times New Roman" w:eastAsia="Times New Roman" w:hAnsi="Times New Roman" w:cs="Times New Roman"/>
          <w:sz w:val="28"/>
          <w:lang w:eastAsia="uk-UA"/>
        </w:rPr>
        <w:t>ся двома послідовними стадіями.</w:t>
      </w:r>
    </w:p>
    <w:p w:rsidR="00D5451D" w:rsidRPr="00841ED7" w:rsidRDefault="00D5451D" w:rsidP="00D5451D">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i/>
          <w:sz w:val="28"/>
          <w:lang w:eastAsia="uk-UA"/>
        </w:rPr>
        <w:t xml:space="preserve"> </w:t>
      </w:r>
      <w:r w:rsidRPr="00841ED7">
        <w:rPr>
          <w:rFonts w:ascii="Times New Roman" w:eastAsia="Times New Roman" w:hAnsi="Times New Roman" w:cs="Times New Roman"/>
          <w:sz w:val="28"/>
          <w:lang w:eastAsia="uk-UA"/>
        </w:rPr>
        <w:t>Антонім</w:t>
      </w:r>
      <w:r w:rsidR="00ED4061" w:rsidRPr="00841ED7">
        <w:rPr>
          <w:rFonts w:ascii="Times New Roman" w:eastAsia="Times New Roman" w:hAnsi="Times New Roman" w:cs="Times New Roman"/>
          <w:sz w:val="28"/>
          <w:lang w:eastAsia="uk-UA"/>
        </w:rPr>
        <w:t xml:space="preserve"> </w:t>
      </w:r>
      <w:r w:rsidR="00ED4061" w:rsidRPr="00841ED7">
        <w:rPr>
          <w:rFonts w:ascii="Times New Roman" w:eastAsia="Times New Roman" w:hAnsi="Times New Roman" w:cs="Times New Roman"/>
          <w:i/>
          <w:sz w:val="28"/>
          <w:lang w:eastAsia="uk-UA"/>
        </w:rPr>
        <w:t xml:space="preserve">–  </w:t>
      </w:r>
      <w:r w:rsidRPr="00841ED7">
        <w:rPr>
          <w:rFonts w:ascii="Times New Roman" w:eastAsia="Times New Roman" w:hAnsi="Times New Roman" w:cs="Times New Roman"/>
          <w:i/>
          <w:sz w:val="28"/>
          <w:lang w:eastAsia="uk-UA"/>
        </w:rPr>
        <w:t xml:space="preserve"> carcinogenèse chimique</w:t>
      </w:r>
      <w:r w:rsidR="00ED4061" w:rsidRPr="00841ED7">
        <w:rPr>
          <w:rFonts w:ascii="Times New Roman" w:eastAsia="Times New Roman" w:hAnsi="Times New Roman" w:cs="Times New Roman"/>
          <w:i/>
          <w:sz w:val="28"/>
          <w:lang w:eastAsia="uk-UA"/>
        </w:rPr>
        <w:t xml:space="preserve"> –  </w:t>
      </w:r>
      <w:r w:rsidRPr="00841ED7">
        <w:rPr>
          <w:rFonts w:ascii="Times New Roman" w:eastAsia="Times New Roman" w:hAnsi="Times New Roman" w:cs="Times New Roman"/>
          <w:i/>
          <w:sz w:val="28"/>
          <w:lang w:eastAsia="uk-UA"/>
        </w:rPr>
        <w:t xml:space="preserve"> хімічний канцерогенез</w:t>
      </w:r>
      <w:r w:rsidRPr="00841ED7">
        <w:rPr>
          <w:rFonts w:ascii="Times New Roman" w:eastAsia="Times New Roman" w:hAnsi="Times New Roman" w:cs="Times New Roman"/>
          <w:sz w:val="28"/>
          <w:lang w:eastAsia="uk-UA"/>
        </w:rPr>
        <w:t xml:space="preserve"> </w:t>
      </w:r>
      <w:r w:rsidR="0043190F" w:rsidRPr="00841ED7">
        <w:rPr>
          <w:rFonts w:ascii="Times New Roman" w:eastAsia="Times New Roman" w:hAnsi="Times New Roman" w:cs="Times New Roman"/>
          <w:sz w:val="28"/>
          <w:lang w:eastAsia="uk-UA"/>
        </w:rPr>
        <w:t xml:space="preserve">(ТS).  </w:t>
      </w:r>
      <w:r w:rsidRPr="00841ED7">
        <w:rPr>
          <w:rFonts w:ascii="Times New Roman" w:eastAsia="Times New Roman" w:hAnsi="Times New Roman" w:cs="Times New Roman"/>
          <w:sz w:val="28"/>
          <w:lang w:eastAsia="uk-UA"/>
        </w:rPr>
        <w:t>Включ</w:t>
      </w:r>
      <w:r w:rsidR="0043190F" w:rsidRPr="00841ED7">
        <w:rPr>
          <w:rFonts w:ascii="Times New Roman" w:eastAsia="Times New Roman" w:hAnsi="Times New Roman" w:cs="Times New Roman"/>
          <w:sz w:val="28"/>
          <w:lang w:eastAsia="uk-UA"/>
        </w:rPr>
        <w:t xml:space="preserve">ає  в себе два види активації </w:t>
      </w:r>
      <w:r w:rsidR="00690A1A" w:rsidRPr="00841ED7">
        <w:rPr>
          <w:rFonts w:ascii="Times New Roman" w:eastAsia="Times New Roman" w:hAnsi="Times New Roman" w:cs="Times New Roman"/>
          <w:sz w:val="28"/>
          <w:lang w:eastAsia="uk-UA"/>
        </w:rPr>
        <w:t xml:space="preserve">онкогенів </w:t>
      </w:r>
      <w:r w:rsidR="00951139">
        <w:rPr>
          <w:rFonts w:ascii="Times New Roman" w:eastAsia="Times New Roman" w:hAnsi="Times New Roman" w:cs="Times New Roman"/>
          <w:i/>
          <w:sz w:val="28"/>
          <w:lang w:eastAsia="uk-UA"/>
        </w:rPr>
        <w:t xml:space="preserve">– </w:t>
      </w:r>
      <w:r w:rsidR="0043190F" w:rsidRPr="00841ED7">
        <w:rPr>
          <w:rFonts w:ascii="Times New Roman" w:eastAsia="Times New Roman" w:hAnsi="Times New Roman" w:cs="Times New Roman"/>
          <w:i/>
          <w:sz w:val="28"/>
          <w:lang w:eastAsia="uk-UA"/>
        </w:rPr>
        <w:t xml:space="preserve"> </w:t>
      </w:r>
      <w:r w:rsidRPr="00841ED7">
        <w:rPr>
          <w:rFonts w:ascii="Times New Roman" w:eastAsia="Times New Roman" w:hAnsi="Times New Roman" w:cs="Times New Roman"/>
          <w:sz w:val="28"/>
          <w:lang w:eastAsia="uk-UA"/>
        </w:rPr>
        <w:t xml:space="preserve">віруси та  трансформуючий ген. </w:t>
      </w:r>
    </w:p>
    <w:p w:rsidR="00F64100" w:rsidRPr="00841ED7" w:rsidRDefault="001544ED" w:rsidP="00F64100">
      <w:pPr>
        <w:spacing w:after="0" w:line="360" w:lineRule="auto"/>
        <w:ind w:left="-15" w:firstLine="710"/>
        <w:jc w:val="both"/>
        <w:rPr>
          <w:rFonts w:ascii="Times New Roman" w:eastAsia="Times New Roman" w:hAnsi="Times New Roman" w:cs="Times New Roman"/>
          <w:sz w:val="28"/>
          <w:lang w:eastAsia="uk-UA"/>
        </w:rPr>
      </w:pPr>
      <w:r>
        <w:rPr>
          <w:rFonts w:ascii="Times New Roman" w:eastAsia="Times New Roman" w:hAnsi="Times New Roman" w:cs="Times New Roman"/>
          <w:sz w:val="28"/>
          <w:lang w:eastAsia="uk-UA"/>
        </w:rPr>
        <w:t>Вищенаведені т</w:t>
      </w:r>
      <w:r w:rsidR="00BF1A8D" w:rsidRPr="00841ED7">
        <w:rPr>
          <w:rFonts w:ascii="Times New Roman" w:eastAsia="Times New Roman" w:hAnsi="Times New Roman" w:cs="Times New Roman"/>
          <w:sz w:val="28"/>
          <w:lang w:eastAsia="uk-UA"/>
        </w:rPr>
        <w:t>ерміни стосуються імунології.</w:t>
      </w:r>
      <w:r w:rsidR="00D5451D" w:rsidRPr="00841ED7">
        <w:rPr>
          <w:rFonts w:ascii="Times New Roman" w:eastAsia="Times New Roman" w:hAnsi="Times New Roman" w:cs="Times New Roman"/>
          <w:sz w:val="28"/>
          <w:lang w:eastAsia="uk-UA"/>
        </w:rPr>
        <w:t xml:space="preserve"> </w:t>
      </w:r>
      <w:r w:rsidR="00BF1A8D" w:rsidRPr="00841ED7">
        <w:rPr>
          <w:rFonts w:ascii="Times New Roman" w:eastAsia="Times New Roman" w:hAnsi="Times New Roman" w:cs="Times New Roman"/>
          <w:sz w:val="28"/>
          <w:lang w:eastAsia="uk-UA"/>
        </w:rPr>
        <w:t>Я</w:t>
      </w:r>
      <w:r w:rsidR="00D5451D" w:rsidRPr="00841ED7">
        <w:rPr>
          <w:rFonts w:ascii="Times New Roman" w:eastAsia="Times New Roman" w:hAnsi="Times New Roman" w:cs="Times New Roman"/>
          <w:sz w:val="28"/>
          <w:lang w:eastAsia="uk-UA"/>
        </w:rPr>
        <w:t>к і в попередньому прикладі, наведені пари деталізують  та виражають різні види, властивості активації онкогенів.  Як бачимо з прикладів</w:t>
      </w:r>
      <w:r w:rsidR="00690A1A" w:rsidRPr="00841ED7">
        <w:rPr>
          <w:rFonts w:ascii="Times New Roman" w:eastAsia="Times New Roman" w:hAnsi="Times New Roman" w:cs="Times New Roman"/>
          <w:sz w:val="28"/>
          <w:lang w:eastAsia="uk-UA"/>
        </w:rPr>
        <w:t>,</w:t>
      </w:r>
      <w:r w:rsidR="00D5451D" w:rsidRPr="00841ED7">
        <w:rPr>
          <w:rFonts w:ascii="Times New Roman" w:eastAsia="Times New Roman" w:hAnsi="Times New Roman" w:cs="Times New Roman"/>
          <w:sz w:val="28"/>
          <w:lang w:eastAsia="uk-UA"/>
        </w:rPr>
        <w:t xml:space="preserve"> основу антонімічної пари, що  позначають генетичні видозміни,  становлять </w:t>
      </w:r>
      <w:r w:rsidR="00690A1A" w:rsidRPr="00841ED7">
        <w:rPr>
          <w:rFonts w:ascii="Times New Roman" w:eastAsia="Times New Roman" w:hAnsi="Times New Roman" w:cs="Times New Roman"/>
          <w:sz w:val="28"/>
          <w:lang w:eastAsia="uk-UA"/>
        </w:rPr>
        <w:t>видові протилежні поняття. Вони</w:t>
      </w:r>
      <w:r w:rsidR="00D5451D" w:rsidRPr="00841ED7">
        <w:rPr>
          <w:rFonts w:ascii="Times New Roman" w:eastAsia="Times New Roman" w:hAnsi="Times New Roman" w:cs="Times New Roman"/>
          <w:sz w:val="28"/>
          <w:lang w:eastAsia="uk-UA"/>
        </w:rPr>
        <w:t xml:space="preserve"> доповнюють, </w:t>
      </w:r>
      <w:r w:rsidR="00BF1A8D" w:rsidRPr="00841ED7">
        <w:rPr>
          <w:rFonts w:ascii="Times New Roman" w:eastAsia="Times New Roman" w:hAnsi="Times New Roman" w:cs="Times New Roman"/>
          <w:sz w:val="28"/>
          <w:lang w:eastAsia="uk-UA"/>
        </w:rPr>
        <w:t>не взаємовиключючи</w:t>
      </w:r>
      <w:r w:rsidR="006B2B0C" w:rsidRPr="00841ED7">
        <w:rPr>
          <w:rFonts w:ascii="Times New Roman" w:eastAsia="Times New Roman" w:hAnsi="Times New Roman" w:cs="Times New Roman"/>
          <w:sz w:val="28"/>
          <w:lang w:eastAsia="uk-UA"/>
        </w:rPr>
        <w:t xml:space="preserve"> один одного, </w:t>
      </w:r>
      <w:r w:rsidR="00D5451D" w:rsidRPr="00841ED7">
        <w:rPr>
          <w:rFonts w:ascii="Times New Roman" w:eastAsia="Times New Roman" w:hAnsi="Times New Roman" w:cs="Times New Roman"/>
          <w:sz w:val="28"/>
          <w:lang w:eastAsia="uk-UA"/>
        </w:rPr>
        <w:t>повн</w:t>
      </w:r>
      <w:r w:rsidR="005D2A70" w:rsidRPr="00841ED7">
        <w:rPr>
          <w:rFonts w:ascii="Times New Roman" w:eastAsia="Times New Roman" w:hAnsi="Times New Roman" w:cs="Times New Roman"/>
          <w:sz w:val="28"/>
          <w:lang w:eastAsia="uk-UA"/>
        </w:rPr>
        <w:t>ий зміст</w:t>
      </w:r>
      <w:r w:rsidR="00D5451D" w:rsidRPr="00841ED7">
        <w:rPr>
          <w:rFonts w:ascii="Times New Roman" w:eastAsia="Times New Roman" w:hAnsi="Times New Roman" w:cs="Times New Roman"/>
          <w:sz w:val="28"/>
          <w:lang w:eastAsia="uk-UA"/>
        </w:rPr>
        <w:t xml:space="preserve"> основного поняття та його головних ознак. Терміни п</w:t>
      </w:r>
      <w:r w:rsidR="003E0E7F" w:rsidRPr="00841ED7">
        <w:rPr>
          <w:rFonts w:ascii="Times New Roman" w:eastAsia="Times New Roman" w:hAnsi="Times New Roman" w:cs="Times New Roman"/>
          <w:sz w:val="28"/>
          <w:lang w:eastAsia="uk-UA"/>
        </w:rPr>
        <w:t xml:space="preserve">ерекладаються </w:t>
      </w:r>
      <w:r w:rsidR="00940B55" w:rsidRPr="00841ED7">
        <w:rPr>
          <w:rFonts w:ascii="Times New Roman" w:eastAsia="Times New Roman" w:hAnsi="Times New Roman" w:cs="Times New Roman"/>
          <w:sz w:val="28"/>
          <w:lang w:eastAsia="uk-UA"/>
        </w:rPr>
        <w:t>еквівалентами</w:t>
      </w:r>
      <w:r w:rsidR="00412998" w:rsidRPr="00841ED7">
        <w:rPr>
          <w:rFonts w:ascii="Times New Roman" w:eastAsia="Times New Roman" w:hAnsi="Times New Roman" w:cs="Times New Roman"/>
          <w:sz w:val="28"/>
          <w:lang w:eastAsia="uk-UA"/>
        </w:rPr>
        <w:t xml:space="preserve">, генералізацією, </w:t>
      </w:r>
      <w:r w:rsidR="003E0E7F" w:rsidRPr="00841ED7">
        <w:rPr>
          <w:rFonts w:ascii="Times New Roman" w:eastAsia="Times New Roman" w:hAnsi="Times New Roman" w:cs="Times New Roman"/>
          <w:sz w:val="28"/>
          <w:lang w:eastAsia="uk-UA"/>
        </w:rPr>
        <w:t>калькування</w:t>
      </w:r>
      <w:r w:rsidR="00940B55" w:rsidRPr="00841ED7">
        <w:rPr>
          <w:rFonts w:ascii="Times New Roman" w:eastAsia="Times New Roman" w:hAnsi="Times New Roman" w:cs="Times New Roman"/>
          <w:sz w:val="28"/>
          <w:lang w:eastAsia="uk-UA"/>
        </w:rPr>
        <w:t>м</w:t>
      </w:r>
      <w:r w:rsidR="009013B3" w:rsidRPr="00841ED7">
        <w:rPr>
          <w:rFonts w:ascii="Times New Roman" w:eastAsia="Times New Roman" w:hAnsi="Times New Roman" w:cs="Times New Roman"/>
          <w:sz w:val="28"/>
          <w:lang w:eastAsia="uk-UA"/>
        </w:rPr>
        <w:t xml:space="preserve"> </w:t>
      </w:r>
      <w:r>
        <w:rPr>
          <w:rFonts w:ascii="Times New Roman" w:eastAsia="Times New Roman" w:hAnsi="Times New Roman" w:cs="Times New Roman"/>
          <w:i/>
          <w:sz w:val="28"/>
          <w:lang w:eastAsia="uk-UA"/>
        </w:rPr>
        <w:t>–</w:t>
      </w:r>
      <w:r w:rsidR="009013B3" w:rsidRPr="00841ED7">
        <w:rPr>
          <w:rFonts w:ascii="Times New Roman" w:eastAsia="Times New Roman" w:hAnsi="Times New Roman" w:cs="Times New Roman"/>
          <w:i/>
          <w:sz w:val="28"/>
          <w:lang w:eastAsia="uk-UA"/>
        </w:rPr>
        <w:t xml:space="preserve"> </w:t>
      </w:r>
      <w:r w:rsidR="00D5451D" w:rsidRPr="00841ED7">
        <w:rPr>
          <w:rFonts w:ascii="Times New Roman" w:eastAsia="Times New Roman" w:hAnsi="Times New Roman" w:cs="Times New Roman"/>
          <w:sz w:val="28"/>
          <w:lang w:eastAsia="uk-UA"/>
        </w:rPr>
        <w:t xml:space="preserve">ядро поняття відтворюється </w:t>
      </w:r>
      <w:r w:rsidR="00D21561" w:rsidRPr="00841ED7">
        <w:rPr>
          <w:rFonts w:ascii="Times New Roman" w:eastAsia="Times New Roman" w:hAnsi="Times New Roman" w:cs="Times New Roman"/>
          <w:sz w:val="28"/>
          <w:lang w:eastAsia="uk-UA"/>
        </w:rPr>
        <w:t>еквівалентом</w:t>
      </w:r>
      <w:r w:rsidR="00D5451D" w:rsidRPr="00841ED7">
        <w:rPr>
          <w:rFonts w:ascii="Times New Roman" w:eastAsia="Times New Roman" w:hAnsi="Times New Roman" w:cs="Times New Roman"/>
          <w:sz w:val="28"/>
          <w:lang w:eastAsia="uk-UA"/>
        </w:rPr>
        <w:t xml:space="preserve">, а його другий компонент, що виражає якісні показники </w:t>
      </w:r>
      <w:r w:rsidR="00412998" w:rsidRPr="00841ED7">
        <w:rPr>
          <w:rFonts w:ascii="Times New Roman" w:eastAsia="Times New Roman" w:hAnsi="Times New Roman" w:cs="Times New Roman"/>
          <w:i/>
          <w:sz w:val="28"/>
          <w:lang w:eastAsia="uk-UA"/>
        </w:rPr>
        <w:t xml:space="preserve">–   </w:t>
      </w:r>
      <w:r w:rsidR="00412998" w:rsidRPr="00841ED7">
        <w:rPr>
          <w:rFonts w:ascii="Times New Roman" w:eastAsia="Times New Roman" w:hAnsi="Times New Roman" w:cs="Times New Roman"/>
          <w:sz w:val="28"/>
          <w:lang w:eastAsia="uk-UA"/>
        </w:rPr>
        <w:t>його синонімічними одиницями.</w:t>
      </w:r>
    </w:p>
    <w:p w:rsidR="00F64100" w:rsidRPr="00841ED7" w:rsidRDefault="00F64100" w:rsidP="00F64100">
      <w:pPr>
        <w:spacing w:after="0" w:line="360" w:lineRule="auto"/>
        <w:ind w:left="-15" w:firstLine="710"/>
        <w:jc w:val="both"/>
        <w:rPr>
          <w:rFonts w:ascii="Times New Roman" w:eastAsia="Times New Roman" w:hAnsi="Times New Roman" w:cs="Times New Roman"/>
          <w:sz w:val="28"/>
          <w:lang w:eastAsia="uk-UA"/>
        </w:rPr>
      </w:pPr>
    </w:p>
    <w:p w:rsidR="00F64100" w:rsidRPr="00841ED7" w:rsidRDefault="00F64100" w:rsidP="00F64100">
      <w:pPr>
        <w:spacing w:after="0" w:line="360" w:lineRule="auto"/>
        <w:ind w:left="-15" w:firstLine="710"/>
        <w:jc w:val="both"/>
        <w:rPr>
          <w:rFonts w:ascii="Times New Roman" w:eastAsia="Times New Roman" w:hAnsi="Times New Roman" w:cs="Times New Roman"/>
          <w:sz w:val="28"/>
          <w:lang w:eastAsia="uk-UA"/>
        </w:rPr>
      </w:pPr>
    </w:p>
    <w:p w:rsidR="00D5451D" w:rsidRPr="00841ED7" w:rsidRDefault="00D5451D" w:rsidP="00F64100">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b/>
          <w:sz w:val="28"/>
          <w:lang w:eastAsia="uk-UA"/>
        </w:rPr>
        <w:t xml:space="preserve">2.2.2. </w:t>
      </w:r>
      <w:r w:rsidR="000A7B8F">
        <w:rPr>
          <w:rFonts w:ascii="Times New Roman" w:eastAsia="Times New Roman" w:hAnsi="Times New Roman" w:cs="Times New Roman"/>
          <w:b/>
          <w:sz w:val="28"/>
          <w:lang w:eastAsia="uk-UA"/>
        </w:rPr>
        <w:t>С</w:t>
      </w:r>
      <w:r w:rsidR="007A1763">
        <w:rPr>
          <w:rFonts w:ascii="Times New Roman" w:eastAsia="Times New Roman" w:hAnsi="Times New Roman" w:cs="Times New Roman"/>
          <w:b/>
          <w:sz w:val="28"/>
          <w:lang w:eastAsia="uk-UA"/>
        </w:rPr>
        <w:t>пецифіка</w:t>
      </w:r>
      <w:r w:rsidRPr="00841ED7">
        <w:rPr>
          <w:rFonts w:ascii="Times New Roman" w:eastAsia="Times New Roman" w:hAnsi="Times New Roman" w:cs="Times New Roman"/>
          <w:b/>
          <w:sz w:val="28"/>
          <w:lang w:eastAsia="uk-UA"/>
        </w:rPr>
        <w:t xml:space="preserve">  синонімії французьких медичних термінів. </w:t>
      </w:r>
      <w:r w:rsidR="007F25E0" w:rsidRPr="007F25E0">
        <w:rPr>
          <w:rFonts w:ascii="Times New Roman" w:eastAsia="Times New Roman" w:hAnsi="Times New Roman" w:cs="Times New Roman"/>
          <w:sz w:val="28"/>
          <w:lang w:eastAsia="uk-UA"/>
        </w:rPr>
        <w:t xml:space="preserve">Прйнято вважати, що </w:t>
      </w:r>
      <w:r w:rsidR="007F25E0">
        <w:rPr>
          <w:rFonts w:ascii="Times New Roman" w:eastAsia="Times New Roman" w:hAnsi="Times New Roman" w:cs="Times New Roman"/>
          <w:sz w:val="28"/>
          <w:lang w:eastAsia="uk-UA"/>
        </w:rPr>
        <w:t>с</w:t>
      </w:r>
      <w:r w:rsidRPr="00841ED7">
        <w:rPr>
          <w:rFonts w:ascii="Times New Roman" w:eastAsia="Times New Roman" w:hAnsi="Times New Roman" w:cs="Times New Roman"/>
          <w:sz w:val="28"/>
          <w:lang w:eastAsia="uk-UA"/>
        </w:rPr>
        <w:t>иноніми в термінологі</w:t>
      </w:r>
      <w:r w:rsidR="007F25E0">
        <w:rPr>
          <w:rFonts w:ascii="Times New Roman" w:eastAsia="Times New Roman" w:hAnsi="Times New Roman" w:cs="Times New Roman"/>
          <w:sz w:val="28"/>
          <w:lang w:eastAsia="uk-UA"/>
        </w:rPr>
        <w:t>ї представлені</w:t>
      </w:r>
      <w:r w:rsidRPr="00841ED7">
        <w:rPr>
          <w:rFonts w:ascii="Times New Roman" w:eastAsia="Times New Roman" w:hAnsi="Times New Roman" w:cs="Times New Roman"/>
          <w:sz w:val="28"/>
          <w:lang w:eastAsia="uk-UA"/>
        </w:rPr>
        <w:t xml:space="preserve"> словами або словосполученнями, які мають різну фонетичну і графічну форму, але означають одне наукове понятт</w:t>
      </w:r>
      <w:r w:rsidR="007F25E0">
        <w:rPr>
          <w:rFonts w:ascii="Times New Roman" w:eastAsia="Times New Roman" w:hAnsi="Times New Roman" w:cs="Times New Roman"/>
          <w:sz w:val="28"/>
          <w:lang w:eastAsia="uk-UA"/>
        </w:rPr>
        <w:t>я в межах певної мікросистеми [3</w:t>
      </w:r>
      <w:r w:rsidRPr="00841ED7">
        <w:rPr>
          <w:rFonts w:ascii="Times New Roman" w:eastAsia="Times New Roman" w:hAnsi="Times New Roman" w:cs="Times New Roman"/>
          <w:sz w:val="28"/>
          <w:lang w:eastAsia="uk-UA"/>
        </w:rPr>
        <w:t>9, c. 26].</w:t>
      </w:r>
      <w:r w:rsidRPr="00841ED7">
        <w:rPr>
          <w:rFonts w:ascii="Times New Roman" w:eastAsia="Times New Roman" w:hAnsi="Times New Roman" w:cs="Times New Roman"/>
          <w:b/>
          <w:sz w:val="28"/>
          <w:lang w:eastAsia="uk-UA"/>
        </w:rPr>
        <w:t xml:space="preserve"> </w:t>
      </w:r>
    </w:p>
    <w:p w:rsidR="00D5451D" w:rsidRPr="00841ED7" w:rsidRDefault="00D5451D" w:rsidP="00D5451D">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lastRenderedPageBreak/>
        <w:t xml:space="preserve">Слід зазначити, що проблема синонімії великим чином виявляється в </w:t>
      </w:r>
      <w:r w:rsidR="00F64100" w:rsidRPr="00841ED7">
        <w:rPr>
          <w:rFonts w:ascii="Times New Roman" w:eastAsia="Times New Roman" w:hAnsi="Times New Roman" w:cs="Times New Roman"/>
          <w:sz w:val="28"/>
          <w:lang w:eastAsia="uk-UA"/>
        </w:rPr>
        <w:t>сфері</w:t>
      </w:r>
      <w:r w:rsidRPr="00841ED7">
        <w:rPr>
          <w:rFonts w:ascii="Times New Roman" w:eastAsia="Times New Roman" w:hAnsi="Times New Roman" w:cs="Times New Roman"/>
          <w:sz w:val="28"/>
          <w:lang w:eastAsia="uk-UA"/>
        </w:rPr>
        <w:t xml:space="preserve"> клінічної медицини, в меншій мірі відноситься до анатомічної термінології. Це можна пояснити інтенсивним розвитком інформаційних технологій і їх впровадженням в клінічну практику і науково-дослідну роботу. </w:t>
      </w:r>
    </w:p>
    <w:p w:rsidR="00D5451D" w:rsidRPr="00841ED7" w:rsidRDefault="00D5451D" w:rsidP="00D5451D">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В анатомічній терміноло</w:t>
      </w:r>
      <w:r w:rsidR="0093127F" w:rsidRPr="00841ED7">
        <w:rPr>
          <w:rFonts w:ascii="Times New Roman" w:eastAsia="Times New Roman" w:hAnsi="Times New Roman" w:cs="Times New Roman"/>
          <w:sz w:val="28"/>
          <w:lang w:eastAsia="uk-UA"/>
        </w:rPr>
        <w:t>гії в синонімічні відношення</w:t>
      </w:r>
      <w:r w:rsidRPr="00841ED7">
        <w:rPr>
          <w:rFonts w:ascii="Times New Roman" w:eastAsia="Times New Roman" w:hAnsi="Times New Roman" w:cs="Times New Roman"/>
          <w:sz w:val="28"/>
          <w:lang w:eastAsia="uk-UA"/>
        </w:rPr>
        <w:t xml:space="preserve"> вступають інтеранаціональні, загальновживан</w:t>
      </w:r>
      <w:r w:rsidR="004A3016" w:rsidRPr="00841ED7">
        <w:rPr>
          <w:rFonts w:ascii="Times New Roman" w:eastAsia="Times New Roman" w:hAnsi="Times New Roman" w:cs="Times New Roman"/>
          <w:sz w:val="28"/>
          <w:lang w:eastAsia="uk-UA"/>
        </w:rPr>
        <w:t xml:space="preserve">і; французького чи </w:t>
      </w:r>
      <w:r w:rsidRPr="00841ED7">
        <w:rPr>
          <w:rFonts w:ascii="Times New Roman" w:eastAsia="Times New Roman" w:hAnsi="Times New Roman" w:cs="Times New Roman"/>
          <w:sz w:val="28"/>
          <w:lang w:eastAsia="uk-UA"/>
        </w:rPr>
        <w:t>греко-латинського походження</w:t>
      </w:r>
      <w:r w:rsidR="00392874" w:rsidRPr="00841ED7">
        <w:rPr>
          <w:rFonts w:ascii="Times New Roman" w:eastAsia="Times New Roman" w:hAnsi="Times New Roman" w:cs="Times New Roman"/>
          <w:sz w:val="28"/>
          <w:lang w:eastAsia="uk-UA"/>
        </w:rPr>
        <w:t xml:space="preserve"> терміни</w:t>
      </w:r>
      <w:r w:rsidRPr="00841ED7">
        <w:rPr>
          <w:rFonts w:ascii="Times New Roman" w:eastAsia="Times New Roman" w:hAnsi="Times New Roman" w:cs="Times New Roman"/>
          <w:sz w:val="28"/>
          <w:lang w:eastAsia="uk-UA"/>
        </w:rPr>
        <w:t xml:space="preserve">, наприклад: </w:t>
      </w:r>
    </w:p>
    <w:p w:rsidR="00D5451D" w:rsidRPr="00841ED7" w:rsidRDefault="00D5451D" w:rsidP="00D5451D">
      <w:pPr>
        <w:spacing w:after="0" w:line="360" w:lineRule="auto"/>
        <w:ind w:left="703" w:hanging="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i/>
          <w:sz w:val="28"/>
          <w:lang w:eastAsia="uk-UA"/>
        </w:rPr>
        <w:t xml:space="preserve">Os  de la cuisse (nm) –  fémur (nm) –  стегнова кістка.  </w:t>
      </w:r>
    </w:p>
    <w:p w:rsidR="00D5451D" w:rsidRPr="00841ED7" w:rsidRDefault="00D5451D" w:rsidP="00D5451D">
      <w:pPr>
        <w:spacing w:after="0" w:line="360" w:lineRule="auto"/>
        <w:ind w:left="703" w:hanging="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i/>
          <w:sz w:val="28"/>
          <w:lang w:eastAsia="uk-UA"/>
        </w:rPr>
        <w:t xml:space="preserve">Cranium (nm)  – crâne (nm)  – череп </w:t>
      </w:r>
      <w:r w:rsidRPr="00841ED7">
        <w:rPr>
          <w:rFonts w:ascii="Times New Roman" w:eastAsia="Times New Roman" w:hAnsi="Times New Roman" w:cs="Times New Roman"/>
          <w:sz w:val="28"/>
          <w:lang w:eastAsia="uk-UA"/>
        </w:rPr>
        <w:t>(EMV).</w:t>
      </w:r>
      <w:r w:rsidRPr="00841ED7">
        <w:rPr>
          <w:rFonts w:ascii="Times New Roman" w:eastAsia="Times New Roman" w:hAnsi="Times New Roman" w:cs="Times New Roman"/>
          <w:i/>
          <w:sz w:val="28"/>
          <w:lang w:eastAsia="uk-UA"/>
        </w:rPr>
        <w:t xml:space="preserve"> </w:t>
      </w:r>
    </w:p>
    <w:p w:rsidR="00D5451D" w:rsidRPr="00841ED7" w:rsidRDefault="00D5451D" w:rsidP="00D5451D">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i/>
          <w:sz w:val="28"/>
          <w:lang w:eastAsia="uk-UA"/>
        </w:rPr>
        <w:t xml:space="preserve">Phalangette (nf) – фаланги </w:t>
      </w:r>
      <w:r w:rsidRPr="00841ED7">
        <w:rPr>
          <w:rFonts w:ascii="Times New Roman" w:eastAsia="Times New Roman" w:hAnsi="Times New Roman" w:cs="Times New Roman"/>
          <w:sz w:val="28"/>
          <w:lang w:eastAsia="uk-UA"/>
        </w:rPr>
        <w:t>(EMV)</w:t>
      </w:r>
      <w:r w:rsidRPr="00841ED7">
        <w:rPr>
          <w:rFonts w:ascii="Times New Roman" w:eastAsia="Times New Roman" w:hAnsi="Times New Roman" w:cs="Times New Roman"/>
          <w:i/>
          <w:sz w:val="28"/>
          <w:lang w:eastAsia="uk-UA"/>
        </w:rPr>
        <w:t xml:space="preserve">. </w:t>
      </w:r>
      <w:r w:rsidRPr="00841ED7">
        <w:rPr>
          <w:rFonts w:ascii="Times New Roman" w:eastAsia="Times New Roman" w:hAnsi="Times New Roman" w:cs="Times New Roman"/>
          <w:sz w:val="28"/>
          <w:lang w:eastAsia="uk-UA"/>
        </w:rPr>
        <w:t>Синонім</w:t>
      </w:r>
      <w:r w:rsidR="00ED41C2" w:rsidRPr="00841ED7">
        <w:rPr>
          <w:rFonts w:ascii="Times New Roman" w:eastAsia="Times New Roman" w:hAnsi="Times New Roman" w:cs="Times New Roman"/>
          <w:sz w:val="28"/>
          <w:lang w:eastAsia="uk-UA"/>
        </w:rPr>
        <w:t xml:space="preserve"> </w:t>
      </w:r>
      <w:r w:rsidR="00103479">
        <w:rPr>
          <w:rFonts w:ascii="Times New Roman" w:eastAsia="Times New Roman" w:hAnsi="Times New Roman" w:cs="Times New Roman"/>
          <w:i/>
          <w:sz w:val="28"/>
          <w:lang w:eastAsia="uk-UA"/>
        </w:rPr>
        <w:t xml:space="preserve">– </w:t>
      </w:r>
      <w:r w:rsidRPr="00841ED7">
        <w:rPr>
          <w:rFonts w:ascii="Times New Roman" w:eastAsia="Times New Roman" w:hAnsi="Times New Roman" w:cs="Times New Roman"/>
          <w:i/>
          <w:sz w:val="28"/>
          <w:lang w:eastAsia="uk-UA"/>
        </w:rPr>
        <w:t xml:space="preserve"> Phalange distale</w:t>
      </w:r>
      <w:r w:rsidRPr="00841ED7">
        <w:rPr>
          <w:rFonts w:ascii="Times New Roman" w:eastAsia="Times New Roman" w:hAnsi="Times New Roman" w:cs="Times New Roman"/>
          <w:sz w:val="28"/>
          <w:lang w:eastAsia="uk-UA"/>
        </w:rPr>
        <w:t xml:space="preserve"> </w:t>
      </w:r>
      <w:r w:rsidRPr="00841ED7">
        <w:rPr>
          <w:rFonts w:ascii="Times New Roman" w:eastAsia="Times New Roman" w:hAnsi="Times New Roman" w:cs="Times New Roman"/>
          <w:i/>
          <w:sz w:val="28"/>
          <w:lang w:eastAsia="uk-UA"/>
        </w:rPr>
        <w:t>(nf) –</w:t>
      </w:r>
      <w:r w:rsidR="00392874" w:rsidRPr="00841ED7">
        <w:rPr>
          <w:rFonts w:ascii="Times New Roman" w:eastAsia="Times New Roman" w:hAnsi="Times New Roman" w:cs="Times New Roman"/>
          <w:i/>
          <w:sz w:val="28"/>
          <w:lang w:eastAsia="uk-UA"/>
        </w:rPr>
        <w:t xml:space="preserve"> </w:t>
      </w:r>
      <w:r w:rsidRPr="00841ED7">
        <w:rPr>
          <w:rFonts w:ascii="Times New Roman" w:eastAsia="Times New Roman" w:hAnsi="Times New Roman" w:cs="Times New Roman"/>
          <w:i/>
          <w:sz w:val="28"/>
          <w:lang w:eastAsia="uk-UA"/>
        </w:rPr>
        <w:t>челенки</w:t>
      </w:r>
      <w:r w:rsidR="00392874" w:rsidRPr="00841ED7">
        <w:rPr>
          <w:rFonts w:ascii="Times New Roman" w:eastAsia="Times New Roman" w:hAnsi="Times New Roman" w:cs="Times New Roman"/>
          <w:sz w:val="28"/>
          <w:lang w:eastAsia="uk-UA"/>
        </w:rPr>
        <w:t>, ц</w:t>
      </w:r>
      <w:r w:rsidRPr="00841ED7">
        <w:rPr>
          <w:rFonts w:ascii="Times New Roman" w:eastAsia="Times New Roman" w:hAnsi="Times New Roman" w:cs="Times New Roman"/>
          <w:sz w:val="28"/>
          <w:lang w:eastAsia="uk-UA"/>
        </w:rPr>
        <w:t xml:space="preserve">е  короткі трубчасті кістки, що  утворює скелет пальців кінцівок хребетних тварин. </w:t>
      </w:r>
    </w:p>
    <w:p w:rsidR="001E1BCB" w:rsidRDefault="00D5451D" w:rsidP="00A87870">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 Французькі терміни утворені від грецького терміна </w:t>
      </w:r>
      <w:r w:rsidR="00392874" w:rsidRPr="00841ED7">
        <w:rPr>
          <w:rFonts w:ascii="Times New Roman" w:eastAsia="Times New Roman" w:hAnsi="Times New Roman" w:cs="Times New Roman"/>
          <w:i/>
          <w:sz w:val="28"/>
          <w:lang w:eastAsia="uk-UA"/>
        </w:rPr>
        <w:t>phalange</w:t>
      </w:r>
      <w:r w:rsidRPr="00841ED7">
        <w:rPr>
          <w:rFonts w:ascii="Times New Roman" w:eastAsia="Times New Roman" w:hAnsi="Times New Roman" w:cs="Times New Roman"/>
          <w:i/>
          <w:sz w:val="28"/>
          <w:lang w:eastAsia="uk-UA"/>
        </w:rPr>
        <w:t xml:space="preserve">, </w:t>
      </w:r>
      <w:r w:rsidRPr="00841ED7">
        <w:rPr>
          <w:rFonts w:ascii="Times New Roman" w:eastAsia="Times New Roman" w:hAnsi="Times New Roman" w:cs="Times New Roman"/>
          <w:sz w:val="28"/>
          <w:lang w:eastAsia="uk-UA"/>
        </w:rPr>
        <w:t xml:space="preserve">що </w:t>
      </w:r>
      <w:r w:rsidR="00A308DC">
        <w:rPr>
          <w:rFonts w:ascii="Times New Roman" w:eastAsia="Times New Roman" w:hAnsi="Times New Roman" w:cs="Times New Roman"/>
          <w:sz w:val="28"/>
          <w:lang w:eastAsia="uk-UA"/>
        </w:rPr>
        <w:t xml:space="preserve">передаються через </w:t>
      </w:r>
      <w:r w:rsidR="001E1BCB">
        <w:rPr>
          <w:rFonts w:ascii="Times New Roman" w:eastAsia="Times New Roman" w:hAnsi="Times New Roman" w:cs="Times New Roman"/>
          <w:sz w:val="28"/>
          <w:lang w:eastAsia="uk-UA"/>
        </w:rPr>
        <w:t xml:space="preserve"> транскрипцію.</w:t>
      </w:r>
    </w:p>
    <w:p w:rsidR="00A87870" w:rsidRPr="00841ED7" w:rsidRDefault="001E1BCB" w:rsidP="00A87870">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i/>
          <w:sz w:val="28"/>
          <w:lang w:eastAsia="uk-UA"/>
        </w:rPr>
        <w:t>Phalangette (nf)</w:t>
      </w:r>
      <w:r>
        <w:rPr>
          <w:rFonts w:ascii="Times New Roman" w:eastAsia="Times New Roman" w:hAnsi="Times New Roman" w:cs="Times New Roman"/>
          <w:i/>
          <w:sz w:val="28"/>
          <w:lang w:eastAsia="uk-UA"/>
        </w:rPr>
        <w:t xml:space="preserve"> </w:t>
      </w:r>
      <w:r w:rsidRPr="001E1BCB">
        <w:rPr>
          <w:rFonts w:ascii="Times New Roman" w:eastAsia="Times New Roman" w:hAnsi="Times New Roman" w:cs="Times New Roman"/>
          <w:sz w:val="28"/>
          <w:lang w:eastAsia="uk-UA"/>
        </w:rPr>
        <w:t>перекладається через</w:t>
      </w:r>
      <w:r>
        <w:rPr>
          <w:rFonts w:ascii="Times New Roman" w:eastAsia="Times New Roman" w:hAnsi="Times New Roman" w:cs="Times New Roman"/>
          <w:i/>
          <w:sz w:val="28"/>
          <w:lang w:eastAsia="uk-UA"/>
        </w:rPr>
        <w:t xml:space="preserve"> </w:t>
      </w:r>
      <w:r w:rsidR="00A308DC">
        <w:rPr>
          <w:rFonts w:ascii="Times New Roman" w:eastAsia="Times New Roman" w:hAnsi="Times New Roman" w:cs="Times New Roman"/>
          <w:sz w:val="28"/>
          <w:lang w:eastAsia="uk-UA"/>
        </w:rPr>
        <w:t>калькування</w:t>
      </w:r>
      <w:r w:rsidR="00EE2764">
        <w:rPr>
          <w:rFonts w:ascii="Times New Roman" w:eastAsia="Times New Roman" w:hAnsi="Times New Roman" w:cs="Times New Roman"/>
          <w:sz w:val="28"/>
          <w:lang w:eastAsia="uk-UA"/>
        </w:rPr>
        <w:t xml:space="preserve"> </w:t>
      </w:r>
      <w:r w:rsidR="007D668B">
        <w:rPr>
          <w:rFonts w:ascii="Times New Roman" w:eastAsia="Times New Roman" w:hAnsi="Times New Roman" w:cs="Times New Roman"/>
          <w:i/>
          <w:sz w:val="28"/>
          <w:lang w:eastAsia="uk-UA"/>
        </w:rPr>
        <w:t xml:space="preserve">– фаланги </w:t>
      </w:r>
      <w:r w:rsidR="007D668B">
        <w:rPr>
          <w:rFonts w:ascii="Times New Roman" w:eastAsia="Times New Roman" w:hAnsi="Times New Roman" w:cs="Times New Roman"/>
          <w:sz w:val="28"/>
          <w:lang w:eastAsia="uk-UA"/>
        </w:rPr>
        <w:t>(</w:t>
      </w:r>
      <w:r w:rsidR="007D668B" w:rsidRPr="00841ED7">
        <w:rPr>
          <w:rFonts w:ascii="Times New Roman" w:eastAsia="Times New Roman" w:hAnsi="Times New Roman" w:cs="Times New Roman"/>
          <w:i/>
          <w:sz w:val="28"/>
          <w:lang w:eastAsia="uk-UA"/>
        </w:rPr>
        <w:t>phalang</w:t>
      </w:r>
      <w:r w:rsidR="007D668B">
        <w:rPr>
          <w:rFonts w:ascii="Times New Roman" w:eastAsia="Times New Roman" w:hAnsi="Times New Roman" w:cs="Times New Roman"/>
          <w:i/>
          <w:sz w:val="28"/>
          <w:lang w:eastAsia="uk-UA"/>
        </w:rPr>
        <w:t xml:space="preserve"> – </w:t>
      </w:r>
      <w:r w:rsidR="007D668B" w:rsidRPr="00EE2764">
        <w:rPr>
          <w:rFonts w:ascii="Times New Roman" w:eastAsia="Times New Roman" w:hAnsi="Times New Roman" w:cs="Times New Roman"/>
          <w:sz w:val="28"/>
          <w:lang w:eastAsia="uk-UA"/>
        </w:rPr>
        <w:t>транскрипція</w:t>
      </w:r>
      <w:r>
        <w:rPr>
          <w:rFonts w:ascii="Times New Roman" w:eastAsia="Times New Roman" w:hAnsi="Times New Roman" w:cs="Times New Roman"/>
          <w:sz w:val="28"/>
          <w:lang w:eastAsia="uk-UA"/>
        </w:rPr>
        <w:t xml:space="preserve"> та</w:t>
      </w:r>
      <w:r w:rsidR="007D668B">
        <w:rPr>
          <w:rFonts w:ascii="Times New Roman" w:eastAsia="Times New Roman" w:hAnsi="Times New Roman" w:cs="Times New Roman"/>
          <w:sz w:val="28"/>
          <w:lang w:eastAsia="uk-UA"/>
        </w:rPr>
        <w:t xml:space="preserve"> граматична заміна морфологічних елементів</w:t>
      </w:r>
      <w:r w:rsidR="007D668B" w:rsidRPr="00841ED7">
        <w:rPr>
          <w:rFonts w:ascii="Times New Roman" w:eastAsia="Times New Roman" w:hAnsi="Times New Roman" w:cs="Times New Roman"/>
          <w:sz w:val="28"/>
          <w:lang w:eastAsia="uk-UA"/>
        </w:rPr>
        <w:t xml:space="preserve"> (однина – множина</w:t>
      </w:r>
      <w:r w:rsidR="007D668B">
        <w:rPr>
          <w:rFonts w:ascii="Times New Roman" w:eastAsia="Times New Roman" w:hAnsi="Times New Roman" w:cs="Times New Roman"/>
          <w:sz w:val="28"/>
          <w:lang w:eastAsia="uk-UA"/>
        </w:rPr>
        <w:t>).</w:t>
      </w:r>
      <w:r w:rsidR="00D5451D" w:rsidRPr="00841ED7">
        <w:rPr>
          <w:rFonts w:ascii="Times New Roman" w:eastAsia="Times New Roman" w:hAnsi="Times New Roman" w:cs="Times New Roman"/>
          <w:i/>
          <w:sz w:val="28"/>
          <w:lang w:eastAsia="uk-UA"/>
        </w:rPr>
        <w:t xml:space="preserve"> </w:t>
      </w:r>
      <w:r w:rsidR="00676FC1" w:rsidRPr="00841ED7">
        <w:rPr>
          <w:rFonts w:ascii="Times New Roman" w:eastAsia="Times New Roman" w:hAnsi="Times New Roman" w:cs="Times New Roman"/>
          <w:sz w:val="28"/>
          <w:lang w:eastAsia="uk-UA"/>
        </w:rPr>
        <w:t>Його  французький синонім</w:t>
      </w:r>
      <w:r w:rsidR="0051769E">
        <w:rPr>
          <w:rFonts w:ascii="Times New Roman" w:eastAsia="Times New Roman" w:hAnsi="Times New Roman" w:cs="Times New Roman"/>
          <w:sz w:val="28"/>
          <w:lang w:eastAsia="uk-UA"/>
        </w:rPr>
        <w:t xml:space="preserve"> </w:t>
      </w:r>
      <w:r w:rsidR="008157FA">
        <w:rPr>
          <w:rFonts w:ascii="Times New Roman" w:eastAsia="Times New Roman" w:hAnsi="Times New Roman" w:cs="Times New Roman"/>
          <w:i/>
          <w:sz w:val="28"/>
          <w:lang w:eastAsia="uk-UA"/>
        </w:rPr>
        <w:t xml:space="preserve">– </w:t>
      </w:r>
      <w:r w:rsidR="0051769E" w:rsidRPr="00841ED7">
        <w:rPr>
          <w:rFonts w:ascii="Times New Roman" w:eastAsia="Times New Roman" w:hAnsi="Times New Roman" w:cs="Times New Roman"/>
          <w:i/>
          <w:sz w:val="28"/>
          <w:lang w:eastAsia="uk-UA"/>
        </w:rPr>
        <w:t>phalange distale</w:t>
      </w:r>
      <w:r w:rsidR="0051769E" w:rsidRPr="00841ED7">
        <w:rPr>
          <w:rFonts w:ascii="Times New Roman" w:eastAsia="Times New Roman" w:hAnsi="Times New Roman" w:cs="Times New Roman"/>
          <w:sz w:val="28"/>
          <w:lang w:eastAsia="uk-UA"/>
        </w:rPr>
        <w:t xml:space="preserve"> </w:t>
      </w:r>
      <w:r w:rsidR="0051769E" w:rsidRPr="00841ED7">
        <w:rPr>
          <w:rFonts w:ascii="Times New Roman" w:eastAsia="Times New Roman" w:hAnsi="Times New Roman" w:cs="Times New Roman"/>
          <w:i/>
          <w:sz w:val="28"/>
          <w:lang w:eastAsia="uk-UA"/>
        </w:rPr>
        <w:t xml:space="preserve">(nf) </w:t>
      </w:r>
      <w:r w:rsidR="00676FC1" w:rsidRPr="00841ED7">
        <w:rPr>
          <w:rFonts w:ascii="Times New Roman" w:eastAsia="Times New Roman" w:hAnsi="Times New Roman" w:cs="Times New Roman"/>
          <w:sz w:val="28"/>
          <w:lang w:eastAsia="uk-UA"/>
        </w:rPr>
        <w:t xml:space="preserve"> (</w:t>
      </w:r>
      <w:r w:rsidR="00D5451D" w:rsidRPr="00841ED7">
        <w:rPr>
          <w:rFonts w:ascii="Times New Roman" w:eastAsia="Times New Roman" w:hAnsi="Times New Roman" w:cs="Times New Roman"/>
          <w:sz w:val="28"/>
          <w:lang w:eastAsia="uk-UA"/>
        </w:rPr>
        <w:t>теж</w:t>
      </w:r>
      <w:r w:rsidR="00676FC1" w:rsidRPr="00841ED7">
        <w:rPr>
          <w:rFonts w:ascii="Times New Roman" w:eastAsia="Times New Roman" w:hAnsi="Times New Roman" w:cs="Times New Roman"/>
          <w:sz w:val="28"/>
          <w:lang w:eastAsia="uk-UA"/>
        </w:rPr>
        <w:t xml:space="preserve"> грецького походження)</w:t>
      </w:r>
      <w:r w:rsidR="00D5451D" w:rsidRPr="00841ED7">
        <w:rPr>
          <w:rFonts w:ascii="Times New Roman" w:eastAsia="Times New Roman" w:hAnsi="Times New Roman" w:cs="Times New Roman"/>
          <w:sz w:val="28"/>
          <w:lang w:eastAsia="uk-UA"/>
        </w:rPr>
        <w:t xml:space="preserve">  є більш загальновживаним  і являє собою  складений те</w:t>
      </w:r>
      <w:r w:rsidR="0051769E">
        <w:rPr>
          <w:rFonts w:ascii="Times New Roman" w:eastAsia="Times New Roman" w:hAnsi="Times New Roman" w:cs="Times New Roman"/>
          <w:sz w:val="28"/>
          <w:lang w:eastAsia="uk-UA"/>
        </w:rPr>
        <w:t>рмін, що утворюється з  іменника</w:t>
      </w:r>
      <w:r w:rsidR="00D5451D" w:rsidRPr="00841ED7">
        <w:rPr>
          <w:rFonts w:ascii="Times New Roman" w:eastAsia="Times New Roman" w:hAnsi="Times New Roman" w:cs="Times New Roman"/>
          <w:sz w:val="28"/>
          <w:lang w:eastAsia="uk-UA"/>
        </w:rPr>
        <w:t xml:space="preserve"> грецького походження</w:t>
      </w:r>
      <w:r w:rsidR="0051769E">
        <w:rPr>
          <w:rFonts w:ascii="Times New Roman" w:eastAsia="Times New Roman" w:hAnsi="Times New Roman" w:cs="Times New Roman"/>
          <w:sz w:val="28"/>
          <w:lang w:eastAsia="uk-UA"/>
        </w:rPr>
        <w:t xml:space="preserve">  та   відносного  прикметника</w:t>
      </w:r>
      <w:r w:rsidR="00676FC1" w:rsidRPr="00841ED7">
        <w:rPr>
          <w:rFonts w:ascii="Times New Roman" w:eastAsia="Times New Roman" w:hAnsi="Times New Roman" w:cs="Times New Roman"/>
          <w:sz w:val="28"/>
          <w:lang w:eastAsia="uk-UA"/>
        </w:rPr>
        <w:t xml:space="preserve">. </w:t>
      </w:r>
      <w:r w:rsidR="00D5451D" w:rsidRPr="00841ED7">
        <w:rPr>
          <w:rFonts w:ascii="Times New Roman" w:eastAsia="Times New Roman" w:hAnsi="Times New Roman" w:cs="Times New Roman"/>
          <w:sz w:val="28"/>
          <w:lang w:eastAsia="uk-UA"/>
        </w:rPr>
        <w:t xml:space="preserve"> </w:t>
      </w:r>
      <w:r w:rsidR="00676FC1" w:rsidRPr="00841ED7">
        <w:rPr>
          <w:rFonts w:ascii="Times New Roman" w:eastAsia="Times New Roman" w:hAnsi="Times New Roman" w:cs="Times New Roman"/>
          <w:sz w:val="28"/>
          <w:lang w:eastAsia="uk-UA"/>
        </w:rPr>
        <w:t>П</w:t>
      </w:r>
      <w:r w:rsidR="00D5451D" w:rsidRPr="00841ED7">
        <w:rPr>
          <w:rFonts w:ascii="Times New Roman" w:eastAsia="Times New Roman" w:hAnsi="Times New Roman" w:cs="Times New Roman"/>
          <w:sz w:val="28"/>
          <w:lang w:eastAsia="uk-UA"/>
        </w:rPr>
        <w:t>ерекладається</w:t>
      </w:r>
      <w:r w:rsidR="00676FC1" w:rsidRPr="00841ED7">
        <w:rPr>
          <w:rFonts w:ascii="Times New Roman" w:eastAsia="Times New Roman" w:hAnsi="Times New Roman" w:cs="Times New Roman"/>
          <w:sz w:val="28"/>
          <w:lang w:eastAsia="uk-UA"/>
        </w:rPr>
        <w:t xml:space="preserve"> </w:t>
      </w:r>
      <w:r w:rsidR="00D5451D" w:rsidRPr="00841ED7">
        <w:rPr>
          <w:rFonts w:ascii="Times New Roman" w:eastAsia="Times New Roman" w:hAnsi="Times New Roman" w:cs="Times New Roman"/>
          <w:sz w:val="28"/>
          <w:lang w:eastAsia="uk-UA"/>
        </w:rPr>
        <w:t xml:space="preserve">терміном українського походження </w:t>
      </w:r>
      <w:r w:rsidR="00D5451D" w:rsidRPr="00841ED7">
        <w:rPr>
          <w:rFonts w:ascii="Times New Roman" w:eastAsia="Times New Roman" w:hAnsi="Times New Roman" w:cs="Times New Roman"/>
          <w:i/>
          <w:sz w:val="28"/>
          <w:lang w:eastAsia="uk-UA"/>
        </w:rPr>
        <w:t>челенки</w:t>
      </w:r>
      <w:r w:rsidR="00A87870" w:rsidRPr="00841ED7">
        <w:rPr>
          <w:rFonts w:ascii="Times New Roman" w:eastAsia="Times New Roman" w:hAnsi="Times New Roman" w:cs="Times New Roman"/>
          <w:sz w:val="28"/>
          <w:lang w:eastAsia="uk-UA"/>
        </w:rPr>
        <w:t xml:space="preserve">, в якому, також, </w:t>
      </w:r>
      <w:r w:rsidR="00D5451D" w:rsidRPr="00841ED7">
        <w:rPr>
          <w:rFonts w:ascii="Times New Roman" w:eastAsia="Times New Roman" w:hAnsi="Times New Roman" w:cs="Times New Roman"/>
          <w:sz w:val="28"/>
          <w:lang w:eastAsia="uk-UA"/>
        </w:rPr>
        <w:t>відбувається  граматична заміна на рівні словоформи, однина – множина.</w:t>
      </w:r>
    </w:p>
    <w:p w:rsidR="00A87870" w:rsidRPr="00841ED7" w:rsidRDefault="00A87870" w:rsidP="00A87870">
      <w:pPr>
        <w:spacing w:after="0" w:line="360" w:lineRule="auto"/>
        <w:ind w:left="-15" w:firstLine="710"/>
        <w:jc w:val="both"/>
        <w:rPr>
          <w:rFonts w:ascii="Times New Roman" w:eastAsia="Times New Roman" w:hAnsi="Times New Roman" w:cs="Times New Roman"/>
          <w:sz w:val="28"/>
          <w:szCs w:val="28"/>
          <w:lang w:eastAsia="uk-UA"/>
        </w:rPr>
      </w:pPr>
      <w:r w:rsidRPr="00841ED7">
        <w:rPr>
          <w:rFonts w:ascii="Times New Roman" w:eastAsia="Times New Roman" w:hAnsi="Times New Roman" w:cs="Times New Roman"/>
          <w:sz w:val="28"/>
          <w:szCs w:val="28"/>
          <w:lang w:eastAsia="uk-UA"/>
        </w:rPr>
        <w:t>Проаналізуємо наступні при</w:t>
      </w:r>
      <w:r w:rsidR="008157FA">
        <w:rPr>
          <w:rFonts w:ascii="Times New Roman" w:eastAsia="Times New Roman" w:hAnsi="Times New Roman" w:cs="Times New Roman"/>
          <w:sz w:val="28"/>
          <w:szCs w:val="28"/>
          <w:lang w:eastAsia="uk-UA"/>
        </w:rPr>
        <w:t>к</w:t>
      </w:r>
      <w:r w:rsidRPr="00841ED7">
        <w:rPr>
          <w:rFonts w:ascii="Times New Roman" w:eastAsia="Times New Roman" w:hAnsi="Times New Roman" w:cs="Times New Roman"/>
          <w:sz w:val="28"/>
          <w:szCs w:val="28"/>
          <w:lang w:eastAsia="uk-UA"/>
        </w:rPr>
        <w:t>лади:</w:t>
      </w:r>
    </w:p>
    <w:p w:rsidR="00D5451D" w:rsidRPr="00841ED7" w:rsidRDefault="00D5451D" w:rsidP="00D5451D">
      <w:pPr>
        <w:spacing w:after="0" w:line="360" w:lineRule="auto"/>
        <w:ind w:left="703" w:hanging="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i/>
          <w:sz w:val="28"/>
          <w:lang w:eastAsia="uk-UA"/>
        </w:rPr>
        <w:t xml:space="preserve">Astragale (nm) –   надп'яткова кістка </w:t>
      </w:r>
      <w:r w:rsidR="00ED41C2" w:rsidRPr="00841ED7">
        <w:rPr>
          <w:rFonts w:ascii="Times New Roman" w:eastAsia="Times New Roman" w:hAnsi="Times New Roman" w:cs="Times New Roman"/>
          <w:sz w:val="28"/>
          <w:lang w:eastAsia="uk-UA"/>
        </w:rPr>
        <w:t>(EMV).</w:t>
      </w:r>
    </w:p>
    <w:p w:rsidR="00D5451D" w:rsidRPr="00841ED7" w:rsidRDefault="000874BC" w:rsidP="00D5451D">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Загальновживаний</w:t>
      </w:r>
      <w:r>
        <w:rPr>
          <w:rFonts w:ascii="Times New Roman" w:eastAsia="Times New Roman" w:hAnsi="Times New Roman" w:cs="Times New Roman"/>
          <w:sz w:val="28"/>
          <w:lang w:eastAsia="uk-UA"/>
        </w:rPr>
        <w:t xml:space="preserve"> с</w:t>
      </w:r>
      <w:r w:rsidR="00D5451D" w:rsidRPr="00841ED7">
        <w:rPr>
          <w:rFonts w:ascii="Times New Roman" w:eastAsia="Times New Roman" w:hAnsi="Times New Roman" w:cs="Times New Roman"/>
          <w:sz w:val="28"/>
          <w:lang w:eastAsia="uk-UA"/>
        </w:rPr>
        <w:t>инонім</w:t>
      </w:r>
      <w:r>
        <w:rPr>
          <w:rFonts w:ascii="Times New Roman" w:eastAsia="Times New Roman" w:hAnsi="Times New Roman" w:cs="Times New Roman"/>
          <w:sz w:val="28"/>
          <w:lang w:eastAsia="uk-UA"/>
        </w:rPr>
        <w:t xml:space="preserve"> </w:t>
      </w:r>
      <w:r>
        <w:rPr>
          <w:rFonts w:ascii="Times New Roman" w:eastAsia="Times New Roman" w:hAnsi="Times New Roman" w:cs="Times New Roman"/>
          <w:i/>
          <w:sz w:val="28"/>
          <w:lang w:eastAsia="uk-UA"/>
        </w:rPr>
        <w:t>–</w:t>
      </w:r>
      <w:r w:rsidR="00D5451D" w:rsidRPr="00841ED7">
        <w:rPr>
          <w:rFonts w:ascii="Times New Roman" w:eastAsia="Times New Roman" w:hAnsi="Times New Roman" w:cs="Times New Roman"/>
          <w:i/>
          <w:sz w:val="28"/>
          <w:lang w:eastAsia="uk-UA"/>
        </w:rPr>
        <w:t xml:space="preserve"> </w:t>
      </w:r>
      <w:r w:rsidRPr="00841ED7">
        <w:rPr>
          <w:rFonts w:ascii="Times New Roman" w:eastAsia="Times New Roman" w:hAnsi="Times New Roman" w:cs="Times New Roman"/>
          <w:i/>
          <w:sz w:val="28"/>
          <w:lang w:eastAsia="uk-UA"/>
        </w:rPr>
        <w:t xml:space="preserve">talus </w:t>
      </w:r>
      <w:r w:rsidR="00D5451D" w:rsidRPr="00841ED7">
        <w:rPr>
          <w:rFonts w:ascii="Times New Roman" w:eastAsia="Times New Roman" w:hAnsi="Times New Roman" w:cs="Times New Roman"/>
          <w:i/>
          <w:sz w:val="28"/>
          <w:lang w:eastAsia="uk-UA"/>
        </w:rPr>
        <w:t>(nm) – таранна кістка</w:t>
      </w:r>
      <w:r w:rsidR="00ED41C2" w:rsidRPr="00841ED7">
        <w:rPr>
          <w:rFonts w:ascii="Times New Roman" w:eastAsia="Times New Roman" w:hAnsi="Times New Roman" w:cs="Times New Roman"/>
          <w:i/>
          <w:sz w:val="28"/>
          <w:lang w:eastAsia="uk-UA"/>
        </w:rPr>
        <w:t xml:space="preserve"> </w:t>
      </w:r>
      <w:r w:rsidR="00ED41C2" w:rsidRPr="00841ED7">
        <w:rPr>
          <w:rFonts w:ascii="Times New Roman" w:eastAsia="Times New Roman" w:hAnsi="Times New Roman" w:cs="Times New Roman"/>
          <w:sz w:val="28"/>
          <w:lang w:eastAsia="uk-UA"/>
        </w:rPr>
        <w:t>(EMV)</w:t>
      </w:r>
      <w:r w:rsidR="00ED41C2" w:rsidRPr="00841ED7">
        <w:rPr>
          <w:rFonts w:ascii="Times New Roman" w:eastAsia="Times New Roman" w:hAnsi="Times New Roman" w:cs="Times New Roman"/>
          <w:i/>
          <w:sz w:val="28"/>
          <w:lang w:eastAsia="uk-UA"/>
        </w:rPr>
        <w:t>,</w:t>
      </w:r>
      <w:r w:rsidR="00D5451D" w:rsidRPr="00841ED7">
        <w:rPr>
          <w:rFonts w:ascii="Times New Roman" w:eastAsia="Times New Roman" w:hAnsi="Times New Roman" w:cs="Times New Roman"/>
          <w:i/>
          <w:sz w:val="28"/>
          <w:lang w:eastAsia="uk-UA"/>
        </w:rPr>
        <w:t xml:space="preserve"> </w:t>
      </w:r>
      <w:r w:rsidR="00ED41C2" w:rsidRPr="00841ED7">
        <w:rPr>
          <w:rFonts w:ascii="Times New Roman" w:eastAsia="Times New Roman" w:hAnsi="Times New Roman" w:cs="Times New Roman"/>
          <w:sz w:val="28"/>
          <w:lang w:eastAsia="uk-UA"/>
        </w:rPr>
        <w:t>ц</w:t>
      </w:r>
      <w:r w:rsidR="00D5451D" w:rsidRPr="00841ED7">
        <w:rPr>
          <w:rFonts w:ascii="Times New Roman" w:eastAsia="Times New Roman" w:hAnsi="Times New Roman" w:cs="Times New Roman"/>
          <w:sz w:val="28"/>
          <w:lang w:eastAsia="uk-UA"/>
        </w:rPr>
        <w:t>е передня надп'яткова суглобова поверхня</w:t>
      </w:r>
      <w:r w:rsidR="00D5451D" w:rsidRPr="00841ED7">
        <w:rPr>
          <w:rFonts w:ascii="Times New Roman" w:eastAsia="Times New Roman" w:hAnsi="Times New Roman" w:cs="Times New Roman"/>
          <w:i/>
          <w:sz w:val="28"/>
          <w:lang w:eastAsia="uk-UA"/>
        </w:rPr>
        <w:t xml:space="preserve"> </w:t>
      </w:r>
    </w:p>
    <w:p w:rsidR="00AF442A" w:rsidRPr="00841ED7" w:rsidRDefault="00D5451D" w:rsidP="00AF442A">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Перший термін</w:t>
      </w:r>
      <w:r w:rsidR="000874BC">
        <w:rPr>
          <w:rFonts w:ascii="Times New Roman" w:eastAsia="Times New Roman" w:hAnsi="Times New Roman" w:cs="Times New Roman"/>
          <w:sz w:val="28"/>
          <w:lang w:eastAsia="uk-UA"/>
        </w:rPr>
        <w:t>,</w:t>
      </w:r>
      <w:r w:rsidRPr="00841ED7">
        <w:rPr>
          <w:rFonts w:ascii="Times New Roman" w:eastAsia="Times New Roman" w:hAnsi="Times New Roman" w:cs="Times New Roman"/>
          <w:sz w:val="28"/>
          <w:lang w:eastAsia="uk-UA"/>
        </w:rPr>
        <w:t xml:space="preserve"> </w:t>
      </w:r>
      <w:r w:rsidR="000874BC" w:rsidRPr="00841ED7">
        <w:rPr>
          <w:rFonts w:ascii="Times New Roman" w:eastAsia="Times New Roman" w:hAnsi="Times New Roman" w:cs="Times New Roman"/>
          <w:i/>
          <w:sz w:val="28"/>
          <w:lang w:eastAsia="uk-UA"/>
        </w:rPr>
        <w:t>astragale</w:t>
      </w:r>
      <w:r w:rsidR="000874BC">
        <w:rPr>
          <w:rFonts w:ascii="Times New Roman" w:eastAsia="Times New Roman" w:hAnsi="Times New Roman" w:cs="Times New Roman"/>
          <w:i/>
          <w:sz w:val="28"/>
          <w:lang w:eastAsia="uk-UA"/>
        </w:rPr>
        <w:t>,</w:t>
      </w:r>
      <w:r w:rsidR="000874BC" w:rsidRPr="00841ED7">
        <w:rPr>
          <w:rFonts w:ascii="Times New Roman" w:eastAsia="Times New Roman" w:hAnsi="Times New Roman" w:cs="Times New Roman"/>
          <w:sz w:val="28"/>
          <w:lang w:eastAsia="uk-UA"/>
        </w:rPr>
        <w:t xml:space="preserve"> </w:t>
      </w:r>
      <w:r w:rsidRPr="00841ED7">
        <w:rPr>
          <w:rFonts w:ascii="Times New Roman" w:eastAsia="Times New Roman" w:hAnsi="Times New Roman" w:cs="Times New Roman"/>
          <w:sz w:val="28"/>
          <w:lang w:eastAsia="uk-UA"/>
        </w:rPr>
        <w:t xml:space="preserve">є латинського походження, </w:t>
      </w:r>
      <w:r w:rsidRPr="00841ED7">
        <w:rPr>
          <w:rFonts w:ascii="Times New Roman" w:eastAsia="Times New Roman" w:hAnsi="Times New Roman" w:cs="Times New Roman"/>
          <w:i/>
          <w:sz w:val="28"/>
          <w:lang w:eastAsia="uk-UA"/>
        </w:rPr>
        <w:t>astragalus</w:t>
      </w:r>
      <w:r w:rsidRPr="00841ED7">
        <w:rPr>
          <w:rFonts w:ascii="Times New Roman" w:eastAsia="Times New Roman" w:hAnsi="Times New Roman" w:cs="Times New Roman"/>
          <w:sz w:val="28"/>
          <w:lang w:eastAsia="uk-UA"/>
        </w:rPr>
        <w:t xml:space="preserve">,  перекладається еквівалентом українського походження </w:t>
      </w:r>
      <w:r w:rsidR="00ED41C2" w:rsidRPr="00841ED7">
        <w:rPr>
          <w:rFonts w:ascii="Times New Roman" w:eastAsia="Times New Roman" w:hAnsi="Times New Roman" w:cs="Times New Roman"/>
          <w:i/>
          <w:sz w:val="28"/>
          <w:lang w:eastAsia="uk-UA"/>
        </w:rPr>
        <w:t xml:space="preserve">– </w:t>
      </w:r>
      <w:r w:rsidR="00DD7879" w:rsidRPr="00841ED7">
        <w:rPr>
          <w:rFonts w:ascii="Times New Roman" w:eastAsia="Times New Roman" w:hAnsi="Times New Roman" w:cs="Times New Roman"/>
          <w:i/>
          <w:sz w:val="28"/>
          <w:lang w:eastAsia="uk-UA"/>
        </w:rPr>
        <w:t>надп'яткова кістка.</w:t>
      </w:r>
      <w:r w:rsidRPr="00841ED7">
        <w:rPr>
          <w:rFonts w:ascii="Times New Roman" w:eastAsia="Times New Roman" w:hAnsi="Times New Roman" w:cs="Times New Roman"/>
          <w:i/>
          <w:sz w:val="28"/>
          <w:lang w:eastAsia="uk-UA"/>
        </w:rPr>
        <w:t xml:space="preserve"> </w:t>
      </w:r>
      <w:r w:rsidR="00BB140A" w:rsidRPr="00841ED7">
        <w:rPr>
          <w:rFonts w:ascii="Times New Roman" w:eastAsia="Times New Roman" w:hAnsi="Times New Roman" w:cs="Times New Roman"/>
          <w:sz w:val="28"/>
          <w:lang w:eastAsia="uk-UA"/>
        </w:rPr>
        <w:t xml:space="preserve">Поняття </w:t>
      </w:r>
      <w:r w:rsidRPr="00841ED7">
        <w:rPr>
          <w:rFonts w:ascii="Times New Roman" w:eastAsia="Times New Roman" w:hAnsi="Times New Roman" w:cs="Times New Roman"/>
          <w:sz w:val="28"/>
          <w:lang w:eastAsia="uk-UA"/>
        </w:rPr>
        <w:t>пояснюється, оск</w:t>
      </w:r>
      <w:r w:rsidR="00BB140A" w:rsidRPr="00841ED7">
        <w:rPr>
          <w:rFonts w:ascii="Times New Roman" w:eastAsia="Times New Roman" w:hAnsi="Times New Roman" w:cs="Times New Roman"/>
          <w:sz w:val="28"/>
          <w:lang w:eastAsia="uk-UA"/>
        </w:rPr>
        <w:t xml:space="preserve">ільки розширяється його </w:t>
      </w:r>
      <w:r w:rsidR="00D41144">
        <w:rPr>
          <w:rFonts w:ascii="Times New Roman" w:eastAsia="Times New Roman" w:hAnsi="Times New Roman" w:cs="Times New Roman"/>
          <w:sz w:val="28"/>
          <w:lang w:eastAsia="uk-UA"/>
        </w:rPr>
        <w:t>зміст</w:t>
      </w:r>
      <w:r w:rsidR="00BB140A" w:rsidRPr="00841ED7">
        <w:rPr>
          <w:rFonts w:ascii="Times New Roman" w:eastAsia="Times New Roman" w:hAnsi="Times New Roman" w:cs="Times New Roman"/>
          <w:sz w:val="28"/>
          <w:lang w:eastAsia="uk-UA"/>
        </w:rPr>
        <w:t xml:space="preserve"> (додається анатомічний термін </w:t>
      </w:r>
      <w:r w:rsidR="00BB140A" w:rsidRPr="00841ED7">
        <w:rPr>
          <w:rFonts w:ascii="Times New Roman" w:eastAsia="Times New Roman" w:hAnsi="Times New Roman" w:cs="Times New Roman"/>
          <w:i/>
          <w:sz w:val="28"/>
          <w:lang w:eastAsia="uk-UA"/>
        </w:rPr>
        <w:t>кістка</w:t>
      </w:r>
      <w:r w:rsidR="00BB140A" w:rsidRPr="00841ED7">
        <w:rPr>
          <w:rFonts w:ascii="Times New Roman" w:eastAsia="Times New Roman" w:hAnsi="Times New Roman" w:cs="Times New Roman"/>
          <w:sz w:val="28"/>
          <w:lang w:eastAsia="uk-UA"/>
        </w:rPr>
        <w:t>)</w:t>
      </w:r>
      <w:r w:rsidR="00664E78" w:rsidRPr="00841ED7">
        <w:rPr>
          <w:rFonts w:ascii="Times New Roman" w:eastAsia="Times New Roman" w:hAnsi="Times New Roman" w:cs="Times New Roman"/>
          <w:sz w:val="28"/>
          <w:lang w:eastAsia="uk-UA"/>
        </w:rPr>
        <w:t>.</w:t>
      </w:r>
    </w:p>
    <w:p w:rsidR="00D5451D" w:rsidRPr="00841ED7" w:rsidRDefault="00D41144" w:rsidP="00AF442A">
      <w:pPr>
        <w:spacing w:after="0" w:line="360" w:lineRule="auto"/>
        <w:ind w:left="-15" w:firstLine="710"/>
        <w:jc w:val="both"/>
        <w:rPr>
          <w:rFonts w:ascii="Times New Roman" w:eastAsia="Times New Roman" w:hAnsi="Times New Roman" w:cs="Times New Roman"/>
          <w:sz w:val="28"/>
          <w:lang w:eastAsia="uk-UA"/>
        </w:rPr>
      </w:pPr>
      <w:r>
        <w:rPr>
          <w:rFonts w:ascii="Times New Roman" w:eastAsia="Times New Roman" w:hAnsi="Times New Roman" w:cs="Times New Roman"/>
          <w:sz w:val="28"/>
          <w:lang w:eastAsia="uk-UA"/>
        </w:rPr>
        <w:lastRenderedPageBreak/>
        <w:t>Французький с</w:t>
      </w:r>
      <w:r w:rsidR="00D5451D" w:rsidRPr="00841ED7">
        <w:rPr>
          <w:rFonts w:ascii="Times New Roman" w:eastAsia="Times New Roman" w:hAnsi="Times New Roman" w:cs="Times New Roman"/>
          <w:sz w:val="28"/>
          <w:lang w:eastAsia="uk-UA"/>
        </w:rPr>
        <w:t>инонім</w:t>
      </w:r>
      <w:r w:rsidR="00AF442A" w:rsidRPr="00841ED7">
        <w:rPr>
          <w:rFonts w:ascii="Times New Roman" w:eastAsia="Times New Roman" w:hAnsi="Times New Roman" w:cs="Times New Roman"/>
          <w:sz w:val="28"/>
          <w:lang w:eastAsia="uk-UA"/>
        </w:rPr>
        <w:t xml:space="preserve"> </w:t>
      </w:r>
      <w:r w:rsidR="00AF442A" w:rsidRPr="00841ED7">
        <w:rPr>
          <w:rFonts w:ascii="Times New Roman" w:eastAsia="Times New Roman" w:hAnsi="Times New Roman" w:cs="Times New Roman"/>
          <w:i/>
          <w:sz w:val="28"/>
          <w:lang w:eastAsia="uk-UA"/>
        </w:rPr>
        <w:t xml:space="preserve">– </w:t>
      </w:r>
      <w:r w:rsidR="00310A7F" w:rsidRPr="00841ED7">
        <w:rPr>
          <w:rFonts w:ascii="Times New Roman" w:eastAsia="Times New Roman" w:hAnsi="Times New Roman" w:cs="Times New Roman"/>
          <w:i/>
          <w:sz w:val="28"/>
          <w:lang w:eastAsia="uk-UA"/>
        </w:rPr>
        <w:t>talus</w:t>
      </w:r>
      <w:r w:rsidR="00310A7F" w:rsidRPr="00841ED7">
        <w:rPr>
          <w:rFonts w:ascii="Times New Roman" w:eastAsia="Times New Roman" w:hAnsi="Times New Roman" w:cs="Times New Roman"/>
          <w:sz w:val="28"/>
          <w:lang w:eastAsia="uk-UA"/>
        </w:rPr>
        <w:t xml:space="preserve">  </w:t>
      </w:r>
      <w:r w:rsidR="00D5451D" w:rsidRPr="00841ED7">
        <w:rPr>
          <w:rFonts w:ascii="Times New Roman" w:eastAsia="Times New Roman" w:hAnsi="Times New Roman" w:cs="Times New Roman"/>
          <w:sz w:val="28"/>
          <w:lang w:eastAsia="uk-UA"/>
        </w:rPr>
        <w:t>є прямим запо</w:t>
      </w:r>
      <w:r w:rsidR="00AF442A" w:rsidRPr="00841ED7">
        <w:rPr>
          <w:rFonts w:ascii="Times New Roman" w:eastAsia="Times New Roman" w:hAnsi="Times New Roman" w:cs="Times New Roman"/>
          <w:sz w:val="28"/>
          <w:lang w:eastAsia="uk-UA"/>
        </w:rPr>
        <w:t xml:space="preserve">зиченням з латинської мови, </w:t>
      </w:r>
      <w:r w:rsidRPr="00841ED7">
        <w:rPr>
          <w:rFonts w:ascii="Times New Roman" w:eastAsia="Times New Roman" w:hAnsi="Times New Roman" w:cs="Times New Roman"/>
          <w:i/>
          <w:sz w:val="28"/>
          <w:lang w:eastAsia="uk-UA"/>
        </w:rPr>
        <w:t>talus</w:t>
      </w:r>
      <w:r>
        <w:rPr>
          <w:rFonts w:ascii="Times New Roman" w:eastAsia="Times New Roman" w:hAnsi="Times New Roman" w:cs="Times New Roman"/>
          <w:sz w:val="28"/>
          <w:lang w:eastAsia="uk-UA"/>
        </w:rPr>
        <w:t xml:space="preserve">, </w:t>
      </w:r>
      <w:r w:rsidR="00AF442A" w:rsidRPr="00841ED7">
        <w:rPr>
          <w:rFonts w:ascii="Times New Roman" w:eastAsia="Times New Roman" w:hAnsi="Times New Roman" w:cs="Times New Roman"/>
          <w:sz w:val="28"/>
          <w:lang w:eastAsia="uk-UA"/>
        </w:rPr>
        <w:t xml:space="preserve">що </w:t>
      </w:r>
      <w:r w:rsidR="00D5451D" w:rsidRPr="00841ED7">
        <w:rPr>
          <w:rFonts w:ascii="Times New Roman" w:eastAsia="Times New Roman" w:hAnsi="Times New Roman" w:cs="Times New Roman"/>
          <w:sz w:val="28"/>
          <w:lang w:eastAsia="uk-UA"/>
        </w:rPr>
        <w:t>перекладається складеним терміном</w:t>
      </w:r>
      <w:r w:rsidR="00664E78" w:rsidRPr="00841ED7">
        <w:rPr>
          <w:rFonts w:ascii="Times New Roman" w:eastAsia="Times New Roman" w:hAnsi="Times New Roman" w:cs="Times New Roman"/>
          <w:sz w:val="28"/>
          <w:lang w:eastAsia="uk-UA"/>
        </w:rPr>
        <w:t xml:space="preserve"> (</w:t>
      </w:r>
      <w:r w:rsidR="00D5451D" w:rsidRPr="00841ED7">
        <w:rPr>
          <w:rFonts w:ascii="Times New Roman" w:eastAsia="Times New Roman" w:hAnsi="Times New Roman" w:cs="Times New Roman"/>
          <w:sz w:val="28"/>
          <w:lang w:eastAsia="uk-UA"/>
        </w:rPr>
        <w:t xml:space="preserve"> і</w:t>
      </w:r>
      <w:r w:rsidR="00AF442A" w:rsidRPr="00841ED7">
        <w:rPr>
          <w:rFonts w:ascii="Times New Roman" w:eastAsia="Times New Roman" w:hAnsi="Times New Roman" w:cs="Times New Roman"/>
          <w:sz w:val="28"/>
          <w:lang w:eastAsia="uk-UA"/>
        </w:rPr>
        <w:t>менник та  відносний прикметник</w:t>
      </w:r>
      <w:r w:rsidR="00664E78" w:rsidRPr="00841ED7">
        <w:rPr>
          <w:rFonts w:ascii="Times New Roman" w:eastAsia="Times New Roman" w:hAnsi="Times New Roman" w:cs="Times New Roman"/>
          <w:sz w:val="28"/>
          <w:lang w:eastAsia="uk-UA"/>
        </w:rPr>
        <w:t xml:space="preserve"> </w:t>
      </w:r>
      <w:r w:rsidR="00310A7F" w:rsidRPr="00841ED7">
        <w:rPr>
          <w:rFonts w:ascii="Times New Roman" w:eastAsia="Times New Roman" w:hAnsi="Times New Roman" w:cs="Times New Roman"/>
          <w:i/>
          <w:sz w:val="28"/>
          <w:lang w:eastAsia="uk-UA"/>
        </w:rPr>
        <w:t xml:space="preserve">– </w:t>
      </w:r>
      <w:r w:rsidR="00664E78" w:rsidRPr="00841ED7">
        <w:rPr>
          <w:rFonts w:ascii="Times New Roman" w:eastAsia="Times New Roman" w:hAnsi="Times New Roman" w:cs="Times New Roman"/>
          <w:i/>
          <w:sz w:val="28"/>
          <w:lang w:eastAsia="uk-UA"/>
        </w:rPr>
        <w:t>таранна кістка</w:t>
      </w:r>
      <w:r w:rsidR="00310A7F" w:rsidRPr="00841ED7">
        <w:rPr>
          <w:rFonts w:ascii="Times New Roman" w:eastAsia="Times New Roman" w:hAnsi="Times New Roman" w:cs="Times New Roman"/>
          <w:sz w:val="28"/>
          <w:lang w:eastAsia="uk-UA"/>
        </w:rPr>
        <w:t>).</w:t>
      </w:r>
    </w:p>
    <w:p w:rsidR="00D5451D" w:rsidRPr="00841ED7" w:rsidRDefault="00D5451D" w:rsidP="00D5451D">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Отже, </w:t>
      </w:r>
      <w:r w:rsidR="00BE27E5">
        <w:rPr>
          <w:rFonts w:ascii="Times New Roman" w:eastAsia="Times New Roman" w:hAnsi="Times New Roman" w:cs="Times New Roman"/>
          <w:sz w:val="28"/>
          <w:lang w:eastAsia="uk-UA"/>
        </w:rPr>
        <w:t>ф</w:t>
      </w:r>
      <w:r w:rsidRPr="00841ED7">
        <w:rPr>
          <w:rFonts w:ascii="Times New Roman" w:eastAsia="Times New Roman" w:hAnsi="Times New Roman" w:cs="Times New Roman"/>
          <w:sz w:val="28"/>
          <w:lang w:eastAsia="uk-UA"/>
        </w:rPr>
        <w:t>ранцузькі  синонімічні пари анатомічної групи  утворені з префіксальних елементів відтворюються прямим</w:t>
      </w:r>
      <w:r w:rsidR="00E90373" w:rsidRPr="00841ED7">
        <w:rPr>
          <w:rFonts w:ascii="Times New Roman" w:eastAsia="Times New Roman" w:hAnsi="Times New Roman" w:cs="Times New Roman"/>
          <w:sz w:val="28"/>
          <w:lang w:eastAsia="uk-UA"/>
        </w:rPr>
        <w:t>и</w:t>
      </w:r>
      <w:r w:rsidRPr="00841ED7">
        <w:rPr>
          <w:rFonts w:ascii="Times New Roman" w:eastAsia="Times New Roman" w:hAnsi="Times New Roman" w:cs="Times New Roman"/>
          <w:sz w:val="28"/>
          <w:lang w:eastAsia="uk-UA"/>
        </w:rPr>
        <w:t xml:space="preserve"> медичним</w:t>
      </w:r>
      <w:r w:rsidR="00E90373" w:rsidRPr="00841ED7">
        <w:rPr>
          <w:rFonts w:ascii="Times New Roman" w:eastAsia="Times New Roman" w:hAnsi="Times New Roman" w:cs="Times New Roman"/>
          <w:sz w:val="28"/>
          <w:lang w:eastAsia="uk-UA"/>
        </w:rPr>
        <w:t>и еквівалентами</w:t>
      </w:r>
      <w:r w:rsidRPr="00841ED7">
        <w:rPr>
          <w:rFonts w:ascii="Times New Roman" w:eastAsia="Times New Roman" w:hAnsi="Times New Roman" w:cs="Times New Roman"/>
          <w:sz w:val="28"/>
          <w:lang w:eastAsia="uk-UA"/>
        </w:rPr>
        <w:t>, що попередньо передані через транслітерацію, транскрипцію  афіксів грецького чи латинського походження.</w:t>
      </w:r>
      <w:r w:rsidR="00D540A7">
        <w:rPr>
          <w:rFonts w:ascii="Times New Roman" w:eastAsia="Times New Roman" w:hAnsi="Times New Roman" w:cs="Times New Roman"/>
          <w:sz w:val="28"/>
          <w:lang w:eastAsia="uk-UA"/>
        </w:rPr>
        <w:t xml:space="preserve"> Іншими варіантами перекладу є</w:t>
      </w:r>
      <w:r w:rsidRPr="00841ED7">
        <w:rPr>
          <w:rFonts w:ascii="Times New Roman" w:eastAsia="Times New Roman" w:hAnsi="Times New Roman" w:cs="Times New Roman"/>
          <w:sz w:val="28"/>
          <w:lang w:eastAsia="uk-UA"/>
        </w:rPr>
        <w:t xml:space="preserve"> </w:t>
      </w:r>
      <w:r w:rsidR="00BE27E5">
        <w:rPr>
          <w:rFonts w:ascii="Times New Roman" w:eastAsia="Times New Roman" w:hAnsi="Times New Roman" w:cs="Times New Roman"/>
          <w:sz w:val="28"/>
          <w:lang w:eastAsia="uk-UA"/>
        </w:rPr>
        <w:t xml:space="preserve">калькування, </w:t>
      </w:r>
      <w:r w:rsidR="00D540A7">
        <w:rPr>
          <w:rFonts w:ascii="Times New Roman" w:eastAsia="Times New Roman" w:hAnsi="Times New Roman" w:cs="Times New Roman"/>
          <w:sz w:val="28"/>
          <w:lang w:eastAsia="uk-UA"/>
        </w:rPr>
        <w:t xml:space="preserve">пояснення з розширянням </w:t>
      </w:r>
      <w:r w:rsidRPr="00841ED7">
        <w:rPr>
          <w:rFonts w:ascii="Times New Roman" w:eastAsia="Times New Roman" w:hAnsi="Times New Roman" w:cs="Times New Roman"/>
          <w:sz w:val="28"/>
          <w:lang w:eastAsia="uk-UA"/>
        </w:rPr>
        <w:t xml:space="preserve"> його значення. </w:t>
      </w:r>
    </w:p>
    <w:p w:rsidR="00D5451D" w:rsidRPr="00841ED7" w:rsidRDefault="00D5451D" w:rsidP="00D5451D">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Також,  при передачі простого  анатомічного  терміна синонімічної пари грецького чи латинського по</w:t>
      </w:r>
      <w:r w:rsidR="00E90373" w:rsidRPr="00841ED7">
        <w:rPr>
          <w:rFonts w:ascii="Times New Roman" w:eastAsia="Times New Roman" w:hAnsi="Times New Roman" w:cs="Times New Roman"/>
          <w:sz w:val="28"/>
          <w:lang w:eastAsia="uk-UA"/>
        </w:rPr>
        <w:t xml:space="preserve">ходження </w:t>
      </w:r>
      <w:r w:rsidR="00355332">
        <w:rPr>
          <w:rFonts w:ascii="Times New Roman" w:eastAsia="Times New Roman" w:hAnsi="Times New Roman" w:cs="Times New Roman"/>
          <w:sz w:val="28"/>
          <w:lang w:eastAsia="uk-UA"/>
        </w:rPr>
        <w:t xml:space="preserve">можуть </w:t>
      </w:r>
      <w:r w:rsidRPr="00841ED7">
        <w:rPr>
          <w:rFonts w:ascii="Times New Roman" w:eastAsia="Times New Roman" w:hAnsi="Times New Roman" w:cs="Times New Roman"/>
          <w:sz w:val="28"/>
          <w:lang w:eastAsia="uk-UA"/>
        </w:rPr>
        <w:t>змін</w:t>
      </w:r>
      <w:r w:rsidR="00D540A7">
        <w:rPr>
          <w:rFonts w:ascii="Times New Roman" w:eastAsia="Times New Roman" w:hAnsi="Times New Roman" w:cs="Times New Roman"/>
          <w:sz w:val="28"/>
          <w:lang w:eastAsia="uk-UA"/>
        </w:rPr>
        <w:t>юватись</w:t>
      </w:r>
      <w:r w:rsidR="00E90373" w:rsidRPr="00841ED7">
        <w:rPr>
          <w:rFonts w:ascii="Times New Roman" w:eastAsia="Times New Roman" w:hAnsi="Times New Roman" w:cs="Times New Roman"/>
          <w:sz w:val="28"/>
          <w:lang w:eastAsia="uk-UA"/>
        </w:rPr>
        <w:t xml:space="preserve"> морфологічні елементи (однина – множина) та його структура (</w:t>
      </w:r>
      <w:r w:rsidRPr="00841ED7">
        <w:rPr>
          <w:rFonts w:ascii="Times New Roman" w:eastAsia="Times New Roman" w:hAnsi="Times New Roman" w:cs="Times New Roman"/>
          <w:sz w:val="28"/>
          <w:lang w:eastAsia="uk-UA"/>
        </w:rPr>
        <w:t xml:space="preserve"> простий – складений</w:t>
      </w:r>
      <w:r w:rsidR="00E90373" w:rsidRPr="00841ED7">
        <w:rPr>
          <w:rFonts w:ascii="Times New Roman" w:eastAsia="Times New Roman" w:hAnsi="Times New Roman" w:cs="Times New Roman"/>
          <w:sz w:val="28"/>
          <w:lang w:eastAsia="uk-UA"/>
        </w:rPr>
        <w:t>)</w:t>
      </w:r>
      <w:r w:rsidRPr="00841ED7">
        <w:rPr>
          <w:rFonts w:ascii="Times New Roman" w:eastAsia="Times New Roman" w:hAnsi="Times New Roman" w:cs="Times New Roman"/>
          <w:sz w:val="28"/>
          <w:lang w:eastAsia="uk-UA"/>
        </w:rPr>
        <w:t xml:space="preserve">. </w:t>
      </w:r>
    </w:p>
    <w:p w:rsidR="00B67DCA" w:rsidRPr="00841ED7" w:rsidRDefault="00552681" w:rsidP="00B67DCA">
      <w:pPr>
        <w:spacing w:after="0" w:line="360" w:lineRule="auto"/>
        <w:ind w:left="-15" w:firstLine="710"/>
        <w:jc w:val="both"/>
        <w:rPr>
          <w:rFonts w:ascii="Times New Roman" w:eastAsia="Times New Roman" w:hAnsi="Times New Roman" w:cs="Times New Roman"/>
          <w:sz w:val="28"/>
          <w:lang w:eastAsia="uk-UA"/>
        </w:rPr>
      </w:pPr>
      <w:r w:rsidRPr="00552681">
        <w:rPr>
          <w:rFonts w:ascii="Times New Roman" w:eastAsia="Times New Roman" w:hAnsi="Times New Roman" w:cs="Times New Roman"/>
          <w:sz w:val="28"/>
          <w:lang w:eastAsia="uk-UA"/>
        </w:rPr>
        <w:t xml:space="preserve">Зупинимося детальніше на </w:t>
      </w:r>
      <w:r>
        <w:rPr>
          <w:rFonts w:ascii="Times New Roman" w:eastAsia="Times New Roman" w:hAnsi="Times New Roman" w:cs="Times New Roman"/>
          <w:sz w:val="28"/>
          <w:lang w:eastAsia="uk-UA"/>
        </w:rPr>
        <w:t xml:space="preserve">специфіці синонімії. </w:t>
      </w:r>
      <w:r w:rsidR="00B67DCA" w:rsidRPr="00841ED7">
        <w:rPr>
          <w:rFonts w:ascii="Times New Roman" w:eastAsia="Times New Roman" w:hAnsi="Times New Roman" w:cs="Times New Roman"/>
          <w:sz w:val="28"/>
          <w:lang w:eastAsia="uk-UA"/>
        </w:rPr>
        <w:t>В</w:t>
      </w:r>
      <w:r w:rsidR="00D5451D" w:rsidRPr="00841ED7">
        <w:rPr>
          <w:rFonts w:ascii="Times New Roman" w:eastAsia="Times New Roman" w:hAnsi="Times New Roman" w:cs="Times New Roman"/>
          <w:sz w:val="28"/>
          <w:lang w:eastAsia="uk-UA"/>
        </w:rPr>
        <w:t>важає</w:t>
      </w:r>
      <w:r w:rsidR="00B67DCA" w:rsidRPr="00841ED7">
        <w:rPr>
          <w:rFonts w:ascii="Times New Roman" w:eastAsia="Times New Roman" w:hAnsi="Times New Roman" w:cs="Times New Roman"/>
          <w:sz w:val="28"/>
          <w:lang w:eastAsia="uk-UA"/>
        </w:rPr>
        <w:t>ться</w:t>
      </w:r>
      <w:r w:rsidR="00D5451D" w:rsidRPr="00841ED7">
        <w:rPr>
          <w:rFonts w:ascii="Times New Roman" w:eastAsia="Times New Roman" w:hAnsi="Times New Roman" w:cs="Times New Roman"/>
          <w:sz w:val="28"/>
          <w:lang w:eastAsia="uk-UA"/>
        </w:rPr>
        <w:t>, що абсолютні синоніми не слід вк</w:t>
      </w:r>
      <w:r>
        <w:rPr>
          <w:rFonts w:ascii="Times New Roman" w:eastAsia="Times New Roman" w:hAnsi="Times New Roman" w:cs="Times New Roman"/>
          <w:sz w:val="28"/>
          <w:lang w:eastAsia="uk-UA"/>
        </w:rPr>
        <w:t>лючати в класифікації, оскільки</w:t>
      </w:r>
      <w:r w:rsidR="00D5451D" w:rsidRPr="00841ED7">
        <w:rPr>
          <w:rFonts w:ascii="Times New Roman" w:eastAsia="Times New Roman" w:hAnsi="Times New Roman" w:cs="Times New Roman"/>
          <w:sz w:val="28"/>
          <w:lang w:eastAsia="uk-UA"/>
        </w:rPr>
        <w:t xml:space="preserve"> дане явище на діахронічному рівні тимчасове,  варто  відходити  від вживання абсолютн</w:t>
      </w:r>
      <w:r>
        <w:rPr>
          <w:rFonts w:ascii="Times New Roman" w:eastAsia="Times New Roman" w:hAnsi="Times New Roman" w:cs="Times New Roman"/>
          <w:sz w:val="28"/>
          <w:lang w:eastAsia="uk-UA"/>
        </w:rPr>
        <w:t>их синонімів в мові</w:t>
      </w:r>
      <w:r w:rsidR="00641D70">
        <w:rPr>
          <w:rFonts w:ascii="Times New Roman" w:eastAsia="Times New Roman" w:hAnsi="Times New Roman" w:cs="Times New Roman"/>
          <w:sz w:val="28"/>
          <w:lang w:eastAsia="uk-UA"/>
        </w:rPr>
        <w:t xml:space="preserve"> або надавати  їм стилістичних, </w:t>
      </w:r>
      <w:r w:rsidR="00D5451D" w:rsidRPr="00841ED7">
        <w:rPr>
          <w:rFonts w:ascii="Times New Roman" w:eastAsia="Times New Roman" w:hAnsi="Times New Roman" w:cs="Times New Roman"/>
          <w:sz w:val="28"/>
          <w:lang w:eastAsia="uk-UA"/>
        </w:rPr>
        <w:t>семан</w:t>
      </w:r>
      <w:r w:rsidR="00B67DCA" w:rsidRPr="00841ED7">
        <w:rPr>
          <w:rFonts w:ascii="Times New Roman" w:eastAsia="Times New Roman" w:hAnsi="Times New Roman" w:cs="Times New Roman"/>
          <w:sz w:val="28"/>
          <w:lang w:eastAsia="uk-UA"/>
        </w:rPr>
        <w:t>тичних відмінностей [</w:t>
      </w:r>
      <w:r w:rsidR="00641D70">
        <w:rPr>
          <w:rFonts w:ascii="Times New Roman" w:eastAsia="Times New Roman" w:hAnsi="Times New Roman" w:cs="Times New Roman"/>
          <w:sz w:val="28"/>
          <w:lang w:eastAsia="uk-UA"/>
        </w:rPr>
        <w:t>39</w:t>
      </w:r>
      <w:r w:rsidR="00B67DCA" w:rsidRPr="00841ED7">
        <w:rPr>
          <w:rFonts w:ascii="Times New Roman" w:eastAsia="Times New Roman" w:hAnsi="Times New Roman" w:cs="Times New Roman"/>
          <w:sz w:val="28"/>
          <w:lang w:eastAsia="uk-UA"/>
        </w:rPr>
        <w:t>, с. 17].</w:t>
      </w:r>
    </w:p>
    <w:p w:rsidR="00D5451D" w:rsidRPr="00841ED7" w:rsidRDefault="00D5451D" w:rsidP="00B67DCA">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В ході дослідження було виокремлено  такі групи синонімів:  </w:t>
      </w:r>
    </w:p>
    <w:p w:rsidR="00D5451D" w:rsidRPr="00841ED7" w:rsidRDefault="00D5451D" w:rsidP="00D5451D">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1). Синоніми, що мають абсолютно однакове значення (абсолютні синоніми або дублети). До даної групи ми відносимо етимологічні, структурні та стилістичні варіанти, які використовуються для назв хвороб, клінічних методів. </w:t>
      </w:r>
      <w:r w:rsidR="00641D70" w:rsidRPr="00641D70">
        <w:rPr>
          <w:rFonts w:ascii="Times New Roman" w:eastAsia="Times New Roman" w:hAnsi="Times New Roman" w:cs="Times New Roman"/>
          <w:sz w:val="28"/>
          <w:lang w:eastAsia="uk-UA"/>
        </w:rPr>
        <w:t>Проілюструємо яскравими прикладами</w:t>
      </w:r>
      <w:r w:rsidR="00641D70">
        <w:rPr>
          <w:rFonts w:ascii="Times New Roman" w:eastAsia="Times New Roman" w:hAnsi="Times New Roman" w:cs="Times New Roman"/>
          <w:sz w:val="28"/>
          <w:lang w:eastAsia="uk-UA"/>
        </w:rPr>
        <w:t>:</w:t>
      </w:r>
    </w:p>
    <w:p w:rsidR="00D5451D" w:rsidRPr="00841ED7" w:rsidRDefault="00D5451D" w:rsidP="00D5451D">
      <w:pPr>
        <w:spacing w:after="0" w:line="360" w:lineRule="auto"/>
        <w:ind w:firstLine="708"/>
        <w:jc w:val="both"/>
        <w:rPr>
          <w:rFonts w:ascii="Times New Roman" w:eastAsia="Times New Roman" w:hAnsi="Times New Roman" w:cs="Times New Roman"/>
          <w:sz w:val="28"/>
          <w:lang w:eastAsia="uk-UA"/>
        </w:rPr>
      </w:pPr>
      <w:r w:rsidRPr="00841ED7">
        <w:rPr>
          <w:rFonts w:ascii="Times New Roman" w:eastAsia="Times New Roman" w:hAnsi="Times New Roman" w:cs="Times New Roman"/>
          <w:i/>
          <w:sz w:val="28"/>
          <w:lang w:eastAsia="uk-UA"/>
        </w:rPr>
        <w:t xml:space="preserve">Insuffisance cardiaque (IC) (nm), défaillance cardiaque(nf) </w:t>
      </w:r>
      <w:r w:rsidR="00D26899" w:rsidRPr="00841ED7">
        <w:rPr>
          <w:rFonts w:ascii="Times New Roman" w:eastAsia="Times New Roman" w:hAnsi="Times New Roman" w:cs="Times New Roman"/>
          <w:i/>
          <w:sz w:val="28"/>
          <w:lang w:eastAsia="uk-UA"/>
        </w:rPr>
        <w:t xml:space="preserve">– </w:t>
      </w:r>
      <w:r w:rsidRPr="00841ED7">
        <w:rPr>
          <w:rFonts w:ascii="Times New Roman" w:eastAsia="Times New Roman" w:hAnsi="Times New Roman" w:cs="Times New Roman"/>
          <w:i/>
          <w:sz w:val="28"/>
          <w:lang w:eastAsia="uk-UA"/>
        </w:rPr>
        <w:t xml:space="preserve">дилатаційна кардіоміопатія, застійна міокардіопатія </w:t>
      </w:r>
      <w:r w:rsidRPr="00841ED7">
        <w:rPr>
          <w:rFonts w:ascii="Times New Roman" w:eastAsia="Times New Roman" w:hAnsi="Times New Roman" w:cs="Times New Roman"/>
          <w:sz w:val="28"/>
          <w:lang w:eastAsia="uk-UA"/>
        </w:rPr>
        <w:t>(EMV) (медичні еквіваленти). Окрім прямих медичних відповідників</w:t>
      </w:r>
      <w:r w:rsidR="00D470BD">
        <w:rPr>
          <w:rFonts w:ascii="Times New Roman" w:eastAsia="Times New Roman" w:hAnsi="Times New Roman" w:cs="Times New Roman"/>
          <w:sz w:val="28"/>
          <w:lang w:eastAsia="uk-UA"/>
        </w:rPr>
        <w:t>,</w:t>
      </w:r>
      <w:r w:rsidR="00AD005A">
        <w:rPr>
          <w:rFonts w:ascii="Times New Roman" w:eastAsia="Times New Roman" w:hAnsi="Times New Roman" w:cs="Times New Roman"/>
          <w:sz w:val="28"/>
          <w:lang w:eastAsia="uk-UA"/>
        </w:rPr>
        <w:t xml:space="preserve"> термін можна перекласти</w:t>
      </w:r>
      <w:r w:rsidRPr="00841ED7">
        <w:rPr>
          <w:rFonts w:ascii="Times New Roman" w:eastAsia="Times New Roman" w:hAnsi="Times New Roman" w:cs="Times New Roman"/>
          <w:sz w:val="28"/>
          <w:lang w:eastAsia="uk-UA"/>
        </w:rPr>
        <w:t xml:space="preserve"> нейтральними лексемами</w:t>
      </w:r>
      <w:r w:rsidRPr="00841ED7">
        <w:rPr>
          <w:rFonts w:ascii="Times New Roman" w:eastAsia="Times New Roman" w:hAnsi="Times New Roman" w:cs="Times New Roman"/>
          <w:i/>
          <w:sz w:val="28"/>
          <w:lang w:eastAsia="uk-UA"/>
        </w:rPr>
        <w:t xml:space="preserve">: серцева недостатність </w:t>
      </w:r>
      <w:r w:rsidRPr="00841ED7">
        <w:rPr>
          <w:rFonts w:ascii="Times New Roman" w:eastAsia="Times New Roman" w:hAnsi="Times New Roman" w:cs="Times New Roman"/>
          <w:sz w:val="28"/>
          <w:lang w:eastAsia="uk-UA"/>
        </w:rPr>
        <w:t xml:space="preserve">(пояснення).  </w:t>
      </w:r>
    </w:p>
    <w:p w:rsidR="00D5451D" w:rsidRPr="00841ED7" w:rsidRDefault="00D5451D" w:rsidP="00D5451D">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 </w:t>
      </w:r>
      <w:r w:rsidRPr="00841ED7">
        <w:rPr>
          <w:rFonts w:ascii="Times New Roman" w:eastAsia="Times New Roman" w:hAnsi="Times New Roman" w:cs="Times New Roman"/>
          <w:i/>
          <w:sz w:val="28"/>
          <w:lang w:eastAsia="uk-UA"/>
        </w:rPr>
        <w:t>Neuromédiateur (nm) – нейромедіатори</w:t>
      </w:r>
      <w:r w:rsidRPr="00841ED7">
        <w:rPr>
          <w:rFonts w:ascii="Times New Roman" w:eastAsia="Times New Roman" w:hAnsi="Times New Roman" w:cs="Times New Roman"/>
          <w:sz w:val="28"/>
          <w:lang w:eastAsia="uk-UA"/>
        </w:rPr>
        <w:t xml:space="preserve"> (транскрипція, граматична заміна на рівні слова, однина – множина).   </w:t>
      </w:r>
    </w:p>
    <w:p w:rsidR="00D5451D" w:rsidRPr="00841ED7" w:rsidRDefault="00D5451D" w:rsidP="00D5451D">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Синонім</w:t>
      </w:r>
      <w:r w:rsidRPr="00841ED7">
        <w:rPr>
          <w:rFonts w:ascii="Times New Roman" w:eastAsia="Times New Roman" w:hAnsi="Times New Roman" w:cs="Times New Roman"/>
          <w:i/>
          <w:sz w:val="28"/>
          <w:lang w:eastAsia="uk-UA"/>
        </w:rPr>
        <w:t xml:space="preserve"> </w:t>
      </w:r>
      <w:r w:rsidR="00D26899" w:rsidRPr="00841ED7">
        <w:rPr>
          <w:rFonts w:ascii="Times New Roman" w:eastAsia="Times New Roman" w:hAnsi="Times New Roman" w:cs="Times New Roman"/>
          <w:i/>
          <w:sz w:val="28"/>
          <w:lang w:eastAsia="uk-UA"/>
        </w:rPr>
        <w:t>– neurotransmetteur (nm)</w:t>
      </w:r>
      <w:r w:rsidRPr="00841ED7">
        <w:rPr>
          <w:rFonts w:ascii="Times New Roman" w:eastAsia="Times New Roman" w:hAnsi="Times New Roman" w:cs="Times New Roman"/>
          <w:i/>
          <w:sz w:val="28"/>
          <w:lang w:eastAsia="uk-UA"/>
        </w:rPr>
        <w:t xml:space="preserve"> – нейротрансмітери </w:t>
      </w:r>
      <w:r w:rsidRPr="00841ED7">
        <w:rPr>
          <w:rFonts w:ascii="Times New Roman" w:eastAsia="Times New Roman" w:hAnsi="Times New Roman" w:cs="Times New Roman"/>
          <w:sz w:val="28"/>
          <w:lang w:eastAsia="uk-UA"/>
        </w:rPr>
        <w:t xml:space="preserve">(транскрипція, граматична заміна на рівні слова, однина – множина).  </w:t>
      </w:r>
    </w:p>
    <w:p w:rsidR="00D5451D" w:rsidRPr="00841ED7" w:rsidRDefault="00D5451D" w:rsidP="00D5451D">
      <w:pPr>
        <w:spacing w:after="0" w:line="360" w:lineRule="auto"/>
        <w:ind w:firstLine="708"/>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 </w:t>
      </w:r>
      <w:r w:rsidRPr="00841ED7">
        <w:rPr>
          <w:rFonts w:ascii="Times New Roman" w:eastAsia="Times New Roman" w:hAnsi="Times New Roman" w:cs="Times New Roman"/>
          <w:i/>
          <w:sz w:val="28"/>
          <w:lang w:eastAsia="uk-UA"/>
        </w:rPr>
        <w:t xml:space="preserve">Stratum  spinosum (nm) – гермінативний шар епідермісу, роговий шар епідермісу, роговий шар шкіри. </w:t>
      </w:r>
    </w:p>
    <w:p w:rsidR="00D5451D" w:rsidRPr="00841ED7" w:rsidRDefault="00D5451D" w:rsidP="00D5451D">
      <w:pPr>
        <w:spacing w:after="0" w:line="360" w:lineRule="auto"/>
        <w:ind w:left="703" w:hanging="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lastRenderedPageBreak/>
        <w:t>Синоніми</w:t>
      </w:r>
      <w:r w:rsidRPr="00841ED7">
        <w:rPr>
          <w:rFonts w:ascii="Times New Roman" w:eastAsia="Times New Roman" w:hAnsi="Times New Roman" w:cs="Times New Roman"/>
          <w:i/>
          <w:sz w:val="28"/>
          <w:lang w:eastAsia="uk-UA"/>
        </w:rPr>
        <w:t xml:space="preserve">  </w:t>
      </w:r>
      <w:r w:rsidR="00D26899" w:rsidRPr="00841ED7">
        <w:rPr>
          <w:rFonts w:ascii="Times New Roman" w:eastAsia="Times New Roman" w:hAnsi="Times New Roman" w:cs="Times New Roman"/>
          <w:i/>
          <w:sz w:val="28"/>
          <w:lang w:eastAsia="uk-UA"/>
        </w:rPr>
        <w:t xml:space="preserve">– </w:t>
      </w:r>
      <w:r w:rsidRPr="00841ED7">
        <w:rPr>
          <w:rFonts w:ascii="Times New Roman" w:eastAsia="Times New Roman" w:hAnsi="Times New Roman" w:cs="Times New Roman"/>
          <w:i/>
          <w:sz w:val="28"/>
          <w:lang w:eastAsia="uk-UA"/>
        </w:rPr>
        <w:t xml:space="preserve">couche de Malpighi (nf) –  couche épineuse (nf) </w:t>
      </w:r>
      <w:r w:rsidRPr="00841ED7">
        <w:rPr>
          <w:rFonts w:ascii="Times New Roman" w:eastAsia="Times New Roman" w:hAnsi="Times New Roman" w:cs="Times New Roman"/>
          <w:sz w:val="28"/>
          <w:lang w:eastAsia="uk-UA"/>
        </w:rPr>
        <w:t>(EMV).</w:t>
      </w:r>
      <w:r w:rsidRPr="00841ED7">
        <w:rPr>
          <w:rFonts w:ascii="Times New Roman" w:eastAsia="Times New Roman" w:hAnsi="Times New Roman" w:cs="Times New Roman"/>
          <w:i/>
          <w:sz w:val="28"/>
          <w:lang w:eastAsia="uk-UA"/>
        </w:rPr>
        <w:t xml:space="preserve"> </w:t>
      </w:r>
    </w:p>
    <w:p w:rsidR="00D5451D" w:rsidRPr="00841ED7" w:rsidRDefault="00D5451D" w:rsidP="00D5451D">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Ця  синонімічна пара, що належить до спеціалізації – дерматології,  позначає верхній захисний шар шкіри людини і тварин. З-поміж   француз</w:t>
      </w:r>
      <w:r w:rsidR="000C106C" w:rsidRPr="00841ED7">
        <w:rPr>
          <w:rFonts w:ascii="Times New Roman" w:eastAsia="Times New Roman" w:hAnsi="Times New Roman" w:cs="Times New Roman"/>
          <w:sz w:val="28"/>
          <w:lang w:eastAsia="uk-UA"/>
        </w:rPr>
        <w:t xml:space="preserve">ької синонімічної групи наявні </w:t>
      </w:r>
      <w:r w:rsidR="000C106C" w:rsidRPr="00841ED7">
        <w:rPr>
          <w:rFonts w:ascii="Times New Roman" w:eastAsia="Times New Roman" w:hAnsi="Times New Roman" w:cs="Times New Roman"/>
          <w:i/>
          <w:sz w:val="28"/>
          <w:lang w:eastAsia="uk-UA"/>
        </w:rPr>
        <w:t xml:space="preserve">– </w:t>
      </w:r>
      <w:r w:rsidRPr="00841ED7">
        <w:rPr>
          <w:rFonts w:ascii="Times New Roman" w:eastAsia="Times New Roman" w:hAnsi="Times New Roman" w:cs="Times New Roman"/>
          <w:sz w:val="28"/>
          <w:lang w:eastAsia="uk-UA"/>
        </w:rPr>
        <w:t>складений  запозичений термін з  латинської мови, односкладний терімін-епонім, складений термін, іменник та відносний прикметник.</w:t>
      </w:r>
      <w:r w:rsidRPr="00841ED7">
        <w:rPr>
          <w:rFonts w:ascii="Times New Roman" w:eastAsia="Times New Roman" w:hAnsi="Times New Roman" w:cs="Times New Roman"/>
          <w:i/>
          <w:sz w:val="28"/>
          <w:lang w:eastAsia="uk-UA"/>
        </w:rPr>
        <w:t xml:space="preserve"> </w:t>
      </w:r>
    </w:p>
    <w:p w:rsidR="00D5451D" w:rsidRPr="00841ED7" w:rsidRDefault="00D5451D" w:rsidP="00D5451D">
      <w:pPr>
        <w:spacing w:after="0" w:line="360" w:lineRule="auto"/>
        <w:ind w:firstLine="708"/>
        <w:jc w:val="both"/>
        <w:rPr>
          <w:rFonts w:ascii="Times New Roman" w:eastAsia="Times New Roman" w:hAnsi="Times New Roman" w:cs="Times New Roman"/>
          <w:sz w:val="28"/>
          <w:lang w:eastAsia="uk-UA"/>
        </w:rPr>
      </w:pPr>
      <w:r w:rsidRPr="00841ED7">
        <w:rPr>
          <w:rFonts w:ascii="Times New Roman" w:eastAsia="Times New Roman" w:hAnsi="Times New Roman" w:cs="Times New Roman"/>
          <w:i/>
          <w:sz w:val="28"/>
          <w:lang w:eastAsia="uk-UA"/>
        </w:rPr>
        <w:t xml:space="preserve">Amygdalite (nf) – angine(nm) – тонзиліт, ангіна </w:t>
      </w:r>
      <w:r w:rsidRPr="00841ED7">
        <w:rPr>
          <w:rFonts w:ascii="Times New Roman" w:eastAsia="Times New Roman" w:hAnsi="Times New Roman" w:cs="Times New Roman"/>
          <w:sz w:val="28"/>
          <w:lang w:eastAsia="uk-UA"/>
        </w:rPr>
        <w:t xml:space="preserve">(EMV). Прямий медичний еквівалент. </w:t>
      </w:r>
    </w:p>
    <w:p w:rsidR="00D5451D" w:rsidRPr="00841ED7" w:rsidRDefault="00D5451D" w:rsidP="00D5451D">
      <w:pPr>
        <w:spacing w:after="0" w:line="360" w:lineRule="auto"/>
        <w:ind w:left="708"/>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2). Синоніми, що частково збігаються:  </w:t>
      </w:r>
    </w:p>
    <w:p w:rsidR="00D5451D" w:rsidRPr="00841ED7" w:rsidRDefault="00E30CF2" w:rsidP="00D5451D">
      <w:pPr>
        <w:spacing w:after="0" w:line="360" w:lineRule="auto"/>
        <w:ind w:left="-15" w:firstLine="710"/>
        <w:jc w:val="both"/>
        <w:rPr>
          <w:rFonts w:ascii="Times New Roman" w:eastAsia="Times New Roman" w:hAnsi="Times New Roman" w:cs="Times New Roman"/>
          <w:sz w:val="28"/>
          <w:lang w:eastAsia="uk-UA"/>
        </w:rPr>
      </w:pPr>
      <w:r>
        <w:rPr>
          <w:rFonts w:ascii="Times New Roman" w:eastAsia="Times New Roman" w:hAnsi="Times New Roman" w:cs="Times New Roman"/>
          <w:sz w:val="28"/>
          <w:lang w:eastAsia="uk-UA"/>
        </w:rPr>
        <w:t>З-поміж</w:t>
      </w:r>
      <w:r w:rsidR="00D5451D" w:rsidRPr="00841ED7">
        <w:rPr>
          <w:rFonts w:ascii="Times New Roman" w:eastAsia="Times New Roman" w:hAnsi="Times New Roman" w:cs="Times New Roman"/>
          <w:sz w:val="28"/>
          <w:lang w:eastAsia="uk-UA"/>
        </w:rPr>
        <w:t xml:space="preserve"> цієї групи було виявлено  медичні гіпероніми хвороб, нездужання, поганого самопочуття, яким властиві вузькі за значення термі</w:t>
      </w:r>
      <w:r w:rsidR="00C92F2C">
        <w:rPr>
          <w:rFonts w:ascii="Times New Roman" w:eastAsia="Times New Roman" w:hAnsi="Times New Roman" w:cs="Times New Roman"/>
          <w:sz w:val="28"/>
          <w:lang w:eastAsia="uk-UA"/>
        </w:rPr>
        <w:t xml:space="preserve">ни, </w:t>
      </w:r>
      <w:r w:rsidR="00BC345A">
        <w:rPr>
          <w:rFonts w:ascii="Times New Roman" w:eastAsia="Times New Roman" w:hAnsi="Times New Roman" w:cs="Times New Roman"/>
          <w:sz w:val="28"/>
          <w:lang w:eastAsia="uk-UA"/>
        </w:rPr>
        <w:t>що</w:t>
      </w:r>
      <w:r w:rsidR="00C92F2C">
        <w:rPr>
          <w:rFonts w:ascii="Times New Roman" w:eastAsia="Times New Roman" w:hAnsi="Times New Roman" w:cs="Times New Roman"/>
          <w:sz w:val="28"/>
          <w:lang w:eastAsia="uk-UA"/>
        </w:rPr>
        <w:t xml:space="preserve"> набувають спеціалізації</w:t>
      </w:r>
      <w:r w:rsidR="00F60DD4">
        <w:rPr>
          <w:rFonts w:ascii="Times New Roman" w:eastAsia="Times New Roman" w:hAnsi="Times New Roman" w:cs="Times New Roman"/>
          <w:sz w:val="28"/>
          <w:lang w:eastAsia="uk-UA"/>
        </w:rPr>
        <w:t>.</w:t>
      </w:r>
      <w:r w:rsidR="00F60DD4" w:rsidRPr="00F60DD4">
        <w:t xml:space="preserve"> </w:t>
      </w:r>
      <w:r w:rsidR="00F60DD4" w:rsidRPr="00F60DD4">
        <w:rPr>
          <w:rFonts w:ascii="Times New Roman" w:eastAsia="Times New Roman" w:hAnsi="Times New Roman" w:cs="Times New Roman"/>
          <w:sz w:val="28"/>
          <w:lang w:eastAsia="uk-UA"/>
        </w:rPr>
        <w:t>Продовжимо</w:t>
      </w:r>
      <w:r w:rsidR="00F60DD4">
        <w:rPr>
          <w:rFonts w:ascii="Times New Roman" w:eastAsia="Times New Roman" w:hAnsi="Times New Roman" w:cs="Times New Roman"/>
          <w:sz w:val="28"/>
          <w:lang w:eastAsia="uk-UA"/>
        </w:rPr>
        <w:t xml:space="preserve"> </w:t>
      </w:r>
      <w:r w:rsidR="00BC345A">
        <w:rPr>
          <w:rFonts w:ascii="Times New Roman" w:eastAsia="Times New Roman" w:hAnsi="Times New Roman" w:cs="Times New Roman"/>
          <w:sz w:val="28"/>
          <w:lang w:eastAsia="uk-UA"/>
        </w:rPr>
        <w:t xml:space="preserve"> ілюструвати</w:t>
      </w:r>
      <w:r w:rsidR="00C92F2C">
        <w:rPr>
          <w:rFonts w:ascii="Times New Roman" w:eastAsia="Times New Roman" w:hAnsi="Times New Roman" w:cs="Times New Roman"/>
          <w:sz w:val="28"/>
          <w:lang w:eastAsia="uk-UA"/>
        </w:rPr>
        <w:t>:</w:t>
      </w:r>
    </w:p>
    <w:p w:rsidR="00D5451D" w:rsidRPr="00841ED7" w:rsidRDefault="00825C6E" w:rsidP="00D5451D">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i/>
          <w:sz w:val="28"/>
          <w:lang w:eastAsia="uk-UA"/>
        </w:rPr>
        <w:t xml:space="preserve">Malaise (nf) – </w:t>
      </w:r>
      <w:r w:rsidR="00D5451D" w:rsidRPr="00841ED7">
        <w:rPr>
          <w:rFonts w:ascii="Times New Roman" w:eastAsia="Times New Roman" w:hAnsi="Times New Roman" w:cs="Times New Roman"/>
          <w:i/>
          <w:sz w:val="28"/>
          <w:lang w:eastAsia="uk-UA"/>
        </w:rPr>
        <w:t>погане</w:t>
      </w:r>
      <w:r w:rsidRPr="00841ED7">
        <w:rPr>
          <w:rFonts w:ascii="Times New Roman" w:eastAsia="Times New Roman" w:hAnsi="Times New Roman" w:cs="Times New Roman"/>
          <w:i/>
          <w:sz w:val="28"/>
          <w:lang w:eastAsia="uk-UA"/>
        </w:rPr>
        <w:t xml:space="preserve"> самопочуття,</w:t>
      </w:r>
      <w:r w:rsidR="00D5451D" w:rsidRPr="00841ED7">
        <w:rPr>
          <w:rFonts w:ascii="Times New Roman" w:eastAsia="Times New Roman" w:hAnsi="Times New Roman" w:cs="Times New Roman"/>
          <w:i/>
          <w:sz w:val="28"/>
          <w:lang w:eastAsia="uk-UA"/>
        </w:rPr>
        <w:t xml:space="preserve"> </w:t>
      </w:r>
      <w:r w:rsidR="00D5451D" w:rsidRPr="00841ED7">
        <w:rPr>
          <w:rFonts w:ascii="Times New Roman" w:eastAsia="Times New Roman" w:hAnsi="Times New Roman" w:cs="Times New Roman"/>
          <w:sz w:val="28"/>
          <w:lang w:eastAsia="uk-UA"/>
        </w:rPr>
        <w:t>загальне відчуття дискомфорту, хвороби</w:t>
      </w:r>
      <w:r w:rsidR="00AB7D5D" w:rsidRPr="00841ED7">
        <w:rPr>
          <w:rFonts w:ascii="Times New Roman" w:eastAsia="Times New Roman" w:hAnsi="Times New Roman" w:cs="Times New Roman"/>
          <w:sz w:val="28"/>
          <w:lang w:eastAsia="uk-UA"/>
        </w:rPr>
        <w:t xml:space="preserve">, </w:t>
      </w:r>
      <w:r w:rsidR="00D5451D" w:rsidRPr="00841ED7">
        <w:rPr>
          <w:rFonts w:ascii="Times New Roman" w:eastAsia="Times New Roman" w:hAnsi="Times New Roman" w:cs="Times New Roman"/>
          <w:sz w:val="28"/>
          <w:lang w:eastAsia="uk-UA"/>
        </w:rPr>
        <w:t xml:space="preserve"> причину якої  важко визначити</w:t>
      </w:r>
      <w:r w:rsidR="00D5451D" w:rsidRPr="00841ED7">
        <w:rPr>
          <w:rFonts w:ascii="Times New Roman" w:eastAsia="Times New Roman" w:hAnsi="Times New Roman" w:cs="Times New Roman"/>
          <w:i/>
          <w:sz w:val="28"/>
          <w:lang w:eastAsia="uk-UA"/>
        </w:rPr>
        <w:t xml:space="preserve">. </w:t>
      </w:r>
      <w:r w:rsidR="00D5451D" w:rsidRPr="00841ED7">
        <w:rPr>
          <w:rFonts w:ascii="Times New Roman" w:eastAsia="Times New Roman" w:hAnsi="Times New Roman" w:cs="Times New Roman"/>
          <w:sz w:val="28"/>
          <w:lang w:eastAsia="uk-UA"/>
        </w:rPr>
        <w:t xml:space="preserve"> </w:t>
      </w:r>
    </w:p>
    <w:p w:rsidR="00D5451D" w:rsidRPr="00841ED7" w:rsidRDefault="00D5451D" w:rsidP="00D5451D">
      <w:pPr>
        <w:spacing w:after="0" w:line="360" w:lineRule="auto"/>
        <w:ind w:left="708"/>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Синонімічний ряд:</w:t>
      </w:r>
      <w:r w:rsidRPr="00841ED7">
        <w:rPr>
          <w:rFonts w:ascii="Times New Roman" w:eastAsia="Times New Roman" w:hAnsi="Times New Roman" w:cs="Times New Roman"/>
          <w:i/>
          <w:sz w:val="28"/>
          <w:lang w:eastAsia="uk-UA"/>
        </w:rPr>
        <w:t xml:space="preserve"> </w:t>
      </w:r>
    </w:p>
    <w:p w:rsidR="00D5451D" w:rsidRPr="00841ED7" w:rsidRDefault="00AE6326" w:rsidP="00D5451D">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i/>
          <w:sz w:val="28"/>
          <w:lang w:eastAsia="uk-UA"/>
        </w:rPr>
        <w:t xml:space="preserve">– </w:t>
      </w:r>
      <w:r>
        <w:rPr>
          <w:rFonts w:ascii="Times New Roman" w:eastAsia="Times New Roman" w:hAnsi="Times New Roman" w:cs="Times New Roman"/>
          <w:i/>
          <w:sz w:val="28"/>
          <w:lang w:eastAsia="uk-UA"/>
        </w:rPr>
        <w:t>C</w:t>
      </w:r>
      <w:r w:rsidR="00BC345A">
        <w:rPr>
          <w:rFonts w:ascii="Times New Roman" w:eastAsia="Times New Roman" w:hAnsi="Times New Roman" w:cs="Times New Roman"/>
          <w:i/>
          <w:sz w:val="28"/>
          <w:lang w:eastAsia="uk-UA"/>
        </w:rPr>
        <w:t>rise</w:t>
      </w:r>
      <w:r>
        <w:rPr>
          <w:rFonts w:ascii="Times New Roman" w:eastAsia="Times New Roman" w:hAnsi="Times New Roman" w:cs="Times New Roman"/>
          <w:i/>
          <w:sz w:val="28"/>
          <w:lang w:eastAsia="uk-UA"/>
        </w:rPr>
        <w:t xml:space="preserve"> </w:t>
      </w:r>
      <w:r w:rsidR="00BC345A">
        <w:rPr>
          <w:rFonts w:ascii="Times New Roman" w:eastAsia="Times New Roman" w:hAnsi="Times New Roman" w:cs="Times New Roman"/>
          <w:i/>
          <w:sz w:val="28"/>
          <w:lang w:eastAsia="uk-UA"/>
        </w:rPr>
        <w:t>(nf)</w:t>
      </w:r>
      <w:r w:rsidR="00D5451D" w:rsidRPr="00841ED7">
        <w:rPr>
          <w:rFonts w:ascii="Times New Roman" w:eastAsia="Times New Roman" w:hAnsi="Times New Roman" w:cs="Times New Roman"/>
          <w:i/>
          <w:sz w:val="28"/>
          <w:lang w:eastAsia="uk-UA"/>
        </w:rPr>
        <w:t xml:space="preserve">, </w:t>
      </w:r>
      <w:r w:rsidR="00D5451D" w:rsidRPr="00841ED7">
        <w:rPr>
          <w:rFonts w:ascii="Times New Roman" w:eastAsia="Times New Roman" w:hAnsi="Times New Roman" w:cs="Times New Roman"/>
          <w:sz w:val="28"/>
          <w:lang w:eastAsia="uk-UA"/>
        </w:rPr>
        <w:t>що</w:t>
      </w:r>
      <w:r w:rsidR="00D5451D" w:rsidRPr="00841ED7">
        <w:rPr>
          <w:rFonts w:ascii="Times New Roman" w:eastAsia="Times New Roman" w:hAnsi="Times New Roman" w:cs="Times New Roman"/>
          <w:i/>
          <w:sz w:val="28"/>
          <w:lang w:eastAsia="uk-UA"/>
        </w:rPr>
        <w:t xml:space="preserve">  </w:t>
      </w:r>
      <w:r w:rsidR="00D5451D" w:rsidRPr="00841ED7">
        <w:rPr>
          <w:rFonts w:ascii="Times New Roman" w:eastAsia="Times New Roman" w:hAnsi="Times New Roman" w:cs="Times New Roman"/>
          <w:sz w:val="28"/>
          <w:lang w:eastAsia="uk-UA"/>
        </w:rPr>
        <w:t>означає серйозну фазу хвороби</w:t>
      </w:r>
      <w:r w:rsidR="00D5451D" w:rsidRPr="00841ED7">
        <w:rPr>
          <w:rFonts w:ascii="Times New Roman" w:eastAsia="Times New Roman" w:hAnsi="Times New Roman" w:cs="Times New Roman"/>
          <w:i/>
          <w:sz w:val="28"/>
          <w:lang w:eastAsia="uk-UA"/>
        </w:rPr>
        <w:t xml:space="preserve">, </w:t>
      </w:r>
      <w:r w:rsidR="00D5451D" w:rsidRPr="00841ED7">
        <w:rPr>
          <w:rFonts w:ascii="Times New Roman" w:eastAsia="Times New Roman" w:hAnsi="Times New Roman" w:cs="Times New Roman"/>
          <w:sz w:val="28"/>
          <w:lang w:eastAsia="uk-UA"/>
        </w:rPr>
        <w:t>перекладається як:</w:t>
      </w:r>
      <w:r w:rsidR="00BC345A">
        <w:rPr>
          <w:rFonts w:ascii="Times New Roman" w:eastAsia="Times New Roman" w:hAnsi="Times New Roman" w:cs="Times New Roman"/>
          <w:i/>
          <w:sz w:val="28"/>
          <w:lang w:eastAsia="uk-UA"/>
        </w:rPr>
        <w:t xml:space="preserve"> криз </w:t>
      </w:r>
      <w:r w:rsidR="00D5451D" w:rsidRPr="00841ED7">
        <w:rPr>
          <w:rFonts w:ascii="Times New Roman" w:eastAsia="Times New Roman" w:hAnsi="Times New Roman" w:cs="Times New Roman"/>
          <w:sz w:val="28"/>
          <w:lang w:eastAsia="uk-UA"/>
        </w:rPr>
        <w:t xml:space="preserve">(медичний еквівалент), загострення (генералізація) </w:t>
      </w:r>
      <w:r w:rsidR="00D5451D" w:rsidRPr="00841ED7">
        <w:rPr>
          <w:rFonts w:ascii="Times New Roman" w:eastAsia="Times New Roman" w:hAnsi="Times New Roman" w:cs="Times New Roman"/>
          <w:i/>
          <w:sz w:val="28"/>
          <w:lang w:eastAsia="uk-UA"/>
        </w:rPr>
        <w:t xml:space="preserve"> абструкція </w:t>
      </w:r>
      <w:r w:rsidR="00D5451D" w:rsidRPr="00841ED7">
        <w:rPr>
          <w:rFonts w:ascii="Times New Roman" w:eastAsia="Times New Roman" w:hAnsi="Times New Roman" w:cs="Times New Roman"/>
          <w:sz w:val="28"/>
          <w:lang w:eastAsia="uk-UA"/>
        </w:rPr>
        <w:t>(конкретизація),</w:t>
      </w:r>
      <w:r w:rsidR="00D5451D" w:rsidRPr="00841ED7">
        <w:rPr>
          <w:rFonts w:ascii="Times New Roman" w:eastAsia="Times New Roman" w:hAnsi="Times New Roman" w:cs="Times New Roman"/>
          <w:i/>
          <w:sz w:val="28"/>
          <w:lang w:eastAsia="uk-UA"/>
        </w:rPr>
        <w:t xml:space="preserve"> погіршення </w:t>
      </w:r>
      <w:r w:rsidR="00D5451D" w:rsidRPr="00841ED7">
        <w:rPr>
          <w:rFonts w:ascii="Times New Roman" w:eastAsia="Times New Roman" w:hAnsi="Times New Roman" w:cs="Times New Roman"/>
          <w:sz w:val="28"/>
          <w:lang w:eastAsia="uk-UA"/>
        </w:rPr>
        <w:t>(генералізація),</w:t>
      </w:r>
      <w:r w:rsidR="00D5451D" w:rsidRPr="00841ED7">
        <w:rPr>
          <w:rFonts w:ascii="Times New Roman" w:eastAsia="Times New Roman" w:hAnsi="Times New Roman" w:cs="Times New Roman"/>
          <w:i/>
          <w:sz w:val="28"/>
          <w:lang w:eastAsia="uk-UA"/>
        </w:rPr>
        <w:t xml:space="preserve"> </w:t>
      </w:r>
      <w:r w:rsidR="00D5451D" w:rsidRPr="00841ED7">
        <w:rPr>
          <w:rFonts w:ascii="Times New Roman" w:eastAsia="Times New Roman" w:hAnsi="Times New Roman" w:cs="Times New Roman"/>
          <w:sz w:val="28"/>
          <w:lang w:eastAsia="uk-UA"/>
        </w:rPr>
        <w:t>властива міждисциплінарність</w:t>
      </w:r>
      <w:r w:rsidR="00B634F3">
        <w:rPr>
          <w:rFonts w:ascii="Times New Roman" w:eastAsia="Times New Roman" w:hAnsi="Times New Roman" w:cs="Times New Roman"/>
          <w:i/>
          <w:sz w:val="28"/>
          <w:lang w:eastAsia="uk-UA"/>
        </w:rPr>
        <w:t xml:space="preserve"> (crise économique (nf</w:t>
      </w:r>
      <w:r w:rsidR="00D5451D" w:rsidRPr="00841ED7">
        <w:rPr>
          <w:rFonts w:ascii="Times New Roman" w:eastAsia="Times New Roman" w:hAnsi="Times New Roman" w:cs="Times New Roman"/>
          <w:i/>
          <w:sz w:val="28"/>
          <w:lang w:eastAsia="uk-UA"/>
        </w:rPr>
        <w:t xml:space="preserve">) </w:t>
      </w:r>
      <w:r w:rsidR="00D5451D" w:rsidRPr="00841ED7">
        <w:rPr>
          <w:rFonts w:ascii="Times New Roman" w:eastAsia="Times New Roman" w:hAnsi="Times New Roman" w:cs="Times New Roman"/>
          <w:sz w:val="28"/>
          <w:lang w:eastAsia="uk-UA"/>
        </w:rPr>
        <w:t xml:space="preserve">та детермінологізація </w:t>
      </w:r>
      <w:r w:rsidR="00D5451D" w:rsidRPr="00841ED7">
        <w:rPr>
          <w:rFonts w:ascii="Times New Roman" w:eastAsia="Times New Roman" w:hAnsi="Times New Roman" w:cs="Times New Roman"/>
          <w:i/>
          <w:sz w:val="28"/>
          <w:lang w:eastAsia="uk-UA"/>
        </w:rPr>
        <w:t xml:space="preserve">(crise de colère (nf)) </w:t>
      </w:r>
      <w:r w:rsidR="00D5451D" w:rsidRPr="00841ED7">
        <w:rPr>
          <w:rFonts w:ascii="Times New Roman" w:eastAsia="Times New Roman" w:hAnsi="Times New Roman" w:cs="Times New Roman"/>
          <w:sz w:val="28"/>
          <w:lang w:eastAsia="uk-UA"/>
        </w:rPr>
        <w:t>(EMV).</w:t>
      </w:r>
      <w:r w:rsidR="00D5451D" w:rsidRPr="00841ED7">
        <w:rPr>
          <w:rFonts w:ascii="Times New Roman" w:eastAsia="Times New Roman" w:hAnsi="Times New Roman" w:cs="Times New Roman"/>
          <w:i/>
          <w:sz w:val="28"/>
          <w:lang w:eastAsia="uk-UA"/>
        </w:rPr>
        <w:t xml:space="preserve"> </w:t>
      </w:r>
    </w:p>
    <w:p w:rsidR="00D5451D" w:rsidRPr="00841ED7" w:rsidRDefault="00AE6326" w:rsidP="00D5451D">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i/>
          <w:sz w:val="28"/>
          <w:lang w:eastAsia="uk-UA"/>
        </w:rPr>
        <w:t xml:space="preserve">– </w:t>
      </w:r>
      <w:r w:rsidR="00D5451D" w:rsidRPr="00841ED7">
        <w:rPr>
          <w:rFonts w:ascii="Times New Roman" w:eastAsia="Times New Roman" w:hAnsi="Times New Roman" w:cs="Times New Roman"/>
          <w:i/>
          <w:sz w:val="28"/>
          <w:lang w:eastAsia="uk-UA"/>
        </w:rPr>
        <w:t xml:space="preserve">Défaillance (nf) – втрата сил </w:t>
      </w:r>
      <w:r w:rsidR="00D5451D" w:rsidRPr="00841ED7">
        <w:rPr>
          <w:rFonts w:ascii="Times New Roman" w:eastAsia="Times New Roman" w:hAnsi="Times New Roman" w:cs="Times New Roman"/>
          <w:sz w:val="28"/>
          <w:lang w:eastAsia="uk-UA"/>
        </w:rPr>
        <w:t>(пояснення),</w:t>
      </w:r>
      <w:r w:rsidR="00D5451D" w:rsidRPr="00841ED7">
        <w:rPr>
          <w:rFonts w:ascii="Times New Roman" w:eastAsia="Times New Roman" w:hAnsi="Times New Roman" w:cs="Times New Roman"/>
          <w:i/>
          <w:sz w:val="28"/>
          <w:lang w:eastAsia="uk-UA"/>
        </w:rPr>
        <w:t xml:space="preserve"> </w:t>
      </w:r>
      <w:r w:rsidR="00D5451D" w:rsidRPr="00841ED7">
        <w:rPr>
          <w:rFonts w:ascii="Times New Roman" w:eastAsia="Times New Roman" w:hAnsi="Times New Roman" w:cs="Times New Roman"/>
          <w:sz w:val="28"/>
          <w:lang w:eastAsia="uk-UA"/>
        </w:rPr>
        <w:t>цей синонім деталізує втрату фізичних сил, що  часто супроводжується втратою свідомості</w:t>
      </w:r>
      <w:r w:rsidR="006D38FC">
        <w:rPr>
          <w:rFonts w:ascii="Times New Roman" w:eastAsia="Times New Roman" w:hAnsi="Times New Roman" w:cs="Times New Roman"/>
          <w:sz w:val="28"/>
          <w:lang w:eastAsia="uk-UA"/>
        </w:rPr>
        <w:t>. Властива  міждисциплінарність,</w:t>
      </w:r>
      <w:r w:rsidR="006D38FC" w:rsidRPr="006D38FC">
        <w:t xml:space="preserve"> </w:t>
      </w:r>
      <w:r w:rsidR="006D38FC">
        <w:t xml:space="preserve"> </w:t>
      </w:r>
      <w:r w:rsidR="006D38FC" w:rsidRPr="006D38FC">
        <w:rPr>
          <w:rFonts w:ascii="Times New Roman" w:eastAsia="Times New Roman" w:hAnsi="Times New Roman" w:cs="Times New Roman"/>
          <w:sz w:val="28"/>
          <w:lang w:eastAsia="uk-UA"/>
        </w:rPr>
        <w:t>про що можна судити за</w:t>
      </w:r>
      <w:r w:rsidR="006D38FC">
        <w:rPr>
          <w:rFonts w:ascii="Times New Roman" w:eastAsia="Times New Roman" w:hAnsi="Times New Roman" w:cs="Times New Roman"/>
          <w:sz w:val="28"/>
          <w:lang w:eastAsia="uk-UA"/>
        </w:rPr>
        <w:t xml:space="preserve"> </w:t>
      </w:r>
      <w:r w:rsidR="006B4CCE">
        <w:rPr>
          <w:rFonts w:ascii="Times New Roman" w:eastAsia="Times New Roman" w:hAnsi="Times New Roman" w:cs="Times New Roman"/>
          <w:sz w:val="28"/>
          <w:lang w:eastAsia="uk-UA"/>
        </w:rPr>
        <w:t>перекладом</w:t>
      </w:r>
      <w:r w:rsidR="006D38FC">
        <w:rPr>
          <w:rFonts w:ascii="Times New Roman" w:eastAsia="Times New Roman" w:hAnsi="Times New Roman" w:cs="Times New Roman"/>
          <w:sz w:val="28"/>
          <w:lang w:eastAsia="uk-UA"/>
        </w:rPr>
        <w:t>:</w:t>
      </w:r>
    </w:p>
    <w:p w:rsidR="00D5451D" w:rsidRPr="00841ED7" w:rsidRDefault="00AB7D5D" w:rsidP="00D5451D">
      <w:pPr>
        <w:spacing w:after="0" w:line="360" w:lineRule="auto"/>
        <w:ind w:left="708"/>
        <w:jc w:val="both"/>
        <w:rPr>
          <w:rFonts w:ascii="Times New Roman" w:eastAsia="Times New Roman" w:hAnsi="Times New Roman" w:cs="Times New Roman"/>
          <w:sz w:val="28"/>
          <w:lang w:eastAsia="uk-UA"/>
        </w:rPr>
      </w:pPr>
      <w:r w:rsidRPr="00841ED7">
        <w:rPr>
          <w:rFonts w:ascii="Times New Roman" w:eastAsia="Times New Roman" w:hAnsi="Times New Roman" w:cs="Times New Roman"/>
          <w:i/>
          <w:sz w:val="28"/>
          <w:lang w:eastAsia="uk-UA"/>
        </w:rPr>
        <w:t>Несправніст</w:t>
      </w:r>
      <w:r w:rsidR="00D5451D" w:rsidRPr="00841ED7">
        <w:rPr>
          <w:rFonts w:ascii="Times New Roman" w:eastAsia="Times New Roman" w:hAnsi="Times New Roman" w:cs="Times New Roman"/>
          <w:i/>
          <w:sz w:val="28"/>
          <w:lang w:eastAsia="uk-UA"/>
        </w:rPr>
        <w:t>ь пристрою</w:t>
      </w:r>
      <w:r w:rsidR="00D5451D" w:rsidRPr="00841ED7">
        <w:rPr>
          <w:rFonts w:ascii="Times New Roman" w:eastAsia="Times New Roman" w:hAnsi="Times New Roman" w:cs="Times New Roman"/>
          <w:sz w:val="28"/>
          <w:lang w:eastAsia="uk-UA"/>
        </w:rPr>
        <w:t xml:space="preserve"> (галузь інформатики), </w:t>
      </w:r>
      <w:r w:rsidR="00D5451D" w:rsidRPr="00841ED7">
        <w:rPr>
          <w:rFonts w:ascii="Times New Roman" w:eastAsia="Times New Roman" w:hAnsi="Times New Roman" w:cs="Times New Roman"/>
          <w:i/>
          <w:sz w:val="28"/>
          <w:lang w:eastAsia="uk-UA"/>
        </w:rPr>
        <w:t>затемнення</w:t>
      </w:r>
      <w:r w:rsidR="00D5451D" w:rsidRPr="00841ED7">
        <w:rPr>
          <w:rFonts w:ascii="Times New Roman" w:eastAsia="Times New Roman" w:hAnsi="Times New Roman" w:cs="Times New Roman"/>
          <w:sz w:val="28"/>
          <w:lang w:eastAsia="uk-UA"/>
        </w:rPr>
        <w:t xml:space="preserve">( астрономія), </w:t>
      </w:r>
    </w:p>
    <w:p w:rsidR="00D5451D" w:rsidRPr="00841ED7" w:rsidRDefault="00D5451D" w:rsidP="00D5451D">
      <w:pPr>
        <w:spacing w:after="0" w:line="360" w:lineRule="auto"/>
        <w:ind w:left="-15"/>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(галузь ринку) </w:t>
      </w:r>
      <w:r w:rsidRPr="00841ED7">
        <w:rPr>
          <w:rFonts w:ascii="Times New Roman" w:eastAsia="Times New Roman" w:hAnsi="Times New Roman" w:cs="Times New Roman"/>
          <w:i/>
          <w:sz w:val="28"/>
          <w:lang w:eastAsia="uk-UA"/>
        </w:rPr>
        <w:t xml:space="preserve">комерційний крах, занепад фірми </w:t>
      </w:r>
      <w:r w:rsidRPr="00841ED7">
        <w:rPr>
          <w:rFonts w:ascii="Times New Roman" w:eastAsia="Times New Roman" w:hAnsi="Times New Roman" w:cs="Times New Roman"/>
          <w:sz w:val="28"/>
          <w:lang w:eastAsia="uk-UA"/>
        </w:rPr>
        <w:t>(EMV)</w:t>
      </w:r>
      <w:r w:rsidR="006B4CCE">
        <w:rPr>
          <w:rFonts w:ascii="Times New Roman" w:eastAsia="Times New Roman" w:hAnsi="Times New Roman" w:cs="Times New Roman"/>
          <w:i/>
          <w:sz w:val="28"/>
          <w:lang w:eastAsia="uk-UA"/>
        </w:rPr>
        <w:t xml:space="preserve"> </w:t>
      </w:r>
      <w:r w:rsidR="006B4CCE">
        <w:rPr>
          <w:rFonts w:ascii="Times New Roman" w:eastAsia="Times New Roman" w:hAnsi="Times New Roman" w:cs="Times New Roman"/>
          <w:sz w:val="28"/>
          <w:lang w:eastAsia="uk-UA"/>
        </w:rPr>
        <w:t>(</w:t>
      </w:r>
      <w:r w:rsidRPr="00841ED7">
        <w:rPr>
          <w:rFonts w:ascii="Times New Roman" w:eastAsia="Times New Roman" w:hAnsi="Times New Roman" w:cs="Times New Roman"/>
          <w:sz w:val="28"/>
          <w:lang w:eastAsia="uk-UA"/>
        </w:rPr>
        <w:t>Може набувати фігурального значення</w:t>
      </w:r>
      <w:r w:rsidR="006B4CCE">
        <w:rPr>
          <w:rFonts w:ascii="Times New Roman" w:eastAsia="Times New Roman" w:hAnsi="Times New Roman" w:cs="Times New Roman"/>
          <w:sz w:val="28"/>
          <w:lang w:eastAsia="uk-UA"/>
        </w:rPr>
        <w:t>)</w:t>
      </w:r>
      <w:r w:rsidRPr="00841ED7">
        <w:rPr>
          <w:rFonts w:ascii="Times New Roman" w:eastAsia="Times New Roman" w:hAnsi="Times New Roman" w:cs="Times New Roman"/>
          <w:sz w:val="28"/>
          <w:lang w:eastAsia="uk-UA"/>
        </w:rPr>
        <w:t xml:space="preserve">. </w:t>
      </w:r>
    </w:p>
    <w:p w:rsidR="00D5451D" w:rsidRPr="00841ED7" w:rsidRDefault="00AE6326" w:rsidP="00D5451D">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i/>
          <w:sz w:val="28"/>
          <w:lang w:eastAsia="uk-UA"/>
        </w:rPr>
        <w:t xml:space="preserve">– </w:t>
      </w:r>
      <w:r w:rsidR="00D5451D" w:rsidRPr="00841ED7">
        <w:rPr>
          <w:rFonts w:ascii="Times New Roman" w:eastAsia="Times New Roman" w:hAnsi="Times New Roman" w:cs="Times New Roman"/>
          <w:i/>
          <w:sz w:val="28"/>
          <w:lang w:eastAsia="uk-UA"/>
        </w:rPr>
        <w:t>Angoisse (nf) –</w:t>
      </w:r>
      <w:r w:rsidR="000C106C" w:rsidRPr="00841ED7">
        <w:rPr>
          <w:rFonts w:ascii="Times New Roman" w:eastAsia="Times New Roman" w:hAnsi="Times New Roman" w:cs="Times New Roman"/>
          <w:i/>
          <w:sz w:val="28"/>
          <w:lang w:eastAsia="uk-UA"/>
        </w:rPr>
        <w:t xml:space="preserve"> </w:t>
      </w:r>
      <w:r w:rsidR="00D5451D" w:rsidRPr="00841ED7">
        <w:rPr>
          <w:rFonts w:ascii="Times New Roman" w:eastAsia="Times New Roman" w:hAnsi="Times New Roman" w:cs="Times New Roman"/>
          <w:i/>
          <w:sz w:val="28"/>
          <w:lang w:eastAsia="uk-UA"/>
        </w:rPr>
        <w:t xml:space="preserve">збудження страху та розпачу </w:t>
      </w:r>
      <w:r w:rsidR="00D5451D" w:rsidRPr="00841ED7">
        <w:rPr>
          <w:rFonts w:ascii="Times New Roman" w:eastAsia="Times New Roman" w:hAnsi="Times New Roman" w:cs="Times New Roman"/>
          <w:sz w:val="28"/>
          <w:lang w:eastAsia="uk-UA"/>
        </w:rPr>
        <w:t>(EMV)</w:t>
      </w:r>
      <w:r w:rsidR="00F24851" w:rsidRPr="00841ED7">
        <w:rPr>
          <w:rFonts w:ascii="Times New Roman" w:eastAsia="Times New Roman" w:hAnsi="Times New Roman" w:cs="Times New Roman"/>
          <w:i/>
          <w:sz w:val="28"/>
          <w:lang w:eastAsia="uk-UA"/>
        </w:rPr>
        <w:t xml:space="preserve"> – </w:t>
      </w:r>
      <w:r w:rsidR="00F24851" w:rsidRPr="00841ED7">
        <w:rPr>
          <w:rFonts w:ascii="Times New Roman" w:eastAsia="Times New Roman" w:hAnsi="Times New Roman" w:cs="Times New Roman"/>
          <w:sz w:val="28"/>
          <w:lang w:eastAsia="uk-UA"/>
        </w:rPr>
        <w:t>ц</w:t>
      </w:r>
      <w:r w:rsidR="00D5451D" w:rsidRPr="00841ED7">
        <w:rPr>
          <w:rFonts w:ascii="Times New Roman" w:eastAsia="Times New Roman" w:hAnsi="Times New Roman" w:cs="Times New Roman"/>
          <w:sz w:val="28"/>
          <w:lang w:eastAsia="uk-UA"/>
        </w:rPr>
        <w:t>е негативна астенічна емоція, пов'язана з почуттям суб'єкта неможливості задовольнити будь-яку потребу.</w:t>
      </w:r>
      <w:r w:rsidR="00D5451D" w:rsidRPr="00841ED7">
        <w:rPr>
          <w:rFonts w:ascii="Times New Roman" w:eastAsia="Times New Roman" w:hAnsi="Times New Roman" w:cs="Times New Roman"/>
          <w:i/>
          <w:sz w:val="28"/>
          <w:lang w:eastAsia="uk-UA"/>
        </w:rPr>
        <w:t xml:space="preserve"> </w:t>
      </w:r>
      <w:r w:rsidR="00D5451D" w:rsidRPr="00841ED7">
        <w:rPr>
          <w:rFonts w:ascii="Times New Roman" w:eastAsia="Times New Roman" w:hAnsi="Times New Roman" w:cs="Times New Roman"/>
          <w:sz w:val="28"/>
          <w:lang w:eastAsia="uk-UA"/>
        </w:rPr>
        <w:t xml:space="preserve">Синонім  </w:t>
      </w:r>
      <w:r w:rsidR="00C95222">
        <w:rPr>
          <w:rFonts w:ascii="Times New Roman" w:eastAsia="Times New Roman" w:hAnsi="Times New Roman" w:cs="Times New Roman"/>
          <w:sz w:val="28"/>
          <w:lang w:eastAsia="uk-UA"/>
        </w:rPr>
        <w:t>виражає  більше психологічні розлади</w:t>
      </w:r>
      <w:r w:rsidR="00D5451D" w:rsidRPr="00841ED7">
        <w:rPr>
          <w:rFonts w:ascii="Times New Roman" w:eastAsia="Times New Roman" w:hAnsi="Times New Roman" w:cs="Times New Roman"/>
          <w:sz w:val="28"/>
          <w:lang w:eastAsia="uk-UA"/>
        </w:rPr>
        <w:t>. Перекладається через пояснення.</w:t>
      </w:r>
      <w:r w:rsidR="00D5451D" w:rsidRPr="00841ED7">
        <w:rPr>
          <w:rFonts w:ascii="Times New Roman" w:eastAsia="Times New Roman" w:hAnsi="Times New Roman" w:cs="Times New Roman"/>
          <w:i/>
          <w:sz w:val="28"/>
          <w:lang w:eastAsia="uk-UA"/>
        </w:rPr>
        <w:t xml:space="preserve"> </w:t>
      </w:r>
    </w:p>
    <w:p w:rsidR="00D5451D" w:rsidRPr="00841ED7" w:rsidRDefault="00AE6326" w:rsidP="00D5451D">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i/>
          <w:sz w:val="28"/>
          <w:lang w:eastAsia="uk-UA"/>
        </w:rPr>
        <w:lastRenderedPageBreak/>
        <w:t xml:space="preserve">– </w:t>
      </w:r>
      <w:r w:rsidR="00D5451D" w:rsidRPr="00841ED7">
        <w:rPr>
          <w:rFonts w:ascii="Times New Roman" w:eastAsia="Times New Roman" w:hAnsi="Times New Roman" w:cs="Times New Roman"/>
          <w:i/>
          <w:sz w:val="28"/>
          <w:lang w:eastAsia="uk-UA"/>
        </w:rPr>
        <w:t>Étourdissement (nm) –</w:t>
      </w:r>
      <w:r w:rsidR="00F24851" w:rsidRPr="00841ED7">
        <w:rPr>
          <w:rFonts w:ascii="Times New Roman" w:eastAsia="Times New Roman" w:hAnsi="Times New Roman" w:cs="Times New Roman"/>
          <w:i/>
          <w:sz w:val="28"/>
          <w:lang w:eastAsia="uk-UA"/>
        </w:rPr>
        <w:t xml:space="preserve"> </w:t>
      </w:r>
      <w:r w:rsidR="00D5451D" w:rsidRPr="00841ED7">
        <w:rPr>
          <w:rFonts w:ascii="Times New Roman" w:eastAsia="Times New Roman" w:hAnsi="Times New Roman" w:cs="Times New Roman"/>
          <w:i/>
          <w:sz w:val="28"/>
          <w:lang w:eastAsia="uk-UA"/>
        </w:rPr>
        <w:t xml:space="preserve">нудота, запаморочення </w:t>
      </w:r>
      <w:r w:rsidR="00D5451D" w:rsidRPr="00841ED7">
        <w:rPr>
          <w:rFonts w:ascii="Times New Roman" w:eastAsia="Times New Roman" w:hAnsi="Times New Roman" w:cs="Times New Roman"/>
          <w:sz w:val="28"/>
          <w:lang w:eastAsia="uk-UA"/>
        </w:rPr>
        <w:t>(EMV)</w:t>
      </w:r>
      <w:r w:rsidR="00D5451D" w:rsidRPr="00841ED7">
        <w:rPr>
          <w:rFonts w:ascii="Times New Roman" w:eastAsia="Times New Roman" w:hAnsi="Times New Roman" w:cs="Times New Roman"/>
          <w:i/>
          <w:sz w:val="28"/>
          <w:lang w:eastAsia="uk-UA"/>
        </w:rPr>
        <w:t>.</w:t>
      </w:r>
      <w:r w:rsidR="00D5451D" w:rsidRPr="00841ED7">
        <w:rPr>
          <w:rFonts w:ascii="Times New Roman" w:eastAsia="Times New Roman" w:hAnsi="Times New Roman" w:cs="Times New Roman"/>
          <w:sz w:val="28"/>
          <w:lang w:eastAsia="uk-UA"/>
        </w:rPr>
        <w:t xml:space="preserve"> Позначає  нестабільність візуального сприйняття</w:t>
      </w:r>
      <w:r w:rsidR="00D5451D" w:rsidRPr="00841ED7">
        <w:rPr>
          <w:rFonts w:ascii="Times New Roman" w:eastAsia="Times New Roman" w:hAnsi="Times New Roman" w:cs="Times New Roman"/>
          <w:i/>
          <w:sz w:val="28"/>
          <w:lang w:eastAsia="uk-UA"/>
        </w:rPr>
        <w:t xml:space="preserve"> </w:t>
      </w:r>
      <w:r w:rsidR="00D5451D" w:rsidRPr="00841ED7">
        <w:rPr>
          <w:rFonts w:ascii="Times New Roman" w:eastAsia="Times New Roman" w:hAnsi="Times New Roman" w:cs="Times New Roman"/>
          <w:sz w:val="28"/>
          <w:lang w:eastAsia="uk-UA"/>
        </w:rPr>
        <w:t>(</w:t>
      </w:r>
      <w:r w:rsidR="007F6C95" w:rsidRPr="00841ED7">
        <w:rPr>
          <w:rFonts w:ascii="Times New Roman" w:eastAsia="Times New Roman" w:hAnsi="Times New Roman" w:cs="Times New Roman"/>
          <w:sz w:val="28"/>
          <w:lang w:eastAsia="uk-UA"/>
        </w:rPr>
        <w:t>лексична заміна</w:t>
      </w:r>
      <w:r w:rsidR="00D5451D" w:rsidRPr="00841ED7">
        <w:rPr>
          <w:rFonts w:ascii="Times New Roman" w:eastAsia="Times New Roman" w:hAnsi="Times New Roman" w:cs="Times New Roman"/>
          <w:sz w:val="28"/>
          <w:lang w:eastAsia="uk-UA"/>
        </w:rPr>
        <w:t xml:space="preserve">).  </w:t>
      </w:r>
    </w:p>
    <w:p w:rsidR="00D5451D" w:rsidRPr="00841ED7" w:rsidRDefault="00D5451D" w:rsidP="00D5451D">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Тож, робимо висновок, що чим більше частковим синонімам властива полісемантичність, тим більша частота  та поле міждисциплінарності.  З-поміж синонімічного французького ряду наявні терміни, з</w:t>
      </w:r>
      <w:r w:rsidR="00233D51">
        <w:rPr>
          <w:rFonts w:ascii="Times New Roman" w:eastAsia="Times New Roman" w:hAnsi="Times New Roman" w:cs="Times New Roman"/>
          <w:sz w:val="28"/>
          <w:lang w:eastAsia="uk-UA"/>
        </w:rPr>
        <w:t xml:space="preserve">начення яких  деталізується </w:t>
      </w:r>
      <w:r w:rsidR="00A4336D" w:rsidRPr="00841ED7">
        <w:rPr>
          <w:rFonts w:ascii="Times New Roman" w:eastAsia="Times New Roman" w:hAnsi="Times New Roman" w:cs="Times New Roman"/>
          <w:sz w:val="28"/>
          <w:lang w:eastAsia="uk-UA"/>
        </w:rPr>
        <w:t xml:space="preserve">чи, </w:t>
      </w:r>
      <w:r w:rsidRPr="00841ED7">
        <w:rPr>
          <w:rFonts w:ascii="Times New Roman" w:eastAsia="Times New Roman" w:hAnsi="Times New Roman" w:cs="Times New Roman"/>
          <w:sz w:val="28"/>
          <w:lang w:eastAsia="uk-UA"/>
        </w:rPr>
        <w:t>навпаки</w:t>
      </w:r>
      <w:r w:rsidR="00A4336D" w:rsidRPr="00841ED7">
        <w:rPr>
          <w:rFonts w:ascii="Times New Roman" w:eastAsia="Times New Roman" w:hAnsi="Times New Roman" w:cs="Times New Roman"/>
          <w:sz w:val="28"/>
          <w:lang w:eastAsia="uk-UA"/>
        </w:rPr>
        <w:t>,</w:t>
      </w:r>
      <w:r w:rsidRPr="00841ED7">
        <w:rPr>
          <w:rFonts w:ascii="Times New Roman" w:eastAsia="Times New Roman" w:hAnsi="Times New Roman" w:cs="Times New Roman"/>
          <w:sz w:val="28"/>
          <w:lang w:eastAsia="uk-UA"/>
        </w:rPr>
        <w:t xml:space="preserve"> узагальнюється. </w:t>
      </w:r>
    </w:p>
    <w:p w:rsidR="00D5451D" w:rsidRPr="00841ED7" w:rsidRDefault="00A4336D" w:rsidP="00D5451D">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Встановлено, що в </w:t>
      </w:r>
      <w:r w:rsidR="00D5451D" w:rsidRPr="00841ED7">
        <w:rPr>
          <w:rFonts w:ascii="Times New Roman" w:eastAsia="Times New Roman" w:hAnsi="Times New Roman" w:cs="Times New Roman"/>
          <w:sz w:val="28"/>
          <w:lang w:eastAsia="uk-UA"/>
        </w:rPr>
        <w:t>медичній терм</w:t>
      </w:r>
      <w:r w:rsidR="00F227B9" w:rsidRPr="00841ED7">
        <w:rPr>
          <w:rFonts w:ascii="Times New Roman" w:eastAsia="Times New Roman" w:hAnsi="Times New Roman" w:cs="Times New Roman"/>
          <w:sz w:val="28"/>
          <w:lang w:eastAsia="uk-UA"/>
        </w:rPr>
        <w:t xml:space="preserve">інології синонімічні відношення </w:t>
      </w:r>
      <w:r w:rsidR="00D5451D" w:rsidRPr="00841ED7">
        <w:rPr>
          <w:rFonts w:ascii="Times New Roman" w:eastAsia="Times New Roman" w:hAnsi="Times New Roman" w:cs="Times New Roman"/>
          <w:sz w:val="28"/>
          <w:lang w:eastAsia="uk-UA"/>
        </w:rPr>
        <w:t>х</w:t>
      </w:r>
      <w:r w:rsidRPr="00841ED7">
        <w:rPr>
          <w:rFonts w:ascii="Times New Roman" w:eastAsia="Times New Roman" w:hAnsi="Times New Roman" w:cs="Times New Roman"/>
          <w:sz w:val="28"/>
          <w:lang w:eastAsia="uk-UA"/>
        </w:rPr>
        <w:t xml:space="preserve">арактерні переважно  між двома </w:t>
      </w:r>
      <w:r w:rsidR="00D5451D" w:rsidRPr="00841ED7">
        <w:rPr>
          <w:rFonts w:ascii="Times New Roman" w:eastAsia="Times New Roman" w:hAnsi="Times New Roman" w:cs="Times New Roman"/>
          <w:sz w:val="28"/>
          <w:lang w:eastAsia="uk-UA"/>
        </w:rPr>
        <w:t>термінами. Часткові  синоніми вміщюють семантичні х</w:t>
      </w:r>
      <w:r w:rsidR="002205AF">
        <w:rPr>
          <w:rFonts w:ascii="Times New Roman" w:eastAsia="Times New Roman" w:hAnsi="Times New Roman" w:cs="Times New Roman"/>
          <w:sz w:val="28"/>
          <w:lang w:eastAsia="uk-UA"/>
        </w:rPr>
        <w:t xml:space="preserve">арактеристики, можуть виражати </w:t>
      </w:r>
      <w:r w:rsidR="00D5451D" w:rsidRPr="00841ED7">
        <w:rPr>
          <w:rFonts w:ascii="Times New Roman" w:eastAsia="Times New Roman" w:hAnsi="Times New Roman" w:cs="Times New Roman"/>
          <w:sz w:val="28"/>
          <w:lang w:eastAsia="uk-UA"/>
        </w:rPr>
        <w:t>стадії хвороби, належ</w:t>
      </w:r>
      <w:r w:rsidR="00233D51">
        <w:rPr>
          <w:rFonts w:ascii="Times New Roman" w:eastAsia="Times New Roman" w:hAnsi="Times New Roman" w:cs="Times New Roman"/>
          <w:sz w:val="28"/>
          <w:lang w:eastAsia="uk-UA"/>
        </w:rPr>
        <w:t>ити до різних</w:t>
      </w:r>
      <w:r w:rsidR="00E5782E" w:rsidRPr="00841ED7">
        <w:rPr>
          <w:rFonts w:ascii="Times New Roman" w:eastAsia="Times New Roman" w:hAnsi="Times New Roman" w:cs="Times New Roman"/>
          <w:sz w:val="28"/>
          <w:lang w:eastAsia="uk-UA"/>
        </w:rPr>
        <w:t xml:space="preserve"> медичних галузей</w:t>
      </w:r>
      <w:r w:rsidR="00A80E1B" w:rsidRPr="00841ED7">
        <w:rPr>
          <w:rFonts w:ascii="Times New Roman" w:eastAsia="Times New Roman" w:hAnsi="Times New Roman" w:cs="Times New Roman"/>
          <w:sz w:val="28"/>
          <w:lang w:eastAsia="uk-UA"/>
        </w:rPr>
        <w:t xml:space="preserve"> </w:t>
      </w:r>
      <w:r w:rsidR="00D5451D" w:rsidRPr="00841ED7">
        <w:rPr>
          <w:rFonts w:ascii="Times New Roman" w:eastAsia="Times New Roman" w:hAnsi="Times New Roman" w:cs="Times New Roman"/>
          <w:sz w:val="28"/>
          <w:lang w:eastAsia="uk-UA"/>
        </w:rPr>
        <w:t xml:space="preserve">(неврологія, психологічні розлади, кардіологія, інфекційні, вірусні захворювання). </w:t>
      </w:r>
    </w:p>
    <w:p w:rsidR="006B3E01" w:rsidRPr="00841ED7" w:rsidRDefault="00D5451D" w:rsidP="00D5451D">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Французькі  синонімічні пари анатомічної групи  утворені з префіксальних елементів відтворюються прямим медичним еквівалентом, що попередньо передані через транслітерацію, транскрипцію  афіксів грецького чи латинського походження. Іншими варіантами перекладу  є  пояснення. </w:t>
      </w:r>
    </w:p>
    <w:p w:rsidR="00D5451D" w:rsidRPr="00841ED7" w:rsidRDefault="00D5451D" w:rsidP="00D5451D">
      <w:pPr>
        <w:spacing w:after="0" w:line="360" w:lineRule="auto"/>
        <w:ind w:left="-15" w:firstLine="71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Все це свідчить про те, що</w:t>
      </w:r>
      <w:r w:rsidR="00660BC5">
        <w:rPr>
          <w:rFonts w:ascii="Times New Roman" w:eastAsia="Times New Roman" w:hAnsi="Times New Roman" w:cs="Times New Roman"/>
          <w:sz w:val="28"/>
          <w:lang w:eastAsia="uk-UA"/>
        </w:rPr>
        <w:t xml:space="preserve"> </w:t>
      </w:r>
      <w:r w:rsidR="00660BC5" w:rsidRPr="00841ED7">
        <w:rPr>
          <w:rFonts w:ascii="Times New Roman" w:eastAsia="Times New Roman" w:hAnsi="Times New Roman" w:cs="Times New Roman"/>
          <w:sz w:val="28"/>
          <w:lang w:eastAsia="uk-UA"/>
        </w:rPr>
        <w:t xml:space="preserve">завдяки </w:t>
      </w:r>
      <w:r w:rsidR="00660BC5">
        <w:rPr>
          <w:rFonts w:ascii="Times New Roman" w:eastAsia="Times New Roman" w:hAnsi="Times New Roman" w:cs="Times New Roman"/>
          <w:sz w:val="28"/>
          <w:lang w:eastAsia="uk-UA"/>
        </w:rPr>
        <w:t>синонімічним відношенням</w:t>
      </w:r>
      <w:r w:rsidRPr="00841ED7">
        <w:rPr>
          <w:rFonts w:ascii="Times New Roman" w:eastAsia="Times New Roman" w:hAnsi="Times New Roman" w:cs="Times New Roman"/>
          <w:sz w:val="28"/>
          <w:lang w:eastAsia="uk-UA"/>
        </w:rPr>
        <w:t xml:space="preserve"> медична термінологія </w:t>
      </w:r>
      <w:r w:rsidR="00660BC5">
        <w:rPr>
          <w:rFonts w:ascii="Times New Roman" w:eastAsia="Times New Roman" w:hAnsi="Times New Roman" w:cs="Times New Roman"/>
          <w:sz w:val="28"/>
          <w:lang w:eastAsia="uk-UA"/>
        </w:rPr>
        <w:t>має високий ступінь системності.</w:t>
      </w:r>
    </w:p>
    <w:p w:rsidR="00D5451D" w:rsidRPr="00841ED7" w:rsidRDefault="00D5451D">
      <w:pPr>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br w:type="page"/>
      </w:r>
    </w:p>
    <w:p w:rsidR="006B465A" w:rsidRDefault="006B465A" w:rsidP="006B465A">
      <w:pPr>
        <w:spacing w:after="0" w:line="360" w:lineRule="auto"/>
        <w:ind w:firstLine="708"/>
        <w:jc w:val="center"/>
        <w:rPr>
          <w:rFonts w:ascii="Times New Roman" w:eastAsia="Times New Roman" w:hAnsi="Times New Roman" w:cs="Times New Roman"/>
          <w:b/>
          <w:bCs/>
          <w:sz w:val="28"/>
          <w:szCs w:val="28"/>
          <w:lang w:eastAsia="ru-RU"/>
        </w:rPr>
      </w:pPr>
      <w:r w:rsidRPr="00841ED7">
        <w:rPr>
          <w:rFonts w:ascii="Times New Roman" w:eastAsia="Times New Roman" w:hAnsi="Times New Roman" w:cs="Times New Roman"/>
          <w:b/>
          <w:bCs/>
          <w:sz w:val="28"/>
          <w:szCs w:val="28"/>
          <w:lang w:eastAsia="ru-RU"/>
        </w:rPr>
        <w:lastRenderedPageBreak/>
        <w:t>ВИСНОВКИ ДО РОЗДІЛУ 2</w:t>
      </w:r>
    </w:p>
    <w:p w:rsidR="00C007F0" w:rsidRPr="00841ED7" w:rsidRDefault="00C007F0" w:rsidP="006B465A">
      <w:pPr>
        <w:spacing w:after="0" w:line="360" w:lineRule="auto"/>
        <w:ind w:firstLine="708"/>
        <w:jc w:val="center"/>
        <w:rPr>
          <w:rFonts w:ascii="Times New Roman" w:eastAsia="Times New Roman" w:hAnsi="Times New Roman" w:cs="Times New Roman"/>
          <w:b/>
          <w:bCs/>
          <w:sz w:val="28"/>
          <w:szCs w:val="28"/>
          <w:lang w:eastAsia="ru-RU"/>
        </w:rPr>
      </w:pPr>
    </w:p>
    <w:p w:rsidR="00536B13" w:rsidRPr="00841ED7" w:rsidRDefault="00536B13" w:rsidP="00536B13">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Переклад термінів медичної сфери являє собою напружену дослідницьку роботу в галузі лінгвістики  та власне медицини.   </w:t>
      </w:r>
    </w:p>
    <w:p w:rsidR="00536B13" w:rsidRPr="00841ED7" w:rsidRDefault="006B3E01" w:rsidP="00536B13">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Непохідні</w:t>
      </w:r>
      <w:r w:rsidR="00536B13" w:rsidRPr="00841ED7">
        <w:rPr>
          <w:rFonts w:ascii="Times New Roman" w:eastAsia="Times New Roman" w:hAnsi="Times New Roman" w:cs="Times New Roman"/>
          <w:bCs/>
          <w:sz w:val="28"/>
          <w:szCs w:val="28"/>
          <w:lang w:eastAsia="ru-RU"/>
        </w:rPr>
        <w:t xml:space="preserve"> медичні терміни є п</w:t>
      </w:r>
      <w:r w:rsidR="00F0515D" w:rsidRPr="00841ED7">
        <w:rPr>
          <w:rFonts w:ascii="Times New Roman" w:eastAsia="Times New Roman" w:hAnsi="Times New Roman" w:cs="Times New Roman"/>
          <w:bCs/>
          <w:sz w:val="28"/>
          <w:szCs w:val="28"/>
          <w:lang w:eastAsia="ru-RU"/>
        </w:rPr>
        <w:t>ере</w:t>
      </w:r>
      <w:r w:rsidR="00DB64D7" w:rsidRPr="00841ED7">
        <w:rPr>
          <w:rFonts w:ascii="Times New Roman" w:eastAsia="Times New Roman" w:hAnsi="Times New Roman" w:cs="Times New Roman"/>
          <w:bCs/>
          <w:sz w:val="28"/>
          <w:szCs w:val="28"/>
          <w:lang w:eastAsia="ru-RU"/>
        </w:rPr>
        <w:t>важно латинського походження. Ї</w:t>
      </w:r>
      <w:r w:rsidR="00F0515D" w:rsidRPr="00841ED7">
        <w:rPr>
          <w:rFonts w:ascii="Times New Roman" w:eastAsia="Times New Roman" w:hAnsi="Times New Roman" w:cs="Times New Roman"/>
          <w:bCs/>
          <w:sz w:val="28"/>
          <w:szCs w:val="28"/>
          <w:lang w:eastAsia="ru-RU"/>
        </w:rPr>
        <w:t xml:space="preserve">м </w:t>
      </w:r>
      <w:r w:rsidR="00F0515D" w:rsidRPr="00841ED7">
        <w:rPr>
          <w:rFonts w:ascii="Times New Roman" w:eastAsia="Times New Roman" w:hAnsi="Times New Roman" w:cs="Times New Roman"/>
          <w:sz w:val="28"/>
          <w:lang w:eastAsia="uk-UA"/>
        </w:rPr>
        <w:t>характе</w:t>
      </w:r>
      <w:r w:rsidR="00CF7D68">
        <w:rPr>
          <w:rFonts w:ascii="Times New Roman" w:eastAsia="Times New Roman" w:hAnsi="Times New Roman" w:cs="Times New Roman"/>
          <w:sz w:val="28"/>
          <w:lang w:eastAsia="uk-UA"/>
        </w:rPr>
        <w:t>р</w:t>
      </w:r>
      <w:r w:rsidR="00F0515D" w:rsidRPr="00841ED7">
        <w:rPr>
          <w:rFonts w:ascii="Times New Roman" w:eastAsia="Times New Roman" w:hAnsi="Times New Roman" w:cs="Times New Roman"/>
          <w:sz w:val="28"/>
          <w:lang w:eastAsia="uk-UA"/>
        </w:rPr>
        <w:t>на  синон</w:t>
      </w:r>
      <w:r w:rsidR="00DB64D7" w:rsidRPr="00841ED7">
        <w:rPr>
          <w:rFonts w:ascii="Times New Roman" w:eastAsia="Times New Roman" w:hAnsi="Times New Roman" w:cs="Times New Roman"/>
          <w:sz w:val="28"/>
          <w:lang w:eastAsia="uk-UA"/>
        </w:rPr>
        <w:t xml:space="preserve">імія, міждисциплінарність </w:t>
      </w:r>
      <w:r w:rsidR="00536B13" w:rsidRPr="00841ED7">
        <w:rPr>
          <w:rFonts w:ascii="Times New Roman" w:eastAsia="Times New Roman" w:hAnsi="Times New Roman" w:cs="Times New Roman"/>
          <w:bCs/>
          <w:sz w:val="28"/>
          <w:szCs w:val="28"/>
          <w:lang w:eastAsia="ru-RU"/>
        </w:rPr>
        <w:t>(терміни нейтрального значення чи спеціалізовані</w:t>
      </w:r>
      <w:r w:rsidR="00DB64D7" w:rsidRPr="00841ED7">
        <w:rPr>
          <w:rFonts w:ascii="Times New Roman" w:eastAsia="Times New Roman" w:hAnsi="Times New Roman" w:cs="Times New Roman"/>
          <w:bCs/>
          <w:sz w:val="28"/>
          <w:szCs w:val="28"/>
          <w:lang w:eastAsia="ru-RU"/>
        </w:rPr>
        <w:t xml:space="preserve"> з більш точною конкретизацією)</w:t>
      </w:r>
      <w:r w:rsidR="00536B13" w:rsidRPr="00841ED7">
        <w:rPr>
          <w:rFonts w:ascii="Times New Roman" w:eastAsia="Times New Roman" w:hAnsi="Times New Roman" w:cs="Times New Roman"/>
          <w:bCs/>
          <w:sz w:val="28"/>
          <w:szCs w:val="28"/>
          <w:lang w:eastAsia="ru-RU"/>
        </w:rPr>
        <w:t>.</w:t>
      </w:r>
      <w:r w:rsidR="006F1D58" w:rsidRPr="00841ED7">
        <w:rPr>
          <w:rFonts w:ascii="Times New Roman" w:eastAsia="Times New Roman" w:hAnsi="Times New Roman" w:cs="Times New Roman"/>
          <w:bCs/>
          <w:sz w:val="28"/>
          <w:szCs w:val="28"/>
          <w:lang w:eastAsia="ru-RU"/>
        </w:rPr>
        <w:t xml:space="preserve"> При </w:t>
      </w:r>
      <w:r w:rsidR="00536B13" w:rsidRPr="00841ED7">
        <w:rPr>
          <w:rFonts w:ascii="Times New Roman" w:eastAsia="Times New Roman" w:hAnsi="Times New Roman" w:cs="Times New Roman"/>
          <w:bCs/>
          <w:sz w:val="28"/>
          <w:szCs w:val="28"/>
          <w:lang w:eastAsia="ru-RU"/>
        </w:rPr>
        <w:t>заміні морфологічних показників додаються конотаці</w:t>
      </w:r>
      <w:r w:rsidR="006F1D58" w:rsidRPr="00841ED7">
        <w:rPr>
          <w:rFonts w:ascii="Times New Roman" w:eastAsia="Times New Roman" w:hAnsi="Times New Roman" w:cs="Times New Roman"/>
          <w:bCs/>
          <w:sz w:val="28"/>
          <w:szCs w:val="28"/>
          <w:lang w:eastAsia="ru-RU"/>
        </w:rPr>
        <w:t>ї та абстрактне значення.</w:t>
      </w:r>
      <w:r w:rsidR="00536B13" w:rsidRPr="00841ED7">
        <w:rPr>
          <w:rFonts w:ascii="Times New Roman" w:eastAsia="Times New Roman" w:hAnsi="Times New Roman" w:cs="Times New Roman"/>
          <w:bCs/>
          <w:sz w:val="28"/>
          <w:szCs w:val="28"/>
          <w:lang w:eastAsia="ru-RU"/>
        </w:rPr>
        <w:t xml:space="preserve"> </w:t>
      </w:r>
      <w:r w:rsidR="006F1D58" w:rsidRPr="00841ED7">
        <w:rPr>
          <w:rFonts w:ascii="Times New Roman" w:eastAsia="Times New Roman" w:hAnsi="Times New Roman" w:cs="Times New Roman"/>
          <w:bCs/>
          <w:sz w:val="28"/>
          <w:szCs w:val="28"/>
          <w:lang w:eastAsia="ru-RU"/>
        </w:rPr>
        <w:t>П</w:t>
      </w:r>
      <w:r w:rsidR="00536B13" w:rsidRPr="00841ED7">
        <w:rPr>
          <w:rFonts w:ascii="Times New Roman" w:eastAsia="Times New Roman" w:hAnsi="Times New Roman" w:cs="Times New Roman"/>
          <w:bCs/>
          <w:sz w:val="28"/>
          <w:szCs w:val="28"/>
          <w:lang w:eastAsia="ru-RU"/>
        </w:rPr>
        <w:t xml:space="preserve">ри перекладі використовуються прямі відповідники. </w:t>
      </w:r>
    </w:p>
    <w:p w:rsidR="00536B13" w:rsidRPr="00841ED7" w:rsidRDefault="00536B13" w:rsidP="00536B13">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Медичній термінології французької мови характерне використання суфіксів греко-латинського походження. </w:t>
      </w:r>
    </w:p>
    <w:p w:rsidR="00536B13" w:rsidRPr="00841ED7" w:rsidRDefault="00536B13" w:rsidP="00CD6695">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При перекладі похідних термінів</w:t>
      </w:r>
      <w:r w:rsidR="00664D10">
        <w:rPr>
          <w:rFonts w:ascii="Times New Roman" w:eastAsia="Times New Roman" w:hAnsi="Times New Roman" w:cs="Times New Roman"/>
          <w:bCs/>
          <w:sz w:val="28"/>
          <w:szCs w:val="28"/>
          <w:lang w:eastAsia="ru-RU"/>
        </w:rPr>
        <w:t>,</w:t>
      </w:r>
      <w:r w:rsidRPr="00841ED7">
        <w:rPr>
          <w:rFonts w:ascii="Times New Roman" w:eastAsia="Times New Roman" w:hAnsi="Times New Roman" w:cs="Times New Roman"/>
          <w:bCs/>
          <w:sz w:val="28"/>
          <w:szCs w:val="28"/>
          <w:lang w:eastAsia="ru-RU"/>
        </w:rPr>
        <w:t xml:space="preserve"> утворних через префікс</w:t>
      </w:r>
      <w:r w:rsidR="00664D10">
        <w:rPr>
          <w:rFonts w:ascii="Times New Roman" w:eastAsia="Times New Roman" w:hAnsi="Times New Roman" w:cs="Times New Roman"/>
          <w:bCs/>
          <w:sz w:val="28"/>
          <w:szCs w:val="28"/>
          <w:lang w:eastAsia="ru-RU"/>
        </w:rPr>
        <w:t>,</w:t>
      </w:r>
      <w:r w:rsidRPr="00841ED7">
        <w:rPr>
          <w:rFonts w:ascii="Times New Roman" w:eastAsia="Times New Roman" w:hAnsi="Times New Roman" w:cs="Times New Roman"/>
          <w:bCs/>
          <w:sz w:val="28"/>
          <w:szCs w:val="28"/>
          <w:lang w:eastAsia="ru-RU"/>
        </w:rPr>
        <w:t xml:space="preserve"> відбувається граматична заміна на рівні словоформи: однина передається множиною в назвах медикаментів біологічної дії. Префікс </w:t>
      </w:r>
      <w:r w:rsidR="00CD6695">
        <w:rPr>
          <w:rFonts w:ascii="Times New Roman" w:eastAsia="Times New Roman" w:hAnsi="Times New Roman" w:cs="Times New Roman"/>
          <w:bCs/>
          <w:sz w:val="28"/>
          <w:szCs w:val="28"/>
          <w:lang w:eastAsia="ru-RU"/>
        </w:rPr>
        <w:t>перекладається транслітерацією</w:t>
      </w:r>
      <w:r w:rsidRPr="00841ED7">
        <w:rPr>
          <w:rFonts w:ascii="Times New Roman" w:eastAsia="Times New Roman" w:hAnsi="Times New Roman" w:cs="Times New Roman"/>
          <w:bCs/>
          <w:sz w:val="28"/>
          <w:szCs w:val="28"/>
          <w:lang w:eastAsia="ru-RU"/>
        </w:rPr>
        <w:t xml:space="preserve"> чи морфологічною оди</w:t>
      </w:r>
      <w:r w:rsidR="00CD6695">
        <w:rPr>
          <w:rFonts w:ascii="Times New Roman" w:eastAsia="Times New Roman" w:hAnsi="Times New Roman" w:cs="Times New Roman"/>
          <w:bCs/>
          <w:sz w:val="28"/>
          <w:szCs w:val="28"/>
          <w:lang w:eastAsia="ru-RU"/>
        </w:rPr>
        <w:t xml:space="preserve">ницею українського походження. </w:t>
      </w:r>
      <w:r w:rsidR="00093AC4" w:rsidRPr="00841ED7">
        <w:rPr>
          <w:rFonts w:ascii="Times New Roman" w:eastAsia="Times New Roman" w:hAnsi="Times New Roman" w:cs="Times New Roman"/>
          <w:bCs/>
          <w:sz w:val="28"/>
          <w:szCs w:val="28"/>
          <w:lang w:eastAsia="ru-RU"/>
        </w:rPr>
        <w:t xml:space="preserve">Використовується </w:t>
      </w:r>
      <w:r w:rsidRPr="00841ED7">
        <w:rPr>
          <w:rFonts w:ascii="Times New Roman" w:eastAsia="Times New Roman" w:hAnsi="Times New Roman" w:cs="Times New Roman"/>
          <w:bCs/>
          <w:sz w:val="28"/>
          <w:szCs w:val="28"/>
          <w:lang w:eastAsia="ru-RU"/>
        </w:rPr>
        <w:t>пояснення, пряме запозичення  твірної части</w:t>
      </w:r>
      <w:r w:rsidR="00093AC4" w:rsidRPr="00841ED7">
        <w:rPr>
          <w:rFonts w:ascii="Times New Roman" w:eastAsia="Times New Roman" w:hAnsi="Times New Roman" w:cs="Times New Roman"/>
          <w:bCs/>
          <w:sz w:val="28"/>
          <w:szCs w:val="28"/>
          <w:lang w:eastAsia="ru-RU"/>
        </w:rPr>
        <w:t xml:space="preserve">ни  </w:t>
      </w:r>
      <w:r w:rsidR="00A91DA3">
        <w:rPr>
          <w:rFonts w:ascii="Times New Roman" w:eastAsia="Times New Roman" w:hAnsi="Times New Roman" w:cs="Times New Roman"/>
          <w:bCs/>
          <w:sz w:val="28"/>
          <w:szCs w:val="28"/>
          <w:lang w:eastAsia="ru-RU"/>
        </w:rPr>
        <w:t>терміна</w:t>
      </w:r>
      <w:r w:rsidRPr="00841ED7">
        <w:rPr>
          <w:rFonts w:ascii="Times New Roman" w:eastAsia="Times New Roman" w:hAnsi="Times New Roman" w:cs="Times New Roman"/>
          <w:bCs/>
          <w:sz w:val="28"/>
          <w:szCs w:val="28"/>
          <w:lang w:eastAsia="ru-RU"/>
        </w:rPr>
        <w:t xml:space="preserve">. </w:t>
      </w:r>
    </w:p>
    <w:p w:rsidR="00536B13" w:rsidRPr="00841ED7" w:rsidRDefault="00536B13" w:rsidP="00536B13">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Терміни  до складу яких входить префікс грецького походження -аuto, детермінає поняття виражаючи процеси, етапи лікування судин,  органів, що направлені безпосередньо на  самого пацієнта. </w:t>
      </w:r>
    </w:p>
    <w:p w:rsidR="00536B13" w:rsidRPr="00841ED7" w:rsidRDefault="00536B13" w:rsidP="00536B13">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При перекладі </w:t>
      </w:r>
      <w:r w:rsidR="00E664F7">
        <w:rPr>
          <w:rFonts w:ascii="Times New Roman" w:eastAsia="Times New Roman" w:hAnsi="Times New Roman" w:cs="Times New Roman"/>
          <w:bCs/>
          <w:sz w:val="28"/>
          <w:szCs w:val="28"/>
          <w:lang w:eastAsia="ru-RU"/>
        </w:rPr>
        <w:t xml:space="preserve">похідні </w:t>
      </w:r>
      <w:r w:rsidRPr="00841ED7">
        <w:rPr>
          <w:rFonts w:ascii="Times New Roman" w:eastAsia="Times New Roman" w:hAnsi="Times New Roman" w:cs="Times New Roman"/>
          <w:bCs/>
          <w:sz w:val="28"/>
          <w:szCs w:val="28"/>
          <w:lang w:eastAsia="ru-RU"/>
        </w:rPr>
        <w:t>термін</w:t>
      </w:r>
      <w:r w:rsidR="00E664F7">
        <w:rPr>
          <w:rFonts w:ascii="Times New Roman" w:eastAsia="Times New Roman" w:hAnsi="Times New Roman" w:cs="Times New Roman"/>
          <w:bCs/>
          <w:sz w:val="28"/>
          <w:szCs w:val="28"/>
          <w:lang w:eastAsia="ru-RU"/>
        </w:rPr>
        <w:t>и</w:t>
      </w:r>
      <w:r w:rsidR="00647221">
        <w:rPr>
          <w:rFonts w:ascii="Times New Roman" w:eastAsia="Times New Roman" w:hAnsi="Times New Roman" w:cs="Times New Roman"/>
          <w:bCs/>
          <w:sz w:val="28"/>
          <w:szCs w:val="28"/>
          <w:lang w:eastAsia="ru-RU"/>
        </w:rPr>
        <w:t xml:space="preserve">: </w:t>
      </w:r>
      <w:r w:rsidRPr="00841ED7">
        <w:rPr>
          <w:rFonts w:ascii="Times New Roman" w:eastAsia="Times New Roman" w:hAnsi="Times New Roman" w:cs="Times New Roman"/>
          <w:bCs/>
          <w:sz w:val="28"/>
          <w:szCs w:val="28"/>
          <w:lang w:eastAsia="ru-RU"/>
        </w:rPr>
        <w:t>відтворю</w:t>
      </w:r>
      <w:r w:rsidR="00093AC4" w:rsidRPr="00841ED7">
        <w:rPr>
          <w:rFonts w:ascii="Times New Roman" w:eastAsia="Times New Roman" w:hAnsi="Times New Roman" w:cs="Times New Roman"/>
          <w:bCs/>
          <w:sz w:val="28"/>
          <w:szCs w:val="28"/>
          <w:lang w:eastAsia="ru-RU"/>
        </w:rPr>
        <w:t xml:space="preserve">ється </w:t>
      </w:r>
      <w:r w:rsidRPr="00841ED7">
        <w:rPr>
          <w:rFonts w:ascii="Times New Roman" w:eastAsia="Times New Roman" w:hAnsi="Times New Roman" w:cs="Times New Roman"/>
          <w:bCs/>
          <w:sz w:val="28"/>
          <w:szCs w:val="28"/>
          <w:lang w:eastAsia="ru-RU"/>
        </w:rPr>
        <w:t>медичними еквівалентами, які попередньо були передані через трансліте</w:t>
      </w:r>
      <w:r w:rsidR="00093AC4" w:rsidRPr="00841ED7">
        <w:rPr>
          <w:rFonts w:ascii="Times New Roman" w:eastAsia="Times New Roman" w:hAnsi="Times New Roman" w:cs="Times New Roman"/>
          <w:bCs/>
          <w:sz w:val="28"/>
          <w:szCs w:val="28"/>
          <w:lang w:eastAsia="ru-RU"/>
        </w:rPr>
        <w:t>рацію, транскрипцію</w:t>
      </w:r>
      <w:r w:rsidR="00D32646">
        <w:rPr>
          <w:rFonts w:ascii="Times New Roman" w:eastAsia="Times New Roman" w:hAnsi="Times New Roman" w:cs="Times New Roman"/>
          <w:bCs/>
          <w:sz w:val="28"/>
          <w:szCs w:val="28"/>
          <w:lang w:eastAsia="ru-RU"/>
        </w:rPr>
        <w:t xml:space="preserve"> чи </w:t>
      </w:r>
      <w:r w:rsidR="00D32646" w:rsidRPr="00841ED7">
        <w:rPr>
          <w:rFonts w:ascii="Times New Roman" w:eastAsia="Times New Roman" w:hAnsi="Times New Roman" w:cs="Times New Roman"/>
          <w:bCs/>
          <w:sz w:val="28"/>
          <w:szCs w:val="28"/>
          <w:lang w:eastAsia="ru-RU"/>
        </w:rPr>
        <w:t>чере</w:t>
      </w:r>
      <w:r w:rsidR="00D32646">
        <w:rPr>
          <w:rFonts w:ascii="Times New Roman" w:eastAsia="Times New Roman" w:hAnsi="Times New Roman" w:cs="Times New Roman"/>
          <w:bCs/>
          <w:sz w:val="28"/>
          <w:szCs w:val="28"/>
          <w:lang w:eastAsia="ru-RU"/>
        </w:rPr>
        <w:t>з інтернаціоналізм;</w:t>
      </w:r>
      <w:r w:rsidR="00D32646" w:rsidRPr="00841ED7">
        <w:rPr>
          <w:rFonts w:ascii="Times New Roman" w:eastAsia="Times New Roman" w:hAnsi="Times New Roman" w:cs="Times New Roman"/>
          <w:bCs/>
          <w:sz w:val="28"/>
          <w:szCs w:val="28"/>
          <w:lang w:eastAsia="ru-RU"/>
        </w:rPr>
        <w:t xml:space="preserve"> </w:t>
      </w:r>
      <w:r w:rsidR="00647221">
        <w:rPr>
          <w:rFonts w:ascii="Times New Roman" w:eastAsia="Times New Roman" w:hAnsi="Times New Roman" w:cs="Times New Roman"/>
          <w:bCs/>
          <w:sz w:val="28"/>
          <w:szCs w:val="28"/>
          <w:lang w:eastAsia="ru-RU"/>
        </w:rPr>
        <w:t>конкретизую</w:t>
      </w:r>
      <w:r w:rsidR="00093AC4" w:rsidRPr="00841ED7">
        <w:rPr>
          <w:rFonts w:ascii="Times New Roman" w:eastAsia="Times New Roman" w:hAnsi="Times New Roman" w:cs="Times New Roman"/>
          <w:bCs/>
          <w:sz w:val="28"/>
          <w:szCs w:val="28"/>
          <w:lang w:eastAsia="ru-RU"/>
        </w:rPr>
        <w:t>ться</w:t>
      </w:r>
      <w:r w:rsidRPr="00841ED7">
        <w:rPr>
          <w:rFonts w:ascii="Times New Roman" w:eastAsia="Times New Roman" w:hAnsi="Times New Roman" w:cs="Times New Roman"/>
          <w:bCs/>
          <w:sz w:val="28"/>
          <w:szCs w:val="28"/>
          <w:lang w:eastAsia="ru-RU"/>
        </w:rPr>
        <w:t xml:space="preserve"> через додавання абревіатурно</w:t>
      </w:r>
      <w:r w:rsidR="00747316" w:rsidRPr="00841ED7">
        <w:rPr>
          <w:rFonts w:ascii="Times New Roman" w:eastAsia="Times New Roman" w:hAnsi="Times New Roman" w:cs="Times New Roman"/>
          <w:bCs/>
          <w:sz w:val="28"/>
          <w:szCs w:val="28"/>
          <w:lang w:eastAsia="ru-RU"/>
        </w:rPr>
        <w:t>го скорочення до твірної основи;</w:t>
      </w:r>
      <w:r w:rsidRPr="00841ED7">
        <w:rPr>
          <w:rFonts w:ascii="Times New Roman" w:eastAsia="Times New Roman" w:hAnsi="Times New Roman" w:cs="Times New Roman"/>
          <w:bCs/>
          <w:sz w:val="28"/>
          <w:szCs w:val="28"/>
          <w:lang w:eastAsia="ru-RU"/>
        </w:rPr>
        <w:t xml:space="preserve"> </w:t>
      </w:r>
      <w:r w:rsidR="006F7278">
        <w:rPr>
          <w:rFonts w:ascii="Times New Roman" w:eastAsia="Times New Roman" w:hAnsi="Times New Roman" w:cs="Times New Roman"/>
          <w:bCs/>
          <w:sz w:val="28"/>
          <w:szCs w:val="28"/>
          <w:lang w:eastAsia="ru-RU"/>
        </w:rPr>
        <w:t xml:space="preserve">зазнають </w:t>
      </w:r>
      <w:r w:rsidR="00D36220" w:rsidRPr="00841ED7">
        <w:rPr>
          <w:rFonts w:ascii="Times New Roman" w:eastAsia="Times New Roman" w:hAnsi="Times New Roman" w:cs="Times New Roman"/>
          <w:bCs/>
          <w:sz w:val="28"/>
          <w:szCs w:val="28"/>
          <w:lang w:eastAsia="ru-RU"/>
        </w:rPr>
        <w:t xml:space="preserve">транспозиції </w:t>
      </w:r>
      <w:r w:rsidR="00D32646">
        <w:rPr>
          <w:rFonts w:ascii="Times New Roman" w:eastAsia="Times New Roman" w:hAnsi="Times New Roman" w:cs="Times New Roman"/>
          <w:bCs/>
          <w:sz w:val="28"/>
          <w:szCs w:val="28"/>
          <w:lang w:eastAsia="ru-RU"/>
        </w:rPr>
        <w:t>(префікс – прикметник).</w:t>
      </w:r>
    </w:p>
    <w:p w:rsidR="00536B13" w:rsidRPr="00841ED7" w:rsidRDefault="00536B13" w:rsidP="00536B13">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Прикметники утворені за допомогою суфіксу -аble виявляються багатофунк</w:t>
      </w:r>
      <w:r w:rsidR="00747316" w:rsidRPr="00841ED7">
        <w:rPr>
          <w:rFonts w:ascii="Times New Roman" w:eastAsia="Times New Roman" w:hAnsi="Times New Roman" w:cs="Times New Roman"/>
          <w:bCs/>
          <w:sz w:val="28"/>
          <w:szCs w:val="28"/>
          <w:lang w:eastAsia="ru-RU"/>
        </w:rPr>
        <w:t>ціональними, міждисциплінарними.</w:t>
      </w:r>
      <w:r w:rsidRPr="00841ED7">
        <w:rPr>
          <w:rFonts w:ascii="Times New Roman" w:eastAsia="Times New Roman" w:hAnsi="Times New Roman" w:cs="Times New Roman"/>
          <w:bCs/>
          <w:sz w:val="28"/>
          <w:szCs w:val="28"/>
          <w:lang w:eastAsia="ru-RU"/>
        </w:rPr>
        <w:t xml:space="preserve"> </w:t>
      </w:r>
      <w:r w:rsidR="00747316" w:rsidRPr="00841ED7">
        <w:rPr>
          <w:rFonts w:ascii="Times New Roman" w:eastAsia="Times New Roman" w:hAnsi="Times New Roman" w:cs="Times New Roman"/>
          <w:bCs/>
          <w:sz w:val="28"/>
          <w:szCs w:val="28"/>
          <w:lang w:eastAsia="ru-RU"/>
        </w:rPr>
        <w:t>Ї</w:t>
      </w:r>
      <w:r w:rsidRPr="00841ED7">
        <w:rPr>
          <w:rFonts w:ascii="Times New Roman" w:eastAsia="Times New Roman" w:hAnsi="Times New Roman" w:cs="Times New Roman"/>
          <w:bCs/>
          <w:sz w:val="28"/>
          <w:szCs w:val="28"/>
          <w:lang w:eastAsia="ru-RU"/>
        </w:rPr>
        <w:t xml:space="preserve">м характерна детермінологізація. </w:t>
      </w:r>
    </w:p>
    <w:p w:rsidR="00536B13" w:rsidRPr="00841ED7" w:rsidRDefault="00536B13" w:rsidP="00536B13">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Складні  терміни зумовлені здатністю однієї лексичної одиниці виражати  складні поняття, </w:t>
      </w:r>
      <w:r w:rsidR="00987C85">
        <w:rPr>
          <w:rFonts w:ascii="Times New Roman" w:eastAsia="Times New Roman" w:hAnsi="Times New Roman" w:cs="Times New Roman"/>
          <w:bCs/>
          <w:sz w:val="28"/>
          <w:szCs w:val="28"/>
          <w:lang w:eastAsia="ru-RU"/>
        </w:rPr>
        <w:t>надавати</w:t>
      </w:r>
      <w:r w:rsidRPr="00841ED7">
        <w:rPr>
          <w:rFonts w:ascii="Times New Roman" w:eastAsia="Times New Roman" w:hAnsi="Times New Roman" w:cs="Times New Roman"/>
          <w:bCs/>
          <w:sz w:val="28"/>
          <w:szCs w:val="28"/>
          <w:lang w:eastAsia="ru-RU"/>
        </w:rPr>
        <w:t xml:space="preserve">  спеціалізацію науковій лексичній одиниці. При перекладі наукове поняття в українській мові утворюється через афікси грецького та латинського п</w:t>
      </w:r>
      <w:r w:rsidR="00201BCA" w:rsidRPr="00841ED7">
        <w:rPr>
          <w:rFonts w:ascii="Times New Roman" w:eastAsia="Times New Roman" w:hAnsi="Times New Roman" w:cs="Times New Roman"/>
          <w:bCs/>
          <w:sz w:val="28"/>
          <w:szCs w:val="28"/>
          <w:lang w:eastAsia="ru-RU"/>
        </w:rPr>
        <w:t>оходження. При відтворенні назв паталогій</w:t>
      </w:r>
      <w:r w:rsidRPr="00841ED7">
        <w:rPr>
          <w:rFonts w:ascii="Times New Roman" w:eastAsia="Times New Roman" w:hAnsi="Times New Roman" w:cs="Times New Roman"/>
          <w:bCs/>
          <w:sz w:val="28"/>
          <w:szCs w:val="28"/>
          <w:lang w:eastAsia="ru-RU"/>
        </w:rPr>
        <w:t xml:space="preserve"> органу, </w:t>
      </w:r>
      <w:r w:rsidRPr="00841ED7">
        <w:rPr>
          <w:rFonts w:ascii="Times New Roman" w:eastAsia="Times New Roman" w:hAnsi="Times New Roman" w:cs="Times New Roman"/>
          <w:bCs/>
          <w:sz w:val="28"/>
          <w:szCs w:val="28"/>
          <w:lang w:eastAsia="ru-RU"/>
        </w:rPr>
        <w:lastRenderedPageBreak/>
        <w:t xml:space="preserve">префікс латинського походження </w:t>
      </w:r>
      <w:r w:rsidR="00C72ADA">
        <w:rPr>
          <w:rFonts w:ascii="Times New Roman" w:eastAsia="Times New Roman" w:hAnsi="Times New Roman" w:cs="Times New Roman"/>
          <w:bCs/>
          <w:sz w:val="28"/>
          <w:szCs w:val="28"/>
          <w:lang w:eastAsia="ru-RU"/>
        </w:rPr>
        <w:t>першого терміноелемента</w:t>
      </w:r>
      <w:r w:rsidR="004B7E28" w:rsidRPr="00841ED7">
        <w:rPr>
          <w:rFonts w:ascii="Times New Roman" w:eastAsia="Times New Roman" w:hAnsi="Times New Roman" w:cs="Times New Roman"/>
          <w:bCs/>
          <w:sz w:val="28"/>
          <w:szCs w:val="28"/>
          <w:lang w:eastAsia="ru-RU"/>
        </w:rPr>
        <w:t xml:space="preserve"> зберігається</w:t>
      </w:r>
      <w:r w:rsidR="00201BCA" w:rsidRPr="00841ED7">
        <w:rPr>
          <w:rFonts w:ascii="Times New Roman" w:eastAsia="Times New Roman" w:hAnsi="Times New Roman" w:cs="Times New Roman"/>
          <w:bCs/>
          <w:sz w:val="28"/>
          <w:szCs w:val="28"/>
          <w:lang w:eastAsia="ru-RU"/>
        </w:rPr>
        <w:t xml:space="preserve">, а другий компонент </w:t>
      </w:r>
      <w:r w:rsidR="00A91DA3">
        <w:rPr>
          <w:rFonts w:ascii="Times New Roman" w:eastAsia="Times New Roman" w:hAnsi="Times New Roman" w:cs="Times New Roman"/>
          <w:bCs/>
          <w:sz w:val="28"/>
          <w:szCs w:val="28"/>
          <w:lang w:eastAsia="ru-RU"/>
        </w:rPr>
        <w:t>терміна</w:t>
      </w:r>
      <w:r w:rsidRPr="00841ED7">
        <w:rPr>
          <w:rFonts w:ascii="Times New Roman" w:eastAsia="Times New Roman" w:hAnsi="Times New Roman" w:cs="Times New Roman"/>
          <w:bCs/>
          <w:sz w:val="28"/>
          <w:szCs w:val="28"/>
          <w:lang w:eastAsia="ru-RU"/>
        </w:rPr>
        <w:t xml:space="preserve"> переда</w:t>
      </w:r>
      <w:r w:rsidR="004B7E28" w:rsidRPr="00841ED7">
        <w:rPr>
          <w:rFonts w:ascii="Times New Roman" w:eastAsia="Times New Roman" w:hAnsi="Times New Roman" w:cs="Times New Roman"/>
          <w:bCs/>
          <w:sz w:val="28"/>
          <w:szCs w:val="28"/>
          <w:lang w:eastAsia="ru-RU"/>
        </w:rPr>
        <w:t xml:space="preserve">ється </w:t>
      </w:r>
      <w:r w:rsidRPr="00841ED7">
        <w:rPr>
          <w:rFonts w:ascii="Times New Roman" w:eastAsia="Times New Roman" w:hAnsi="Times New Roman" w:cs="Times New Roman"/>
          <w:bCs/>
          <w:sz w:val="28"/>
          <w:szCs w:val="28"/>
          <w:lang w:eastAsia="ru-RU"/>
        </w:rPr>
        <w:t xml:space="preserve">через генералізацію. </w:t>
      </w:r>
    </w:p>
    <w:p w:rsidR="00536B13" w:rsidRPr="00841ED7" w:rsidRDefault="00536B13" w:rsidP="00536B13">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Контрарні антонімічні терміни є лат</w:t>
      </w:r>
      <w:r w:rsidR="00FF5CCD">
        <w:rPr>
          <w:rFonts w:ascii="Times New Roman" w:eastAsia="Times New Roman" w:hAnsi="Times New Roman" w:cs="Times New Roman"/>
          <w:bCs/>
          <w:sz w:val="28"/>
          <w:szCs w:val="28"/>
          <w:lang w:eastAsia="ru-RU"/>
        </w:rPr>
        <w:t xml:space="preserve">инського, грецького походження </w:t>
      </w:r>
      <w:r w:rsidRPr="00841ED7">
        <w:rPr>
          <w:rFonts w:ascii="Times New Roman" w:eastAsia="Times New Roman" w:hAnsi="Times New Roman" w:cs="Times New Roman"/>
          <w:bCs/>
          <w:sz w:val="28"/>
          <w:szCs w:val="28"/>
          <w:lang w:eastAsia="ru-RU"/>
        </w:rPr>
        <w:t>і виражають хронічні захворювання пов’язані з фізіологічними процесами організму, мають  градацію значень, в яких набувається бі</w:t>
      </w:r>
      <w:r w:rsidR="00FF5CCD">
        <w:rPr>
          <w:rFonts w:ascii="Times New Roman" w:eastAsia="Times New Roman" w:hAnsi="Times New Roman" w:cs="Times New Roman"/>
          <w:bCs/>
          <w:sz w:val="28"/>
          <w:szCs w:val="28"/>
          <w:lang w:eastAsia="ru-RU"/>
        </w:rPr>
        <w:t>льша деталізація, спеціалізація</w:t>
      </w:r>
      <w:r w:rsidRPr="00841ED7">
        <w:rPr>
          <w:rFonts w:ascii="Times New Roman" w:eastAsia="Times New Roman" w:hAnsi="Times New Roman" w:cs="Times New Roman"/>
          <w:bCs/>
          <w:sz w:val="28"/>
          <w:szCs w:val="28"/>
          <w:lang w:eastAsia="ru-RU"/>
        </w:rPr>
        <w:t xml:space="preserve"> та  виражається більш важка стадія паталогії. Градація зн</w:t>
      </w:r>
      <w:r w:rsidR="00DC460E" w:rsidRPr="00841ED7">
        <w:rPr>
          <w:rFonts w:ascii="Times New Roman" w:eastAsia="Times New Roman" w:hAnsi="Times New Roman" w:cs="Times New Roman"/>
          <w:bCs/>
          <w:sz w:val="28"/>
          <w:szCs w:val="28"/>
          <w:lang w:eastAsia="ru-RU"/>
        </w:rPr>
        <w:t xml:space="preserve">ачення займає  як проміжну ланку  так і, </w:t>
      </w:r>
      <w:r w:rsidRPr="00841ED7">
        <w:rPr>
          <w:rFonts w:ascii="Times New Roman" w:eastAsia="Times New Roman" w:hAnsi="Times New Roman" w:cs="Times New Roman"/>
          <w:bCs/>
          <w:sz w:val="28"/>
          <w:szCs w:val="28"/>
          <w:lang w:eastAsia="ru-RU"/>
        </w:rPr>
        <w:t>навпаки</w:t>
      </w:r>
      <w:r w:rsidR="00DC460E" w:rsidRPr="00841ED7">
        <w:rPr>
          <w:rFonts w:ascii="Times New Roman" w:eastAsia="Times New Roman" w:hAnsi="Times New Roman" w:cs="Times New Roman"/>
          <w:bCs/>
          <w:sz w:val="28"/>
          <w:szCs w:val="28"/>
          <w:lang w:eastAsia="ru-RU"/>
        </w:rPr>
        <w:t>,</w:t>
      </w:r>
      <w:r w:rsidRPr="00841ED7">
        <w:rPr>
          <w:rFonts w:ascii="Times New Roman" w:eastAsia="Times New Roman" w:hAnsi="Times New Roman" w:cs="Times New Roman"/>
          <w:bCs/>
          <w:sz w:val="28"/>
          <w:szCs w:val="28"/>
          <w:lang w:eastAsia="ru-RU"/>
        </w:rPr>
        <w:t xml:space="preserve"> від нейтрального антоніма переходить до вузько спеціалізованого. При їх відтворенні використвовують генералізацію чи прямий медичний еквівалент. </w:t>
      </w:r>
    </w:p>
    <w:p w:rsidR="00536B13" w:rsidRPr="00841ED7" w:rsidRDefault="00536B13" w:rsidP="00536B13">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При перекладі контрадикторної пари використовується прямий науковий термін</w:t>
      </w:r>
      <w:r w:rsidR="00DC460E" w:rsidRPr="00841ED7">
        <w:rPr>
          <w:rFonts w:ascii="Times New Roman" w:eastAsia="Times New Roman" w:hAnsi="Times New Roman" w:cs="Times New Roman"/>
          <w:bCs/>
          <w:sz w:val="28"/>
          <w:szCs w:val="28"/>
          <w:lang w:eastAsia="ru-RU"/>
        </w:rPr>
        <w:t>,</w:t>
      </w:r>
      <w:r w:rsidRPr="00841ED7">
        <w:rPr>
          <w:rFonts w:ascii="Times New Roman" w:eastAsia="Times New Roman" w:hAnsi="Times New Roman" w:cs="Times New Roman"/>
          <w:bCs/>
          <w:sz w:val="28"/>
          <w:szCs w:val="28"/>
          <w:lang w:eastAsia="ru-RU"/>
        </w:rPr>
        <w:t xml:space="preserve"> генералізацію. </w:t>
      </w:r>
      <w:r w:rsidR="00A71906" w:rsidRPr="00841ED7">
        <w:rPr>
          <w:rFonts w:ascii="Times New Roman" w:eastAsia="Times New Roman" w:hAnsi="Times New Roman" w:cs="Times New Roman"/>
          <w:bCs/>
          <w:sz w:val="28"/>
          <w:szCs w:val="28"/>
          <w:lang w:eastAsia="ru-RU"/>
        </w:rPr>
        <w:t xml:space="preserve"> Відсутня середня,  проміжна ланки у семантичному плані. </w:t>
      </w:r>
      <w:r w:rsidRPr="00841ED7">
        <w:rPr>
          <w:rFonts w:ascii="Times New Roman" w:eastAsia="Times New Roman" w:hAnsi="Times New Roman" w:cs="Times New Roman"/>
          <w:bCs/>
          <w:sz w:val="28"/>
          <w:szCs w:val="28"/>
          <w:lang w:eastAsia="ru-RU"/>
        </w:rPr>
        <w:t xml:space="preserve">Окрім </w:t>
      </w:r>
      <w:r w:rsidR="00A71906" w:rsidRPr="00841ED7">
        <w:rPr>
          <w:rFonts w:ascii="Times New Roman" w:eastAsia="Times New Roman" w:hAnsi="Times New Roman" w:cs="Times New Roman"/>
          <w:bCs/>
          <w:sz w:val="28"/>
          <w:szCs w:val="28"/>
          <w:lang w:eastAsia="ru-RU"/>
        </w:rPr>
        <w:t>лексичних</w:t>
      </w:r>
      <w:r w:rsidRPr="00841ED7">
        <w:rPr>
          <w:rFonts w:ascii="Times New Roman" w:eastAsia="Times New Roman" w:hAnsi="Times New Roman" w:cs="Times New Roman"/>
          <w:bCs/>
          <w:sz w:val="28"/>
          <w:szCs w:val="28"/>
          <w:lang w:eastAsia="ru-RU"/>
        </w:rPr>
        <w:t xml:space="preserve"> змін</w:t>
      </w:r>
      <w:r w:rsidR="00FF5CCD">
        <w:rPr>
          <w:rFonts w:ascii="Times New Roman" w:eastAsia="Times New Roman" w:hAnsi="Times New Roman" w:cs="Times New Roman"/>
          <w:bCs/>
          <w:sz w:val="28"/>
          <w:szCs w:val="28"/>
          <w:lang w:eastAsia="ru-RU"/>
        </w:rPr>
        <w:t>,</w:t>
      </w:r>
      <w:r w:rsidRPr="00841ED7">
        <w:rPr>
          <w:rFonts w:ascii="Times New Roman" w:eastAsia="Times New Roman" w:hAnsi="Times New Roman" w:cs="Times New Roman"/>
          <w:bCs/>
          <w:sz w:val="28"/>
          <w:szCs w:val="28"/>
          <w:lang w:eastAsia="ru-RU"/>
        </w:rPr>
        <w:t xml:space="preserve"> відбувається граматичні</w:t>
      </w:r>
      <w:r w:rsidR="00BD0781" w:rsidRPr="00841ED7">
        <w:rPr>
          <w:rFonts w:ascii="Times New Roman" w:eastAsia="Times New Roman" w:hAnsi="Times New Roman" w:cs="Times New Roman"/>
          <w:bCs/>
          <w:sz w:val="28"/>
          <w:szCs w:val="28"/>
          <w:lang w:eastAsia="ru-RU"/>
        </w:rPr>
        <w:t xml:space="preserve"> </w:t>
      </w:r>
      <w:r w:rsidRPr="00841ED7">
        <w:rPr>
          <w:rFonts w:ascii="Times New Roman" w:eastAsia="Times New Roman" w:hAnsi="Times New Roman" w:cs="Times New Roman"/>
          <w:bCs/>
          <w:sz w:val="28"/>
          <w:szCs w:val="28"/>
          <w:lang w:eastAsia="ru-RU"/>
        </w:rPr>
        <w:t xml:space="preserve">– транспозиція. </w:t>
      </w:r>
    </w:p>
    <w:p w:rsidR="00536B13" w:rsidRPr="00841ED7" w:rsidRDefault="00536B13" w:rsidP="00536B13">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Французькі  синонімічні пари анатомічної групи  утворені з префіксальних елементів</w:t>
      </w:r>
      <w:r w:rsidR="00BD0781" w:rsidRPr="00841ED7">
        <w:rPr>
          <w:rFonts w:ascii="Times New Roman" w:eastAsia="Times New Roman" w:hAnsi="Times New Roman" w:cs="Times New Roman"/>
          <w:bCs/>
          <w:sz w:val="28"/>
          <w:szCs w:val="28"/>
          <w:lang w:eastAsia="ru-RU"/>
        </w:rPr>
        <w:t>,</w:t>
      </w:r>
      <w:r w:rsidRPr="00841ED7">
        <w:rPr>
          <w:rFonts w:ascii="Times New Roman" w:eastAsia="Times New Roman" w:hAnsi="Times New Roman" w:cs="Times New Roman"/>
          <w:bCs/>
          <w:sz w:val="28"/>
          <w:szCs w:val="28"/>
          <w:lang w:eastAsia="ru-RU"/>
        </w:rPr>
        <w:t xml:space="preserve"> відтворюються прямим медичним еквівалентом, що попередньо передані через транслітерацію, транскрипцію  афіксів грецького чи латинського походження. Іншими варіантами перекладу є   пояснення. </w:t>
      </w:r>
    </w:p>
    <w:p w:rsidR="00536B13" w:rsidRPr="00841ED7" w:rsidRDefault="00536B13" w:rsidP="00536B13">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Абсолютні синоніми перекладаються прямими медичними еквівалентами, українськими синонімами  з більш нейтральними лекс</w:t>
      </w:r>
      <w:r w:rsidR="00BD0781" w:rsidRPr="00841ED7">
        <w:rPr>
          <w:rFonts w:ascii="Times New Roman" w:eastAsia="Times New Roman" w:hAnsi="Times New Roman" w:cs="Times New Roman"/>
          <w:bCs/>
          <w:sz w:val="28"/>
          <w:szCs w:val="28"/>
          <w:lang w:eastAsia="ru-RU"/>
        </w:rPr>
        <w:t>емами, поясненням. Синоніми, що</w:t>
      </w:r>
      <w:r w:rsidRPr="00841ED7">
        <w:rPr>
          <w:rFonts w:ascii="Times New Roman" w:eastAsia="Times New Roman" w:hAnsi="Times New Roman" w:cs="Times New Roman"/>
          <w:bCs/>
          <w:sz w:val="28"/>
          <w:szCs w:val="28"/>
          <w:lang w:eastAsia="ru-RU"/>
        </w:rPr>
        <w:t xml:space="preserve"> частково </w:t>
      </w:r>
      <w:r w:rsidR="007866A3">
        <w:rPr>
          <w:rFonts w:ascii="Times New Roman" w:eastAsia="Times New Roman" w:hAnsi="Times New Roman" w:cs="Times New Roman"/>
          <w:bCs/>
          <w:sz w:val="28"/>
          <w:szCs w:val="28"/>
          <w:lang w:eastAsia="ru-RU"/>
        </w:rPr>
        <w:t xml:space="preserve">співпадають </w:t>
      </w:r>
      <w:r w:rsidRPr="00841ED7">
        <w:rPr>
          <w:rFonts w:ascii="Times New Roman" w:eastAsia="Times New Roman" w:hAnsi="Times New Roman" w:cs="Times New Roman"/>
          <w:bCs/>
          <w:sz w:val="28"/>
          <w:szCs w:val="28"/>
          <w:lang w:eastAsia="ru-RU"/>
        </w:rPr>
        <w:t xml:space="preserve">перекладаються прямим медичним еквівалентом, вузьким за значенням  медичним еквівалентом, поясненням. </w:t>
      </w:r>
    </w:p>
    <w:p w:rsidR="00536B13" w:rsidRPr="00841ED7" w:rsidRDefault="00536B13" w:rsidP="00536B13">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При </w:t>
      </w:r>
      <w:r w:rsidR="007A6855">
        <w:rPr>
          <w:rFonts w:ascii="Times New Roman" w:eastAsia="Times New Roman" w:hAnsi="Times New Roman" w:cs="Times New Roman"/>
          <w:bCs/>
          <w:sz w:val="28"/>
          <w:szCs w:val="28"/>
          <w:lang w:eastAsia="ru-RU"/>
        </w:rPr>
        <w:t>відтворенні</w:t>
      </w:r>
      <w:r w:rsidR="0050101F" w:rsidRPr="00841ED7">
        <w:rPr>
          <w:rFonts w:ascii="Times New Roman" w:eastAsia="Times New Roman" w:hAnsi="Times New Roman" w:cs="Times New Roman"/>
          <w:bCs/>
          <w:sz w:val="28"/>
          <w:szCs w:val="28"/>
          <w:lang w:eastAsia="ru-RU"/>
        </w:rPr>
        <w:t xml:space="preserve"> простого анатомічного </w:t>
      </w:r>
      <w:r w:rsidR="00A91DA3">
        <w:rPr>
          <w:rFonts w:ascii="Times New Roman" w:eastAsia="Times New Roman" w:hAnsi="Times New Roman" w:cs="Times New Roman"/>
          <w:bCs/>
          <w:sz w:val="28"/>
          <w:szCs w:val="28"/>
          <w:lang w:eastAsia="ru-RU"/>
        </w:rPr>
        <w:t>терміна</w:t>
      </w:r>
      <w:r w:rsidRPr="00841ED7">
        <w:rPr>
          <w:rFonts w:ascii="Times New Roman" w:eastAsia="Times New Roman" w:hAnsi="Times New Roman" w:cs="Times New Roman"/>
          <w:bCs/>
          <w:sz w:val="28"/>
          <w:szCs w:val="28"/>
          <w:lang w:eastAsia="ru-RU"/>
        </w:rPr>
        <w:t xml:space="preserve"> синонімічної пари грецького чи латинського походження зміню</w:t>
      </w:r>
      <w:r w:rsidR="007A6855">
        <w:rPr>
          <w:rFonts w:ascii="Times New Roman" w:eastAsia="Times New Roman" w:hAnsi="Times New Roman" w:cs="Times New Roman"/>
          <w:bCs/>
          <w:sz w:val="28"/>
          <w:szCs w:val="28"/>
          <w:lang w:eastAsia="ru-RU"/>
        </w:rPr>
        <w:t xml:space="preserve">ються </w:t>
      </w:r>
      <w:r w:rsidR="0050101F" w:rsidRPr="00841ED7">
        <w:rPr>
          <w:rFonts w:ascii="Times New Roman" w:eastAsia="Times New Roman" w:hAnsi="Times New Roman" w:cs="Times New Roman"/>
          <w:bCs/>
          <w:sz w:val="28"/>
          <w:szCs w:val="28"/>
          <w:lang w:eastAsia="ru-RU"/>
        </w:rPr>
        <w:t xml:space="preserve"> морфологічні елементи (</w:t>
      </w:r>
      <w:r w:rsidRPr="00841ED7">
        <w:rPr>
          <w:rFonts w:ascii="Times New Roman" w:eastAsia="Times New Roman" w:hAnsi="Times New Roman" w:cs="Times New Roman"/>
          <w:bCs/>
          <w:sz w:val="28"/>
          <w:szCs w:val="28"/>
          <w:lang w:eastAsia="ru-RU"/>
        </w:rPr>
        <w:t>однина – множина</w:t>
      </w:r>
      <w:r w:rsidR="007A4220">
        <w:rPr>
          <w:rFonts w:ascii="Times New Roman" w:eastAsia="Times New Roman" w:hAnsi="Times New Roman" w:cs="Times New Roman"/>
          <w:bCs/>
          <w:sz w:val="28"/>
          <w:szCs w:val="28"/>
          <w:lang w:eastAsia="ru-RU"/>
        </w:rPr>
        <w:t>)</w:t>
      </w:r>
      <w:r w:rsidR="0050101F" w:rsidRPr="00841ED7">
        <w:rPr>
          <w:rFonts w:ascii="Times New Roman" w:eastAsia="Times New Roman" w:hAnsi="Times New Roman" w:cs="Times New Roman"/>
          <w:bCs/>
          <w:sz w:val="28"/>
          <w:szCs w:val="28"/>
          <w:lang w:eastAsia="ru-RU"/>
        </w:rPr>
        <w:t xml:space="preserve"> та його структура (</w:t>
      </w:r>
      <w:r w:rsidRPr="00841ED7">
        <w:rPr>
          <w:rFonts w:ascii="Times New Roman" w:eastAsia="Times New Roman" w:hAnsi="Times New Roman" w:cs="Times New Roman"/>
          <w:bCs/>
          <w:sz w:val="28"/>
          <w:szCs w:val="28"/>
          <w:lang w:eastAsia="ru-RU"/>
        </w:rPr>
        <w:t>простий – складений</w:t>
      </w:r>
      <w:r w:rsidR="0050101F" w:rsidRPr="00841ED7">
        <w:rPr>
          <w:rFonts w:ascii="Times New Roman" w:eastAsia="Times New Roman" w:hAnsi="Times New Roman" w:cs="Times New Roman"/>
          <w:bCs/>
          <w:sz w:val="28"/>
          <w:szCs w:val="28"/>
          <w:lang w:eastAsia="ru-RU"/>
        </w:rPr>
        <w:t xml:space="preserve"> )</w:t>
      </w:r>
      <w:r w:rsidRPr="00841ED7">
        <w:rPr>
          <w:rFonts w:ascii="Times New Roman" w:eastAsia="Times New Roman" w:hAnsi="Times New Roman" w:cs="Times New Roman"/>
          <w:bCs/>
          <w:sz w:val="28"/>
          <w:szCs w:val="28"/>
          <w:lang w:eastAsia="ru-RU"/>
        </w:rPr>
        <w:t xml:space="preserve">. </w:t>
      </w:r>
    </w:p>
    <w:p w:rsidR="00536B13" w:rsidRPr="00841ED7" w:rsidRDefault="007A4220" w:rsidP="00536B13">
      <w:pPr>
        <w:spacing w:after="0" w:line="360" w:lineRule="auto"/>
        <w:ind w:firstLine="708"/>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Чим </w:t>
      </w:r>
      <w:r w:rsidR="00536B13" w:rsidRPr="00841ED7">
        <w:rPr>
          <w:rFonts w:ascii="Times New Roman" w:eastAsia="Times New Roman" w:hAnsi="Times New Roman" w:cs="Times New Roman"/>
          <w:bCs/>
          <w:sz w:val="28"/>
          <w:szCs w:val="28"/>
          <w:lang w:eastAsia="ru-RU"/>
        </w:rPr>
        <w:t xml:space="preserve">більше частковим синонімам властива полісемантичність, тим більша частота та поле міждисциплінарності.  З-поміж  синонімічного французького ряду наявні терміни, значення яких деталізується, чи навпаки узагальнюється. </w:t>
      </w:r>
    </w:p>
    <w:p w:rsidR="00536B13" w:rsidRPr="00841ED7" w:rsidRDefault="000B6FB8" w:rsidP="00041631">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У </w:t>
      </w:r>
      <w:r w:rsidR="00536B13" w:rsidRPr="00841ED7">
        <w:rPr>
          <w:rFonts w:ascii="Times New Roman" w:eastAsia="Times New Roman" w:hAnsi="Times New Roman" w:cs="Times New Roman"/>
          <w:bCs/>
          <w:sz w:val="28"/>
          <w:szCs w:val="28"/>
          <w:lang w:eastAsia="ru-RU"/>
        </w:rPr>
        <w:t>медичній те</w:t>
      </w:r>
      <w:r w:rsidRPr="00841ED7">
        <w:rPr>
          <w:rFonts w:ascii="Times New Roman" w:eastAsia="Times New Roman" w:hAnsi="Times New Roman" w:cs="Times New Roman"/>
          <w:bCs/>
          <w:sz w:val="28"/>
          <w:szCs w:val="28"/>
          <w:lang w:eastAsia="ru-RU"/>
        </w:rPr>
        <w:t>рмінології синонімічні відношення</w:t>
      </w:r>
      <w:r w:rsidR="00536B13" w:rsidRPr="00841ED7">
        <w:rPr>
          <w:rFonts w:ascii="Times New Roman" w:eastAsia="Times New Roman" w:hAnsi="Times New Roman" w:cs="Times New Roman"/>
          <w:bCs/>
          <w:sz w:val="28"/>
          <w:szCs w:val="28"/>
          <w:lang w:eastAsia="ru-RU"/>
        </w:rPr>
        <w:t xml:space="preserve">  характерні переважно  між двома  термінами. </w:t>
      </w:r>
      <w:r w:rsidR="00041631" w:rsidRPr="00841ED7">
        <w:rPr>
          <w:rFonts w:ascii="Times New Roman" w:eastAsia="Times New Roman" w:hAnsi="Times New Roman" w:cs="Times New Roman"/>
          <w:bCs/>
          <w:sz w:val="28"/>
          <w:szCs w:val="28"/>
          <w:lang w:eastAsia="ru-RU"/>
        </w:rPr>
        <w:t>Часткові  синоніми вміщюють семантичні характеристики, виража</w:t>
      </w:r>
      <w:r w:rsidR="00E5782E" w:rsidRPr="00841ED7">
        <w:rPr>
          <w:rFonts w:ascii="Times New Roman" w:eastAsia="Times New Roman" w:hAnsi="Times New Roman" w:cs="Times New Roman"/>
          <w:bCs/>
          <w:sz w:val="28"/>
          <w:szCs w:val="28"/>
          <w:lang w:eastAsia="ru-RU"/>
        </w:rPr>
        <w:t>ють</w:t>
      </w:r>
      <w:r w:rsidR="002205AF">
        <w:rPr>
          <w:rFonts w:ascii="Times New Roman" w:eastAsia="Times New Roman" w:hAnsi="Times New Roman" w:cs="Times New Roman"/>
          <w:bCs/>
          <w:sz w:val="28"/>
          <w:szCs w:val="28"/>
          <w:lang w:eastAsia="ru-RU"/>
        </w:rPr>
        <w:t xml:space="preserve"> </w:t>
      </w:r>
      <w:r w:rsidR="00041631" w:rsidRPr="00841ED7">
        <w:rPr>
          <w:rFonts w:ascii="Times New Roman" w:eastAsia="Times New Roman" w:hAnsi="Times New Roman" w:cs="Times New Roman"/>
          <w:bCs/>
          <w:sz w:val="28"/>
          <w:szCs w:val="28"/>
          <w:lang w:eastAsia="ru-RU"/>
        </w:rPr>
        <w:t>стадії хвороби, належ</w:t>
      </w:r>
      <w:r w:rsidR="00E5782E" w:rsidRPr="00841ED7">
        <w:rPr>
          <w:rFonts w:ascii="Times New Roman" w:eastAsia="Times New Roman" w:hAnsi="Times New Roman" w:cs="Times New Roman"/>
          <w:bCs/>
          <w:sz w:val="28"/>
          <w:szCs w:val="28"/>
          <w:lang w:eastAsia="ru-RU"/>
        </w:rPr>
        <w:t>ать</w:t>
      </w:r>
      <w:r w:rsidRPr="00841ED7">
        <w:rPr>
          <w:rFonts w:ascii="Times New Roman" w:eastAsia="Times New Roman" w:hAnsi="Times New Roman" w:cs="Times New Roman"/>
          <w:bCs/>
          <w:sz w:val="28"/>
          <w:szCs w:val="28"/>
          <w:lang w:eastAsia="ru-RU"/>
        </w:rPr>
        <w:t xml:space="preserve"> до різних</w:t>
      </w:r>
      <w:r w:rsidR="00041631" w:rsidRPr="00841ED7">
        <w:rPr>
          <w:rFonts w:ascii="Times New Roman" w:eastAsia="Times New Roman" w:hAnsi="Times New Roman" w:cs="Times New Roman"/>
          <w:bCs/>
          <w:sz w:val="28"/>
          <w:szCs w:val="28"/>
          <w:lang w:eastAsia="ru-RU"/>
        </w:rPr>
        <w:t xml:space="preserve"> медичних </w:t>
      </w:r>
      <w:r w:rsidR="00E5782E" w:rsidRPr="00841ED7">
        <w:rPr>
          <w:rFonts w:ascii="Times New Roman" w:eastAsia="Times New Roman" w:hAnsi="Times New Roman" w:cs="Times New Roman"/>
          <w:bCs/>
          <w:sz w:val="28"/>
          <w:szCs w:val="28"/>
          <w:lang w:eastAsia="ru-RU"/>
        </w:rPr>
        <w:lastRenderedPageBreak/>
        <w:t>галузей</w:t>
      </w:r>
      <w:r w:rsidR="00041631" w:rsidRPr="00841ED7">
        <w:rPr>
          <w:rFonts w:ascii="Times New Roman" w:eastAsia="Times New Roman" w:hAnsi="Times New Roman" w:cs="Times New Roman"/>
          <w:bCs/>
          <w:sz w:val="28"/>
          <w:szCs w:val="28"/>
          <w:lang w:eastAsia="ru-RU"/>
        </w:rPr>
        <w:t xml:space="preserve"> (неврологія, психологічні розлади, кардіологія, інфекційні, вірусні захворювання).</w:t>
      </w:r>
    </w:p>
    <w:p w:rsidR="006B465A" w:rsidRPr="00841ED7" w:rsidRDefault="006B465A">
      <w:pPr>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br w:type="page"/>
      </w:r>
    </w:p>
    <w:p w:rsidR="006B465A" w:rsidRPr="00841ED7" w:rsidRDefault="006B465A" w:rsidP="006B465A">
      <w:pPr>
        <w:spacing w:after="0" w:line="360" w:lineRule="auto"/>
        <w:ind w:firstLine="708"/>
        <w:jc w:val="center"/>
        <w:rPr>
          <w:rFonts w:ascii="Times New Roman" w:eastAsia="Times New Roman" w:hAnsi="Times New Roman" w:cs="Times New Roman"/>
          <w:b/>
          <w:bCs/>
          <w:sz w:val="28"/>
          <w:szCs w:val="28"/>
          <w:lang w:eastAsia="ru-RU"/>
        </w:rPr>
      </w:pPr>
      <w:r w:rsidRPr="00841ED7">
        <w:rPr>
          <w:rFonts w:ascii="Times New Roman" w:eastAsia="Times New Roman" w:hAnsi="Times New Roman" w:cs="Times New Roman"/>
          <w:b/>
          <w:bCs/>
          <w:sz w:val="28"/>
          <w:szCs w:val="28"/>
          <w:lang w:eastAsia="ru-RU"/>
        </w:rPr>
        <w:lastRenderedPageBreak/>
        <w:t>РОЗДІЛ 3.</w:t>
      </w:r>
    </w:p>
    <w:p w:rsidR="006B465A" w:rsidRPr="00841ED7" w:rsidRDefault="006B465A" w:rsidP="006B465A">
      <w:pPr>
        <w:spacing w:after="0" w:line="360" w:lineRule="auto"/>
        <w:ind w:firstLine="708"/>
        <w:jc w:val="center"/>
        <w:rPr>
          <w:rFonts w:ascii="Times New Roman" w:eastAsia="Times New Roman" w:hAnsi="Times New Roman" w:cs="Times New Roman"/>
          <w:b/>
          <w:bCs/>
          <w:sz w:val="28"/>
          <w:szCs w:val="28"/>
          <w:lang w:eastAsia="ru-RU"/>
        </w:rPr>
      </w:pPr>
    </w:p>
    <w:p w:rsidR="008E398A" w:rsidRDefault="00ED5AB8" w:rsidP="006B465A">
      <w:pPr>
        <w:spacing w:after="0" w:line="360" w:lineRule="auto"/>
        <w:ind w:firstLine="708"/>
        <w:jc w:val="both"/>
        <w:rPr>
          <w:rFonts w:ascii="Times New Roman" w:eastAsia="Times New Roman" w:hAnsi="Times New Roman" w:cs="Times New Roman"/>
          <w:b/>
          <w:bCs/>
          <w:sz w:val="28"/>
          <w:szCs w:val="28"/>
          <w:lang w:eastAsia="ru-RU"/>
        </w:rPr>
      </w:pPr>
      <w:r w:rsidRPr="00ED5AB8">
        <w:rPr>
          <w:rFonts w:ascii="Times New Roman" w:eastAsia="Times New Roman" w:hAnsi="Times New Roman" w:cs="Times New Roman"/>
          <w:b/>
          <w:bCs/>
          <w:sz w:val="28"/>
          <w:szCs w:val="28"/>
          <w:lang w:eastAsia="ru-RU"/>
        </w:rPr>
        <w:t>ОСОБЛИВОСТІ ЛЕКСИЧНИХ</w:t>
      </w:r>
      <w:r w:rsidR="007A1763">
        <w:rPr>
          <w:rFonts w:ascii="Times New Roman" w:eastAsia="Times New Roman" w:hAnsi="Times New Roman" w:cs="Times New Roman"/>
          <w:b/>
          <w:bCs/>
          <w:sz w:val="28"/>
          <w:szCs w:val="28"/>
          <w:lang w:eastAsia="ru-RU"/>
        </w:rPr>
        <w:t>, ПЕРЕКЛАДАЦЬКИХ</w:t>
      </w:r>
      <w:r w:rsidRPr="00ED5AB8">
        <w:rPr>
          <w:rFonts w:ascii="Times New Roman" w:eastAsia="Times New Roman" w:hAnsi="Times New Roman" w:cs="Times New Roman"/>
          <w:b/>
          <w:bCs/>
          <w:sz w:val="28"/>
          <w:szCs w:val="28"/>
          <w:lang w:eastAsia="ru-RU"/>
        </w:rPr>
        <w:t xml:space="preserve"> ВІДПОВІДНИКІВ ПРИ </w:t>
      </w:r>
      <w:r w:rsidR="007A1763">
        <w:rPr>
          <w:rFonts w:ascii="Times New Roman" w:eastAsia="Times New Roman" w:hAnsi="Times New Roman" w:cs="Times New Roman"/>
          <w:b/>
          <w:bCs/>
          <w:sz w:val="28"/>
          <w:szCs w:val="28"/>
          <w:lang w:eastAsia="ru-RU"/>
        </w:rPr>
        <w:t>ВІДТВОРЕННІ</w:t>
      </w:r>
      <w:r w:rsidRPr="00ED5AB8">
        <w:rPr>
          <w:rFonts w:ascii="Times New Roman" w:eastAsia="Times New Roman" w:hAnsi="Times New Roman" w:cs="Times New Roman"/>
          <w:b/>
          <w:bCs/>
          <w:sz w:val="28"/>
          <w:szCs w:val="28"/>
          <w:lang w:eastAsia="ru-RU"/>
        </w:rPr>
        <w:t xml:space="preserve"> ФРАНЦУЗЬКИХ МЕДИЧНИХ  ТЕРМІНІВ</w:t>
      </w:r>
    </w:p>
    <w:p w:rsidR="00ED5AB8" w:rsidRPr="00841ED7" w:rsidRDefault="00ED5AB8" w:rsidP="006B465A">
      <w:pPr>
        <w:spacing w:after="0" w:line="360" w:lineRule="auto"/>
        <w:ind w:firstLine="708"/>
        <w:jc w:val="both"/>
        <w:rPr>
          <w:rFonts w:ascii="Times New Roman" w:eastAsia="Times New Roman" w:hAnsi="Times New Roman" w:cs="Times New Roman"/>
          <w:bCs/>
          <w:sz w:val="28"/>
          <w:szCs w:val="28"/>
          <w:lang w:eastAsia="ru-RU"/>
        </w:rPr>
      </w:pPr>
    </w:p>
    <w:p w:rsidR="006B465A" w:rsidRPr="00841ED7" w:rsidRDefault="006B465A" w:rsidP="006B465A">
      <w:pPr>
        <w:spacing w:after="0" w:line="360" w:lineRule="auto"/>
        <w:ind w:firstLine="708"/>
        <w:jc w:val="both"/>
        <w:rPr>
          <w:rFonts w:ascii="Times New Roman" w:eastAsia="Times New Roman" w:hAnsi="Times New Roman" w:cs="Times New Roman"/>
          <w:b/>
          <w:bCs/>
          <w:sz w:val="28"/>
          <w:szCs w:val="28"/>
          <w:lang w:eastAsia="ru-RU"/>
        </w:rPr>
      </w:pPr>
      <w:r w:rsidRPr="00841ED7">
        <w:rPr>
          <w:rFonts w:ascii="Times New Roman" w:eastAsia="Times New Roman" w:hAnsi="Times New Roman" w:cs="Times New Roman"/>
          <w:b/>
          <w:bCs/>
          <w:sz w:val="28"/>
          <w:szCs w:val="28"/>
          <w:lang w:eastAsia="ru-RU"/>
        </w:rPr>
        <w:t xml:space="preserve">3.1. </w:t>
      </w:r>
      <w:r w:rsidR="00716B85" w:rsidRPr="00841ED7">
        <w:rPr>
          <w:rFonts w:ascii="Times New Roman" w:eastAsia="Times New Roman" w:hAnsi="Times New Roman" w:cs="Times New Roman"/>
          <w:b/>
          <w:bCs/>
          <w:sz w:val="28"/>
          <w:szCs w:val="28"/>
          <w:lang w:eastAsia="ru-RU"/>
        </w:rPr>
        <w:t>Специфіка перекладу</w:t>
      </w:r>
      <w:r w:rsidRPr="00841ED7">
        <w:rPr>
          <w:rFonts w:ascii="Times New Roman" w:eastAsia="Times New Roman" w:hAnsi="Times New Roman" w:cs="Times New Roman"/>
          <w:b/>
          <w:bCs/>
          <w:sz w:val="28"/>
          <w:szCs w:val="28"/>
          <w:lang w:eastAsia="ru-RU"/>
        </w:rPr>
        <w:t xml:space="preserve"> французьких медичних епонімів </w:t>
      </w:r>
    </w:p>
    <w:p w:rsidR="006B465A" w:rsidRPr="00841ED7" w:rsidRDefault="006B465A"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
          <w:bCs/>
          <w:sz w:val="28"/>
          <w:szCs w:val="28"/>
          <w:lang w:eastAsia="ru-RU"/>
        </w:rPr>
        <w:t xml:space="preserve"> </w:t>
      </w:r>
      <w:r w:rsidRPr="00841ED7">
        <w:rPr>
          <w:rFonts w:ascii="Times New Roman" w:eastAsia="Times New Roman" w:hAnsi="Times New Roman" w:cs="Times New Roman"/>
          <w:bCs/>
          <w:sz w:val="28"/>
          <w:szCs w:val="28"/>
          <w:lang w:eastAsia="ru-RU"/>
        </w:rPr>
        <w:t>Було</w:t>
      </w:r>
      <w:r w:rsidRPr="00841ED7">
        <w:rPr>
          <w:rFonts w:ascii="Times New Roman" w:eastAsia="Times New Roman" w:hAnsi="Times New Roman" w:cs="Times New Roman"/>
          <w:b/>
          <w:bCs/>
          <w:sz w:val="28"/>
          <w:szCs w:val="28"/>
          <w:lang w:eastAsia="ru-RU"/>
        </w:rPr>
        <w:t xml:space="preserve"> </w:t>
      </w:r>
      <w:r w:rsidRPr="00841ED7">
        <w:rPr>
          <w:rFonts w:ascii="Times New Roman" w:eastAsia="Times New Roman" w:hAnsi="Times New Roman" w:cs="Times New Roman"/>
          <w:bCs/>
          <w:sz w:val="28"/>
          <w:szCs w:val="28"/>
          <w:lang w:eastAsia="ru-RU"/>
        </w:rPr>
        <w:t>виявлено, що переклад епонімів визначаєтьс</w:t>
      </w:r>
      <w:r w:rsidR="00FA5887" w:rsidRPr="00841ED7">
        <w:rPr>
          <w:rFonts w:ascii="Times New Roman" w:eastAsia="Times New Roman" w:hAnsi="Times New Roman" w:cs="Times New Roman"/>
          <w:bCs/>
          <w:sz w:val="28"/>
          <w:szCs w:val="28"/>
          <w:lang w:eastAsia="ru-RU"/>
        </w:rPr>
        <w:t>я своєю специфікою, що пов’язана</w:t>
      </w:r>
      <w:r w:rsidRPr="00841ED7">
        <w:rPr>
          <w:rFonts w:ascii="Times New Roman" w:eastAsia="Times New Roman" w:hAnsi="Times New Roman" w:cs="Times New Roman"/>
          <w:bCs/>
          <w:sz w:val="28"/>
          <w:szCs w:val="28"/>
          <w:lang w:eastAsia="ru-RU"/>
        </w:rPr>
        <w:t xml:space="preserve"> з принципами їх використання у науковій літератур</w:t>
      </w:r>
      <w:r w:rsidR="008230DB">
        <w:rPr>
          <w:rFonts w:ascii="Times New Roman" w:eastAsia="Times New Roman" w:hAnsi="Times New Roman" w:cs="Times New Roman"/>
          <w:bCs/>
          <w:sz w:val="28"/>
          <w:szCs w:val="28"/>
          <w:lang w:eastAsia="ru-RU"/>
        </w:rPr>
        <w:t>і, зокрема тенденцією</w:t>
      </w:r>
      <w:r w:rsidRPr="00841ED7">
        <w:rPr>
          <w:rFonts w:ascii="Times New Roman" w:eastAsia="Times New Roman" w:hAnsi="Times New Roman" w:cs="Times New Roman"/>
          <w:bCs/>
          <w:sz w:val="28"/>
          <w:szCs w:val="28"/>
          <w:lang w:eastAsia="ru-RU"/>
        </w:rPr>
        <w:t xml:space="preserve"> до опускання власної  назви (</w:t>
      </w:r>
      <w:r w:rsidR="00F3203A">
        <w:rPr>
          <w:rFonts w:ascii="Times New Roman" w:eastAsia="Times New Roman" w:hAnsi="Times New Roman" w:cs="Times New Roman"/>
          <w:bCs/>
          <w:sz w:val="28"/>
          <w:szCs w:val="28"/>
          <w:lang w:eastAsia="ru-RU"/>
        </w:rPr>
        <w:t>зок</w:t>
      </w:r>
      <w:r w:rsidR="002C06BF" w:rsidRPr="00841ED7">
        <w:rPr>
          <w:rFonts w:ascii="Times New Roman" w:eastAsia="Times New Roman" w:hAnsi="Times New Roman" w:cs="Times New Roman"/>
          <w:bCs/>
          <w:sz w:val="28"/>
          <w:szCs w:val="28"/>
          <w:lang w:eastAsia="ru-RU"/>
        </w:rPr>
        <w:t>рема у назвах</w:t>
      </w:r>
      <w:r w:rsidRPr="00841ED7">
        <w:rPr>
          <w:rFonts w:ascii="Times New Roman" w:eastAsia="Times New Roman" w:hAnsi="Times New Roman" w:cs="Times New Roman"/>
          <w:bCs/>
          <w:sz w:val="28"/>
          <w:szCs w:val="28"/>
          <w:lang w:eastAsia="ru-RU"/>
        </w:rPr>
        <w:t xml:space="preserve"> медичних рослин).</w:t>
      </w:r>
      <w:r w:rsidRPr="00841ED7">
        <w:rPr>
          <w:rFonts w:ascii="Times New Roman" w:eastAsia="Times New Roman" w:hAnsi="Times New Roman" w:cs="Times New Roman"/>
          <w:b/>
          <w:bCs/>
          <w:sz w:val="28"/>
          <w:szCs w:val="28"/>
          <w:lang w:eastAsia="ru-RU"/>
        </w:rPr>
        <w:t xml:space="preserve"> </w:t>
      </w:r>
    </w:p>
    <w:p w:rsidR="006B465A" w:rsidRPr="00841ED7" w:rsidRDefault="006B465A"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В ході аналізу було встановлено, що переклад термінів-епонімів можливо здійснюва</w:t>
      </w:r>
      <w:r w:rsidR="004B51B8" w:rsidRPr="00841ED7">
        <w:rPr>
          <w:rFonts w:ascii="Times New Roman" w:eastAsia="Times New Roman" w:hAnsi="Times New Roman" w:cs="Times New Roman"/>
          <w:bCs/>
          <w:sz w:val="28"/>
          <w:szCs w:val="28"/>
          <w:lang w:eastAsia="ru-RU"/>
        </w:rPr>
        <w:t>ти такими  основними способами, як</w:t>
      </w:r>
      <w:r w:rsidRPr="00841ED7">
        <w:rPr>
          <w:rFonts w:ascii="Times New Roman" w:eastAsia="Times New Roman" w:hAnsi="Times New Roman" w:cs="Times New Roman"/>
          <w:bCs/>
          <w:sz w:val="28"/>
          <w:szCs w:val="28"/>
          <w:lang w:eastAsia="ru-RU"/>
        </w:rPr>
        <w:t xml:space="preserve">: описовий переклад, калькування зі збереженням власної назви і описовий переклад без збереження власної назви. </w:t>
      </w:r>
    </w:p>
    <w:p w:rsidR="006B465A" w:rsidRPr="00841ED7" w:rsidRDefault="008230DB" w:rsidP="006B465A">
      <w:pPr>
        <w:spacing w:after="0" w:line="360" w:lineRule="auto"/>
        <w:ind w:firstLine="708"/>
        <w:jc w:val="both"/>
        <w:rPr>
          <w:rFonts w:ascii="Times New Roman" w:eastAsia="Times New Roman" w:hAnsi="Times New Roman" w:cs="Times New Roman"/>
          <w:bCs/>
          <w:i/>
          <w:sz w:val="28"/>
          <w:szCs w:val="28"/>
          <w:lang w:eastAsia="ru-RU"/>
        </w:rPr>
      </w:pPr>
      <w:r>
        <w:rPr>
          <w:rFonts w:ascii="Times New Roman" w:eastAsia="Times New Roman" w:hAnsi="Times New Roman" w:cs="Times New Roman"/>
          <w:bCs/>
          <w:sz w:val="28"/>
          <w:szCs w:val="28"/>
          <w:lang w:eastAsia="ru-RU"/>
        </w:rPr>
        <w:t>Перший спосіб, калькування, є</w:t>
      </w:r>
      <w:r w:rsidR="006B465A" w:rsidRPr="00841ED7">
        <w:rPr>
          <w:rFonts w:ascii="Times New Roman" w:eastAsia="Times New Roman" w:hAnsi="Times New Roman" w:cs="Times New Roman"/>
          <w:bCs/>
          <w:sz w:val="28"/>
          <w:szCs w:val="28"/>
          <w:lang w:eastAsia="ru-RU"/>
        </w:rPr>
        <w:t xml:space="preserve"> ефективним для перекладу термінів</w:t>
      </w:r>
      <w:r w:rsidR="00051769" w:rsidRPr="00841ED7">
        <w:rPr>
          <w:rFonts w:ascii="Times New Roman" w:eastAsia="Times New Roman" w:hAnsi="Times New Roman" w:cs="Times New Roman"/>
          <w:bCs/>
          <w:sz w:val="28"/>
          <w:szCs w:val="28"/>
          <w:lang w:eastAsia="ru-RU"/>
        </w:rPr>
        <w:t xml:space="preserve"> </w:t>
      </w:r>
      <w:r w:rsidR="006B465A" w:rsidRPr="00841ED7">
        <w:rPr>
          <w:rFonts w:ascii="Times New Roman" w:eastAsia="Times New Roman" w:hAnsi="Times New Roman" w:cs="Times New Roman"/>
          <w:bCs/>
          <w:sz w:val="28"/>
          <w:szCs w:val="28"/>
          <w:lang w:eastAsia="ru-RU"/>
        </w:rPr>
        <w:t>епонімів, що є  традиційними і зрозумілим</w:t>
      </w:r>
      <w:r w:rsidR="00051769" w:rsidRPr="00841ED7">
        <w:rPr>
          <w:rFonts w:ascii="Times New Roman" w:eastAsia="Times New Roman" w:hAnsi="Times New Roman" w:cs="Times New Roman"/>
          <w:bCs/>
          <w:sz w:val="28"/>
          <w:szCs w:val="28"/>
          <w:lang w:eastAsia="ru-RU"/>
        </w:rPr>
        <w:t>и фахів</w:t>
      </w:r>
      <w:r w:rsidR="00F3203A">
        <w:rPr>
          <w:rFonts w:ascii="Times New Roman" w:eastAsia="Times New Roman" w:hAnsi="Times New Roman" w:cs="Times New Roman"/>
          <w:bCs/>
          <w:sz w:val="28"/>
          <w:szCs w:val="28"/>
          <w:lang w:eastAsia="ru-RU"/>
        </w:rPr>
        <w:t xml:space="preserve">цеві в </w:t>
      </w:r>
      <w:r>
        <w:rPr>
          <w:rFonts w:ascii="Times New Roman" w:eastAsia="Times New Roman" w:hAnsi="Times New Roman" w:cs="Times New Roman"/>
          <w:bCs/>
          <w:sz w:val="28"/>
          <w:szCs w:val="28"/>
          <w:lang w:eastAsia="ru-RU"/>
        </w:rPr>
        <w:t>сфері</w:t>
      </w:r>
      <w:r w:rsidR="00F3203A">
        <w:rPr>
          <w:rFonts w:ascii="Times New Roman" w:eastAsia="Times New Roman" w:hAnsi="Times New Roman" w:cs="Times New Roman"/>
          <w:bCs/>
          <w:sz w:val="28"/>
          <w:szCs w:val="28"/>
          <w:lang w:eastAsia="ru-RU"/>
        </w:rPr>
        <w:t xml:space="preserve"> медицини (паралел</w:t>
      </w:r>
      <w:r w:rsidR="00051769" w:rsidRPr="00841ED7">
        <w:rPr>
          <w:rFonts w:ascii="Times New Roman" w:eastAsia="Times New Roman" w:hAnsi="Times New Roman" w:cs="Times New Roman"/>
          <w:bCs/>
          <w:sz w:val="28"/>
          <w:szCs w:val="28"/>
          <w:lang w:eastAsia="ru-RU"/>
        </w:rPr>
        <w:t>ьно</w:t>
      </w:r>
      <w:r w:rsidR="006B465A" w:rsidRPr="00841ED7">
        <w:rPr>
          <w:rFonts w:ascii="Times New Roman" w:eastAsia="Times New Roman" w:hAnsi="Times New Roman" w:cs="Times New Roman"/>
          <w:bCs/>
          <w:sz w:val="28"/>
          <w:szCs w:val="28"/>
          <w:lang w:eastAsia="ru-RU"/>
        </w:rPr>
        <w:t xml:space="preserve"> реалізується переклад з траслітерацієй </w:t>
      </w:r>
      <w:r w:rsidR="00051769" w:rsidRPr="00841ED7">
        <w:rPr>
          <w:rFonts w:ascii="Times New Roman" w:eastAsia="Times New Roman" w:hAnsi="Times New Roman" w:cs="Times New Roman"/>
          <w:bCs/>
          <w:sz w:val="28"/>
          <w:szCs w:val="28"/>
          <w:lang w:eastAsia="ru-RU"/>
        </w:rPr>
        <w:t>власної назви)</w:t>
      </w:r>
      <w:r w:rsidR="006B465A" w:rsidRPr="00841ED7">
        <w:rPr>
          <w:rFonts w:ascii="Times New Roman" w:eastAsia="Times New Roman" w:hAnsi="Times New Roman" w:cs="Times New Roman"/>
          <w:bCs/>
          <w:sz w:val="28"/>
          <w:szCs w:val="28"/>
          <w:lang w:eastAsia="ru-RU"/>
        </w:rPr>
        <w:t>. Виявлено, що цей спосіб є продутивним і використовується часто для передачі так</w:t>
      </w:r>
      <w:r w:rsidR="0019527D" w:rsidRPr="00841ED7">
        <w:rPr>
          <w:rFonts w:ascii="Times New Roman" w:eastAsia="Times New Roman" w:hAnsi="Times New Roman" w:cs="Times New Roman"/>
          <w:bCs/>
          <w:sz w:val="28"/>
          <w:szCs w:val="28"/>
          <w:lang w:eastAsia="ru-RU"/>
        </w:rPr>
        <w:t>их</w:t>
      </w:r>
      <w:r w:rsidR="006B465A" w:rsidRPr="00841ED7">
        <w:rPr>
          <w:rFonts w:ascii="Times New Roman" w:eastAsia="Times New Roman" w:hAnsi="Times New Roman" w:cs="Times New Roman"/>
          <w:bCs/>
          <w:sz w:val="28"/>
          <w:szCs w:val="28"/>
          <w:lang w:eastAsia="ru-RU"/>
        </w:rPr>
        <w:t xml:space="preserve"> тематичних груп</w:t>
      </w:r>
      <w:r w:rsidR="0019527D" w:rsidRPr="00841ED7">
        <w:rPr>
          <w:rFonts w:ascii="Times New Roman" w:eastAsia="Times New Roman" w:hAnsi="Times New Roman" w:cs="Times New Roman"/>
          <w:bCs/>
          <w:sz w:val="28"/>
          <w:szCs w:val="28"/>
          <w:lang w:eastAsia="ru-RU"/>
        </w:rPr>
        <w:t>, як</w:t>
      </w:r>
      <w:r w:rsidR="00A847F5" w:rsidRPr="00841ED7">
        <w:rPr>
          <w:rFonts w:ascii="Times New Roman" w:eastAsia="Times New Roman" w:hAnsi="Times New Roman" w:cs="Times New Roman"/>
          <w:bCs/>
          <w:sz w:val="28"/>
          <w:szCs w:val="28"/>
          <w:lang w:eastAsia="ru-RU"/>
        </w:rPr>
        <w:t xml:space="preserve">: </w:t>
      </w:r>
      <w:r w:rsidR="006B465A" w:rsidRPr="00841ED7">
        <w:rPr>
          <w:rFonts w:ascii="Times New Roman" w:eastAsia="Times New Roman" w:hAnsi="Times New Roman" w:cs="Times New Roman"/>
          <w:bCs/>
          <w:sz w:val="28"/>
          <w:szCs w:val="28"/>
          <w:lang w:eastAsia="ru-RU"/>
        </w:rPr>
        <w:t>найменування медичних інструменті</w:t>
      </w:r>
      <w:r w:rsidR="00A847F5" w:rsidRPr="00841ED7">
        <w:rPr>
          <w:rFonts w:ascii="Times New Roman" w:eastAsia="Times New Roman" w:hAnsi="Times New Roman" w:cs="Times New Roman"/>
          <w:bCs/>
          <w:sz w:val="28"/>
          <w:szCs w:val="28"/>
          <w:lang w:eastAsia="ru-RU"/>
        </w:rPr>
        <w:t>в, приладів,  анатомічна будова</w:t>
      </w:r>
      <w:r w:rsidR="006B465A" w:rsidRPr="00841ED7">
        <w:rPr>
          <w:rFonts w:ascii="Times New Roman" w:eastAsia="Times New Roman" w:hAnsi="Times New Roman" w:cs="Times New Roman"/>
          <w:bCs/>
          <w:sz w:val="28"/>
          <w:szCs w:val="28"/>
          <w:lang w:eastAsia="ru-RU"/>
        </w:rPr>
        <w:t xml:space="preserve"> тощо.</w:t>
      </w:r>
      <w:r w:rsidR="006B465A" w:rsidRPr="00841ED7">
        <w:rPr>
          <w:rFonts w:ascii="Times New Roman" w:eastAsia="Times New Roman" w:hAnsi="Times New Roman" w:cs="Times New Roman"/>
          <w:bCs/>
          <w:i/>
          <w:sz w:val="28"/>
          <w:szCs w:val="28"/>
          <w:lang w:eastAsia="ru-RU"/>
        </w:rPr>
        <w:t xml:space="preserve"> </w:t>
      </w:r>
    </w:p>
    <w:p w:rsidR="00293E8A" w:rsidRPr="00841ED7" w:rsidRDefault="00293E8A"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Наведеме кілька прикладів:</w:t>
      </w:r>
    </w:p>
    <w:p w:rsidR="006B465A" w:rsidRPr="00841ED7" w:rsidRDefault="006B465A"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i/>
          <w:sz w:val="28"/>
          <w:szCs w:val="28"/>
          <w:lang w:eastAsia="ru-RU"/>
        </w:rPr>
        <w:t>Sifflet de Galton (nm) –  свисток Гальтона</w:t>
      </w:r>
      <w:r w:rsidR="00293E8A" w:rsidRPr="00841ED7">
        <w:rPr>
          <w:rFonts w:ascii="Times New Roman" w:eastAsia="Times New Roman" w:hAnsi="Times New Roman" w:cs="Times New Roman"/>
          <w:bCs/>
          <w:sz w:val="28"/>
          <w:szCs w:val="28"/>
          <w:lang w:eastAsia="ru-RU"/>
        </w:rPr>
        <w:t xml:space="preserve"> (DE) </w:t>
      </w:r>
      <w:r w:rsidR="00293E8A" w:rsidRPr="00841ED7">
        <w:rPr>
          <w:rFonts w:ascii="Times New Roman" w:eastAsia="Times New Roman" w:hAnsi="Times New Roman" w:cs="Times New Roman"/>
          <w:bCs/>
          <w:i/>
          <w:sz w:val="28"/>
          <w:szCs w:val="28"/>
          <w:lang w:eastAsia="ru-RU"/>
        </w:rPr>
        <w:t xml:space="preserve">– </w:t>
      </w:r>
      <w:r w:rsidR="00293E8A" w:rsidRPr="00841ED7">
        <w:rPr>
          <w:rFonts w:ascii="Times New Roman" w:eastAsia="Times New Roman" w:hAnsi="Times New Roman" w:cs="Times New Roman"/>
          <w:bCs/>
          <w:sz w:val="28"/>
          <w:szCs w:val="28"/>
          <w:lang w:eastAsia="ru-RU"/>
        </w:rPr>
        <w:t xml:space="preserve">це </w:t>
      </w:r>
      <w:r w:rsidRPr="00841ED7">
        <w:rPr>
          <w:rFonts w:ascii="Times New Roman" w:eastAsia="Times New Roman" w:hAnsi="Times New Roman" w:cs="Times New Roman"/>
          <w:bCs/>
          <w:sz w:val="28"/>
          <w:szCs w:val="28"/>
          <w:lang w:eastAsia="ru-RU"/>
        </w:rPr>
        <w:t xml:space="preserve">акустичний випромінювач, що працює за принципом свистка (розсічення повітряного потоку клином, розташованим поруч з акустичним резонатором). </w:t>
      </w:r>
      <w:r w:rsidR="00181CB5" w:rsidRPr="00841ED7">
        <w:rPr>
          <w:rFonts w:ascii="Times New Roman" w:eastAsia="Times New Roman" w:hAnsi="Times New Roman" w:cs="Times New Roman"/>
          <w:bCs/>
          <w:sz w:val="28"/>
          <w:szCs w:val="28"/>
          <w:lang w:eastAsia="ru-RU"/>
        </w:rPr>
        <w:t xml:space="preserve">Перший елемент </w:t>
      </w:r>
      <w:r w:rsidR="00A91DA3">
        <w:rPr>
          <w:rFonts w:ascii="Times New Roman" w:eastAsia="Times New Roman" w:hAnsi="Times New Roman" w:cs="Times New Roman"/>
          <w:bCs/>
          <w:sz w:val="28"/>
          <w:szCs w:val="28"/>
          <w:lang w:eastAsia="ru-RU"/>
        </w:rPr>
        <w:t>терміна</w:t>
      </w:r>
      <w:r w:rsidRPr="00841ED7">
        <w:rPr>
          <w:rFonts w:ascii="Times New Roman" w:eastAsia="Times New Roman" w:hAnsi="Times New Roman" w:cs="Times New Roman"/>
          <w:bCs/>
          <w:sz w:val="28"/>
          <w:szCs w:val="28"/>
          <w:lang w:eastAsia="ru-RU"/>
        </w:rPr>
        <w:t xml:space="preserve"> відторюється простим нейтральним еквівалентом, а друга частина</w:t>
      </w:r>
      <w:r w:rsidR="00181CB5" w:rsidRPr="00841ED7">
        <w:rPr>
          <w:rFonts w:ascii="Times New Roman" w:eastAsia="Times New Roman" w:hAnsi="Times New Roman" w:cs="Times New Roman"/>
          <w:bCs/>
          <w:sz w:val="28"/>
          <w:szCs w:val="28"/>
          <w:lang w:eastAsia="ru-RU"/>
        </w:rPr>
        <w:t xml:space="preserve">, </w:t>
      </w:r>
      <w:r w:rsidRPr="00841ED7">
        <w:rPr>
          <w:rFonts w:ascii="Times New Roman" w:eastAsia="Times New Roman" w:hAnsi="Times New Roman" w:cs="Times New Roman"/>
          <w:bCs/>
          <w:i/>
          <w:sz w:val="28"/>
          <w:szCs w:val="28"/>
          <w:lang w:eastAsia="ru-RU"/>
        </w:rPr>
        <w:t>Galton</w:t>
      </w:r>
      <w:r w:rsidR="00181CB5" w:rsidRPr="00841ED7">
        <w:rPr>
          <w:rFonts w:ascii="Times New Roman" w:eastAsia="Times New Roman" w:hAnsi="Times New Roman" w:cs="Times New Roman"/>
          <w:bCs/>
          <w:i/>
          <w:sz w:val="28"/>
          <w:szCs w:val="28"/>
          <w:lang w:eastAsia="ru-RU"/>
        </w:rPr>
        <w:t>,</w:t>
      </w:r>
      <w:r w:rsidRPr="00841ED7">
        <w:rPr>
          <w:rFonts w:ascii="Times New Roman" w:eastAsia="Times New Roman" w:hAnsi="Times New Roman" w:cs="Times New Roman"/>
          <w:bCs/>
          <w:sz w:val="28"/>
          <w:szCs w:val="28"/>
          <w:lang w:eastAsia="ru-RU"/>
        </w:rPr>
        <w:t xml:space="preserve"> </w:t>
      </w:r>
      <w:r w:rsidR="0046752A" w:rsidRPr="00841ED7">
        <w:rPr>
          <w:rFonts w:ascii="Times New Roman" w:eastAsia="Times New Roman" w:hAnsi="Times New Roman" w:cs="Times New Roman"/>
          <w:bCs/>
          <w:sz w:val="28"/>
          <w:szCs w:val="28"/>
          <w:lang w:eastAsia="ru-RU"/>
        </w:rPr>
        <w:t xml:space="preserve">через транслітерацію. Термін </w:t>
      </w:r>
      <w:r w:rsidRPr="00841ED7">
        <w:rPr>
          <w:rFonts w:ascii="Times New Roman" w:eastAsia="Times New Roman" w:hAnsi="Times New Roman" w:cs="Times New Roman"/>
          <w:bCs/>
          <w:sz w:val="28"/>
          <w:szCs w:val="28"/>
          <w:lang w:eastAsia="ru-RU"/>
        </w:rPr>
        <w:t xml:space="preserve"> належить до тематичної групи  медичних приладів.</w:t>
      </w:r>
      <w:r w:rsidRPr="00841ED7">
        <w:rPr>
          <w:rFonts w:ascii="Times New Roman" w:eastAsia="Times New Roman" w:hAnsi="Times New Roman" w:cs="Times New Roman"/>
          <w:bCs/>
          <w:i/>
          <w:sz w:val="28"/>
          <w:szCs w:val="28"/>
          <w:lang w:eastAsia="ru-RU"/>
        </w:rPr>
        <w:t xml:space="preserve"> </w:t>
      </w:r>
    </w:p>
    <w:p w:rsidR="006B465A" w:rsidRPr="00841ED7" w:rsidRDefault="00E54680"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i/>
          <w:sz w:val="28"/>
          <w:szCs w:val="28"/>
          <w:lang w:eastAsia="ru-RU"/>
        </w:rPr>
        <w:t xml:space="preserve"> Canal de Rosenthal (nm) – </w:t>
      </w:r>
      <w:r w:rsidR="006B465A" w:rsidRPr="00841ED7">
        <w:rPr>
          <w:rFonts w:ascii="Times New Roman" w:eastAsia="Times New Roman" w:hAnsi="Times New Roman" w:cs="Times New Roman"/>
          <w:bCs/>
          <w:i/>
          <w:sz w:val="28"/>
          <w:szCs w:val="28"/>
          <w:lang w:eastAsia="ru-RU"/>
        </w:rPr>
        <w:t xml:space="preserve">канал Розенталя </w:t>
      </w:r>
      <w:r w:rsidR="006B465A" w:rsidRPr="00841ED7">
        <w:rPr>
          <w:rFonts w:ascii="Times New Roman" w:eastAsia="Times New Roman" w:hAnsi="Times New Roman" w:cs="Times New Roman"/>
          <w:bCs/>
          <w:sz w:val="28"/>
          <w:szCs w:val="28"/>
          <w:lang w:eastAsia="ru-RU"/>
        </w:rPr>
        <w:t xml:space="preserve">(DE). Мається на увазі спірально вигнутий кістковий канал в піраміді скроневої кістки, тобто позначається анатомічна будова.  </w:t>
      </w:r>
    </w:p>
    <w:p w:rsidR="006B465A" w:rsidRPr="00841ED7" w:rsidRDefault="006B465A" w:rsidP="006B465A">
      <w:pPr>
        <w:spacing w:after="0" w:line="360" w:lineRule="auto"/>
        <w:ind w:firstLine="708"/>
        <w:jc w:val="both"/>
        <w:rPr>
          <w:rFonts w:ascii="Times New Roman" w:eastAsia="Times New Roman" w:hAnsi="Times New Roman" w:cs="Times New Roman"/>
          <w:bCs/>
          <w:sz w:val="28"/>
          <w:szCs w:val="28"/>
          <w:lang w:val="ru-RU" w:eastAsia="ru-RU"/>
        </w:rPr>
      </w:pPr>
      <w:r w:rsidRPr="00841ED7">
        <w:rPr>
          <w:rFonts w:ascii="Times New Roman" w:eastAsia="Times New Roman" w:hAnsi="Times New Roman" w:cs="Times New Roman"/>
          <w:bCs/>
          <w:sz w:val="28"/>
          <w:szCs w:val="28"/>
          <w:lang w:eastAsia="ru-RU"/>
        </w:rPr>
        <w:lastRenderedPageBreak/>
        <w:t>Перший компонент</w:t>
      </w:r>
      <w:r w:rsidR="0046752A" w:rsidRPr="00841ED7">
        <w:rPr>
          <w:rFonts w:ascii="Times New Roman" w:eastAsia="Times New Roman" w:hAnsi="Times New Roman" w:cs="Times New Roman"/>
          <w:bCs/>
          <w:sz w:val="28"/>
          <w:szCs w:val="28"/>
          <w:lang w:eastAsia="ru-RU"/>
        </w:rPr>
        <w:t>,</w:t>
      </w:r>
      <w:r w:rsidRPr="00841ED7">
        <w:rPr>
          <w:rFonts w:ascii="Times New Roman" w:eastAsia="Times New Roman" w:hAnsi="Times New Roman" w:cs="Times New Roman"/>
          <w:bCs/>
          <w:sz w:val="28"/>
          <w:szCs w:val="28"/>
          <w:lang w:eastAsia="ru-RU"/>
        </w:rPr>
        <w:t xml:space="preserve"> </w:t>
      </w:r>
      <w:r w:rsidRPr="00841ED7">
        <w:rPr>
          <w:rFonts w:ascii="Times New Roman" w:eastAsia="Times New Roman" w:hAnsi="Times New Roman" w:cs="Times New Roman"/>
          <w:bCs/>
          <w:i/>
          <w:sz w:val="28"/>
          <w:szCs w:val="28"/>
          <w:lang w:eastAsia="ru-RU"/>
        </w:rPr>
        <w:t>canal</w:t>
      </w:r>
      <w:r w:rsidR="0046752A" w:rsidRPr="00841ED7">
        <w:rPr>
          <w:rFonts w:ascii="Times New Roman" w:eastAsia="Times New Roman" w:hAnsi="Times New Roman" w:cs="Times New Roman"/>
          <w:bCs/>
          <w:sz w:val="28"/>
          <w:szCs w:val="28"/>
          <w:lang w:eastAsia="ru-RU"/>
        </w:rPr>
        <w:t xml:space="preserve">, </w:t>
      </w:r>
      <w:r w:rsidRPr="00841ED7">
        <w:rPr>
          <w:rFonts w:ascii="Times New Roman" w:eastAsia="Times New Roman" w:hAnsi="Times New Roman" w:cs="Times New Roman"/>
          <w:bCs/>
          <w:sz w:val="28"/>
          <w:szCs w:val="28"/>
          <w:lang w:eastAsia="ru-RU"/>
        </w:rPr>
        <w:t xml:space="preserve">відторюється простим нейтральним еквівалентом, </w:t>
      </w:r>
      <w:r w:rsidR="0046752A" w:rsidRPr="00841ED7">
        <w:rPr>
          <w:rFonts w:ascii="Times New Roman" w:eastAsia="Times New Roman" w:hAnsi="Times New Roman" w:cs="Times New Roman"/>
          <w:bCs/>
          <w:i/>
          <w:sz w:val="28"/>
          <w:szCs w:val="28"/>
          <w:lang w:eastAsia="ru-RU"/>
        </w:rPr>
        <w:t xml:space="preserve">канал, </w:t>
      </w:r>
      <w:r w:rsidR="000D6AD1" w:rsidRPr="00841ED7">
        <w:rPr>
          <w:rFonts w:ascii="Times New Roman" w:eastAsia="Times New Roman" w:hAnsi="Times New Roman" w:cs="Times New Roman"/>
          <w:bCs/>
          <w:sz w:val="28"/>
          <w:szCs w:val="28"/>
          <w:lang w:eastAsia="ru-RU"/>
        </w:rPr>
        <w:t>другий через транслітерацію</w:t>
      </w:r>
      <w:r w:rsidR="000D6AD1" w:rsidRPr="00841ED7">
        <w:rPr>
          <w:rFonts w:ascii="Times New Roman" w:eastAsia="Times New Roman" w:hAnsi="Times New Roman" w:cs="Times New Roman"/>
          <w:bCs/>
          <w:sz w:val="28"/>
          <w:szCs w:val="28"/>
          <w:lang w:val="ru-RU" w:eastAsia="ru-RU"/>
        </w:rPr>
        <w:t>,</w:t>
      </w:r>
      <w:r w:rsidR="000D6AD1" w:rsidRPr="00841ED7">
        <w:rPr>
          <w:rFonts w:ascii="Times New Roman" w:eastAsia="Times New Roman" w:hAnsi="Times New Roman" w:cs="Times New Roman"/>
          <w:bCs/>
          <w:sz w:val="28"/>
          <w:szCs w:val="28"/>
          <w:lang w:eastAsia="ru-RU"/>
        </w:rPr>
        <w:t xml:space="preserve"> </w:t>
      </w:r>
      <w:r w:rsidR="000D6AD1" w:rsidRPr="00841ED7">
        <w:rPr>
          <w:rFonts w:ascii="Times New Roman" w:eastAsia="Times New Roman" w:hAnsi="Times New Roman" w:cs="Times New Roman"/>
          <w:bCs/>
          <w:i/>
          <w:sz w:val="28"/>
          <w:szCs w:val="28"/>
          <w:lang w:eastAsia="ru-RU"/>
        </w:rPr>
        <w:t>Розентал</w:t>
      </w:r>
      <w:r w:rsidR="000D6AD1" w:rsidRPr="00841ED7">
        <w:rPr>
          <w:rFonts w:ascii="Times New Roman" w:eastAsia="Times New Roman" w:hAnsi="Times New Roman" w:cs="Times New Roman"/>
          <w:bCs/>
          <w:i/>
          <w:sz w:val="28"/>
          <w:szCs w:val="28"/>
          <w:lang w:val="ru-RU" w:eastAsia="ru-RU"/>
        </w:rPr>
        <w:t>ь.</w:t>
      </w:r>
    </w:p>
    <w:p w:rsidR="006B465A" w:rsidRPr="00841ED7" w:rsidRDefault="00E54680"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i/>
          <w:sz w:val="28"/>
          <w:szCs w:val="28"/>
          <w:lang w:eastAsia="ru-RU"/>
        </w:rPr>
        <w:t xml:space="preserve">Paralysie de Bell (nf) – </w:t>
      </w:r>
      <w:r w:rsidR="006B465A" w:rsidRPr="00841ED7">
        <w:rPr>
          <w:rFonts w:ascii="Times New Roman" w:eastAsia="Times New Roman" w:hAnsi="Times New Roman" w:cs="Times New Roman"/>
          <w:bCs/>
          <w:i/>
          <w:sz w:val="28"/>
          <w:szCs w:val="28"/>
          <w:lang w:eastAsia="ru-RU"/>
        </w:rPr>
        <w:t xml:space="preserve"> параліч Белла </w:t>
      </w:r>
      <w:r w:rsidR="000D6AD1" w:rsidRPr="00841ED7">
        <w:rPr>
          <w:rFonts w:ascii="Times New Roman" w:eastAsia="Times New Roman" w:hAnsi="Times New Roman" w:cs="Times New Roman"/>
          <w:bCs/>
          <w:sz w:val="28"/>
          <w:szCs w:val="28"/>
          <w:lang w:eastAsia="ru-RU"/>
        </w:rPr>
        <w:t xml:space="preserve">(DE) </w:t>
      </w:r>
      <w:r w:rsidR="000D6AD1" w:rsidRPr="00841ED7">
        <w:rPr>
          <w:rFonts w:ascii="Times New Roman" w:eastAsia="Times New Roman" w:hAnsi="Times New Roman" w:cs="Times New Roman"/>
          <w:bCs/>
          <w:i/>
          <w:sz w:val="28"/>
          <w:szCs w:val="28"/>
          <w:lang w:eastAsia="ru-RU"/>
        </w:rPr>
        <w:t xml:space="preserve">– </w:t>
      </w:r>
      <w:r w:rsidR="000D6AD1" w:rsidRPr="00841ED7">
        <w:rPr>
          <w:rFonts w:ascii="Times New Roman" w:eastAsia="Times New Roman" w:hAnsi="Times New Roman" w:cs="Times New Roman"/>
          <w:bCs/>
          <w:sz w:val="28"/>
          <w:szCs w:val="28"/>
          <w:lang w:eastAsia="ru-RU"/>
        </w:rPr>
        <w:t>це</w:t>
      </w:r>
      <w:r w:rsidR="006B465A" w:rsidRPr="00841ED7">
        <w:rPr>
          <w:rFonts w:ascii="Times New Roman" w:eastAsia="Times New Roman" w:hAnsi="Times New Roman" w:cs="Times New Roman"/>
          <w:bCs/>
          <w:sz w:val="28"/>
          <w:szCs w:val="28"/>
          <w:lang w:eastAsia="ru-RU"/>
        </w:rPr>
        <w:t xml:space="preserve"> неврит лицьового нерва. </w:t>
      </w:r>
    </w:p>
    <w:p w:rsidR="006B465A" w:rsidRPr="00841ED7" w:rsidRDefault="006B465A" w:rsidP="000D6AD1">
      <w:pPr>
        <w:spacing w:after="0" w:line="360" w:lineRule="auto"/>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 Я</w:t>
      </w:r>
      <w:r w:rsidR="00B7361B" w:rsidRPr="00841ED7">
        <w:rPr>
          <w:rFonts w:ascii="Times New Roman" w:eastAsia="Times New Roman" w:hAnsi="Times New Roman" w:cs="Times New Roman"/>
          <w:bCs/>
          <w:sz w:val="28"/>
          <w:szCs w:val="28"/>
          <w:lang w:eastAsia="ru-RU"/>
        </w:rPr>
        <w:t>к і в попередніх прикладах</w:t>
      </w:r>
      <w:r w:rsidR="00FF0A18">
        <w:rPr>
          <w:rFonts w:ascii="Times New Roman" w:eastAsia="Times New Roman" w:hAnsi="Times New Roman" w:cs="Times New Roman"/>
          <w:bCs/>
          <w:sz w:val="28"/>
          <w:szCs w:val="28"/>
          <w:lang w:eastAsia="ru-RU"/>
        </w:rPr>
        <w:t>,</w:t>
      </w:r>
      <w:r w:rsidR="00B7361B" w:rsidRPr="00841ED7">
        <w:rPr>
          <w:rFonts w:ascii="Times New Roman" w:eastAsia="Times New Roman" w:hAnsi="Times New Roman" w:cs="Times New Roman"/>
          <w:bCs/>
          <w:sz w:val="28"/>
          <w:szCs w:val="28"/>
          <w:lang w:eastAsia="ru-RU"/>
        </w:rPr>
        <w:t xml:space="preserve"> перший компонент, </w:t>
      </w:r>
      <w:r w:rsidRPr="00841ED7">
        <w:rPr>
          <w:rFonts w:ascii="Times New Roman" w:eastAsia="Times New Roman" w:hAnsi="Times New Roman" w:cs="Times New Roman"/>
          <w:bCs/>
          <w:i/>
          <w:sz w:val="28"/>
          <w:szCs w:val="28"/>
          <w:lang w:eastAsia="ru-RU"/>
        </w:rPr>
        <w:t>paralysie</w:t>
      </w:r>
      <w:r w:rsidR="00B7361B" w:rsidRPr="00841ED7">
        <w:rPr>
          <w:rFonts w:ascii="Times New Roman" w:eastAsia="Times New Roman" w:hAnsi="Times New Roman" w:cs="Times New Roman"/>
          <w:bCs/>
          <w:i/>
          <w:sz w:val="28"/>
          <w:szCs w:val="28"/>
          <w:lang w:val="ru-RU" w:eastAsia="ru-RU"/>
        </w:rPr>
        <w:t>,</w:t>
      </w:r>
      <w:r w:rsidRPr="00841ED7">
        <w:rPr>
          <w:rFonts w:ascii="Times New Roman" w:eastAsia="Times New Roman" w:hAnsi="Times New Roman" w:cs="Times New Roman"/>
          <w:bCs/>
          <w:sz w:val="28"/>
          <w:szCs w:val="28"/>
          <w:lang w:eastAsia="ru-RU"/>
        </w:rPr>
        <w:t xml:space="preserve"> відторюється простим нейтральним еквівалентом,</w:t>
      </w:r>
      <w:r w:rsidR="00B7361B" w:rsidRPr="00841ED7">
        <w:rPr>
          <w:rFonts w:ascii="Times New Roman" w:eastAsia="Times New Roman" w:hAnsi="Times New Roman" w:cs="Times New Roman"/>
          <w:bCs/>
          <w:i/>
          <w:sz w:val="28"/>
          <w:szCs w:val="28"/>
          <w:lang w:eastAsia="ru-RU"/>
        </w:rPr>
        <w:t xml:space="preserve"> параліч</w:t>
      </w:r>
      <w:r w:rsidR="00B7361B" w:rsidRPr="00841ED7">
        <w:rPr>
          <w:rFonts w:ascii="Times New Roman" w:eastAsia="Times New Roman" w:hAnsi="Times New Roman" w:cs="Times New Roman"/>
          <w:bCs/>
          <w:i/>
          <w:sz w:val="28"/>
          <w:szCs w:val="28"/>
          <w:lang w:val="ru-RU" w:eastAsia="ru-RU"/>
        </w:rPr>
        <w:t xml:space="preserve">, </w:t>
      </w:r>
      <w:r w:rsidR="00B7361B" w:rsidRPr="00841ED7">
        <w:rPr>
          <w:rFonts w:ascii="Times New Roman" w:eastAsia="Times New Roman" w:hAnsi="Times New Roman" w:cs="Times New Roman"/>
          <w:bCs/>
          <w:sz w:val="28"/>
          <w:szCs w:val="28"/>
          <w:lang w:val="ru-RU" w:eastAsia="ru-RU"/>
        </w:rPr>
        <w:t>а</w:t>
      </w:r>
      <w:r w:rsidR="00B7361B" w:rsidRPr="00841ED7">
        <w:rPr>
          <w:rFonts w:ascii="Times New Roman" w:eastAsia="Times New Roman" w:hAnsi="Times New Roman" w:cs="Times New Roman"/>
          <w:bCs/>
          <w:i/>
          <w:sz w:val="28"/>
          <w:szCs w:val="28"/>
          <w:lang w:val="ru-RU" w:eastAsia="ru-RU"/>
        </w:rPr>
        <w:t xml:space="preserve"> </w:t>
      </w:r>
      <w:r w:rsidR="00B7361B" w:rsidRPr="00841ED7">
        <w:rPr>
          <w:rFonts w:ascii="Times New Roman" w:eastAsia="Times New Roman" w:hAnsi="Times New Roman" w:cs="Times New Roman"/>
          <w:bCs/>
          <w:sz w:val="28"/>
          <w:szCs w:val="28"/>
          <w:lang w:eastAsia="ru-RU"/>
        </w:rPr>
        <w:t xml:space="preserve"> другий, </w:t>
      </w:r>
      <w:r w:rsidRPr="00841ED7">
        <w:rPr>
          <w:rFonts w:ascii="Times New Roman" w:eastAsia="Times New Roman" w:hAnsi="Times New Roman" w:cs="Times New Roman"/>
          <w:bCs/>
          <w:i/>
          <w:sz w:val="28"/>
          <w:szCs w:val="28"/>
          <w:lang w:eastAsia="ru-RU"/>
        </w:rPr>
        <w:t>Bell</w:t>
      </w:r>
      <w:r w:rsidR="00B7361B" w:rsidRPr="00841ED7">
        <w:rPr>
          <w:rFonts w:ascii="Times New Roman" w:eastAsia="Times New Roman" w:hAnsi="Times New Roman" w:cs="Times New Roman"/>
          <w:bCs/>
          <w:i/>
          <w:sz w:val="28"/>
          <w:szCs w:val="28"/>
          <w:lang w:val="ru-RU" w:eastAsia="ru-RU"/>
        </w:rPr>
        <w:t>,</w:t>
      </w:r>
      <w:r w:rsidR="00B7361B" w:rsidRPr="00841ED7">
        <w:rPr>
          <w:rFonts w:ascii="Times New Roman" w:eastAsia="Times New Roman" w:hAnsi="Times New Roman" w:cs="Times New Roman"/>
          <w:bCs/>
          <w:sz w:val="28"/>
          <w:szCs w:val="28"/>
          <w:lang w:eastAsia="ru-RU"/>
        </w:rPr>
        <w:t xml:space="preserve"> </w:t>
      </w:r>
      <w:r w:rsidRPr="00841ED7">
        <w:rPr>
          <w:rFonts w:ascii="Times New Roman" w:eastAsia="Times New Roman" w:hAnsi="Times New Roman" w:cs="Times New Roman"/>
          <w:bCs/>
          <w:sz w:val="28"/>
          <w:szCs w:val="28"/>
          <w:lang w:eastAsia="ru-RU"/>
        </w:rPr>
        <w:t>через транслітерацію</w:t>
      </w:r>
      <w:r w:rsidR="00B7361B" w:rsidRPr="00841ED7">
        <w:rPr>
          <w:rFonts w:ascii="Times New Roman" w:eastAsia="Times New Roman" w:hAnsi="Times New Roman" w:cs="Times New Roman"/>
          <w:bCs/>
          <w:sz w:val="28"/>
          <w:szCs w:val="28"/>
          <w:lang w:val="ru-RU" w:eastAsia="ru-RU"/>
        </w:rPr>
        <w:t>,</w:t>
      </w:r>
      <w:r w:rsidR="00B7361B" w:rsidRPr="00841ED7">
        <w:rPr>
          <w:rFonts w:ascii="Times New Roman" w:eastAsia="Times New Roman" w:hAnsi="Times New Roman" w:cs="Times New Roman"/>
          <w:bCs/>
          <w:i/>
          <w:sz w:val="28"/>
          <w:szCs w:val="28"/>
          <w:lang w:eastAsia="ru-RU"/>
        </w:rPr>
        <w:t xml:space="preserve"> Белл.</w:t>
      </w:r>
    </w:p>
    <w:p w:rsidR="006B465A" w:rsidRPr="00841ED7" w:rsidRDefault="006B465A"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Вияв</w:t>
      </w:r>
      <w:r w:rsidR="00FF0A18">
        <w:rPr>
          <w:rFonts w:ascii="Times New Roman" w:eastAsia="Times New Roman" w:hAnsi="Times New Roman" w:cs="Times New Roman"/>
          <w:bCs/>
          <w:sz w:val="28"/>
          <w:szCs w:val="28"/>
          <w:lang w:eastAsia="ru-RU"/>
        </w:rPr>
        <w:t>лено, що при перекладі епонімів</w:t>
      </w:r>
      <w:r w:rsidRPr="00841ED7">
        <w:rPr>
          <w:rFonts w:ascii="Times New Roman" w:eastAsia="Times New Roman" w:hAnsi="Times New Roman" w:cs="Times New Roman"/>
          <w:bCs/>
          <w:sz w:val="28"/>
          <w:szCs w:val="28"/>
          <w:lang w:eastAsia="ru-RU"/>
        </w:rPr>
        <w:t>, що мають синонімічне  значення, доцільно використовувати інший спосі</w:t>
      </w:r>
      <w:r w:rsidR="00DA462E" w:rsidRPr="00841ED7">
        <w:rPr>
          <w:rFonts w:ascii="Times New Roman" w:eastAsia="Times New Roman" w:hAnsi="Times New Roman" w:cs="Times New Roman"/>
          <w:bCs/>
          <w:sz w:val="28"/>
          <w:szCs w:val="28"/>
          <w:lang w:eastAsia="ru-RU"/>
        </w:rPr>
        <w:t>б</w:t>
      </w:r>
      <w:r w:rsidRPr="00841ED7">
        <w:rPr>
          <w:rFonts w:ascii="Times New Roman" w:eastAsia="Times New Roman" w:hAnsi="Times New Roman" w:cs="Times New Roman"/>
          <w:bCs/>
          <w:sz w:val="28"/>
          <w:szCs w:val="28"/>
          <w:lang w:eastAsia="ru-RU"/>
        </w:rPr>
        <w:t xml:space="preserve"> </w:t>
      </w:r>
      <w:r w:rsidR="00DA462E"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sz w:val="28"/>
          <w:szCs w:val="28"/>
          <w:lang w:eastAsia="ru-RU"/>
        </w:rPr>
        <w:t>описовий переклад</w:t>
      </w:r>
      <w:r w:rsidR="00DA462E" w:rsidRPr="00841ED7">
        <w:rPr>
          <w:rFonts w:ascii="Times New Roman" w:eastAsia="Times New Roman" w:hAnsi="Times New Roman" w:cs="Times New Roman"/>
          <w:bCs/>
          <w:sz w:val="28"/>
          <w:szCs w:val="28"/>
          <w:lang w:eastAsia="ru-RU"/>
        </w:rPr>
        <w:t xml:space="preserve"> з урахуванням галузі медицини. Наприклад:</w:t>
      </w:r>
    </w:p>
    <w:p w:rsidR="006B465A" w:rsidRPr="00841ED7" w:rsidRDefault="00E54680"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i/>
          <w:sz w:val="28"/>
          <w:szCs w:val="28"/>
          <w:lang w:eastAsia="ru-RU"/>
        </w:rPr>
        <w:t xml:space="preserve">Syndrome  (nm)  de Clode  – </w:t>
      </w:r>
      <w:r w:rsidR="006B465A" w:rsidRPr="00841ED7">
        <w:rPr>
          <w:rFonts w:ascii="Times New Roman" w:eastAsia="Times New Roman" w:hAnsi="Times New Roman" w:cs="Times New Roman"/>
          <w:bCs/>
          <w:i/>
          <w:sz w:val="28"/>
          <w:szCs w:val="28"/>
          <w:lang w:eastAsia="ru-RU"/>
        </w:rPr>
        <w:t xml:space="preserve">нижній синдром червоного ядра </w:t>
      </w:r>
      <w:r w:rsidR="006B465A" w:rsidRPr="00841ED7">
        <w:rPr>
          <w:rFonts w:ascii="Times New Roman" w:eastAsia="Times New Roman" w:hAnsi="Times New Roman" w:cs="Times New Roman"/>
          <w:bCs/>
          <w:sz w:val="28"/>
          <w:szCs w:val="28"/>
          <w:lang w:eastAsia="ru-RU"/>
        </w:rPr>
        <w:t>(в неврології),</w:t>
      </w:r>
      <w:r w:rsidR="006B465A" w:rsidRPr="00841ED7">
        <w:rPr>
          <w:rFonts w:ascii="Times New Roman" w:eastAsia="Times New Roman" w:hAnsi="Times New Roman" w:cs="Times New Roman"/>
          <w:bCs/>
          <w:i/>
          <w:sz w:val="28"/>
          <w:szCs w:val="28"/>
          <w:lang w:eastAsia="ru-RU"/>
        </w:rPr>
        <w:t xml:space="preserve">  проста шизофренія </w:t>
      </w:r>
      <w:r w:rsidR="006B465A" w:rsidRPr="00841ED7">
        <w:rPr>
          <w:rFonts w:ascii="Times New Roman" w:eastAsia="Times New Roman" w:hAnsi="Times New Roman" w:cs="Times New Roman"/>
          <w:bCs/>
          <w:sz w:val="28"/>
          <w:szCs w:val="28"/>
          <w:lang w:eastAsia="ru-RU"/>
        </w:rPr>
        <w:t xml:space="preserve">(в психіатрії) (DE). </w:t>
      </w:r>
    </w:p>
    <w:p w:rsidR="006B465A" w:rsidRPr="00841ED7" w:rsidRDefault="006B465A"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Особливу групу становлять епоніми на позначення назв рослин, наведемо декілька прикладів: </w:t>
      </w:r>
    </w:p>
    <w:p w:rsidR="006B465A" w:rsidRPr="00841ED7" w:rsidRDefault="006B465A" w:rsidP="00DA462E">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i/>
          <w:sz w:val="28"/>
          <w:szCs w:val="28"/>
          <w:lang w:eastAsia="ru-RU"/>
        </w:rPr>
        <w:t>Ge</w:t>
      </w:r>
      <w:r w:rsidR="00E54680" w:rsidRPr="00841ED7">
        <w:rPr>
          <w:rFonts w:ascii="Times New Roman" w:eastAsia="Times New Roman" w:hAnsi="Times New Roman" w:cs="Times New Roman"/>
          <w:bCs/>
          <w:i/>
          <w:sz w:val="28"/>
          <w:szCs w:val="28"/>
          <w:lang w:eastAsia="ru-RU"/>
        </w:rPr>
        <w:t xml:space="preserve">ntiane jaune (nf) – </w:t>
      </w:r>
      <w:r w:rsidRPr="00841ED7">
        <w:rPr>
          <w:rFonts w:ascii="Times New Roman" w:eastAsia="Times New Roman" w:hAnsi="Times New Roman" w:cs="Times New Roman"/>
          <w:bCs/>
          <w:i/>
          <w:sz w:val="28"/>
          <w:szCs w:val="28"/>
          <w:lang w:eastAsia="ru-RU"/>
        </w:rPr>
        <w:t xml:space="preserve">Тирлич жовтий </w:t>
      </w:r>
      <w:r w:rsidRPr="00841ED7">
        <w:rPr>
          <w:rFonts w:ascii="Times New Roman" w:eastAsia="Times New Roman" w:hAnsi="Times New Roman" w:cs="Times New Roman"/>
          <w:bCs/>
          <w:sz w:val="28"/>
          <w:szCs w:val="28"/>
          <w:lang w:eastAsia="ru-RU"/>
        </w:rPr>
        <w:t>(DE</w:t>
      </w:r>
      <w:r w:rsidR="00DA462E" w:rsidRPr="00841ED7">
        <w:rPr>
          <w:rFonts w:ascii="Times New Roman" w:eastAsia="Times New Roman" w:hAnsi="Times New Roman" w:cs="Times New Roman"/>
          <w:bCs/>
          <w:sz w:val="28"/>
          <w:szCs w:val="28"/>
          <w:lang w:eastAsia="ru-RU"/>
        </w:rPr>
        <w:t>) від імені іллірійського царя Гентіуса (</w:t>
      </w:r>
      <w:r w:rsidRPr="00841ED7">
        <w:rPr>
          <w:rFonts w:ascii="Times New Roman" w:eastAsia="Times New Roman" w:hAnsi="Times New Roman" w:cs="Times New Roman"/>
          <w:bCs/>
          <w:sz w:val="28"/>
          <w:szCs w:val="28"/>
          <w:lang w:eastAsia="ru-RU"/>
        </w:rPr>
        <w:t>вперше застосував корінь цієї рослини під час чуми</w:t>
      </w:r>
      <w:r w:rsidR="00DA462E" w:rsidRPr="00841ED7">
        <w:rPr>
          <w:rFonts w:ascii="Times New Roman" w:eastAsia="Times New Roman" w:hAnsi="Times New Roman" w:cs="Times New Roman"/>
          <w:bCs/>
          <w:sz w:val="28"/>
          <w:szCs w:val="28"/>
          <w:lang w:eastAsia="ru-RU"/>
        </w:rPr>
        <w:t>)</w:t>
      </w:r>
      <w:r w:rsidRPr="00841ED7">
        <w:rPr>
          <w:rFonts w:ascii="Times New Roman" w:eastAsia="Times New Roman" w:hAnsi="Times New Roman" w:cs="Times New Roman"/>
          <w:bCs/>
          <w:sz w:val="28"/>
          <w:szCs w:val="28"/>
          <w:lang w:eastAsia="ru-RU"/>
        </w:rPr>
        <w:t xml:space="preserve">.  </w:t>
      </w:r>
    </w:p>
    <w:p w:rsidR="008E07CE" w:rsidRPr="00841ED7" w:rsidRDefault="006B465A" w:rsidP="008E07CE">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В наведеному терміні, що позначає рослину</w:t>
      </w:r>
      <w:r w:rsidR="00391C3F">
        <w:rPr>
          <w:rFonts w:ascii="Times New Roman" w:eastAsia="Times New Roman" w:hAnsi="Times New Roman" w:cs="Times New Roman"/>
          <w:bCs/>
          <w:sz w:val="28"/>
          <w:szCs w:val="28"/>
          <w:lang w:eastAsia="ru-RU"/>
        </w:rPr>
        <w:t>,</w:t>
      </w:r>
      <w:r w:rsidRPr="00841ED7">
        <w:rPr>
          <w:rFonts w:ascii="Times New Roman" w:eastAsia="Times New Roman" w:hAnsi="Times New Roman" w:cs="Times New Roman"/>
          <w:bCs/>
          <w:sz w:val="28"/>
          <w:szCs w:val="28"/>
          <w:lang w:eastAsia="ru-RU"/>
        </w:rPr>
        <w:t xml:space="preserve"> власна назва</w:t>
      </w:r>
      <w:r w:rsidR="002D2DC3" w:rsidRPr="00841ED7">
        <w:rPr>
          <w:rFonts w:ascii="Times New Roman" w:eastAsia="Times New Roman" w:hAnsi="Times New Roman" w:cs="Times New Roman"/>
          <w:bCs/>
          <w:sz w:val="28"/>
          <w:szCs w:val="28"/>
          <w:lang w:eastAsia="ru-RU"/>
        </w:rPr>
        <w:t>,</w:t>
      </w:r>
      <w:r w:rsidRPr="00841ED7">
        <w:rPr>
          <w:rFonts w:ascii="Times New Roman" w:eastAsia="Times New Roman" w:hAnsi="Times New Roman" w:cs="Times New Roman"/>
          <w:bCs/>
          <w:sz w:val="28"/>
          <w:szCs w:val="28"/>
          <w:lang w:eastAsia="ru-RU"/>
        </w:rPr>
        <w:t xml:space="preserve"> </w:t>
      </w:r>
      <w:r w:rsidRPr="00841ED7">
        <w:rPr>
          <w:rFonts w:ascii="Times New Roman" w:eastAsia="Times New Roman" w:hAnsi="Times New Roman" w:cs="Times New Roman"/>
          <w:bCs/>
          <w:i/>
          <w:sz w:val="28"/>
          <w:szCs w:val="28"/>
          <w:lang w:eastAsia="ru-RU"/>
        </w:rPr>
        <w:t>Gentiane</w:t>
      </w:r>
      <w:r w:rsidR="002D2DC3" w:rsidRPr="00841ED7">
        <w:rPr>
          <w:rFonts w:ascii="Times New Roman" w:eastAsia="Times New Roman" w:hAnsi="Times New Roman" w:cs="Times New Roman"/>
          <w:bCs/>
          <w:i/>
          <w:sz w:val="28"/>
          <w:szCs w:val="28"/>
          <w:lang w:eastAsia="ru-RU"/>
        </w:rPr>
        <w:t>,</w:t>
      </w:r>
      <w:r w:rsidR="002D2DC3" w:rsidRPr="00841ED7">
        <w:rPr>
          <w:rFonts w:ascii="Times New Roman" w:eastAsia="Times New Roman" w:hAnsi="Times New Roman" w:cs="Times New Roman"/>
          <w:bCs/>
          <w:sz w:val="28"/>
          <w:szCs w:val="28"/>
          <w:lang w:eastAsia="ru-RU"/>
        </w:rPr>
        <w:t xml:space="preserve"> виступає в якості опорного </w:t>
      </w:r>
      <w:r w:rsidR="008E07CE" w:rsidRPr="00841ED7">
        <w:rPr>
          <w:rFonts w:ascii="Times New Roman" w:eastAsia="Times New Roman" w:hAnsi="Times New Roman" w:cs="Times New Roman"/>
          <w:bCs/>
          <w:sz w:val="28"/>
          <w:szCs w:val="28"/>
          <w:lang w:eastAsia="ru-RU"/>
        </w:rPr>
        <w:t xml:space="preserve">слова, позначаючи квітку, а другий компонент, </w:t>
      </w:r>
      <w:r w:rsidR="008E07CE" w:rsidRPr="00841ED7">
        <w:rPr>
          <w:rFonts w:ascii="Times New Roman" w:eastAsia="Times New Roman" w:hAnsi="Times New Roman" w:cs="Times New Roman"/>
          <w:bCs/>
          <w:i/>
          <w:sz w:val="28"/>
          <w:szCs w:val="28"/>
          <w:lang w:eastAsia="ru-RU"/>
        </w:rPr>
        <w:t xml:space="preserve">jaune, </w:t>
      </w:r>
      <w:r w:rsidR="008E07CE" w:rsidRPr="00841ED7">
        <w:rPr>
          <w:rFonts w:ascii="Times New Roman" w:eastAsia="Times New Roman" w:hAnsi="Times New Roman" w:cs="Times New Roman"/>
          <w:bCs/>
          <w:sz w:val="28"/>
          <w:szCs w:val="28"/>
          <w:lang w:eastAsia="ru-RU"/>
        </w:rPr>
        <w:t xml:space="preserve">є прикметником, що виконує роль означення. </w:t>
      </w:r>
      <w:r w:rsidR="004A2C74" w:rsidRPr="00841ED7">
        <w:rPr>
          <w:rFonts w:ascii="Times New Roman" w:eastAsia="Times New Roman" w:hAnsi="Times New Roman" w:cs="Times New Roman"/>
          <w:bCs/>
          <w:sz w:val="28"/>
          <w:szCs w:val="28"/>
          <w:lang w:eastAsia="ru-RU"/>
        </w:rPr>
        <w:t>У</w:t>
      </w:r>
      <w:r w:rsidRPr="00841ED7">
        <w:rPr>
          <w:rFonts w:ascii="Times New Roman" w:eastAsia="Times New Roman" w:hAnsi="Times New Roman" w:cs="Times New Roman"/>
          <w:bCs/>
          <w:sz w:val="28"/>
          <w:szCs w:val="28"/>
          <w:lang w:eastAsia="ru-RU"/>
        </w:rPr>
        <w:t xml:space="preserve"> перекладі тер</w:t>
      </w:r>
      <w:r w:rsidR="00BD7F64" w:rsidRPr="00841ED7">
        <w:rPr>
          <w:rFonts w:ascii="Times New Roman" w:eastAsia="Times New Roman" w:hAnsi="Times New Roman" w:cs="Times New Roman"/>
          <w:bCs/>
          <w:sz w:val="28"/>
          <w:szCs w:val="28"/>
          <w:lang w:eastAsia="ru-RU"/>
        </w:rPr>
        <w:t xml:space="preserve">мін адаптується втрачаючи </w:t>
      </w:r>
      <w:r w:rsidRPr="00841ED7">
        <w:rPr>
          <w:rFonts w:ascii="Times New Roman" w:eastAsia="Times New Roman" w:hAnsi="Times New Roman" w:cs="Times New Roman"/>
          <w:bCs/>
          <w:sz w:val="28"/>
          <w:szCs w:val="28"/>
          <w:lang w:eastAsia="ru-RU"/>
        </w:rPr>
        <w:t>характеристики</w:t>
      </w:r>
      <w:r w:rsidR="008E07CE" w:rsidRPr="00841ED7">
        <w:rPr>
          <w:rFonts w:ascii="Times New Roman" w:eastAsia="Times New Roman" w:hAnsi="Times New Roman" w:cs="Times New Roman"/>
          <w:bCs/>
          <w:sz w:val="28"/>
          <w:szCs w:val="28"/>
          <w:lang w:eastAsia="ru-RU"/>
        </w:rPr>
        <w:t xml:space="preserve"> епоніму. </w:t>
      </w:r>
    </w:p>
    <w:p w:rsidR="000269CF" w:rsidRPr="00841ED7" w:rsidRDefault="0031150D" w:rsidP="00AA636F">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З вищезазначеного</w:t>
      </w:r>
      <w:r w:rsidR="00391C3F">
        <w:rPr>
          <w:rFonts w:ascii="Times New Roman" w:eastAsia="Times New Roman" w:hAnsi="Times New Roman" w:cs="Times New Roman"/>
          <w:bCs/>
          <w:sz w:val="28"/>
          <w:szCs w:val="28"/>
          <w:lang w:eastAsia="ru-RU"/>
        </w:rPr>
        <w:t>,</w:t>
      </w:r>
      <w:r w:rsidR="006B465A" w:rsidRPr="00841ED7">
        <w:rPr>
          <w:rFonts w:ascii="Times New Roman" w:eastAsia="Times New Roman" w:hAnsi="Times New Roman" w:cs="Times New Roman"/>
          <w:bCs/>
          <w:sz w:val="28"/>
          <w:szCs w:val="28"/>
          <w:lang w:eastAsia="ru-RU"/>
        </w:rPr>
        <w:t xml:space="preserve"> </w:t>
      </w:r>
      <w:r w:rsidRPr="00841ED7">
        <w:rPr>
          <w:rFonts w:ascii="Times New Roman" w:eastAsia="Times New Roman" w:hAnsi="Times New Roman" w:cs="Times New Roman"/>
          <w:bCs/>
          <w:sz w:val="28"/>
          <w:szCs w:val="28"/>
          <w:lang w:eastAsia="ru-RU"/>
        </w:rPr>
        <w:t xml:space="preserve">випливає, що </w:t>
      </w:r>
      <w:r w:rsidR="00391C3F">
        <w:rPr>
          <w:rFonts w:ascii="Times New Roman" w:eastAsia="Times New Roman" w:hAnsi="Times New Roman" w:cs="Times New Roman"/>
          <w:bCs/>
          <w:sz w:val="28"/>
          <w:szCs w:val="28"/>
          <w:lang w:eastAsia="ru-RU"/>
        </w:rPr>
        <w:t xml:space="preserve">власна </w:t>
      </w:r>
      <w:r w:rsidR="006B465A" w:rsidRPr="00841ED7">
        <w:rPr>
          <w:rFonts w:ascii="Times New Roman" w:eastAsia="Times New Roman" w:hAnsi="Times New Roman" w:cs="Times New Roman"/>
          <w:bCs/>
          <w:sz w:val="28"/>
          <w:szCs w:val="28"/>
          <w:lang w:eastAsia="ru-RU"/>
        </w:rPr>
        <w:t>назва  дає предмету видову характеристику, індивідуалізує  термін без загального слова, тобто є одночасно і ядром епоніму</w:t>
      </w:r>
      <w:r w:rsidR="00073BD2" w:rsidRPr="00841ED7">
        <w:rPr>
          <w:rFonts w:ascii="Times New Roman" w:eastAsia="Times New Roman" w:hAnsi="Times New Roman" w:cs="Times New Roman"/>
          <w:bCs/>
          <w:sz w:val="28"/>
          <w:szCs w:val="28"/>
          <w:lang w:eastAsia="ru-RU"/>
        </w:rPr>
        <w:t xml:space="preserve">. При перекладі власна назва, </w:t>
      </w:r>
      <w:r w:rsidR="00073BD2" w:rsidRPr="00841ED7">
        <w:rPr>
          <w:rFonts w:ascii="Times New Roman" w:eastAsia="Times New Roman" w:hAnsi="Times New Roman" w:cs="Times New Roman"/>
          <w:bCs/>
          <w:i/>
          <w:sz w:val="28"/>
          <w:szCs w:val="28"/>
          <w:lang w:eastAsia="ru-RU"/>
        </w:rPr>
        <w:t xml:space="preserve">Gentiane, </w:t>
      </w:r>
      <w:r w:rsidR="006B465A" w:rsidRPr="00841ED7">
        <w:rPr>
          <w:rFonts w:ascii="Times New Roman" w:eastAsia="Times New Roman" w:hAnsi="Times New Roman" w:cs="Times New Roman"/>
          <w:bCs/>
          <w:sz w:val="28"/>
          <w:szCs w:val="28"/>
          <w:lang w:eastAsia="ru-RU"/>
        </w:rPr>
        <w:t xml:space="preserve">опускається, лексично  замінюючись та адаптуючись  </w:t>
      </w:r>
      <w:r w:rsidR="00FB7251" w:rsidRPr="00841ED7">
        <w:rPr>
          <w:rFonts w:ascii="Times New Roman" w:eastAsia="Times New Roman" w:hAnsi="Times New Roman" w:cs="Times New Roman"/>
          <w:bCs/>
          <w:sz w:val="28"/>
          <w:szCs w:val="28"/>
          <w:lang w:eastAsia="ru-RU"/>
        </w:rPr>
        <w:t>у медичну назву рослини. Термін</w:t>
      </w:r>
      <w:r w:rsidR="000269CF" w:rsidRPr="00841ED7">
        <w:rPr>
          <w:rFonts w:ascii="Times New Roman" w:eastAsia="Times New Roman" w:hAnsi="Times New Roman" w:cs="Times New Roman"/>
          <w:bCs/>
          <w:sz w:val="28"/>
          <w:szCs w:val="28"/>
          <w:lang w:eastAsia="ru-RU"/>
        </w:rPr>
        <w:t xml:space="preserve"> </w:t>
      </w:r>
      <w:r w:rsidR="0016013B" w:rsidRPr="00841ED7">
        <w:rPr>
          <w:rFonts w:ascii="Times New Roman" w:eastAsia="Times New Roman" w:hAnsi="Times New Roman" w:cs="Times New Roman"/>
          <w:bCs/>
          <w:sz w:val="28"/>
          <w:szCs w:val="28"/>
          <w:lang w:eastAsia="ru-RU"/>
        </w:rPr>
        <w:t xml:space="preserve"> може відтворюватись </w:t>
      </w:r>
      <w:r w:rsidR="006B465A" w:rsidRPr="00841ED7">
        <w:rPr>
          <w:rFonts w:ascii="Times New Roman" w:eastAsia="Times New Roman" w:hAnsi="Times New Roman" w:cs="Times New Roman"/>
          <w:bCs/>
          <w:sz w:val="28"/>
          <w:szCs w:val="28"/>
          <w:lang w:eastAsia="ru-RU"/>
        </w:rPr>
        <w:t>через транслітерацію та опускання якісного прикметника</w:t>
      </w:r>
      <w:r w:rsidR="00AA636F" w:rsidRPr="00841ED7">
        <w:rPr>
          <w:rFonts w:ascii="Times New Roman" w:eastAsia="Times New Roman" w:hAnsi="Times New Roman" w:cs="Times New Roman"/>
          <w:bCs/>
          <w:sz w:val="28"/>
          <w:szCs w:val="28"/>
          <w:lang w:eastAsia="ru-RU"/>
        </w:rPr>
        <w:t xml:space="preserve"> </w:t>
      </w:r>
      <w:r w:rsidR="00AA636F" w:rsidRPr="00841ED7">
        <w:rPr>
          <w:rFonts w:ascii="Times New Roman" w:eastAsia="Times New Roman" w:hAnsi="Times New Roman" w:cs="Times New Roman"/>
          <w:bCs/>
          <w:i/>
          <w:sz w:val="28"/>
          <w:szCs w:val="28"/>
          <w:lang w:eastAsia="ru-RU"/>
        </w:rPr>
        <w:t xml:space="preserve">– </w:t>
      </w:r>
      <w:r w:rsidR="0016013B" w:rsidRPr="00841ED7">
        <w:rPr>
          <w:rFonts w:ascii="Times New Roman" w:eastAsia="Times New Roman" w:hAnsi="Times New Roman" w:cs="Times New Roman"/>
          <w:bCs/>
          <w:i/>
          <w:sz w:val="28"/>
          <w:szCs w:val="28"/>
          <w:lang w:eastAsia="ru-RU"/>
        </w:rPr>
        <w:t>Геантіан</w:t>
      </w:r>
      <w:r w:rsidR="00054B36" w:rsidRPr="00841ED7">
        <w:rPr>
          <w:rFonts w:ascii="Times New Roman" w:eastAsia="Times New Roman" w:hAnsi="Times New Roman" w:cs="Times New Roman"/>
          <w:bCs/>
          <w:i/>
          <w:sz w:val="28"/>
          <w:szCs w:val="28"/>
          <w:lang w:eastAsia="ru-RU"/>
        </w:rPr>
        <w:t xml:space="preserve"> </w:t>
      </w:r>
      <w:r w:rsidR="00054B36" w:rsidRPr="00841ED7">
        <w:rPr>
          <w:rFonts w:ascii="Times New Roman" w:eastAsia="Times New Roman" w:hAnsi="Times New Roman" w:cs="Times New Roman"/>
          <w:bCs/>
          <w:sz w:val="28"/>
          <w:szCs w:val="28"/>
          <w:lang w:eastAsia="ru-RU"/>
        </w:rPr>
        <w:t>(DE)</w:t>
      </w:r>
      <w:r w:rsidR="006B465A" w:rsidRPr="00841ED7">
        <w:rPr>
          <w:rFonts w:ascii="Times New Roman" w:eastAsia="Times New Roman" w:hAnsi="Times New Roman" w:cs="Times New Roman"/>
          <w:bCs/>
          <w:i/>
          <w:sz w:val="28"/>
          <w:szCs w:val="28"/>
          <w:lang w:eastAsia="ru-RU"/>
        </w:rPr>
        <w:t>,</w:t>
      </w:r>
      <w:r w:rsidR="00054B36" w:rsidRPr="00841ED7">
        <w:rPr>
          <w:rFonts w:ascii="Times New Roman" w:eastAsia="Times New Roman" w:hAnsi="Times New Roman" w:cs="Times New Roman"/>
          <w:bCs/>
          <w:sz w:val="28"/>
          <w:szCs w:val="28"/>
          <w:lang w:eastAsia="ru-RU"/>
        </w:rPr>
        <w:t xml:space="preserve"> </w:t>
      </w:r>
      <w:r w:rsidR="006B465A" w:rsidRPr="00841ED7">
        <w:rPr>
          <w:rFonts w:ascii="Times New Roman" w:eastAsia="Times New Roman" w:hAnsi="Times New Roman" w:cs="Times New Roman"/>
          <w:bCs/>
          <w:sz w:val="28"/>
          <w:szCs w:val="28"/>
          <w:lang w:eastAsia="ru-RU"/>
        </w:rPr>
        <w:t xml:space="preserve">через пряме запозичення </w:t>
      </w:r>
      <w:r w:rsidR="00AA636F" w:rsidRPr="00841ED7">
        <w:rPr>
          <w:rFonts w:ascii="Times New Roman" w:eastAsia="Times New Roman" w:hAnsi="Times New Roman" w:cs="Times New Roman"/>
          <w:bCs/>
          <w:sz w:val="28"/>
          <w:szCs w:val="28"/>
          <w:lang w:eastAsia="ru-RU"/>
        </w:rPr>
        <w:t xml:space="preserve"> з латинської мови </w:t>
      </w:r>
      <w:r w:rsidR="00AA636F" w:rsidRPr="00841ED7">
        <w:rPr>
          <w:rFonts w:ascii="Times New Roman" w:eastAsia="Times New Roman" w:hAnsi="Times New Roman" w:cs="Times New Roman"/>
          <w:bCs/>
          <w:i/>
          <w:sz w:val="28"/>
          <w:szCs w:val="28"/>
          <w:lang w:eastAsia="ru-RU"/>
        </w:rPr>
        <w:t>– Gentiana lutea</w:t>
      </w:r>
      <w:r w:rsidR="00054B36" w:rsidRPr="00841ED7">
        <w:rPr>
          <w:rFonts w:ascii="Times New Roman" w:eastAsia="Times New Roman" w:hAnsi="Times New Roman" w:cs="Times New Roman"/>
          <w:bCs/>
          <w:i/>
          <w:sz w:val="28"/>
          <w:szCs w:val="28"/>
          <w:lang w:eastAsia="ru-RU"/>
        </w:rPr>
        <w:t xml:space="preserve"> </w:t>
      </w:r>
      <w:r w:rsidR="00054B36" w:rsidRPr="00841ED7">
        <w:rPr>
          <w:rFonts w:ascii="Times New Roman" w:eastAsia="Times New Roman" w:hAnsi="Times New Roman" w:cs="Times New Roman"/>
          <w:bCs/>
          <w:sz w:val="28"/>
          <w:szCs w:val="28"/>
          <w:lang w:eastAsia="ru-RU"/>
        </w:rPr>
        <w:t>(DE).</w:t>
      </w:r>
    </w:p>
    <w:p w:rsidR="006B465A" w:rsidRPr="00841ED7" w:rsidRDefault="000269CF"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Терміну, </w:t>
      </w:r>
      <w:r w:rsidRPr="00841ED7">
        <w:rPr>
          <w:rFonts w:ascii="Times New Roman" w:eastAsia="Times New Roman" w:hAnsi="Times New Roman" w:cs="Times New Roman"/>
          <w:bCs/>
          <w:i/>
          <w:sz w:val="28"/>
          <w:szCs w:val="28"/>
          <w:lang w:eastAsia="ru-RU"/>
        </w:rPr>
        <w:t xml:space="preserve">gentiane jaune (nf), </w:t>
      </w:r>
      <w:r w:rsidRPr="00841ED7">
        <w:rPr>
          <w:rFonts w:ascii="Times New Roman" w:eastAsia="Times New Roman" w:hAnsi="Times New Roman" w:cs="Times New Roman"/>
          <w:bCs/>
          <w:sz w:val="28"/>
          <w:szCs w:val="28"/>
          <w:lang w:eastAsia="ru-RU"/>
        </w:rPr>
        <w:t>в</w:t>
      </w:r>
      <w:r w:rsidR="00054B36" w:rsidRPr="00841ED7">
        <w:rPr>
          <w:rFonts w:ascii="Times New Roman" w:eastAsia="Times New Roman" w:hAnsi="Times New Roman" w:cs="Times New Roman"/>
          <w:bCs/>
          <w:sz w:val="28"/>
          <w:szCs w:val="28"/>
          <w:lang w:eastAsia="ru-RU"/>
        </w:rPr>
        <w:t xml:space="preserve">ластиво мати синонімічний </w:t>
      </w:r>
      <w:r w:rsidRPr="00841ED7">
        <w:rPr>
          <w:rFonts w:ascii="Times New Roman" w:eastAsia="Times New Roman" w:hAnsi="Times New Roman" w:cs="Times New Roman"/>
          <w:bCs/>
          <w:sz w:val="28"/>
          <w:szCs w:val="28"/>
          <w:lang w:eastAsia="ru-RU"/>
        </w:rPr>
        <w:t xml:space="preserve">ряд. Так, </w:t>
      </w:r>
      <w:r w:rsidR="006B465A" w:rsidRPr="00841ED7">
        <w:rPr>
          <w:rFonts w:ascii="Times New Roman" w:eastAsia="Times New Roman" w:hAnsi="Times New Roman" w:cs="Times New Roman"/>
          <w:bCs/>
          <w:sz w:val="28"/>
          <w:szCs w:val="28"/>
          <w:lang w:eastAsia="ru-RU"/>
        </w:rPr>
        <w:t>в енциклопедичних словниках наявна велика кіл</w:t>
      </w:r>
      <w:r w:rsidR="00054B36" w:rsidRPr="00841ED7">
        <w:rPr>
          <w:rFonts w:ascii="Times New Roman" w:eastAsia="Times New Roman" w:hAnsi="Times New Roman" w:cs="Times New Roman"/>
          <w:bCs/>
          <w:sz w:val="28"/>
          <w:szCs w:val="28"/>
          <w:lang w:eastAsia="ru-RU"/>
        </w:rPr>
        <w:t>ькість українських відповідників</w:t>
      </w:r>
      <w:r w:rsidR="006B465A" w:rsidRPr="00841ED7">
        <w:rPr>
          <w:rFonts w:ascii="Times New Roman" w:eastAsia="Times New Roman" w:hAnsi="Times New Roman" w:cs="Times New Roman"/>
          <w:bCs/>
          <w:sz w:val="28"/>
          <w:szCs w:val="28"/>
          <w:lang w:eastAsia="ru-RU"/>
        </w:rPr>
        <w:t xml:space="preserve">, в яких набувається єкспресивні конотації та втрачається семантична точність:  </w:t>
      </w:r>
    </w:p>
    <w:p w:rsidR="006B465A" w:rsidRPr="00841ED7" w:rsidRDefault="006B465A" w:rsidP="006B465A">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lastRenderedPageBreak/>
        <w:t xml:space="preserve">Джинджорик , гiндура, гінзура, гиндул, гиндзур, горчанка жовта, кінзура, розмай зілля, свiчурник жовтий, лиходій, лихоманник, маточник, тинтява жовта, таралишник, товстуля </w:t>
      </w:r>
      <w:r w:rsidRPr="00841ED7">
        <w:rPr>
          <w:rFonts w:ascii="Times New Roman" w:eastAsia="Times New Roman" w:hAnsi="Times New Roman" w:cs="Times New Roman"/>
          <w:bCs/>
          <w:sz w:val="28"/>
          <w:szCs w:val="28"/>
          <w:lang w:eastAsia="ru-RU"/>
        </w:rPr>
        <w:t>(АК).</w:t>
      </w:r>
      <w:r w:rsidRPr="00841ED7">
        <w:rPr>
          <w:rFonts w:ascii="Times New Roman" w:eastAsia="Times New Roman" w:hAnsi="Times New Roman" w:cs="Times New Roman"/>
          <w:bCs/>
          <w:i/>
          <w:sz w:val="28"/>
          <w:szCs w:val="28"/>
          <w:lang w:eastAsia="ru-RU"/>
        </w:rPr>
        <w:t xml:space="preserve"> </w:t>
      </w:r>
    </w:p>
    <w:p w:rsidR="0042018F" w:rsidRPr="00841ED7" w:rsidRDefault="0042018F"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Наведемо інші приклади:</w:t>
      </w:r>
    </w:p>
    <w:p w:rsidR="006B465A" w:rsidRPr="00841ED7" w:rsidRDefault="006B465A" w:rsidP="0042018F">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i/>
          <w:sz w:val="28"/>
          <w:szCs w:val="28"/>
          <w:lang w:eastAsia="ru-RU"/>
        </w:rPr>
        <w:t>Cinchona (nf) –  хінне дерево</w:t>
      </w:r>
      <w:r w:rsidR="0042018F" w:rsidRPr="00841ED7">
        <w:rPr>
          <w:rFonts w:ascii="Times New Roman" w:eastAsia="Times New Roman" w:hAnsi="Times New Roman" w:cs="Times New Roman"/>
          <w:bCs/>
          <w:sz w:val="28"/>
          <w:szCs w:val="28"/>
          <w:lang w:eastAsia="ru-RU"/>
        </w:rPr>
        <w:t>,</w:t>
      </w:r>
      <w:r w:rsidRPr="00841ED7">
        <w:rPr>
          <w:rFonts w:ascii="Times New Roman" w:eastAsia="Times New Roman" w:hAnsi="Times New Roman" w:cs="Times New Roman"/>
          <w:bCs/>
          <w:sz w:val="28"/>
          <w:szCs w:val="28"/>
          <w:lang w:eastAsia="ru-RU"/>
        </w:rPr>
        <w:t xml:space="preserve"> від імені графині Чінчон, яка</w:t>
      </w:r>
      <w:r w:rsidR="0042018F" w:rsidRPr="00841ED7">
        <w:rPr>
          <w:rFonts w:ascii="Times New Roman" w:eastAsia="Times New Roman" w:hAnsi="Times New Roman" w:cs="Times New Roman"/>
          <w:bCs/>
          <w:sz w:val="28"/>
          <w:szCs w:val="28"/>
          <w:lang w:eastAsia="ru-RU"/>
        </w:rPr>
        <w:t xml:space="preserve"> вилікувалась </w:t>
      </w:r>
      <w:r w:rsidRPr="00841ED7">
        <w:rPr>
          <w:rFonts w:ascii="Times New Roman" w:eastAsia="Times New Roman" w:hAnsi="Times New Roman" w:cs="Times New Roman"/>
          <w:bCs/>
          <w:sz w:val="28"/>
          <w:szCs w:val="28"/>
          <w:lang w:eastAsia="ru-RU"/>
        </w:rPr>
        <w:t xml:space="preserve">від малярії за допомогою кори цього дерева (АК). </w:t>
      </w:r>
      <w:r w:rsidR="006E7472" w:rsidRPr="00841ED7">
        <w:rPr>
          <w:rFonts w:ascii="Times New Roman" w:eastAsia="Times New Roman" w:hAnsi="Times New Roman" w:cs="Times New Roman"/>
          <w:bCs/>
          <w:sz w:val="28"/>
          <w:szCs w:val="28"/>
          <w:lang w:eastAsia="ru-RU"/>
        </w:rPr>
        <w:t>О</w:t>
      </w:r>
      <w:r w:rsidR="0048459B" w:rsidRPr="00841ED7">
        <w:rPr>
          <w:rFonts w:ascii="Times New Roman" w:eastAsia="Times New Roman" w:hAnsi="Times New Roman" w:cs="Times New Roman"/>
          <w:bCs/>
          <w:sz w:val="28"/>
          <w:szCs w:val="28"/>
          <w:lang w:eastAsia="ru-RU"/>
        </w:rPr>
        <w:t>пуска</w:t>
      </w:r>
      <w:r w:rsidR="006E7472" w:rsidRPr="00841ED7">
        <w:rPr>
          <w:rFonts w:ascii="Times New Roman" w:eastAsia="Times New Roman" w:hAnsi="Times New Roman" w:cs="Times New Roman"/>
          <w:bCs/>
          <w:sz w:val="28"/>
          <w:szCs w:val="28"/>
          <w:lang w:eastAsia="ru-RU"/>
        </w:rPr>
        <w:t xml:space="preserve">ється  власна назва, </w:t>
      </w:r>
      <w:r w:rsidR="003104FB" w:rsidRPr="00841ED7">
        <w:rPr>
          <w:rFonts w:ascii="Times New Roman" w:eastAsia="Times New Roman" w:hAnsi="Times New Roman" w:cs="Times New Roman"/>
          <w:bCs/>
          <w:i/>
          <w:sz w:val="28"/>
          <w:szCs w:val="28"/>
          <w:lang w:eastAsia="ru-RU"/>
        </w:rPr>
        <w:t xml:space="preserve">Cinchona, </w:t>
      </w:r>
      <w:r w:rsidR="0048459B" w:rsidRPr="00841ED7">
        <w:rPr>
          <w:rFonts w:ascii="Times New Roman" w:eastAsia="Times New Roman" w:hAnsi="Times New Roman" w:cs="Times New Roman"/>
          <w:bCs/>
          <w:sz w:val="28"/>
          <w:szCs w:val="28"/>
          <w:lang w:eastAsia="ru-RU"/>
        </w:rPr>
        <w:t xml:space="preserve">використовується </w:t>
      </w:r>
      <w:r w:rsidR="003104FB" w:rsidRPr="00841ED7">
        <w:rPr>
          <w:rFonts w:ascii="Times New Roman" w:eastAsia="Times New Roman" w:hAnsi="Times New Roman" w:cs="Times New Roman"/>
          <w:bCs/>
          <w:sz w:val="28"/>
          <w:szCs w:val="28"/>
          <w:lang w:eastAsia="ru-RU"/>
        </w:rPr>
        <w:t>модуляція</w:t>
      </w:r>
      <w:r w:rsidR="0048459B" w:rsidRPr="00841ED7">
        <w:rPr>
          <w:rFonts w:ascii="Times New Roman" w:eastAsia="Times New Roman" w:hAnsi="Times New Roman" w:cs="Times New Roman"/>
          <w:bCs/>
          <w:i/>
          <w:sz w:val="28"/>
          <w:szCs w:val="28"/>
          <w:lang w:eastAsia="ru-RU"/>
        </w:rPr>
        <w:t xml:space="preserve"> </w:t>
      </w:r>
      <w:r w:rsidR="006E7472" w:rsidRPr="00841ED7">
        <w:rPr>
          <w:rFonts w:ascii="Times New Roman" w:eastAsia="Times New Roman" w:hAnsi="Times New Roman" w:cs="Times New Roman"/>
          <w:bCs/>
          <w:i/>
          <w:sz w:val="28"/>
          <w:szCs w:val="28"/>
          <w:lang w:eastAsia="ru-RU"/>
        </w:rPr>
        <w:t xml:space="preserve">–  </w:t>
      </w:r>
      <w:r w:rsidR="0048459B" w:rsidRPr="00841ED7">
        <w:rPr>
          <w:rFonts w:ascii="Times New Roman" w:eastAsia="Times New Roman" w:hAnsi="Times New Roman" w:cs="Times New Roman"/>
          <w:bCs/>
          <w:i/>
          <w:sz w:val="28"/>
          <w:szCs w:val="28"/>
          <w:lang w:eastAsia="ru-RU"/>
        </w:rPr>
        <w:t>хінне дерево</w:t>
      </w:r>
      <w:r w:rsidR="0048459B" w:rsidRPr="00841ED7">
        <w:rPr>
          <w:rFonts w:ascii="Times New Roman" w:eastAsia="Times New Roman" w:hAnsi="Times New Roman" w:cs="Times New Roman"/>
          <w:bCs/>
          <w:sz w:val="28"/>
          <w:szCs w:val="28"/>
          <w:lang w:eastAsia="ru-RU"/>
        </w:rPr>
        <w:t>, виходячи з того, що кора рослини міст</w:t>
      </w:r>
      <w:r w:rsidR="003104FB" w:rsidRPr="00841ED7">
        <w:rPr>
          <w:rFonts w:ascii="Times New Roman" w:eastAsia="Times New Roman" w:hAnsi="Times New Roman" w:cs="Times New Roman"/>
          <w:bCs/>
          <w:sz w:val="28"/>
          <w:szCs w:val="28"/>
          <w:lang w:eastAsia="ru-RU"/>
        </w:rPr>
        <w:t xml:space="preserve">ить лікувальну речовину </w:t>
      </w:r>
      <w:r w:rsidR="003104FB" w:rsidRPr="00841ED7">
        <w:rPr>
          <w:rFonts w:ascii="Times New Roman" w:eastAsia="Times New Roman" w:hAnsi="Times New Roman" w:cs="Times New Roman"/>
          <w:bCs/>
          <w:i/>
          <w:sz w:val="28"/>
          <w:szCs w:val="28"/>
          <w:lang w:eastAsia="ru-RU"/>
        </w:rPr>
        <w:t xml:space="preserve">– </w:t>
      </w:r>
      <w:r w:rsidR="003104FB" w:rsidRPr="00841ED7">
        <w:rPr>
          <w:rFonts w:ascii="Times New Roman" w:eastAsia="Times New Roman" w:hAnsi="Times New Roman" w:cs="Times New Roman"/>
          <w:bCs/>
          <w:sz w:val="28"/>
          <w:szCs w:val="28"/>
          <w:lang w:eastAsia="ru-RU"/>
        </w:rPr>
        <w:t>хінін</w:t>
      </w:r>
      <w:r w:rsidR="009E2C81">
        <w:rPr>
          <w:rFonts w:ascii="Times New Roman" w:eastAsia="Times New Roman" w:hAnsi="Times New Roman" w:cs="Times New Roman"/>
          <w:bCs/>
          <w:sz w:val="28"/>
          <w:szCs w:val="28"/>
          <w:lang w:eastAsia="ru-RU"/>
        </w:rPr>
        <w:t>.</w:t>
      </w:r>
    </w:p>
    <w:p w:rsidR="006B465A" w:rsidRPr="00841ED7" w:rsidRDefault="0048459B"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Можливе</w:t>
      </w:r>
      <w:r w:rsidR="00301207" w:rsidRPr="00841ED7">
        <w:rPr>
          <w:rFonts w:ascii="Times New Roman" w:eastAsia="Times New Roman" w:hAnsi="Times New Roman" w:cs="Times New Roman"/>
          <w:bCs/>
          <w:sz w:val="28"/>
          <w:szCs w:val="28"/>
          <w:lang w:eastAsia="ru-RU"/>
        </w:rPr>
        <w:t xml:space="preserve">, також, </w:t>
      </w:r>
      <w:r w:rsidRPr="00841ED7">
        <w:rPr>
          <w:rFonts w:ascii="Times New Roman" w:eastAsia="Times New Roman" w:hAnsi="Times New Roman" w:cs="Times New Roman"/>
          <w:bCs/>
          <w:sz w:val="28"/>
          <w:szCs w:val="28"/>
          <w:lang w:eastAsia="ru-RU"/>
        </w:rPr>
        <w:t xml:space="preserve">використання </w:t>
      </w:r>
      <w:r w:rsidR="00301207" w:rsidRPr="00841ED7">
        <w:rPr>
          <w:rFonts w:ascii="Times New Roman" w:eastAsia="Times New Roman" w:hAnsi="Times New Roman" w:cs="Times New Roman"/>
          <w:bCs/>
          <w:sz w:val="28"/>
          <w:szCs w:val="28"/>
          <w:lang w:eastAsia="ru-RU"/>
        </w:rPr>
        <w:t>запозичення</w:t>
      </w:r>
      <w:r w:rsidR="006B465A" w:rsidRPr="00841ED7">
        <w:rPr>
          <w:rFonts w:ascii="Times New Roman" w:eastAsia="Times New Roman" w:hAnsi="Times New Roman" w:cs="Times New Roman"/>
          <w:bCs/>
          <w:sz w:val="28"/>
          <w:szCs w:val="28"/>
          <w:lang w:eastAsia="ru-RU"/>
        </w:rPr>
        <w:t xml:space="preserve"> з латинської мови </w:t>
      </w:r>
      <w:r w:rsidR="009F1B3C" w:rsidRPr="00841ED7">
        <w:rPr>
          <w:rFonts w:ascii="Times New Roman" w:eastAsia="Times New Roman" w:hAnsi="Times New Roman" w:cs="Times New Roman"/>
          <w:bCs/>
          <w:i/>
          <w:sz w:val="28"/>
          <w:szCs w:val="28"/>
          <w:lang w:eastAsia="ru-RU"/>
        </w:rPr>
        <w:t xml:space="preserve">– </w:t>
      </w:r>
      <w:r w:rsidR="006B465A" w:rsidRPr="00841ED7">
        <w:rPr>
          <w:rFonts w:ascii="Times New Roman" w:eastAsia="Times New Roman" w:hAnsi="Times New Roman" w:cs="Times New Roman"/>
          <w:bCs/>
          <w:i/>
          <w:sz w:val="28"/>
          <w:szCs w:val="28"/>
          <w:lang w:eastAsia="ru-RU"/>
        </w:rPr>
        <w:t>Cinchona succirubra</w:t>
      </w:r>
      <w:r w:rsidR="00301207" w:rsidRPr="00841ED7">
        <w:rPr>
          <w:rFonts w:ascii="Times New Roman" w:eastAsia="Times New Roman" w:hAnsi="Times New Roman" w:cs="Times New Roman"/>
          <w:bCs/>
          <w:i/>
          <w:sz w:val="28"/>
          <w:szCs w:val="28"/>
          <w:lang w:eastAsia="ru-RU"/>
        </w:rPr>
        <w:t xml:space="preserve"> </w:t>
      </w:r>
      <w:r w:rsidR="00301207" w:rsidRPr="00841ED7">
        <w:rPr>
          <w:rFonts w:ascii="Times New Roman" w:eastAsia="Times New Roman" w:hAnsi="Times New Roman" w:cs="Times New Roman"/>
          <w:bCs/>
          <w:sz w:val="28"/>
          <w:szCs w:val="28"/>
          <w:lang w:eastAsia="ru-RU"/>
        </w:rPr>
        <w:t>(АК)</w:t>
      </w:r>
      <w:r w:rsidR="006B465A"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sz w:val="28"/>
          <w:szCs w:val="28"/>
          <w:lang w:eastAsia="ru-RU"/>
        </w:rPr>
        <w:t>українського адаптованого</w:t>
      </w:r>
      <w:r w:rsidR="006B465A" w:rsidRPr="00841ED7">
        <w:rPr>
          <w:rFonts w:ascii="Times New Roman" w:eastAsia="Times New Roman" w:hAnsi="Times New Roman" w:cs="Times New Roman"/>
          <w:bCs/>
          <w:sz w:val="28"/>
          <w:szCs w:val="28"/>
          <w:lang w:eastAsia="ru-RU"/>
        </w:rPr>
        <w:t xml:space="preserve">  </w:t>
      </w:r>
      <w:r w:rsidR="009F1B3C" w:rsidRPr="00841ED7">
        <w:rPr>
          <w:rFonts w:ascii="Times New Roman" w:eastAsia="Times New Roman" w:hAnsi="Times New Roman" w:cs="Times New Roman"/>
          <w:bCs/>
          <w:sz w:val="28"/>
          <w:szCs w:val="28"/>
          <w:lang w:eastAsia="ru-RU"/>
        </w:rPr>
        <w:t>відповідник</w:t>
      </w:r>
      <w:r w:rsidRPr="00841ED7">
        <w:rPr>
          <w:rFonts w:ascii="Times New Roman" w:eastAsia="Times New Roman" w:hAnsi="Times New Roman" w:cs="Times New Roman"/>
          <w:bCs/>
          <w:sz w:val="28"/>
          <w:szCs w:val="28"/>
          <w:lang w:eastAsia="ru-RU"/>
        </w:rPr>
        <w:t>а</w:t>
      </w:r>
      <w:r w:rsidR="009F1B3C" w:rsidRPr="00841ED7">
        <w:rPr>
          <w:rFonts w:ascii="Times New Roman" w:eastAsia="Times New Roman" w:hAnsi="Times New Roman" w:cs="Times New Roman"/>
          <w:bCs/>
          <w:sz w:val="28"/>
          <w:szCs w:val="28"/>
          <w:lang w:eastAsia="ru-RU"/>
        </w:rPr>
        <w:t xml:space="preserve"> </w:t>
      </w:r>
      <w:r w:rsidR="006B465A" w:rsidRPr="00841ED7">
        <w:rPr>
          <w:rFonts w:ascii="Times New Roman" w:eastAsia="Times New Roman" w:hAnsi="Times New Roman" w:cs="Times New Roman"/>
          <w:bCs/>
          <w:sz w:val="28"/>
          <w:szCs w:val="28"/>
          <w:lang w:eastAsia="ru-RU"/>
        </w:rPr>
        <w:t>з</w:t>
      </w:r>
      <w:r w:rsidR="009E2C81">
        <w:rPr>
          <w:rFonts w:ascii="Times New Roman" w:eastAsia="Times New Roman" w:hAnsi="Times New Roman" w:cs="Times New Roman"/>
          <w:bCs/>
          <w:sz w:val="28"/>
          <w:szCs w:val="28"/>
          <w:lang w:eastAsia="ru-RU"/>
        </w:rPr>
        <w:t>і</w:t>
      </w:r>
      <w:r w:rsidR="006B465A" w:rsidRPr="00841ED7">
        <w:rPr>
          <w:rFonts w:ascii="Times New Roman" w:eastAsia="Times New Roman" w:hAnsi="Times New Roman" w:cs="Times New Roman"/>
          <w:bCs/>
          <w:sz w:val="28"/>
          <w:szCs w:val="28"/>
          <w:lang w:eastAsia="ru-RU"/>
        </w:rPr>
        <w:t xml:space="preserve"> збереженням власної назви </w:t>
      </w:r>
      <w:r w:rsidR="009F1B3C" w:rsidRPr="00841ED7">
        <w:rPr>
          <w:rFonts w:ascii="Times New Roman" w:eastAsia="Times New Roman" w:hAnsi="Times New Roman" w:cs="Times New Roman"/>
          <w:bCs/>
          <w:i/>
          <w:sz w:val="28"/>
          <w:szCs w:val="28"/>
          <w:lang w:eastAsia="ru-RU"/>
        </w:rPr>
        <w:t xml:space="preserve">– </w:t>
      </w:r>
      <w:r w:rsidR="006B465A" w:rsidRPr="00841ED7">
        <w:rPr>
          <w:rFonts w:ascii="Times New Roman" w:eastAsia="Times New Roman" w:hAnsi="Times New Roman" w:cs="Times New Roman"/>
          <w:bCs/>
          <w:i/>
          <w:sz w:val="28"/>
          <w:szCs w:val="28"/>
          <w:lang w:eastAsia="ru-RU"/>
        </w:rPr>
        <w:t>Цинхона червоносокова</w:t>
      </w:r>
      <w:r w:rsidR="009F1B3C" w:rsidRPr="00841ED7">
        <w:rPr>
          <w:rFonts w:ascii="Times New Roman" w:eastAsia="Times New Roman" w:hAnsi="Times New Roman" w:cs="Times New Roman"/>
          <w:bCs/>
          <w:i/>
          <w:sz w:val="28"/>
          <w:szCs w:val="28"/>
          <w:lang w:eastAsia="ru-RU"/>
        </w:rPr>
        <w:t xml:space="preserve"> </w:t>
      </w:r>
      <w:r w:rsidR="009F1B3C" w:rsidRPr="00841ED7">
        <w:rPr>
          <w:rFonts w:ascii="Times New Roman" w:eastAsia="Times New Roman" w:hAnsi="Times New Roman" w:cs="Times New Roman"/>
          <w:bCs/>
          <w:sz w:val="28"/>
          <w:szCs w:val="28"/>
          <w:lang w:eastAsia="ru-RU"/>
        </w:rPr>
        <w:t>(АК)</w:t>
      </w:r>
      <w:r w:rsidRPr="00841ED7">
        <w:rPr>
          <w:rFonts w:ascii="Times New Roman" w:eastAsia="Times New Roman" w:hAnsi="Times New Roman" w:cs="Times New Roman"/>
          <w:bCs/>
          <w:i/>
          <w:sz w:val="28"/>
          <w:szCs w:val="28"/>
          <w:lang w:eastAsia="ru-RU"/>
        </w:rPr>
        <w:t xml:space="preserve"> </w:t>
      </w:r>
      <w:r w:rsidR="006B465A" w:rsidRPr="00841ED7">
        <w:rPr>
          <w:rFonts w:ascii="Times New Roman" w:eastAsia="Times New Roman" w:hAnsi="Times New Roman" w:cs="Times New Roman"/>
          <w:bCs/>
          <w:sz w:val="28"/>
          <w:szCs w:val="28"/>
          <w:lang w:eastAsia="ru-RU"/>
        </w:rPr>
        <w:t xml:space="preserve">чи </w:t>
      </w:r>
      <w:r w:rsidR="007A4083" w:rsidRPr="00841ED7">
        <w:rPr>
          <w:rFonts w:ascii="Times New Roman" w:eastAsia="Times New Roman" w:hAnsi="Times New Roman" w:cs="Times New Roman"/>
          <w:bCs/>
          <w:sz w:val="28"/>
          <w:szCs w:val="28"/>
          <w:lang w:eastAsia="ru-RU"/>
        </w:rPr>
        <w:t>транслітерації</w:t>
      </w:r>
      <w:r w:rsidR="006B465A" w:rsidRPr="00841ED7">
        <w:rPr>
          <w:rFonts w:ascii="Times New Roman" w:eastAsia="Times New Roman" w:hAnsi="Times New Roman" w:cs="Times New Roman"/>
          <w:bCs/>
          <w:sz w:val="28"/>
          <w:szCs w:val="28"/>
          <w:lang w:eastAsia="ru-RU"/>
        </w:rPr>
        <w:t xml:space="preserve"> </w:t>
      </w:r>
      <w:r w:rsidR="009E2C81" w:rsidRPr="00841ED7">
        <w:rPr>
          <w:rFonts w:ascii="Times New Roman" w:eastAsia="Times New Roman" w:hAnsi="Times New Roman" w:cs="Times New Roman"/>
          <w:bCs/>
          <w:i/>
          <w:sz w:val="28"/>
          <w:szCs w:val="28"/>
          <w:lang w:eastAsia="ru-RU"/>
        </w:rPr>
        <w:t xml:space="preserve">– </w:t>
      </w:r>
      <w:r w:rsidR="006B465A" w:rsidRPr="00841ED7">
        <w:rPr>
          <w:rFonts w:ascii="Times New Roman" w:eastAsia="Times New Roman" w:hAnsi="Times New Roman" w:cs="Times New Roman"/>
          <w:bCs/>
          <w:i/>
          <w:sz w:val="28"/>
          <w:szCs w:val="28"/>
          <w:lang w:eastAsia="ru-RU"/>
        </w:rPr>
        <w:t xml:space="preserve">Цинхона </w:t>
      </w:r>
      <w:r w:rsidR="007A4083" w:rsidRPr="00841ED7">
        <w:rPr>
          <w:rFonts w:ascii="Times New Roman" w:eastAsia="Times New Roman" w:hAnsi="Times New Roman" w:cs="Times New Roman"/>
          <w:bCs/>
          <w:sz w:val="28"/>
          <w:szCs w:val="28"/>
          <w:lang w:eastAsia="ru-RU"/>
        </w:rPr>
        <w:t>(АК).</w:t>
      </w:r>
    </w:p>
    <w:p w:rsidR="00926A62" w:rsidRPr="00841ED7" w:rsidRDefault="00926A62" w:rsidP="00926A62">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Наведемо інші приклади:</w:t>
      </w:r>
    </w:p>
    <w:p w:rsidR="006B465A" w:rsidRPr="00841ED7" w:rsidRDefault="00495687"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i/>
          <w:sz w:val="28"/>
          <w:szCs w:val="28"/>
          <w:lang w:eastAsia="ru-RU"/>
        </w:rPr>
        <w:t>Amorpha (nf) –</w:t>
      </w:r>
      <w:r w:rsidR="006B465A" w:rsidRPr="00841ED7">
        <w:rPr>
          <w:rFonts w:ascii="Times New Roman" w:eastAsia="Times New Roman" w:hAnsi="Times New Roman" w:cs="Times New Roman"/>
          <w:bCs/>
          <w:i/>
          <w:sz w:val="28"/>
          <w:szCs w:val="28"/>
          <w:lang w:eastAsia="ru-RU"/>
        </w:rPr>
        <w:t xml:space="preserve"> Аморфа кущова </w:t>
      </w:r>
      <w:r w:rsidR="006B465A" w:rsidRPr="00841ED7">
        <w:rPr>
          <w:rFonts w:ascii="Times New Roman" w:eastAsia="Times New Roman" w:hAnsi="Times New Roman" w:cs="Times New Roman"/>
          <w:bCs/>
          <w:sz w:val="28"/>
          <w:szCs w:val="28"/>
          <w:lang w:eastAsia="ru-RU"/>
        </w:rPr>
        <w:t>(АК)</w:t>
      </w:r>
      <w:r w:rsidR="00303C09" w:rsidRPr="00841ED7">
        <w:rPr>
          <w:rFonts w:ascii="Times New Roman" w:eastAsia="Times New Roman" w:hAnsi="Times New Roman" w:cs="Times New Roman"/>
          <w:bCs/>
          <w:i/>
          <w:sz w:val="28"/>
          <w:szCs w:val="28"/>
          <w:lang w:eastAsia="ru-RU"/>
        </w:rPr>
        <w:t>.</w:t>
      </w:r>
      <w:r w:rsidR="00303C09" w:rsidRPr="00841ED7">
        <w:rPr>
          <w:rFonts w:ascii="Times New Roman" w:eastAsia="Times New Roman" w:hAnsi="Times New Roman" w:cs="Times New Roman"/>
          <w:bCs/>
          <w:sz w:val="28"/>
          <w:szCs w:val="28"/>
          <w:lang w:eastAsia="ru-RU"/>
        </w:rPr>
        <w:t xml:space="preserve"> Відбувається</w:t>
      </w:r>
      <w:r w:rsidR="006B465A" w:rsidRPr="00841ED7">
        <w:rPr>
          <w:rFonts w:ascii="Times New Roman" w:eastAsia="Times New Roman" w:hAnsi="Times New Roman" w:cs="Times New Roman"/>
          <w:bCs/>
          <w:sz w:val="28"/>
          <w:szCs w:val="28"/>
          <w:lang w:eastAsia="ru-RU"/>
        </w:rPr>
        <w:t xml:space="preserve"> </w:t>
      </w:r>
      <w:r w:rsidR="00303C09" w:rsidRPr="00841ED7">
        <w:rPr>
          <w:rFonts w:ascii="Times New Roman" w:eastAsia="Times New Roman" w:hAnsi="Times New Roman" w:cs="Times New Roman"/>
          <w:bCs/>
          <w:sz w:val="28"/>
          <w:szCs w:val="28"/>
          <w:lang w:eastAsia="ru-RU"/>
        </w:rPr>
        <w:t>конкретизація</w:t>
      </w:r>
      <w:r w:rsidR="006B465A" w:rsidRPr="00841ED7">
        <w:rPr>
          <w:rFonts w:ascii="Times New Roman" w:eastAsia="Times New Roman" w:hAnsi="Times New Roman" w:cs="Times New Roman"/>
          <w:bCs/>
          <w:sz w:val="28"/>
          <w:szCs w:val="28"/>
          <w:lang w:eastAsia="ru-RU"/>
        </w:rPr>
        <w:t>: д</w:t>
      </w:r>
      <w:r w:rsidR="00303C09" w:rsidRPr="00841ED7">
        <w:rPr>
          <w:rFonts w:ascii="Times New Roman" w:eastAsia="Times New Roman" w:hAnsi="Times New Roman" w:cs="Times New Roman"/>
          <w:bCs/>
          <w:sz w:val="28"/>
          <w:szCs w:val="28"/>
          <w:lang w:eastAsia="ru-RU"/>
        </w:rPr>
        <w:t>одавання відносного прикметника</w:t>
      </w:r>
      <w:r w:rsidR="006B465A" w:rsidRPr="00841ED7">
        <w:rPr>
          <w:rFonts w:ascii="Times New Roman" w:eastAsia="Times New Roman" w:hAnsi="Times New Roman" w:cs="Times New Roman"/>
          <w:bCs/>
          <w:sz w:val="28"/>
          <w:szCs w:val="28"/>
          <w:lang w:eastAsia="ru-RU"/>
        </w:rPr>
        <w:t>,</w:t>
      </w:r>
      <w:r w:rsidR="006B465A" w:rsidRPr="00841ED7">
        <w:rPr>
          <w:rFonts w:ascii="Times New Roman" w:eastAsia="Times New Roman" w:hAnsi="Times New Roman" w:cs="Times New Roman"/>
          <w:bCs/>
          <w:i/>
          <w:sz w:val="28"/>
          <w:szCs w:val="28"/>
          <w:lang w:eastAsia="ru-RU"/>
        </w:rPr>
        <w:t xml:space="preserve"> </w:t>
      </w:r>
      <w:r w:rsidR="00303C09" w:rsidRPr="00841ED7">
        <w:rPr>
          <w:rFonts w:ascii="Times New Roman" w:eastAsia="Times New Roman" w:hAnsi="Times New Roman" w:cs="Times New Roman"/>
          <w:bCs/>
          <w:i/>
          <w:sz w:val="28"/>
          <w:szCs w:val="28"/>
          <w:lang w:eastAsia="ru-RU"/>
        </w:rPr>
        <w:t xml:space="preserve">кущова. </w:t>
      </w:r>
      <w:r w:rsidRPr="00841ED7">
        <w:rPr>
          <w:rFonts w:ascii="Times New Roman" w:eastAsia="Times New Roman" w:hAnsi="Times New Roman" w:cs="Times New Roman"/>
          <w:bCs/>
          <w:sz w:val="28"/>
          <w:szCs w:val="28"/>
          <w:lang w:eastAsia="ru-RU"/>
        </w:rPr>
        <w:t xml:space="preserve">Можливе, також, використання запозичення з латинської мови </w:t>
      </w:r>
      <w:r w:rsidRPr="00841ED7">
        <w:rPr>
          <w:rFonts w:ascii="Times New Roman" w:eastAsia="Times New Roman" w:hAnsi="Times New Roman" w:cs="Times New Roman"/>
          <w:bCs/>
          <w:i/>
          <w:sz w:val="28"/>
          <w:szCs w:val="28"/>
          <w:lang w:eastAsia="ru-RU"/>
        </w:rPr>
        <w:t xml:space="preserve">– </w:t>
      </w:r>
      <w:r w:rsidR="007443BE" w:rsidRPr="00841ED7">
        <w:rPr>
          <w:rFonts w:ascii="Times New Roman" w:eastAsia="Times New Roman" w:hAnsi="Times New Roman" w:cs="Times New Roman"/>
          <w:bCs/>
          <w:i/>
          <w:sz w:val="28"/>
          <w:szCs w:val="28"/>
          <w:lang w:eastAsia="ru-RU"/>
        </w:rPr>
        <w:t xml:space="preserve">amorpha </w:t>
      </w:r>
      <w:r w:rsidR="006B465A" w:rsidRPr="00841ED7">
        <w:rPr>
          <w:rFonts w:ascii="Times New Roman" w:eastAsia="Times New Roman" w:hAnsi="Times New Roman" w:cs="Times New Roman"/>
          <w:bCs/>
          <w:i/>
          <w:sz w:val="28"/>
          <w:szCs w:val="28"/>
          <w:lang w:eastAsia="ru-RU"/>
        </w:rPr>
        <w:t>fruticosa</w:t>
      </w:r>
      <w:r w:rsidR="006B465A" w:rsidRPr="00841ED7">
        <w:rPr>
          <w:rFonts w:ascii="Times New Roman" w:eastAsia="Times New Roman" w:hAnsi="Times New Roman" w:cs="Times New Roman"/>
          <w:bCs/>
          <w:sz w:val="28"/>
          <w:szCs w:val="28"/>
          <w:lang w:eastAsia="ru-RU"/>
        </w:rPr>
        <w:t xml:space="preserve"> </w:t>
      </w:r>
      <w:r w:rsidR="00926A62" w:rsidRPr="00841ED7">
        <w:rPr>
          <w:rFonts w:ascii="Times New Roman" w:eastAsia="Times New Roman" w:hAnsi="Times New Roman" w:cs="Times New Roman"/>
          <w:bCs/>
          <w:sz w:val="28"/>
          <w:szCs w:val="28"/>
          <w:lang w:eastAsia="ru-RU"/>
        </w:rPr>
        <w:t>(АК</w:t>
      </w:r>
      <w:r w:rsidRPr="00841ED7">
        <w:rPr>
          <w:rFonts w:ascii="Times New Roman" w:eastAsia="Times New Roman" w:hAnsi="Times New Roman" w:cs="Times New Roman"/>
          <w:bCs/>
          <w:sz w:val="28"/>
          <w:szCs w:val="28"/>
          <w:lang w:eastAsia="ru-RU"/>
        </w:rPr>
        <w:t>).</w:t>
      </w:r>
    </w:p>
    <w:p w:rsidR="006B465A" w:rsidRPr="00841ED7" w:rsidRDefault="006B465A" w:rsidP="00275764">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i/>
          <w:sz w:val="28"/>
          <w:szCs w:val="28"/>
          <w:lang w:eastAsia="ru-RU"/>
        </w:rPr>
        <w:t xml:space="preserve">Althea </w:t>
      </w:r>
      <w:r w:rsidR="00F60507" w:rsidRPr="00841ED7">
        <w:rPr>
          <w:rFonts w:ascii="Times New Roman" w:eastAsia="Times New Roman" w:hAnsi="Times New Roman" w:cs="Times New Roman"/>
          <w:bCs/>
          <w:i/>
          <w:sz w:val="28"/>
          <w:szCs w:val="28"/>
          <w:lang w:eastAsia="ru-RU"/>
        </w:rPr>
        <w:t>(nf)</w:t>
      </w:r>
      <w:r w:rsidR="00495687"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i/>
          <w:sz w:val="28"/>
          <w:szCs w:val="28"/>
          <w:lang w:eastAsia="ru-RU"/>
        </w:rPr>
        <w:t>Armé</w:t>
      </w:r>
      <w:r w:rsidR="00555056" w:rsidRPr="00841ED7">
        <w:rPr>
          <w:rFonts w:ascii="Times New Roman" w:eastAsia="Times New Roman" w:hAnsi="Times New Roman" w:cs="Times New Roman"/>
          <w:bCs/>
          <w:i/>
          <w:sz w:val="28"/>
          <w:szCs w:val="28"/>
          <w:lang w:eastAsia="ru-RU"/>
        </w:rPr>
        <w:t>nienn</w:t>
      </w:r>
      <w:r w:rsidR="00555056" w:rsidRPr="00841ED7">
        <w:rPr>
          <w:rFonts w:ascii="Times New Roman" w:eastAsia="Times New Roman" w:hAnsi="Times New Roman" w:cs="Times New Roman"/>
          <w:bCs/>
          <w:i/>
          <w:sz w:val="28"/>
          <w:szCs w:val="28"/>
          <w:lang w:val="en-US" w:eastAsia="ru-RU"/>
        </w:rPr>
        <w:t>e</w:t>
      </w:r>
      <w:r w:rsidR="00555056" w:rsidRPr="00841ED7">
        <w:rPr>
          <w:rFonts w:ascii="Times New Roman" w:eastAsia="Times New Roman" w:hAnsi="Times New Roman" w:cs="Times New Roman"/>
          <w:bCs/>
          <w:i/>
          <w:sz w:val="28"/>
          <w:szCs w:val="28"/>
          <w:lang w:eastAsia="ru-RU"/>
        </w:rPr>
        <w:t xml:space="preserve"> –</w:t>
      </w:r>
      <w:r w:rsidR="00923D39" w:rsidRPr="00841ED7">
        <w:rPr>
          <w:rFonts w:ascii="Times New Roman" w:eastAsia="Times New Roman" w:hAnsi="Times New Roman" w:cs="Times New Roman"/>
          <w:bCs/>
          <w:i/>
          <w:sz w:val="28"/>
          <w:szCs w:val="28"/>
          <w:lang w:eastAsia="ru-RU"/>
        </w:rPr>
        <w:t xml:space="preserve"> </w:t>
      </w:r>
      <w:r w:rsidR="007443BE" w:rsidRPr="00841ED7">
        <w:rPr>
          <w:rFonts w:ascii="Times New Roman" w:eastAsia="Times New Roman" w:hAnsi="Times New Roman" w:cs="Times New Roman"/>
          <w:bCs/>
          <w:i/>
          <w:sz w:val="28"/>
          <w:szCs w:val="28"/>
          <w:lang w:eastAsia="ru-RU"/>
        </w:rPr>
        <w:t xml:space="preserve">алтея  </w:t>
      </w:r>
      <w:r w:rsidRPr="00841ED7">
        <w:rPr>
          <w:rFonts w:ascii="Times New Roman" w:eastAsia="Times New Roman" w:hAnsi="Times New Roman" w:cs="Times New Roman"/>
          <w:bCs/>
          <w:i/>
          <w:sz w:val="28"/>
          <w:szCs w:val="28"/>
          <w:lang w:eastAsia="ru-RU"/>
        </w:rPr>
        <w:t xml:space="preserve">вірменська </w:t>
      </w:r>
      <w:r w:rsidR="00923D39" w:rsidRPr="00841ED7">
        <w:rPr>
          <w:rFonts w:ascii="Times New Roman" w:eastAsia="Times New Roman" w:hAnsi="Times New Roman" w:cs="Times New Roman"/>
          <w:bCs/>
          <w:sz w:val="28"/>
          <w:szCs w:val="28"/>
          <w:lang w:eastAsia="ru-RU"/>
        </w:rPr>
        <w:t xml:space="preserve">(АК) </w:t>
      </w:r>
      <w:r w:rsidRPr="00841ED7">
        <w:rPr>
          <w:rFonts w:ascii="Times New Roman" w:eastAsia="Times New Roman" w:hAnsi="Times New Roman" w:cs="Times New Roman"/>
          <w:bCs/>
          <w:sz w:val="28"/>
          <w:szCs w:val="28"/>
          <w:lang w:eastAsia="ru-RU"/>
        </w:rPr>
        <w:t>(калькування</w:t>
      </w:r>
      <w:r w:rsidR="00923D39" w:rsidRPr="00841ED7">
        <w:rPr>
          <w:rFonts w:ascii="Times New Roman" w:eastAsia="Times New Roman" w:hAnsi="Times New Roman" w:cs="Times New Roman"/>
          <w:bCs/>
          <w:sz w:val="28"/>
          <w:szCs w:val="28"/>
          <w:lang w:eastAsia="ru-RU"/>
        </w:rPr>
        <w:t>)</w:t>
      </w:r>
      <w:r w:rsidR="0030187B" w:rsidRPr="00841ED7">
        <w:rPr>
          <w:rFonts w:ascii="Times New Roman" w:eastAsia="Times New Roman" w:hAnsi="Times New Roman" w:cs="Times New Roman"/>
          <w:bCs/>
          <w:sz w:val="28"/>
          <w:szCs w:val="28"/>
          <w:lang w:eastAsia="ru-RU"/>
        </w:rPr>
        <w:t xml:space="preserve">. </w:t>
      </w:r>
      <w:r w:rsidR="00E434B8" w:rsidRPr="00841ED7">
        <w:rPr>
          <w:rFonts w:ascii="Times New Roman" w:eastAsia="Times New Roman" w:hAnsi="Times New Roman" w:cs="Times New Roman"/>
          <w:bCs/>
          <w:sz w:val="28"/>
          <w:szCs w:val="28"/>
          <w:lang w:eastAsia="ru-RU"/>
        </w:rPr>
        <w:t xml:space="preserve">Відбувається </w:t>
      </w:r>
      <w:r w:rsidRPr="00841ED7">
        <w:rPr>
          <w:rFonts w:ascii="Times New Roman" w:eastAsia="Times New Roman" w:hAnsi="Times New Roman" w:cs="Times New Roman"/>
          <w:bCs/>
          <w:sz w:val="28"/>
          <w:szCs w:val="28"/>
          <w:lang w:eastAsia="ru-RU"/>
        </w:rPr>
        <w:t>транскрипція імені,</w:t>
      </w:r>
      <w:r w:rsidR="00E434B8" w:rsidRPr="00841ED7">
        <w:rPr>
          <w:rFonts w:ascii="Times New Roman" w:eastAsia="Times New Roman" w:hAnsi="Times New Roman" w:cs="Times New Roman"/>
          <w:bCs/>
          <w:i/>
          <w:sz w:val="28"/>
          <w:szCs w:val="28"/>
          <w:lang w:eastAsia="ru-RU"/>
        </w:rPr>
        <w:t xml:space="preserve"> </w:t>
      </w:r>
      <w:r w:rsidR="0030187B" w:rsidRPr="00841ED7">
        <w:rPr>
          <w:rFonts w:ascii="Times New Roman" w:eastAsia="Times New Roman" w:hAnsi="Times New Roman" w:cs="Times New Roman"/>
          <w:bCs/>
          <w:i/>
          <w:sz w:val="28"/>
          <w:szCs w:val="28"/>
          <w:lang w:eastAsia="ru-RU"/>
        </w:rPr>
        <w:t>Алтея</w:t>
      </w:r>
      <w:r w:rsidR="00E434B8" w:rsidRPr="00841ED7">
        <w:rPr>
          <w:rFonts w:ascii="Times New Roman" w:eastAsia="Times New Roman" w:hAnsi="Times New Roman" w:cs="Times New Roman"/>
          <w:bCs/>
          <w:i/>
          <w:sz w:val="28"/>
          <w:szCs w:val="28"/>
          <w:lang w:eastAsia="ru-RU"/>
        </w:rPr>
        <w:t>,</w:t>
      </w:r>
      <w:r w:rsidRPr="00841ED7">
        <w:rPr>
          <w:rFonts w:ascii="Times New Roman" w:eastAsia="Times New Roman" w:hAnsi="Times New Roman" w:cs="Times New Roman"/>
          <w:bCs/>
          <w:sz w:val="28"/>
          <w:szCs w:val="28"/>
          <w:lang w:eastAsia="ru-RU"/>
        </w:rPr>
        <w:t xml:space="preserve"> </w:t>
      </w:r>
      <w:r w:rsidR="00E434B8" w:rsidRPr="00841ED7">
        <w:rPr>
          <w:rFonts w:ascii="Times New Roman" w:eastAsia="Times New Roman" w:hAnsi="Times New Roman" w:cs="Times New Roman"/>
          <w:bCs/>
          <w:sz w:val="28"/>
          <w:szCs w:val="28"/>
          <w:lang w:eastAsia="ru-RU"/>
        </w:rPr>
        <w:t xml:space="preserve">використовується </w:t>
      </w:r>
      <w:r w:rsidRPr="00841ED7">
        <w:rPr>
          <w:rFonts w:ascii="Times New Roman" w:eastAsia="Times New Roman" w:hAnsi="Times New Roman" w:cs="Times New Roman"/>
          <w:bCs/>
          <w:sz w:val="28"/>
          <w:szCs w:val="28"/>
          <w:lang w:eastAsia="ru-RU"/>
        </w:rPr>
        <w:t>прямий</w:t>
      </w:r>
      <w:r w:rsidR="00E434B8" w:rsidRPr="00841ED7">
        <w:rPr>
          <w:rFonts w:ascii="Times New Roman" w:eastAsia="Times New Roman" w:hAnsi="Times New Roman" w:cs="Times New Roman"/>
          <w:bCs/>
          <w:sz w:val="28"/>
          <w:szCs w:val="28"/>
          <w:lang w:eastAsia="ru-RU"/>
        </w:rPr>
        <w:t xml:space="preserve"> еквівалент відносного прикметника</w:t>
      </w:r>
      <w:r w:rsidR="0030187B" w:rsidRPr="00841ED7">
        <w:rPr>
          <w:rFonts w:ascii="Times New Roman" w:eastAsia="Times New Roman" w:hAnsi="Times New Roman" w:cs="Times New Roman"/>
          <w:bCs/>
          <w:sz w:val="28"/>
          <w:szCs w:val="28"/>
          <w:lang w:eastAsia="ru-RU"/>
        </w:rPr>
        <w:t xml:space="preserve"> </w:t>
      </w:r>
      <w:r w:rsidR="0030187B" w:rsidRPr="00841ED7">
        <w:rPr>
          <w:rFonts w:ascii="Times New Roman" w:eastAsia="Times New Roman" w:hAnsi="Times New Roman" w:cs="Times New Roman"/>
          <w:bCs/>
          <w:i/>
          <w:sz w:val="28"/>
          <w:szCs w:val="28"/>
          <w:lang w:eastAsia="ru-RU"/>
        </w:rPr>
        <w:t>вірменська</w:t>
      </w:r>
      <w:r w:rsidR="00275764" w:rsidRPr="00841ED7">
        <w:rPr>
          <w:rFonts w:ascii="Times New Roman" w:eastAsia="Times New Roman" w:hAnsi="Times New Roman" w:cs="Times New Roman"/>
          <w:bCs/>
          <w:sz w:val="28"/>
          <w:szCs w:val="28"/>
          <w:lang w:eastAsia="ru-RU"/>
        </w:rPr>
        <w:t>.</w:t>
      </w:r>
      <w:r w:rsidRPr="00841ED7">
        <w:rPr>
          <w:rFonts w:ascii="Times New Roman" w:eastAsia="Times New Roman" w:hAnsi="Times New Roman" w:cs="Times New Roman"/>
          <w:bCs/>
          <w:i/>
          <w:sz w:val="28"/>
          <w:szCs w:val="28"/>
          <w:lang w:eastAsia="ru-RU"/>
        </w:rPr>
        <w:t xml:space="preserve"> </w:t>
      </w:r>
      <w:r w:rsidR="00275764" w:rsidRPr="00841ED7">
        <w:rPr>
          <w:rFonts w:ascii="Times New Roman" w:eastAsia="Times New Roman" w:hAnsi="Times New Roman" w:cs="Times New Roman"/>
          <w:bCs/>
          <w:sz w:val="28"/>
          <w:szCs w:val="28"/>
          <w:lang w:eastAsia="ru-RU"/>
        </w:rPr>
        <w:t xml:space="preserve">Можливе, також, використання запозичення з латинської мови </w:t>
      </w:r>
      <w:r w:rsidR="00275764" w:rsidRPr="00841ED7">
        <w:rPr>
          <w:rFonts w:ascii="Times New Roman" w:eastAsia="Times New Roman" w:hAnsi="Times New Roman" w:cs="Times New Roman"/>
          <w:bCs/>
          <w:i/>
          <w:sz w:val="28"/>
          <w:szCs w:val="28"/>
          <w:lang w:eastAsia="ru-RU"/>
        </w:rPr>
        <w:t xml:space="preserve">– </w:t>
      </w:r>
      <w:r w:rsidR="007443BE" w:rsidRPr="00841ED7">
        <w:rPr>
          <w:rFonts w:ascii="Times New Roman" w:eastAsia="Times New Roman" w:hAnsi="Times New Roman" w:cs="Times New Roman"/>
          <w:bCs/>
          <w:i/>
          <w:sz w:val="28"/>
          <w:szCs w:val="28"/>
          <w:lang w:eastAsia="ru-RU"/>
        </w:rPr>
        <w:t xml:space="preserve">althaea </w:t>
      </w:r>
      <w:r w:rsidRPr="00841ED7">
        <w:rPr>
          <w:rFonts w:ascii="Times New Roman" w:eastAsia="Times New Roman" w:hAnsi="Times New Roman" w:cs="Times New Roman"/>
          <w:bCs/>
          <w:i/>
          <w:sz w:val="28"/>
          <w:szCs w:val="28"/>
          <w:lang w:eastAsia="ru-RU"/>
        </w:rPr>
        <w:t xml:space="preserve">armeniaca </w:t>
      </w:r>
      <w:r w:rsidR="00F60507" w:rsidRPr="00841ED7">
        <w:rPr>
          <w:rFonts w:ascii="Times New Roman" w:eastAsia="Times New Roman" w:hAnsi="Times New Roman" w:cs="Times New Roman"/>
          <w:bCs/>
          <w:sz w:val="28"/>
          <w:szCs w:val="28"/>
          <w:lang w:eastAsia="ru-RU"/>
        </w:rPr>
        <w:t>(АК)</w:t>
      </w:r>
      <w:r w:rsidR="00275764" w:rsidRPr="00841ED7">
        <w:rPr>
          <w:rFonts w:ascii="Times New Roman" w:eastAsia="Times New Roman" w:hAnsi="Times New Roman" w:cs="Times New Roman"/>
          <w:bCs/>
          <w:sz w:val="28"/>
          <w:szCs w:val="28"/>
          <w:lang w:eastAsia="ru-RU"/>
        </w:rPr>
        <w:t>,</w:t>
      </w:r>
      <w:r w:rsidR="00A43F2F" w:rsidRPr="00841ED7">
        <w:rPr>
          <w:rFonts w:ascii="Times New Roman" w:eastAsia="Times New Roman" w:hAnsi="Times New Roman" w:cs="Times New Roman"/>
          <w:bCs/>
          <w:sz w:val="28"/>
          <w:szCs w:val="28"/>
          <w:lang w:eastAsia="ru-RU"/>
        </w:rPr>
        <w:t xml:space="preserve"> транскрипція та опускання відносного прикметника</w:t>
      </w:r>
      <w:r w:rsidR="00275764" w:rsidRPr="00841ED7">
        <w:rPr>
          <w:rFonts w:ascii="Times New Roman" w:eastAsia="Times New Roman" w:hAnsi="Times New Roman" w:cs="Times New Roman"/>
          <w:bCs/>
          <w:sz w:val="28"/>
          <w:szCs w:val="28"/>
          <w:lang w:eastAsia="ru-RU"/>
        </w:rPr>
        <w:t xml:space="preserve"> </w:t>
      </w:r>
      <w:r w:rsidR="00A43F2F" w:rsidRPr="00841ED7">
        <w:rPr>
          <w:rFonts w:ascii="Times New Roman" w:eastAsia="Times New Roman" w:hAnsi="Times New Roman" w:cs="Times New Roman"/>
          <w:bCs/>
          <w:i/>
          <w:sz w:val="28"/>
          <w:szCs w:val="28"/>
          <w:lang w:eastAsia="ru-RU"/>
        </w:rPr>
        <w:t xml:space="preserve">– </w:t>
      </w:r>
      <w:r w:rsidR="007443BE" w:rsidRPr="00841ED7">
        <w:rPr>
          <w:rFonts w:ascii="Times New Roman" w:eastAsia="Times New Roman" w:hAnsi="Times New Roman" w:cs="Times New Roman"/>
          <w:bCs/>
          <w:i/>
          <w:sz w:val="28"/>
          <w:szCs w:val="28"/>
          <w:lang w:eastAsia="ru-RU"/>
        </w:rPr>
        <w:t xml:space="preserve">алтея </w:t>
      </w:r>
      <w:r w:rsidR="00F60507" w:rsidRPr="00841ED7">
        <w:rPr>
          <w:rFonts w:ascii="Times New Roman" w:eastAsia="Times New Roman" w:hAnsi="Times New Roman" w:cs="Times New Roman"/>
          <w:bCs/>
          <w:sz w:val="28"/>
          <w:szCs w:val="28"/>
          <w:lang w:eastAsia="ru-RU"/>
        </w:rPr>
        <w:t>(АК</w:t>
      </w:r>
      <w:r w:rsidR="00A43F2F" w:rsidRPr="00841ED7">
        <w:rPr>
          <w:rFonts w:ascii="Times New Roman" w:eastAsia="Times New Roman" w:hAnsi="Times New Roman" w:cs="Times New Roman"/>
          <w:bCs/>
          <w:sz w:val="28"/>
          <w:szCs w:val="28"/>
          <w:lang w:eastAsia="ru-RU"/>
        </w:rPr>
        <w:t>)</w:t>
      </w:r>
      <w:r w:rsidR="00A43F2F" w:rsidRPr="00841ED7">
        <w:rPr>
          <w:rFonts w:ascii="Times New Roman" w:eastAsia="Times New Roman" w:hAnsi="Times New Roman" w:cs="Times New Roman"/>
          <w:bCs/>
          <w:i/>
          <w:sz w:val="28"/>
          <w:szCs w:val="28"/>
          <w:lang w:eastAsia="ru-RU"/>
        </w:rPr>
        <w:t xml:space="preserve">. </w:t>
      </w:r>
    </w:p>
    <w:p w:rsidR="006B465A" w:rsidRPr="00841ED7" w:rsidRDefault="006B465A"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Отже, при перекладі епоніму на позначення медичних рослин,  в якому власна назва слугує ядром поняття, застосовується пояснення чи лексико</w:t>
      </w:r>
      <w:r w:rsidR="004329A6" w:rsidRPr="00841ED7">
        <w:rPr>
          <w:rFonts w:ascii="Times New Roman" w:eastAsia="Times New Roman" w:hAnsi="Times New Roman" w:cs="Times New Roman"/>
          <w:bCs/>
          <w:sz w:val="28"/>
          <w:szCs w:val="28"/>
          <w:lang w:eastAsia="ru-RU"/>
        </w:rPr>
        <w:t>-</w:t>
      </w:r>
      <w:r w:rsidR="00812445">
        <w:rPr>
          <w:rFonts w:ascii="Times New Roman" w:eastAsia="Times New Roman" w:hAnsi="Times New Roman" w:cs="Times New Roman"/>
          <w:bCs/>
          <w:sz w:val="28"/>
          <w:szCs w:val="28"/>
          <w:lang w:eastAsia="ru-RU"/>
        </w:rPr>
        <w:t xml:space="preserve">семантична заміна. Виявлена </w:t>
      </w:r>
      <w:r w:rsidRPr="00841ED7">
        <w:rPr>
          <w:rFonts w:ascii="Times New Roman" w:eastAsia="Times New Roman" w:hAnsi="Times New Roman" w:cs="Times New Roman"/>
          <w:bCs/>
          <w:sz w:val="28"/>
          <w:szCs w:val="28"/>
          <w:lang w:eastAsia="ru-RU"/>
        </w:rPr>
        <w:t xml:space="preserve">синонімічність через  наявність укаїнського еквіваленту грецького, латинського чи укаїнського походження.  </w:t>
      </w:r>
    </w:p>
    <w:p w:rsidR="006B465A" w:rsidRPr="00841ED7" w:rsidRDefault="004329A6"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Синонімічний ряд</w:t>
      </w:r>
      <w:r w:rsidR="006B465A" w:rsidRPr="00841ED7">
        <w:rPr>
          <w:rFonts w:ascii="Times New Roman" w:eastAsia="Times New Roman" w:hAnsi="Times New Roman" w:cs="Times New Roman"/>
          <w:bCs/>
          <w:sz w:val="28"/>
          <w:szCs w:val="28"/>
          <w:lang w:eastAsia="ru-RU"/>
        </w:rPr>
        <w:t xml:space="preserve"> ускладнює переклад, оскільки необхідно використовувати той термін, який зберігає основні фунціональні особл</w:t>
      </w:r>
      <w:r w:rsidR="00091573" w:rsidRPr="00841ED7">
        <w:rPr>
          <w:rFonts w:ascii="Times New Roman" w:eastAsia="Times New Roman" w:hAnsi="Times New Roman" w:cs="Times New Roman"/>
          <w:bCs/>
          <w:sz w:val="28"/>
          <w:szCs w:val="28"/>
          <w:lang w:eastAsia="ru-RU"/>
        </w:rPr>
        <w:t xml:space="preserve">ивості,  а саме: </w:t>
      </w:r>
      <w:r w:rsidR="006B465A" w:rsidRPr="00841ED7">
        <w:rPr>
          <w:rFonts w:ascii="Times New Roman" w:eastAsia="Times New Roman" w:hAnsi="Times New Roman" w:cs="Times New Roman"/>
          <w:bCs/>
          <w:sz w:val="28"/>
          <w:szCs w:val="28"/>
          <w:lang w:eastAsia="ru-RU"/>
        </w:rPr>
        <w:t xml:space="preserve">точну дефініцію, передачу значення, абстрактність,  відсутність експресії, моносемантичність,  стилістичну нейтральність тощо. </w:t>
      </w:r>
      <w:r w:rsidR="00091573" w:rsidRPr="00841ED7">
        <w:rPr>
          <w:rFonts w:ascii="Times New Roman" w:eastAsia="Times New Roman" w:hAnsi="Times New Roman" w:cs="Times New Roman"/>
          <w:bCs/>
          <w:sz w:val="28"/>
          <w:szCs w:val="28"/>
          <w:lang w:eastAsia="ru-RU"/>
        </w:rPr>
        <w:t>А</w:t>
      </w:r>
      <w:r w:rsidR="006B465A" w:rsidRPr="00841ED7">
        <w:rPr>
          <w:rFonts w:ascii="Times New Roman" w:eastAsia="Times New Roman" w:hAnsi="Times New Roman" w:cs="Times New Roman"/>
          <w:bCs/>
          <w:sz w:val="28"/>
          <w:szCs w:val="28"/>
          <w:lang w:eastAsia="ru-RU"/>
        </w:rPr>
        <w:t>даптовані</w:t>
      </w:r>
      <w:r w:rsidR="00091573" w:rsidRPr="00841ED7">
        <w:rPr>
          <w:rFonts w:ascii="Times New Roman" w:eastAsia="Times New Roman" w:hAnsi="Times New Roman" w:cs="Times New Roman"/>
          <w:bCs/>
          <w:sz w:val="28"/>
          <w:szCs w:val="28"/>
          <w:lang w:eastAsia="ru-RU"/>
        </w:rPr>
        <w:t xml:space="preserve"> </w:t>
      </w:r>
      <w:r w:rsidR="006B465A" w:rsidRPr="00841ED7">
        <w:rPr>
          <w:rFonts w:ascii="Times New Roman" w:eastAsia="Times New Roman" w:hAnsi="Times New Roman" w:cs="Times New Roman"/>
          <w:bCs/>
          <w:sz w:val="28"/>
          <w:szCs w:val="28"/>
          <w:lang w:eastAsia="ru-RU"/>
        </w:rPr>
        <w:t xml:space="preserve"> відповідники українського походження набувають єкспресивні конотації та втрачають семантичну точність. </w:t>
      </w:r>
    </w:p>
    <w:p w:rsidR="006B465A" w:rsidRPr="00841ED7" w:rsidRDefault="006B465A"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lastRenderedPageBreak/>
        <w:t xml:space="preserve">Тож робимо висновок, що </w:t>
      </w:r>
      <w:r w:rsidR="00073BD2" w:rsidRPr="00841ED7">
        <w:rPr>
          <w:rFonts w:ascii="Times New Roman" w:eastAsia="Times New Roman" w:hAnsi="Times New Roman" w:cs="Times New Roman"/>
          <w:bCs/>
          <w:sz w:val="28"/>
          <w:szCs w:val="28"/>
          <w:lang w:eastAsia="ru-RU"/>
        </w:rPr>
        <w:t xml:space="preserve">власна  назва  дає предмету видову характеристику, індивідуалізує  термін без загального слова, тобто є одночасно і ядром епоніму. Переклад </w:t>
      </w:r>
      <w:r w:rsidRPr="00841ED7">
        <w:rPr>
          <w:rFonts w:ascii="Times New Roman" w:eastAsia="Times New Roman" w:hAnsi="Times New Roman" w:cs="Times New Roman"/>
          <w:bCs/>
          <w:sz w:val="28"/>
          <w:szCs w:val="28"/>
          <w:lang w:eastAsia="ru-RU"/>
        </w:rPr>
        <w:t xml:space="preserve">термінів-епонімів можливо здійснювати такими способами: описовий переклад, </w:t>
      </w:r>
      <w:r w:rsidR="009F1318" w:rsidRPr="00841ED7">
        <w:rPr>
          <w:rFonts w:ascii="Times New Roman" w:eastAsia="Times New Roman" w:hAnsi="Times New Roman" w:cs="Times New Roman"/>
          <w:bCs/>
          <w:sz w:val="28"/>
          <w:szCs w:val="28"/>
          <w:lang w:eastAsia="ru-RU"/>
        </w:rPr>
        <w:t xml:space="preserve">транскрипція, конкретизація, </w:t>
      </w:r>
      <w:r w:rsidRPr="00841ED7">
        <w:rPr>
          <w:rFonts w:ascii="Times New Roman" w:eastAsia="Times New Roman" w:hAnsi="Times New Roman" w:cs="Times New Roman"/>
          <w:bCs/>
          <w:sz w:val="28"/>
          <w:szCs w:val="28"/>
          <w:lang w:eastAsia="ru-RU"/>
        </w:rPr>
        <w:t xml:space="preserve">калькування зі збереженням власної назви і описовий переклад без збереження власної назви. У  фармацевтичній термінології можуть вживатись назви рослин, що зберегли латинську форму, в яких власні назви можуть опускаєтися лексично  замінюючись та адаптуючись  у медичну назву рослини. </w:t>
      </w:r>
      <w:r w:rsidR="00070AF7" w:rsidRPr="00841ED7">
        <w:rPr>
          <w:rFonts w:ascii="Times New Roman" w:eastAsia="Times New Roman" w:hAnsi="Times New Roman" w:cs="Times New Roman"/>
          <w:bCs/>
          <w:sz w:val="28"/>
          <w:szCs w:val="28"/>
          <w:lang w:eastAsia="ru-RU"/>
        </w:rPr>
        <w:t xml:space="preserve">Французьким медичним термінам </w:t>
      </w:r>
      <w:r w:rsidRPr="00841ED7">
        <w:rPr>
          <w:rFonts w:ascii="Times New Roman" w:eastAsia="Times New Roman" w:hAnsi="Times New Roman" w:cs="Times New Roman"/>
          <w:bCs/>
          <w:sz w:val="28"/>
          <w:szCs w:val="28"/>
          <w:lang w:eastAsia="ru-RU"/>
        </w:rPr>
        <w:t xml:space="preserve"> властиво мати </w:t>
      </w:r>
      <w:r w:rsidR="00070AF7" w:rsidRPr="00841ED7">
        <w:rPr>
          <w:rFonts w:ascii="Times New Roman" w:eastAsia="Times New Roman" w:hAnsi="Times New Roman" w:cs="Times New Roman"/>
          <w:bCs/>
          <w:sz w:val="28"/>
          <w:szCs w:val="28"/>
          <w:lang w:eastAsia="ru-RU"/>
        </w:rPr>
        <w:t>синонімічний  ряд. Вони</w:t>
      </w:r>
      <w:r w:rsidRPr="00841ED7">
        <w:rPr>
          <w:rFonts w:ascii="Times New Roman" w:eastAsia="Times New Roman" w:hAnsi="Times New Roman" w:cs="Times New Roman"/>
          <w:bCs/>
          <w:sz w:val="28"/>
          <w:szCs w:val="28"/>
          <w:lang w:eastAsia="ru-RU"/>
        </w:rPr>
        <w:t xml:space="preserve"> відтв</w:t>
      </w:r>
      <w:r w:rsidR="00B23FCB" w:rsidRPr="00841ED7">
        <w:rPr>
          <w:rFonts w:ascii="Times New Roman" w:eastAsia="Times New Roman" w:hAnsi="Times New Roman" w:cs="Times New Roman"/>
          <w:bCs/>
          <w:sz w:val="28"/>
          <w:szCs w:val="28"/>
          <w:lang w:eastAsia="ru-RU"/>
        </w:rPr>
        <w:t>орюються через транслітерацію, що супроводжується</w:t>
      </w:r>
      <w:r w:rsidRPr="00841ED7">
        <w:rPr>
          <w:rFonts w:ascii="Times New Roman" w:eastAsia="Times New Roman" w:hAnsi="Times New Roman" w:cs="Times New Roman"/>
          <w:bCs/>
          <w:sz w:val="28"/>
          <w:szCs w:val="28"/>
          <w:lang w:eastAsia="ru-RU"/>
        </w:rPr>
        <w:t xml:space="preserve"> опускання</w:t>
      </w:r>
      <w:r w:rsidR="00B23FCB" w:rsidRPr="00841ED7">
        <w:rPr>
          <w:rFonts w:ascii="Times New Roman" w:eastAsia="Times New Roman" w:hAnsi="Times New Roman" w:cs="Times New Roman"/>
          <w:bCs/>
          <w:sz w:val="28"/>
          <w:szCs w:val="28"/>
          <w:lang w:eastAsia="ru-RU"/>
        </w:rPr>
        <w:t>м</w:t>
      </w:r>
      <w:r w:rsidRPr="00841ED7">
        <w:rPr>
          <w:rFonts w:ascii="Times New Roman" w:eastAsia="Times New Roman" w:hAnsi="Times New Roman" w:cs="Times New Roman"/>
          <w:bCs/>
          <w:sz w:val="28"/>
          <w:szCs w:val="28"/>
          <w:lang w:eastAsia="ru-RU"/>
        </w:rPr>
        <w:t xml:space="preserve"> якісного прикметника</w:t>
      </w:r>
      <w:r w:rsidRPr="00841ED7">
        <w:rPr>
          <w:rFonts w:ascii="Times New Roman" w:eastAsia="Times New Roman" w:hAnsi="Times New Roman" w:cs="Times New Roman"/>
          <w:bCs/>
          <w:i/>
          <w:sz w:val="28"/>
          <w:szCs w:val="28"/>
          <w:lang w:eastAsia="ru-RU"/>
        </w:rPr>
        <w:t>,</w:t>
      </w:r>
      <w:r w:rsidRPr="00841ED7">
        <w:rPr>
          <w:rFonts w:ascii="Times New Roman" w:eastAsia="Times New Roman" w:hAnsi="Times New Roman" w:cs="Times New Roman"/>
          <w:bCs/>
          <w:sz w:val="28"/>
          <w:szCs w:val="28"/>
          <w:lang w:eastAsia="ru-RU"/>
        </w:rPr>
        <w:t xml:space="preserve">  через пряме запозичення. </w:t>
      </w:r>
    </w:p>
    <w:p w:rsidR="006B465A" w:rsidRPr="00841ED7" w:rsidRDefault="006B465A"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 </w:t>
      </w:r>
    </w:p>
    <w:p w:rsidR="006B465A" w:rsidRPr="00841ED7" w:rsidRDefault="006B465A"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 </w:t>
      </w:r>
    </w:p>
    <w:p w:rsidR="006B465A" w:rsidRPr="00841ED7" w:rsidRDefault="006B465A"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 </w:t>
      </w:r>
    </w:p>
    <w:p w:rsidR="006B465A" w:rsidRPr="00841ED7" w:rsidRDefault="006B465A" w:rsidP="006B465A">
      <w:pPr>
        <w:spacing w:after="0" w:line="360" w:lineRule="auto"/>
        <w:ind w:firstLine="708"/>
        <w:jc w:val="both"/>
        <w:rPr>
          <w:rFonts w:ascii="Times New Roman" w:eastAsia="Times New Roman" w:hAnsi="Times New Roman" w:cs="Times New Roman"/>
          <w:b/>
          <w:bCs/>
          <w:sz w:val="28"/>
          <w:szCs w:val="28"/>
          <w:lang w:eastAsia="ru-RU"/>
        </w:rPr>
      </w:pPr>
      <w:r w:rsidRPr="00841ED7">
        <w:rPr>
          <w:rFonts w:ascii="Times New Roman" w:eastAsia="Times New Roman" w:hAnsi="Times New Roman" w:cs="Times New Roman"/>
          <w:b/>
          <w:bCs/>
          <w:sz w:val="28"/>
          <w:szCs w:val="28"/>
          <w:lang w:eastAsia="ru-RU"/>
        </w:rPr>
        <w:t xml:space="preserve">3.2. Переклад французьких медичних акронімів </w:t>
      </w:r>
    </w:p>
    <w:p w:rsidR="006B465A" w:rsidRPr="00841ED7" w:rsidRDefault="006B465A"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Передусім, варто наголосити на тому, що специфіка  перекладу акронімів обумовлюються необхідністю точного і однозначного їх відтворення, що є життєво важливим, позаяк в результаті невірної інтерпретації медичної абревіатури може  бути нанесена  шкода  пацієнту</w:t>
      </w:r>
      <w:r w:rsidR="001B218F" w:rsidRPr="00841ED7">
        <w:rPr>
          <w:rFonts w:ascii="Times New Roman" w:eastAsia="Times New Roman" w:hAnsi="Times New Roman" w:cs="Times New Roman"/>
          <w:bCs/>
          <w:sz w:val="28"/>
          <w:szCs w:val="28"/>
          <w:lang w:eastAsia="ru-RU"/>
        </w:rPr>
        <w:t>.</w:t>
      </w:r>
      <w:r w:rsidRPr="00841ED7">
        <w:rPr>
          <w:rFonts w:ascii="Times New Roman" w:eastAsia="Times New Roman" w:hAnsi="Times New Roman" w:cs="Times New Roman"/>
          <w:bCs/>
          <w:sz w:val="28"/>
          <w:szCs w:val="28"/>
          <w:lang w:eastAsia="ru-RU"/>
        </w:rPr>
        <w:t xml:space="preserve"> </w:t>
      </w:r>
    </w:p>
    <w:p w:rsidR="006B465A" w:rsidRPr="00841ED7" w:rsidRDefault="001B218F"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С</w:t>
      </w:r>
      <w:r w:rsidR="006B465A" w:rsidRPr="00841ED7">
        <w:rPr>
          <w:rFonts w:ascii="Times New Roman" w:eastAsia="Times New Roman" w:hAnsi="Times New Roman" w:cs="Times New Roman"/>
          <w:bCs/>
          <w:sz w:val="28"/>
          <w:szCs w:val="28"/>
          <w:lang w:eastAsia="ru-RU"/>
        </w:rPr>
        <w:t xml:space="preserve">пецифіка перекладу скорочень полягає в тому, що не завжди вживаються тільки регламентовані скорочення. </w:t>
      </w:r>
      <w:r w:rsidRPr="00841ED7">
        <w:rPr>
          <w:rFonts w:ascii="Times New Roman" w:eastAsia="Times New Roman" w:hAnsi="Times New Roman" w:cs="Times New Roman"/>
          <w:bCs/>
          <w:sz w:val="28"/>
          <w:szCs w:val="28"/>
          <w:lang w:eastAsia="ru-RU"/>
        </w:rPr>
        <w:t>Вважається</w:t>
      </w:r>
      <w:r w:rsidR="00CF0905" w:rsidRPr="00841ED7">
        <w:rPr>
          <w:rFonts w:ascii="Times New Roman" w:eastAsia="Times New Roman" w:hAnsi="Times New Roman" w:cs="Times New Roman"/>
          <w:bCs/>
          <w:sz w:val="28"/>
          <w:szCs w:val="28"/>
          <w:lang w:eastAsia="ru-RU"/>
        </w:rPr>
        <w:t>, що а</w:t>
      </w:r>
      <w:r w:rsidR="006B465A" w:rsidRPr="00841ED7">
        <w:rPr>
          <w:rFonts w:ascii="Times New Roman" w:eastAsia="Times New Roman" w:hAnsi="Times New Roman" w:cs="Times New Roman"/>
          <w:bCs/>
          <w:sz w:val="28"/>
          <w:szCs w:val="28"/>
          <w:lang w:eastAsia="ru-RU"/>
        </w:rPr>
        <w:t>бревіації під</w:t>
      </w:r>
      <w:r w:rsidR="00CF0905" w:rsidRPr="00841ED7">
        <w:rPr>
          <w:rFonts w:ascii="Times New Roman" w:eastAsia="Times New Roman" w:hAnsi="Times New Roman" w:cs="Times New Roman"/>
          <w:bCs/>
          <w:sz w:val="28"/>
          <w:szCs w:val="28"/>
          <w:lang w:eastAsia="ru-RU"/>
        </w:rPr>
        <w:t>даються майже всі частини мови. А</w:t>
      </w:r>
      <w:r w:rsidR="006B465A" w:rsidRPr="00841ED7">
        <w:rPr>
          <w:rFonts w:ascii="Times New Roman" w:eastAsia="Times New Roman" w:hAnsi="Times New Roman" w:cs="Times New Roman"/>
          <w:bCs/>
          <w:sz w:val="28"/>
          <w:szCs w:val="28"/>
          <w:lang w:eastAsia="ru-RU"/>
        </w:rPr>
        <w:t xml:space="preserve">бревіатури можуть виступати в якості різних членів речення, відповідно, можуть оформлятися морфологічно, наприклад, </w:t>
      </w:r>
      <w:r w:rsidR="00050D92" w:rsidRPr="00841ED7">
        <w:rPr>
          <w:rFonts w:ascii="Times New Roman" w:eastAsia="Times New Roman" w:hAnsi="Times New Roman" w:cs="Times New Roman"/>
          <w:bCs/>
          <w:sz w:val="28"/>
          <w:szCs w:val="28"/>
          <w:lang w:eastAsia="ru-RU"/>
        </w:rPr>
        <w:t>набувати</w:t>
      </w:r>
      <w:r w:rsidR="006B465A" w:rsidRPr="00841ED7">
        <w:rPr>
          <w:rFonts w:ascii="Times New Roman" w:eastAsia="Times New Roman" w:hAnsi="Times New Roman" w:cs="Times New Roman"/>
          <w:bCs/>
          <w:sz w:val="28"/>
          <w:szCs w:val="28"/>
          <w:lang w:eastAsia="ru-RU"/>
        </w:rPr>
        <w:t xml:space="preserve"> закінчення множини, присвійно</w:t>
      </w:r>
      <w:r w:rsidR="00050D92" w:rsidRPr="00841ED7">
        <w:rPr>
          <w:rFonts w:ascii="Times New Roman" w:eastAsia="Times New Roman" w:hAnsi="Times New Roman" w:cs="Times New Roman"/>
          <w:bCs/>
          <w:sz w:val="28"/>
          <w:szCs w:val="28"/>
          <w:lang w:eastAsia="ru-RU"/>
        </w:rPr>
        <w:t>го відмінка тощо.</w:t>
      </w:r>
    </w:p>
    <w:p w:rsidR="006B465A" w:rsidRPr="00841ED7" w:rsidRDefault="006B465A"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Виявлено такі способи перекладу акронімів: </w:t>
      </w:r>
    </w:p>
    <w:p w:rsidR="006B465A" w:rsidRPr="00841ED7" w:rsidRDefault="006B465A" w:rsidP="006B465A">
      <w:pPr>
        <w:numPr>
          <w:ilvl w:val="0"/>
          <w:numId w:val="11"/>
        </w:numPr>
        <w:spacing w:after="0" w:line="360" w:lineRule="auto"/>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транслітерація (ініціальні скорочення, що є компонентами назв методів досліджень)  </w:t>
      </w:r>
    </w:p>
    <w:p w:rsidR="006B465A" w:rsidRPr="00841ED7" w:rsidRDefault="006B465A" w:rsidP="006B465A">
      <w:pPr>
        <w:numPr>
          <w:ilvl w:val="0"/>
          <w:numId w:val="11"/>
        </w:numPr>
        <w:spacing w:after="0" w:line="360" w:lineRule="auto"/>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запозичення акроніму (французький акронім, що належить  до лабораторної діагностики) </w:t>
      </w:r>
    </w:p>
    <w:p w:rsidR="006B465A" w:rsidRPr="00841ED7" w:rsidRDefault="006B465A" w:rsidP="00452C1B">
      <w:pPr>
        <w:numPr>
          <w:ilvl w:val="0"/>
          <w:numId w:val="11"/>
        </w:numPr>
        <w:spacing w:after="0" w:line="360" w:lineRule="auto"/>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lastRenderedPageBreak/>
        <w:t xml:space="preserve">створення адекватної  української абревіатури  при перекладі акроніму (патологічні нозологічі стани) </w:t>
      </w:r>
    </w:p>
    <w:p w:rsidR="006B465A" w:rsidRPr="00841ED7" w:rsidRDefault="006B465A" w:rsidP="006B465A">
      <w:pPr>
        <w:numPr>
          <w:ilvl w:val="0"/>
          <w:numId w:val="11"/>
        </w:numPr>
        <w:spacing w:after="0" w:line="360" w:lineRule="auto"/>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розшифрування </w:t>
      </w:r>
    </w:p>
    <w:p w:rsidR="006B465A" w:rsidRPr="00841ED7" w:rsidRDefault="006B465A" w:rsidP="006B465A">
      <w:pPr>
        <w:numPr>
          <w:ilvl w:val="0"/>
          <w:numId w:val="11"/>
        </w:numPr>
        <w:spacing w:after="0" w:line="360" w:lineRule="auto"/>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пояснення </w:t>
      </w:r>
    </w:p>
    <w:p w:rsidR="006B465A" w:rsidRPr="00841ED7" w:rsidRDefault="006B465A" w:rsidP="006B465A">
      <w:pPr>
        <w:numPr>
          <w:ilvl w:val="0"/>
          <w:numId w:val="11"/>
        </w:numPr>
        <w:spacing w:after="0" w:line="360" w:lineRule="auto"/>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розшифрування та пояснення разом з додаванням  запозиченого іноземного  акроніму. </w:t>
      </w:r>
    </w:p>
    <w:p w:rsidR="006B465A" w:rsidRPr="00841ED7" w:rsidRDefault="00452C1B"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Виявлено,</w:t>
      </w:r>
      <w:r w:rsidR="006B465A" w:rsidRPr="00841ED7">
        <w:rPr>
          <w:rFonts w:ascii="Times New Roman" w:eastAsia="Times New Roman" w:hAnsi="Times New Roman" w:cs="Times New Roman"/>
          <w:bCs/>
          <w:sz w:val="28"/>
          <w:szCs w:val="28"/>
          <w:lang w:eastAsia="ru-RU"/>
        </w:rPr>
        <w:t xml:space="preserve"> </w:t>
      </w:r>
      <w:r w:rsidRPr="00841ED7">
        <w:rPr>
          <w:rFonts w:ascii="Times New Roman" w:eastAsia="Times New Roman" w:hAnsi="Times New Roman" w:cs="Times New Roman"/>
          <w:bCs/>
          <w:sz w:val="28"/>
          <w:szCs w:val="28"/>
          <w:lang w:eastAsia="ru-RU"/>
        </w:rPr>
        <w:t>що</w:t>
      </w:r>
      <w:r w:rsidR="005F3870" w:rsidRPr="00841ED7">
        <w:rPr>
          <w:rFonts w:ascii="Times New Roman" w:eastAsia="Times New Roman" w:hAnsi="Times New Roman" w:cs="Times New Roman"/>
          <w:bCs/>
          <w:sz w:val="28"/>
          <w:szCs w:val="28"/>
          <w:lang w:eastAsia="ru-RU"/>
        </w:rPr>
        <w:t xml:space="preserve"> </w:t>
      </w:r>
      <w:r w:rsidR="00654D4A" w:rsidRPr="00841ED7">
        <w:rPr>
          <w:rFonts w:ascii="Times New Roman" w:eastAsia="Times New Roman" w:hAnsi="Times New Roman" w:cs="Times New Roman"/>
          <w:bCs/>
          <w:sz w:val="28"/>
          <w:szCs w:val="28"/>
          <w:lang w:eastAsia="ru-RU"/>
        </w:rPr>
        <w:t>ініціальні французькі скорочення можуть змінювати свою форму</w:t>
      </w:r>
      <w:r w:rsidR="005F3870" w:rsidRPr="00841ED7">
        <w:rPr>
          <w:rFonts w:ascii="Times New Roman" w:eastAsia="Times New Roman" w:hAnsi="Times New Roman" w:cs="Times New Roman"/>
          <w:bCs/>
          <w:sz w:val="28"/>
          <w:szCs w:val="28"/>
          <w:lang w:eastAsia="ru-RU"/>
        </w:rPr>
        <w:t>, відтворювати</w:t>
      </w:r>
      <w:r w:rsidR="009247CE" w:rsidRPr="00841ED7">
        <w:rPr>
          <w:rFonts w:ascii="Times New Roman" w:eastAsia="Times New Roman" w:hAnsi="Times New Roman" w:cs="Times New Roman"/>
          <w:bCs/>
          <w:sz w:val="28"/>
          <w:szCs w:val="28"/>
          <w:lang w:eastAsia="ru-RU"/>
        </w:rPr>
        <w:t>сь</w:t>
      </w:r>
      <w:r w:rsidR="005F3870" w:rsidRPr="00841ED7">
        <w:rPr>
          <w:rFonts w:ascii="Times New Roman" w:eastAsia="Times New Roman" w:hAnsi="Times New Roman" w:cs="Times New Roman"/>
          <w:bCs/>
          <w:sz w:val="28"/>
          <w:szCs w:val="28"/>
          <w:lang w:eastAsia="ru-RU"/>
        </w:rPr>
        <w:t xml:space="preserve"> через синкопу.</w:t>
      </w:r>
      <w:r w:rsidR="006B465A" w:rsidRPr="00841ED7">
        <w:rPr>
          <w:rFonts w:ascii="Times New Roman" w:eastAsia="Times New Roman" w:hAnsi="Times New Roman" w:cs="Times New Roman"/>
          <w:bCs/>
          <w:sz w:val="28"/>
          <w:szCs w:val="28"/>
          <w:lang w:eastAsia="ru-RU"/>
        </w:rPr>
        <w:t xml:space="preserve"> Специфік</w:t>
      </w:r>
      <w:r w:rsidR="00D9011D">
        <w:rPr>
          <w:rFonts w:ascii="Times New Roman" w:eastAsia="Times New Roman" w:hAnsi="Times New Roman" w:cs="Times New Roman"/>
          <w:bCs/>
          <w:sz w:val="28"/>
          <w:szCs w:val="28"/>
          <w:lang w:eastAsia="ru-RU"/>
        </w:rPr>
        <w:t>а відтворення полягає у   наявно</w:t>
      </w:r>
      <w:r w:rsidR="006B465A" w:rsidRPr="00841ED7">
        <w:rPr>
          <w:rFonts w:ascii="Times New Roman" w:eastAsia="Times New Roman" w:hAnsi="Times New Roman" w:cs="Times New Roman"/>
          <w:bCs/>
          <w:sz w:val="28"/>
          <w:szCs w:val="28"/>
          <w:lang w:eastAsia="ru-RU"/>
        </w:rPr>
        <w:t xml:space="preserve">сті омонімів </w:t>
      </w:r>
      <w:r w:rsidR="00D9011D">
        <w:rPr>
          <w:rFonts w:ascii="Times New Roman" w:eastAsia="Times New Roman" w:hAnsi="Times New Roman" w:cs="Times New Roman"/>
          <w:bCs/>
          <w:sz w:val="28"/>
          <w:szCs w:val="28"/>
          <w:lang w:eastAsia="ru-RU"/>
        </w:rPr>
        <w:t>з-поміж</w:t>
      </w:r>
      <w:r w:rsidR="006B465A" w:rsidRPr="00841ED7">
        <w:rPr>
          <w:rFonts w:ascii="Times New Roman" w:eastAsia="Times New Roman" w:hAnsi="Times New Roman" w:cs="Times New Roman"/>
          <w:bCs/>
          <w:sz w:val="28"/>
          <w:szCs w:val="28"/>
          <w:lang w:eastAsia="ru-RU"/>
        </w:rPr>
        <w:t xml:space="preserve"> українських відповідників. </w:t>
      </w:r>
    </w:p>
    <w:p w:rsidR="00AE340C" w:rsidRPr="00841ED7" w:rsidRDefault="006B465A"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Особливу складність становить те, що </w:t>
      </w:r>
      <w:r w:rsidR="006D5B44" w:rsidRPr="00841ED7">
        <w:rPr>
          <w:rFonts w:ascii="Times New Roman" w:eastAsia="Times New Roman" w:hAnsi="Times New Roman" w:cs="Times New Roman"/>
          <w:bCs/>
          <w:sz w:val="28"/>
          <w:szCs w:val="28"/>
          <w:lang w:eastAsia="ru-RU"/>
        </w:rPr>
        <w:t xml:space="preserve">абревіатура може не відповідати ініціальним літерам самого </w:t>
      </w:r>
      <w:r w:rsidR="00A91DA3">
        <w:rPr>
          <w:rFonts w:ascii="Times New Roman" w:eastAsia="Times New Roman" w:hAnsi="Times New Roman" w:cs="Times New Roman"/>
          <w:bCs/>
          <w:sz w:val="28"/>
          <w:szCs w:val="28"/>
          <w:lang w:eastAsia="ru-RU"/>
        </w:rPr>
        <w:t>терміна</w:t>
      </w:r>
      <w:r w:rsidR="006D5B44" w:rsidRPr="00841ED7">
        <w:rPr>
          <w:rFonts w:ascii="Times New Roman" w:eastAsia="Times New Roman" w:hAnsi="Times New Roman" w:cs="Times New Roman"/>
          <w:bCs/>
          <w:sz w:val="28"/>
          <w:szCs w:val="28"/>
          <w:lang w:eastAsia="ru-RU"/>
        </w:rPr>
        <w:t xml:space="preserve"> </w:t>
      </w:r>
      <w:r w:rsidRPr="00841ED7">
        <w:rPr>
          <w:rFonts w:ascii="Times New Roman" w:eastAsia="Times New Roman" w:hAnsi="Times New Roman" w:cs="Times New Roman"/>
          <w:bCs/>
          <w:sz w:val="28"/>
          <w:szCs w:val="28"/>
          <w:lang w:eastAsia="ru-RU"/>
        </w:rPr>
        <w:t xml:space="preserve">в їх повній формі, </w:t>
      </w:r>
      <w:r w:rsidR="00F6584E" w:rsidRPr="00841ED7">
        <w:rPr>
          <w:rFonts w:ascii="Times New Roman" w:eastAsia="Times New Roman" w:hAnsi="Times New Roman" w:cs="Times New Roman"/>
          <w:bCs/>
          <w:sz w:val="28"/>
          <w:szCs w:val="28"/>
          <w:lang w:eastAsia="ru-RU"/>
        </w:rPr>
        <w:t>наприклад</w:t>
      </w:r>
      <w:r w:rsidR="006E7871" w:rsidRPr="00841ED7">
        <w:rPr>
          <w:rFonts w:ascii="Times New Roman" w:eastAsia="Times New Roman" w:hAnsi="Times New Roman" w:cs="Times New Roman"/>
          <w:bCs/>
          <w:sz w:val="28"/>
          <w:szCs w:val="28"/>
          <w:lang w:eastAsia="ru-RU"/>
        </w:rPr>
        <w:t>:</w:t>
      </w:r>
      <w:r w:rsidRPr="00841ED7">
        <w:rPr>
          <w:rFonts w:ascii="Times New Roman" w:eastAsia="Times New Roman" w:hAnsi="Times New Roman" w:cs="Times New Roman"/>
          <w:bCs/>
          <w:sz w:val="28"/>
          <w:szCs w:val="28"/>
          <w:lang w:eastAsia="ru-RU"/>
        </w:rPr>
        <w:t xml:space="preserve"> французький акронім, що належить до</w:t>
      </w:r>
      <w:r w:rsidR="00F6584E" w:rsidRPr="00841ED7">
        <w:rPr>
          <w:rFonts w:ascii="Times New Roman" w:eastAsia="Times New Roman" w:hAnsi="Times New Roman" w:cs="Times New Roman"/>
          <w:bCs/>
          <w:sz w:val="28"/>
          <w:szCs w:val="28"/>
          <w:lang w:eastAsia="ru-RU"/>
        </w:rPr>
        <w:t xml:space="preserve"> тематичної групи</w:t>
      </w:r>
      <w:r w:rsidRPr="00841ED7">
        <w:rPr>
          <w:rFonts w:ascii="Times New Roman" w:eastAsia="Times New Roman" w:hAnsi="Times New Roman" w:cs="Times New Roman"/>
          <w:bCs/>
          <w:sz w:val="28"/>
          <w:szCs w:val="28"/>
          <w:lang w:eastAsia="ru-RU"/>
        </w:rPr>
        <w:t xml:space="preserve"> лабораторної діагностики, може походити з англійської мови, тому перш ніж шукати український відповідник необхідно розшифрувати компоненти англійської мови.</w:t>
      </w:r>
    </w:p>
    <w:p w:rsidR="006B465A" w:rsidRPr="00841ED7" w:rsidRDefault="00AE340C"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Наприклад:</w:t>
      </w:r>
      <w:r w:rsidR="006B465A" w:rsidRPr="00841ED7">
        <w:rPr>
          <w:rFonts w:ascii="Times New Roman" w:eastAsia="Times New Roman" w:hAnsi="Times New Roman" w:cs="Times New Roman"/>
          <w:bCs/>
          <w:sz w:val="28"/>
          <w:szCs w:val="28"/>
          <w:lang w:eastAsia="ru-RU"/>
        </w:rPr>
        <w:t xml:space="preserve"> </w:t>
      </w:r>
    </w:p>
    <w:p w:rsidR="006B465A" w:rsidRPr="00841ED7" w:rsidRDefault="00AE340C"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i/>
          <w:sz w:val="28"/>
          <w:szCs w:val="28"/>
          <w:lang w:eastAsia="ru-RU"/>
        </w:rPr>
        <w:t xml:space="preserve">%DS (pourcentage de sténose) – </w:t>
      </w:r>
      <w:r w:rsidR="006B465A" w:rsidRPr="00841ED7">
        <w:rPr>
          <w:rFonts w:ascii="Times New Roman" w:eastAsia="Times New Roman" w:hAnsi="Times New Roman" w:cs="Times New Roman"/>
          <w:bCs/>
          <w:i/>
          <w:sz w:val="28"/>
          <w:szCs w:val="28"/>
          <w:lang w:eastAsia="ru-RU"/>
        </w:rPr>
        <w:t xml:space="preserve">діаметр стеноза% </w:t>
      </w:r>
      <w:r w:rsidR="006B465A" w:rsidRPr="00841ED7">
        <w:rPr>
          <w:rFonts w:ascii="Times New Roman" w:eastAsia="Times New Roman" w:hAnsi="Times New Roman" w:cs="Times New Roman"/>
          <w:bCs/>
          <w:sz w:val="28"/>
          <w:szCs w:val="28"/>
          <w:lang w:eastAsia="ru-RU"/>
        </w:rPr>
        <w:t>(DAA).</w:t>
      </w:r>
      <w:r w:rsidR="006B465A" w:rsidRPr="00841ED7">
        <w:rPr>
          <w:rFonts w:ascii="Times New Roman" w:eastAsia="Times New Roman" w:hAnsi="Times New Roman" w:cs="Times New Roman"/>
          <w:bCs/>
          <w:i/>
          <w:sz w:val="28"/>
          <w:szCs w:val="28"/>
          <w:lang w:eastAsia="ru-RU"/>
        </w:rPr>
        <w:t xml:space="preserve"> </w:t>
      </w:r>
    </w:p>
    <w:p w:rsidR="006B465A" w:rsidRPr="00841ED7" w:rsidRDefault="006B465A"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Французький акронім, </w:t>
      </w:r>
      <w:r w:rsidR="00242ED2" w:rsidRPr="00841ED7">
        <w:rPr>
          <w:rFonts w:ascii="Times New Roman" w:eastAsia="Times New Roman" w:hAnsi="Times New Roman" w:cs="Times New Roman"/>
          <w:bCs/>
          <w:sz w:val="28"/>
          <w:szCs w:val="28"/>
          <w:lang w:eastAsia="ru-RU"/>
        </w:rPr>
        <w:t xml:space="preserve">що вживається у контексті </w:t>
      </w:r>
      <w:r w:rsidRPr="00841ED7">
        <w:rPr>
          <w:rFonts w:ascii="Times New Roman" w:eastAsia="Times New Roman" w:hAnsi="Times New Roman" w:cs="Times New Roman"/>
          <w:bCs/>
          <w:sz w:val="28"/>
          <w:szCs w:val="28"/>
          <w:lang w:eastAsia="ru-RU"/>
        </w:rPr>
        <w:t xml:space="preserve">лабораторної діагностики кардіо системи,  походить від англійської мови  </w:t>
      </w:r>
      <w:r w:rsidR="00D9011D">
        <w:rPr>
          <w:rFonts w:ascii="Times New Roman" w:eastAsia="Times New Roman" w:hAnsi="Times New Roman" w:cs="Times New Roman"/>
          <w:bCs/>
          <w:i/>
          <w:sz w:val="28"/>
          <w:szCs w:val="28"/>
          <w:lang w:eastAsia="ru-RU"/>
        </w:rPr>
        <w:t>percent diameter stenosis.</w:t>
      </w:r>
      <w:r w:rsidRPr="00841ED7">
        <w:rPr>
          <w:rFonts w:ascii="Times New Roman" w:eastAsia="Times New Roman" w:hAnsi="Times New Roman" w:cs="Times New Roman"/>
          <w:bCs/>
          <w:i/>
          <w:sz w:val="28"/>
          <w:szCs w:val="28"/>
          <w:lang w:eastAsia="ru-RU"/>
        </w:rPr>
        <w:t xml:space="preserve"> </w:t>
      </w:r>
      <w:r w:rsidR="00D9011D" w:rsidRPr="00841ED7">
        <w:rPr>
          <w:rFonts w:ascii="Times New Roman" w:eastAsia="Times New Roman" w:hAnsi="Times New Roman" w:cs="Times New Roman"/>
          <w:bCs/>
          <w:sz w:val="28"/>
          <w:szCs w:val="28"/>
          <w:lang w:eastAsia="ru-RU"/>
        </w:rPr>
        <w:t>П</w:t>
      </w:r>
      <w:r w:rsidRPr="00841ED7">
        <w:rPr>
          <w:rFonts w:ascii="Times New Roman" w:eastAsia="Times New Roman" w:hAnsi="Times New Roman" w:cs="Times New Roman"/>
          <w:bCs/>
          <w:sz w:val="28"/>
          <w:szCs w:val="28"/>
          <w:lang w:eastAsia="ru-RU"/>
        </w:rPr>
        <w:t>ри</w:t>
      </w:r>
      <w:r w:rsidR="00D9011D">
        <w:rPr>
          <w:rFonts w:ascii="Times New Roman" w:eastAsia="Times New Roman" w:hAnsi="Times New Roman" w:cs="Times New Roman"/>
          <w:bCs/>
          <w:sz w:val="28"/>
          <w:szCs w:val="28"/>
          <w:lang w:eastAsia="ru-RU"/>
        </w:rPr>
        <w:t xml:space="preserve"> </w:t>
      </w:r>
      <w:r w:rsidRPr="00841ED7">
        <w:rPr>
          <w:rFonts w:ascii="Times New Roman" w:eastAsia="Times New Roman" w:hAnsi="Times New Roman" w:cs="Times New Roman"/>
          <w:bCs/>
          <w:sz w:val="28"/>
          <w:szCs w:val="28"/>
          <w:lang w:eastAsia="ru-RU"/>
        </w:rPr>
        <w:t xml:space="preserve"> перекла</w:t>
      </w:r>
      <w:r w:rsidR="00D9011D">
        <w:rPr>
          <w:rFonts w:ascii="Times New Roman" w:eastAsia="Times New Roman" w:hAnsi="Times New Roman" w:cs="Times New Roman"/>
          <w:bCs/>
          <w:sz w:val="28"/>
          <w:szCs w:val="28"/>
          <w:lang w:eastAsia="ru-RU"/>
        </w:rPr>
        <w:t>ді використовують розшифрування</w:t>
      </w:r>
      <w:r w:rsidRPr="00841ED7">
        <w:rPr>
          <w:rFonts w:ascii="Times New Roman" w:eastAsia="Times New Roman" w:hAnsi="Times New Roman" w:cs="Times New Roman"/>
          <w:bCs/>
          <w:sz w:val="28"/>
          <w:szCs w:val="28"/>
          <w:lang w:eastAsia="ru-RU"/>
        </w:rPr>
        <w:t xml:space="preserve">. </w:t>
      </w:r>
    </w:p>
    <w:p w:rsidR="00336887" w:rsidRPr="00841ED7" w:rsidRDefault="00336887"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Наведемо інші приклади:</w:t>
      </w:r>
    </w:p>
    <w:p w:rsidR="006B465A" w:rsidRPr="00841ED7" w:rsidRDefault="006B465A"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i/>
          <w:sz w:val="28"/>
          <w:szCs w:val="28"/>
          <w:lang w:eastAsia="ru-RU"/>
        </w:rPr>
        <w:t xml:space="preserve">%FS (fraction de raccourcissement) </w:t>
      </w:r>
      <w:r w:rsidR="00336887"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i/>
          <w:sz w:val="28"/>
          <w:szCs w:val="28"/>
          <w:lang w:eastAsia="ru-RU"/>
        </w:rPr>
        <w:t>фракція скорочення%</w:t>
      </w:r>
      <w:r w:rsidRPr="00841ED7">
        <w:rPr>
          <w:rFonts w:ascii="Times New Roman" w:eastAsia="Times New Roman" w:hAnsi="Times New Roman" w:cs="Times New Roman"/>
          <w:bCs/>
          <w:sz w:val="28"/>
          <w:szCs w:val="28"/>
          <w:lang w:eastAsia="ru-RU"/>
        </w:rPr>
        <w:t xml:space="preserve"> </w:t>
      </w:r>
      <w:r w:rsidRPr="00841ED7">
        <w:rPr>
          <w:rFonts w:ascii="Times New Roman" w:eastAsia="Times New Roman" w:hAnsi="Times New Roman" w:cs="Times New Roman"/>
          <w:bCs/>
          <w:i/>
          <w:sz w:val="28"/>
          <w:szCs w:val="28"/>
          <w:lang w:eastAsia="ru-RU"/>
        </w:rPr>
        <w:t xml:space="preserve">FS </w:t>
      </w:r>
      <w:r w:rsidRPr="00841ED7">
        <w:rPr>
          <w:rFonts w:ascii="Times New Roman" w:eastAsia="Times New Roman" w:hAnsi="Times New Roman" w:cs="Times New Roman"/>
          <w:bCs/>
          <w:sz w:val="28"/>
          <w:szCs w:val="28"/>
          <w:lang w:eastAsia="ru-RU"/>
        </w:rPr>
        <w:t>(DAA).</w:t>
      </w:r>
      <w:r w:rsidRPr="00841ED7">
        <w:rPr>
          <w:rFonts w:ascii="Times New Roman" w:eastAsia="Times New Roman" w:hAnsi="Times New Roman" w:cs="Times New Roman"/>
          <w:bCs/>
          <w:i/>
          <w:sz w:val="28"/>
          <w:szCs w:val="28"/>
          <w:lang w:eastAsia="ru-RU"/>
        </w:rPr>
        <w:t xml:space="preserve"> </w:t>
      </w:r>
    </w:p>
    <w:p w:rsidR="006B465A" w:rsidRPr="00841ED7" w:rsidRDefault="006B465A"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Французький акронім, що </w:t>
      </w:r>
      <w:r w:rsidR="00A07309" w:rsidRPr="00841ED7">
        <w:rPr>
          <w:rFonts w:ascii="Times New Roman" w:eastAsia="Times New Roman" w:hAnsi="Times New Roman" w:cs="Times New Roman"/>
          <w:bCs/>
          <w:sz w:val="28"/>
          <w:szCs w:val="28"/>
          <w:lang w:eastAsia="ru-RU"/>
        </w:rPr>
        <w:t xml:space="preserve">вживається у контексті </w:t>
      </w:r>
      <w:r w:rsidRPr="00841ED7">
        <w:rPr>
          <w:rFonts w:ascii="Times New Roman" w:eastAsia="Times New Roman" w:hAnsi="Times New Roman" w:cs="Times New Roman"/>
          <w:bCs/>
          <w:sz w:val="28"/>
          <w:szCs w:val="28"/>
          <w:lang w:eastAsia="ru-RU"/>
        </w:rPr>
        <w:t>лабораторної діагност</w:t>
      </w:r>
      <w:r w:rsidR="00242ED2" w:rsidRPr="00841ED7">
        <w:rPr>
          <w:rFonts w:ascii="Times New Roman" w:eastAsia="Times New Roman" w:hAnsi="Times New Roman" w:cs="Times New Roman"/>
          <w:bCs/>
          <w:sz w:val="28"/>
          <w:szCs w:val="28"/>
          <w:lang w:eastAsia="ru-RU"/>
        </w:rPr>
        <w:t xml:space="preserve">ики кардіологічних відхилень, </w:t>
      </w:r>
      <w:r w:rsidRPr="00841ED7">
        <w:rPr>
          <w:rFonts w:ascii="Times New Roman" w:eastAsia="Times New Roman" w:hAnsi="Times New Roman" w:cs="Times New Roman"/>
          <w:bCs/>
          <w:sz w:val="28"/>
          <w:szCs w:val="28"/>
          <w:lang w:eastAsia="ru-RU"/>
        </w:rPr>
        <w:t>також</w:t>
      </w:r>
      <w:r w:rsidR="00000B49">
        <w:rPr>
          <w:rFonts w:ascii="Times New Roman" w:eastAsia="Times New Roman" w:hAnsi="Times New Roman" w:cs="Times New Roman"/>
          <w:bCs/>
          <w:sz w:val="28"/>
          <w:szCs w:val="28"/>
          <w:lang w:eastAsia="ru-RU"/>
        </w:rPr>
        <w:t>,</w:t>
      </w:r>
      <w:r w:rsidRPr="00841ED7">
        <w:rPr>
          <w:rFonts w:ascii="Times New Roman" w:eastAsia="Times New Roman" w:hAnsi="Times New Roman" w:cs="Times New Roman"/>
          <w:bCs/>
          <w:sz w:val="28"/>
          <w:szCs w:val="28"/>
          <w:lang w:eastAsia="ru-RU"/>
        </w:rPr>
        <w:t xml:space="preserve"> походить від  англійського терміна </w:t>
      </w:r>
      <w:r w:rsidRPr="00841ED7">
        <w:rPr>
          <w:rFonts w:ascii="Times New Roman" w:eastAsia="Times New Roman" w:hAnsi="Times New Roman" w:cs="Times New Roman"/>
          <w:bCs/>
          <w:i/>
          <w:sz w:val="28"/>
          <w:szCs w:val="28"/>
          <w:lang w:eastAsia="ru-RU"/>
        </w:rPr>
        <w:t>fractional shortening.</w:t>
      </w:r>
      <w:r w:rsidRPr="00841ED7">
        <w:rPr>
          <w:rFonts w:ascii="Times New Roman" w:eastAsia="Times New Roman" w:hAnsi="Times New Roman" w:cs="Times New Roman"/>
          <w:bCs/>
          <w:sz w:val="28"/>
          <w:szCs w:val="28"/>
          <w:lang w:eastAsia="ru-RU"/>
        </w:rPr>
        <w:t xml:space="preserve"> При перекладі скорочення</w:t>
      </w:r>
      <w:r w:rsidR="00000B49">
        <w:rPr>
          <w:rFonts w:ascii="Times New Roman" w:eastAsia="Times New Roman" w:hAnsi="Times New Roman" w:cs="Times New Roman"/>
          <w:bCs/>
          <w:sz w:val="28"/>
          <w:szCs w:val="28"/>
          <w:lang w:eastAsia="ru-RU"/>
        </w:rPr>
        <w:t xml:space="preserve"> розшифровується та пояснюється.</w:t>
      </w:r>
      <w:r w:rsidRPr="00841ED7">
        <w:rPr>
          <w:rFonts w:ascii="Times New Roman" w:eastAsia="Times New Roman" w:hAnsi="Times New Roman" w:cs="Times New Roman"/>
          <w:bCs/>
          <w:sz w:val="28"/>
          <w:szCs w:val="28"/>
          <w:lang w:eastAsia="ru-RU"/>
        </w:rPr>
        <w:t xml:space="preserve"> </w:t>
      </w:r>
      <w:r w:rsidR="00000B49" w:rsidRPr="00841ED7">
        <w:rPr>
          <w:rFonts w:ascii="Times New Roman" w:eastAsia="Times New Roman" w:hAnsi="Times New Roman" w:cs="Times New Roman"/>
          <w:bCs/>
          <w:sz w:val="28"/>
          <w:szCs w:val="28"/>
          <w:lang w:eastAsia="ru-RU"/>
        </w:rPr>
        <w:t>К</w:t>
      </w:r>
      <w:r w:rsidRPr="00841ED7">
        <w:rPr>
          <w:rFonts w:ascii="Times New Roman" w:eastAsia="Times New Roman" w:hAnsi="Times New Roman" w:cs="Times New Roman"/>
          <w:bCs/>
          <w:sz w:val="28"/>
          <w:szCs w:val="28"/>
          <w:lang w:eastAsia="ru-RU"/>
        </w:rPr>
        <w:t>рім того</w:t>
      </w:r>
      <w:r w:rsidR="00242ED2" w:rsidRPr="00841ED7">
        <w:rPr>
          <w:rFonts w:ascii="Times New Roman" w:eastAsia="Times New Roman" w:hAnsi="Times New Roman" w:cs="Times New Roman"/>
          <w:bCs/>
          <w:sz w:val="28"/>
          <w:szCs w:val="28"/>
          <w:lang w:eastAsia="ru-RU"/>
        </w:rPr>
        <w:t>,</w:t>
      </w:r>
      <w:r w:rsidRPr="00841ED7">
        <w:rPr>
          <w:rFonts w:ascii="Times New Roman" w:eastAsia="Times New Roman" w:hAnsi="Times New Roman" w:cs="Times New Roman"/>
          <w:bCs/>
          <w:sz w:val="28"/>
          <w:szCs w:val="28"/>
          <w:lang w:eastAsia="ru-RU"/>
        </w:rPr>
        <w:t xml:space="preserve"> до нього додається запозичений акронім англійського походження</w:t>
      </w:r>
      <w:r w:rsidR="00000B49">
        <w:rPr>
          <w:rFonts w:ascii="Times New Roman" w:eastAsia="Times New Roman" w:hAnsi="Times New Roman" w:cs="Times New Roman"/>
          <w:bCs/>
          <w:sz w:val="28"/>
          <w:szCs w:val="28"/>
          <w:lang w:eastAsia="ru-RU"/>
        </w:rPr>
        <w:t xml:space="preserve"> </w:t>
      </w:r>
      <w:r w:rsidR="00000B49" w:rsidRPr="00841ED7">
        <w:rPr>
          <w:rFonts w:ascii="Times New Roman" w:eastAsia="Times New Roman" w:hAnsi="Times New Roman" w:cs="Times New Roman"/>
          <w:bCs/>
          <w:i/>
          <w:sz w:val="28"/>
          <w:szCs w:val="28"/>
          <w:lang w:eastAsia="ru-RU"/>
        </w:rPr>
        <w:t>FS</w:t>
      </w:r>
      <w:r w:rsidRPr="00841ED7">
        <w:rPr>
          <w:rFonts w:ascii="Times New Roman" w:eastAsia="Times New Roman" w:hAnsi="Times New Roman" w:cs="Times New Roman"/>
          <w:bCs/>
          <w:sz w:val="28"/>
          <w:szCs w:val="28"/>
          <w:lang w:eastAsia="ru-RU"/>
        </w:rPr>
        <w:t xml:space="preserve">. </w:t>
      </w:r>
    </w:p>
    <w:p w:rsidR="006B465A" w:rsidRPr="00841ED7" w:rsidRDefault="006B465A"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i/>
          <w:sz w:val="28"/>
          <w:szCs w:val="28"/>
          <w:lang w:eastAsia="ru-RU"/>
        </w:rPr>
        <w:t>E2D (echocardiographie bidimensionnelle)</w:t>
      </w:r>
      <w:r w:rsidRPr="00841ED7">
        <w:rPr>
          <w:rFonts w:ascii="Times New Roman" w:eastAsia="Times New Roman" w:hAnsi="Times New Roman" w:cs="Times New Roman"/>
          <w:bCs/>
          <w:sz w:val="28"/>
          <w:szCs w:val="28"/>
          <w:lang w:eastAsia="ru-RU"/>
        </w:rPr>
        <w:t xml:space="preserve"> </w:t>
      </w:r>
      <w:r w:rsidR="0070740C"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i/>
          <w:sz w:val="28"/>
          <w:szCs w:val="28"/>
          <w:lang w:eastAsia="ru-RU"/>
        </w:rPr>
        <w:t>ЭХО(2D)</w:t>
      </w:r>
      <w:r w:rsidRPr="00841ED7">
        <w:rPr>
          <w:rFonts w:ascii="Times New Roman" w:eastAsia="Times New Roman" w:hAnsi="Times New Roman" w:cs="Times New Roman"/>
          <w:bCs/>
          <w:sz w:val="28"/>
          <w:szCs w:val="28"/>
          <w:lang w:eastAsia="ru-RU"/>
        </w:rPr>
        <w:t xml:space="preserve"> </w:t>
      </w:r>
      <w:r w:rsidRPr="00841ED7">
        <w:rPr>
          <w:rFonts w:ascii="Times New Roman" w:eastAsia="Times New Roman" w:hAnsi="Times New Roman" w:cs="Times New Roman"/>
          <w:bCs/>
          <w:i/>
          <w:sz w:val="28"/>
          <w:szCs w:val="28"/>
          <w:lang w:eastAsia="ru-RU"/>
        </w:rPr>
        <w:t xml:space="preserve">двовимірної ехокардіографія </w:t>
      </w:r>
      <w:r w:rsidRPr="00841ED7">
        <w:rPr>
          <w:rFonts w:ascii="Times New Roman" w:eastAsia="Times New Roman" w:hAnsi="Times New Roman" w:cs="Times New Roman"/>
          <w:bCs/>
          <w:sz w:val="28"/>
          <w:szCs w:val="28"/>
          <w:lang w:eastAsia="ru-RU"/>
        </w:rPr>
        <w:t>(DAA)</w:t>
      </w:r>
      <w:r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sz w:val="28"/>
          <w:szCs w:val="28"/>
          <w:lang w:eastAsia="ru-RU"/>
        </w:rPr>
        <w:t xml:space="preserve">Метод, що  дозволяє провести надійне дослідження як анатомічної структури клапана, так і оцінку того, як вплинула клапанна дисфункція на ступінь перевантаження камер серця.  </w:t>
      </w:r>
    </w:p>
    <w:p w:rsidR="006B465A" w:rsidRPr="00841ED7" w:rsidRDefault="006B465A"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lastRenderedPageBreak/>
        <w:t xml:space="preserve">При перекладі літера </w:t>
      </w:r>
      <w:r w:rsidRPr="00841ED7">
        <w:rPr>
          <w:rFonts w:ascii="Times New Roman" w:eastAsia="Times New Roman" w:hAnsi="Times New Roman" w:cs="Times New Roman"/>
          <w:bCs/>
          <w:i/>
          <w:sz w:val="28"/>
          <w:szCs w:val="28"/>
          <w:lang w:eastAsia="ru-RU"/>
        </w:rPr>
        <w:t>D</w:t>
      </w:r>
      <w:r w:rsidRPr="00841ED7">
        <w:rPr>
          <w:rFonts w:ascii="Times New Roman" w:eastAsia="Times New Roman" w:hAnsi="Times New Roman" w:cs="Times New Roman"/>
          <w:bCs/>
          <w:sz w:val="28"/>
          <w:szCs w:val="28"/>
          <w:lang w:eastAsia="ru-RU"/>
        </w:rPr>
        <w:t xml:space="preserve">, що належить до ініціального скорочення, </w:t>
      </w:r>
      <w:r w:rsidR="00F56F18" w:rsidRPr="00841ED7">
        <w:rPr>
          <w:rFonts w:ascii="Times New Roman" w:eastAsia="Times New Roman" w:hAnsi="Times New Roman" w:cs="Times New Roman"/>
          <w:bCs/>
          <w:sz w:val="28"/>
          <w:szCs w:val="28"/>
          <w:lang w:eastAsia="ru-RU"/>
        </w:rPr>
        <w:t>запозичується</w:t>
      </w:r>
      <w:r w:rsidRPr="00841ED7">
        <w:rPr>
          <w:rFonts w:ascii="Times New Roman" w:eastAsia="Times New Roman" w:hAnsi="Times New Roman" w:cs="Times New Roman"/>
          <w:bCs/>
          <w:sz w:val="28"/>
          <w:szCs w:val="28"/>
          <w:lang w:eastAsia="ru-RU"/>
        </w:rPr>
        <w:t xml:space="preserve">. Графічний  знак </w:t>
      </w:r>
      <w:r w:rsidRPr="00841ED7">
        <w:rPr>
          <w:rFonts w:ascii="Times New Roman" w:eastAsia="Times New Roman" w:hAnsi="Times New Roman" w:cs="Times New Roman"/>
          <w:bCs/>
          <w:i/>
          <w:sz w:val="28"/>
          <w:szCs w:val="28"/>
          <w:lang w:eastAsia="ru-RU"/>
        </w:rPr>
        <w:t>2</w:t>
      </w:r>
      <w:r w:rsidRPr="00841ED7">
        <w:rPr>
          <w:rFonts w:ascii="Times New Roman" w:eastAsia="Times New Roman" w:hAnsi="Times New Roman" w:cs="Times New Roman"/>
          <w:bCs/>
          <w:sz w:val="28"/>
          <w:szCs w:val="28"/>
          <w:lang w:eastAsia="ru-RU"/>
        </w:rPr>
        <w:t xml:space="preserve">, що виражає префікс позначаючий кількість </w:t>
      </w:r>
      <w:r w:rsidRPr="00841ED7">
        <w:rPr>
          <w:rFonts w:ascii="Times New Roman" w:eastAsia="Times New Roman" w:hAnsi="Times New Roman" w:cs="Times New Roman"/>
          <w:bCs/>
          <w:i/>
          <w:sz w:val="28"/>
          <w:szCs w:val="28"/>
          <w:lang w:eastAsia="ru-RU"/>
        </w:rPr>
        <w:t xml:space="preserve">bi, </w:t>
      </w:r>
      <w:r w:rsidRPr="00841ED7">
        <w:rPr>
          <w:rFonts w:ascii="Times New Roman" w:eastAsia="Times New Roman" w:hAnsi="Times New Roman" w:cs="Times New Roman"/>
          <w:bCs/>
          <w:sz w:val="28"/>
          <w:szCs w:val="28"/>
          <w:lang w:eastAsia="ru-RU"/>
        </w:rPr>
        <w:t xml:space="preserve">зберігається. Ініціальне скорочення </w:t>
      </w:r>
      <w:r w:rsidRPr="00841ED7">
        <w:rPr>
          <w:rFonts w:ascii="Times New Roman" w:eastAsia="Times New Roman" w:hAnsi="Times New Roman" w:cs="Times New Roman"/>
          <w:bCs/>
          <w:i/>
          <w:sz w:val="28"/>
          <w:szCs w:val="28"/>
          <w:lang w:eastAsia="ru-RU"/>
        </w:rPr>
        <w:t>E</w:t>
      </w:r>
      <w:r w:rsidR="00F56F18" w:rsidRPr="00841ED7">
        <w:rPr>
          <w:rFonts w:ascii="Times New Roman" w:eastAsia="Times New Roman" w:hAnsi="Times New Roman" w:cs="Times New Roman"/>
          <w:bCs/>
          <w:i/>
          <w:sz w:val="28"/>
          <w:szCs w:val="28"/>
          <w:lang w:eastAsia="ru-RU"/>
        </w:rPr>
        <w:t xml:space="preserve"> </w:t>
      </w:r>
      <w:r w:rsidR="00F56F18" w:rsidRPr="00841ED7">
        <w:rPr>
          <w:rFonts w:ascii="Times New Roman" w:eastAsia="Times New Roman" w:hAnsi="Times New Roman" w:cs="Times New Roman"/>
          <w:bCs/>
          <w:sz w:val="28"/>
          <w:szCs w:val="28"/>
          <w:lang w:eastAsia="ru-RU"/>
        </w:rPr>
        <w:t xml:space="preserve">( від </w:t>
      </w:r>
      <w:r w:rsidR="00F56F18" w:rsidRPr="00841ED7">
        <w:rPr>
          <w:rFonts w:ascii="Times New Roman" w:eastAsia="Times New Roman" w:hAnsi="Times New Roman" w:cs="Times New Roman"/>
          <w:bCs/>
          <w:i/>
          <w:sz w:val="28"/>
          <w:szCs w:val="28"/>
          <w:lang w:eastAsia="ru-RU"/>
        </w:rPr>
        <w:t>echocardiographie</w:t>
      </w:r>
      <w:r w:rsidR="00F56F18" w:rsidRPr="00841ED7">
        <w:rPr>
          <w:rFonts w:ascii="Times New Roman" w:eastAsia="Times New Roman" w:hAnsi="Times New Roman" w:cs="Times New Roman"/>
          <w:bCs/>
          <w:sz w:val="28"/>
          <w:szCs w:val="28"/>
          <w:lang w:eastAsia="ru-RU"/>
        </w:rPr>
        <w:t xml:space="preserve">) </w:t>
      </w:r>
      <w:r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sz w:val="28"/>
          <w:szCs w:val="28"/>
          <w:lang w:eastAsia="ru-RU"/>
        </w:rPr>
        <w:t xml:space="preserve">відтворюється через синкопу </w:t>
      </w:r>
      <w:r w:rsidRPr="00841ED7">
        <w:rPr>
          <w:rFonts w:ascii="Times New Roman" w:eastAsia="Times New Roman" w:hAnsi="Times New Roman" w:cs="Times New Roman"/>
          <w:bCs/>
          <w:i/>
          <w:sz w:val="28"/>
          <w:szCs w:val="28"/>
          <w:lang w:eastAsia="ru-RU"/>
        </w:rPr>
        <w:t xml:space="preserve">ЭХО (ехокардіографія). </w:t>
      </w:r>
    </w:p>
    <w:p w:rsidR="006B465A" w:rsidRPr="00841ED7" w:rsidRDefault="006B465A"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Наведемо  ще декілька прикладів перекладу шляхом створення адекватного українського акроніму: </w:t>
      </w:r>
    </w:p>
    <w:p w:rsidR="006B465A" w:rsidRPr="00841ED7" w:rsidRDefault="006B465A"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i/>
          <w:sz w:val="28"/>
          <w:szCs w:val="28"/>
          <w:lang w:eastAsia="ru-RU"/>
        </w:rPr>
        <w:t>IRA (Insuffisance rénale aiguë)</w:t>
      </w:r>
      <w:r w:rsidRPr="00841ED7">
        <w:rPr>
          <w:rFonts w:ascii="Times New Roman" w:eastAsia="Times New Roman" w:hAnsi="Times New Roman" w:cs="Times New Roman"/>
          <w:bCs/>
          <w:sz w:val="28"/>
          <w:szCs w:val="28"/>
          <w:lang w:eastAsia="ru-RU"/>
        </w:rPr>
        <w:t xml:space="preserve"> </w:t>
      </w:r>
      <w:r w:rsidRPr="00841ED7">
        <w:rPr>
          <w:rFonts w:ascii="Times New Roman" w:eastAsia="Times New Roman" w:hAnsi="Times New Roman" w:cs="Times New Roman"/>
          <w:bCs/>
          <w:i/>
          <w:sz w:val="28"/>
          <w:szCs w:val="28"/>
          <w:lang w:eastAsia="ru-RU"/>
        </w:rPr>
        <w:t xml:space="preserve"> – (ГНН)</w:t>
      </w:r>
      <w:r w:rsidRPr="00841ED7">
        <w:rPr>
          <w:rFonts w:ascii="Times New Roman" w:eastAsia="Times New Roman" w:hAnsi="Times New Roman" w:cs="Times New Roman"/>
          <w:bCs/>
          <w:sz w:val="28"/>
          <w:szCs w:val="28"/>
          <w:lang w:eastAsia="ru-RU"/>
        </w:rPr>
        <w:t xml:space="preserve"> </w:t>
      </w:r>
      <w:r w:rsidRPr="00841ED7">
        <w:rPr>
          <w:rFonts w:ascii="Times New Roman" w:eastAsia="Times New Roman" w:hAnsi="Times New Roman" w:cs="Times New Roman"/>
          <w:bCs/>
          <w:i/>
          <w:sz w:val="28"/>
          <w:szCs w:val="28"/>
          <w:lang w:eastAsia="ru-RU"/>
        </w:rPr>
        <w:t xml:space="preserve">Гостра ниркова недостатність </w:t>
      </w:r>
      <w:r w:rsidRPr="00841ED7">
        <w:rPr>
          <w:rFonts w:ascii="Times New Roman" w:eastAsia="Times New Roman" w:hAnsi="Times New Roman" w:cs="Times New Roman"/>
          <w:bCs/>
          <w:sz w:val="28"/>
          <w:szCs w:val="28"/>
          <w:lang w:eastAsia="ru-RU"/>
        </w:rPr>
        <w:t xml:space="preserve"> </w:t>
      </w:r>
    </w:p>
    <w:p w:rsidR="006B465A" w:rsidRPr="00841ED7" w:rsidRDefault="0011026B"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i/>
          <w:sz w:val="28"/>
          <w:szCs w:val="28"/>
          <w:lang w:eastAsia="ru-RU"/>
        </w:rPr>
        <w:t>MF (médecine formalisée)</w:t>
      </w:r>
      <w:r w:rsidR="006B465A"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i/>
          <w:sz w:val="28"/>
          <w:szCs w:val="28"/>
          <w:lang w:eastAsia="ru-RU"/>
        </w:rPr>
        <w:t xml:space="preserve"> </w:t>
      </w:r>
      <w:r w:rsidR="006B465A" w:rsidRPr="00841ED7">
        <w:rPr>
          <w:rFonts w:ascii="Times New Roman" w:eastAsia="Times New Roman" w:hAnsi="Times New Roman" w:cs="Times New Roman"/>
          <w:bCs/>
          <w:i/>
          <w:sz w:val="28"/>
          <w:szCs w:val="28"/>
          <w:lang w:eastAsia="ru-RU"/>
        </w:rPr>
        <w:t xml:space="preserve">ФМ (формалізована  медицина) </w:t>
      </w:r>
    </w:p>
    <w:p w:rsidR="006B465A" w:rsidRPr="00841ED7" w:rsidRDefault="006B465A"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i/>
          <w:sz w:val="28"/>
          <w:szCs w:val="28"/>
          <w:lang w:eastAsia="ru-RU"/>
        </w:rPr>
        <w:t xml:space="preserve">MF(myofibrils ) –МФ (міофібрили) </w:t>
      </w:r>
    </w:p>
    <w:p w:rsidR="0011026B" w:rsidRPr="00841ED7" w:rsidRDefault="006B465A" w:rsidP="006B465A">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MI (médecine intuitive</w:t>
      </w:r>
      <w:r w:rsidR="0011026B" w:rsidRPr="00841ED7">
        <w:rPr>
          <w:rFonts w:ascii="Times New Roman" w:eastAsia="Times New Roman" w:hAnsi="Times New Roman" w:cs="Times New Roman"/>
          <w:bCs/>
          <w:i/>
          <w:sz w:val="28"/>
          <w:szCs w:val="28"/>
          <w:lang w:eastAsia="ru-RU"/>
        </w:rPr>
        <w:t>)  – ІМ ( Інтуїтивна медицина)</w:t>
      </w:r>
    </w:p>
    <w:p w:rsidR="00B3401A" w:rsidRPr="00841ED7" w:rsidRDefault="00B3401A"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Проаналізуємо детальніше наступні приклади:</w:t>
      </w:r>
    </w:p>
    <w:p w:rsidR="006B465A" w:rsidRDefault="006B465A" w:rsidP="0004210F">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i/>
          <w:sz w:val="28"/>
          <w:szCs w:val="28"/>
          <w:lang w:eastAsia="ru-RU"/>
        </w:rPr>
        <w:t>HD</w:t>
      </w:r>
      <w:r w:rsidR="000E0C72"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i/>
          <w:sz w:val="28"/>
          <w:szCs w:val="28"/>
          <w:lang w:eastAsia="ru-RU"/>
        </w:rPr>
        <w:t xml:space="preserve"> Hémorragie digestive</w:t>
      </w:r>
      <w:r w:rsidR="000E0C72" w:rsidRPr="00841ED7">
        <w:rPr>
          <w:rFonts w:ascii="Times New Roman" w:eastAsia="Times New Roman" w:hAnsi="Times New Roman" w:cs="Times New Roman"/>
          <w:bCs/>
          <w:i/>
          <w:sz w:val="28"/>
          <w:szCs w:val="28"/>
          <w:lang w:eastAsia="ru-RU"/>
        </w:rPr>
        <w:t>)</w:t>
      </w:r>
      <w:r w:rsidRPr="00841ED7">
        <w:rPr>
          <w:rFonts w:ascii="Times New Roman" w:eastAsia="Times New Roman" w:hAnsi="Times New Roman" w:cs="Times New Roman"/>
          <w:bCs/>
          <w:i/>
          <w:sz w:val="28"/>
          <w:szCs w:val="28"/>
          <w:lang w:eastAsia="ru-RU"/>
        </w:rPr>
        <w:t xml:space="preserve">  – Шлунково-кишкова кровотеча</w:t>
      </w:r>
      <w:r w:rsidRPr="00841ED7">
        <w:rPr>
          <w:rFonts w:ascii="Times New Roman" w:eastAsia="Times New Roman" w:hAnsi="Times New Roman" w:cs="Times New Roman"/>
          <w:bCs/>
          <w:sz w:val="28"/>
          <w:szCs w:val="28"/>
          <w:lang w:eastAsia="ru-RU"/>
        </w:rPr>
        <w:t xml:space="preserve"> (</w:t>
      </w:r>
      <w:r w:rsidRPr="00841ED7">
        <w:rPr>
          <w:rFonts w:ascii="Times New Roman" w:eastAsia="Times New Roman" w:hAnsi="Times New Roman" w:cs="Times New Roman"/>
          <w:bCs/>
          <w:i/>
          <w:sz w:val="28"/>
          <w:szCs w:val="28"/>
          <w:lang w:eastAsia="ru-RU"/>
        </w:rPr>
        <w:t>ШКК</w:t>
      </w:r>
      <w:r w:rsidR="00B3401A" w:rsidRPr="00841ED7">
        <w:rPr>
          <w:rFonts w:ascii="Times New Roman" w:eastAsia="Times New Roman" w:hAnsi="Times New Roman" w:cs="Times New Roman"/>
          <w:bCs/>
          <w:sz w:val="28"/>
          <w:szCs w:val="28"/>
          <w:lang w:eastAsia="ru-RU"/>
        </w:rPr>
        <w:t xml:space="preserve">) (DAA) – це </w:t>
      </w:r>
      <w:r w:rsidRPr="00841ED7">
        <w:rPr>
          <w:rFonts w:ascii="Times New Roman" w:eastAsia="Times New Roman" w:hAnsi="Times New Roman" w:cs="Times New Roman"/>
          <w:bCs/>
          <w:sz w:val="28"/>
          <w:szCs w:val="28"/>
          <w:lang w:eastAsia="ru-RU"/>
        </w:rPr>
        <w:t xml:space="preserve">стан, синдром, який є ускладненням понад 100 патологічних нозологічних станів, що характеризується кровотечею в </w:t>
      </w:r>
      <w:r w:rsidR="0019334A">
        <w:rPr>
          <w:rFonts w:ascii="Times New Roman" w:eastAsia="Times New Roman" w:hAnsi="Times New Roman" w:cs="Times New Roman"/>
          <w:bCs/>
          <w:sz w:val="28"/>
          <w:szCs w:val="28"/>
          <w:lang w:eastAsia="ru-RU"/>
        </w:rPr>
        <w:t>шлунку або кишківнику</w:t>
      </w:r>
      <w:r w:rsidR="0004210F" w:rsidRPr="00841ED7">
        <w:rPr>
          <w:rFonts w:ascii="Times New Roman" w:eastAsia="Times New Roman" w:hAnsi="Times New Roman" w:cs="Times New Roman"/>
          <w:bCs/>
          <w:sz w:val="28"/>
          <w:szCs w:val="28"/>
          <w:lang w:eastAsia="ru-RU"/>
        </w:rPr>
        <w:t xml:space="preserve">. </w:t>
      </w:r>
      <w:r w:rsidRPr="00841ED7">
        <w:rPr>
          <w:rFonts w:ascii="Times New Roman" w:eastAsia="Times New Roman" w:hAnsi="Times New Roman" w:cs="Times New Roman"/>
          <w:bCs/>
          <w:sz w:val="28"/>
          <w:szCs w:val="28"/>
          <w:lang w:eastAsia="ru-RU"/>
        </w:rPr>
        <w:t>Переклад  акроніму на українську мову полягає у  створенні абревіату</w:t>
      </w:r>
      <w:r w:rsidR="00F52D32" w:rsidRPr="00841ED7">
        <w:rPr>
          <w:rFonts w:ascii="Times New Roman" w:eastAsia="Times New Roman" w:hAnsi="Times New Roman" w:cs="Times New Roman"/>
          <w:bCs/>
          <w:sz w:val="28"/>
          <w:szCs w:val="28"/>
          <w:lang w:eastAsia="ru-RU"/>
        </w:rPr>
        <w:t xml:space="preserve">ри з українського еквіваленту. </w:t>
      </w:r>
    </w:p>
    <w:p w:rsidR="00F52D32" w:rsidRPr="00841ED7" w:rsidRDefault="00C824E0" w:rsidP="00F52D32">
      <w:pPr>
        <w:spacing w:after="0" w:line="360" w:lineRule="auto"/>
        <w:ind w:firstLine="708"/>
        <w:jc w:val="both"/>
        <w:rPr>
          <w:rFonts w:ascii="Times New Roman" w:eastAsia="Times New Roman" w:hAnsi="Times New Roman" w:cs="Times New Roman"/>
          <w:bCs/>
          <w:sz w:val="28"/>
          <w:szCs w:val="28"/>
          <w:lang w:eastAsia="ru-RU"/>
        </w:rPr>
      </w:pPr>
      <w:hyperlink r:id="rId7">
        <w:r w:rsidR="006B465A" w:rsidRPr="00841ED7">
          <w:rPr>
            <w:rStyle w:val="a4"/>
            <w:rFonts w:ascii="Times New Roman" w:eastAsia="Times New Roman" w:hAnsi="Times New Roman" w:cs="Times New Roman"/>
            <w:bCs/>
            <w:i/>
            <w:color w:val="auto"/>
            <w:sz w:val="28"/>
            <w:szCs w:val="28"/>
            <w:u w:val="none"/>
            <w:lang w:eastAsia="ru-RU"/>
          </w:rPr>
          <w:t xml:space="preserve">HVG </w:t>
        </w:r>
      </w:hyperlink>
      <w:r w:rsidR="000E0C72" w:rsidRPr="00841ED7">
        <w:rPr>
          <w:rStyle w:val="a4"/>
          <w:rFonts w:ascii="Times New Roman" w:eastAsia="Times New Roman" w:hAnsi="Times New Roman" w:cs="Times New Roman"/>
          <w:bCs/>
          <w:i/>
          <w:color w:val="auto"/>
          <w:sz w:val="28"/>
          <w:szCs w:val="28"/>
          <w:lang w:eastAsia="ru-RU"/>
        </w:rPr>
        <w:t>(</w:t>
      </w:r>
      <w:r w:rsidR="000E0C72" w:rsidRPr="00841ED7">
        <w:rPr>
          <w:rFonts w:ascii="Times New Roman" w:eastAsia="Times New Roman" w:hAnsi="Times New Roman" w:cs="Times New Roman"/>
          <w:bCs/>
          <w:i/>
          <w:sz w:val="28"/>
          <w:szCs w:val="28"/>
          <w:lang w:eastAsia="ru-RU"/>
        </w:rPr>
        <w:t xml:space="preserve">Hypertrophie ventriculaire) </w:t>
      </w:r>
      <w:r w:rsidR="006B465A" w:rsidRPr="00841ED7">
        <w:rPr>
          <w:rFonts w:ascii="Times New Roman" w:eastAsia="Times New Roman" w:hAnsi="Times New Roman" w:cs="Times New Roman"/>
          <w:bCs/>
          <w:i/>
          <w:sz w:val="28"/>
          <w:szCs w:val="28"/>
          <w:lang w:eastAsia="ru-RU"/>
        </w:rPr>
        <w:t>G – Гіпертрофія</w:t>
      </w:r>
      <w:r w:rsidR="006B465A" w:rsidRPr="00841ED7">
        <w:rPr>
          <w:rFonts w:ascii="Times New Roman" w:eastAsia="Times New Roman" w:hAnsi="Times New Roman" w:cs="Times New Roman"/>
          <w:bCs/>
          <w:sz w:val="28"/>
          <w:szCs w:val="28"/>
          <w:lang w:eastAsia="ru-RU"/>
        </w:rPr>
        <w:t xml:space="preserve"> </w:t>
      </w:r>
      <w:r w:rsidR="006B465A" w:rsidRPr="00841ED7">
        <w:rPr>
          <w:rFonts w:ascii="Times New Roman" w:eastAsia="Times New Roman" w:hAnsi="Times New Roman" w:cs="Times New Roman"/>
          <w:bCs/>
          <w:i/>
          <w:sz w:val="28"/>
          <w:szCs w:val="28"/>
          <w:lang w:eastAsia="ru-RU"/>
        </w:rPr>
        <w:t>лівого</w:t>
      </w:r>
      <w:r w:rsidR="006B465A" w:rsidRPr="00841ED7">
        <w:rPr>
          <w:rFonts w:ascii="Times New Roman" w:eastAsia="Times New Roman" w:hAnsi="Times New Roman" w:cs="Times New Roman"/>
          <w:bCs/>
          <w:sz w:val="28"/>
          <w:szCs w:val="28"/>
          <w:lang w:eastAsia="ru-RU"/>
        </w:rPr>
        <w:t xml:space="preserve"> </w:t>
      </w:r>
      <w:r w:rsidR="006B465A" w:rsidRPr="00841ED7">
        <w:rPr>
          <w:rFonts w:ascii="Times New Roman" w:eastAsia="Times New Roman" w:hAnsi="Times New Roman" w:cs="Times New Roman"/>
          <w:bCs/>
          <w:i/>
          <w:sz w:val="28"/>
          <w:szCs w:val="28"/>
          <w:lang w:eastAsia="ru-RU"/>
        </w:rPr>
        <w:t>шлуночка</w:t>
      </w:r>
      <w:r w:rsidR="006B465A" w:rsidRPr="00841ED7">
        <w:rPr>
          <w:rFonts w:ascii="Times New Roman" w:eastAsia="Times New Roman" w:hAnsi="Times New Roman" w:cs="Times New Roman"/>
          <w:bCs/>
          <w:sz w:val="28"/>
          <w:szCs w:val="28"/>
          <w:lang w:eastAsia="ru-RU"/>
        </w:rPr>
        <w:t xml:space="preserve"> </w:t>
      </w:r>
      <w:r w:rsidR="006B465A" w:rsidRPr="00841ED7">
        <w:rPr>
          <w:rFonts w:ascii="Times New Roman" w:eastAsia="Times New Roman" w:hAnsi="Times New Roman" w:cs="Times New Roman"/>
          <w:bCs/>
          <w:i/>
          <w:sz w:val="28"/>
          <w:szCs w:val="28"/>
          <w:lang w:eastAsia="ru-RU"/>
        </w:rPr>
        <w:t>(ГЛШ)</w:t>
      </w:r>
      <w:r w:rsidR="006B465A" w:rsidRPr="00841ED7">
        <w:rPr>
          <w:rFonts w:ascii="Times New Roman" w:eastAsia="Times New Roman" w:hAnsi="Times New Roman" w:cs="Times New Roman"/>
          <w:bCs/>
          <w:sz w:val="28"/>
          <w:szCs w:val="28"/>
          <w:lang w:eastAsia="ru-RU"/>
        </w:rPr>
        <w:t xml:space="preserve"> (DAA) </w:t>
      </w:r>
      <w:r w:rsidR="000E0C72" w:rsidRPr="00841ED7">
        <w:rPr>
          <w:rFonts w:ascii="Times New Roman" w:eastAsia="Times New Roman" w:hAnsi="Times New Roman" w:cs="Times New Roman"/>
          <w:bCs/>
          <w:sz w:val="28"/>
          <w:szCs w:val="28"/>
          <w:lang w:eastAsia="ru-RU"/>
        </w:rPr>
        <w:t xml:space="preserve">– це </w:t>
      </w:r>
      <w:r w:rsidR="006B465A" w:rsidRPr="00841ED7">
        <w:rPr>
          <w:rFonts w:ascii="Times New Roman" w:eastAsia="Times New Roman" w:hAnsi="Times New Roman" w:cs="Times New Roman"/>
          <w:bCs/>
          <w:i/>
          <w:sz w:val="28"/>
          <w:szCs w:val="28"/>
          <w:lang w:eastAsia="ru-RU"/>
        </w:rPr>
        <w:t>з</w:t>
      </w:r>
      <w:r w:rsidR="006B465A" w:rsidRPr="00841ED7">
        <w:rPr>
          <w:rFonts w:ascii="Times New Roman" w:eastAsia="Times New Roman" w:hAnsi="Times New Roman" w:cs="Times New Roman"/>
          <w:bCs/>
          <w:sz w:val="28"/>
          <w:szCs w:val="28"/>
          <w:lang w:eastAsia="ru-RU"/>
        </w:rPr>
        <w:t>більшення м'язової тканини в стінці лівого шлуночка, є реакцією на умови, що змушують серцевий</w:t>
      </w:r>
      <w:r w:rsidR="00F52D32" w:rsidRPr="00841ED7">
        <w:rPr>
          <w:rFonts w:ascii="Times New Roman" w:eastAsia="Times New Roman" w:hAnsi="Times New Roman" w:cs="Times New Roman"/>
          <w:bCs/>
          <w:sz w:val="28"/>
          <w:szCs w:val="28"/>
          <w:lang w:eastAsia="ru-RU"/>
        </w:rPr>
        <w:t xml:space="preserve"> м'яз працювати інтенсивніше. Створюється</w:t>
      </w:r>
      <w:r w:rsidR="006B465A" w:rsidRPr="00841ED7">
        <w:rPr>
          <w:rFonts w:ascii="Times New Roman" w:eastAsia="Times New Roman" w:hAnsi="Times New Roman" w:cs="Times New Roman"/>
          <w:bCs/>
          <w:sz w:val="28"/>
          <w:szCs w:val="28"/>
          <w:lang w:eastAsia="ru-RU"/>
        </w:rPr>
        <w:t xml:space="preserve">  адекватн</w:t>
      </w:r>
      <w:r w:rsidR="00F52D32" w:rsidRPr="00841ED7">
        <w:rPr>
          <w:rFonts w:ascii="Times New Roman" w:eastAsia="Times New Roman" w:hAnsi="Times New Roman" w:cs="Times New Roman"/>
          <w:bCs/>
          <w:sz w:val="28"/>
          <w:szCs w:val="28"/>
          <w:lang w:eastAsia="ru-RU"/>
        </w:rPr>
        <w:t>а  українська абревіатура</w:t>
      </w:r>
      <w:r w:rsidR="006B465A" w:rsidRPr="00841ED7">
        <w:rPr>
          <w:rFonts w:ascii="Times New Roman" w:eastAsia="Times New Roman" w:hAnsi="Times New Roman" w:cs="Times New Roman"/>
          <w:bCs/>
          <w:sz w:val="28"/>
          <w:szCs w:val="28"/>
          <w:lang w:eastAsia="ru-RU"/>
        </w:rPr>
        <w:t xml:space="preserve"> при перекладі акроніму. </w:t>
      </w:r>
    </w:p>
    <w:p w:rsidR="0004210F" w:rsidRPr="00841ED7" w:rsidRDefault="006B465A" w:rsidP="0004210F">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i/>
          <w:sz w:val="28"/>
          <w:szCs w:val="28"/>
          <w:lang w:eastAsia="ru-RU"/>
        </w:rPr>
        <w:t xml:space="preserve"> TS ( Temps de saignement ) – ТК (Тривалість Кровотечі) </w:t>
      </w:r>
      <w:r w:rsidRPr="00841ED7">
        <w:rPr>
          <w:rFonts w:ascii="Times New Roman" w:eastAsia="Times New Roman" w:hAnsi="Times New Roman" w:cs="Times New Roman"/>
          <w:bCs/>
          <w:sz w:val="28"/>
          <w:szCs w:val="28"/>
          <w:lang w:eastAsia="ru-RU"/>
        </w:rPr>
        <w:t>(DAA)</w:t>
      </w:r>
      <w:r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sz w:val="28"/>
          <w:szCs w:val="28"/>
          <w:lang w:eastAsia="ru-RU"/>
        </w:rPr>
        <w:t>означає один із показників, який характеризує фізіологічний механізм зупинки кровотечі з дрібних кровоносних судин</w:t>
      </w:r>
      <w:r w:rsidR="0004210F" w:rsidRPr="00841ED7">
        <w:rPr>
          <w:rFonts w:ascii="Times New Roman" w:eastAsia="Times New Roman" w:hAnsi="Times New Roman" w:cs="Times New Roman"/>
          <w:bCs/>
          <w:i/>
          <w:sz w:val="28"/>
          <w:szCs w:val="28"/>
          <w:lang w:eastAsia="ru-RU"/>
        </w:rPr>
        <w:t xml:space="preserve">. </w:t>
      </w:r>
      <w:r w:rsidR="0004210F" w:rsidRPr="00841ED7">
        <w:rPr>
          <w:rFonts w:ascii="Times New Roman" w:eastAsia="Times New Roman" w:hAnsi="Times New Roman" w:cs="Times New Roman"/>
          <w:bCs/>
          <w:sz w:val="28"/>
          <w:szCs w:val="28"/>
          <w:lang w:eastAsia="ru-RU"/>
        </w:rPr>
        <w:t xml:space="preserve">Створюється, також, адекватна  українська абревіатура при перекладі акроніму. </w:t>
      </w:r>
    </w:p>
    <w:p w:rsidR="006B465A" w:rsidRPr="00841ED7" w:rsidRDefault="006B465A"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В ході аналізу виявлено, що складність перекладу полягає у наявності омонімів з огляду на тенденцію до  лексикалізації  абревіатур, в результаті чого існую  значна частина термінів, що  своєю фонетичною  структурою збігаються з загальновживаними, чи іншими вузькоспеціалізованими  терм</w:t>
      </w:r>
      <w:r w:rsidR="00D25304" w:rsidRPr="00841ED7">
        <w:rPr>
          <w:rFonts w:ascii="Times New Roman" w:eastAsia="Times New Roman" w:hAnsi="Times New Roman" w:cs="Times New Roman"/>
          <w:bCs/>
          <w:sz w:val="28"/>
          <w:szCs w:val="28"/>
          <w:lang w:eastAsia="ru-RU"/>
        </w:rPr>
        <w:t>інами. Наприклад:</w:t>
      </w:r>
    </w:p>
    <w:p w:rsidR="00D25304" w:rsidRPr="00841ED7" w:rsidRDefault="006B465A" w:rsidP="00D25304">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(ТК)Травма кінцівок,</w:t>
      </w:r>
    </w:p>
    <w:p w:rsidR="006B465A" w:rsidRPr="00841ED7" w:rsidRDefault="00D25304" w:rsidP="00D25304">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lastRenderedPageBreak/>
        <w:t xml:space="preserve"> (ТК)</w:t>
      </w:r>
      <w:r w:rsidR="006B465A" w:rsidRPr="00841ED7">
        <w:rPr>
          <w:rFonts w:ascii="Times New Roman" w:eastAsia="Times New Roman" w:hAnsi="Times New Roman" w:cs="Times New Roman"/>
          <w:bCs/>
          <w:i/>
          <w:sz w:val="28"/>
          <w:szCs w:val="28"/>
          <w:lang w:eastAsia="ru-RU"/>
        </w:rPr>
        <w:t xml:space="preserve">Транексамова кислота  </w:t>
      </w:r>
      <w:r w:rsidR="006B465A" w:rsidRPr="00841ED7">
        <w:rPr>
          <w:rFonts w:ascii="Times New Roman" w:eastAsia="Times New Roman" w:hAnsi="Times New Roman" w:cs="Times New Roman"/>
          <w:bCs/>
          <w:sz w:val="28"/>
          <w:szCs w:val="28"/>
          <w:lang w:eastAsia="ru-RU"/>
        </w:rPr>
        <w:t>(DAA).</w:t>
      </w:r>
      <w:r w:rsidR="006B465A" w:rsidRPr="00841ED7">
        <w:rPr>
          <w:rFonts w:ascii="Times New Roman" w:eastAsia="Times New Roman" w:hAnsi="Times New Roman" w:cs="Times New Roman"/>
          <w:bCs/>
          <w:i/>
          <w:sz w:val="28"/>
          <w:szCs w:val="28"/>
          <w:lang w:eastAsia="ru-RU"/>
        </w:rPr>
        <w:t xml:space="preserve">  </w:t>
      </w:r>
    </w:p>
    <w:p w:rsidR="006B465A" w:rsidRPr="00841ED7" w:rsidRDefault="006B465A"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Тож робимо висновок, що способи   перекладу акронімів можуть бути представлені  такими трансформаціями: транслітерація</w:t>
      </w:r>
      <w:r w:rsidR="00197BC8" w:rsidRPr="00841ED7">
        <w:rPr>
          <w:rFonts w:ascii="Times New Roman" w:eastAsia="Times New Roman" w:hAnsi="Times New Roman" w:cs="Times New Roman"/>
          <w:bCs/>
          <w:sz w:val="28"/>
          <w:szCs w:val="28"/>
          <w:lang w:eastAsia="ru-RU"/>
        </w:rPr>
        <w:t>, запозичення</w:t>
      </w:r>
      <w:r w:rsidR="00EA7245" w:rsidRPr="00841ED7">
        <w:rPr>
          <w:rFonts w:ascii="Times New Roman" w:eastAsia="Times New Roman" w:hAnsi="Times New Roman" w:cs="Times New Roman"/>
          <w:bCs/>
          <w:sz w:val="28"/>
          <w:szCs w:val="28"/>
          <w:lang w:eastAsia="ru-RU"/>
        </w:rPr>
        <w:t xml:space="preserve"> ініціальних скорочень</w:t>
      </w:r>
      <w:r w:rsidRPr="00841ED7">
        <w:rPr>
          <w:rFonts w:ascii="Times New Roman" w:eastAsia="Times New Roman" w:hAnsi="Times New Roman" w:cs="Times New Roman"/>
          <w:bCs/>
          <w:sz w:val="28"/>
          <w:szCs w:val="28"/>
          <w:lang w:eastAsia="ru-RU"/>
        </w:rPr>
        <w:t>, що є компон</w:t>
      </w:r>
      <w:r w:rsidR="00231219">
        <w:rPr>
          <w:rFonts w:ascii="Times New Roman" w:eastAsia="Times New Roman" w:hAnsi="Times New Roman" w:cs="Times New Roman"/>
          <w:bCs/>
          <w:sz w:val="28"/>
          <w:szCs w:val="28"/>
          <w:lang w:eastAsia="ru-RU"/>
        </w:rPr>
        <w:t>ентами назв методів досліджень</w:t>
      </w:r>
      <w:r w:rsidR="00C22790" w:rsidRPr="00841ED7">
        <w:rPr>
          <w:rFonts w:ascii="Times New Roman" w:eastAsia="Times New Roman" w:hAnsi="Times New Roman" w:cs="Times New Roman"/>
          <w:bCs/>
          <w:sz w:val="28"/>
          <w:szCs w:val="28"/>
          <w:lang w:eastAsia="ru-RU"/>
        </w:rPr>
        <w:t>;</w:t>
      </w:r>
      <w:r w:rsidRPr="00841ED7">
        <w:rPr>
          <w:rFonts w:ascii="Times New Roman" w:eastAsia="Times New Roman" w:hAnsi="Times New Roman" w:cs="Times New Roman"/>
          <w:bCs/>
          <w:sz w:val="28"/>
          <w:szCs w:val="28"/>
          <w:lang w:eastAsia="ru-RU"/>
        </w:rPr>
        <w:t xml:space="preserve"> запозичення</w:t>
      </w:r>
      <w:r w:rsidR="00EA7245" w:rsidRPr="00841ED7">
        <w:rPr>
          <w:rFonts w:ascii="Times New Roman" w:eastAsia="Times New Roman" w:hAnsi="Times New Roman" w:cs="Times New Roman"/>
          <w:bCs/>
          <w:sz w:val="28"/>
          <w:szCs w:val="28"/>
          <w:lang w:eastAsia="ru-RU"/>
        </w:rPr>
        <w:t xml:space="preserve"> французького</w:t>
      </w:r>
      <w:r w:rsidRPr="00841ED7">
        <w:rPr>
          <w:rFonts w:ascii="Times New Roman" w:eastAsia="Times New Roman" w:hAnsi="Times New Roman" w:cs="Times New Roman"/>
          <w:bCs/>
          <w:sz w:val="28"/>
          <w:szCs w:val="28"/>
          <w:lang w:eastAsia="ru-RU"/>
        </w:rPr>
        <w:t xml:space="preserve"> акроніму</w:t>
      </w:r>
      <w:r w:rsidR="00EA7245" w:rsidRPr="00841ED7">
        <w:rPr>
          <w:rFonts w:ascii="Times New Roman" w:eastAsia="Times New Roman" w:hAnsi="Times New Roman" w:cs="Times New Roman"/>
          <w:bCs/>
          <w:sz w:val="28"/>
          <w:szCs w:val="28"/>
          <w:lang w:eastAsia="ru-RU"/>
        </w:rPr>
        <w:t>,</w:t>
      </w:r>
      <w:r w:rsidRPr="00841ED7">
        <w:rPr>
          <w:rFonts w:ascii="Times New Roman" w:eastAsia="Times New Roman" w:hAnsi="Times New Roman" w:cs="Times New Roman"/>
          <w:bCs/>
          <w:sz w:val="28"/>
          <w:szCs w:val="28"/>
          <w:lang w:eastAsia="ru-RU"/>
        </w:rPr>
        <w:t xml:space="preserve"> що належи</w:t>
      </w:r>
      <w:r w:rsidR="00EA7245" w:rsidRPr="00841ED7">
        <w:rPr>
          <w:rFonts w:ascii="Times New Roman" w:eastAsia="Times New Roman" w:hAnsi="Times New Roman" w:cs="Times New Roman"/>
          <w:bCs/>
          <w:sz w:val="28"/>
          <w:szCs w:val="28"/>
          <w:lang w:eastAsia="ru-RU"/>
        </w:rPr>
        <w:t>ть  до лабораторної діагностики</w:t>
      </w:r>
      <w:r w:rsidR="0058586B" w:rsidRPr="00841ED7">
        <w:rPr>
          <w:rFonts w:ascii="Times New Roman" w:eastAsia="Times New Roman" w:hAnsi="Times New Roman" w:cs="Times New Roman"/>
          <w:bCs/>
          <w:sz w:val="28"/>
          <w:szCs w:val="28"/>
          <w:lang w:eastAsia="ru-RU"/>
        </w:rPr>
        <w:t>;</w:t>
      </w:r>
      <w:r w:rsidRPr="00841ED7">
        <w:rPr>
          <w:rFonts w:ascii="Times New Roman" w:eastAsia="Times New Roman" w:hAnsi="Times New Roman" w:cs="Times New Roman"/>
          <w:bCs/>
          <w:sz w:val="28"/>
          <w:szCs w:val="28"/>
          <w:lang w:eastAsia="ru-RU"/>
        </w:rPr>
        <w:t xml:space="preserve"> створення адекв</w:t>
      </w:r>
      <w:r w:rsidR="0058586B" w:rsidRPr="00841ED7">
        <w:rPr>
          <w:rFonts w:ascii="Times New Roman" w:eastAsia="Times New Roman" w:hAnsi="Times New Roman" w:cs="Times New Roman"/>
          <w:bCs/>
          <w:sz w:val="28"/>
          <w:szCs w:val="28"/>
          <w:lang w:eastAsia="ru-RU"/>
        </w:rPr>
        <w:t>атної  української абревіатури акронімів, що позначають патологічні нозологічі стани; розшифрування;  пояснення;</w:t>
      </w:r>
      <w:r w:rsidRPr="00841ED7">
        <w:rPr>
          <w:rFonts w:ascii="Times New Roman" w:eastAsia="Times New Roman" w:hAnsi="Times New Roman" w:cs="Times New Roman"/>
          <w:bCs/>
          <w:sz w:val="28"/>
          <w:szCs w:val="28"/>
          <w:lang w:eastAsia="ru-RU"/>
        </w:rPr>
        <w:t xml:space="preserve"> розшифрування та пояснення разом з додаванням  запозиченого іноземного  акроніму. </w:t>
      </w:r>
    </w:p>
    <w:p w:rsidR="0058586B" w:rsidRPr="00841ED7" w:rsidRDefault="0058586B" w:rsidP="006B465A">
      <w:pPr>
        <w:spacing w:after="0" w:line="360" w:lineRule="auto"/>
        <w:ind w:firstLine="708"/>
        <w:jc w:val="both"/>
        <w:rPr>
          <w:rFonts w:ascii="Times New Roman" w:eastAsia="Times New Roman" w:hAnsi="Times New Roman" w:cs="Times New Roman"/>
          <w:bCs/>
          <w:sz w:val="28"/>
          <w:szCs w:val="28"/>
          <w:lang w:eastAsia="ru-RU"/>
        </w:rPr>
      </w:pPr>
    </w:p>
    <w:p w:rsidR="0058586B" w:rsidRPr="00841ED7" w:rsidRDefault="0058586B" w:rsidP="006B465A">
      <w:pPr>
        <w:spacing w:after="0" w:line="360" w:lineRule="auto"/>
        <w:ind w:firstLine="708"/>
        <w:jc w:val="both"/>
        <w:rPr>
          <w:rFonts w:ascii="Times New Roman" w:eastAsia="Times New Roman" w:hAnsi="Times New Roman" w:cs="Times New Roman"/>
          <w:bCs/>
          <w:sz w:val="28"/>
          <w:szCs w:val="28"/>
          <w:lang w:eastAsia="ru-RU"/>
        </w:rPr>
      </w:pPr>
    </w:p>
    <w:p w:rsidR="006B465A" w:rsidRPr="00841ED7" w:rsidRDefault="006B465A" w:rsidP="00812E7E">
      <w:pPr>
        <w:ind w:firstLine="708"/>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
          <w:bCs/>
          <w:sz w:val="28"/>
          <w:szCs w:val="28"/>
          <w:lang w:val="ru-RU" w:eastAsia="ru-RU"/>
        </w:rPr>
        <w:t>3.3</w:t>
      </w:r>
      <w:r w:rsidR="00555056" w:rsidRPr="00841ED7">
        <w:rPr>
          <w:rFonts w:ascii="Times New Roman" w:eastAsia="Times New Roman" w:hAnsi="Times New Roman" w:cs="Times New Roman"/>
          <w:b/>
          <w:bCs/>
          <w:sz w:val="28"/>
          <w:szCs w:val="28"/>
          <w:lang w:val="ru-RU" w:eastAsia="ru-RU"/>
        </w:rPr>
        <w:t>.</w:t>
      </w:r>
      <w:r w:rsidRPr="00841ED7">
        <w:rPr>
          <w:rFonts w:ascii="Times New Roman" w:eastAsia="Times New Roman" w:hAnsi="Times New Roman" w:cs="Times New Roman"/>
          <w:b/>
          <w:bCs/>
          <w:sz w:val="28"/>
          <w:szCs w:val="28"/>
          <w:lang w:val="ru-RU" w:eastAsia="ru-RU"/>
        </w:rPr>
        <w:t xml:space="preserve"> Специфіка спеціалізованого перекладу у галузі медицини</w:t>
      </w:r>
    </w:p>
    <w:p w:rsidR="00055989" w:rsidRPr="001964D3" w:rsidRDefault="00055989" w:rsidP="001964D3">
      <w:pPr>
        <w:spacing w:after="0" w:line="360" w:lineRule="auto"/>
        <w:ind w:firstLine="708"/>
        <w:jc w:val="both"/>
        <w:rPr>
          <w:rFonts w:ascii="Times New Roman" w:eastAsia="Times New Roman" w:hAnsi="Times New Roman" w:cs="Times New Roman"/>
          <w:b/>
          <w:bCs/>
          <w:sz w:val="28"/>
          <w:szCs w:val="28"/>
          <w:lang w:eastAsia="ru-RU"/>
        </w:rPr>
      </w:pPr>
      <w:r w:rsidRPr="00841ED7">
        <w:rPr>
          <w:rFonts w:ascii="Times New Roman" w:eastAsia="Times New Roman" w:hAnsi="Times New Roman" w:cs="Times New Roman"/>
          <w:b/>
          <w:bCs/>
          <w:sz w:val="28"/>
          <w:szCs w:val="28"/>
          <w:lang w:eastAsia="ru-RU"/>
        </w:rPr>
        <w:t xml:space="preserve">3.3.2. </w:t>
      </w:r>
      <w:r w:rsidR="00891075">
        <w:rPr>
          <w:rFonts w:ascii="Times New Roman" w:eastAsia="Times New Roman" w:hAnsi="Times New Roman" w:cs="Times New Roman"/>
          <w:b/>
          <w:bCs/>
          <w:sz w:val="28"/>
          <w:szCs w:val="28"/>
          <w:lang w:eastAsia="ru-RU"/>
        </w:rPr>
        <w:t xml:space="preserve"> </w:t>
      </w:r>
      <w:r w:rsidR="00891075" w:rsidRPr="00841ED7">
        <w:rPr>
          <w:rFonts w:ascii="Times New Roman" w:eastAsia="Times New Roman" w:hAnsi="Times New Roman" w:cs="Times New Roman"/>
          <w:b/>
          <w:bCs/>
          <w:sz w:val="28"/>
          <w:szCs w:val="28"/>
          <w:lang w:val="ru-RU" w:eastAsia="ru-RU"/>
        </w:rPr>
        <w:t xml:space="preserve">Специфіка </w:t>
      </w:r>
      <w:r w:rsidR="0055124A">
        <w:rPr>
          <w:rFonts w:ascii="Times New Roman" w:eastAsia="Times New Roman" w:hAnsi="Times New Roman" w:cs="Times New Roman"/>
          <w:b/>
          <w:bCs/>
          <w:sz w:val="28"/>
          <w:szCs w:val="28"/>
          <w:lang w:eastAsia="ru-RU"/>
        </w:rPr>
        <w:t xml:space="preserve">перекладацьких </w:t>
      </w:r>
      <w:r w:rsidR="00891075">
        <w:rPr>
          <w:rFonts w:ascii="Times New Roman" w:eastAsia="Times New Roman" w:hAnsi="Times New Roman" w:cs="Times New Roman"/>
          <w:b/>
          <w:bCs/>
          <w:sz w:val="28"/>
          <w:szCs w:val="28"/>
          <w:lang w:eastAsia="ru-RU"/>
        </w:rPr>
        <w:t>відповідників</w:t>
      </w:r>
      <w:r w:rsidR="0062567F">
        <w:rPr>
          <w:rFonts w:ascii="Times New Roman" w:eastAsia="Times New Roman" w:hAnsi="Times New Roman" w:cs="Times New Roman"/>
          <w:b/>
          <w:bCs/>
          <w:sz w:val="28"/>
          <w:szCs w:val="28"/>
          <w:lang w:eastAsia="ru-RU"/>
        </w:rPr>
        <w:t xml:space="preserve"> при </w:t>
      </w:r>
      <w:r w:rsidR="0055124A">
        <w:rPr>
          <w:rFonts w:ascii="Times New Roman" w:eastAsia="Times New Roman" w:hAnsi="Times New Roman" w:cs="Times New Roman"/>
          <w:b/>
          <w:bCs/>
          <w:sz w:val="28"/>
          <w:szCs w:val="28"/>
          <w:lang w:eastAsia="ru-RU"/>
        </w:rPr>
        <w:t>відтворенні</w:t>
      </w:r>
      <w:r w:rsidR="0062567F">
        <w:rPr>
          <w:rFonts w:ascii="Times New Roman" w:eastAsia="Times New Roman" w:hAnsi="Times New Roman" w:cs="Times New Roman"/>
          <w:b/>
          <w:bCs/>
          <w:sz w:val="28"/>
          <w:szCs w:val="28"/>
          <w:lang w:eastAsia="ru-RU"/>
        </w:rPr>
        <w:t xml:space="preserve">  </w:t>
      </w:r>
      <w:r w:rsidR="0055124A">
        <w:rPr>
          <w:rFonts w:ascii="Times New Roman" w:eastAsia="Times New Roman" w:hAnsi="Times New Roman" w:cs="Times New Roman"/>
          <w:b/>
          <w:bCs/>
          <w:sz w:val="28"/>
          <w:szCs w:val="28"/>
          <w:lang w:eastAsia="ru-RU"/>
        </w:rPr>
        <w:t xml:space="preserve">медичних </w:t>
      </w:r>
      <w:r w:rsidR="0062567F">
        <w:rPr>
          <w:rFonts w:ascii="Times New Roman" w:eastAsia="Times New Roman" w:hAnsi="Times New Roman" w:cs="Times New Roman"/>
          <w:b/>
          <w:bCs/>
          <w:sz w:val="28"/>
          <w:szCs w:val="28"/>
          <w:lang w:eastAsia="ru-RU"/>
        </w:rPr>
        <w:t>анатомічних термінів</w:t>
      </w:r>
      <w:r w:rsidR="001964D3">
        <w:rPr>
          <w:rFonts w:ascii="Times New Roman" w:eastAsia="Times New Roman" w:hAnsi="Times New Roman" w:cs="Times New Roman"/>
          <w:b/>
          <w:bCs/>
          <w:sz w:val="28"/>
          <w:szCs w:val="28"/>
          <w:lang w:eastAsia="ru-RU"/>
        </w:rPr>
        <w:t xml:space="preserve">. </w:t>
      </w:r>
      <w:r w:rsidRPr="00841ED7">
        <w:rPr>
          <w:rFonts w:ascii="Times New Roman" w:eastAsia="Times New Roman" w:hAnsi="Times New Roman" w:cs="Times New Roman"/>
          <w:bCs/>
          <w:sz w:val="28"/>
          <w:szCs w:val="28"/>
          <w:lang w:eastAsia="ru-RU"/>
        </w:rPr>
        <w:t>Спершу варто наголосити на трьох основних групах відповідників, згі</w:t>
      </w:r>
      <w:r w:rsidR="00E24640" w:rsidRPr="00841ED7">
        <w:rPr>
          <w:rFonts w:ascii="Times New Roman" w:eastAsia="Times New Roman" w:hAnsi="Times New Roman" w:cs="Times New Roman"/>
          <w:bCs/>
          <w:sz w:val="28"/>
          <w:szCs w:val="28"/>
          <w:lang w:eastAsia="ru-RU"/>
        </w:rPr>
        <w:t>дно, класифікації</w:t>
      </w:r>
      <w:r w:rsidR="004F0D19" w:rsidRPr="00841ED7">
        <w:rPr>
          <w:rFonts w:ascii="Times New Roman" w:eastAsia="Times New Roman" w:hAnsi="Times New Roman" w:cs="Times New Roman"/>
          <w:bCs/>
          <w:sz w:val="28"/>
          <w:szCs w:val="28"/>
          <w:lang w:eastAsia="ru-RU"/>
        </w:rPr>
        <w:t xml:space="preserve"> Я.І.</w:t>
      </w:r>
      <w:r w:rsidR="00E24640" w:rsidRPr="00841ED7">
        <w:rPr>
          <w:rFonts w:ascii="Times New Roman" w:eastAsia="Times New Roman" w:hAnsi="Times New Roman" w:cs="Times New Roman"/>
          <w:bCs/>
          <w:sz w:val="28"/>
          <w:szCs w:val="28"/>
          <w:lang w:eastAsia="ru-RU"/>
        </w:rPr>
        <w:t xml:space="preserve"> Рецк</w:t>
      </w:r>
      <w:r w:rsidR="00821E5D" w:rsidRPr="00841ED7">
        <w:rPr>
          <w:rFonts w:ascii="Times New Roman" w:eastAsia="Times New Roman" w:hAnsi="Times New Roman" w:cs="Times New Roman"/>
          <w:bCs/>
          <w:sz w:val="28"/>
          <w:szCs w:val="28"/>
          <w:lang w:eastAsia="ru-RU"/>
        </w:rPr>
        <w:t>ера: а) еквіваленти; б) аналоги; в</w:t>
      </w:r>
      <w:r w:rsidRPr="00841ED7">
        <w:rPr>
          <w:rFonts w:ascii="Times New Roman" w:eastAsia="Times New Roman" w:hAnsi="Times New Roman" w:cs="Times New Roman"/>
          <w:bCs/>
          <w:sz w:val="28"/>
          <w:szCs w:val="28"/>
          <w:lang w:eastAsia="ru-RU"/>
        </w:rPr>
        <w:t>) адекватні заміни</w:t>
      </w:r>
      <w:r w:rsidR="00E426D2" w:rsidRPr="00841ED7">
        <w:rPr>
          <w:rFonts w:ascii="Times New Roman" w:eastAsia="Times New Roman" w:hAnsi="Times New Roman" w:cs="Times New Roman"/>
          <w:bCs/>
          <w:sz w:val="28"/>
          <w:szCs w:val="28"/>
          <w:lang w:eastAsia="ru-RU"/>
        </w:rPr>
        <w:t xml:space="preserve"> </w:t>
      </w:r>
      <w:r w:rsidR="002C26A5" w:rsidRPr="00841ED7">
        <w:rPr>
          <w:rFonts w:ascii="Times New Roman" w:eastAsia="Times New Roman" w:hAnsi="Times New Roman" w:cs="Times New Roman"/>
          <w:bCs/>
          <w:sz w:val="28"/>
          <w:szCs w:val="28"/>
          <w:lang w:eastAsia="ru-RU"/>
        </w:rPr>
        <w:t>[32, с. 55]</w:t>
      </w:r>
      <w:r w:rsidR="002C26A5" w:rsidRPr="00841ED7">
        <w:rPr>
          <w:rFonts w:ascii="Times New Roman" w:eastAsia="Times New Roman" w:hAnsi="Times New Roman" w:cs="Times New Roman"/>
          <w:sz w:val="28"/>
          <w:szCs w:val="28"/>
          <w:lang w:eastAsia="ru-RU"/>
        </w:rPr>
        <w:t>.</w:t>
      </w:r>
    </w:p>
    <w:p w:rsidR="00055989" w:rsidRPr="00841ED7" w:rsidRDefault="00055989" w:rsidP="00055989">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А. Таким чином, перший тип являє постійні медичні відповідники між двома або більше термінами незалежно від контексту. Ми  вирізняємо тут як  моносемічні</w:t>
      </w:r>
      <w:r w:rsidR="001A5D36">
        <w:rPr>
          <w:rFonts w:ascii="Times New Roman" w:eastAsia="Times New Roman" w:hAnsi="Times New Roman" w:cs="Times New Roman"/>
          <w:bCs/>
          <w:sz w:val="28"/>
          <w:szCs w:val="28"/>
          <w:lang w:eastAsia="ru-RU"/>
        </w:rPr>
        <w:t>,</w:t>
      </w:r>
      <w:r w:rsidRPr="00841ED7">
        <w:rPr>
          <w:rFonts w:ascii="Times New Roman" w:eastAsia="Times New Roman" w:hAnsi="Times New Roman" w:cs="Times New Roman"/>
          <w:bCs/>
          <w:sz w:val="28"/>
          <w:szCs w:val="28"/>
          <w:lang w:eastAsia="ru-RU"/>
        </w:rPr>
        <w:t xml:space="preserve"> так і полісемічні медичні  терміни, позбавлені конотативного значення і виразної цінності. Наведемо декілька прикладів:</w:t>
      </w:r>
    </w:p>
    <w:p w:rsidR="00055989" w:rsidRPr="00841ED7" w:rsidRDefault="00055989" w:rsidP="00055989">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Oreillette  gauche</w:t>
      </w:r>
      <w:r w:rsidR="00B87DC7" w:rsidRPr="00841ED7">
        <w:rPr>
          <w:rFonts w:ascii="Times New Roman" w:eastAsia="Times New Roman" w:hAnsi="Times New Roman" w:cs="Times New Roman"/>
          <w:bCs/>
          <w:i/>
          <w:sz w:val="28"/>
          <w:szCs w:val="28"/>
          <w:lang w:eastAsia="ru-RU"/>
        </w:rPr>
        <w:t xml:space="preserve"> (</w:t>
      </w:r>
      <w:r w:rsidR="00B87DC7" w:rsidRPr="00841ED7">
        <w:rPr>
          <w:rFonts w:ascii="Times New Roman" w:eastAsia="Times New Roman" w:hAnsi="Times New Roman" w:cs="Times New Roman"/>
          <w:bCs/>
          <w:i/>
          <w:sz w:val="28"/>
          <w:szCs w:val="28"/>
          <w:lang w:val="en-US" w:eastAsia="ru-RU"/>
        </w:rPr>
        <w:t>nf</w:t>
      </w:r>
      <w:r w:rsidR="00B87DC7" w:rsidRPr="00841ED7">
        <w:rPr>
          <w:rFonts w:ascii="Times New Roman" w:eastAsia="Times New Roman" w:hAnsi="Times New Roman" w:cs="Times New Roman"/>
          <w:bCs/>
          <w:i/>
          <w:sz w:val="28"/>
          <w:szCs w:val="28"/>
          <w:lang w:eastAsia="ru-RU"/>
        </w:rPr>
        <w:t>)</w:t>
      </w:r>
      <w:r w:rsidRPr="00841ED7">
        <w:rPr>
          <w:rFonts w:ascii="Times New Roman" w:eastAsia="Times New Roman" w:hAnsi="Times New Roman" w:cs="Times New Roman"/>
          <w:bCs/>
          <w:i/>
          <w:sz w:val="28"/>
          <w:szCs w:val="28"/>
          <w:lang w:eastAsia="ru-RU"/>
        </w:rPr>
        <w:t xml:space="preserve"> – ліве  передсердя</w:t>
      </w:r>
    </w:p>
    <w:p w:rsidR="00055989" w:rsidRPr="00841ED7" w:rsidRDefault="00055989" w:rsidP="00055989">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Ventricule  gauche</w:t>
      </w:r>
      <w:r w:rsidR="00A61C2A" w:rsidRPr="00841ED7">
        <w:rPr>
          <w:rFonts w:ascii="Times New Roman" w:eastAsia="Times New Roman" w:hAnsi="Times New Roman" w:cs="Times New Roman"/>
          <w:bCs/>
          <w:i/>
          <w:sz w:val="28"/>
          <w:szCs w:val="28"/>
          <w:lang w:eastAsia="ru-RU"/>
        </w:rPr>
        <w:t xml:space="preserve"> (</w:t>
      </w:r>
      <w:r w:rsidR="00A61C2A" w:rsidRPr="00841ED7">
        <w:rPr>
          <w:rFonts w:ascii="Times New Roman" w:eastAsia="Times New Roman" w:hAnsi="Times New Roman" w:cs="Times New Roman"/>
          <w:bCs/>
          <w:i/>
          <w:sz w:val="28"/>
          <w:szCs w:val="28"/>
          <w:lang w:val="en-US" w:eastAsia="ru-RU"/>
        </w:rPr>
        <w:t>nm</w:t>
      </w:r>
      <w:r w:rsidR="00A61C2A"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i/>
          <w:sz w:val="28"/>
          <w:szCs w:val="28"/>
          <w:lang w:eastAsia="ru-RU"/>
        </w:rPr>
        <w:t xml:space="preserve"> –  лівий шлуночок</w:t>
      </w:r>
    </w:p>
    <w:p w:rsidR="00055989" w:rsidRPr="00841ED7" w:rsidRDefault="00055989" w:rsidP="00055989">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Fosse vésiculaire</w:t>
      </w:r>
      <w:r w:rsidR="00B87DC7" w:rsidRPr="00841ED7">
        <w:rPr>
          <w:rFonts w:ascii="Times New Roman" w:eastAsia="Times New Roman" w:hAnsi="Times New Roman" w:cs="Times New Roman"/>
          <w:bCs/>
          <w:i/>
          <w:sz w:val="28"/>
          <w:szCs w:val="28"/>
          <w:lang w:eastAsia="ru-RU"/>
        </w:rPr>
        <w:t xml:space="preserve"> (</w:t>
      </w:r>
      <w:r w:rsidR="00B87DC7" w:rsidRPr="00841ED7">
        <w:rPr>
          <w:rFonts w:ascii="Times New Roman" w:eastAsia="Times New Roman" w:hAnsi="Times New Roman" w:cs="Times New Roman"/>
          <w:bCs/>
          <w:i/>
          <w:sz w:val="28"/>
          <w:szCs w:val="28"/>
          <w:lang w:val="en-US" w:eastAsia="ru-RU"/>
        </w:rPr>
        <w:t>nf</w:t>
      </w:r>
      <w:r w:rsidR="00B87DC7" w:rsidRPr="00841ED7">
        <w:rPr>
          <w:rFonts w:ascii="Times New Roman" w:eastAsia="Times New Roman" w:hAnsi="Times New Roman" w:cs="Times New Roman"/>
          <w:bCs/>
          <w:i/>
          <w:sz w:val="28"/>
          <w:szCs w:val="28"/>
          <w:lang w:eastAsia="ru-RU"/>
        </w:rPr>
        <w:t>)</w:t>
      </w:r>
      <w:r w:rsidRPr="00841ED7">
        <w:rPr>
          <w:rFonts w:ascii="Times New Roman" w:eastAsia="Times New Roman" w:hAnsi="Times New Roman" w:cs="Times New Roman"/>
          <w:bCs/>
          <w:i/>
          <w:sz w:val="28"/>
          <w:szCs w:val="28"/>
          <w:lang w:eastAsia="ru-RU"/>
        </w:rPr>
        <w:t xml:space="preserve"> –  жовчний міхур</w:t>
      </w:r>
    </w:p>
    <w:p w:rsidR="00055989" w:rsidRPr="00841ED7" w:rsidRDefault="00B87DC7" w:rsidP="00055989">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Allergie (</w:t>
      </w:r>
      <w:r w:rsidRPr="00841ED7">
        <w:rPr>
          <w:rFonts w:ascii="Times New Roman" w:eastAsia="Times New Roman" w:hAnsi="Times New Roman" w:cs="Times New Roman"/>
          <w:bCs/>
          <w:i/>
          <w:sz w:val="28"/>
          <w:szCs w:val="28"/>
          <w:lang w:val="en-US" w:eastAsia="ru-RU"/>
        </w:rPr>
        <w:t>nf</w:t>
      </w:r>
      <w:r w:rsidRPr="00841ED7">
        <w:rPr>
          <w:rFonts w:ascii="Times New Roman" w:eastAsia="Times New Roman" w:hAnsi="Times New Roman" w:cs="Times New Roman"/>
          <w:bCs/>
          <w:i/>
          <w:sz w:val="28"/>
          <w:szCs w:val="28"/>
          <w:lang w:eastAsia="ru-RU"/>
        </w:rPr>
        <w:t>)</w:t>
      </w:r>
      <w:r w:rsidR="00055989" w:rsidRPr="00841ED7">
        <w:rPr>
          <w:rFonts w:ascii="Times New Roman" w:eastAsia="Times New Roman" w:hAnsi="Times New Roman" w:cs="Times New Roman"/>
          <w:bCs/>
          <w:i/>
          <w:sz w:val="28"/>
          <w:szCs w:val="28"/>
          <w:lang w:eastAsia="ru-RU"/>
        </w:rPr>
        <w:t xml:space="preserve"> – алергія</w:t>
      </w:r>
    </w:p>
    <w:p w:rsidR="00055989" w:rsidRPr="00841ED7" w:rsidRDefault="00055989" w:rsidP="00055989">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Anémie</w:t>
      </w:r>
      <w:r w:rsidR="00B87DC7" w:rsidRPr="00841ED7">
        <w:rPr>
          <w:rFonts w:ascii="Times New Roman" w:eastAsia="Times New Roman" w:hAnsi="Times New Roman" w:cs="Times New Roman"/>
          <w:bCs/>
          <w:i/>
          <w:sz w:val="28"/>
          <w:szCs w:val="28"/>
          <w:lang w:eastAsia="ru-RU"/>
        </w:rPr>
        <w:t xml:space="preserve"> (</w:t>
      </w:r>
      <w:r w:rsidR="00290448" w:rsidRPr="00841ED7">
        <w:rPr>
          <w:rFonts w:ascii="Times New Roman" w:eastAsia="Times New Roman" w:hAnsi="Times New Roman" w:cs="Times New Roman"/>
          <w:bCs/>
          <w:i/>
          <w:sz w:val="28"/>
          <w:szCs w:val="28"/>
          <w:lang w:val="en-US" w:eastAsia="ru-RU"/>
        </w:rPr>
        <w:t>nf</w:t>
      </w:r>
      <w:r w:rsidR="00290448" w:rsidRPr="00841ED7">
        <w:rPr>
          <w:rFonts w:ascii="Times New Roman" w:eastAsia="Times New Roman" w:hAnsi="Times New Roman" w:cs="Times New Roman"/>
          <w:bCs/>
          <w:i/>
          <w:sz w:val="28"/>
          <w:szCs w:val="28"/>
          <w:lang w:eastAsia="ru-RU"/>
        </w:rPr>
        <w:t xml:space="preserve">)  – анемія </w:t>
      </w:r>
    </w:p>
    <w:p w:rsidR="00055989" w:rsidRPr="00841ED7" w:rsidRDefault="00290448" w:rsidP="00055989">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Cancer (</w:t>
      </w:r>
      <w:r w:rsidRPr="00841ED7">
        <w:rPr>
          <w:rFonts w:ascii="Times New Roman" w:eastAsia="Times New Roman" w:hAnsi="Times New Roman" w:cs="Times New Roman"/>
          <w:bCs/>
          <w:i/>
          <w:sz w:val="28"/>
          <w:szCs w:val="28"/>
          <w:lang w:val="en-US" w:eastAsia="ru-RU"/>
        </w:rPr>
        <w:t>nm</w:t>
      </w:r>
      <w:r w:rsidRPr="00841ED7">
        <w:rPr>
          <w:rFonts w:ascii="Times New Roman" w:eastAsia="Times New Roman" w:hAnsi="Times New Roman" w:cs="Times New Roman"/>
          <w:bCs/>
          <w:i/>
          <w:sz w:val="28"/>
          <w:szCs w:val="28"/>
          <w:lang w:eastAsia="ru-RU"/>
        </w:rPr>
        <w:t xml:space="preserve">) –  рак </w:t>
      </w:r>
      <w:r w:rsidR="00A61C2A" w:rsidRPr="00841ED7">
        <w:rPr>
          <w:rFonts w:ascii="Times New Roman" w:eastAsia="Times New Roman" w:hAnsi="Times New Roman" w:cs="Times New Roman"/>
          <w:sz w:val="28"/>
          <w:lang w:eastAsia="uk-UA"/>
        </w:rPr>
        <w:t>(ФРМ)</w:t>
      </w:r>
    </w:p>
    <w:p w:rsidR="00055989" w:rsidRPr="00841ED7" w:rsidRDefault="00F87E14" w:rsidP="00055989">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З наведених термінів</w:t>
      </w:r>
      <w:r w:rsidR="00055989" w:rsidRPr="00841ED7">
        <w:rPr>
          <w:rFonts w:ascii="Times New Roman" w:eastAsia="Times New Roman" w:hAnsi="Times New Roman" w:cs="Times New Roman"/>
          <w:bCs/>
          <w:sz w:val="28"/>
          <w:szCs w:val="28"/>
          <w:lang w:eastAsia="ru-RU"/>
        </w:rPr>
        <w:t>, підсумовуємо, що  постійні медичні відповідники зазначають порушення імунної системи людини, анатомічну будову серця, окремі органи, загальнопоширені хвороби. Вони співпадають відповідно до інформа</w:t>
      </w:r>
      <w:r w:rsidR="0006738E">
        <w:rPr>
          <w:rFonts w:ascii="Times New Roman" w:eastAsia="Times New Roman" w:hAnsi="Times New Roman" w:cs="Times New Roman"/>
          <w:bCs/>
          <w:sz w:val="28"/>
          <w:szCs w:val="28"/>
          <w:lang w:eastAsia="ru-RU"/>
        </w:rPr>
        <w:t>тивного</w:t>
      </w:r>
      <w:r w:rsidR="00055989" w:rsidRPr="00841ED7">
        <w:rPr>
          <w:rFonts w:ascii="Times New Roman" w:eastAsia="Times New Roman" w:hAnsi="Times New Roman" w:cs="Times New Roman"/>
          <w:bCs/>
          <w:sz w:val="28"/>
          <w:szCs w:val="28"/>
          <w:lang w:eastAsia="ru-RU"/>
        </w:rPr>
        <w:t xml:space="preserve"> обсягу і можуть бути розглянуті як абсолютні міжмовні синоніми. </w:t>
      </w:r>
    </w:p>
    <w:p w:rsidR="00055989" w:rsidRPr="00841ED7" w:rsidRDefault="00D43046" w:rsidP="00055989">
      <w:pPr>
        <w:spacing w:after="0" w:line="360" w:lineRule="auto"/>
        <w:ind w:firstLine="708"/>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val="en-US" w:eastAsia="ru-RU"/>
        </w:rPr>
        <w:lastRenderedPageBreak/>
        <w:t>B</w:t>
      </w:r>
      <w:r w:rsidR="00926AD8" w:rsidRPr="00841ED7">
        <w:rPr>
          <w:rFonts w:ascii="Times New Roman" w:eastAsia="Times New Roman" w:hAnsi="Times New Roman" w:cs="Times New Roman"/>
          <w:bCs/>
          <w:sz w:val="28"/>
          <w:szCs w:val="28"/>
          <w:lang w:eastAsia="ru-RU"/>
        </w:rPr>
        <w:t>. 1. Проте,</w:t>
      </w:r>
      <w:r w:rsidR="00055989" w:rsidRPr="00841ED7">
        <w:rPr>
          <w:rFonts w:ascii="Times New Roman" w:eastAsia="Times New Roman" w:hAnsi="Times New Roman" w:cs="Times New Roman"/>
          <w:bCs/>
          <w:sz w:val="28"/>
          <w:szCs w:val="28"/>
          <w:lang w:eastAsia="ru-RU"/>
        </w:rPr>
        <w:t xml:space="preserve"> часто перекладач має справу з іншим типом відповідників, результатом якого є  переклад за аналогією</w:t>
      </w:r>
      <w:r w:rsidR="00926AD8" w:rsidRPr="00841ED7">
        <w:rPr>
          <w:rFonts w:ascii="Times New Roman" w:eastAsia="Times New Roman" w:hAnsi="Times New Roman" w:cs="Times New Roman"/>
          <w:bCs/>
          <w:sz w:val="28"/>
          <w:szCs w:val="28"/>
          <w:lang w:eastAsia="ru-RU"/>
        </w:rPr>
        <w:t>,</w:t>
      </w:r>
      <w:r w:rsidR="00055989" w:rsidRPr="00841ED7">
        <w:rPr>
          <w:rFonts w:ascii="Times New Roman" w:eastAsia="Times New Roman" w:hAnsi="Times New Roman" w:cs="Times New Roman"/>
          <w:bCs/>
          <w:sz w:val="28"/>
          <w:szCs w:val="28"/>
          <w:lang w:eastAsia="ru-RU"/>
        </w:rPr>
        <w:t xml:space="preserve"> за допомогою вибору одного з декількох можливих синонімів, наприклад:</w:t>
      </w:r>
    </w:p>
    <w:p w:rsidR="00926AD8" w:rsidRPr="00841ED7" w:rsidRDefault="00055989" w:rsidP="00055989">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 xml:space="preserve">Stéatose </w:t>
      </w:r>
      <w:r w:rsidR="00866755" w:rsidRPr="00841ED7">
        <w:rPr>
          <w:rFonts w:ascii="Times New Roman" w:eastAsia="Times New Roman" w:hAnsi="Times New Roman" w:cs="Times New Roman"/>
          <w:bCs/>
          <w:i/>
          <w:sz w:val="28"/>
          <w:szCs w:val="28"/>
          <w:lang w:eastAsia="ru-RU"/>
        </w:rPr>
        <w:t>(</w:t>
      </w:r>
      <w:r w:rsidR="00866755" w:rsidRPr="00841ED7">
        <w:rPr>
          <w:rFonts w:ascii="Times New Roman" w:eastAsia="Times New Roman" w:hAnsi="Times New Roman" w:cs="Times New Roman"/>
          <w:bCs/>
          <w:i/>
          <w:sz w:val="28"/>
          <w:szCs w:val="28"/>
          <w:lang w:val="en-US" w:eastAsia="ru-RU"/>
        </w:rPr>
        <w:t>nf</w:t>
      </w:r>
      <w:r w:rsidR="00866755" w:rsidRPr="00841ED7">
        <w:rPr>
          <w:rFonts w:ascii="Times New Roman" w:eastAsia="Times New Roman" w:hAnsi="Times New Roman" w:cs="Times New Roman"/>
          <w:bCs/>
          <w:i/>
          <w:sz w:val="28"/>
          <w:szCs w:val="28"/>
          <w:lang w:eastAsia="ru-RU"/>
        </w:rPr>
        <w:t>)</w:t>
      </w:r>
      <w:r w:rsidR="00926AD8" w:rsidRPr="00841ED7">
        <w:rPr>
          <w:rFonts w:ascii="Times New Roman" w:eastAsia="Times New Roman" w:hAnsi="Times New Roman" w:cs="Times New Roman"/>
          <w:bCs/>
          <w:i/>
          <w:sz w:val="28"/>
          <w:szCs w:val="28"/>
          <w:lang w:eastAsia="ru-RU"/>
        </w:rPr>
        <w:t>:</w:t>
      </w:r>
    </w:p>
    <w:p w:rsidR="00926AD8" w:rsidRPr="00841ED7" w:rsidRDefault="00866755" w:rsidP="00055989">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 xml:space="preserve"> </w:t>
      </w:r>
      <w:r w:rsidR="00055989" w:rsidRPr="00841ED7">
        <w:rPr>
          <w:rFonts w:ascii="Times New Roman" w:eastAsia="Times New Roman" w:hAnsi="Times New Roman" w:cs="Times New Roman"/>
          <w:bCs/>
          <w:i/>
          <w:sz w:val="28"/>
          <w:szCs w:val="28"/>
          <w:lang w:eastAsia="ru-RU"/>
        </w:rPr>
        <w:t xml:space="preserve">– жирова інфільтрація </w:t>
      </w:r>
      <w:r w:rsidR="00926AD8" w:rsidRPr="00841ED7">
        <w:rPr>
          <w:rFonts w:ascii="Times New Roman" w:eastAsia="Times New Roman" w:hAnsi="Times New Roman" w:cs="Times New Roman"/>
          <w:bCs/>
          <w:i/>
          <w:sz w:val="28"/>
          <w:szCs w:val="28"/>
          <w:lang w:eastAsia="ru-RU"/>
        </w:rPr>
        <w:t>печінки</w:t>
      </w:r>
    </w:p>
    <w:p w:rsidR="00926AD8" w:rsidRPr="00841ED7" w:rsidRDefault="00926AD8" w:rsidP="00055989">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 жировий гепатоз</w:t>
      </w:r>
    </w:p>
    <w:p w:rsidR="00055989" w:rsidRPr="00841ED7" w:rsidRDefault="00926AD8" w:rsidP="00055989">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 с</w:t>
      </w:r>
      <w:r w:rsidR="00055989" w:rsidRPr="00841ED7">
        <w:rPr>
          <w:rFonts w:ascii="Times New Roman" w:eastAsia="Times New Roman" w:hAnsi="Times New Roman" w:cs="Times New Roman"/>
          <w:bCs/>
          <w:i/>
          <w:sz w:val="28"/>
          <w:szCs w:val="28"/>
          <w:lang w:eastAsia="ru-RU"/>
        </w:rPr>
        <w:t>театоз</w:t>
      </w:r>
      <w:r w:rsidR="00A61C2A" w:rsidRPr="00841ED7">
        <w:rPr>
          <w:rFonts w:ascii="Times New Roman" w:eastAsia="Times New Roman" w:hAnsi="Times New Roman" w:cs="Times New Roman"/>
          <w:bCs/>
          <w:i/>
          <w:sz w:val="28"/>
          <w:szCs w:val="28"/>
          <w:lang w:eastAsia="ru-RU"/>
        </w:rPr>
        <w:t xml:space="preserve"> </w:t>
      </w:r>
      <w:r w:rsidR="00A61C2A" w:rsidRPr="00841ED7">
        <w:rPr>
          <w:rFonts w:ascii="Times New Roman" w:eastAsia="Times New Roman" w:hAnsi="Times New Roman" w:cs="Times New Roman"/>
          <w:sz w:val="28"/>
          <w:lang w:eastAsia="uk-UA"/>
        </w:rPr>
        <w:t>(ФРМ)</w:t>
      </w:r>
      <w:r w:rsidR="00866755" w:rsidRPr="00841ED7">
        <w:rPr>
          <w:rFonts w:ascii="Times New Roman" w:eastAsia="Times New Roman" w:hAnsi="Times New Roman" w:cs="Times New Roman"/>
          <w:sz w:val="28"/>
          <w:lang w:eastAsia="uk-UA"/>
        </w:rPr>
        <w:t>.</w:t>
      </w:r>
    </w:p>
    <w:p w:rsidR="0052261F" w:rsidRDefault="00055989" w:rsidP="00055989">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Перший  український термі</w:t>
      </w:r>
      <w:r w:rsidR="00730816">
        <w:rPr>
          <w:rFonts w:ascii="Times New Roman" w:eastAsia="Times New Roman" w:hAnsi="Times New Roman" w:cs="Times New Roman"/>
          <w:bCs/>
          <w:sz w:val="28"/>
          <w:szCs w:val="28"/>
          <w:lang w:eastAsia="ru-RU"/>
        </w:rPr>
        <w:t xml:space="preserve">н відтворюється через модуляцію: </w:t>
      </w:r>
      <w:r w:rsidR="0052261F">
        <w:rPr>
          <w:rFonts w:ascii="Times New Roman" w:eastAsia="Times New Roman" w:hAnsi="Times New Roman" w:cs="Times New Roman"/>
          <w:bCs/>
          <w:sz w:val="28"/>
          <w:szCs w:val="28"/>
          <w:lang w:eastAsia="ru-RU"/>
        </w:rPr>
        <w:t>додаю</w:t>
      </w:r>
      <w:r w:rsidR="00730816">
        <w:rPr>
          <w:rFonts w:ascii="Times New Roman" w:eastAsia="Times New Roman" w:hAnsi="Times New Roman" w:cs="Times New Roman"/>
          <w:bCs/>
          <w:sz w:val="28"/>
          <w:szCs w:val="28"/>
          <w:lang w:eastAsia="ru-RU"/>
        </w:rPr>
        <w:t xml:space="preserve">ться </w:t>
      </w:r>
    </w:p>
    <w:p w:rsidR="003E0505" w:rsidRDefault="0052261F" w:rsidP="00055989">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i/>
          <w:sz w:val="28"/>
          <w:szCs w:val="28"/>
          <w:lang w:eastAsia="ru-RU"/>
        </w:rPr>
        <w:t xml:space="preserve">– </w:t>
      </w:r>
      <w:r w:rsidR="00055989" w:rsidRPr="00841ED7">
        <w:rPr>
          <w:rFonts w:ascii="Times New Roman" w:eastAsia="Times New Roman" w:hAnsi="Times New Roman" w:cs="Times New Roman"/>
          <w:bCs/>
          <w:sz w:val="28"/>
          <w:szCs w:val="28"/>
          <w:lang w:eastAsia="ru-RU"/>
        </w:rPr>
        <w:t xml:space="preserve">відносний  прикметник </w:t>
      </w:r>
      <w:r w:rsidR="00055989" w:rsidRPr="00841ED7">
        <w:rPr>
          <w:rFonts w:ascii="Times New Roman" w:eastAsia="Times New Roman" w:hAnsi="Times New Roman" w:cs="Times New Roman"/>
          <w:bCs/>
          <w:i/>
          <w:sz w:val="28"/>
          <w:szCs w:val="28"/>
          <w:lang w:eastAsia="ru-RU"/>
        </w:rPr>
        <w:t xml:space="preserve">жирова </w:t>
      </w:r>
      <w:r w:rsidR="00055989" w:rsidRPr="00841ED7">
        <w:rPr>
          <w:rFonts w:ascii="Times New Roman" w:eastAsia="Times New Roman" w:hAnsi="Times New Roman" w:cs="Times New Roman"/>
          <w:bCs/>
          <w:sz w:val="28"/>
          <w:szCs w:val="28"/>
          <w:lang w:eastAsia="ru-RU"/>
        </w:rPr>
        <w:t xml:space="preserve"> (виражає ознаку</w:t>
      </w:r>
      <w:r w:rsidR="00F87E14" w:rsidRPr="00841ED7">
        <w:rPr>
          <w:rFonts w:ascii="Times New Roman" w:eastAsia="Times New Roman" w:hAnsi="Times New Roman" w:cs="Times New Roman"/>
          <w:bCs/>
          <w:sz w:val="28"/>
          <w:szCs w:val="28"/>
          <w:lang w:eastAsia="ru-RU"/>
        </w:rPr>
        <w:t xml:space="preserve"> хвороби через  його відношення</w:t>
      </w:r>
      <w:r w:rsidR="00055989" w:rsidRPr="00841ED7">
        <w:rPr>
          <w:rFonts w:ascii="Times New Roman" w:eastAsia="Times New Roman" w:hAnsi="Times New Roman" w:cs="Times New Roman"/>
          <w:bCs/>
          <w:sz w:val="28"/>
          <w:szCs w:val="28"/>
          <w:lang w:eastAsia="ru-RU"/>
        </w:rPr>
        <w:t xml:space="preserve"> між  органом печінки  та  внутрішніми тканинами, особливості захворювання</w:t>
      </w:r>
      <w:r w:rsidR="00730816">
        <w:rPr>
          <w:rFonts w:ascii="Times New Roman" w:eastAsia="Times New Roman" w:hAnsi="Times New Roman" w:cs="Times New Roman"/>
          <w:bCs/>
          <w:sz w:val="28"/>
          <w:szCs w:val="28"/>
          <w:lang w:eastAsia="ru-RU"/>
        </w:rPr>
        <w:t>, яке є одним з видів гепатозу).</w:t>
      </w:r>
      <w:r w:rsidR="00055989" w:rsidRPr="00841ED7">
        <w:rPr>
          <w:rFonts w:ascii="Times New Roman" w:eastAsia="Times New Roman" w:hAnsi="Times New Roman" w:cs="Times New Roman"/>
          <w:bCs/>
          <w:sz w:val="28"/>
          <w:szCs w:val="28"/>
          <w:lang w:eastAsia="ru-RU"/>
        </w:rPr>
        <w:t xml:space="preserve"> </w:t>
      </w:r>
    </w:p>
    <w:p w:rsidR="003E0505" w:rsidRDefault="003E0505" w:rsidP="00055989">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i/>
          <w:sz w:val="28"/>
          <w:szCs w:val="28"/>
          <w:lang w:eastAsia="ru-RU"/>
        </w:rPr>
        <w:t xml:space="preserve">– </w:t>
      </w:r>
      <w:r w:rsidR="00055989" w:rsidRPr="00841ED7">
        <w:rPr>
          <w:rFonts w:ascii="Times New Roman" w:eastAsia="Times New Roman" w:hAnsi="Times New Roman" w:cs="Times New Roman"/>
          <w:bCs/>
          <w:sz w:val="28"/>
          <w:szCs w:val="28"/>
          <w:lang w:eastAsia="ru-RU"/>
        </w:rPr>
        <w:t xml:space="preserve">похідний синтетично утворений іменник </w:t>
      </w:r>
      <w:r w:rsidR="00055989" w:rsidRPr="00841ED7">
        <w:rPr>
          <w:rFonts w:ascii="Times New Roman" w:eastAsia="Times New Roman" w:hAnsi="Times New Roman" w:cs="Times New Roman"/>
          <w:bCs/>
          <w:i/>
          <w:sz w:val="28"/>
          <w:szCs w:val="28"/>
          <w:lang w:eastAsia="ru-RU"/>
        </w:rPr>
        <w:t>інфільтрація,</w:t>
      </w:r>
      <w:r w:rsidR="00055989" w:rsidRPr="00841ED7">
        <w:rPr>
          <w:rFonts w:ascii="Times New Roman" w:eastAsia="Times New Roman" w:hAnsi="Times New Roman" w:cs="Times New Roman"/>
          <w:bCs/>
          <w:sz w:val="28"/>
          <w:szCs w:val="28"/>
          <w:lang w:eastAsia="ru-RU"/>
        </w:rPr>
        <w:t xml:space="preserve"> що деталізує процес</w:t>
      </w:r>
      <w:r w:rsidR="00362827">
        <w:rPr>
          <w:rFonts w:ascii="Times New Roman" w:eastAsia="Times New Roman" w:hAnsi="Times New Roman" w:cs="Times New Roman"/>
          <w:bCs/>
          <w:sz w:val="28"/>
          <w:szCs w:val="28"/>
          <w:lang w:eastAsia="ru-RU"/>
        </w:rPr>
        <w:t xml:space="preserve">уальність протікання паталогії. </w:t>
      </w:r>
    </w:p>
    <w:p w:rsidR="00055989" w:rsidRPr="00841ED7" w:rsidRDefault="003E0505" w:rsidP="00055989">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i/>
          <w:sz w:val="28"/>
          <w:szCs w:val="28"/>
          <w:lang w:eastAsia="ru-RU"/>
        </w:rPr>
        <w:t xml:space="preserve">– </w:t>
      </w:r>
      <w:r w:rsidR="00055989" w:rsidRPr="00841ED7">
        <w:rPr>
          <w:rFonts w:ascii="Times New Roman" w:eastAsia="Times New Roman" w:hAnsi="Times New Roman" w:cs="Times New Roman"/>
          <w:bCs/>
          <w:sz w:val="28"/>
          <w:szCs w:val="28"/>
          <w:lang w:eastAsia="ru-RU"/>
        </w:rPr>
        <w:t xml:space="preserve">іменник  </w:t>
      </w:r>
      <w:r w:rsidR="00055989" w:rsidRPr="00841ED7">
        <w:rPr>
          <w:rFonts w:ascii="Times New Roman" w:eastAsia="Times New Roman" w:hAnsi="Times New Roman" w:cs="Times New Roman"/>
          <w:bCs/>
          <w:i/>
          <w:sz w:val="28"/>
          <w:szCs w:val="28"/>
          <w:lang w:eastAsia="ru-RU"/>
        </w:rPr>
        <w:t xml:space="preserve">печінка, </w:t>
      </w:r>
      <w:r w:rsidR="00055989" w:rsidRPr="00841ED7">
        <w:rPr>
          <w:rFonts w:ascii="Times New Roman" w:eastAsia="Times New Roman" w:hAnsi="Times New Roman" w:cs="Times New Roman"/>
          <w:bCs/>
          <w:sz w:val="28"/>
          <w:szCs w:val="28"/>
          <w:lang w:eastAsia="ru-RU"/>
        </w:rPr>
        <w:t>що виступає залежним словом,</w:t>
      </w:r>
      <w:r w:rsidR="00055989" w:rsidRPr="00841ED7">
        <w:rPr>
          <w:rFonts w:ascii="Times New Roman" w:eastAsia="Times New Roman" w:hAnsi="Times New Roman" w:cs="Times New Roman"/>
          <w:bCs/>
          <w:i/>
          <w:sz w:val="28"/>
          <w:szCs w:val="28"/>
          <w:lang w:eastAsia="ru-RU"/>
        </w:rPr>
        <w:t xml:space="preserve"> </w:t>
      </w:r>
      <w:r w:rsidR="00055989" w:rsidRPr="00841ED7">
        <w:rPr>
          <w:rFonts w:ascii="Times New Roman" w:eastAsia="Times New Roman" w:hAnsi="Times New Roman" w:cs="Times New Roman"/>
          <w:bCs/>
          <w:sz w:val="28"/>
          <w:szCs w:val="28"/>
          <w:lang w:eastAsia="ru-RU"/>
        </w:rPr>
        <w:t>вказує на  локалізацію. З  цього випливає, щ</w:t>
      </w:r>
      <w:r>
        <w:rPr>
          <w:rFonts w:ascii="Times New Roman" w:eastAsia="Times New Roman" w:hAnsi="Times New Roman" w:cs="Times New Roman"/>
          <w:bCs/>
          <w:sz w:val="28"/>
          <w:szCs w:val="28"/>
          <w:lang w:eastAsia="ru-RU"/>
        </w:rPr>
        <w:t>о французький термін є загально</w:t>
      </w:r>
      <w:r w:rsidR="00055989" w:rsidRPr="00841ED7">
        <w:rPr>
          <w:rFonts w:ascii="Times New Roman" w:eastAsia="Times New Roman" w:hAnsi="Times New Roman" w:cs="Times New Roman"/>
          <w:bCs/>
          <w:sz w:val="28"/>
          <w:szCs w:val="28"/>
          <w:lang w:eastAsia="ru-RU"/>
        </w:rPr>
        <w:t>професійним, але відомим лише у вузькому колі медичних спеціалістів, проте при перекладі через модуляцію термін стає більш зрозумілим і легшим для сприйняття завдяки додаванню відносного прикметника, що виражає  ознаку хвороби та  похідного синтетичного іменника, що  деталізує проце</w:t>
      </w:r>
      <w:r w:rsidR="007A09A4">
        <w:rPr>
          <w:rFonts w:ascii="Times New Roman" w:eastAsia="Times New Roman" w:hAnsi="Times New Roman" w:cs="Times New Roman"/>
          <w:bCs/>
          <w:sz w:val="28"/>
          <w:szCs w:val="28"/>
          <w:lang w:eastAsia="ru-RU"/>
        </w:rPr>
        <w:t>суальність паталогії та іменник</w:t>
      </w:r>
      <w:r w:rsidR="00055989" w:rsidRPr="00841ED7">
        <w:rPr>
          <w:rFonts w:ascii="Times New Roman" w:eastAsia="Times New Roman" w:hAnsi="Times New Roman" w:cs="Times New Roman"/>
          <w:bCs/>
          <w:sz w:val="28"/>
          <w:szCs w:val="28"/>
          <w:lang w:eastAsia="ru-RU"/>
        </w:rPr>
        <w:t>, який точно детермінує уражений орган.</w:t>
      </w:r>
    </w:p>
    <w:p w:rsidR="00055989" w:rsidRPr="00841ED7" w:rsidRDefault="00055989" w:rsidP="00055989">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Другий український </w:t>
      </w:r>
      <w:r w:rsidR="00821E5D" w:rsidRPr="00841ED7">
        <w:rPr>
          <w:rFonts w:ascii="Times New Roman" w:eastAsia="Times New Roman" w:hAnsi="Times New Roman" w:cs="Times New Roman"/>
          <w:bCs/>
          <w:sz w:val="28"/>
          <w:szCs w:val="28"/>
          <w:lang w:eastAsia="ru-RU"/>
        </w:rPr>
        <w:t>аналог</w:t>
      </w:r>
      <w:r w:rsidR="00C56BE0">
        <w:rPr>
          <w:rFonts w:ascii="Times New Roman" w:eastAsia="Times New Roman" w:hAnsi="Times New Roman" w:cs="Times New Roman"/>
          <w:bCs/>
          <w:i/>
          <w:sz w:val="28"/>
          <w:szCs w:val="28"/>
          <w:lang w:eastAsia="ru-RU"/>
        </w:rPr>
        <w:t xml:space="preserve">, </w:t>
      </w:r>
      <w:r w:rsidR="007A09A4" w:rsidRPr="00841ED7">
        <w:rPr>
          <w:rFonts w:ascii="Times New Roman" w:eastAsia="Times New Roman" w:hAnsi="Times New Roman" w:cs="Times New Roman"/>
          <w:bCs/>
          <w:i/>
          <w:sz w:val="28"/>
          <w:szCs w:val="28"/>
          <w:lang w:eastAsia="ru-RU"/>
        </w:rPr>
        <w:t>жировий гепатоз</w:t>
      </w:r>
      <w:r w:rsidR="00C56BE0">
        <w:rPr>
          <w:rFonts w:ascii="Times New Roman" w:eastAsia="Times New Roman" w:hAnsi="Times New Roman" w:cs="Times New Roman"/>
          <w:bCs/>
          <w:i/>
          <w:sz w:val="28"/>
          <w:szCs w:val="28"/>
          <w:lang w:eastAsia="ru-RU"/>
        </w:rPr>
        <w:t>,</w:t>
      </w:r>
      <w:r w:rsidRPr="00841ED7">
        <w:rPr>
          <w:rFonts w:ascii="Times New Roman" w:eastAsia="Times New Roman" w:hAnsi="Times New Roman" w:cs="Times New Roman"/>
          <w:bCs/>
          <w:sz w:val="28"/>
          <w:szCs w:val="28"/>
          <w:lang w:eastAsia="ru-RU"/>
        </w:rPr>
        <w:t xml:space="preserve"> </w:t>
      </w:r>
      <w:r w:rsidR="0033639D" w:rsidRPr="00841ED7">
        <w:rPr>
          <w:rFonts w:ascii="Times New Roman" w:eastAsia="Times New Roman" w:hAnsi="Times New Roman" w:cs="Times New Roman"/>
          <w:bCs/>
          <w:sz w:val="28"/>
          <w:szCs w:val="28"/>
          <w:lang w:eastAsia="ru-RU"/>
        </w:rPr>
        <w:t>утворений</w:t>
      </w:r>
      <w:r w:rsidR="00C56BE0">
        <w:rPr>
          <w:rFonts w:ascii="Times New Roman" w:eastAsia="Times New Roman" w:hAnsi="Times New Roman" w:cs="Times New Roman"/>
          <w:bCs/>
          <w:sz w:val="28"/>
          <w:szCs w:val="28"/>
          <w:lang w:eastAsia="ru-RU"/>
        </w:rPr>
        <w:t xml:space="preserve">, також, </w:t>
      </w:r>
      <w:r w:rsidRPr="00841ED7">
        <w:rPr>
          <w:rFonts w:ascii="Times New Roman" w:eastAsia="Times New Roman" w:hAnsi="Times New Roman" w:cs="Times New Roman"/>
          <w:bCs/>
          <w:sz w:val="28"/>
          <w:szCs w:val="28"/>
          <w:lang w:eastAsia="ru-RU"/>
        </w:rPr>
        <w:t xml:space="preserve">через модуляцію. Додається відносний  прикметник </w:t>
      </w:r>
      <w:r w:rsidRPr="00841ED7">
        <w:rPr>
          <w:rFonts w:ascii="Times New Roman" w:eastAsia="Times New Roman" w:hAnsi="Times New Roman" w:cs="Times New Roman"/>
          <w:bCs/>
          <w:i/>
          <w:sz w:val="28"/>
          <w:szCs w:val="28"/>
          <w:lang w:eastAsia="ru-RU"/>
        </w:rPr>
        <w:t xml:space="preserve">жировий, </w:t>
      </w:r>
      <w:r w:rsidRPr="00841ED7">
        <w:rPr>
          <w:rFonts w:ascii="Times New Roman" w:eastAsia="Times New Roman" w:hAnsi="Times New Roman" w:cs="Times New Roman"/>
          <w:bCs/>
          <w:sz w:val="28"/>
          <w:szCs w:val="28"/>
          <w:lang w:eastAsia="ru-RU"/>
        </w:rPr>
        <w:t xml:space="preserve"> як і в попередньому прикладі, а локалізація і процесуальність виражається через  похідний іменник грецького походження, </w:t>
      </w:r>
      <w:r w:rsidR="00C56BE0" w:rsidRPr="00841ED7">
        <w:rPr>
          <w:rFonts w:ascii="Times New Roman" w:eastAsia="Times New Roman" w:hAnsi="Times New Roman" w:cs="Times New Roman"/>
          <w:bCs/>
          <w:i/>
          <w:sz w:val="28"/>
          <w:szCs w:val="28"/>
          <w:lang w:eastAsia="ru-RU"/>
        </w:rPr>
        <w:t>гепатоз</w:t>
      </w:r>
      <w:r w:rsidR="00C56BE0">
        <w:rPr>
          <w:rFonts w:ascii="Times New Roman" w:eastAsia="Times New Roman" w:hAnsi="Times New Roman" w:cs="Times New Roman"/>
          <w:bCs/>
          <w:sz w:val="28"/>
          <w:szCs w:val="28"/>
          <w:lang w:eastAsia="ru-RU"/>
        </w:rPr>
        <w:t xml:space="preserve">, </w:t>
      </w:r>
      <w:r w:rsidRPr="00841ED7">
        <w:rPr>
          <w:rFonts w:ascii="Times New Roman" w:eastAsia="Times New Roman" w:hAnsi="Times New Roman" w:cs="Times New Roman"/>
          <w:bCs/>
          <w:sz w:val="28"/>
          <w:szCs w:val="28"/>
          <w:lang w:eastAsia="ru-RU"/>
        </w:rPr>
        <w:t>значення якого акцентує інші аспекти хвороби, а саме</w:t>
      </w:r>
      <w:r w:rsidR="00F162D4">
        <w:rPr>
          <w:rFonts w:ascii="Times New Roman" w:eastAsia="Times New Roman" w:hAnsi="Times New Roman" w:cs="Times New Roman"/>
          <w:bCs/>
          <w:sz w:val="28"/>
          <w:szCs w:val="28"/>
          <w:lang w:eastAsia="ru-RU"/>
        </w:rPr>
        <w:t>:</w:t>
      </w:r>
      <w:r w:rsidRPr="00841ED7">
        <w:rPr>
          <w:rFonts w:ascii="Times New Roman" w:eastAsia="Times New Roman" w:hAnsi="Times New Roman" w:cs="Times New Roman"/>
          <w:bCs/>
          <w:sz w:val="28"/>
          <w:szCs w:val="28"/>
          <w:lang w:eastAsia="ru-RU"/>
        </w:rPr>
        <w:t xml:space="preserve"> порушення обміну речовин в печінкових клітинах (гепатоцитах) і розвиток в кліти</w:t>
      </w:r>
      <w:r w:rsidR="00F162D4">
        <w:rPr>
          <w:rFonts w:ascii="Times New Roman" w:eastAsia="Times New Roman" w:hAnsi="Times New Roman" w:cs="Times New Roman"/>
          <w:bCs/>
          <w:sz w:val="28"/>
          <w:szCs w:val="28"/>
          <w:lang w:eastAsia="ru-RU"/>
        </w:rPr>
        <w:t>нах печінки дистрофічних змін (т</w:t>
      </w:r>
      <w:r w:rsidRPr="00841ED7">
        <w:rPr>
          <w:rFonts w:ascii="Times New Roman" w:eastAsia="Times New Roman" w:hAnsi="Times New Roman" w:cs="Times New Roman"/>
          <w:bCs/>
          <w:sz w:val="28"/>
          <w:szCs w:val="28"/>
          <w:lang w:eastAsia="ru-RU"/>
        </w:rPr>
        <w:t>обто центр семантичного значення змінюється порівняно з першим варіантом перекладу</w:t>
      </w:r>
      <w:r w:rsidR="00F162D4">
        <w:rPr>
          <w:rFonts w:ascii="Times New Roman" w:eastAsia="Times New Roman" w:hAnsi="Times New Roman" w:cs="Times New Roman"/>
          <w:bCs/>
          <w:sz w:val="28"/>
          <w:szCs w:val="28"/>
          <w:lang w:eastAsia="ru-RU"/>
        </w:rPr>
        <w:t>)</w:t>
      </w:r>
      <w:r w:rsidRPr="00841ED7">
        <w:rPr>
          <w:rFonts w:ascii="Times New Roman" w:eastAsia="Times New Roman" w:hAnsi="Times New Roman" w:cs="Times New Roman"/>
          <w:bCs/>
          <w:sz w:val="28"/>
          <w:szCs w:val="28"/>
          <w:lang w:eastAsia="ru-RU"/>
        </w:rPr>
        <w:t>.</w:t>
      </w:r>
    </w:p>
    <w:p w:rsidR="00055989" w:rsidRPr="00841ED7" w:rsidRDefault="00055989" w:rsidP="00055989">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Третій  український </w:t>
      </w:r>
      <w:r w:rsidR="0003144F">
        <w:rPr>
          <w:rFonts w:ascii="Times New Roman" w:eastAsia="Times New Roman" w:hAnsi="Times New Roman" w:cs="Times New Roman"/>
          <w:bCs/>
          <w:sz w:val="28"/>
          <w:szCs w:val="28"/>
          <w:lang w:eastAsia="ru-RU"/>
        </w:rPr>
        <w:t>відповідник</w:t>
      </w:r>
      <w:r w:rsidR="00F162D4">
        <w:rPr>
          <w:rFonts w:ascii="Times New Roman" w:eastAsia="Times New Roman" w:hAnsi="Times New Roman" w:cs="Times New Roman"/>
          <w:bCs/>
          <w:sz w:val="28"/>
          <w:szCs w:val="28"/>
          <w:lang w:eastAsia="ru-RU"/>
        </w:rPr>
        <w:t>,</w:t>
      </w:r>
      <w:r w:rsidRPr="00841ED7">
        <w:rPr>
          <w:rFonts w:ascii="Times New Roman" w:eastAsia="Times New Roman" w:hAnsi="Times New Roman" w:cs="Times New Roman"/>
          <w:bCs/>
          <w:sz w:val="28"/>
          <w:szCs w:val="28"/>
          <w:lang w:eastAsia="ru-RU"/>
        </w:rPr>
        <w:t xml:space="preserve"> </w:t>
      </w:r>
      <w:r w:rsidR="00F162D4" w:rsidRPr="00841ED7">
        <w:rPr>
          <w:rFonts w:ascii="Times New Roman" w:eastAsia="Times New Roman" w:hAnsi="Times New Roman" w:cs="Times New Roman"/>
          <w:bCs/>
          <w:i/>
          <w:sz w:val="28"/>
          <w:szCs w:val="28"/>
          <w:lang w:eastAsia="ru-RU"/>
        </w:rPr>
        <w:t>стеатоз</w:t>
      </w:r>
      <w:r w:rsidR="00F162D4">
        <w:rPr>
          <w:rFonts w:ascii="Times New Roman" w:eastAsia="Times New Roman" w:hAnsi="Times New Roman" w:cs="Times New Roman"/>
          <w:bCs/>
          <w:i/>
          <w:sz w:val="28"/>
          <w:szCs w:val="28"/>
          <w:lang w:eastAsia="ru-RU"/>
        </w:rPr>
        <w:t xml:space="preserve">, </w:t>
      </w:r>
      <w:r w:rsidR="0003144F">
        <w:rPr>
          <w:rFonts w:ascii="Times New Roman" w:eastAsia="Times New Roman" w:hAnsi="Times New Roman" w:cs="Times New Roman"/>
          <w:bCs/>
          <w:sz w:val="28"/>
          <w:szCs w:val="28"/>
          <w:lang w:eastAsia="ru-RU"/>
        </w:rPr>
        <w:t xml:space="preserve">утворений </w:t>
      </w:r>
      <w:r w:rsidRPr="00841ED7">
        <w:rPr>
          <w:rFonts w:ascii="Times New Roman" w:eastAsia="Times New Roman" w:hAnsi="Times New Roman" w:cs="Times New Roman"/>
          <w:bCs/>
          <w:sz w:val="28"/>
          <w:szCs w:val="28"/>
          <w:lang w:eastAsia="ru-RU"/>
        </w:rPr>
        <w:t>через транскрипцію. Враховуючи грецьке походження</w:t>
      </w:r>
      <w:r w:rsidR="00E81B62">
        <w:rPr>
          <w:rFonts w:ascii="Times New Roman" w:eastAsia="Times New Roman" w:hAnsi="Times New Roman" w:cs="Times New Roman"/>
          <w:bCs/>
          <w:sz w:val="28"/>
          <w:szCs w:val="28"/>
          <w:lang w:eastAsia="ru-RU"/>
        </w:rPr>
        <w:t>,</w:t>
      </w:r>
      <w:r w:rsidRPr="00841ED7">
        <w:rPr>
          <w:rFonts w:ascii="Times New Roman" w:eastAsia="Times New Roman" w:hAnsi="Times New Roman" w:cs="Times New Roman"/>
          <w:bCs/>
          <w:sz w:val="28"/>
          <w:szCs w:val="28"/>
          <w:lang w:eastAsia="ru-RU"/>
        </w:rPr>
        <w:t xml:space="preserve"> складно  відразу зрозуміти, не звертаючись попередньо  до медичних словників, яке поняття виражає  медичний термін.</w:t>
      </w:r>
    </w:p>
    <w:p w:rsidR="00055989" w:rsidRPr="00841ED7" w:rsidRDefault="00055989" w:rsidP="00055989">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lastRenderedPageBreak/>
        <w:t>Варто ще зауважити, що вищезазначені аналоги відрізняються семантичним компонентом при перекладі і представляють відмінності у плані вираження.</w:t>
      </w:r>
    </w:p>
    <w:p w:rsidR="00E81B62" w:rsidRDefault="00055989" w:rsidP="00055989">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Тож, робимо висновок, що перекладацькі аналоги застосовуються при перекладі термінів</w:t>
      </w:r>
      <w:r w:rsidR="00F87E14" w:rsidRPr="00841ED7">
        <w:rPr>
          <w:rFonts w:ascii="Times New Roman" w:eastAsia="Times New Roman" w:hAnsi="Times New Roman" w:cs="Times New Roman"/>
          <w:bCs/>
          <w:sz w:val="28"/>
          <w:szCs w:val="28"/>
          <w:lang w:eastAsia="ru-RU"/>
        </w:rPr>
        <w:t>,</w:t>
      </w:r>
      <w:r w:rsidRPr="00841ED7">
        <w:rPr>
          <w:rFonts w:ascii="Times New Roman" w:eastAsia="Times New Roman" w:hAnsi="Times New Roman" w:cs="Times New Roman"/>
          <w:bCs/>
          <w:sz w:val="28"/>
          <w:szCs w:val="28"/>
          <w:lang w:eastAsia="ru-RU"/>
        </w:rPr>
        <w:t xml:space="preserve"> позначаючих  захворювання травної системи</w:t>
      </w:r>
      <w:r w:rsidR="0034708F" w:rsidRPr="00841ED7">
        <w:rPr>
          <w:rFonts w:ascii="Times New Roman" w:eastAsia="Times New Roman" w:hAnsi="Times New Roman" w:cs="Times New Roman"/>
          <w:bCs/>
          <w:sz w:val="28"/>
          <w:szCs w:val="28"/>
          <w:lang w:eastAsia="ru-RU"/>
        </w:rPr>
        <w:t xml:space="preserve">, </w:t>
      </w:r>
      <w:r w:rsidRPr="00841ED7">
        <w:rPr>
          <w:rFonts w:ascii="Times New Roman" w:eastAsia="Times New Roman" w:hAnsi="Times New Roman" w:cs="Times New Roman"/>
          <w:bCs/>
          <w:sz w:val="28"/>
          <w:szCs w:val="28"/>
          <w:lang w:eastAsia="ru-RU"/>
        </w:rPr>
        <w:t>поруше</w:t>
      </w:r>
      <w:r w:rsidR="0034708F" w:rsidRPr="00841ED7">
        <w:rPr>
          <w:rFonts w:ascii="Times New Roman" w:eastAsia="Times New Roman" w:hAnsi="Times New Roman" w:cs="Times New Roman"/>
          <w:bCs/>
          <w:sz w:val="28"/>
          <w:szCs w:val="28"/>
          <w:lang w:eastAsia="ru-RU"/>
        </w:rPr>
        <w:t xml:space="preserve">ння обміну речовин в клітинах, </w:t>
      </w:r>
      <w:r w:rsidRPr="00841ED7">
        <w:rPr>
          <w:rFonts w:ascii="Times New Roman" w:eastAsia="Times New Roman" w:hAnsi="Times New Roman" w:cs="Times New Roman"/>
          <w:bCs/>
          <w:sz w:val="28"/>
          <w:szCs w:val="28"/>
          <w:lang w:eastAsia="ru-RU"/>
        </w:rPr>
        <w:t>розвиток дистрофічних змін, біохімічні та функціональні зміни в тканинах та орга</w:t>
      </w:r>
      <w:r w:rsidR="00E81B62">
        <w:rPr>
          <w:rFonts w:ascii="Times New Roman" w:eastAsia="Times New Roman" w:hAnsi="Times New Roman" w:cs="Times New Roman"/>
          <w:bCs/>
          <w:sz w:val="28"/>
          <w:szCs w:val="28"/>
          <w:lang w:eastAsia="ru-RU"/>
        </w:rPr>
        <w:t>нах, спричинені хворобою.</w:t>
      </w:r>
    </w:p>
    <w:p w:rsidR="00055989" w:rsidRPr="00841ED7" w:rsidRDefault="00055989" w:rsidP="00055989">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Відтворюється  через </w:t>
      </w:r>
      <w:r w:rsidR="0033639D" w:rsidRPr="00841ED7">
        <w:rPr>
          <w:rFonts w:ascii="Times New Roman" w:eastAsia="Times New Roman" w:hAnsi="Times New Roman" w:cs="Times New Roman"/>
          <w:bCs/>
          <w:sz w:val="28"/>
          <w:szCs w:val="28"/>
          <w:lang w:eastAsia="ru-RU"/>
        </w:rPr>
        <w:t>модуляцію</w:t>
      </w:r>
      <w:r w:rsidRPr="00841ED7">
        <w:rPr>
          <w:rFonts w:ascii="Times New Roman" w:eastAsia="Times New Roman" w:hAnsi="Times New Roman" w:cs="Times New Roman"/>
          <w:bCs/>
          <w:sz w:val="28"/>
          <w:szCs w:val="28"/>
          <w:lang w:eastAsia="ru-RU"/>
        </w:rPr>
        <w:t xml:space="preserve">, шляхом додаванням відносного прикметника, похідного синтетично утвореного іменника, </w:t>
      </w:r>
      <w:r w:rsidR="0033639D" w:rsidRPr="00841ED7">
        <w:rPr>
          <w:rFonts w:ascii="Times New Roman" w:eastAsia="Times New Roman" w:hAnsi="Times New Roman" w:cs="Times New Roman"/>
          <w:bCs/>
          <w:sz w:val="28"/>
          <w:szCs w:val="28"/>
          <w:lang w:eastAsia="ru-RU"/>
        </w:rPr>
        <w:t xml:space="preserve">що </w:t>
      </w:r>
      <w:r w:rsidRPr="00841ED7">
        <w:rPr>
          <w:rFonts w:ascii="Times New Roman" w:eastAsia="Times New Roman" w:hAnsi="Times New Roman" w:cs="Times New Roman"/>
          <w:bCs/>
          <w:sz w:val="28"/>
          <w:szCs w:val="28"/>
          <w:lang w:eastAsia="ru-RU"/>
        </w:rPr>
        <w:t>деталізує процесуальність пр</w:t>
      </w:r>
      <w:r w:rsidR="0033639D" w:rsidRPr="00841ED7">
        <w:rPr>
          <w:rFonts w:ascii="Times New Roman" w:eastAsia="Times New Roman" w:hAnsi="Times New Roman" w:cs="Times New Roman"/>
          <w:bCs/>
          <w:sz w:val="28"/>
          <w:szCs w:val="28"/>
          <w:lang w:eastAsia="ru-RU"/>
        </w:rPr>
        <w:t xml:space="preserve">отікання, локалізацію паталогії, похідний іменник грецького походження, значення якого акцентує інші аспекти хвороби, через що центр семантичного значення змінюється. </w:t>
      </w:r>
      <w:r w:rsidRPr="00841ED7">
        <w:rPr>
          <w:rFonts w:ascii="Times New Roman" w:eastAsia="Times New Roman" w:hAnsi="Times New Roman" w:cs="Times New Roman"/>
          <w:bCs/>
          <w:sz w:val="28"/>
          <w:szCs w:val="28"/>
          <w:lang w:eastAsia="ru-RU"/>
        </w:rPr>
        <w:t xml:space="preserve"> При </w:t>
      </w:r>
      <w:r w:rsidR="0033639D" w:rsidRPr="00841ED7">
        <w:rPr>
          <w:rFonts w:ascii="Times New Roman" w:eastAsia="Times New Roman" w:hAnsi="Times New Roman" w:cs="Times New Roman"/>
          <w:bCs/>
          <w:sz w:val="28"/>
          <w:szCs w:val="28"/>
          <w:lang w:eastAsia="ru-RU"/>
        </w:rPr>
        <w:t>модуляції</w:t>
      </w:r>
      <w:r w:rsidRPr="00841ED7">
        <w:rPr>
          <w:rFonts w:ascii="Times New Roman" w:eastAsia="Times New Roman" w:hAnsi="Times New Roman" w:cs="Times New Roman"/>
          <w:bCs/>
          <w:sz w:val="28"/>
          <w:szCs w:val="28"/>
          <w:lang w:eastAsia="ru-RU"/>
        </w:rPr>
        <w:t xml:space="preserve">  український аналог стає більш зрозумілим і легшим для сприйняття</w:t>
      </w:r>
      <w:r w:rsidR="0033639D" w:rsidRPr="00841ED7">
        <w:rPr>
          <w:rFonts w:ascii="Times New Roman" w:eastAsia="Times New Roman" w:hAnsi="Times New Roman" w:cs="Times New Roman"/>
          <w:bCs/>
          <w:sz w:val="28"/>
          <w:szCs w:val="28"/>
          <w:lang w:eastAsia="ru-RU"/>
        </w:rPr>
        <w:t>, розуміння</w:t>
      </w:r>
      <w:r w:rsidRPr="00841ED7">
        <w:rPr>
          <w:rFonts w:ascii="Times New Roman" w:eastAsia="Times New Roman" w:hAnsi="Times New Roman" w:cs="Times New Roman"/>
          <w:bCs/>
          <w:sz w:val="28"/>
          <w:szCs w:val="28"/>
          <w:lang w:eastAsia="ru-RU"/>
        </w:rPr>
        <w:t>. Через  транскрипцію український аналог лишається  вузькоспеціалізованим. Отже, аналоги відрізняються семантичним компонентом при перекладі і представляють відмінності у плані вираження.</w:t>
      </w:r>
    </w:p>
    <w:p w:rsidR="00055989" w:rsidRPr="00841ED7" w:rsidRDefault="00055989" w:rsidP="00055989">
      <w:pPr>
        <w:spacing w:after="0" w:line="360" w:lineRule="auto"/>
        <w:ind w:firstLine="708"/>
        <w:jc w:val="both"/>
        <w:rPr>
          <w:rFonts w:ascii="Times New Roman" w:eastAsia="Times New Roman" w:hAnsi="Times New Roman" w:cs="Times New Roman"/>
          <w:bCs/>
          <w:sz w:val="28"/>
          <w:szCs w:val="28"/>
          <w:lang w:eastAsia="ru-RU"/>
        </w:rPr>
      </w:pPr>
    </w:p>
    <w:p w:rsidR="00055989" w:rsidRPr="00841ED7" w:rsidRDefault="00055989" w:rsidP="00055989">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2. Окрім  вищенаведених аналогів, що не вирізняють стилістичних нюансів, при цьому мають  різні семантичні  компоненти,  </w:t>
      </w:r>
      <w:r w:rsidR="003960BC">
        <w:rPr>
          <w:rFonts w:ascii="Times New Roman" w:eastAsia="Times New Roman" w:hAnsi="Times New Roman" w:cs="Times New Roman"/>
          <w:bCs/>
          <w:sz w:val="28"/>
          <w:szCs w:val="28"/>
          <w:lang w:eastAsia="ru-RU"/>
        </w:rPr>
        <w:t>виокремлюють</w:t>
      </w:r>
      <w:r w:rsidRPr="00841ED7">
        <w:rPr>
          <w:rFonts w:ascii="Times New Roman" w:eastAsia="Times New Roman" w:hAnsi="Times New Roman" w:cs="Times New Roman"/>
          <w:bCs/>
          <w:sz w:val="28"/>
          <w:szCs w:val="28"/>
          <w:lang w:eastAsia="ru-RU"/>
        </w:rPr>
        <w:t xml:space="preserve"> аналоги, що можуть  характеризуватись різними стилістичними критеріями.</w:t>
      </w:r>
    </w:p>
    <w:p w:rsidR="00055989" w:rsidRPr="00841ED7" w:rsidRDefault="00055989" w:rsidP="00055989">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Наприклад медичний термін </w:t>
      </w:r>
      <w:r w:rsidR="00A55724" w:rsidRPr="00841ED7">
        <w:rPr>
          <w:rFonts w:ascii="Times New Roman" w:eastAsia="Times New Roman" w:hAnsi="Times New Roman" w:cs="Times New Roman"/>
          <w:bCs/>
          <w:i/>
          <w:sz w:val="28"/>
          <w:szCs w:val="28"/>
          <w:lang w:eastAsia="ru-RU"/>
        </w:rPr>
        <w:t>habitus</w:t>
      </w:r>
      <w:r w:rsidR="000A41D0" w:rsidRPr="000A41D0">
        <w:rPr>
          <w:rFonts w:ascii="Times New Roman" w:eastAsia="Times New Roman" w:hAnsi="Times New Roman" w:cs="Times New Roman"/>
          <w:bCs/>
          <w:i/>
          <w:sz w:val="28"/>
          <w:szCs w:val="28"/>
          <w:lang w:val="ru-RU" w:eastAsia="ru-RU"/>
        </w:rPr>
        <w:t xml:space="preserve"> (</w:t>
      </w:r>
      <w:r w:rsidR="000A41D0">
        <w:rPr>
          <w:rFonts w:ascii="Times New Roman" w:eastAsia="Times New Roman" w:hAnsi="Times New Roman" w:cs="Times New Roman"/>
          <w:bCs/>
          <w:i/>
          <w:sz w:val="28"/>
          <w:szCs w:val="28"/>
          <w:lang w:val="en-US" w:eastAsia="ru-RU"/>
        </w:rPr>
        <w:t>nm</w:t>
      </w:r>
      <w:r w:rsidR="000A41D0" w:rsidRPr="000A41D0">
        <w:rPr>
          <w:rFonts w:ascii="Times New Roman" w:eastAsia="Times New Roman" w:hAnsi="Times New Roman" w:cs="Times New Roman"/>
          <w:bCs/>
          <w:i/>
          <w:sz w:val="28"/>
          <w:szCs w:val="28"/>
          <w:lang w:val="ru-RU" w:eastAsia="ru-RU"/>
        </w:rPr>
        <w:t>)</w:t>
      </w:r>
      <w:r w:rsidR="00A55724">
        <w:rPr>
          <w:rFonts w:ascii="Times New Roman" w:eastAsia="Times New Roman" w:hAnsi="Times New Roman" w:cs="Times New Roman"/>
          <w:bCs/>
          <w:sz w:val="28"/>
          <w:szCs w:val="28"/>
          <w:lang w:eastAsia="ru-RU"/>
        </w:rPr>
        <w:t xml:space="preserve"> </w:t>
      </w:r>
      <w:r w:rsidR="00400C92">
        <w:rPr>
          <w:rFonts w:ascii="Times New Roman" w:eastAsia="Times New Roman" w:hAnsi="Times New Roman" w:cs="Times New Roman"/>
          <w:bCs/>
          <w:sz w:val="28"/>
          <w:szCs w:val="28"/>
          <w:lang w:eastAsia="ru-RU"/>
        </w:rPr>
        <w:t>м</w:t>
      </w:r>
      <w:r w:rsidRPr="00841ED7">
        <w:rPr>
          <w:rFonts w:ascii="Times New Roman" w:eastAsia="Times New Roman" w:hAnsi="Times New Roman" w:cs="Times New Roman"/>
          <w:bCs/>
          <w:sz w:val="28"/>
          <w:szCs w:val="28"/>
          <w:lang w:eastAsia="ru-RU"/>
        </w:rPr>
        <w:t>оже мати ряд інших значень, як клінічного характеру</w:t>
      </w:r>
      <w:r w:rsidR="003960BC">
        <w:rPr>
          <w:rFonts w:ascii="Times New Roman" w:eastAsia="Times New Roman" w:hAnsi="Times New Roman" w:cs="Times New Roman"/>
          <w:bCs/>
          <w:sz w:val="28"/>
          <w:szCs w:val="28"/>
          <w:lang w:eastAsia="ru-RU"/>
        </w:rPr>
        <w:t>, так і ні</w:t>
      </w:r>
      <w:r w:rsidRPr="00841ED7">
        <w:rPr>
          <w:rFonts w:ascii="Times New Roman" w:eastAsia="Times New Roman" w:hAnsi="Times New Roman" w:cs="Times New Roman"/>
          <w:bCs/>
          <w:sz w:val="28"/>
          <w:szCs w:val="28"/>
          <w:lang w:eastAsia="ru-RU"/>
        </w:rPr>
        <w:t>:</w:t>
      </w:r>
    </w:p>
    <w:p w:rsidR="00055989" w:rsidRPr="00841ED7" w:rsidRDefault="00055989" w:rsidP="00055989">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 xml:space="preserve">Габітус </w:t>
      </w:r>
    </w:p>
    <w:p w:rsidR="00055989" w:rsidRPr="00841ED7" w:rsidRDefault="00055989" w:rsidP="00055989">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 xml:space="preserve">Будова  тіла </w:t>
      </w:r>
    </w:p>
    <w:p w:rsidR="00055989" w:rsidRPr="00841ED7" w:rsidRDefault="00055989" w:rsidP="00055989">
      <w:pPr>
        <w:spacing w:after="0" w:line="360" w:lineRule="auto"/>
        <w:ind w:firstLine="708"/>
        <w:jc w:val="both"/>
        <w:rPr>
          <w:rFonts w:ascii="Times New Roman" w:eastAsia="Times New Roman" w:hAnsi="Times New Roman" w:cs="Times New Roman"/>
          <w:bCs/>
          <w:sz w:val="28"/>
          <w:szCs w:val="28"/>
          <w:lang w:val="ru-RU" w:eastAsia="ru-RU"/>
        </w:rPr>
      </w:pPr>
      <w:r w:rsidRPr="00841ED7">
        <w:rPr>
          <w:rFonts w:ascii="Times New Roman" w:eastAsia="Times New Roman" w:hAnsi="Times New Roman" w:cs="Times New Roman"/>
          <w:bCs/>
          <w:i/>
          <w:sz w:val="28"/>
          <w:szCs w:val="28"/>
          <w:lang w:eastAsia="ru-RU"/>
        </w:rPr>
        <w:t>Конституція</w:t>
      </w:r>
      <w:r w:rsidRPr="00841ED7">
        <w:rPr>
          <w:rFonts w:ascii="Times New Roman" w:eastAsia="Times New Roman" w:hAnsi="Times New Roman" w:cs="Times New Roman"/>
          <w:bCs/>
          <w:sz w:val="28"/>
          <w:szCs w:val="28"/>
          <w:lang w:eastAsia="ru-RU"/>
        </w:rPr>
        <w:t xml:space="preserve"> </w:t>
      </w:r>
      <w:r w:rsidR="00866755" w:rsidRPr="00841ED7">
        <w:rPr>
          <w:rFonts w:ascii="Times New Roman" w:eastAsia="Times New Roman" w:hAnsi="Times New Roman" w:cs="Times New Roman"/>
          <w:sz w:val="28"/>
          <w:lang w:eastAsia="uk-UA"/>
        </w:rPr>
        <w:t>(ФРМ)</w:t>
      </w:r>
      <w:r w:rsidR="00866755" w:rsidRPr="00841ED7">
        <w:rPr>
          <w:rFonts w:ascii="Times New Roman" w:eastAsia="Times New Roman" w:hAnsi="Times New Roman" w:cs="Times New Roman"/>
          <w:sz w:val="28"/>
          <w:lang w:val="ru-RU" w:eastAsia="uk-UA"/>
        </w:rPr>
        <w:t>.</w:t>
      </w:r>
    </w:p>
    <w:p w:rsidR="00055989" w:rsidRPr="00841ED7" w:rsidRDefault="00055989" w:rsidP="00055989">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Наведені українські варіанти мають суто медичний аспект, перекладаються через </w:t>
      </w:r>
      <w:r w:rsidR="000A41D0" w:rsidRPr="00841ED7">
        <w:rPr>
          <w:rFonts w:ascii="Times New Roman" w:eastAsia="Times New Roman" w:hAnsi="Times New Roman" w:cs="Times New Roman"/>
          <w:bCs/>
          <w:sz w:val="28"/>
          <w:szCs w:val="28"/>
          <w:lang w:eastAsia="ru-RU"/>
        </w:rPr>
        <w:t>транскрипцію (</w:t>
      </w:r>
      <w:r w:rsidR="000A41D0" w:rsidRPr="00841ED7">
        <w:rPr>
          <w:rFonts w:ascii="Times New Roman" w:eastAsia="Times New Roman" w:hAnsi="Times New Roman" w:cs="Times New Roman"/>
          <w:bCs/>
          <w:i/>
          <w:sz w:val="28"/>
          <w:szCs w:val="28"/>
          <w:lang w:eastAsia="ru-RU"/>
        </w:rPr>
        <w:t>габітус)</w:t>
      </w:r>
      <w:r w:rsidR="000A41D0" w:rsidRPr="00841ED7">
        <w:rPr>
          <w:rFonts w:ascii="Times New Roman" w:eastAsia="Times New Roman" w:hAnsi="Times New Roman" w:cs="Times New Roman"/>
          <w:bCs/>
          <w:sz w:val="28"/>
          <w:szCs w:val="28"/>
          <w:lang w:eastAsia="ru-RU"/>
        </w:rPr>
        <w:t>, пояснення (</w:t>
      </w:r>
      <w:r w:rsidR="000A41D0" w:rsidRPr="00841ED7">
        <w:rPr>
          <w:rFonts w:ascii="Times New Roman" w:eastAsia="Times New Roman" w:hAnsi="Times New Roman" w:cs="Times New Roman"/>
          <w:bCs/>
          <w:i/>
          <w:sz w:val="28"/>
          <w:szCs w:val="28"/>
          <w:lang w:eastAsia="ru-RU"/>
        </w:rPr>
        <w:t xml:space="preserve">будова  тіла ), </w:t>
      </w:r>
      <w:r w:rsidR="000A41D0" w:rsidRPr="00841ED7">
        <w:rPr>
          <w:rFonts w:ascii="Times New Roman" w:eastAsia="Times New Roman" w:hAnsi="Times New Roman" w:cs="Times New Roman"/>
          <w:bCs/>
          <w:sz w:val="28"/>
          <w:szCs w:val="28"/>
          <w:lang w:eastAsia="ru-RU"/>
        </w:rPr>
        <w:t>модуляцію (</w:t>
      </w:r>
      <w:r w:rsidR="000A41D0" w:rsidRPr="00841ED7">
        <w:rPr>
          <w:rFonts w:ascii="Times New Roman" w:eastAsia="Times New Roman" w:hAnsi="Times New Roman" w:cs="Times New Roman"/>
          <w:bCs/>
          <w:i/>
          <w:sz w:val="28"/>
          <w:szCs w:val="28"/>
          <w:lang w:eastAsia="ru-RU"/>
        </w:rPr>
        <w:t>конституція</w:t>
      </w:r>
      <w:r w:rsidR="000A41D0" w:rsidRPr="00841ED7">
        <w:rPr>
          <w:rFonts w:ascii="Times New Roman" w:eastAsia="Times New Roman" w:hAnsi="Times New Roman" w:cs="Times New Roman"/>
          <w:bCs/>
          <w:sz w:val="28"/>
          <w:szCs w:val="28"/>
          <w:lang w:eastAsia="ru-RU"/>
        </w:rPr>
        <w:t xml:space="preserve"> – шляхом  семантичного </w:t>
      </w:r>
      <w:r w:rsidRPr="00841ED7">
        <w:rPr>
          <w:rFonts w:ascii="Times New Roman" w:eastAsia="Times New Roman" w:hAnsi="Times New Roman" w:cs="Times New Roman"/>
          <w:bCs/>
          <w:sz w:val="28"/>
          <w:szCs w:val="28"/>
          <w:lang w:eastAsia="ru-RU"/>
        </w:rPr>
        <w:t xml:space="preserve">переосмислення поняття, яке виражає сукупність функціональних і морфологічних особливостей організму, що склалися на основі спадкових і набутих властивостей, які визначають </w:t>
      </w:r>
      <w:r w:rsidRPr="00841ED7">
        <w:rPr>
          <w:rFonts w:ascii="Times New Roman" w:eastAsia="Times New Roman" w:hAnsi="Times New Roman" w:cs="Times New Roman"/>
          <w:bCs/>
          <w:sz w:val="28"/>
          <w:szCs w:val="28"/>
          <w:lang w:eastAsia="ru-RU"/>
        </w:rPr>
        <w:lastRenderedPageBreak/>
        <w:t>своєрідність реакції організму на зовнішні і внутрішні подразники),  проте існують і інші нейтральні варіанти:</w:t>
      </w:r>
    </w:p>
    <w:p w:rsidR="00055989" w:rsidRPr="00841ED7" w:rsidRDefault="00055989" w:rsidP="00055989">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1) зовнішній вигляд, зовнішність, постава, вигляд, фізіономія; 2) наряд, одяг; 3) властивість, стан, становище; 4) настрій</w:t>
      </w:r>
      <w:r w:rsidR="003877E8" w:rsidRPr="00841ED7">
        <w:rPr>
          <w:rFonts w:ascii="Times New Roman" w:eastAsia="Times New Roman" w:hAnsi="Times New Roman" w:cs="Times New Roman"/>
          <w:bCs/>
          <w:i/>
          <w:sz w:val="28"/>
          <w:szCs w:val="28"/>
          <w:lang w:val="ru-RU" w:eastAsia="ru-RU"/>
        </w:rPr>
        <w:t xml:space="preserve"> </w:t>
      </w:r>
      <w:r w:rsidR="003877E8" w:rsidRPr="00841ED7">
        <w:rPr>
          <w:rFonts w:ascii="Times New Roman" w:eastAsia="Times New Roman" w:hAnsi="Times New Roman" w:cs="Times New Roman"/>
          <w:sz w:val="28"/>
          <w:lang w:eastAsia="uk-UA"/>
        </w:rPr>
        <w:t>(ФРМ)</w:t>
      </w:r>
      <w:r w:rsidR="003877E8" w:rsidRPr="00841ED7">
        <w:rPr>
          <w:rFonts w:ascii="Times New Roman" w:eastAsia="Times New Roman" w:hAnsi="Times New Roman" w:cs="Times New Roman"/>
          <w:bCs/>
          <w:i/>
          <w:sz w:val="28"/>
          <w:szCs w:val="28"/>
          <w:lang w:val="ru-RU" w:eastAsia="ru-RU"/>
        </w:rPr>
        <w:t xml:space="preserve"> </w:t>
      </w:r>
      <w:r w:rsidRPr="00841ED7">
        <w:rPr>
          <w:rFonts w:ascii="Times New Roman" w:eastAsia="Times New Roman" w:hAnsi="Times New Roman" w:cs="Times New Roman"/>
          <w:bCs/>
          <w:i/>
          <w:sz w:val="28"/>
          <w:szCs w:val="28"/>
          <w:lang w:eastAsia="ru-RU"/>
        </w:rPr>
        <w:t>.</w:t>
      </w:r>
    </w:p>
    <w:p w:rsidR="00055989" w:rsidRPr="00841ED7" w:rsidRDefault="00055989" w:rsidP="00055989">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У контекстуальному відношенні термін  має наступні варіа</w:t>
      </w:r>
      <w:r w:rsidR="00CE612D" w:rsidRPr="00841ED7">
        <w:rPr>
          <w:rFonts w:ascii="Times New Roman" w:eastAsia="Times New Roman" w:hAnsi="Times New Roman" w:cs="Times New Roman"/>
          <w:bCs/>
          <w:sz w:val="28"/>
          <w:szCs w:val="28"/>
          <w:lang w:eastAsia="ru-RU"/>
        </w:rPr>
        <w:t>нти:</w:t>
      </w:r>
    </w:p>
    <w:p w:rsidR="00055989" w:rsidRPr="00841ED7" w:rsidRDefault="003877E8" w:rsidP="00055989">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Habitus</w:t>
      </w:r>
      <w:r w:rsidR="00A55724" w:rsidRPr="00A55724">
        <w:rPr>
          <w:rFonts w:ascii="Times New Roman" w:eastAsia="Times New Roman" w:hAnsi="Times New Roman" w:cs="Times New Roman"/>
          <w:bCs/>
          <w:i/>
          <w:sz w:val="28"/>
          <w:szCs w:val="28"/>
          <w:lang w:eastAsia="ru-RU"/>
        </w:rPr>
        <w:t xml:space="preserve"> (</w:t>
      </w:r>
      <w:r w:rsidR="00A55724">
        <w:rPr>
          <w:rFonts w:ascii="Times New Roman" w:eastAsia="Times New Roman" w:hAnsi="Times New Roman" w:cs="Times New Roman"/>
          <w:bCs/>
          <w:i/>
          <w:sz w:val="28"/>
          <w:szCs w:val="28"/>
          <w:lang w:val="en-US" w:eastAsia="ru-RU"/>
        </w:rPr>
        <w:t>nm</w:t>
      </w:r>
      <w:r w:rsidR="00A55724" w:rsidRPr="00A55724">
        <w:rPr>
          <w:rFonts w:ascii="Times New Roman" w:eastAsia="Times New Roman" w:hAnsi="Times New Roman" w:cs="Times New Roman"/>
          <w:bCs/>
          <w:i/>
          <w:sz w:val="28"/>
          <w:szCs w:val="28"/>
          <w:lang w:eastAsia="ru-RU"/>
        </w:rPr>
        <w:t>)</w:t>
      </w:r>
      <w:r w:rsidRPr="00841ED7">
        <w:rPr>
          <w:rFonts w:ascii="Times New Roman" w:eastAsia="Times New Roman" w:hAnsi="Times New Roman" w:cs="Times New Roman"/>
          <w:bCs/>
          <w:i/>
          <w:sz w:val="28"/>
          <w:szCs w:val="28"/>
          <w:lang w:eastAsia="ru-RU"/>
        </w:rPr>
        <w:t xml:space="preserve"> asthénique </w:t>
      </w:r>
      <w:r w:rsidR="00A55724"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i/>
          <w:sz w:val="28"/>
          <w:szCs w:val="28"/>
          <w:lang w:eastAsia="ru-RU"/>
        </w:rPr>
        <w:t>астенічна статура</w:t>
      </w:r>
    </w:p>
    <w:p w:rsidR="00055989" w:rsidRPr="00841ED7" w:rsidRDefault="003877E8" w:rsidP="00055989">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Habitus</w:t>
      </w:r>
      <w:r w:rsidR="00A55724" w:rsidRPr="00A55724">
        <w:rPr>
          <w:rFonts w:ascii="Times New Roman" w:eastAsia="Times New Roman" w:hAnsi="Times New Roman" w:cs="Times New Roman"/>
          <w:bCs/>
          <w:i/>
          <w:sz w:val="28"/>
          <w:szCs w:val="28"/>
          <w:lang w:eastAsia="ru-RU"/>
        </w:rPr>
        <w:t xml:space="preserve"> (</w:t>
      </w:r>
      <w:r w:rsidR="00A55724">
        <w:rPr>
          <w:rFonts w:ascii="Times New Roman" w:eastAsia="Times New Roman" w:hAnsi="Times New Roman" w:cs="Times New Roman"/>
          <w:bCs/>
          <w:i/>
          <w:sz w:val="28"/>
          <w:szCs w:val="28"/>
          <w:lang w:val="en-US" w:eastAsia="ru-RU"/>
        </w:rPr>
        <w:t>nm</w:t>
      </w:r>
      <w:r w:rsidR="00A55724" w:rsidRPr="00A55724">
        <w:rPr>
          <w:rFonts w:ascii="Times New Roman" w:eastAsia="Times New Roman" w:hAnsi="Times New Roman" w:cs="Times New Roman"/>
          <w:bCs/>
          <w:i/>
          <w:sz w:val="28"/>
          <w:szCs w:val="28"/>
          <w:lang w:eastAsia="ru-RU"/>
        </w:rPr>
        <w:t>)</w:t>
      </w:r>
      <w:r w:rsidRPr="00841ED7">
        <w:rPr>
          <w:rFonts w:ascii="Times New Roman" w:eastAsia="Times New Roman" w:hAnsi="Times New Roman" w:cs="Times New Roman"/>
          <w:bCs/>
          <w:i/>
          <w:sz w:val="28"/>
          <w:szCs w:val="28"/>
          <w:lang w:eastAsia="ru-RU"/>
        </w:rPr>
        <w:t xml:space="preserve"> physiologique</w:t>
      </w:r>
      <w:r w:rsidR="00A55724"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i/>
          <w:sz w:val="28"/>
          <w:szCs w:val="28"/>
          <w:lang w:eastAsia="ru-RU"/>
        </w:rPr>
        <w:t xml:space="preserve"> нормостенічна будова тіла</w:t>
      </w:r>
    </w:p>
    <w:p w:rsidR="00055989" w:rsidRPr="00841ED7" w:rsidRDefault="003877E8" w:rsidP="00055989">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Habitus</w:t>
      </w:r>
      <w:r w:rsidR="000A41D0" w:rsidRPr="000A41D0">
        <w:rPr>
          <w:rFonts w:ascii="Times New Roman" w:eastAsia="Times New Roman" w:hAnsi="Times New Roman" w:cs="Times New Roman"/>
          <w:bCs/>
          <w:i/>
          <w:sz w:val="28"/>
          <w:szCs w:val="28"/>
          <w:lang w:eastAsia="ru-RU"/>
        </w:rPr>
        <w:t>(</w:t>
      </w:r>
      <w:r w:rsidR="000A41D0">
        <w:rPr>
          <w:rFonts w:ascii="Times New Roman" w:eastAsia="Times New Roman" w:hAnsi="Times New Roman" w:cs="Times New Roman"/>
          <w:bCs/>
          <w:i/>
          <w:sz w:val="28"/>
          <w:szCs w:val="28"/>
          <w:lang w:val="en-US" w:eastAsia="ru-RU"/>
        </w:rPr>
        <w:t>nm</w:t>
      </w:r>
      <w:r w:rsidR="000A41D0" w:rsidRPr="000A41D0">
        <w:rPr>
          <w:rFonts w:ascii="Times New Roman" w:eastAsia="Times New Roman" w:hAnsi="Times New Roman" w:cs="Times New Roman"/>
          <w:bCs/>
          <w:i/>
          <w:sz w:val="28"/>
          <w:szCs w:val="28"/>
          <w:lang w:eastAsia="ru-RU"/>
        </w:rPr>
        <w:t>)</w:t>
      </w:r>
      <w:r w:rsidRPr="00841ED7">
        <w:rPr>
          <w:rFonts w:ascii="Times New Roman" w:eastAsia="Times New Roman" w:hAnsi="Times New Roman" w:cs="Times New Roman"/>
          <w:bCs/>
          <w:i/>
          <w:sz w:val="28"/>
          <w:szCs w:val="28"/>
          <w:lang w:eastAsia="ru-RU"/>
        </w:rPr>
        <w:t xml:space="preserve"> </w:t>
      </w:r>
      <w:r w:rsidR="006F6F28" w:rsidRPr="00841ED7">
        <w:rPr>
          <w:rFonts w:ascii="Times New Roman" w:eastAsia="Times New Roman" w:hAnsi="Times New Roman" w:cs="Times New Roman"/>
          <w:bCs/>
          <w:i/>
          <w:sz w:val="28"/>
          <w:szCs w:val="28"/>
          <w:lang w:eastAsia="ru-RU"/>
        </w:rPr>
        <w:t xml:space="preserve">apoplectique </w:t>
      </w:r>
      <w:r w:rsidR="00A55724" w:rsidRPr="00841ED7">
        <w:rPr>
          <w:rFonts w:ascii="Times New Roman" w:eastAsia="Times New Roman" w:hAnsi="Times New Roman" w:cs="Times New Roman"/>
          <w:bCs/>
          <w:i/>
          <w:sz w:val="28"/>
          <w:szCs w:val="28"/>
          <w:lang w:eastAsia="ru-RU"/>
        </w:rPr>
        <w:t xml:space="preserve">– </w:t>
      </w:r>
      <w:r w:rsidR="006F6F28" w:rsidRPr="00841ED7">
        <w:rPr>
          <w:rFonts w:ascii="Times New Roman" w:eastAsia="Times New Roman" w:hAnsi="Times New Roman" w:cs="Times New Roman"/>
          <w:bCs/>
          <w:i/>
          <w:sz w:val="28"/>
          <w:szCs w:val="28"/>
          <w:lang w:eastAsia="ru-RU"/>
        </w:rPr>
        <w:t>апоплектична</w:t>
      </w:r>
      <w:r w:rsidR="00055989" w:rsidRPr="00841ED7">
        <w:rPr>
          <w:rFonts w:ascii="Times New Roman" w:eastAsia="Times New Roman" w:hAnsi="Times New Roman" w:cs="Times New Roman"/>
          <w:bCs/>
          <w:i/>
          <w:sz w:val="28"/>
          <w:szCs w:val="28"/>
          <w:lang w:eastAsia="ru-RU"/>
        </w:rPr>
        <w:t xml:space="preserve"> будова тіла</w:t>
      </w:r>
    </w:p>
    <w:p w:rsidR="00055989" w:rsidRPr="00841ED7" w:rsidRDefault="003877E8" w:rsidP="00055989">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Habitus</w:t>
      </w:r>
      <w:r w:rsidR="00A55724">
        <w:rPr>
          <w:rFonts w:ascii="Times New Roman" w:eastAsia="Times New Roman" w:hAnsi="Times New Roman" w:cs="Times New Roman"/>
          <w:bCs/>
          <w:i/>
          <w:sz w:val="28"/>
          <w:szCs w:val="28"/>
          <w:lang w:val="en-US" w:eastAsia="ru-RU"/>
        </w:rPr>
        <w:t xml:space="preserve"> (nm)</w:t>
      </w:r>
      <w:r w:rsidRPr="00841ED7">
        <w:rPr>
          <w:rFonts w:ascii="Times New Roman" w:eastAsia="Times New Roman" w:hAnsi="Times New Roman" w:cs="Times New Roman"/>
          <w:bCs/>
          <w:i/>
          <w:sz w:val="28"/>
          <w:szCs w:val="28"/>
          <w:lang w:eastAsia="ru-RU"/>
        </w:rPr>
        <w:t xml:space="preserve"> de stiller </w:t>
      </w:r>
      <w:r w:rsidR="00A55724"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i/>
          <w:sz w:val="28"/>
          <w:szCs w:val="28"/>
          <w:lang w:eastAsia="ru-RU"/>
        </w:rPr>
        <w:t>тотальна астенія</w:t>
      </w:r>
    </w:p>
    <w:p w:rsidR="00055989" w:rsidRPr="00841ED7" w:rsidRDefault="003877E8" w:rsidP="00055989">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Habitus</w:t>
      </w:r>
      <w:r w:rsidR="000A41D0" w:rsidRPr="000A41D0">
        <w:rPr>
          <w:rFonts w:ascii="Times New Roman" w:eastAsia="Times New Roman" w:hAnsi="Times New Roman" w:cs="Times New Roman"/>
          <w:bCs/>
          <w:i/>
          <w:sz w:val="28"/>
          <w:szCs w:val="28"/>
          <w:lang w:eastAsia="ru-RU"/>
        </w:rPr>
        <w:t xml:space="preserve"> (</w:t>
      </w:r>
      <w:r w:rsidR="000A41D0">
        <w:rPr>
          <w:rFonts w:ascii="Times New Roman" w:eastAsia="Times New Roman" w:hAnsi="Times New Roman" w:cs="Times New Roman"/>
          <w:bCs/>
          <w:i/>
          <w:sz w:val="28"/>
          <w:szCs w:val="28"/>
          <w:lang w:val="en-US" w:eastAsia="ru-RU"/>
        </w:rPr>
        <w:t>nm</w:t>
      </w:r>
      <w:r w:rsidR="000A41D0" w:rsidRPr="000A41D0">
        <w:rPr>
          <w:rFonts w:ascii="Times New Roman" w:eastAsia="Times New Roman" w:hAnsi="Times New Roman" w:cs="Times New Roman"/>
          <w:bCs/>
          <w:i/>
          <w:sz w:val="28"/>
          <w:szCs w:val="28"/>
          <w:lang w:eastAsia="ru-RU"/>
        </w:rPr>
        <w:t>)</w:t>
      </w:r>
      <w:r w:rsidRPr="00841ED7">
        <w:rPr>
          <w:rFonts w:ascii="Times New Roman" w:eastAsia="Times New Roman" w:hAnsi="Times New Roman" w:cs="Times New Roman"/>
          <w:bCs/>
          <w:i/>
          <w:sz w:val="28"/>
          <w:szCs w:val="28"/>
          <w:lang w:eastAsia="ru-RU"/>
        </w:rPr>
        <w:t xml:space="preserve"> alcoolique</w:t>
      </w:r>
      <w:r w:rsidR="00A55724"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i/>
          <w:sz w:val="28"/>
          <w:szCs w:val="28"/>
          <w:lang w:eastAsia="ru-RU"/>
        </w:rPr>
        <w:t xml:space="preserve"> риси обличчя алкоголіка </w:t>
      </w:r>
      <w:r w:rsidRPr="00841ED7">
        <w:rPr>
          <w:rFonts w:ascii="Times New Roman" w:eastAsia="Times New Roman" w:hAnsi="Times New Roman" w:cs="Times New Roman"/>
          <w:sz w:val="28"/>
          <w:lang w:eastAsia="uk-UA"/>
        </w:rPr>
        <w:t>(ФРМ).</w:t>
      </w:r>
    </w:p>
    <w:p w:rsidR="00055989" w:rsidRPr="00841ED7" w:rsidRDefault="00055989" w:rsidP="00055989">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Тож, підсумовуємо, що медичні аналоги, відрізняючись стилістичними і виразними нюансами, мають одну і ту ж семантичну інформацію щодо біохімічних та молекулярних механізмів розвитку хвороб, форми, будови організму та окремих його органів чи систем. Перекладаються  через транскрипцію, пояснення, модуляцію.</w:t>
      </w:r>
    </w:p>
    <w:p w:rsidR="00055989" w:rsidRPr="00841ED7" w:rsidRDefault="00055989" w:rsidP="00055989">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3. Виявлено, що окрему специфіку перекладу представляють медичні терміни яким властива міждисциплінарність та полісемантичність. Наприклад </w:t>
      </w:r>
      <w:r w:rsidRPr="00841ED7">
        <w:rPr>
          <w:rFonts w:ascii="Times New Roman" w:eastAsia="Times New Roman" w:hAnsi="Times New Roman" w:cs="Times New Roman"/>
          <w:bCs/>
          <w:i/>
          <w:sz w:val="28"/>
          <w:szCs w:val="28"/>
          <w:lang w:eastAsia="ru-RU"/>
        </w:rPr>
        <w:t>chambres</w:t>
      </w:r>
      <w:r w:rsidRPr="00841ED7">
        <w:rPr>
          <w:rFonts w:ascii="Times New Roman" w:eastAsia="Times New Roman" w:hAnsi="Times New Roman" w:cs="Times New Roman"/>
          <w:bCs/>
          <w:sz w:val="28"/>
          <w:szCs w:val="28"/>
          <w:lang w:eastAsia="ru-RU"/>
        </w:rPr>
        <w:t xml:space="preserve">, </w:t>
      </w:r>
      <w:r w:rsidR="00385B97" w:rsidRPr="00841ED7">
        <w:rPr>
          <w:rFonts w:ascii="Times New Roman" w:eastAsia="Times New Roman" w:hAnsi="Times New Roman" w:cs="Times New Roman"/>
          <w:bCs/>
          <w:i/>
          <w:sz w:val="28"/>
          <w:szCs w:val="28"/>
          <w:lang w:eastAsia="ru-RU"/>
        </w:rPr>
        <w:t>cavité</w:t>
      </w:r>
      <w:r w:rsidR="00385B97" w:rsidRPr="00841ED7">
        <w:rPr>
          <w:rFonts w:ascii="Times New Roman" w:eastAsia="Times New Roman" w:hAnsi="Times New Roman" w:cs="Times New Roman"/>
          <w:bCs/>
          <w:sz w:val="28"/>
          <w:szCs w:val="28"/>
          <w:lang w:eastAsia="ru-RU"/>
        </w:rPr>
        <w:t xml:space="preserve"> </w:t>
      </w:r>
      <w:r w:rsidRPr="00841ED7">
        <w:rPr>
          <w:rFonts w:ascii="Times New Roman" w:eastAsia="Times New Roman" w:hAnsi="Times New Roman" w:cs="Times New Roman"/>
          <w:bCs/>
          <w:sz w:val="28"/>
          <w:szCs w:val="28"/>
          <w:lang w:eastAsia="ru-RU"/>
        </w:rPr>
        <w:t>позначають основне структурне</w:t>
      </w:r>
      <w:r w:rsidR="00385B97">
        <w:rPr>
          <w:rFonts w:ascii="Times New Roman" w:eastAsia="Times New Roman" w:hAnsi="Times New Roman" w:cs="Times New Roman"/>
          <w:bCs/>
          <w:sz w:val="28"/>
          <w:szCs w:val="28"/>
          <w:lang w:eastAsia="ru-RU"/>
        </w:rPr>
        <w:t xml:space="preserve"> розгалуження серця і переклада</w:t>
      </w:r>
      <w:r w:rsidR="00385B97" w:rsidRPr="00385B97">
        <w:rPr>
          <w:rFonts w:ascii="Times New Roman" w:eastAsia="Times New Roman" w:hAnsi="Times New Roman" w:cs="Times New Roman"/>
          <w:bCs/>
          <w:sz w:val="28"/>
          <w:szCs w:val="28"/>
          <w:lang w:eastAsia="ru-RU"/>
        </w:rPr>
        <w:t>ю</w:t>
      </w:r>
      <w:r w:rsidRPr="00841ED7">
        <w:rPr>
          <w:rFonts w:ascii="Times New Roman" w:eastAsia="Times New Roman" w:hAnsi="Times New Roman" w:cs="Times New Roman"/>
          <w:bCs/>
          <w:sz w:val="28"/>
          <w:szCs w:val="28"/>
          <w:lang w:eastAsia="ru-RU"/>
        </w:rPr>
        <w:t xml:space="preserve">ться як </w:t>
      </w:r>
      <w:r w:rsidRPr="00841ED7">
        <w:rPr>
          <w:rFonts w:ascii="Times New Roman" w:eastAsia="Times New Roman" w:hAnsi="Times New Roman" w:cs="Times New Roman"/>
          <w:bCs/>
          <w:i/>
          <w:sz w:val="28"/>
          <w:szCs w:val="28"/>
          <w:lang w:eastAsia="ru-RU"/>
        </w:rPr>
        <w:t>камера</w:t>
      </w:r>
      <w:r w:rsidRPr="00841ED7">
        <w:rPr>
          <w:rFonts w:ascii="Times New Roman" w:eastAsia="Times New Roman" w:hAnsi="Times New Roman" w:cs="Times New Roman"/>
          <w:bCs/>
          <w:sz w:val="28"/>
          <w:szCs w:val="28"/>
          <w:lang w:eastAsia="ru-RU"/>
        </w:rPr>
        <w:t xml:space="preserve">, однак термінам властива наявність ряду варіантів перекладу з різними значеннями, наприклад термін </w:t>
      </w:r>
      <w:r w:rsidR="00385B97" w:rsidRPr="00841ED7">
        <w:rPr>
          <w:rFonts w:ascii="Times New Roman" w:eastAsia="Times New Roman" w:hAnsi="Times New Roman" w:cs="Times New Roman"/>
          <w:bCs/>
          <w:i/>
          <w:sz w:val="28"/>
          <w:szCs w:val="28"/>
          <w:lang w:eastAsia="ru-RU"/>
        </w:rPr>
        <w:t xml:space="preserve">cavité </w:t>
      </w:r>
      <w:r w:rsidRPr="00841ED7">
        <w:rPr>
          <w:rFonts w:ascii="Times New Roman" w:eastAsia="Times New Roman" w:hAnsi="Times New Roman" w:cs="Times New Roman"/>
          <w:bCs/>
          <w:sz w:val="28"/>
          <w:szCs w:val="28"/>
          <w:lang w:eastAsia="ru-RU"/>
        </w:rPr>
        <w:t xml:space="preserve">має наступний ряд: </w:t>
      </w:r>
      <w:r w:rsidRPr="00841ED7">
        <w:rPr>
          <w:rFonts w:ascii="Times New Roman" w:eastAsia="Times New Roman" w:hAnsi="Times New Roman" w:cs="Times New Roman"/>
          <w:bCs/>
          <w:i/>
          <w:sz w:val="28"/>
          <w:szCs w:val="28"/>
          <w:lang w:eastAsia="ru-RU"/>
        </w:rPr>
        <w:t xml:space="preserve">впадина, камера, поглиблення, виїмка, резонатор, гніздо. </w:t>
      </w:r>
      <w:r w:rsidRPr="00841ED7">
        <w:rPr>
          <w:rFonts w:ascii="Times New Roman" w:eastAsia="Times New Roman" w:hAnsi="Times New Roman" w:cs="Times New Roman"/>
          <w:bCs/>
          <w:sz w:val="28"/>
          <w:szCs w:val="28"/>
          <w:lang w:eastAsia="ru-RU"/>
        </w:rPr>
        <w:t>Термін</w:t>
      </w:r>
      <w:r w:rsidRPr="00841ED7">
        <w:rPr>
          <w:rFonts w:ascii="Times New Roman" w:eastAsia="Times New Roman" w:hAnsi="Times New Roman" w:cs="Times New Roman"/>
          <w:bCs/>
          <w:i/>
          <w:sz w:val="28"/>
          <w:szCs w:val="28"/>
          <w:lang w:eastAsia="ru-RU"/>
        </w:rPr>
        <w:t xml:space="preserve"> chambres </w:t>
      </w:r>
      <w:r w:rsidRPr="00841ED7">
        <w:rPr>
          <w:rFonts w:ascii="Times New Roman" w:eastAsia="Times New Roman" w:hAnsi="Times New Roman" w:cs="Times New Roman"/>
          <w:bCs/>
          <w:sz w:val="28"/>
          <w:szCs w:val="28"/>
          <w:lang w:eastAsia="ru-RU"/>
        </w:rPr>
        <w:t>є  також багатозначним:</w:t>
      </w:r>
      <w:r w:rsidRPr="00841ED7">
        <w:rPr>
          <w:rFonts w:ascii="Times New Roman" w:eastAsia="Times New Roman" w:hAnsi="Times New Roman" w:cs="Times New Roman"/>
          <w:bCs/>
          <w:i/>
          <w:sz w:val="28"/>
          <w:szCs w:val="28"/>
          <w:lang w:eastAsia="ru-RU"/>
        </w:rPr>
        <w:t xml:space="preserve"> кімната, камера, коробка, резервуар, палата, пристрій, приміщення. </w:t>
      </w:r>
      <w:r w:rsidR="00385B97">
        <w:rPr>
          <w:rFonts w:ascii="Times New Roman" w:eastAsia="Times New Roman" w:hAnsi="Times New Roman" w:cs="Times New Roman"/>
          <w:bCs/>
          <w:sz w:val="28"/>
          <w:szCs w:val="28"/>
          <w:lang w:eastAsia="ru-RU"/>
        </w:rPr>
        <w:t>Тому</w:t>
      </w:r>
      <w:r w:rsidRPr="00841ED7">
        <w:rPr>
          <w:rFonts w:ascii="Times New Roman" w:eastAsia="Times New Roman" w:hAnsi="Times New Roman" w:cs="Times New Roman"/>
          <w:bCs/>
          <w:sz w:val="28"/>
          <w:szCs w:val="28"/>
          <w:lang w:eastAsia="ru-RU"/>
        </w:rPr>
        <w:t>, при перекладі треба особливо пильно</w:t>
      </w:r>
      <w:r w:rsidR="00385B97">
        <w:rPr>
          <w:rFonts w:ascii="Times New Roman" w:eastAsia="Times New Roman" w:hAnsi="Times New Roman" w:cs="Times New Roman"/>
          <w:bCs/>
          <w:sz w:val="28"/>
          <w:szCs w:val="28"/>
          <w:lang w:eastAsia="ru-RU"/>
        </w:rPr>
        <w:t xml:space="preserve"> зосереджуватись на семантично</w:t>
      </w:r>
      <w:r w:rsidRPr="00841ED7">
        <w:rPr>
          <w:rFonts w:ascii="Times New Roman" w:eastAsia="Times New Roman" w:hAnsi="Times New Roman" w:cs="Times New Roman"/>
          <w:bCs/>
          <w:sz w:val="28"/>
          <w:szCs w:val="28"/>
          <w:lang w:eastAsia="ru-RU"/>
        </w:rPr>
        <w:t xml:space="preserve"> точному відтворенні аби не спотворювати зміст. Фіксується наявність синонімії у перекладацьких відповідниках, але тільки в межах ізольованого значення.</w:t>
      </w:r>
    </w:p>
    <w:p w:rsidR="00055989" w:rsidRPr="00841ED7" w:rsidRDefault="00055989" w:rsidP="00055989">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 Також, робимо висновок, що аналоги застосовуються для перекладу багатозначних термінів,  що належать до тематичної групи зовнішньої форми і пропорції тіла людини, органу кровоносної системи, судини тіла тощо. Їм характерна синонімія , але тільки в межах ізольованого значення.</w:t>
      </w:r>
    </w:p>
    <w:p w:rsidR="00055989" w:rsidRPr="00841ED7" w:rsidRDefault="00055989" w:rsidP="00055989">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lastRenderedPageBreak/>
        <w:t>С</w:t>
      </w:r>
      <w:r w:rsidR="002C177B" w:rsidRPr="00841ED7">
        <w:rPr>
          <w:rFonts w:ascii="Times New Roman" w:eastAsia="Times New Roman" w:hAnsi="Times New Roman" w:cs="Times New Roman"/>
          <w:bCs/>
          <w:sz w:val="28"/>
          <w:szCs w:val="28"/>
          <w:lang w:eastAsia="ru-RU"/>
        </w:rPr>
        <w:t>.</w:t>
      </w:r>
      <w:r w:rsidRPr="00841ED7">
        <w:rPr>
          <w:rFonts w:ascii="Times New Roman" w:eastAsia="Times New Roman" w:hAnsi="Times New Roman" w:cs="Times New Roman"/>
          <w:bCs/>
          <w:sz w:val="28"/>
          <w:szCs w:val="28"/>
          <w:lang w:eastAsia="ru-RU"/>
        </w:rPr>
        <w:t xml:space="preserve"> Третій тип відповідників, а саме </w:t>
      </w:r>
      <w:r w:rsidR="00F20456" w:rsidRPr="00F20456">
        <w:rPr>
          <w:rFonts w:ascii="Times New Roman" w:eastAsia="Times New Roman" w:hAnsi="Times New Roman" w:cs="Times New Roman"/>
          <w:bCs/>
          <w:sz w:val="28"/>
          <w:szCs w:val="28"/>
          <w:lang w:eastAsia="ru-RU"/>
        </w:rPr>
        <w:t>адекватн</w:t>
      </w:r>
      <w:r w:rsidR="00F20456">
        <w:rPr>
          <w:rFonts w:ascii="Times New Roman" w:eastAsia="Times New Roman" w:hAnsi="Times New Roman" w:cs="Times New Roman"/>
          <w:bCs/>
          <w:sz w:val="28"/>
          <w:szCs w:val="28"/>
          <w:lang w:eastAsia="ru-RU"/>
        </w:rPr>
        <w:t>і</w:t>
      </w:r>
      <w:r w:rsidRPr="00841ED7">
        <w:rPr>
          <w:rFonts w:ascii="Times New Roman" w:eastAsia="Times New Roman" w:hAnsi="Times New Roman" w:cs="Times New Roman"/>
          <w:bCs/>
          <w:sz w:val="28"/>
          <w:szCs w:val="28"/>
          <w:lang w:eastAsia="ru-RU"/>
        </w:rPr>
        <w:t xml:space="preserve"> заміни, відбувається в умовах, </w:t>
      </w:r>
      <w:r w:rsidR="00F20456">
        <w:rPr>
          <w:rFonts w:ascii="Times New Roman" w:eastAsia="Times New Roman" w:hAnsi="Times New Roman" w:cs="Times New Roman"/>
          <w:bCs/>
          <w:sz w:val="28"/>
          <w:szCs w:val="28"/>
          <w:lang w:eastAsia="ru-RU"/>
        </w:rPr>
        <w:t>коли</w:t>
      </w:r>
      <w:r w:rsidRPr="00841ED7">
        <w:rPr>
          <w:rFonts w:ascii="Times New Roman" w:eastAsia="Times New Roman" w:hAnsi="Times New Roman" w:cs="Times New Roman"/>
          <w:bCs/>
          <w:sz w:val="28"/>
          <w:szCs w:val="28"/>
          <w:lang w:eastAsia="ru-RU"/>
        </w:rPr>
        <w:t xml:space="preserve"> виключається використання постійних  еквівалентів або аналогів.</w:t>
      </w:r>
    </w:p>
    <w:p w:rsidR="00055989" w:rsidRPr="00841ED7" w:rsidRDefault="00055989" w:rsidP="00055989">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Адекватні заміни дуже поширені при перекладі французької мови на українську. Дійсно, вони використовується для отримання правильного, адекватного перекладу.</w:t>
      </w:r>
    </w:p>
    <w:p w:rsidR="00055989" w:rsidRPr="00841ED7" w:rsidRDefault="00055989" w:rsidP="00055989">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Наведемо декілька прикладів:</w:t>
      </w:r>
    </w:p>
    <w:p w:rsidR="00055989" w:rsidRPr="00841ED7" w:rsidRDefault="00055989" w:rsidP="00055989">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i/>
          <w:sz w:val="28"/>
          <w:szCs w:val="28"/>
          <w:lang w:eastAsia="ru-RU"/>
        </w:rPr>
        <w:t xml:space="preserve">Cordages </w:t>
      </w:r>
      <w:r w:rsidR="00A92C64" w:rsidRPr="00841ED7">
        <w:rPr>
          <w:rFonts w:ascii="Times New Roman" w:eastAsia="Times New Roman" w:hAnsi="Times New Roman" w:cs="Times New Roman"/>
          <w:bCs/>
          <w:i/>
          <w:sz w:val="28"/>
          <w:szCs w:val="28"/>
          <w:lang w:eastAsia="ru-RU"/>
        </w:rPr>
        <w:t>(</w:t>
      </w:r>
      <w:r w:rsidR="00A92C64" w:rsidRPr="00841ED7">
        <w:rPr>
          <w:rFonts w:ascii="Times New Roman" w:eastAsia="Times New Roman" w:hAnsi="Times New Roman" w:cs="Times New Roman"/>
          <w:bCs/>
          <w:i/>
          <w:sz w:val="28"/>
          <w:szCs w:val="28"/>
          <w:lang w:val="en-US" w:eastAsia="ru-RU"/>
        </w:rPr>
        <w:t>nm</w:t>
      </w:r>
      <w:r w:rsidR="00A92C64" w:rsidRPr="00841ED7">
        <w:rPr>
          <w:rFonts w:ascii="Times New Roman" w:eastAsia="Times New Roman" w:hAnsi="Times New Roman" w:cs="Times New Roman"/>
          <w:bCs/>
          <w:i/>
          <w:sz w:val="28"/>
          <w:szCs w:val="28"/>
          <w:lang w:eastAsia="ru-RU"/>
        </w:rPr>
        <w:t xml:space="preserve">, </w:t>
      </w:r>
      <w:r w:rsidR="00A92C64" w:rsidRPr="00841ED7">
        <w:rPr>
          <w:rFonts w:ascii="Times New Roman" w:eastAsia="Times New Roman" w:hAnsi="Times New Roman" w:cs="Times New Roman"/>
          <w:bCs/>
          <w:i/>
          <w:sz w:val="28"/>
          <w:szCs w:val="28"/>
          <w:lang w:val="en-US" w:eastAsia="ru-RU"/>
        </w:rPr>
        <w:t>pl</w:t>
      </w:r>
      <w:r w:rsidR="00A92C64"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i/>
          <w:sz w:val="28"/>
          <w:szCs w:val="28"/>
          <w:lang w:eastAsia="ru-RU"/>
        </w:rPr>
        <w:t>– сухожилкові  нитки</w:t>
      </w:r>
      <w:r w:rsidRPr="00841ED7">
        <w:rPr>
          <w:rFonts w:ascii="Times New Roman" w:eastAsia="Times New Roman" w:hAnsi="Times New Roman" w:cs="Times New Roman"/>
          <w:bCs/>
          <w:sz w:val="28"/>
          <w:szCs w:val="28"/>
          <w:lang w:eastAsia="ru-RU"/>
        </w:rPr>
        <w:t xml:space="preserve"> </w:t>
      </w:r>
    </w:p>
    <w:p w:rsidR="00055989" w:rsidRPr="00841ED7" w:rsidRDefault="00055989" w:rsidP="00055989">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val="en-US" w:eastAsia="ru-RU"/>
        </w:rPr>
        <w:t>Piliers</w:t>
      </w:r>
      <w:r w:rsidR="00A92C64" w:rsidRPr="00841ED7">
        <w:rPr>
          <w:rFonts w:ascii="Times New Roman" w:eastAsia="Times New Roman" w:hAnsi="Times New Roman" w:cs="Times New Roman"/>
          <w:bCs/>
          <w:i/>
          <w:sz w:val="28"/>
          <w:szCs w:val="28"/>
          <w:lang w:eastAsia="ru-RU"/>
        </w:rPr>
        <w:t xml:space="preserve"> (</w:t>
      </w:r>
      <w:r w:rsidR="00A92C64" w:rsidRPr="00841ED7">
        <w:rPr>
          <w:rFonts w:ascii="Times New Roman" w:eastAsia="Times New Roman" w:hAnsi="Times New Roman" w:cs="Times New Roman"/>
          <w:bCs/>
          <w:i/>
          <w:sz w:val="28"/>
          <w:szCs w:val="28"/>
          <w:lang w:val="en-US" w:eastAsia="ru-RU"/>
        </w:rPr>
        <w:t>nm</w:t>
      </w:r>
      <w:r w:rsidR="00A92C64" w:rsidRPr="00841ED7">
        <w:rPr>
          <w:rFonts w:ascii="Times New Roman" w:eastAsia="Times New Roman" w:hAnsi="Times New Roman" w:cs="Times New Roman"/>
          <w:bCs/>
          <w:i/>
          <w:sz w:val="28"/>
          <w:szCs w:val="28"/>
          <w:lang w:eastAsia="ru-RU"/>
        </w:rPr>
        <w:t xml:space="preserve">, </w:t>
      </w:r>
      <w:r w:rsidR="00A92C64" w:rsidRPr="00841ED7">
        <w:rPr>
          <w:rFonts w:ascii="Times New Roman" w:eastAsia="Times New Roman" w:hAnsi="Times New Roman" w:cs="Times New Roman"/>
          <w:bCs/>
          <w:i/>
          <w:sz w:val="28"/>
          <w:szCs w:val="28"/>
          <w:lang w:val="en-US" w:eastAsia="ru-RU"/>
        </w:rPr>
        <w:t>pl</w:t>
      </w:r>
      <w:r w:rsidR="00A92C64" w:rsidRPr="00841ED7">
        <w:rPr>
          <w:rFonts w:ascii="Times New Roman" w:eastAsia="Times New Roman" w:hAnsi="Times New Roman" w:cs="Times New Roman"/>
          <w:bCs/>
          <w:i/>
          <w:sz w:val="28"/>
          <w:szCs w:val="28"/>
          <w:lang w:eastAsia="ru-RU"/>
        </w:rPr>
        <w:t>)</w:t>
      </w:r>
      <w:r w:rsidR="00E24640" w:rsidRPr="00841ED7">
        <w:rPr>
          <w:rFonts w:ascii="Times New Roman" w:eastAsia="Times New Roman" w:hAnsi="Times New Roman" w:cs="Times New Roman"/>
          <w:bCs/>
          <w:i/>
          <w:sz w:val="28"/>
          <w:szCs w:val="28"/>
          <w:lang w:eastAsia="ru-RU"/>
        </w:rPr>
        <w:t xml:space="preserve"> – міжшлуночкова </w:t>
      </w:r>
      <w:r w:rsidRPr="00841ED7">
        <w:rPr>
          <w:rFonts w:ascii="Times New Roman" w:eastAsia="Times New Roman" w:hAnsi="Times New Roman" w:cs="Times New Roman"/>
          <w:bCs/>
          <w:i/>
          <w:sz w:val="28"/>
          <w:szCs w:val="28"/>
          <w:lang w:eastAsia="ru-RU"/>
        </w:rPr>
        <w:t>перегородка</w:t>
      </w:r>
    </w:p>
    <w:p w:rsidR="00E24640" w:rsidRPr="00841ED7" w:rsidRDefault="00055989" w:rsidP="00055989">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Artère  pulmonaire</w:t>
      </w:r>
      <w:r w:rsidR="00A92C64" w:rsidRPr="00841ED7">
        <w:rPr>
          <w:rFonts w:ascii="Times New Roman" w:eastAsia="Times New Roman" w:hAnsi="Times New Roman" w:cs="Times New Roman"/>
          <w:bCs/>
          <w:i/>
          <w:sz w:val="28"/>
          <w:szCs w:val="28"/>
          <w:lang w:eastAsia="ru-RU"/>
        </w:rPr>
        <w:t xml:space="preserve"> </w:t>
      </w:r>
      <w:r w:rsidR="00074907" w:rsidRPr="00841ED7">
        <w:rPr>
          <w:rFonts w:ascii="Times New Roman" w:eastAsia="Times New Roman" w:hAnsi="Times New Roman" w:cs="Times New Roman"/>
          <w:bCs/>
          <w:i/>
          <w:sz w:val="28"/>
          <w:szCs w:val="28"/>
          <w:lang w:eastAsia="ru-RU"/>
        </w:rPr>
        <w:t>(</w:t>
      </w:r>
      <w:r w:rsidR="00074907" w:rsidRPr="00841ED7">
        <w:rPr>
          <w:rFonts w:ascii="Times New Roman" w:eastAsia="Times New Roman" w:hAnsi="Times New Roman" w:cs="Times New Roman"/>
          <w:bCs/>
          <w:i/>
          <w:sz w:val="28"/>
          <w:szCs w:val="28"/>
          <w:lang w:val="en-US" w:eastAsia="ru-RU"/>
        </w:rPr>
        <w:t>nf</w:t>
      </w:r>
      <w:r w:rsidR="00074907" w:rsidRPr="00841ED7">
        <w:rPr>
          <w:rFonts w:ascii="Times New Roman" w:eastAsia="Times New Roman" w:hAnsi="Times New Roman" w:cs="Times New Roman"/>
          <w:bCs/>
          <w:i/>
          <w:sz w:val="28"/>
          <w:szCs w:val="28"/>
          <w:lang w:eastAsia="ru-RU"/>
        </w:rPr>
        <w:t>)</w:t>
      </w:r>
      <w:r w:rsidR="001B1C12" w:rsidRPr="00841ED7">
        <w:rPr>
          <w:rFonts w:ascii="Times New Roman" w:eastAsia="Times New Roman" w:hAnsi="Times New Roman" w:cs="Times New Roman"/>
          <w:bCs/>
          <w:i/>
          <w:sz w:val="28"/>
          <w:szCs w:val="28"/>
          <w:lang w:eastAsia="ru-RU"/>
        </w:rPr>
        <w:t>:</w:t>
      </w:r>
    </w:p>
    <w:p w:rsidR="001B1C12" w:rsidRPr="00841ED7" w:rsidRDefault="001B1C12" w:rsidP="00055989">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 стовбур легеневих артерій</w:t>
      </w:r>
    </w:p>
    <w:p w:rsidR="001B1C12" w:rsidRPr="00841ED7" w:rsidRDefault="001B1C12" w:rsidP="00055989">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 ліва легенева артерія</w:t>
      </w:r>
    </w:p>
    <w:p w:rsidR="001B1C12" w:rsidRPr="00841ED7" w:rsidRDefault="001B1C12" w:rsidP="00055989">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 ліві легеневі артерії</w:t>
      </w:r>
    </w:p>
    <w:p w:rsidR="00055989" w:rsidRPr="00701858" w:rsidRDefault="001B1C12" w:rsidP="00055989">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 легеневий стовбур</w:t>
      </w:r>
      <w:r w:rsidRPr="00701858">
        <w:rPr>
          <w:rFonts w:ascii="Times New Roman" w:eastAsia="Times New Roman" w:hAnsi="Times New Roman" w:cs="Times New Roman"/>
          <w:bCs/>
          <w:i/>
          <w:sz w:val="28"/>
          <w:szCs w:val="28"/>
          <w:lang w:eastAsia="ru-RU"/>
        </w:rPr>
        <w:t xml:space="preserve"> </w:t>
      </w:r>
      <w:r w:rsidR="00074907" w:rsidRPr="00841ED7">
        <w:rPr>
          <w:rFonts w:ascii="Times New Roman" w:eastAsia="Times New Roman" w:hAnsi="Times New Roman" w:cs="Times New Roman"/>
          <w:sz w:val="28"/>
          <w:lang w:eastAsia="uk-UA"/>
        </w:rPr>
        <w:t>(ФРМ)</w:t>
      </w:r>
      <w:r w:rsidR="00074907" w:rsidRPr="00701858">
        <w:rPr>
          <w:rFonts w:ascii="Times New Roman" w:eastAsia="Times New Roman" w:hAnsi="Times New Roman" w:cs="Times New Roman"/>
          <w:sz w:val="28"/>
          <w:lang w:eastAsia="uk-UA"/>
        </w:rPr>
        <w:t>.</w:t>
      </w:r>
    </w:p>
    <w:p w:rsidR="00055989" w:rsidRPr="00841ED7" w:rsidRDefault="00055989" w:rsidP="00055989">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З наведених прикладів </w:t>
      </w:r>
      <w:r w:rsidR="00B763D5">
        <w:rPr>
          <w:rFonts w:ascii="Times New Roman" w:eastAsia="Times New Roman" w:hAnsi="Times New Roman" w:cs="Times New Roman"/>
          <w:bCs/>
          <w:sz w:val="28"/>
          <w:szCs w:val="28"/>
          <w:lang w:eastAsia="ru-RU"/>
        </w:rPr>
        <w:t>підсумовуємо</w:t>
      </w:r>
      <w:r w:rsidRPr="00841ED7">
        <w:rPr>
          <w:rFonts w:ascii="Times New Roman" w:eastAsia="Times New Roman" w:hAnsi="Times New Roman" w:cs="Times New Roman"/>
          <w:bCs/>
          <w:sz w:val="28"/>
          <w:szCs w:val="28"/>
          <w:lang w:eastAsia="ru-RU"/>
        </w:rPr>
        <w:t>, що при відтворенні присутній логічний розвиток поняття, зміна родо-видових відношень. Так</w:t>
      </w:r>
      <w:r w:rsidR="00EF0631" w:rsidRPr="00841ED7">
        <w:rPr>
          <w:rFonts w:ascii="Times New Roman" w:eastAsia="Times New Roman" w:hAnsi="Times New Roman" w:cs="Times New Roman"/>
          <w:bCs/>
          <w:sz w:val="28"/>
          <w:szCs w:val="28"/>
          <w:lang w:eastAsia="ru-RU"/>
        </w:rPr>
        <w:t xml:space="preserve">, термін, </w:t>
      </w:r>
      <w:r w:rsidRPr="00841ED7">
        <w:rPr>
          <w:rFonts w:ascii="Times New Roman" w:eastAsia="Times New Roman" w:hAnsi="Times New Roman" w:cs="Times New Roman"/>
          <w:bCs/>
          <w:i/>
          <w:sz w:val="28"/>
          <w:szCs w:val="28"/>
          <w:lang w:val="en-US" w:eastAsia="ru-RU"/>
        </w:rPr>
        <w:t>Piliers</w:t>
      </w:r>
      <w:r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sz w:val="28"/>
          <w:szCs w:val="28"/>
          <w:lang w:eastAsia="ru-RU"/>
        </w:rPr>
        <w:t>є</w:t>
      </w:r>
      <w:r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sz w:val="28"/>
          <w:szCs w:val="28"/>
          <w:lang w:eastAsia="ru-RU"/>
        </w:rPr>
        <w:t>міждисциплінарним, стосується технічних галузей і означає такий ряд понять:</w:t>
      </w:r>
    </w:p>
    <w:p w:rsidR="00055989" w:rsidRPr="00841ED7" w:rsidRDefault="00055989" w:rsidP="00055989">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sz w:val="28"/>
          <w:szCs w:val="28"/>
          <w:lang w:eastAsia="ru-RU"/>
        </w:rPr>
        <w:t xml:space="preserve"> </w:t>
      </w:r>
      <w:r w:rsidR="006D1DF7" w:rsidRPr="00841ED7">
        <w:rPr>
          <w:rFonts w:ascii="Times New Roman" w:eastAsia="Times New Roman" w:hAnsi="Times New Roman" w:cs="Times New Roman"/>
          <w:bCs/>
          <w:i/>
          <w:sz w:val="28"/>
          <w:szCs w:val="28"/>
          <w:lang w:eastAsia="ru-RU"/>
        </w:rPr>
        <w:t>Підпора, стовп, пілерс</w:t>
      </w:r>
      <w:r w:rsidRPr="00841ED7">
        <w:rPr>
          <w:rFonts w:ascii="Times New Roman" w:eastAsia="Times New Roman" w:hAnsi="Times New Roman" w:cs="Times New Roman"/>
          <w:bCs/>
          <w:i/>
          <w:sz w:val="28"/>
          <w:szCs w:val="28"/>
          <w:lang w:eastAsia="ru-RU"/>
        </w:rPr>
        <w:t>, завсідник</w:t>
      </w:r>
      <w:r w:rsidR="00B763D5">
        <w:rPr>
          <w:rFonts w:ascii="Times New Roman" w:eastAsia="Times New Roman" w:hAnsi="Times New Roman" w:cs="Times New Roman"/>
          <w:bCs/>
          <w:i/>
          <w:sz w:val="28"/>
          <w:szCs w:val="28"/>
          <w:lang w:eastAsia="ru-RU"/>
        </w:rPr>
        <w:t xml:space="preserve"> </w:t>
      </w:r>
      <w:r w:rsidR="00B763D5" w:rsidRPr="00841ED7">
        <w:rPr>
          <w:rFonts w:ascii="Times New Roman" w:eastAsia="Times New Roman" w:hAnsi="Times New Roman" w:cs="Times New Roman"/>
          <w:sz w:val="28"/>
          <w:lang w:eastAsia="uk-UA"/>
        </w:rPr>
        <w:t>(ФРМ)</w:t>
      </w:r>
      <w:r w:rsidRPr="00841ED7">
        <w:rPr>
          <w:rFonts w:ascii="Times New Roman" w:eastAsia="Times New Roman" w:hAnsi="Times New Roman" w:cs="Times New Roman"/>
          <w:bCs/>
          <w:i/>
          <w:sz w:val="28"/>
          <w:szCs w:val="28"/>
          <w:lang w:eastAsia="ru-RU"/>
        </w:rPr>
        <w:t xml:space="preserve">. </w:t>
      </w:r>
    </w:p>
    <w:p w:rsidR="00055989" w:rsidRPr="00841ED7" w:rsidRDefault="00055989" w:rsidP="00055989">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i/>
          <w:sz w:val="28"/>
          <w:szCs w:val="28"/>
          <w:lang w:eastAsia="ru-RU"/>
        </w:rPr>
        <w:t xml:space="preserve">Підпора –  </w:t>
      </w:r>
      <w:r w:rsidRPr="00841ED7">
        <w:rPr>
          <w:rFonts w:ascii="Times New Roman" w:eastAsia="Times New Roman" w:hAnsi="Times New Roman" w:cs="Times New Roman"/>
          <w:bCs/>
          <w:sz w:val="28"/>
          <w:szCs w:val="28"/>
          <w:lang w:eastAsia="ru-RU"/>
        </w:rPr>
        <w:t>мається на увазі</w:t>
      </w:r>
      <w:r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sz w:val="28"/>
          <w:szCs w:val="28"/>
          <w:lang w:eastAsia="ru-RU"/>
        </w:rPr>
        <w:t xml:space="preserve">циркулярний  стовп, що підтримує верхню частину будівлі, поняття </w:t>
      </w:r>
      <w:r w:rsidRPr="00841ED7">
        <w:rPr>
          <w:rFonts w:ascii="Times New Roman" w:eastAsia="Times New Roman" w:hAnsi="Times New Roman" w:cs="Times New Roman"/>
          <w:bCs/>
          <w:i/>
          <w:sz w:val="28"/>
          <w:szCs w:val="28"/>
          <w:lang w:eastAsia="ru-RU"/>
        </w:rPr>
        <w:t xml:space="preserve">стовп </w:t>
      </w:r>
      <w:r w:rsidRPr="00841ED7">
        <w:rPr>
          <w:rFonts w:ascii="Times New Roman" w:eastAsia="Times New Roman" w:hAnsi="Times New Roman" w:cs="Times New Roman"/>
          <w:bCs/>
          <w:sz w:val="28"/>
          <w:szCs w:val="28"/>
          <w:lang w:eastAsia="ru-RU"/>
        </w:rPr>
        <w:t xml:space="preserve">виражає архітектурний елемент вертикальної форми; тримальну частина опорної конструкції, тоді як </w:t>
      </w:r>
      <w:r w:rsidRPr="00841ED7">
        <w:rPr>
          <w:rFonts w:ascii="Times New Roman" w:eastAsia="Times New Roman" w:hAnsi="Times New Roman" w:cs="Times New Roman"/>
          <w:bCs/>
          <w:i/>
          <w:sz w:val="28"/>
          <w:szCs w:val="28"/>
          <w:lang w:eastAsia="ru-RU"/>
        </w:rPr>
        <w:t xml:space="preserve">завсідник та пілерс </w:t>
      </w:r>
      <w:r w:rsidRPr="00841ED7">
        <w:rPr>
          <w:rFonts w:ascii="Times New Roman" w:eastAsia="Times New Roman" w:hAnsi="Times New Roman" w:cs="Times New Roman"/>
          <w:bCs/>
          <w:sz w:val="28"/>
          <w:szCs w:val="28"/>
          <w:lang w:eastAsia="ru-RU"/>
        </w:rPr>
        <w:t>позначають</w:t>
      </w:r>
      <w:r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sz w:val="28"/>
          <w:szCs w:val="28"/>
          <w:lang w:eastAsia="ru-RU"/>
        </w:rPr>
        <w:t>конструктивний елемент, виготовлений із алюмінієвого сплаву, що  служать опорою місць.</w:t>
      </w:r>
    </w:p>
    <w:p w:rsidR="00055989" w:rsidRPr="00841ED7" w:rsidRDefault="00055989" w:rsidP="00055989">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У </w:t>
      </w:r>
      <w:r w:rsidR="002652C2">
        <w:rPr>
          <w:rFonts w:ascii="Times New Roman" w:eastAsia="Times New Roman" w:hAnsi="Times New Roman" w:cs="Times New Roman"/>
          <w:bCs/>
          <w:sz w:val="28"/>
          <w:szCs w:val="28"/>
          <w:lang w:eastAsia="ru-RU"/>
        </w:rPr>
        <w:t xml:space="preserve">вищенаведених </w:t>
      </w:r>
      <w:r w:rsidRPr="00841ED7">
        <w:rPr>
          <w:rFonts w:ascii="Times New Roman" w:eastAsia="Times New Roman" w:hAnsi="Times New Roman" w:cs="Times New Roman"/>
          <w:bCs/>
          <w:sz w:val="28"/>
          <w:szCs w:val="28"/>
          <w:lang w:eastAsia="ru-RU"/>
        </w:rPr>
        <w:t>відповідниках наявна основна спільна сема –  певне при</w:t>
      </w:r>
      <w:r w:rsidR="002652C2">
        <w:rPr>
          <w:rFonts w:ascii="Times New Roman" w:eastAsia="Times New Roman" w:hAnsi="Times New Roman" w:cs="Times New Roman"/>
          <w:bCs/>
          <w:sz w:val="28"/>
          <w:szCs w:val="28"/>
          <w:lang w:eastAsia="ru-RU"/>
        </w:rPr>
        <w:t>стосування</w:t>
      </w:r>
      <w:r w:rsidRPr="00841ED7">
        <w:rPr>
          <w:rFonts w:ascii="Times New Roman" w:eastAsia="Times New Roman" w:hAnsi="Times New Roman" w:cs="Times New Roman"/>
          <w:bCs/>
          <w:sz w:val="28"/>
          <w:szCs w:val="28"/>
          <w:lang w:eastAsia="ru-RU"/>
        </w:rPr>
        <w:t xml:space="preserve"> для підвищення стійкості будь-якої конструкції, тому при перекладі </w:t>
      </w:r>
      <w:r w:rsidR="00A91DA3">
        <w:rPr>
          <w:rFonts w:ascii="Times New Roman" w:eastAsia="Times New Roman" w:hAnsi="Times New Roman" w:cs="Times New Roman"/>
          <w:bCs/>
          <w:sz w:val="28"/>
          <w:szCs w:val="28"/>
          <w:lang w:eastAsia="ru-RU"/>
        </w:rPr>
        <w:t>терміна</w:t>
      </w:r>
      <w:r w:rsidRPr="00841ED7">
        <w:rPr>
          <w:rFonts w:ascii="Times New Roman" w:eastAsia="Times New Roman" w:hAnsi="Times New Roman" w:cs="Times New Roman"/>
          <w:bCs/>
          <w:sz w:val="28"/>
          <w:szCs w:val="28"/>
          <w:lang w:eastAsia="ru-RU"/>
        </w:rPr>
        <w:t xml:space="preserve"> </w:t>
      </w:r>
      <w:r w:rsidRPr="00841ED7">
        <w:rPr>
          <w:rFonts w:ascii="Times New Roman" w:eastAsia="Times New Roman" w:hAnsi="Times New Roman" w:cs="Times New Roman"/>
          <w:bCs/>
          <w:i/>
          <w:sz w:val="28"/>
          <w:szCs w:val="28"/>
          <w:lang w:eastAsia="ru-RU"/>
        </w:rPr>
        <w:t>р</w:t>
      </w:r>
      <w:r w:rsidRPr="00841ED7">
        <w:rPr>
          <w:rFonts w:ascii="Times New Roman" w:eastAsia="Times New Roman" w:hAnsi="Times New Roman" w:cs="Times New Roman"/>
          <w:bCs/>
          <w:i/>
          <w:sz w:val="28"/>
          <w:szCs w:val="28"/>
          <w:lang w:val="en-US" w:eastAsia="ru-RU"/>
        </w:rPr>
        <w:t>iliers</w:t>
      </w:r>
      <w:r w:rsidRPr="00841ED7">
        <w:rPr>
          <w:rFonts w:ascii="Times New Roman" w:eastAsia="Times New Roman" w:hAnsi="Times New Roman" w:cs="Times New Roman"/>
          <w:bCs/>
          <w:sz w:val="28"/>
          <w:szCs w:val="28"/>
          <w:lang w:eastAsia="ru-RU"/>
        </w:rPr>
        <w:t xml:space="preserve">, що вживається у медичній галузі,  використовуються поняття </w:t>
      </w:r>
      <w:r w:rsidRPr="00841ED7">
        <w:rPr>
          <w:rFonts w:ascii="Times New Roman" w:eastAsia="Times New Roman" w:hAnsi="Times New Roman" w:cs="Times New Roman"/>
          <w:bCs/>
          <w:i/>
          <w:sz w:val="28"/>
          <w:szCs w:val="28"/>
          <w:lang w:eastAsia="ru-RU"/>
        </w:rPr>
        <w:t>перегородка ,</w:t>
      </w:r>
      <w:r w:rsidRPr="00841ED7">
        <w:rPr>
          <w:rFonts w:ascii="Times New Roman" w:eastAsia="Times New Roman" w:hAnsi="Times New Roman" w:cs="Times New Roman"/>
          <w:bCs/>
          <w:sz w:val="28"/>
          <w:szCs w:val="28"/>
          <w:lang w:eastAsia="ru-RU"/>
        </w:rPr>
        <w:t xml:space="preserve">а задля конкретизації та його релевантності з медичним контекстом застосовують відносний прикметник  </w:t>
      </w:r>
      <w:r w:rsidRPr="00841ED7">
        <w:rPr>
          <w:rFonts w:ascii="Times New Roman" w:eastAsia="Times New Roman" w:hAnsi="Times New Roman" w:cs="Times New Roman"/>
          <w:bCs/>
          <w:i/>
          <w:sz w:val="28"/>
          <w:szCs w:val="28"/>
          <w:lang w:eastAsia="ru-RU"/>
        </w:rPr>
        <w:t xml:space="preserve">міжшлуночкова , </w:t>
      </w:r>
      <w:r w:rsidRPr="00841ED7">
        <w:rPr>
          <w:rFonts w:ascii="Times New Roman" w:eastAsia="Times New Roman" w:hAnsi="Times New Roman" w:cs="Times New Roman"/>
          <w:bCs/>
          <w:sz w:val="28"/>
          <w:szCs w:val="28"/>
          <w:lang w:eastAsia="ru-RU"/>
        </w:rPr>
        <w:t>що</w:t>
      </w:r>
      <w:r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sz w:val="28"/>
          <w:szCs w:val="28"/>
          <w:lang w:eastAsia="ru-RU"/>
        </w:rPr>
        <w:t>детермінує локацію, розміщення.</w:t>
      </w:r>
    </w:p>
    <w:p w:rsidR="00055989" w:rsidRPr="00841ED7" w:rsidRDefault="00055989" w:rsidP="00055989">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Іншим яскравим прикладом є</w:t>
      </w:r>
      <w:r w:rsidRPr="00841ED7">
        <w:rPr>
          <w:rFonts w:ascii="Times New Roman" w:eastAsia="Times New Roman" w:hAnsi="Times New Roman" w:cs="Times New Roman"/>
          <w:bCs/>
          <w:i/>
          <w:sz w:val="28"/>
          <w:szCs w:val="28"/>
          <w:lang w:eastAsia="ru-RU"/>
        </w:rPr>
        <w:t xml:space="preserve"> сordages</w:t>
      </w:r>
      <w:r w:rsidR="00C578F5" w:rsidRPr="00C578F5">
        <w:rPr>
          <w:rFonts w:ascii="Times New Roman" w:eastAsia="Times New Roman" w:hAnsi="Times New Roman" w:cs="Times New Roman"/>
          <w:bCs/>
          <w:i/>
          <w:sz w:val="28"/>
          <w:szCs w:val="28"/>
          <w:lang w:eastAsia="ru-RU"/>
        </w:rPr>
        <w:t xml:space="preserve"> </w:t>
      </w:r>
      <w:r w:rsidR="002652C2">
        <w:rPr>
          <w:rFonts w:ascii="Times New Roman" w:eastAsia="Times New Roman" w:hAnsi="Times New Roman" w:cs="Times New Roman"/>
          <w:bCs/>
          <w:i/>
          <w:sz w:val="28"/>
          <w:szCs w:val="28"/>
          <w:lang w:eastAsia="ru-RU"/>
        </w:rPr>
        <w:t>(</w:t>
      </w:r>
      <w:r w:rsidR="00C578F5">
        <w:rPr>
          <w:rFonts w:ascii="Times New Roman" w:eastAsia="Times New Roman" w:hAnsi="Times New Roman" w:cs="Times New Roman"/>
          <w:bCs/>
          <w:i/>
          <w:sz w:val="28"/>
          <w:szCs w:val="28"/>
          <w:lang w:val="en-US" w:eastAsia="ru-RU"/>
        </w:rPr>
        <w:t>nm</w:t>
      </w:r>
      <w:r w:rsidR="00C578F5">
        <w:rPr>
          <w:rFonts w:ascii="Times New Roman" w:eastAsia="Times New Roman" w:hAnsi="Times New Roman" w:cs="Times New Roman"/>
          <w:bCs/>
          <w:i/>
          <w:sz w:val="28"/>
          <w:szCs w:val="28"/>
          <w:lang w:eastAsia="ru-RU"/>
        </w:rPr>
        <w:t>, pl)</w:t>
      </w:r>
      <w:r w:rsidRPr="00841ED7">
        <w:rPr>
          <w:rFonts w:ascii="Times New Roman" w:eastAsia="Times New Roman" w:hAnsi="Times New Roman" w:cs="Times New Roman"/>
          <w:bCs/>
          <w:i/>
          <w:sz w:val="28"/>
          <w:szCs w:val="28"/>
          <w:lang w:eastAsia="ru-RU"/>
        </w:rPr>
        <w:t xml:space="preserve"> – сухожилкові  нитки</w:t>
      </w:r>
      <w:r w:rsidR="00F80F28" w:rsidRPr="00841ED7">
        <w:rPr>
          <w:rFonts w:ascii="Times New Roman" w:eastAsia="Times New Roman" w:hAnsi="Times New Roman" w:cs="Times New Roman"/>
          <w:bCs/>
          <w:sz w:val="28"/>
          <w:szCs w:val="28"/>
          <w:lang w:eastAsia="ru-RU"/>
        </w:rPr>
        <w:t xml:space="preserve"> </w:t>
      </w:r>
      <w:r w:rsidR="00C578F5" w:rsidRPr="00841ED7">
        <w:rPr>
          <w:rFonts w:ascii="Times New Roman" w:eastAsia="Times New Roman" w:hAnsi="Times New Roman" w:cs="Times New Roman"/>
          <w:sz w:val="28"/>
          <w:lang w:eastAsia="uk-UA"/>
        </w:rPr>
        <w:t>(ФРМ)</w:t>
      </w:r>
      <w:r w:rsidR="00F80F28" w:rsidRPr="00841ED7">
        <w:rPr>
          <w:rFonts w:ascii="Times New Roman" w:eastAsia="Times New Roman" w:hAnsi="Times New Roman" w:cs="Times New Roman"/>
          <w:bCs/>
          <w:sz w:val="28"/>
          <w:szCs w:val="28"/>
          <w:lang w:eastAsia="ru-RU"/>
        </w:rPr>
        <w:t>. При відтворенні</w:t>
      </w:r>
      <w:r w:rsidRPr="00841ED7">
        <w:rPr>
          <w:rFonts w:ascii="Times New Roman" w:eastAsia="Times New Roman" w:hAnsi="Times New Roman" w:cs="Times New Roman"/>
          <w:bCs/>
          <w:sz w:val="28"/>
          <w:szCs w:val="28"/>
          <w:lang w:eastAsia="ru-RU"/>
        </w:rPr>
        <w:t xml:space="preserve"> вдаються до модуляції. Так,  термін </w:t>
      </w:r>
      <w:r w:rsidRPr="00841ED7">
        <w:rPr>
          <w:rFonts w:ascii="Times New Roman" w:eastAsia="Times New Roman" w:hAnsi="Times New Roman" w:cs="Times New Roman"/>
          <w:bCs/>
          <w:i/>
          <w:sz w:val="28"/>
          <w:szCs w:val="28"/>
          <w:lang w:eastAsia="ru-RU"/>
        </w:rPr>
        <w:t xml:space="preserve">сordage </w:t>
      </w:r>
      <w:r w:rsidRPr="00841ED7">
        <w:rPr>
          <w:rFonts w:ascii="Times New Roman" w:eastAsia="Times New Roman" w:hAnsi="Times New Roman" w:cs="Times New Roman"/>
          <w:bCs/>
          <w:sz w:val="28"/>
          <w:szCs w:val="28"/>
          <w:lang w:eastAsia="ru-RU"/>
        </w:rPr>
        <w:t xml:space="preserve">має ряд </w:t>
      </w:r>
      <w:r w:rsidRPr="00841ED7">
        <w:rPr>
          <w:rFonts w:ascii="Times New Roman" w:eastAsia="Times New Roman" w:hAnsi="Times New Roman" w:cs="Times New Roman"/>
          <w:bCs/>
          <w:sz w:val="28"/>
          <w:szCs w:val="28"/>
          <w:lang w:eastAsia="ru-RU"/>
        </w:rPr>
        <w:lastRenderedPageBreak/>
        <w:t xml:space="preserve">значень: </w:t>
      </w:r>
      <w:r w:rsidRPr="00841ED7">
        <w:rPr>
          <w:rFonts w:ascii="Times New Roman" w:eastAsia="Times New Roman" w:hAnsi="Times New Roman" w:cs="Times New Roman"/>
          <w:bCs/>
          <w:i/>
          <w:sz w:val="28"/>
          <w:szCs w:val="28"/>
          <w:lang w:eastAsia="ru-RU"/>
        </w:rPr>
        <w:t>мотузка</w:t>
      </w:r>
      <w:r w:rsidRPr="00841ED7">
        <w:rPr>
          <w:rFonts w:ascii="Times New Roman" w:eastAsia="Times New Roman" w:hAnsi="Times New Roman" w:cs="Times New Roman"/>
          <w:bCs/>
          <w:sz w:val="28"/>
          <w:szCs w:val="28"/>
          <w:lang w:eastAsia="ru-RU"/>
        </w:rPr>
        <w:t xml:space="preserve">, </w:t>
      </w:r>
      <w:r w:rsidRPr="00841ED7">
        <w:rPr>
          <w:rFonts w:ascii="Times New Roman" w:eastAsia="Times New Roman" w:hAnsi="Times New Roman" w:cs="Times New Roman"/>
          <w:bCs/>
          <w:i/>
          <w:sz w:val="28"/>
          <w:szCs w:val="28"/>
          <w:lang w:eastAsia="ru-RU"/>
        </w:rPr>
        <w:t>канат,  снасть, частина снасті, трос, буксир</w:t>
      </w:r>
      <w:r w:rsidR="00C578F5" w:rsidRPr="00C578F5">
        <w:rPr>
          <w:rFonts w:ascii="Times New Roman" w:eastAsia="Times New Roman" w:hAnsi="Times New Roman" w:cs="Times New Roman"/>
          <w:bCs/>
          <w:i/>
          <w:sz w:val="28"/>
          <w:szCs w:val="28"/>
          <w:lang w:val="ru-RU" w:eastAsia="ru-RU"/>
        </w:rPr>
        <w:t xml:space="preserve"> </w:t>
      </w:r>
      <w:r w:rsidR="00C578F5" w:rsidRPr="00841ED7">
        <w:rPr>
          <w:rFonts w:ascii="Times New Roman" w:eastAsia="Times New Roman" w:hAnsi="Times New Roman" w:cs="Times New Roman"/>
          <w:sz w:val="28"/>
          <w:lang w:eastAsia="uk-UA"/>
        </w:rPr>
        <w:t>(ФРМ)</w:t>
      </w:r>
      <w:r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sz w:val="28"/>
          <w:szCs w:val="28"/>
          <w:lang w:eastAsia="ru-RU"/>
        </w:rPr>
        <w:t xml:space="preserve">Всі вони вказують  на певний гнучкий виріб, виготовлений із волокон різного походження чи то рослинного, синтетичного або мінерального, тому використовується міждисциплінариний термін </w:t>
      </w:r>
      <w:r w:rsidRPr="00841ED7">
        <w:rPr>
          <w:rFonts w:ascii="Times New Roman" w:eastAsia="Times New Roman" w:hAnsi="Times New Roman" w:cs="Times New Roman"/>
          <w:bCs/>
          <w:i/>
          <w:sz w:val="28"/>
          <w:szCs w:val="28"/>
          <w:lang w:eastAsia="ru-RU"/>
        </w:rPr>
        <w:t xml:space="preserve">нитки </w:t>
      </w:r>
      <w:r w:rsidRPr="00841ED7">
        <w:rPr>
          <w:rFonts w:ascii="Times New Roman" w:eastAsia="Times New Roman" w:hAnsi="Times New Roman" w:cs="Times New Roman"/>
          <w:bCs/>
          <w:sz w:val="28"/>
          <w:szCs w:val="28"/>
          <w:lang w:eastAsia="ru-RU"/>
        </w:rPr>
        <w:t>(охоплює технічну сферу), до якого додається  означенн</w:t>
      </w:r>
      <w:r w:rsidR="006865CC">
        <w:rPr>
          <w:rFonts w:ascii="Times New Roman" w:eastAsia="Times New Roman" w:hAnsi="Times New Roman" w:cs="Times New Roman"/>
          <w:bCs/>
          <w:sz w:val="28"/>
          <w:szCs w:val="28"/>
          <w:lang w:eastAsia="ru-RU"/>
        </w:rPr>
        <w:t xml:space="preserve">я,  </w:t>
      </w:r>
      <w:r w:rsidR="006865CC" w:rsidRPr="00841ED7">
        <w:rPr>
          <w:rFonts w:ascii="Times New Roman" w:eastAsia="Times New Roman" w:hAnsi="Times New Roman" w:cs="Times New Roman"/>
          <w:bCs/>
          <w:i/>
          <w:sz w:val="28"/>
          <w:szCs w:val="28"/>
          <w:lang w:eastAsia="ru-RU"/>
        </w:rPr>
        <w:t>сухожилкові</w:t>
      </w:r>
      <w:r w:rsidR="006865CC" w:rsidRPr="00841ED7">
        <w:rPr>
          <w:rFonts w:ascii="Times New Roman" w:eastAsia="Times New Roman" w:hAnsi="Times New Roman" w:cs="Times New Roman"/>
          <w:bCs/>
          <w:sz w:val="28"/>
          <w:szCs w:val="28"/>
          <w:lang w:eastAsia="ru-RU"/>
        </w:rPr>
        <w:t xml:space="preserve"> </w:t>
      </w:r>
      <w:r w:rsidR="006865CC" w:rsidRPr="006865CC">
        <w:rPr>
          <w:rFonts w:ascii="Times New Roman" w:eastAsia="Times New Roman" w:hAnsi="Times New Roman" w:cs="Times New Roman"/>
          <w:bCs/>
          <w:sz w:val="28"/>
          <w:szCs w:val="28"/>
          <w:lang w:eastAsia="ru-RU"/>
        </w:rPr>
        <w:t>(</w:t>
      </w:r>
      <w:r w:rsidRPr="00841ED7">
        <w:rPr>
          <w:rFonts w:ascii="Times New Roman" w:eastAsia="Times New Roman" w:hAnsi="Times New Roman" w:cs="Times New Roman"/>
          <w:bCs/>
          <w:sz w:val="28"/>
          <w:szCs w:val="28"/>
          <w:lang w:eastAsia="ru-RU"/>
        </w:rPr>
        <w:t>аналітично утворений відносний прикметник</w:t>
      </w:r>
      <w:r w:rsidR="006865CC" w:rsidRPr="006865CC">
        <w:rPr>
          <w:rFonts w:ascii="Times New Roman" w:eastAsia="Times New Roman" w:hAnsi="Times New Roman" w:cs="Times New Roman"/>
          <w:bCs/>
          <w:sz w:val="28"/>
          <w:szCs w:val="28"/>
          <w:lang w:eastAsia="ru-RU"/>
        </w:rPr>
        <w:t>)</w:t>
      </w:r>
      <w:r w:rsidRPr="00841ED7">
        <w:rPr>
          <w:rFonts w:ascii="Times New Roman" w:eastAsia="Times New Roman" w:hAnsi="Times New Roman" w:cs="Times New Roman"/>
          <w:bCs/>
          <w:sz w:val="28"/>
          <w:szCs w:val="28"/>
          <w:lang w:eastAsia="ru-RU"/>
        </w:rPr>
        <w:t>, що виокремлює якісно-функціональні характеристики медичного поняття .</w:t>
      </w:r>
    </w:p>
    <w:p w:rsidR="00055989" w:rsidRPr="00841ED7" w:rsidRDefault="00055989" w:rsidP="00055989">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Тож, робимо висновок, що адекватні заміни застосовуються для </w:t>
      </w:r>
      <w:r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sz w:val="28"/>
          <w:szCs w:val="28"/>
          <w:lang w:eastAsia="ru-RU"/>
        </w:rPr>
        <w:t>міждисциплінарних термінів, що походять з технічних галузей, виражаючи при цьому основні  структурні та функціональні одиниці м'язової тканини, елементарні скоротливі одиниці м'язів. Перекладаються через модуляцію.</w:t>
      </w:r>
    </w:p>
    <w:p w:rsidR="00042275" w:rsidRPr="00841ED7" w:rsidRDefault="00042275" w:rsidP="006B465A">
      <w:pPr>
        <w:spacing w:after="0" w:line="360" w:lineRule="auto"/>
        <w:ind w:firstLine="708"/>
        <w:jc w:val="both"/>
        <w:rPr>
          <w:rFonts w:ascii="Times New Roman" w:eastAsia="Times New Roman" w:hAnsi="Times New Roman" w:cs="Times New Roman"/>
          <w:b/>
          <w:bCs/>
          <w:sz w:val="28"/>
          <w:szCs w:val="28"/>
          <w:lang w:val="ru-RU" w:eastAsia="ru-RU"/>
        </w:rPr>
      </w:pPr>
    </w:p>
    <w:p w:rsidR="00055989" w:rsidRPr="00841ED7" w:rsidRDefault="00055989" w:rsidP="006B465A">
      <w:pPr>
        <w:spacing w:after="0" w:line="360" w:lineRule="auto"/>
        <w:ind w:firstLine="708"/>
        <w:jc w:val="both"/>
        <w:rPr>
          <w:rFonts w:ascii="Times New Roman" w:eastAsia="Times New Roman" w:hAnsi="Times New Roman" w:cs="Times New Roman"/>
          <w:b/>
          <w:bCs/>
          <w:sz w:val="28"/>
          <w:szCs w:val="28"/>
          <w:lang w:val="ru-RU" w:eastAsia="ru-RU"/>
        </w:rPr>
      </w:pPr>
    </w:p>
    <w:p w:rsidR="00055989" w:rsidRPr="00841ED7" w:rsidRDefault="00055989" w:rsidP="006B465A">
      <w:pPr>
        <w:spacing w:after="0" w:line="360" w:lineRule="auto"/>
        <w:ind w:firstLine="708"/>
        <w:jc w:val="both"/>
        <w:rPr>
          <w:rFonts w:ascii="Times New Roman" w:eastAsia="Times New Roman" w:hAnsi="Times New Roman" w:cs="Times New Roman"/>
          <w:b/>
          <w:bCs/>
          <w:sz w:val="28"/>
          <w:szCs w:val="28"/>
          <w:lang w:val="ru-RU" w:eastAsia="ru-RU"/>
        </w:rPr>
      </w:pPr>
    </w:p>
    <w:p w:rsidR="006B465A" w:rsidRPr="00841ED7" w:rsidRDefault="00891075" w:rsidP="00042275">
      <w:pPr>
        <w:spacing w:after="0" w:line="360" w:lineRule="auto"/>
        <w:ind w:firstLine="708"/>
        <w:jc w:val="both"/>
        <w:rPr>
          <w:rFonts w:ascii="Times New Roman" w:eastAsia="Times New Roman" w:hAnsi="Times New Roman" w:cs="Times New Roman"/>
          <w:b/>
          <w:bCs/>
          <w:sz w:val="28"/>
          <w:szCs w:val="28"/>
          <w:lang w:val="ru-RU" w:eastAsia="ru-RU"/>
        </w:rPr>
      </w:pPr>
      <w:r>
        <w:rPr>
          <w:rFonts w:ascii="Times New Roman" w:eastAsia="Times New Roman" w:hAnsi="Times New Roman" w:cs="Times New Roman"/>
          <w:b/>
          <w:bCs/>
          <w:sz w:val="28"/>
          <w:szCs w:val="28"/>
          <w:lang w:val="ru-RU" w:eastAsia="ru-RU"/>
        </w:rPr>
        <w:t>3.3.3</w:t>
      </w:r>
      <w:r w:rsidR="006B465A" w:rsidRPr="00841ED7">
        <w:rPr>
          <w:rFonts w:ascii="Times New Roman" w:eastAsia="Times New Roman" w:hAnsi="Times New Roman" w:cs="Times New Roman"/>
          <w:b/>
          <w:bCs/>
          <w:sz w:val="28"/>
          <w:szCs w:val="28"/>
          <w:lang w:val="ru-RU" w:eastAsia="ru-RU"/>
        </w:rPr>
        <w:t xml:space="preserve"> </w:t>
      </w:r>
      <w:r w:rsidR="006B465A" w:rsidRPr="00841ED7">
        <w:rPr>
          <w:rFonts w:ascii="Times New Roman" w:eastAsia="Times New Roman" w:hAnsi="Times New Roman" w:cs="Times New Roman"/>
          <w:b/>
          <w:bCs/>
          <w:sz w:val="28"/>
          <w:szCs w:val="28"/>
          <w:lang w:eastAsia="ru-RU"/>
        </w:rPr>
        <w:t xml:space="preserve">Особливості типів лексичних </w:t>
      </w:r>
      <w:r w:rsidR="00454607">
        <w:rPr>
          <w:rFonts w:ascii="Times New Roman" w:eastAsia="Times New Roman" w:hAnsi="Times New Roman" w:cs="Times New Roman"/>
          <w:b/>
          <w:bCs/>
          <w:sz w:val="28"/>
          <w:szCs w:val="28"/>
          <w:lang w:val="ru-RU" w:eastAsia="ru-RU"/>
        </w:rPr>
        <w:t xml:space="preserve">відповідників </w:t>
      </w:r>
      <w:r w:rsidR="006B465A" w:rsidRPr="00841ED7">
        <w:rPr>
          <w:rFonts w:ascii="Times New Roman" w:eastAsia="Times New Roman" w:hAnsi="Times New Roman" w:cs="Times New Roman"/>
          <w:b/>
          <w:bCs/>
          <w:sz w:val="28"/>
          <w:szCs w:val="28"/>
          <w:lang w:val="ru-RU" w:eastAsia="ru-RU"/>
        </w:rPr>
        <w:t>меди</w:t>
      </w:r>
      <w:r w:rsidR="00E47503">
        <w:rPr>
          <w:rFonts w:ascii="Times New Roman" w:eastAsia="Times New Roman" w:hAnsi="Times New Roman" w:cs="Times New Roman"/>
          <w:b/>
          <w:bCs/>
          <w:sz w:val="28"/>
          <w:szCs w:val="28"/>
          <w:lang w:val="ru-RU" w:eastAsia="ru-RU"/>
        </w:rPr>
        <w:t xml:space="preserve">чних </w:t>
      </w:r>
      <w:r w:rsidR="00042275" w:rsidRPr="00841ED7">
        <w:rPr>
          <w:rFonts w:ascii="Times New Roman" w:eastAsia="Times New Roman" w:hAnsi="Times New Roman" w:cs="Times New Roman"/>
          <w:b/>
          <w:bCs/>
          <w:sz w:val="28"/>
          <w:szCs w:val="28"/>
          <w:lang w:val="ru-RU" w:eastAsia="ru-RU"/>
        </w:rPr>
        <w:t xml:space="preserve">анатомічних термінів. </w:t>
      </w:r>
      <w:r w:rsidR="006B465A" w:rsidRPr="00841ED7">
        <w:rPr>
          <w:rFonts w:ascii="Times New Roman" w:eastAsia="Times New Roman" w:hAnsi="Times New Roman" w:cs="Times New Roman"/>
          <w:bCs/>
          <w:sz w:val="28"/>
          <w:szCs w:val="28"/>
          <w:lang w:eastAsia="ru-RU"/>
        </w:rPr>
        <w:t xml:space="preserve">Варто нагадати, що переклад медичної галузі є вузькоспеціалізованим, складність якого обгрунтовується також тим фактом, що медична лексика постійно поповнюється, а кожний окремий термін  разом з іншими складає складну мікро чи макроструктуру медичної тематики. Тому, вченими розроблено ряд принципів, дотримання яких слугує опорою в процесі передачі інформації зберігаючи максимально семантичне навантаження, при цьому не порушуючи загальної структури. </w:t>
      </w:r>
    </w:p>
    <w:p w:rsidR="006008C0" w:rsidRDefault="003D1877" w:rsidP="006008C0">
      <w:pPr>
        <w:spacing w:after="0" w:line="360" w:lineRule="auto"/>
        <w:ind w:firstLine="708"/>
        <w:jc w:val="both"/>
        <w:rPr>
          <w:rFonts w:ascii="Times New Roman" w:eastAsia="Times New Roman" w:hAnsi="Times New Roman" w:cs="Times New Roman"/>
          <w:bCs/>
          <w:sz w:val="28"/>
          <w:szCs w:val="28"/>
          <w:lang w:val="ru-RU" w:eastAsia="ru-RU"/>
        </w:rPr>
      </w:pPr>
      <w:r>
        <w:rPr>
          <w:rFonts w:ascii="Times New Roman" w:eastAsia="Times New Roman" w:hAnsi="Times New Roman" w:cs="Times New Roman"/>
          <w:bCs/>
          <w:sz w:val="28"/>
          <w:szCs w:val="28"/>
          <w:lang w:eastAsia="ru-RU"/>
        </w:rPr>
        <w:t xml:space="preserve">Як було зазначено, </w:t>
      </w:r>
      <w:r w:rsidR="006B465A" w:rsidRPr="00841ED7">
        <w:rPr>
          <w:rFonts w:ascii="Times New Roman" w:eastAsia="Times New Roman" w:hAnsi="Times New Roman" w:cs="Times New Roman"/>
          <w:bCs/>
          <w:sz w:val="28"/>
          <w:szCs w:val="28"/>
          <w:lang w:eastAsia="ru-RU"/>
        </w:rPr>
        <w:t>згідно з  науковими роботами  В. В. Виноградова лексичні відповідники співвідносяться: за формою, тобто вони бувають еквівокабу</w:t>
      </w:r>
      <w:r w:rsidR="00C847E3">
        <w:rPr>
          <w:rFonts w:ascii="Times New Roman" w:eastAsia="Times New Roman" w:hAnsi="Times New Roman" w:cs="Times New Roman"/>
          <w:bCs/>
          <w:sz w:val="28"/>
          <w:szCs w:val="28"/>
          <w:lang w:eastAsia="ru-RU"/>
        </w:rPr>
        <w:t>льні та нееквівокабульні, за об’</w:t>
      </w:r>
      <w:r w:rsidR="006B465A" w:rsidRPr="00841ED7">
        <w:rPr>
          <w:rFonts w:ascii="Times New Roman" w:eastAsia="Times New Roman" w:hAnsi="Times New Roman" w:cs="Times New Roman"/>
          <w:bCs/>
          <w:sz w:val="28"/>
          <w:szCs w:val="28"/>
          <w:lang w:eastAsia="ru-RU"/>
        </w:rPr>
        <w:t>ємом (повні і неповні (часткові), за характером</w:t>
      </w:r>
      <w:r w:rsidR="00891075">
        <w:rPr>
          <w:rFonts w:ascii="Times New Roman" w:eastAsia="Times New Roman" w:hAnsi="Times New Roman" w:cs="Times New Roman"/>
          <w:bCs/>
          <w:sz w:val="28"/>
          <w:szCs w:val="28"/>
          <w:lang w:eastAsia="ru-RU"/>
        </w:rPr>
        <w:t xml:space="preserve"> функціонування (константні і о</w:t>
      </w:r>
      <w:r w:rsidR="006B465A" w:rsidRPr="00841ED7">
        <w:rPr>
          <w:rFonts w:ascii="Times New Roman" w:eastAsia="Times New Roman" w:hAnsi="Times New Roman" w:cs="Times New Roman"/>
          <w:bCs/>
          <w:sz w:val="28"/>
          <w:szCs w:val="28"/>
          <w:lang w:eastAsia="ru-RU"/>
        </w:rPr>
        <w:t xml:space="preserve">казіональні), за способом перекладу (прямі, відносні синоніми, гіпо- гіперонімічні, тощо) </w:t>
      </w:r>
      <w:r w:rsidR="00C847E3" w:rsidRPr="00C847E3">
        <w:rPr>
          <w:rFonts w:ascii="Times New Roman" w:eastAsia="Times New Roman" w:hAnsi="Times New Roman" w:cs="Times New Roman"/>
          <w:bCs/>
          <w:sz w:val="28"/>
          <w:szCs w:val="28"/>
          <w:lang w:val="ru-RU" w:eastAsia="ru-RU"/>
        </w:rPr>
        <w:t>[</w:t>
      </w:r>
      <w:r w:rsidR="00C847E3">
        <w:rPr>
          <w:rFonts w:ascii="Times New Roman" w:eastAsia="Times New Roman" w:hAnsi="Times New Roman" w:cs="Times New Roman"/>
          <w:bCs/>
          <w:sz w:val="28"/>
          <w:szCs w:val="28"/>
          <w:lang w:val="ru-RU" w:eastAsia="ru-RU"/>
        </w:rPr>
        <w:t xml:space="preserve">6, с. </w:t>
      </w:r>
      <w:r w:rsidR="00A83CF9">
        <w:rPr>
          <w:rFonts w:ascii="Times New Roman" w:eastAsia="Times New Roman" w:hAnsi="Times New Roman" w:cs="Times New Roman"/>
          <w:bCs/>
          <w:sz w:val="28"/>
          <w:szCs w:val="28"/>
          <w:lang w:val="ru-RU" w:eastAsia="ru-RU"/>
        </w:rPr>
        <w:t>4</w:t>
      </w:r>
      <w:r w:rsidR="00C847E3" w:rsidRPr="00C847E3">
        <w:rPr>
          <w:rFonts w:ascii="Times New Roman" w:eastAsia="Times New Roman" w:hAnsi="Times New Roman" w:cs="Times New Roman"/>
          <w:bCs/>
          <w:sz w:val="28"/>
          <w:szCs w:val="28"/>
          <w:lang w:val="ru-RU" w:eastAsia="ru-RU"/>
        </w:rPr>
        <w:t>].</w:t>
      </w:r>
    </w:p>
    <w:p w:rsidR="006008C0" w:rsidRDefault="006008C0" w:rsidP="006008C0">
      <w:pPr>
        <w:spacing w:after="0" w:line="360" w:lineRule="auto"/>
        <w:ind w:firstLine="708"/>
        <w:jc w:val="both"/>
        <w:rPr>
          <w:rFonts w:ascii="Times New Roman" w:eastAsia="Times New Roman" w:hAnsi="Times New Roman" w:cs="Times New Roman"/>
          <w:bCs/>
          <w:sz w:val="28"/>
          <w:szCs w:val="28"/>
          <w:lang w:val="ru-RU" w:eastAsia="ru-RU"/>
        </w:rPr>
      </w:pPr>
    </w:p>
    <w:p w:rsidR="006008C0" w:rsidRDefault="006008C0" w:rsidP="006008C0">
      <w:pPr>
        <w:spacing w:after="0" w:line="360" w:lineRule="auto"/>
        <w:ind w:firstLine="708"/>
        <w:jc w:val="both"/>
        <w:rPr>
          <w:rFonts w:ascii="Times New Roman" w:eastAsia="Times New Roman" w:hAnsi="Times New Roman" w:cs="Times New Roman"/>
          <w:bCs/>
          <w:sz w:val="28"/>
          <w:szCs w:val="28"/>
          <w:lang w:val="ru-RU" w:eastAsia="ru-RU"/>
        </w:rPr>
      </w:pPr>
    </w:p>
    <w:p w:rsidR="006008C0" w:rsidRPr="006008C0" w:rsidRDefault="006008C0" w:rsidP="006008C0">
      <w:pPr>
        <w:spacing w:after="0" w:line="360" w:lineRule="auto"/>
        <w:ind w:firstLine="708"/>
        <w:jc w:val="both"/>
        <w:rPr>
          <w:rFonts w:ascii="Times New Roman" w:eastAsia="Times New Roman" w:hAnsi="Times New Roman" w:cs="Times New Roman"/>
          <w:bCs/>
          <w:sz w:val="28"/>
          <w:szCs w:val="28"/>
          <w:lang w:val="ru-RU" w:eastAsia="ru-RU"/>
        </w:rPr>
      </w:pPr>
    </w:p>
    <w:p w:rsidR="006B465A" w:rsidRPr="00841ED7" w:rsidRDefault="006008C0" w:rsidP="006B465A">
      <w:pPr>
        <w:spacing w:after="0" w:line="360" w:lineRule="auto"/>
        <w:ind w:firstLine="708"/>
        <w:jc w:val="both"/>
        <w:rPr>
          <w:rFonts w:ascii="Times New Roman" w:eastAsia="Times New Roman" w:hAnsi="Times New Roman" w:cs="Times New Roman"/>
          <w:bCs/>
          <w:sz w:val="28"/>
          <w:szCs w:val="28"/>
          <w:u w:val="single"/>
          <w:lang w:eastAsia="ru-RU"/>
        </w:rPr>
      </w:pPr>
      <w:r>
        <w:rPr>
          <w:rFonts w:ascii="Times New Roman" w:eastAsia="Times New Roman" w:hAnsi="Times New Roman" w:cs="Times New Roman"/>
          <w:bCs/>
          <w:sz w:val="28"/>
          <w:szCs w:val="28"/>
          <w:u w:val="single"/>
          <w:lang w:eastAsia="ru-RU"/>
        </w:rPr>
        <w:lastRenderedPageBreak/>
        <w:t>Лексичні в</w:t>
      </w:r>
      <w:r w:rsidR="006B465A" w:rsidRPr="00841ED7">
        <w:rPr>
          <w:rFonts w:ascii="Times New Roman" w:eastAsia="Times New Roman" w:hAnsi="Times New Roman" w:cs="Times New Roman"/>
          <w:bCs/>
          <w:sz w:val="28"/>
          <w:szCs w:val="28"/>
          <w:u w:val="single"/>
          <w:lang w:eastAsia="ru-RU"/>
        </w:rPr>
        <w:t>ідповідники за формою</w:t>
      </w:r>
      <w:r>
        <w:rPr>
          <w:rFonts w:ascii="Times New Roman" w:eastAsia="Times New Roman" w:hAnsi="Times New Roman" w:cs="Times New Roman"/>
          <w:bCs/>
          <w:sz w:val="28"/>
          <w:szCs w:val="28"/>
          <w:u w:val="single"/>
          <w:lang w:eastAsia="ru-RU"/>
        </w:rPr>
        <w:t>.</w:t>
      </w:r>
    </w:p>
    <w:p w:rsidR="006B465A" w:rsidRPr="00841ED7" w:rsidRDefault="006B465A"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Таким чином, відповідно до форми ми розрізняємо відповідники, що зберігають морфологічну структуру медичного терміна та ті, в яких ця відповідність порушується при перекладі.</w:t>
      </w:r>
    </w:p>
    <w:p w:rsidR="006B465A" w:rsidRPr="00841ED7" w:rsidRDefault="006B465A"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Співпадіння  форми досягається при виявленні подібних одиниць, які можуть бути взаємозамінні. Наведемо  кілька прикладів:</w:t>
      </w:r>
    </w:p>
    <w:p w:rsidR="006B465A" w:rsidRPr="00841ED7" w:rsidRDefault="006B465A" w:rsidP="006B465A">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Ventricule  droit</w:t>
      </w:r>
      <w:r w:rsidR="00011F36" w:rsidRPr="00841ED7">
        <w:rPr>
          <w:rFonts w:ascii="Times New Roman" w:eastAsia="Times New Roman" w:hAnsi="Times New Roman" w:cs="Times New Roman"/>
          <w:bCs/>
          <w:i/>
          <w:sz w:val="28"/>
          <w:szCs w:val="28"/>
          <w:lang w:eastAsia="ru-RU"/>
        </w:rPr>
        <w:t xml:space="preserve"> (</w:t>
      </w:r>
      <w:r w:rsidR="00011F36" w:rsidRPr="00841ED7">
        <w:rPr>
          <w:rFonts w:ascii="Times New Roman" w:eastAsia="Times New Roman" w:hAnsi="Times New Roman" w:cs="Times New Roman"/>
          <w:bCs/>
          <w:i/>
          <w:sz w:val="28"/>
          <w:szCs w:val="28"/>
          <w:lang w:val="en-US" w:eastAsia="ru-RU"/>
        </w:rPr>
        <w:t>nm</w:t>
      </w:r>
      <w:r w:rsidR="00011F36" w:rsidRPr="00841ED7">
        <w:rPr>
          <w:rFonts w:ascii="Times New Roman" w:eastAsia="Times New Roman" w:hAnsi="Times New Roman" w:cs="Times New Roman"/>
          <w:bCs/>
          <w:i/>
          <w:sz w:val="28"/>
          <w:szCs w:val="28"/>
          <w:lang w:eastAsia="ru-RU"/>
        </w:rPr>
        <w:t>)</w:t>
      </w:r>
      <w:r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sz w:val="28"/>
          <w:szCs w:val="28"/>
          <w:lang w:eastAsia="ru-RU"/>
        </w:rPr>
        <w:t xml:space="preserve">– </w:t>
      </w:r>
      <w:r w:rsidRPr="00841ED7">
        <w:rPr>
          <w:rFonts w:ascii="Times New Roman" w:eastAsia="Times New Roman" w:hAnsi="Times New Roman" w:cs="Times New Roman"/>
          <w:bCs/>
          <w:i/>
          <w:sz w:val="28"/>
          <w:szCs w:val="28"/>
          <w:lang w:eastAsia="ru-RU"/>
        </w:rPr>
        <w:t xml:space="preserve">Праве передсердя </w:t>
      </w:r>
      <w:r w:rsidRPr="00841ED7">
        <w:rPr>
          <w:rFonts w:ascii="Times New Roman" w:eastAsia="Times New Roman" w:hAnsi="Times New Roman" w:cs="Times New Roman"/>
          <w:bCs/>
          <w:sz w:val="28"/>
          <w:szCs w:val="28"/>
          <w:lang w:eastAsia="ru-RU"/>
        </w:rPr>
        <w:t>( Калькування )</w:t>
      </w:r>
    </w:p>
    <w:p w:rsidR="006B465A" w:rsidRPr="00841ED7" w:rsidRDefault="006B465A"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i/>
          <w:sz w:val="28"/>
          <w:szCs w:val="28"/>
          <w:lang w:eastAsia="ru-RU"/>
        </w:rPr>
        <w:t>Valvule  mitrale</w:t>
      </w:r>
      <w:r w:rsidR="00011F36" w:rsidRPr="00841ED7">
        <w:rPr>
          <w:rFonts w:ascii="Times New Roman" w:eastAsia="Times New Roman" w:hAnsi="Times New Roman" w:cs="Times New Roman"/>
          <w:bCs/>
          <w:i/>
          <w:sz w:val="28"/>
          <w:szCs w:val="28"/>
          <w:lang w:eastAsia="ru-RU"/>
        </w:rPr>
        <w:t>(</w:t>
      </w:r>
      <w:r w:rsidR="00011F36" w:rsidRPr="00841ED7">
        <w:rPr>
          <w:rFonts w:ascii="Times New Roman" w:eastAsia="Times New Roman" w:hAnsi="Times New Roman" w:cs="Times New Roman"/>
          <w:bCs/>
          <w:i/>
          <w:sz w:val="28"/>
          <w:szCs w:val="28"/>
          <w:lang w:val="en-US" w:eastAsia="ru-RU"/>
        </w:rPr>
        <w:t>nm</w:t>
      </w:r>
      <w:r w:rsidR="00011F36" w:rsidRPr="00841ED7">
        <w:rPr>
          <w:rFonts w:ascii="Times New Roman" w:eastAsia="Times New Roman" w:hAnsi="Times New Roman" w:cs="Times New Roman"/>
          <w:bCs/>
          <w:i/>
          <w:sz w:val="28"/>
          <w:szCs w:val="28"/>
          <w:lang w:eastAsia="ru-RU"/>
        </w:rPr>
        <w:t>)</w:t>
      </w:r>
      <w:r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sz w:val="28"/>
          <w:szCs w:val="28"/>
          <w:lang w:eastAsia="ru-RU"/>
        </w:rPr>
        <w:t xml:space="preserve">– </w:t>
      </w:r>
      <w:r w:rsidRPr="00841ED7">
        <w:rPr>
          <w:rFonts w:ascii="Times New Roman" w:eastAsia="Times New Roman" w:hAnsi="Times New Roman" w:cs="Times New Roman"/>
          <w:bCs/>
          <w:i/>
          <w:sz w:val="28"/>
          <w:szCs w:val="28"/>
          <w:lang w:eastAsia="ru-RU"/>
        </w:rPr>
        <w:t xml:space="preserve">Мітральний клапан </w:t>
      </w:r>
      <w:r w:rsidRPr="00841ED7">
        <w:rPr>
          <w:rFonts w:ascii="Times New Roman" w:eastAsia="Times New Roman" w:hAnsi="Times New Roman" w:cs="Times New Roman"/>
          <w:bCs/>
          <w:sz w:val="28"/>
          <w:szCs w:val="28"/>
          <w:lang w:eastAsia="ru-RU"/>
        </w:rPr>
        <w:t>(Калькування )</w:t>
      </w:r>
    </w:p>
    <w:p w:rsidR="006B465A" w:rsidRPr="00841ED7" w:rsidRDefault="006B465A" w:rsidP="0051313F">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Artère splénique</w:t>
      </w:r>
      <w:r w:rsidR="00011F36" w:rsidRPr="00841ED7">
        <w:rPr>
          <w:rFonts w:ascii="Times New Roman" w:eastAsia="Times New Roman" w:hAnsi="Times New Roman" w:cs="Times New Roman"/>
          <w:bCs/>
          <w:i/>
          <w:sz w:val="28"/>
          <w:szCs w:val="28"/>
          <w:lang w:eastAsia="ru-RU"/>
        </w:rPr>
        <w:t xml:space="preserve"> (</w:t>
      </w:r>
      <w:r w:rsidR="00011F36" w:rsidRPr="00841ED7">
        <w:rPr>
          <w:rFonts w:ascii="Times New Roman" w:eastAsia="Times New Roman" w:hAnsi="Times New Roman" w:cs="Times New Roman"/>
          <w:bCs/>
          <w:i/>
          <w:sz w:val="28"/>
          <w:szCs w:val="28"/>
          <w:lang w:val="en-US" w:eastAsia="ru-RU"/>
        </w:rPr>
        <w:t>nf</w:t>
      </w:r>
      <w:r w:rsidR="00011F36" w:rsidRPr="00841ED7">
        <w:rPr>
          <w:rFonts w:ascii="Times New Roman" w:eastAsia="Times New Roman" w:hAnsi="Times New Roman" w:cs="Times New Roman"/>
          <w:bCs/>
          <w:i/>
          <w:sz w:val="28"/>
          <w:szCs w:val="28"/>
          <w:lang w:eastAsia="ru-RU"/>
        </w:rPr>
        <w:t>)</w:t>
      </w:r>
      <w:r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sz w:val="28"/>
          <w:szCs w:val="28"/>
          <w:lang w:eastAsia="ru-RU"/>
        </w:rPr>
        <w:t xml:space="preserve">– </w:t>
      </w:r>
      <w:r w:rsidRPr="00841ED7">
        <w:rPr>
          <w:rFonts w:ascii="Times New Roman" w:eastAsia="Times New Roman" w:hAnsi="Times New Roman" w:cs="Times New Roman"/>
          <w:bCs/>
          <w:i/>
          <w:sz w:val="28"/>
          <w:szCs w:val="28"/>
          <w:lang w:eastAsia="ru-RU"/>
        </w:rPr>
        <w:t>Селезінкова артерія</w:t>
      </w:r>
      <w:r w:rsidR="0051313F" w:rsidRPr="00841ED7">
        <w:rPr>
          <w:rFonts w:ascii="Times New Roman" w:eastAsia="Times New Roman" w:hAnsi="Times New Roman" w:cs="Times New Roman"/>
          <w:bCs/>
          <w:i/>
          <w:sz w:val="28"/>
          <w:szCs w:val="28"/>
          <w:lang w:eastAsia="ru-RU"/>
        </w:rPr>
        <w:t xml:space="preserve"> </w:t>
      </w:r>
      <w:r w:rsidR="0051313F" w:rsidRPr="00841ED7">
        <w:rPr>
          <w:rFonts w:ascii="Times New Roman" w:eastAsia="Times New Roman" w:hAnsi="Times New Roman" w:cs="Times New Roman"/>
          <w:bCs/>
          <w:sz w:val="28"/>
          <w:szCs w:val="28"/>
          <w:lang w:eastAsia="ru-RU"/>
        </w:rPr>
        <w:t>(Калькування )</w:t>
      </w:r>
    </w:p>
    <w:p w:rsidR="006B465A" w:rsidRPr="00841ED7" w:rsidRDefault="00011F36"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i/>
          <w:sz w:val="28"/>
          <w:szCs w:val="28"/>
          <w:lang w:eastAsia="ru-RU"/>
        </w:rPr>
        <w:t>Artère hépatique (</w:t>
      </w:r>
      <w:r w:rsidRPr="00841ED7">
        <w:rPr>
          <w:rFonts w:ascii="Times New Roman" w:eastAsia="Times New Roman" w:hAnsi="Times New Roman" w:cs="Times New Roman"/>
          <w:bCs/>
          <w:i/>
          <w:sz w:val="28"/>
          <w:szCs w:val="28"/>
          <w:lang w:val="en-US" w:eastAsia="ru-RU"/>
        </w:rPr>
        <w:t>nf</w:t>
      </w:r>
      <w:r w:rsidRPr="00841ED7">
        <w:rPr>
          <w:rFonts w:ascii="Times New Roman" w:eastAsia="Times New Roman" w:hAnsi="Times New Roman" w:cs="Times New Roman"/>
          <w:bCs/>
          <w:i/>
          <w:sz w:val="28"/>
          <w:szCs w:val="28"/>
          <w:lang w:eastAsia="ru-RU"/>
        </w:rPr>
        <w:t>)</w:t>
      </w:r>
      <w:r w:rsidR="006B465A" w:rsidRPr="00841ED7">
        <w:rPr>
          <w:rFonts w:ascii="Times New Roman" w:eastAsia="Times New Roman" w:hAnsi="Times New Roman" w:cs="Times New Roman"/>
          <w:bCs/>
          <w:i/>
          <w:sz w:val="28"/>
          <w:szCs w:val="28"/>
          <w:lang w:eastAsia="ru-RU"/>
        </w:rPr>
        <w:t xml:space="preserve"> </w:t>
      </w:r>
      <w:r w:rsidR="006B465A" w:rsidRPr="00841ED7">
        <w:rPr>
          <w:rFonts w:ascii="Times New Roman" w:eastAsia="Times New Roman" w:hAnsi="Times New Roman" w:cs="Times New Roman"/>
          <w:bCs/>
          <w:sz w:val="28"/>
          <w:szCs w:val="28"/>
          <w:lang w:eastAsia="ru-RU"/>
        </w:rPr>
        <w:t xml:space="preserve">– </w:t>
      </w:r>
      <w:r w:rsidR="006B465A" w:rsidRPr="00841ED7">
        <w:rPr>
          <w:rFonts w:ascii="Times New Roman" w:eastAsia="Times New Roman" w:hAnsi="Times New Roman" w:cs="Times New Roman"/>
          <w:bCs/>
          <w:i/>
          <w:sz w:val="28"/>
          <w:szCs w:val="28"/>
          <w:lang w:eastAsia="ru-RU"/>
        </w:rPr>
        <w:t>Печінкова артерія</w:t>
      </w:r>
      <w:r w:rsidR="0051313F" w:rsidRPr="00841ED7">
        <w:rPr>
          <w:rFonts w:ascii="Times New Roman" w:eastAsia="Times New Roman" w:hAnsi="Times New Roman" w:cs="Times New Roman"/>
          <w:bCs/>
          <w:i/>
          <w:sz w:val="28"/>
          <w:szCs w:val="28"/>
          <w:lang w:eastAsia="ru-RU"/>
        </w:rPr>
        <w:t xml:space="preserve"> </w:t>
      </w:r>
      <w:r w:rsidR="0051313F" w:rsidRPr="00841ED7">
        <w:rPr>
          <w:rFonts w:ascii="Times New Roman" w:eastAsia="Times New Roman" w:hAnsi="Times New Roman" w:cs="Times New Roman"/>
          <w:bCs/>
          <w:sz w:val="28"/>
          <w:szCs w:val="28"/>
          <w:lang w:eastAsia="ru-RU"/>
        </w:rPr>
        <w:t>(Калькування )</w:t>
      </w:r>
    </w:p>
    <w:p w:rsidR="0051313F" w:rsidRPr="00841ED7" w:rsidRDefault="0051313F" w:rsidP="0051313F">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i/>
          <w:sz w:val="28"/>
          <w:szCs w:val="28"/>
          <w:lang w:val="en-US" w:eastAsia="ru-RU"/>
        </w:rPr>
        <w:t>Foie</w:t>
      </w:r>
      <w:r w:rsidRPr="00841ED7">
        <w:rPr>
          <w:rFonts w:ascii="Times New Roman" w:eastAsia="Times New Roman" w:hAnsi="Times New Roman" w:cs="Times New Roman"/>
          <w:bCs/>
          <w:i/>
          <w:sz w:val="28"/>
          <w:szCs w:val="28"/>
          <w:lang w:eastAsia="ru-RU"/>
        </w:rPr>
        <w:t xml:space="preserve"> </w:t>
      </w:r>
      <w:r w:rsidR="00011F36" w:rsidRPr="00841ED7">
        <w:rPr>
          <w:rFonts w:ascii="Times New Roman" w:eastAsia="Times New Roman" w:hAnsi="Times New Roman" w:cs="Times New Roman"/>
          <w:bCs/>
          <w:i/>
          <w:sz w:val="28"/>
          <w:szCs w:val="28"/>
          <w:lang w:eastAsia="ru-RU"/>
        </w:rPr>
        <w:t>(</w:t>
      </w:r>
      <w:r w:rsidR="00011F36" w:rsidRPr="00841ED7">
        <w:rPr>
          <w:rFonts w:ascii="Times New Roman" w:eastAsia="Times New Roman" w:hAnsi="Times New Roman" w:cs="Times New Roman"/>
          <w:bCs/>
          <w:i/>
          <w:sz w:val="28"/>
          <w:szCs w:val="28"/>
          <w:lang w:val="en-US" w:eastAsia="ru-RU"/>
        </w:rPr>
        <w:t>nf</w:t>
      </w:r>
      <w:r w:rsidR="00011F36"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i/>
          <w:sz w:val="28"/>
          <w:szCs w:val="28"/>
          <w:lang w:eastAsia="ru-RU"/>
        </w:rPr>
        <w:t xml:space="preserve">– печінка </w:t>
      </w:r>
      <w:r w:rsidRPr="00841ED7">
        <w:rPr>
          <w:rFonts w:ascii="Times New Roman" w:eastAsia="Times New Roman" w:hAnsi="Times New Roman" w:cs="Times New Roman"/>
          <w:bCs/>
          <w:sz w:val="28"/>
          <w:szCs w:val="28"/>
          <w:lang w:eastAsia="ru-RU"/>
        </w:rPr>
        <w:t xml:space="preserve">(прямий еквівалент) </w:t>
      </w:r>
      <w:r w:rsidR="00D200BF" w:rsidRPr="00841ED7">
        <w:rPr>
          <w:rFonts w:ascii="Times New Roman" w:eastAsia="Times New Roman" w:hAnsi="Times New Roman" w:cs="Times New Roman"/>
          <w:sz w:val="28"/>
          <w:lang w:eastAsia="uk-UA"/>
        </w:rPr>
        <w:t>(ТS).</w:t>
      </w:r>
    </w:p>
    <w:p w:rsidR="006B465A" w:rsidRPr="00841ED7" w:rsidRDefault="006B465A"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Терміни належать до  тематичної групи анатомічної  будову серця. Перший з прикладів </w:t>
      </w:r>
      <w:r w:rsidRPr="00841ED7">
        <w:rPr>
          <w:rFonts w:ascii="Times New Roman" w:eastAsia="Times New Roman" w:hAnsi="Times New Roman" w:cs="Times New Roman"/>
          <w:bCs/>
          <w:i/>
          <w:sz w:val="28"/>
          <w:szCs w:val="28"/>
          <w:lang w:eastAsia="ru-RU"/>
        </w:rPr>
        <w:t>ventricule  droit</w:t>
      </w:r>
      <w:r w:rsidRPr="00841ED7">
        <w:rPr>
          <w:rFonts w:ascii="Times New Roman" w:eastAsia="Times New Roman" w:hAnsi="Times New Roman" w:cs="Times New Roman"/>
          <w:bCs/>
          <w:sz w:val="28"/>
          <w:szCs w:val="28"/>
          <w:lang w:eastAsia="ru-RU"/>
        </w:rPr>
        <w:t xml:space="preserve">, аналітично утворений, позначає камеру серця кубічної форми. Другий </w:t>
      </w:r>
      <w:r w:rsidRPr="00841ED7">
        <w:rPr>
          <w:rFonts w:ascii="Times New Roman" w:eastAsia="Times New Roman" w:hAnsi="Times New Roman" w:cs="Times New Roman"/>
          <w:bCs/>
          <w:i/>
          <w:sz w:val="28"/>
          <w:szCs w:val="28"/>
          <w:lang w:eastAsia="ru-RU"/>
        </w:rPr>
        <w:t xml:space="preserve">valvule  mitrale  </w:t>
      </w:r>
      <w:r w:rsidRPr="00841ED7">
        <w:rPr>
          <w:rFonts w:ascii="Times New Roman" w:eastAsia="Times New Roman" w:hAnsi="Times New Roman" w:cs="Times New Roman"/>
          <w:bCs/>
          <w:sz w:val="28"/>
          <w:szCs w:val="28"/>
          <w:lang w:eastAsia="ru-RU"/>
        </w:rPr>
        <w:t>вказує</w:t>
      </w:r>
      <w:r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sz w:val="28"/>
          <w:szCs w:val="28"/>
          <w:lang w:eastAsia="ru-RU"/>
        </w:rPr>
        <w:t xml:space="preserve">на один з основних клапанів серця. Третій, </w:t>
      </w:r>
      <w:r w:rsidRPr="00841ED7">
        <w:rPr>
          <w:rFonts w:ascii="Times New Roman" w:eastAsia="Times New Roman" w:hAnsi="Times New Roman" w:cs="Times New Roman"/>
          <w:bCs/>
          <w:i/>
          <w:sz w:val="28"/>
          <w:szCs w:val="28"/>
          <w:lang w:val="en-US" w:eastAsia="ru-RU"/>
        </w:rPr>
        <w:t>foie</w:t>
      </w:r>
      <w:r w:rsidRPr="00841ED7">
        <w:rPr>
          <w:rFonts w:ascii="Times New Roman" w:eastAsia="Times New Roman" w:hAnsi="Times New Roman" w:cs="Times New Roman"/>
          <w:bCs/>
          <w:i/>
          <w:sz w:val="28"/>
          <w:szCs w:val="28"/>
          <w:lang w:eastAsia="ru-RU"/>
        </w:rPr>
        <w:t>,</w:t>
      </w:r>
      <w:r w:rsidRPr="00841ED7">
        <w:rPr>
          <w:rFonts w:ascii="Times New Roman" w:eastAsia="Times New Roman" w:hAnsi="Times New Roman" w:cs="Times New Roman"/>
          <w:bCs/>
          <w:sz w:val="28"/>
          <w:szCs w:val="28"/>
          <w:lang w:eastAsia="ru-RU"/>
        </w:rPr>
        <w:t xml:space="preserve"> простий термін,</w:t>
      </w:r>
      <w:r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sz w:val="28"/>
          <w:szCs w:val="28"/>
          <w:lang w:eastAsia="ru-RU"/>
        </w:rPr>
        <w:t xml:space="preserve"> належить до тематичної групи травної системи. Четвертий та п’ятий, аналітично утворені, </w:t>
      </w:r>
      <w:r w:rsidRPr="00841ED7">
        <w:rPr>
          <w:rFonts w:ascii="Times New Roman" w:eastAsia="Times New Roman" w:hAnsi="Times New Roman" w:cs="Times New Roman"/>
          <w:bCs/>
          <w:i/>
          <w:sz w:val="28"/>
          <w:szCs w:val="28"/>
          <w:lang w:eastAsia="ru-RU"/>
        </w:rPr>
        <w:t xml:space="preserve">artère splénique, artère hépatique </w:t>
      </w:r>
      <w:r w:rsidRPr="00841ED7">
        <w:rPr>
          <w:rFonts w:ascii="Times New Roman" w:eastAsia="Times New Roman" w:hAnsi="Times New Roman" w:cs="Times New Roman"/>
          <w:bCs/>
          <w:sz w:val="28"/>
          <w:szCs w:val="28"/>
          <w:lang w:eastAsia="ru-RU"/>
        </w:rPr>
        <w:t>належать до тематичної групи венозної системи.</w:t>
      </w:r>
    </w:p>
    <w:p w:rsidR="006B465A" w:rsidRPr="00841ED7" w:rsidRDefault="006B465A"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З наведених прикладів підсумовуємо, що простим та аналітично утвореним термінам (іменник та прикметник) відповідають також аналітичні терміни зі зміною порядку слів (іменник та прикметник).</w:t>
      </w:r>
    </w:p>
    <w:p w:rsidR="006B465A" w:rsidRPr="00841ED7" w:rsidRDefault="006B465A"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Робимо висновок, що форма  лексичних відповідників, еквівокабульних, зберігається при перекладі  простих чи складених термінів, що позначають органи,  основні анато</w:t>
      </w:r>
      <w:r w:rsidR="003261F9" w:rsidRPr="00841ED7">
        <w:rPr>
          <w:rFonts w:ascii="Times New Roman" w:eastAsia="Times New Roman" w:hAnsi="Times New Roman" w:cs="Times New Roman"/>
          <w:bCs/>
          <w:sz w:val="28"/>
          <w:szCs w:val="28"/>
          <w:lang w:eastAsia="ru-RU"/>
        </w:rPr>
        <w:t>мічні  мікроструктури організму.</w:t>
      </w:r>
      <w:r w:rsidRPr="00841ED7">
        <w:rPr>
          <w:rFonts w:ascii="Times New Roman" w:eastAsia="Times New Roman" w:hAnsi="Times New Roman" w:cs="Times New Roman"/>
          <w:bCs/>
          <w:sz w:val="28"/>
          <w:szCs w:val="28"/>
          <w:lang w:eastAsia="ru-RU"/>
        </w:rPr>
        <w:t xml:space="preserve"> </w:t>
      </w:r>
    </w:p>
    <w:p w:rsidR="006B465A" w:rsidRPr="00841ED7" w:rsidRDefault="006B465A"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Крім того, в  ході аналізу було зафіксовано той факт, що два відносно різних поняття можуть перекладатись одним терміном, що зберігає, однак,  семантичну точність лише одного з них. Наприклад:</w:t>
      </w:r>
    </w:p>
    <w:p w:rsidR="006B465A" w:rsidRPr="00841ED7" w:rsidRDefault="006B465A"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i/>
          <w:sz w:val="28"/>
          <w:szCs w:val="28"/>
          <w:lang w:eastAsia="ru-RU"/>
        </w:rPr>
        <w:t>Trois  valvules sigmoïdes pulmonaires</w:t>
      </w:r>
      <w:r w:rsidR="00D200BF" w:rsidRPr="00841ED7">
        <w:rPr>
          <w:rFonts w:ascii="Times New Roman" w:eastAsia="Times New Roman" w:hAnsi="Times New Roman" w:cs="Times New Roman"/>
          <w:bCs/>
          <w:i/>
          <w:sz w:val="28"/>
          <w:szCs w:val="28"/>
          <w:lang w:eastAsia="ru-RU"/>
        </w:rPr>
        <w:t xml:space="preserve"> (</w:t>
      </w:r>
      <w:r w:rsidR="00D200BF" w:rsidRPr="00841ED7">
        <w:rPr>
          <w:rFonts w:ascii="Times New Roman" w:eastAsia="Times New Roman" w:hAnsi="Times New Roman" w:cs="Times New Roman"/>
          <w:bCs/>
          <w:i/>
          <w:sz w:val="28"/>
          <w:szCs w:val="28"/>
          <w:lang w:val="en-US" w:eastAsia="ru-RU"/>
        </w:rPr>
        <w:t>nf</w:t>
      </w:r>
      <w:r w:rsidR="00D200BF" w:rsidRPr="00841ED7">
        <w:rPr>
          <w:rFonts w:ascii="Times New Roman" w:eastAsia="Times New Roman" w:hAnsi="Times New Roman" w:cs="Times New Roman"/>
          <w:bCs/>
          <w:i/>
          <w:sz w:val="28"/>
          <w:szCs w:val="28"/>
          <w:lang w:eastAsia="ru-RU"/>
        </w:rPr>
        <w:t xml:space="preserve">, </w:t>
      </w:r>
      <w:r w:rsidR="00D200BF" w:rsidRPr="00841ED7">
        <w:rPr>
          <w:rFonts w:ascii="Times New Roman" w:eastAsia="Times New Roman" w:hAnsi="Times New Roman" w:cs="Times New Roman"/>
          <w:bCs/>
          <w:i/>
          <w:sz w:val="28"/>
          <w:szCs w:val="28"/>
          <w:lang w:val="en-US" w:eastAsia="ru-RU"/>
        </w:rPr>
        <w:t>pl</w:t>
      </w:r>
      <w:r w:rsidR="00D200BF" w:rsidRPr="00841ED7">
        <w:rPr>
          <w:rFonts w:ascii="Times New Roman" w:eastAsia="Times New Roman" w:hAnsi="Times New Roman" w:cs="Times New Roman"/>
          <w:bCs/>
          <w:i/>
          <w:sz w:val="28"/>
          <w:szCs w:val="28"/>
          <w:lang w:eastAsia="ru-RU"/>
        </w:rPr>
        <w:t>)</w:t>
      </w:r>
      <w:r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sz w:val="28"/>
          <w:szCs w:val="28"/>
          <w:lang w:eastAsia="ru-RU"/>
        </w:rPr>
        <w:t>та термін</w:t>
      </w:r>
      <w:r w:rsidRPr="00841ED7">
        <w:rPr>
          <w:rFonts w:ascii="Times New Roman" w:eastAsia="Times New Roman" w:hAnsi="Times New Roman" w:cs="Times New Roman"/>
          <w:bCs/>
          <w:i/>
          <w:sz w:val="28"/>
          <w:szCs w:val="28"/>
          <w:lang w:eastAsia="ru-RU"/>
        </w:rPr>
        <w:t xml:space="preserve"> valvules sigmoïdes aortiques </w:t>
      </w:r>
      <w:r w:rsidR="007E2360" w:rsidRPr="00841ED7">
        <w:rPr>
          <w:rFonts w:ascii="Times New Roman" w:eastAsia="Times New Roman" w:hAnsi="Times New Roman" w:cs="Times New Roman"/>
          <w:bCs/>
          <w:i/>
          <w:sz w:val="28"/>
          <w:szCs w:val="28"/>
          <w:lang w:eastAsia="ru-RU"/>
        </w:rPr>
        <w:t>–</w:t>
      </w:r>
      <w:r w:rsidR="007E2360" w:rsidRPr="00841ED7">
        <w:rPr>
          <w:rFonts w:ascii="Times New Roman" w:eastAsia="Times New Roman" w:hAnsi="Times New Roman" w:cs="Times New Roman"/>
          <w:bCs/>
          <w:sz w:val="28"/>
          <w:szCs w:val="28"/>
          <w:lang w:eastAsia="ru-RU"/>
        </w:rPr>
        <w:t xml:space="preserve"> </w:t>
      </w:r>
      <w:r w:rsidR="007E2360" w:rsidRPr="00841ED7">
        <w:rPr>
          <w:rFonts w:ascii="Times New Roman" w:eastAsia="Times New Roman" w:hAnsi="Times New Roman" w:cs="Times New Roman"/>
          <w:bCs/>
          <w:i/>
          <w:sz w:val="28"/>
          <w:szCs w:val="28"/>
          <w:lang w:eastAsia="ru-RU"/>
        </w:rPr>
        <w:t>а</w:t>
      </w:r>
      <w:r w:rsidRPr="00841ED7">
        <w:rPr>
          <w:rFonts w:ascii="Times New Roman" w:eastAsia="Times New Roman" w:hAnsi="Times New Roman" w:cs="Times New Roman"/>
          <w:bCs/>
          <w:i/>
          <w:sz w:val="28"/>
          <w:szCs w:val="28"/>
          <w:lang w:eastAsia="ru-RU"/>
        </w:rPr>
        <w:t>ортальний  півмісячний клапан</w:t>
      </w:r>
      <w:r w:rsidR="00D200BF" w:rsidRPr="00841ED7">
        <w:rPr>
          <w:rFonts w:ascii="Times New Roman" w:eastAsia="Times New Roman" w:hAnsi="Times New Roman" w:cs="Times New Roman"/>
          <w:bCs/>
          <w:i/>
          <w:sz w:val="28"/>
          <w:szCs w:val="28"/>
          <w:lang w:eastAsia="ru-RU"/>
        </w:rPr>
        <w:t xml:space="preserve"> (</w:t>
      </w:r>
      <w:r w:rsidR="00D200BF" w:rsidRPr="00841ED7">
        <w:rPr>
          <w:rFonts w:ascii="Times New Roman" w:eastAsia="Times New Roman" w:hAnsi="Times New Roman" w:cs="Times New Roman"/>
          <w:bCs/>
          <w:i/>
          <w:sz w:val="28"/>
          <w:szCs w:val="28"/>
          <w:lang w:val="en-US" w:eastAsia="ru-RU"/>
        </w:rPr>
        <w:t>nf</w:t>
      </w:r>
      <w:r w:rsidR="00D200BF" w:rsidRPr="00841ED7">
        <w:rPr>
          <w:rFonts w:ascii="Times New Roman" w:eastAsia="Times New Roman" w:hAnsi="Times New Roman" w:cs="Times New Roman"/>
          <w:bCs/>
          <w:i/>
          <w:sz w:val="28"/>
          <w:szCs w:val="28"/>
          <w:lang w:eastAsia="ru-RU"/>
        </w:rPr>
        <w:t xml:space="preserve">, </w:t>
      </w:r>
      <w:r w:rsidR="00D200BF" w:rsidRPr="00841ED7">
        <w:rPr>
          <w:rFonts w:ascii="Times New Roman" w:eastAsia="Times New Roman" w:hAnsi="Times New Roman" w:cs="Times New Roman"/>
          <w:bCs/>
          <w:i/>
          <w:sz w:val="28"/>
          <w:szCs w:val="28"/>
          <w:lang w:val="en-US" w:eastAsia="ru-RU"/>
        </w:rPr>
        <w:t>pl</w:t>
      </w:r>
      <w:r w:rsidR="00D200BF" w:rsidRPr="00841ED7">
        <w:rPr>
          <w:rFonts w:ascii="Times New Roman" w:eastAsia="Times New Roman" w:hAnsi="Times New Roman" w:cs="Times New Roman"/>
          <w:bCs/>
          <w:i/>
          <w:sz w:val="28"/>
          <w:szCs w:val="28"/>
          <w:lang w:eastAsia="ru-RU"/>
        </w:rPr>
        <w:t>)</w:t>
      </w:r>
      <w:r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sz w:val="28"/>
          <w:szCs w:val="28"/>
          <w:lang w:eastAsia="ru-RU"/>
        </w:rPr>
        <w:t>(Модуляція)</w:t>
      </w:r>
    </w:p>
    <w:p w:rsidR="00C909C2" w:rsidRPr="00841ED7" w:rsidRDefault="00C909C2"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Зафіксовано неспівпадіння форми: </w:t>
      </w:r>
      <w:r w:rsidR="00A0594F" w:rsidRPr="00841ED7">
        <w:rPr>
          <w:rFonts w:ascii="Times New Roman" w:eastAsia="Times New Roman" w:hAnsi="Times New Roman" w:cs="Times New Roman"/>
          <w:bCs/>
          <w:i/>
          <w:sz w:val="28"/>
          <w:szCs w:val="28"/>
          <w:lang w:eastAsia="ru-RU"/>
        </w:rPr>
        <w:t>tr</w:t>
      </w:r>
      <w:r w:rsidRPr="00841ED7">
        <w:rPr>
          <w:rFonts w:ascii="Times New Roman" w:eastAsia="Times New Roman" w:hAnsi="Times New Roman" w:cs="Times New Roman"/>
          <w:bCs/>
          <w:i/>
          <w:sz w:val="28"/>
          <w:szCs w:val="28"/>
          <w:lang w:eastAsia="ru-RU"/>
        </w:rPr>
        <w:t xml:space="preserve">ois  valvules sigmoïdes pulmonaires </w:t>
      </w:r>
      <w:r w:rsidR="00716F2B" w:rsidRPr="00841ED7">
        <w:rPr>
          <w:rFonts w:ascii="Times New Roman" w:eastAsia="Times New Roman" w:hAnsi="Times New Roman" w:cs="Times New Roman"/>
          <w:bCs/>
          <w:i/>
          <w:sz w:val="28"/>
          <w:szCs w:val="28"/>
          <w:lang w:eastAsia="ru-RU"/>
        </w:rPr>
        <w:t>(</w:t>
      </w:r>
      <w:r w:rsidR="00716F2B" w:rsidRPr="00841ED7">
        <w:rPr>
          <w:rFonts w:ascii="Times New Roman" w:eastAsia="Times New Roman" w:hAnsi="Times New Roman" w:cs="Times New Roman"/>
          <w:bCs/>
          <w:i/>
          <w:sz w:val="28"/>
          <w:szCs w:val="28"/>
          <w:lang w:val="en-US" w:eastAsia="ru-RU"/>
        </w:rPr>
        <w:t>nf</w:t>
      </w:r>
      <w:r w:rsidR="00716F2B" w:rsidRPr="00841ED7">
        <w:rPr>
          <w:rFonts w:ascii="Times New Roman" w:eastAsia="Times New Roman" w:hAnsi="Times New Roman" w:cs="Times New Roman"/>
          <w:bCs/>
          <w:i/>
          <w:sz w:val="28"/>
          <w:szCs w:val="28"/>
          <w:lang w:eastAsia="ru-RU"/>
        </w:rPr>
        <w:t xml:space="preserve">, </w:t>
      </w:r>
      <w:r w:rsidR="00716F2B" w:rsidRPr="00841ED7">
        <w:rPr>
          <w:rFonts w:ascii="Times New Roman" w:eastAsia="Times New Roman" w:hAnsi="Times New Roman" w:cs="Times New Roman"/>
          <w:bCs/>
          <w:i/>
          <w:sz w:val="28"/>
          <w:szCs w:val="28"/>
          <w:lang w:val="en-US" w:eastAsia="ru-RU"/>
        </w:rPr>
        <w:t>pl</w:t>
      </w:r>
      <w:r w:rsidR="00716F2B" w:rsidRPr="00841ED7">
        <w:rPr>
          <w:rFonts w:ascii="Times New Roman" w:eastAsia="Times New Roman" w:hAnsi="Times New Roman" w:cs="Times New Roman"/>
          <w:bCs/>
          <w:i/>
          <w:sz w:val="28"/>
          <w:szCs w:val="28"/>
          <w:lang w:eastAsia="ru-RU"/>
        </w:rPr>
        <w:t>)</w:t>
      </w:r>
      <w:r w:rsidR="007E2360" w:rsidRPr="007E2360">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i/>
          <w:sz w:val="28"/>
          <w:szCs w:val="28"/>
          <w:lang w:eastAsia="ru-RU"/>
        </w:rPr>
        <w:t>–</w:t>
      </w:r>
      <w:r w:rsidRPr="00841ED7">
        <w:rPr>
          <w:rFonts w:ascii="Times New Roman" w:eastAsia="Times New Roman" w:hAnsi="Times New Roman" w:cs="Times New Roman"/>
          <w:bCs/>
          <w:sz w:val="28"/>
          <w:szCs w:val="28"/>
          <w:lang w:eastAsia="ru-RU"/>
        </w:rPr>
        <w:t xml:space="preserve"> </w:t>
      </w:r>
      <w:r w:rsidRPr="00841ED7">
        <w:rPr>
          <w:rFonts w:ascii="Times New Roman" w:eastAsia="Times New Roman" w:hAnsi="Times New Roman" w:cs="Times New Roman"/>
          <w:bCs/>
          <w:i/>
          <w:sz w:val="28"/>
          <w:szCs w:val="28"/>
          <w:lang w:eastAsia="ru-RU"/>
        </w:rPr>
        <w:t xml:space="preserve">півмісячний  клапан </w:t>
      </w:r>
      <w:r w:rsidRPr="00841ED7">
        <w:rPr>
          <w:rFonts w:ascii="Times New Roman" w:eastAsia="Times New Roman" w:hAnsi="Times New Roman" w:cs="Times New Roman"/>
          <w:bCs/>
          <w:sz w:val="28"/>
          <w:szCs w:val="28"/>
          <w:lang w:eastAsia="ru-RU"/>
        </w:rPr>
        <w:t>(Модуляція)</w:t>
      </w:r>
    </w:p>
    <w:p w:rsidR="006B465A" w:rsidRPr="00841ED7" w:rsidRDefault="006B465A"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lastRenderedPageBreak/>
        <w:t xml:space="preserve">При цьому термін </w:t>
      </w:r>
      <w:r w:rsidR="00A0594F" w:rsidRPr="00841ED7">
        <w:rPr>
          <w:rFonts w:ascii="Times New Roman" w:eastAsia="Times New Roman" w:hAnsi="Times New Roman" w:cs="Times New Roman"/>
          <w:bCs/>
          <w:i/>
          <w:sz w:val="28"/>
          <w:szCs w:val="28"/>
          <w:lang w:eastAsia="ru-RU"/>
        </w:rPr>
        <w:t>tr</w:t>
      </w:r>
      <w:r w:rsidRPr="00841ED7">
        <w:rPr>
          <w:rFonts w:ascii="Times New Roman" w:eastAsia="Times New Roman" w:hAnsi="Times New Roman" w:cs="Times New Roman"/>
          <w:bCs/>
          <w:i/>
          <w:sz w:val="28"/>
          <w:szCs w:val="28"/>
          <w:lang w:eastAsia="ru-RU"/>
        </w:rPr>
        <w:t>ois  valvules sigmoïdes pulmonaires</w:t>
      </w:r>
      <w:r w:rsidR="00716F2B" w:rsidRPr="00841ED7">
        <w:rPr>
          <w:rFonts w:ascii="Times New Roman" w:eastAsia="Times New Roman" w:hAnsi="Times New Roman" w:cs="Times New Roman"/>
          <w:bCs/>
          <w:i/>
          <w:sz w:val="28"/>
          <w:szCs w:val="28"/>
          <w:lang w:eastAsia="ru-RU"/>
        </w:rPr>
        <w:t xml:space="preserve"> (</w:t>
      </w:r>
      <w:r w:rsidR="00716F2B" w:rsidRPr="00841ED7">
        <w:rPr>
          <w:rFonts w:ascii="Times New Roman" w:eastAsia="Times New Roman" w:hAnsi="Times New Roman" w:cs="Times New Roman"/>
          <w:bCs/>
          <w:i/>
          <w:sz w:val="28"/>
          <w:szCs w:val="28"/>
          <w:lang w:val="en-US" w:eastAsia="ru-RU"/>
        </w:rPr>
        <w:t>nf</w:t>
      </w:r>
      <w:r w:rsidR="00716F2B" w:rsidRPr="00841ED7">
        <w:rPr>
          <w:rFonts w:ascii="Times New Roman" w:eastAsia="Times New Roman" w:hAnsi="Times New Roman" w:cs="Times New Roman"/>
          <w:bCs/>
          <w:i/>
          <w:sz w:val="28"/>
          <w:szCs w:val="28"/>
          <w:lang w:eastAsia="ru-RU"/>
        </w:rPr>
        <w:t xml:space="preserve">, </w:t>
      </w:r>
      <w:r w:rsidR="00716F2B" w:rsidRPr="00841ED7">
        <w:rPr>
          <w:rFonts w:ascii="Times New Roman" w:eastAsia="Times New Roman" w:hAnsi="Times New Roman" w:cs="Times New Roman"/>
          <w:bCs/>
          <w:i/>
          <w:sz w:val="28"/>
          <w:szCs w:val="28"/>
          <w:lang w:val="en-US" w:eastAsia="ru-RU"/>
        </w:rPr>
        <w:t>pl</w:t>
      </w:r>
      <w:r w:rsidR="00716F2B" w:rsidRPr="00841ED7">
        <w:rPr>
          <w:rFonts w:ascii="Times New Roman" w:eastAsia="Times New Roman" w:hAnsi="Times New Roman" w:cs="Times New Roman"/>
          <w:bCs/>
          <w:i/>
          <w:sz w:val="28"/>
          <w:szCs w:val="28"/>
          <w:lang w:eastAsia="ru-RU"/>
        </w:rPr>
        <w:t>)</w:t>
      </w:r>
      <w:r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sz w:val="28"/>
          <w:szCs w:val="28"/>
          <w:lang w:eastAsia="ru-RU"/>
        </w:rPr>
        <w:t>може перекладатись через різні перекладацькі прийоми</w:t>
      </w:r>
      <w:r w:rsidRPr="00841ED7">
        <w:rPr>
          <w:rFonts w:ascii="Times New Roman" w:eastAsia="Times New Roman" w:hAnsi="Times New Roman" w:cs="Times New Roman"/>
          <w:bCs/>
          <w:i/>
          <w:sz w:val="28"/>
          <w:szCs w:val="28"/>
          <w:lang w:eastAsia="ru-RU"/>
        </w:rPr>
        <w:t xml:space="preserve">: </w:t>
      </w:r>
      <w:r w:rsidR="00A0594F" w:rsidRPr="00841ED7">
        <w:rPr>
          <w:rFonts w:ascii="Times New Roman" w:eastAsia="Times New Roman" w:hAnsi="Times New Roman" w:cs="Times New Roman"/>
          <w:bCs/>
          <w:i/>
          <w:sz w:val="28"/>
          <w:szCs w:val="28"/>
          <w:lang w:eastAsia="ru-RU"/>
        </w:rPr>
        <w:t>а</w:t>
      </w:r>
      <w:r w:rsidRPr="00841ED7">
        <w:rPr>
          <w:rFonts w:ascii="Times New Roman" w:eastAsia="Times New Roman" w:hAnsi="Times New Roman" w:cs="Times New Roman"/>
          <w:bCs/>
          <w:i/>
          <w:sz w:val="28"/>
          <w:szCs w:val="28"/>
          <w:lang w:eastAsia="ru-RU"/>
        </w:rPr>
        <w:t xml:space="preserve">ортальний  півмісячний клапан </w:t>
      </w:r>
      <w:r w:rsidRPr="00841ED7">
        <w:rPr>
          <w:rFonts w:ascii="Times New Roman" w:eastAsia="Times New Roman" w:hAnsi="Times New Roman" w:cs="Times New Roman"/>
          <w:bCs/>
          <w:sz w:val="28"/>
          <w:szCs w:val="28"/>
          <w:lang w:eastAsia="ru-RU"/>
        </w:rPr>
        <w:t>(Модуляція)</w:t>
      </w:r>
      <w:r w:rsidRPr="00841ED7">
        <w:rPr>
          <w:rFonts w:ascii="Times New Roman" w:eastAsia="Times New Roman" w:hAnsi="Times New Roman" w:cs="Times New Roman"/>
          <w:bCs/>
          <w:i/>
          <w:sz w:val="28"/>
          <w:szCs w:val="28"/>
          <w:lang w:eastAsia="ru-RU"/>
        </w:rPr>
        <w:t>, півмісячний клапан(</w:t>
      </w:r>
      <w:r w:rsidRPr="00841ED7">
        <w:rPr>
          <w:rFonts w:ascii="Times New Roman" w:eastAsia="Times New Roman" w:hAnsi="Times New Roman" w:cs="Times New Roman"/>
          <w:bCs/>
          <w:sz w:val="28"/>
          <w:szCs w:val="28"/>
          <w:lang w:eastAsia="ru-RU"/>
        </w:rPr>
        <w:t>Модуляція)</w:t>
      </w:r>
      <w:r w:rsidRPr="00841ED7">
        <w:rPr>
          <w:rFonts w:ascii="Times New Roman" w:eastAsia="Times New Roman" w:hAnsi="Times New Roman" w:cs="Times New Roman"/>
          <w:bCs/>
          <w:i/>
          <w:sz w:val="28"/>
          <w:szCs w:val="28"/>
          <w:lang w:eastAsia="ru-RU"/>
        </w:rPr>
        <w:t xml:space="preserve">,  півмісячні клапани </w:t>
      </w:r>
      <w:r w:rsidRPr="00841ED7">
        <w:rPr>
          <w:rFonts w:ascii="Times New Roman" w:eastAsia="Times New Roman" w:hAnsi="Times New Roman" w:cs="Times New Roman"/>
          <w:bCs/>
          <w:sz w:val="28"/>
          <w:szCs w:val="28"/>
          <w:lang w:eastAsia="ru-RU"/>
        </w:rPr>
        <w:t xml:space="preserve">(Модуляція) </w:t>
      </w:r>
    </w:p>
    <w:p w:rsidR="006B465A" w:rsidRPr="00841ED7" w:rsidRDefault="006B465A"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З цього випливає, що термін  </w:t>
      </w:r>
      <w:r w:rsidRPr="00841ED7">
        <w:rPr>
          <w:rFonts w:ascii="Times New Roman" w:eastAsia="Times New Roman" w:hAnsi="Times New Roman" w:cs="Times New Roman"/>
          <w:bCs/>
          <w:i/>
          <w:sz w:val="28"/>
          <w:szCs w:val="28"/>
          <w:lang w:eastAsia="ru-RU"/>
        </w:rPr>
        <w:t>аортальний  півмісячний клапан</w:t>
      </w:r>
      <w:r w:rsidRPr="00841ED7">
        <w:rPr>
          <w:rFonts w:ascii="Times New Roman" w:eastAsia="Times New Roman" w:hAnsi="Times New Roman" w:cs="Times New Roman"/>
          <w:bCs/>
          <w:sz w:val="28"/>
          <w:szCs w:val="28"/>
          <w:lang w:eastAsia="ru-RU"/>
        </w:rPr>
        <w:t xml:space="preserve"> може позначати  поняття  як </w:t>
      </w:r>
      <w:r w:rsidRPr="00841ED7">
        <w:rPr>
          <w:rFonts w:ascii="Times New Roman" w:eastAsia="Times New Roman" w:hAnsi="Times New Roman" w:cs="Times New Roman"/>
          <w:bCs/>
          <w:i/>
          <w:sz w:val="28"/>
          <w:szCs w:val="28"/>
          <w:lang w:eastAsia="ru-RU"/>
        </w:rPr>
        <w:t>valvules sigmoïdes aortiques</w:t>
      </w:r>
      <w:r w:rsidR="00A0594F" w:rsidRPr="00A0594F">
        <w:rPr>
          <w:rFonts w:ascii="Times New Roman" w:eastAsia="Times New Roman" w:hAnsi="Times New Roman" w:cs="Times New Roman"/>
          <w:bCs/>
          <w:i/>
          <w:sz w:val="28"/>
          <w:szCs w:val="28"/>
          <w:lang w:eastAsia="ru-RU"/>
        </w:rPr>
        <w:t>,</w:t>
      </w:r>
      <w:r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sz w:val="28"/>
          <w:szCs w:val="28"/>
          <w:lang w:eastAsia="ru-RU"/>
        </w:rPr>
        <w:t>так і</w:t>
      </w:r>
      <w:r w:rsidRPr="00841ED7">
        <w:rPr>
          <w:rFonts w:ascii="Times New Roman" w:eastAsia="Times New Roman" w:hAnsi="Times New Roman" w:cs="Times New Roman"/>
          <w:bCs/>
          <w:i/>
          <w:sz w:val="28"/>
          <w:szCs w:val="28"/>
          <w:lang w:eastAsia="ru-RU"/>
        </w:rPr>
        <w:t xml:space="preserve"> trois valvules sigmoïdes pulmonaires</w:t>
      </w:r>
      <w:r w:rsidRPr="00841ED7">
        <w:rPr>
          <w:rFonts w:ascii="Times New Roman" w:eastAsia="Times New Roman" w:hAnsi="Times New Roman" w:cs="Times New Roman"/>
          <w:bCs/>
          <w:sz w:val="28"/>
          <w:szCs w:val="28"/>
          <w:lang w:eastAsia="ru-RU"/>
        </w:rPr>
        <w:t xml:space="preserve">, бо  відповідно до анатомії серця, </w:t>
      </w:r>
      <w:r w:rsidRPr="00841ED7">
        <w:rPr>
          <w:rFonts w:ascii="Times New Roman" w:eastAsia="Times New Roman" w:hAnsi="Times New Roman" w:cs="Times New Roman"/>
          <w:bCs/>
          <w:i/>
          <w:sz w:val="28"/>
          <w:szCs w:val="28"/>
          <w:lang w:eastAsia="ru-RU"/>
        </w:rPr>
        <w:t>півмісячний клапан</w:t>
      </w:r>
      <w:r w:rsidRPr="00841ED7">
        <w:rPr>
          <w:rFonts w:ascii="Times New Roman" w:eastAsia="Times New Roman" w:hAnsi="Times New Roman" w:cs="Times New Roman"/>
          <w:bCs/>
          <w:sz w:val="28"/>
          <w:szCs w:val="28"/>
          <w:lang w:eastAsia="ru-RU"/>
        </w:rPr>
        <w:t xml:space="preserve"> представляє основний семантичний зміст, що вказує на різновид клапану, що лежить між лівим шлуночком та висхідною аортою та регулює потік крові з лівого шлуночку серця в аорту.</w:t>
      </w:r>
    </w:p>
    <w:p w:rsidR="006B465A" w:rsidRPr="00841ED7" w:rsidRDefault="006B465A"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Відносні  прикметники виражають  атрибутивні характеристики  поняття </w:t>
      </w:r>
      <w:r w:rsidRPr="00841ED7">
        <w:rPr>
          <w:rFonts w:ascii="Times New Roman" w:eastAsia="Times New Roman" w:hAnsi="Times New Roman" w:cs="Times New Roman"/>
          <w:bCs/>
          <w:i/>
          <w:sz w:val="28"/>
          <w:szCs w:val="28"/>
          <w:lang w:eastAsia="ru-RU"/>
        </w:rPr>
        <w:t>клапану</w:t>
      </w:r>
      <w:r w:rsidRPr="00841ED7">
        <w:rPr>
          <w:rFonts w:ascii="Times New Roman" w:eastAsia="Times New Roman" w:hAnsi="Times New Roman" w:cs="Times New Roman"/>
          <w:bCs/>
          <w:sz w:val="28"/>
          <w:szCs w:val="28"/>
          <w:lang w:eastAsia="ru-RU"/>
        </w:rPr>
        <w:t xml:space="preserve">, специфіку регулювання потоку крові: </w:t>
      </w:r>
      <w:r w:rsidRPr="00841ED7">
        <w:rPr>
          <w:rFonts w:ascii="Times New Roman" w:eastAsia="Times New Roman" w:hAnsi="Times New Roman" w:cs="Times New Roman"/>
          <w:bCs/>
          <w:i/>
          <w:sz w:val="28"/>
          <w:szCs w:val="28"/>
          <w:lang w:eastAsia="ru-RU"/>
        </w:rPr>
        <w:t xml:space="preserve">aortique </w:t>
      </w:r>
      <w:r w:rsidRPr="00841ED7">
        <w:rPr>
          <w:rFonts w:ascii="Times New Roman" w:eastAsia="Times New Roman" w:hAnsi="Times New Roman" w:cs="Times New Roman"/>
          <w:bCs/>
          <w:sz w:val="28"/>
          <w:szCs w:val="28"/>
          <w:lang w:eastAsia="ru-RU"/>
        </w:rPr>
        <w:t>та</w:t>
      </w:r>
      <w:r w:rsidRPr="00841ED7">
        <w:rPr>
          <w:rFonts w:ascii="Times New Roman" w:eastAsia="Times New Roman" w:hAnsi="Times New Roman" w:cs="Times New Roman"/>
          <w:bCs/>
          <w:i/>
          <w:sz w:val="28"/>
          <w:szCs w:val="28"/>
          <w:lang w:eastAsia="ru-RU"/>
        </w:rPr>
        <w:t xml:space="preserve"> pulmonaire.</w:t>
      </w:r>
    </w:p>
    <w:p w:rsidR="006B465A" w:rsidRPr="00841ED7" w:rsidRDefault="006B465A"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Аналітичний складний термін</w:t>
      </w:r>
      <w:r w:rsidR="003261F9" w:rsidRPr="00841ED7">
        <w:rPr>
          <w:rFonts w:ascii="Times New Roman" w:eastAsia="Times New Roman" w:hAnsi="Times New Roman" w:cs="Times New Roman"/>
          <w:bCs/>
          <w:sz w:val="28"/>
          <w:szCs w:val="28"/>
          <w:lang w:eastAsia="ru-RU"/>
        </w:rPr>
        <w:t xml:space="preserve">, </w:t>
      </w:r>
      <w:r w:rsidR="003261F9" w:rsidRPr="00841ED7">
        <w:rPr>
          <w:rFonts w:ascii="Times New Roman" w:eastAsia="Times New Roman" w:hAnsi="Times New Roman" w:cs="Times New Roman"/>
          <w:bCs/>
          <w:i/>
          <w:sz w:val="28"/>
          <w:szCs w:val="28"/>
          <w:lang w:eastAsia="ru-RU"/>
        </w:rPr>
        <w:t xml:space="preserve">trois valvules sigmoïdes pulmonaires, </w:t>
      </w:r>
      <w:r w:rsidR="00AC5332">
        <w:rPr>
          <w:rFonts w:ascii="Times New Roman" w:eastAsia="Times New Roman" w:hAnsi="Times New Roman" w:cs="Times New Roman"/>
          <w:bCs/>
          <w:sz w:val="28"/>
          <w:szCs w:val="28"/>
          <w:lang w:eastAsia="ru-RU"/>
        </w:rPr>
        <w:t xml:space="preserve"> позначає клапани серця, що лежа</w:t>
      </w:r>
      <w:r w:rsidRPr="00841ED7">
        <w:rPr>
          <w:rFonts w:ascii="Times New Roman" w:eastAsia="Times New Roman" w:hAnsi="Times New Roman" w:cs="Times New Roman"/>
          <w:bCs/>
          <w:sz w:val="28"/>
          <w:szCs w:val="28"/>
          <w:lang w:eastAsia="ru-RU"/>
        </w:rPr>
        <w:t>ть між лівим шлуночко</w:t>
      </w:r>
      <w:r w:rsidR="00AC5332">
        <w:rPr>
          <w:rFonts w:ascii="Times New Roman" w:eastAsia="Times New Roman" w:hAnsi="Times New Roman" w:cs="Times New Roman"/>
          <w:bCs/>
          <w:sz w:val="28"/>
          <w:szCs w:val="28"/>
          <w:lang w:eastAsia="ru-RU"/>
        </w:rPr>
        <w:t>м та висхідною аортою та регулюють</w:t>
      </w:r>
      <w:r w:rsidRPr="00841ED7">
        <w:rPr>
          <w:rFonts w:ascii="Times New Roman" w:eastAsia="Times New Roman" w:hAnsi="Times New Roman" w:cs="Times New Roman"/>
          <w:bCs/>
          <w:sz w:val="28"/>
          <w:szCs w:val="28"/>
          <w:lang w:eastAsia="ru-RU"/>
        </w:rPr>
        <w:t xml:space="preserve"> потік крові з лівого шлуночку серця в ао</w:t>
      </w:r>
      <w:r w:rsidR="00AC5332">
        <w:rPr>
          <w:rFonts w:ascii="Times New Roman" w:eastAsia="Times New Roman" w:hAnsi="Times New Roman" w:cs="Times New Roman"/>
          <w:bCs/>
          <w:sz w:val="28"/>
          <w:szCs w:val="28"/>
          <w:lang w:eastAsia="ru-RU"/>
        </w:rPr>
        <w:t>рту. Він утворений з числівника</w:t>
      </w:r>
      <w:r w:rsidRPr="00841ED7">
        <w:rPr>
          <w:rFonts w:ascii="Times New Roman" w:eastAsia="Times New Roman" w:hAnsi="Times New Roman" w:cs="Times New Roman"/>
          <w:bCs/>
          <w:sz w:val="28"/>
          <w:szCs w:val="28"/>
          <w:lang w:eastAsia="ru-RU"/>
        </w:rPr>
        <w:t>, іменника та двох відносних прикметників. При  перекладі відбувається опущення зі зміною змістового навантаження, бо французький термін позначає  конкретну кількість (</w:t>
      </w:r>
      <w:r w:rsidRPr="00841ED7">
        <w:rPr>
          <w:rFonts w:ascii="Times New Roman" w:eastAsia="Times New Roman" w:hAnsi="Times New Roman" w:cs="Times New Roman"/>
          <w:bCs/>
          <w:i/>
          <w:sz w:val="28"/>
          <w:szCs w:val="28"/>
          <w:lang w:eastAsia="ru-RU"/>
        </w:rPr>
        <w:t>trois)</w:t>
      </w:r>
      <w:r w:rsidRPr="00841ED7">
        <w:rPr>
          <w:rFonts w:ascii="Times New Roman" w:eastAsia="Times New Roman" w:hAnsi="Times New Roman" w:cs="Times New Roman"/>
          <w:bCs/>
          <w:sz w:val="28"/>
          <w:szCs w:val="28"/>
          <w:lang w:eastAsia="ru-RU"/>
        </w:rPr>
        <w:t>, форму (</w:t>
      </w:r>
      <w:r w:rsidRPr="00841ED7">
        <w:rPr>
          <w:rFonts w:ascii="Times New Roman" w:eastAsia="Times New Roman" w:hAnsi="Times New Roman" w:cs="Times New Roman"/>
          <w:bCs/>
          <w:i/>
          <w:sz w:val="28"/>
          <w:szCs w:val="28"/>
          <w:lang w:eastAsia="ru-RU"/>
        </w:rPr>
        <w:t>sigmoïdes)</w:t>
      </w:r>
      <w:r w:rsidRPr="00841ED7">
        <w:rPr>
          <w:rFonts w:ascii="Times New Roman" w:eastAsia="Times New Roman" w:hAnsi="Times New Roman" w:cs="Times New Roman"/>
          <w:bCs/>
          <w:sz w:val="28"/>
          <w:szCs w:val="28"/>
          <w:lang w:eastAsia="ru-RU"/>
        </w:rPr>
        <w:t>, та розміщення (</w:t>
      </w:r>
      <w:r w:rsidRPr="00841ED7">
        <w:rPr>
          <w:rFonts w:ascii="Times New Roman" w:eastAsia="Times New Roman" w:hAnsi="Times New Roman" w:cs="Times New Roman"/>
          <w:bCs/>
          <w:i/>
          <w:sz w:val="28"/>
          <w:szCs w:val="28"/>
          <w:lang w:eastAsia="ru-RU"/>
        </w:rPr>
        <w:t xml:space="preserve">pulmonaires). </w:t>
      </w:r>
      <w:r w:rsidRPr="00841ED7">
        <w:rPr>
          <w:rFonts w:ascii="Times New Roman" w:eastAsia="Times New Roman" w:hAnsi="Times New Roman" w:cs="Times New Roman"/>
          <w:bCs/>
          <w:sz w:val="28"/>
          <w:szCs w:val="28"/>
          <w:lang w:eastAsia="ru-RU"/>
        </w:rPr>
        <w:t>Українські ж варіанти вказують внутрішнє розташування клапану, тобто приналежність до аорти, а не до легень, як у французькому прикладі. Зміст форми (</w:t>
      </w:r>
      <w:r w:rsidRPr="00841ED7">
        <w:rPr>
          <w:rFonts w:ascii="Times New Roman" w:eastAsia="Times New Roman" w:hAnsi="Times New Roman" w:cs="Times New Roman"/>
          <w:bCs/>
          <w:i/>
          <w:sz w:val="28"/>
          <w:szCs w:val="28"/>
          <w:lang w:eastAsia="ru-RU"/>
        </w:rPr>
        <w:t>sigmoïdes</w:t>
      </w:r>
      <w:r w:rsidRPr="00841ED7">
        <w:rPr>
          <w:rFonts w:ascii="Times New Roman" w:eastAsia="Times New Roman" w:hAnsi="Times New Roman" w:cs="Times New Roman"/>
          <w:bCs/>
          <w:sz w:val="28"/>
          <w:szCs w:val="28"/>
          <w:lang w:eastAsia="ru-RU"/>
        </w:rPr>
        <w:t xml:space="preserve"> ) передається прикметником українського походження, а не латинського.</w:t>
      </w:r>
    </w:p>
    <w:p w:rsidR="006B465A" w:rsidRPr="00841ED7" w:rsidRDefault="006B465A" w:rsidP="006B465A">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sz w:val="28"/>
          <w:szCs w:val="28"/>
          <w:lang w:eastAsia="ru-RU"/>
        </w:rPr>
        <w:t>Проте</w:t>
      </w:r>
      <w:r w:rsidR="00AC5332">
        <w:rPr>
          <w:rFonts w:ascii="Times New Roman" w:eastAsia="Times New Roman" w:hAnsi="Times New Roman" w:cs="Times New Roman"/>
          <w:bCs/>
          <w:sz w:val="28"/>
          <w:szCs w:val="28"/>
          <w:lang w:val="ru-RU" w:eastAsia="ru-RU"/>
        </w:rPr>
        <w:t>,</w:t>
      </w:r>
      <w:r w:rsidRPr="00841ED7">
        <w:rPr>
          <w:rFonts w:ascii="Times New Roman" w:eastAsia="Times New Roman" w:hAnsi="Times New Roman" w:cs="Times New Roman"/>
          <w:bCs/>
          <w:sz w:val="28"/>
          <w:szCs w:val="28"/>
          <w:lang w:eastAsia="ru-RU"/>
        </w:rPr>
        <w:t xml:space="preserve"> фіксуються варіанти зі збереженням структури </w:t>
      </w:r>
      <w:r w:rsidRPr="00841ED7">
        <w:rPr>
          <w:rFonts w:ascii="Times New Roman" w:eastAsia="Times New Roman" w:hAnsi="Times New Roman" w:cs="Times New Roman"/>
          <w:bCs/>
          <w:i/>
          <w:sz w:val="28"/>
          <w:szCs w:val="28"/>
          <w:lang w:eastAsia="ru-RU"/>
        </w:rPr>
        <w:t xml:space="preserve">три  легеневих сигмовидних клапана </w:t>
      </w:r>
      <w:r w:rsidRPr="00841ED7">
        <w:rPr>
          <w:rFonts w:ascii="Times New Roman" w:eastAsia="Times New Roman" w:hAnsi="Times New Roman" w:cs="Times New Roman"/>
          <w:bCs/>
          <w:sz w:val="28"/>
          <w:szCs w:val="28"/>
          <w:lang w:eastAsia="ru-RU"/>
        </w:rPr>
        <w:t>(Калькування )</w:t>
      </w:r>
    </w:p>
    <w:p w:rsidR="006B465A" w:rsidRPr="00841ED7" w:rsidRDefault="006B465A"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Робимо висновок, що нееквівокабульні відповідники виражають медичні терміни з більшим інформативним навантаженням, тобто вузькоспеціалізовані лексичні одиниці анатомічної групи. Вони є складеними, утвореними через різні частини мови (числівника, іменник, відносні прикметники). Неспівпадіння форми відбувається через опущення числівника зі зміною змістового навантаження. </w:t>
      </w:r>
    </w:p>
    <w:p w:rsidR="003261F9" w:rsidRPr="00841ED7" w:rsidRDefault="003261F9"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lastRenderedPageBreak/>
        <w:t>Зміст  терміна  змінюється через специфіку відтворення відносних прикметників, що вказують на  кількість, форму, розміщення органу, тобто атрибутивні характеристики медичних  понять, що належать до  тематичної групи кардіосистеми, травної , венозної систем організму.</w:t>
      </w:r>
    </w:p>
    <w:p w:rsidR="006B465A" w:rsidRPr="00841ED7" w:rsidRDefault="006B465A"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Паралельно з неквівокабульним відповідником існує лексичний термін, що зберігає морфологічну структуру.</w:t>
      </w:r>
    </w:p>
    <w:p w:rsidR="006B465A" w:rsidRPr="00841ED7" w:rsidRDefault="006B465A" w:rsidP="006B465A">
      <w:pPr>
        <w:spacing w:after="0" w:line="360" w:lineRule="auto"/>
        <w:ind w:firstLine="708"/>
        <w:jc w:val="both"/>
        <w:rPr>
          <w:rFonts w:ascii="Times New Roman" w:eastAsia="Times New Roman" w:hAnsi="Times New Roman" w:cs="Times New Roman"/>
          <w:bCs/>
          <w:sz w:val="28"/>
          <w:szCs w:val="28"/>
          <w:lang w:eastAsia="ru-RU"/>
        </w:rPr>
      </w:pPr>
    </w:p>
    <w:p w:rsidR="006B465A" w:rsidRPr="00841ED7" w:rsidRDefault="006B465A" w:rsidP="0073686E">
      <w:pPr>
        <w:spacing w:after="0" w:line="360" w:lineRule="auto"/>
        <w:jc w:val="both"/>
        <w:rPr>
          <w:rFonts w:ascii="Times New Roman" w:eastAsia="Times New Roman" w:hAnsi="Times New Roman" w:cs="Times New Roman"/>
          <w:bCs/>
          <w:sz w:val="28"/>
          <w:szCs w:val="28"/>
          <w:lang w:eastAsia="ru-RU"/>
        </w:rPr>
      </w:pPr>
    </w:p>
    <w:p w:rsidR="006B465A" w:rsidRPr="00841ED7" w:rsidRDefault="006008C0" w:rsidP="006B465A">
      <w:pPr>
        <w:spacing w:after="0" w:line="360" w:lineRule="auto"/>
        <w:ind w:firstLine="708"/>
        <w:jc w:val="both"/>
        <w:rPr>
          <w:rFonts w:ascii="Times New Roman" w:eastAsia="Times New Roman" w:hAnsi="Times New Roman" w:cs="Times New Roman"/>
          <w:bCs/>
          <w:sz w:val="28"/>
          <w:szCs w:val="28"/>
          <w:u w:val="single"/>
          <w:lang w:eastAsia="ru-RU"/>
        </w:rPr>
      </w:pPr>
      <w:r>
        <w:rPr>
          <w:rFonts w:ascii="Times New Roman" w:eastAsia="Times New Roman" w:hAnsi="Times New Roman" w:cs="Times New Roman"/>
          <w:bCs/>
          <w:sz w:val="28"/>
          <w:szCs w:val="28"/>
          <w:u w:val="single"/>
          <w:lang w:eastAsia="ru-RU"/>
        </w:rPr>
        <w:t>Лексичні в</w:t>
      </w:r>
      <w:r w:rsidRPr="00841ED7">
        <w:rPr>
          <w:rFonts w:ascii="Times New Roman" w:eastAsia="Times New Roman" w:hAnsi="Times New Roman" w:cs="Times New Roman"/>
          <w:bCs/>
          <w:sz w:val="28"/>
          <w:szCs w:val="28"/>
          <w:u w:val="single"/>
          <w:lang w:eastAsia="ru-RU"/>
        </w:rPr>
        <w:t>ідповідники</w:t>
      </w:r>
      <w:r w:rsidR="006B465A" w:rsidRPr="00841ED7">
        <w:rPr>
          <w:rFonts w:ascii="Times New Roman" w:eastAsia="Times New Roman" w:hAnsi="Times New Roman" w:cs="Times New Roman"/>
          <w:bCs/>
          <w:sz w:val="28"/>
          <w:szCs w:val="28"/>
          <w:u w:val="single"/>
          <w:lang w:eastAsia="ru-RU"/>
        </w:rPr>
        <w:t xml:space="preserve"> за об'ємом. </w:t>
      </w:r>
    </w:p>
    <w:p w:rsidR="003261F9" w:rsidRPr="00841ED7" w:rsidRDefault="00222CA1" w:rsidP="007E35EF">
      <w:pPr>
        <w:spacing w:after="0" w:line="360" w:lineRule="auto"/>
        <w:ind w:firstLine="708"/>
        <w:jc w:val="both"/>
        <w:rPr>
          <w:rFonts w:ascii="Times New Roman" w:eastAsia="Times New Roman" w:hAnsi="Times New Roman" w:cs="Times New Roman"/>
          <w:bCs/>
          <w:sz w:val="28"/>
          <w:szCs w:val="28"/>
          <w:lang w:eastAsia="ru-RU"/>
        </w:rPr>
      </w:pPr>
      <w:r w:rsidRPr="002E543F">
        <w:rPr>
          <w:rFonts w:ascii="Times New Roman" w:eastAsia="Times New Roman" w:hAnsi="Times New Roman" w:cs="Times New Roman"/>
          <w:bCs/>
          <w:sz w:val="28"/>
          <w:szCs w:val="28"/>
          <w:lang w:eastAsia="ru-RU"/>
        </w:rPr>
        <w:t>Нагадаємо, що залежно в</w:t>
      </w:r>
      <w:r>
        <w:rPr>
          <w:rFonts w:ascii="Times New Roman" w:eastAsia="Times New Roman" w:hAnsi="Times New Roman" w:cs="Times New Roman"/>
          <w:bCs/>
          <w:sz w:val="28"/>
          <w:szCs w:val="28"/>
          <w:lang w:eastAsia="ru-RU"/>
        </w:rPr>
        <w:t>ід</w:t>
      </w:r>
      <w:r w:rsidR="002E543F">
        <w:rPr>
          <w:rFonts w:ascii="Times New Roman" w:eastAsia="Times New Roman" w:hAnsi="Times New Roman" w:cs="Times New Roman"/>
          <w:bCs/>
          <w:sz w:val="28"/>
          <w:szCs w:val="28"/>
          <w:lang w:eastAsia="ru-RU"/>
        </w:rPr>
        <w:t xml:space="preserve"> </w:t>
      </w:r>
      <w:r w:rsidRPr="00222CA1">
        <w:rPr>
          <w:rFonts w:ascii="Times New Roman" w:eastAsia="Times New Roman" w:hAnsi="Times New Roman" w:cs="Times New Roman"/>
          <w:bCs/>
          <w:sz w:val="28"/>
          <w:szCs w:val="28"/>
          <w:lang w:eastAsia="ru-RU"/>
        </w:rPr>
        <w:t>об'єму</w:t>
      </w:r>
      <w:r w:rsidR="002E543F">
        <w:rPr>
          <w:rFonts w:ascii="Times New Roman" w:eastAsia="Times New Roman" w:hAnsi="Times New Roman" w:cs="Times New Roman"/>
          <w:bCs/>
          <w:sz w:val="28"/>
          <w:szCs w:val="28"/>
          <w:lang w:eastAsia="ru-RU"/>
        </w:rPr>
        <w:t xml:space="preserve"> відповідники </w:t>
      </w:r>
      <w:r>
        <w:rPr>
          <w:rFonts w:ascii="Times New Roman" w:eastAsia="Times New Roman" w:hAnsi="Times New Roman" w:cs="Times New Roman"/>
          <w:bCs/>
          <w:sz w:val="28"/>
          <w:szCs w:val="28"/>
          <w:lang w:eastAsia="ru-RU"/>
        </w:rPr>
        <w:t xml:space="preserve"> д</w:t>
      </w:r>
      <w:r w:rsidR="006B465A" w:rsidRPr="00841ED7">
        <w:rPr>
          <w:rFonts w:ascii="Times New Roman" w:eastAsia="Times New Roman" w:hAnsi="Times New Roman" w:cs="Times New Roman"/>
          <w:bCs/>
          <w:sz w:val="28"/>
          <w:szCs w:val="28"/>
          <w:lang w:eastAsia="ru-RU"/>
        </w:rPr>
        <w:t>іляться на повні і неповні (часткові). У повних еквівалентів обсяг переданої екстралінгвістичної інформаціі збігається, тоді як у неповних еквівалентів  зазвичай  не збігається [</w:t>
      </w:r>
      <w:r w:rsidR="002E543F">
        <w:rPr>
          <w:rFonts w:ascii="Times New Roman" w:eastAsia="Times New Roman" w:hAnsi="Times New Roman" w:cs="Times New Roman"/>
          <w:bCs/>
          <w:sz w:val="28"/>
          <w:szCs w:val="28"/>
          <w:lang w:eastAsia="ru-RU"/>
        </w:rPr>
        <w:t>6</w:t>
      </w:r>
      <w:r w:rsidR="006B465A" w:rsidRPr="00841ED7">
        <w:rPr>
          <w:rFonts w:ascii="Times New Roman" w:eastAsia="Times New Roman" w:hAnsi="Times New Roman" w:cs="Times New Roman"/>
          <w:bCs/>
          <w:sz w:val="28"/>
          <w:szCs w:val="28"/>
          <w:lang w:eastAsia="ru-RU"/>
        </w:rPr>
        <w:t>].</w:t>
      </w:r>
      <w:r w:rsidR="003261F9" w:rsidRPr="00841ED7">
        <w:rPr>
          <w:rFonts w:ascii="Times New Roman" w:eastAsia="Times New Roman" w:hAnsi="Times New Roman" w:cs="Times New Roman"/>
          <w:bCs/>
          <w:sz w:val="28"/>
          <w:szCs w:val="28"/>
          <w:lang w:eastAsia="ru-RU"/>
        </w:rPr>
        <w:t xml:space="preserve">  </w:t>
      </w:r>
    </w:p>
    <w:p w:rsidR="006B465A" w:rsidRPr="00841ED7" w:rsidRDefault="002E543F" w:rsidP="002E543F">
      <w:pPr>
        <w:spacing w:after="0" w:line="360" w:lineRule="auto"/>
        <w:ind w:firstLine="708"/>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Розглянемо </w:t>
      </w:r>
      <w:r w:rsidR="007E35EF" w:rsidRPr="00841ED7">
        <w:rPr>
          <w:rFonts w:ascii="Times New Roman" w:eastAsia="Times New Roman" w:hAnsi="Times New Roman" w:cs="Times New Roman"/>
          <w:bCs/>
          <w:sz w:val="28"/>
          <w:szCs w:val="28"/>
          <w:lang w:eastAsia="ru-RU"/>
        </w:rPr>
        <w:t xml:space="preserve">специфіку лексичних відповідників залежно від  обсягу переданої основної інформації при перекладі медичних термінів. В ході дослідження встановлено, що до повних належать  зокрема загальні анатомічні терміни, назви загальнопоширених хвороб, симптомів: </w:t>
      </w:r>
      <w:r w:rsidR="007E35EF" w:rsidRPr="00841ED7">
        <w:rPr>
          <w:rFonts w:ascii="Times New Roman" w:eastAsia="Times New Roman" w:hAnsi="Times New Roman" w:cs="Times New Roman"/>
          <w:bCs/>
          <w:i/>
          <w:sz w:val="28"/>
          <w:szCs w:val="28"/>
          <w:lang w:val="en-US" w:eastAsia="ru-RU"/>
        </w:rPr>
        <w:t>coeur</w:t>
      </w:r>
      <w:r w:rsidR="00716F2B" w:rsidRPr="00841ED7">
        <w:rPr>
          <w:rFonts w:ascii="Times New Roman" w:eastAsia="Times New Roman" w:hAnsi="Times New Roman" w:cs="Times New Roman"/>
          <w:bCs/>
          <w:i/>
          <w:sz w:val="28"/>
          <w:szCs w:val="28"/>
          <w:lang w:eastAsia="ru-RU"/>
        </w:rPr>
        <w:t>(</w:t>
      </w:r>
      <w:r w:rsidR="00834B14" w:rsidRPr="00841ED7">
        <w:rPr>
          <w:rFonts w:ascii="Times New Roman" w:eastAsia="Times New Roman" w:hAnsi="Times New Roman" w:cs="Times New Roman"/>
          <w:bCs/>
          <w:i/>
          <w:sz w:val="28"/>
          <w:szCs w:val="28"/>
          <w:lang w:val="en-US" w:eastAsia="ru-RU"/>
        </w:rPr>
        <w:t>nm</w:t>
      </w:r>
      <w:r w:rsidR="00716F2B" w:rsidRPr="00841ED7">
        <w:rPr>
          <w:rFonts w:ascii="Times New Roman" w:eastAsia="Times New Roman" w:hAnsi="Times New Roman" w:cs="Times New Roman"/>
          <w:bCs/>
          <w:i/>
          <w:sz w:val="28"/>
          <w:szCs w:val="28"/>
          <w:lang w:eastAsia="ru-RU"/>
        </w:rPr>
        <w:t xml:space="preserve">) – </w:t>
      </w:r>
      <w:r w:rsidR="007E35EF" w:rsidRPr="00841ED7">
        <w:rPr>
          <w:rFonts w:ascii="Times New Roman" w:eastAsia="Times New Roman" w:hAnsi="Times New Roman" w:cs="Times New Roman"/>
          <w:bCs/>
          <w:i/>
          <w:sz w:val="28"/>
          <w:szCs w:val="28"/>
          <w:lang w:eastAsia="ru-RU"/>
        </w:rPr>
        <w:t>серце</w:t>
      </w:r>
      <w:r w:rsidR="007E35EF" w:rsidRPr="00841ED7">
        <w:rPr>
          <w:rFonts w:ascii="Times New Roman" w:eastAsia="Times New Roman" w:hAnsi="Times New Roman" w:cs="Times New Roman"/>
          <w:bCs/>
          <w:sz w:val="28"/>
          <w:szCs w:val="28"/>
          <w:lang w:eastAsia="ru-RU"/>
        </w:rPr>
        <w:t xml:space="preserve">, </w:t>
      </w:r>
      <w:r w:rsidR="007E35EF" w:rsidRPr="00841ED7">
        <w:rPr>
          <w:rFonts w:ascii="Times New Roman" w:eastAsia="Times New Roman" w:hAnsi="Times New Roman" w:cs="Times New Roman"/>
          <w:bCs/>
          <w:i/>
          <w:sz w:val="28"/>
          <w:szCs w:val="28"/>
          <w:lang w:eastAsia="ru-RU"/>
        </w:rPr>
        <w:t xml:space="preserve">pathologiе </w:t>
      </w:r>
      <w:r w:rsidR="00F74820" w:rsidRPr="00841ED7">
        <w:rPr>
          <w:rFonts w:ascii="Times New Roman" w:eastAsia="Times New Roman" w:hAnsi="Times New Roman" w:cs="Times New Roman"/>
          <w:bCs/>
          <w:i/>
          <w:sz w:val="28"/>
          <w:szCs w:val="28"/>
          <w:lang w:eastAsia="ru-RU"/>
        </w:rPr>
        <w:t>(</w:t>
      </w:r>
      <w:r w:rsidR="00F74820" w:rsidRPr="00841ED7">
        <w:rPr>
          <w:rFonts w:ascii="Times New Roman" w:eastAsia="Times New Roman" w:hAnsi="Times New Roman" w:cs="Times New Roman"/>
          <w:bCs/>
          <w:i/>
          <w:sz w:val="28"/>
          <w:szCs w:val="28"/>
          <w:lang w:val="en-US" w:eastAsia="ru-RU"/>
        </w:rPr>
        <w:t>nf</w:t>
      </w:r>
      <w:r w:rsidR="00F74820" w:rsidRPr="00841ED7">
        <w:rPr>
          <w:rFonts w:ascii="Times New Roman" w:eastAsia="Times New Roman" w:hAnsi="Times New Roman" w:cs="Times New Roman"/>
          <w:bCs/>
          <w:i/>
          <w:sz w:val="28"/>
          <w:szCs w:val="28"/>
          <w:lang w:eastAsia="ru-RU"/>
        </w:rPr>
        <w:t xml:space="preserve">) – </w:t>
      </w:r>
      <w:r w:rsidR="007E35EF" w:rsidRPr="00841ED7">
        <w:rPr>
          <w:rFonts w:ascii="Times New Roman" w:eastAsia="Times New Roman" w:hAnsi="Times New Roman" w:cs="Times New Roman"/>
          <w:bCs/>
          <w:i/>
          <w:sz w:val="28"/>
          <w:szCs w:val="28"/>
          <w:lang w:eastAsia="ru-RU"/>
        </w:rPr>
        <w:t>паталогія</w:t>
      </w:r>
      <w:r w:rsidR="007E35EF" w:rsidRPr="00841ED7">
        <w:rPr>
          <w:rFonts w:ascii="Times New Roman" w:eastAsia="Times New Roman" w:hAnsi="Times New Roman" w:cs="Times New Roman"/>
          <w:bCs/>
          <w:sz w:val="28"/>
          <w:szCs w:val="28"/>
          <w:lang w:eastAsia="ru-RU"/>
        </w:rPr>
        <w:t xml:space="preserve">, </w:t>
      </w:r>
      <w:r w:rsidR="007E35EF" w:rsidRPr="00841ED7">
        <w:rPr>
          <w:rFonts w:ascii="Times New Roman" w:eastAsia="Times New Roman" w:hAnsi="Times New Roman" w:cs="Times New Roman"/>
          <w:bCs/>
          <w:i/>
          <w:sz w:val="28"/>
          <w:szCs w:val="28"/>
          <w:lang w:eastAsia="ru-RU"/>
        </w:rPr>
        <w:t>gencive</w:t>
      </w:r>
      <w:r w:rsidR="007E35EF" w:rsidRPr="00841ED7">
        <w:rPr>
          <w:rFonts w:ascii="Times New Roman" w:eastAsia="Times New Roman" w:hAnsi="Times New Roman" w:cs="Times New Roman"/>
          <w:bCs/>
          <w:sz w:val="28"/>
          <w:szCs w:val="28"/>
          <w:lang w:eastAsia="ru-RU"/>
        </w:rPr>
        <w:t xml:space="preserve"> </w:t>
      </w:r>
      <w:r w:rsidR="00F74820" w:rsidRPr="00841ED7">
        <w:rPr>
          <w:rFonts w:ascii="Times New Roman" w:eastAsia="Times New Roman" w:hAnsi="Times New Roman" w:cs="Times New Roman"/>
          <w:bCs/>
          <w:i/>
          <w:sz w:val="28"/>
          <w:szCs w:val="28"/>
          <w:lang w:eastAsia="ru-RU"/>
        </w:rPr>
        <w:t>(</w:t>
      </w:r>
      <w:r w:rsidR="00F74820" w:rsidRPr="00841ED7">
        <w:rPr>
          <w:rFonts w:ascii="Times New Roman" w:eastAsia="Times New Roman" w:hAnsi="Times New Roman" w:cs="Times New Roman"/>
          <w:bCs/>
          <w:i/>
          <w:sz w:val="28"/>
          <w:szCs w:val="28"/>
          <w:lang w:val="en-US" w:eastAsia="ru-RU"/>
        </w:rPr>
        <w:t>nf</w:t>
      </w:r>
      <w:r w:rsidR="00F74820" w:rsidRPr="00841ED7">
        <w:rPr>
          <w:rFonts w:ascii="Times New Roman" w:eastAsia="Times New Roman" w:hAnsi="Times New Roman" w:cs="Times New Roman"/>
          <w:bCs/>
          <w:i/>
          <w:sz w:val="28"/>
          <w:szCs w:val="28"/>
          <w:lang w:eastAsia="ru-RU"/>
        </w:rPr>
        <w:t xml:space="preserve">) – </w:t>
      </w:r>
      <w:r w:rsidR="007E35EF" w:rsidRPr="00841ED7">
        <w:rPr>
          <w:rFonts w:ascii="Times New Roman" w:eastAsia="Times New Roman" w:hAnsi="Times New Roman" w:cs="Times New Roman"/>
          <w:bCs/>
          <w:i/>
          <w:sz w:val="28"/>
          <w:szCs w:val="28"/>
          <w:lang w:eastAsia="ru-RU"/>
        </w:rPr>
        <w:t>десна</w:t>
      </w:r>
      <w:r w:rsidR="00F74820" w:rsidRPr="00841ED7">
        <w:rPr>
          <w:rFonts w:ascii="Times New Roman" w:eastAsia="Times New Roman" w:hAnsi="Times New Roman" w:cs="Times New Roman"/>
          <w:bCs/>
          <w:i/>
          <w:sz w:val="28"/>
          <w:szCs w:val="28"/>
          <w:lang w:eastAsia="ru-RU"/>
        </w:rPr>
        <w:t xml:space="preserve"> </w:t>
      </w:r>
      <w:r w:rsidR="00F74820" w:rsidRPr="00841ED7">
        <w:rPr>
          <w:rFonts w:ascii="Times New Roman" w:eastAsia="Times New Roman" w:hAnsi="Times New Roman" w:cs="Times New Roman"/>
          <w:sz w:val="28"/>
          <w:lang w:eastAsia="uk-UA"/>
        </w:rPr>
        <w:t xml:space="preserve">(ТS). </w:t>
      </w:r>
      <w:r w:rsidR="007E35EF" w:rsidRPr="00841ED7">
        <w:rPr>
          <w:rFonts w:ascii="Times New Roman" w:eastAsia="Times New Roman" w:hAnsi="Times New Roman" w:cs="Times New Roman"/>
          <w:bCs/>
          <w:sz w:val="28"/>
          <w:szCs w:val="28"/>
          <w:lang w:eastAsia="ru-RU"/>
        </w:rPr>
        <w:t xml:space="preserve"> Вони  є сталими,  характеризуються однаковими інформаційним змістом.</w:t>
      </w:r>
    </w:p>
    <w:p w:rsidR="006B465A" w:rsidRPr="00841ED7" w:rsidRDefault="006B465A"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Проаналізуймо декілька прикладів:</w:t>
      </w:r>
    </w:p>
    <w:p w:rsidR="006B465A" w:rsidRPr="00841ED7" w:rsidRDefault="006B465A" w:rsidP="006B465A">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 xml:space="preserve">Hypotension artérielle </w:t>
      </w:r>
      <w:r w:rsidR="00834B14" w:rsidRPr="00841ED7">
        <w:rPr>
          <w:rFonts w:ascii="Times New Roman" w:eastAsia="Times New Roman" w:hAnsi="Times New Roman" w:cs="Times New Roman"/>
          <w:bCs/>
          <w:i/>
          <w:sz w:val="28"/>
          <w:szCs w:val="28"/>
          <w:lang w:eastAsia="ru-RU"/>
        </w:rPr>
        <w:t>(</w:t>
      </w:r>
      <w:r w:rsidR="00834B14" w:rsidRPr="00841ED7">
        <w:rPr>
          <w:rFonts w:ascii="Times New Roman" w:eastAsia="Times New Roman" w:hAnsi="Times New Roman" w:cs="Times New Roman"/>
          <w:bCs/>
          <w:i/>
          <w:sz w:val="28"/>
          <w:szCs w:val="28"/>
          <w:lang w:val="en-US" w:eastAsia="ru-RU"/>
        </w:rPr>
        <w:t>nf</w:t>
      </w:r>
      <w:r w:rsidR="00834B14" w:rsidRPr="00841ED7">
        <w:rPr>
          <w:rFonts w:ascii="Times New Roman" w:eastAsia="Times New Roman" w:hAnsi="Times New Roman" w:cs="Times New Roman"/>
          <w:bCs/>
          <w:i/>
          <w:sz w:val="28"/>
          <w:szCs w:val="28"/>
          <w:lang w:eastAsia="ru-RU"/>
        </w:rPr>
        <w:t>)</w:t>
      </w:r>
      <w:r w:rsidRPr="00841ED7">
        <w:rPr>
          <w:rFonts w:ascii="Times New Roman" w:eastAsia="Times New Roman" w:hAnsi="Times New Roman" w:cs="Times New Roman"/>
          <w:bCs/>
          <w:i/>
          <w:sz w:val="28"/>
          <w:szCs w:val="28"/>
          <w:lang w:eastAsia="ru-RU"/>
        </w:rPr>
        <w:t>– Артеріальна  гіпотензія</w:t>
      </w:r>
    </w:p>
    <w:p w:rsidR="006B465A" w:rsidRPr="00841ED7" w:rsidRDefault="006B465A" w:rsidP="00F74820">
      <w:pPr>
        <w:tabs>
          <w:tab w:val="left" w:pos="5370"/>
        </w:tabs>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Tumeurs du cœur</w:t>
      </w:r>
      <w:r w:rsidR="00DA0D74" w:rsidRPr="00841ED7">
        <w:rPr>
          <w:rFonts w:ascii="Times New Roman" w:eastAsia="Times New Roman" w:hAnsi="Times New Roman" w:cs="Times New Roman"/>
          <w:bCs/>
          <w:i/>
          <w:sz w:val="28"/>
          <w:szCs w:val="28"/>
          <w:lang w:eastAsia="ru-RU"/>
        </w:rPr>
        <w:t xml:space="preserve"> </w:t>
      </w:r>
      <w:r w:rsidR="00834B14" w:rsidRPr="00841ED7">
        <w:rPr>
          <w:rFonts w:ascii="Times New Roman" w:eastAsia="Times New Roman" w:hAnsi="Times New Roman" w:cs="Times New Roman"/>
          <w:bCs/>
          <w:i/>
          <w:sz w:val="28"/>
          <w:szCs w:val="28"/>
          <w:lang w:eastAsia="ru-RU"/>
        </w:rPr>
        <w:t>(</w:t>
      </w:r>
      <w:r w:rsidR="00834B14" w:rsidRPr="00841ED7">
        <w:rPr>
          <w:rFonts w:ascii="Times New Roman" w:eastAsia="Times New Roman" w:hAnsi="Times New Roman" w:cs="Times New Roman"/>
          <w:bCs/>
          <w:i/>
          <w:sz w:val="28"/>
          <w:szCs w:val="28"/>
          <w:lang w:val="en-US" w:eastAsia="ru-RU"/>
        </w:rPr>
        <w:t>nf</w:t>
      </w:r>
      <w:r w:rsidR="00834B14" w:rsidRPr="00841ED7">
        <w:rPr>
          <w:rFonts w:ascii="Times New Roman" w:eastAsia="Times New Roman" w:hAnsi="Times New Roman" w:cs="Times New Roman"/>
          <w:bCs/>
          <w:i/>
          <w:sz w:val="28"/>
          <w:szCs w:val="28"/>
          <w:lang w:eastAsia="ru-RU"/>
        </w:rPr>
        <w:t xml:space="preserve">, </w:t>
      </w:r>
      <w:r w:rsidR="00834B14" w:rsidRPr="00841ED7">
        <w:rPr>
          <w:rFonts w:ascii="Times New Roman" w:eastAsia="Times New Roman" w:hAnsi="Times New Roman" w:cs="Times New Roman"/>
          <w:bCs/>
          <w:i/>
          <w:sz w:val="28"/>
          <w:szCs w:val="28"/>
          <w:lang w:val="en-US" w:eastAsia="ru-RU"/>
        </w:rPr>
        <w:t>pl</w:t>
      </w:r>
      <w:r w:rsidR="00834B14" w:rsidRPr="00841ED7">
        <w:rPr>
          <w:rFonts w:ascii="Times New Roman" w:eastAsia="Times New Roman" w:hAnsi="Times New Roman" w:cs="Times New Roman"/>
          <w:bCs/>
          <w:i/>
          <w:sz w:val="28"/>
          <w:szCs w:val="28"/>
          <w:lang w:eastAsia="ru-RU"/>
        </w:rPr>
        <w:t>)</w:t>
      </w:r>
      <w:r w:rsidRPr="00841ED7">
        <w:rPr>
          <w:rFonts w:ascii="Times New Roman" w:eastAsia="Times New Roman" w:hAnsi="Times New Roman" w:cs="Times New Roman"/>
          <w:bCs/>
          <w:i/>
          <w:sz w:val="28"/>
          <w:szCs w:val="28"/>
          <w:lang w:eastAsia="ru-RU"/>
        </w:rPr>
        <w:t xml:space="preserve"> – Пухлини серця</w:t>
      </w:r>
      <w:r w:rsidR="00F74820" w:rsidRPr="00841ED7">
        <w:rPr>
          <w:rFonts w:ascii="Times New Roman" w:eastAsia="Times New Roman" w:hAnsi="Times New Roman" w:cs="Times New Roman"/>
          <w:bCs/>
          <w:i/>
          <w:sz w:val="28"/>
          <w:szCs w:val="28"/>
          <w:lang w:eastAsia="ru-RU"/>
        </w:rPr>
        <w:t xml:space="preserve"> </w:t>
      </w:r>
      <w:r w:rsidR="00F74820" w:rsidRPr="00841ED7">
        <w:rPr>
          <w:rFonts w:ascii="Times New Roman" w:eastAsia="Times New Roman" w:hAnsi="Times New Roman" w:cs="Times New Roman"/>
          <w:sz w:val="28"/>
          <w:lang w:eastAsia="uk-UA"/>
        </w:rPr>
        <w:t>(ТS).</w:t>
      </w:r>
    </w:p>
    <w:p w:rsidR="006B465A" w:rsidRPr="00841ED7" w:rsidRDefault="006B465A"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Вищенаведені приклади є повними відповідниками, характеризуються однаковими інформаційними наповненням, що забезпечується зберіганням форми через </w:t>
      </w:r>
      <w:r w:rsidR="003D09D1" w:rsidRPr="00841ED7">
        <w:rPr>
          <w:rFonts w:ascii="Times New Roman" w:eastAsia="Times New Roman" w:hAnsi="Times New Roman" w:cs="Times New Roman"/>
          <w:bCs/>
          <w:sz w:val="28"/>
          <w:szCs w:val="28"/>
          <w:lang w:eastAsia="ru-RU"/>
        </w:rPr>
        <w:t>калькування</w:t>
      </w:r>
      <w:r w:rsidRPr="00841ED7">
        <w:rPr>
          <w:rFonts w:ascii="Times New Roman" w:eastAsia="Times New Roman" w:hAnsi="Times New Roman" w:cs="Times New Roman"/>
          <w:bCs/>
          <w:sz w:val="28"/>
          <w:szCs w:val="28"/>
          <w:lang w:eastAsia="ru-RU"/>
        </w:rPr>
        <w:t xml:space="preserve">. Так,  в перекладах відсутня конотація, чи доповнення до паталогій серця, оскільки кожний компонент передається прямими лексичними відповідниками: </w:t>
      </w:r>
      <w:r w:rsidR="00FC3528" w:rsidRPr="00841ED7">
        <w:rPr>
          <w:rFonts w:ascii="Times New Roman" w:eastAsia="Times New Roman" w:hAnsi="Times New Roman" w:cs="Times New Roman"/>
          <w:bCs/>
          <w:i/>
          <w:sz w:val="28"/>
          <w:szCs w:val="28"/>
          <w:lang w:eastAsia="ru-RU"/>
        </w:rPr>
        <w:t>tumeurs – пухлини, cœur – серце</w:t>
      </w:r>
      <w:r w:rsidRPr="00841ED7">
        <w:rPr>
          <w:rFonts w:ascii="Times New Roman" w:eastAsia="Times New Roman" w:hAnsi="Times New Roman" w:cs="Times New Roman"/>
          <w:bCs/>
          <w:sz w:val="28"/>
          <w:szCs w:val="28"/>
          <w:lang w:eastAsia="ru-RU"/>
        </w:rPr>
        <w:t xml:space="preserve">, прийменник </w:t>
      </w:r>
      <w:r w:rsidRPr="00841ED7">
        <w:rPr>
          <w:rFonts w:ascii="Times New Roman" w:eastAsia="Times New Roman" w:hAnsi="Times New Roman" w:cs="Times New Roman"/>
          <w:bCs/>
          <w:i/>
          <w:sz w:val="28"/>
          <w:szCs w:val="28"/>
          <w:lang w:eastAsia="ru-RU"/>
        </w:rPr>
        <w:t>du</w:t>
      </w:r>
      <w:r w:rsidRPr="00841ED7">
        <w:rPr>
          <w:rFonts w:ascii="Times New Roman" w:eastAsia="Times New Roman" w:hAnsi="Times New Roman" w:cs="Times New Roman"/>
          <w:bCs/>
          <w:sz w:val="28"/>
          <w:szCs w:val="28"/>
          <w:lang w:eastAsia="ru-RU"/>
        </w:rPr>
        <w:t xml:space="preserve"> у перекладі виражається безприйменниковим керуванням (безпосереднім), тобто таким способом підрядного зв'язку, за якого головне слово </w:t>
      </w:r>
      <w:r w:rsidR="00FC3528" w:rsidRPr="00841ED7">
        <w:rPr>
          <w:rFonts w:ascii="Times New Roman" w:eastAsia="Times New Roman" w:hAnsi="Times New Roman" w:cs="Times New Roman"/>
          <w:bCs/>
          <w:i/>
          <w:sz w:val="28"/>
          <w:szCs w:val="28"/>
          <w:lang w:eastAsia="ru-RU"/>
        </w:rPr>
        <w:t>tumeurs</w:t>
      </w:r>
      <w:r w:rsidR="00FC3528" w:rsidRPr="00841ED7">
        <w:rPr>
          <w:rFonts w:ascii="Times New Roman" w:eastAsia="Times New Roman" w:hAnsi="Times New Roman" w:cs="Times New Roman"/>
          <w:bCs/>
          <w:sz w:val="28"/>
          <w:szCs w:val="28"/>
          <w:lang w:eastAsia="ru-RU"/>
        </w:rPr>
        <w:t xml:space="preserve"> </w:t>
      </w:r>
      <w:r w:rsidRPr="00841ED7">
        <w:rPr>
          <w:rFonts w:ascii="Times New Roman" w:eastAsia="Times New Roman" w:hAnsi="Times New Roman" w:cs="Times New Roman"/>
          <w:bCs/>
          <w:sz w:val="28"/>
          <w:szCs w:val="28"/>
          <w:lang w:eastAsia="ru-RU"/>
        </w:rPr>
        <w:t xml:space="preserve">керує залежним, тобто вимагає, щоб залежне слово </w:t>
      </w:r>
      <w:r w:rsidR="008049CC">
        <w:rPr>
          <w:rFonts w:ascii="Times New Roman" w:eastAsia="Times New Roman" w:hAnsi="Times New Roman" w:cs="Times New Roman"/>
          <w:bCs/>
          <w:sz w:val="28"/>
          <w:szCs w:val="28"/>
          <w:lang w:eastAsia="ru-RU"/>
        </w:rPr>
        <w:t>було</w:t>
      </w:r>
      <w:r w:rsidRPr="00841ED7">
        <w:rPr>
          <w:rFonts w:ascii="Times New Roman" w:eastAsia="Times New Roman" w:hAnsi="Times New Roman" w:cs="Times New Roman"/>
          <w:bCs/>
          <w:sz w:val="28"/>
          <w:szCs w:val="28"/>
          <w:lang w:eastAsia="ru-RU"/>
        </w:rPr>
        <w:t xml:space="preserve"> у родовому  відмінку та за якого залежне слово не має прийменника.</w:t>
      </w:r>
    </w:p>
    <w:p w:rsidR="006B465A" w:rsidRPr="00841ED7" w:rsidRDefault="006B465A" w:rsidP="00DA0D74">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sz w:val="28"/>
          <w:szCs w:val="28"/>
          <w:lang w:eastAsia="ru-RU"/>
        </w:rPr>
        <w:lastRenderedPageBreak/>
        <w:t>У другому прикладі</w:t>
      </w:r>
      <w:r w:rsidR="00DA0D74" w:rsidRPr="00841ED7">
        <w:rPr>
          <w:rFonts w:ascii="Times New Roman" w:eastAsia="Times New Roman" w:hAnsi="Times New Roman" w:cs="Times New Roman"/>
          <w:bCs/>
          <w:sz w:val="28"/>
          <w:szCs w:val="28"/>
          <w:lang w:eastAsia="ru-RU"/>
        </w:rPr>
        <w:t xml:space="preserve">, </w:t>
      </w:r>
      <w:r w:rsidR="00DA0D74" w:rsidRPr="00841ED7">
        <w:rPr>
          <w:rFonts w:ascii="Times New Roman" w:eastAsia="Times New Roman" w:hAnsi="Times New Roman" w:cs="Times New Roman"/>
          <w:bCs/>
          <w:i/>
          <w:sz w:val="28"/>
          <w:szCs w:val="28"/>
          <w:lang w:eastAsia="ru-RU"/>
        </w:rPr>
        <w:t>hypotension artérielle – артеріальна  гіпотензія,</w:t>
      </w:r>
      <w:r w:rsidRPr="00841ED7">
        <w:rPr>
          <w:rFonts w:ascii="Times New Roman" w:eastAsia="Times New Roman" w:hAnsi="Times New Roman" w:cs="Times New Roman"/>
          <w:bCs/>
          <w:sz w:val="28"/>
          <w:szCs w:val="28"/>
          <w:lang w:eastAsia="ru-RU"/>
        </w:rPr>
        <w:t xml:space="preserve"> при перекладі відбувається зміна порядку слів (іменника та прикметника), зв'язок між компонентами виражається</w:t>
      </w:r>
      <w:r w:rsidR="006414A9" w:rsidRPr="00841ED7">
        <w:rPr>
          <w:rFonts w:ascii="Times New Roman" w:eastAsia="Times New Roman" w:hAnsi="Times New Roman" w:cs="Times New Roman"/>
          <w:bCs/>
          <w:sz w:val="28"/>
          <w:szCs w:val="28"/>
          <w:lang w:eastAsia="ru-RU"/>
        </w:rPr>
        <w:t>,</w:t>
      </w:r>
      <w:r w:rsidRPr="00841ED7">
        <w:rPr>
          <w:rFonts w:ascii="Times New Roman" w:eastAsia="Times New Roman" w:hAnsi="Times New Roman" w:cs="Times New Roman"/>
          <w:bCs/>
          <w:sz w:val="28"/>
          <w:szCs w:val="28"/>
          <w:lang w:eastAsia="ru-RU"/>
        </w:rPr>
        <w:t xml:space="preserve"> при відтворенні</w:t>
      </w:r>
      <w:r w:rsidR="006414A9" w:rsidRPr="00841ED7">
        <w:rPr>
          <w:rFonts w:ascii="Times New Roman" w:eastAsia="Times New Roman" w:hAnsi="Times New Roman" w:cs="Times New Roman"/>
          <w:bCs/>
          <w:sz w:val="28"/>
          <w:szCs w:val="28"/>
          <w:lang w:eastAsia="ru-RU"/>
        </w:rPr>
        <w:t>,</w:t>
      </w:r>
      <w:r w:rsidRPr="00841ED7">
        <w:rPr>
          <w:rFonts w:ascii="Times New Roman" w:eastAsia="Times New Roman" w:hAnsi="Times New Roman" w:cs="Times New Roman"/>
          <w:bCs/>
          <w:sz w:val="28"/>
          <w:szCs w:val="28"/>
          <w:lang w:eastAsia="ru-RU"/>
        </w:rPr>
        <w:t xml:space="preserve"> через повне узгодження підрядного зв'язку, за якого залежне слово вживається в тій самій формі що й головне, тобто залежне слово узгоджується з головним.</w:t>
      </w:r>
    </w:p>
    <w:p w:rsidR="006B465A" w:rsidRPr="00841ED7" w:rsidRDefault="006B465A"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Проте, інформативний зміст може змінюватись залежно від опорних компонентів, мети, врахування рівня спеціалізації, оскільки при відтворенні можна використовувати інші відповідники. Тому, у даному випадку варто наголосити на  часткових  відповідниках, що  мають зіставні інформаційні об'єми, з яких тільки деякі компоненти збігаються, </w:t>
      </w:r>
      <w:r w:rsidR="008049CC">
        <w:rPr>
          <w:rFonts w:ascii="Times New Roman" w:eastAsia="Times New Roman" w:hAnsi="Times New Roman" w:cs="Times New Roman"/>
          <w:bCs/>
          <w:sz w:val="28"/>
          <w:szCs w:val="28"/>
          <w:lang w:eastAsia="ru-RU"/>
        </w:rPr>
        <w:t xml:space="preserve"> а </w:t>
      </w:r>
      <w:r w:rsidRPr="00841ED7">
        <w:rPr>
          <w:rFonts w:ascii="Times New Roman" w:eastAsia="Times New Roman" w:hAnsi="Times New Roman" w:cs="Times New Roman"/>
          <w:bCs/>
          <w:sz w:val="28"/>
          <w:szCs w:val="28"/>
          <w:lang w:eastAsia="ru-RU"/>
        </w:rPr>
        <w:t>інші відрізняються. Такі семантичні співпадіння найчастіше стосуються денотативної інформації, яка передається повністю або частково, хоча з’являються певні стилістичні відмінності</w:t>
      </w:r>
    </w:p>
    <w:p w:rsidR="00AA2CCB" w:rsidRPr="00841ED7" w:rsidRDefault="00AA2CCB" w:rsidP="00AA2CCB">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Випадки, що демонструють часткову відповідність :</w:t>
      </w:r>
    </w:p>
    <w:p w:rsidR="00AA2CCB" w:rsidRPr="00841ED7" w:rsidRDefault="00AA2CCB" w:rsidP="00AA2CCB">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Chambres</w:t>
      </w:r>
      <w:r w:rsidR="00834B14" w:rsidRPr="00841ED7">
        <w:rPr>
          <w:rFonts w:ascii="Times New Roman" w:eastAsia="Times New Roman" w:hAnsi="Times New Roman" w:cs="Times New Roman"/>
          <w:bCs/>
          <w:i/>
          <w:sz w:val="28"/>
          <w:szCs w:val="28"/>
          <w:lang w:eastAsia="ru-RU"/>
        </w:rPr>
        <w:t>(</w:t>
      </w:r>
      <w:r w:rsidR="00834B14" w:rsidRPr="00841ED7">
        <w:rPr>
          <w:rFonts w:ascii="Times New Roman" w:eastAsia="Times New Roman" w:hAnsi="Times New Roman" w:cs="Times New Roman"/>
          <w:bCs/>
          <w:i/>
          <w:sz w:val="28"/>
          <w:szCs w:val="28"/>
          <w:lang w:val="en-US" w:eastAsia="ru-RU"/>
        </w:rPr>
        <w:t>nf</w:t>
      </w:r>
      <w:r w:rsidR="0037091C" w:rsidRPr="00841ED7">
        <w:rPr>
          <w:rFonts w:ascii="Times New Roman" w:eastAsia="Times New Roman" w:hAnsi="Times New Roman" w:cs="Times New Roman"/>
          <w:bCs/>
          <w:i/>
          <w:sz w:val="28"/>
          <w:szCs w:val="28"/>
          <w:lang w:eastAsia="ru-RU"/>
        </w:rPr>
        <w:t xml:space="preserve">, </w:t>
      </w:r>
      <w:r w:rsidR="0037091C" w:rsidRPr="00841ED7">
        <w:rPr>
          <w:rFonts w:ascii="Times New Roman" w:eastAsia="Times New Roman" w:hAnsi="Times New Roman" w:cs="Times New Roman"/>
          <w:bCs/>
          <w:i/>
          <w:sz w:val="28"/>
          <w:szCs w:val="28"/>
          <w:lang w:val="en-US" w:eastAsia="ru-RU"/>
        </w:rPr>
        <w:t>pl</w:t>
      </w:r>
      <w:r w:rsidR="00834B14" w:rsidRPr="00841ED7">
        <w:rPr>
          <w:rFonts w:ascii="Times New Roman" w:eastAsia="Times New Roman" w:hAnsi="Times New Roman" w:cs="Times New Roman"/>
          <w:bCs/>
          <w:i/>
          <w:sz w:val="28"/>
          <w:szCs w:val="28"/>
          <w:lang w:eastAsia="ru-RU"/>
        </w:rPr>
        <w:t>)</w:t>
      </w:r>
      <w:r w:rsidRPr="00841ED7">
        <w:rPr>
          <w:rFonts w:ascii="Times New Roman" w:eastAsia="Times New Roman" w:hAnsi="Times New Roman" w:cs="Times New Roman"/>
          <w:bCs/>
          <w:i/>
          <w:sz w:val="28"/>
          <w:szCs w:val="28"/>
          <w:lang w:eastAsia="ru-RU"/>
        </w:rPr>
        <w:t xml:space="preserve"> – камера , шар</w:t>
      </w:r>
    </w:p>
    <w:p w:rsidR="00AA2CCB" w:rsidRPr="00841ED7" w:rsidRDefault="00AA2CCB" w:rsidP="00AA2CCB">
      <w:pPr>
        <w:spacing w:after="0" w:line="360" w:lineRule="auto"/>
        <w:ind w:firstLine="708"/>
        <w:rPr>
          <w:rFonts w:ascii="Times New Roman" w:eastAsia="Calibri" w:hAnsi="Times New Roman" w:cs="Times New Roman"/>
          <w:i/>
          <w:sz w:val="28"/>
          <w:szCs w:val="28"/>
        </w:rPr>
      </w:pPr>
      <w:r w:rsidRPr="00841ED7">
        <w:rPr>
          <w:rFonts w:ascii="Times New Roman" w:eastAsia="Calibri" w:hAnsi="Times New Roman" w:cs="Times New Roman"/>
          <w:i/>
          <w:sz w:val="28"/>
          <w:szCs w:val="28"/>
        </w:rPr>
        <w:t>Cancer</w:t>
      </w:r>
      <w:r w:rsidR="0037091C" w:rsidRPr="00841ED7">
        <w:rPr>
          <w:rFonts w:ascii="Times New Roman" w:eastAsia="Calibri" w:hAnsi="Times New Roman" w:cs="Times New Roman"/>
          <w:i/>
          <w:sz w:val="28"/>
          <w:szCs w:val="28"/>
        </w:rPr>
        <w:t>(</w:t>
      </w:r>
      <w:r w:rsidR="0037091C" w:rsidRPr="00841ED7">
        <w:rPr>
          <w:rFonts w:ascii="Times New Roman" w:eastAsia="Calibri" w:hAnsi="Times New Roman" w:cs="Times New Roman"/>
          <w:i/>
          <w:sz w:val="28"/>
          <w:szCs w:val="28"/>
          <w:lang w:val="en-US"/>
        </w:rPr>
        <w:t>nm</w:t>
      </w:r>
      <w:r w:rsidR="0037091C" w:rsidRPr="00841ED7">
        <w:rPr>
          <w:rFonts w:ascii="Times New Roman" w:eastAsia="Calibri" w:hAnsi="Times New Roman" w:cs="Times New Roman"/>
          <w:i/>
          <w:sz w:val="28"/>
          <w:szCs w:val="28"/>
        </w:rPr>
        <w:t>)</w:t>
      </w:r>
      <w:r w:rsidRPr="00841ED7">
        <w:rPr>
          <w:rFonts w:ascii="Times New Roman" w:eastAsia="Calibri" w:hAnsi="Times New Roman" w:cs="Times New Roman"/>
          <w:i/>
          <w:sz w:val="28"/>
          <w:szCs w:val="28"/>
        </w:rPr>
        <w:t xml:space="preserve"> du foie</w:t>
      </w:r>
      <w:r w:rsidR="0037091C" w:rsidRPr="00841ED7">
        <w:rPr>
          <w:rFonts w:ascii="Times New Roman" w:eastAsia="Calibri" w:hAnsi="Times New Roman" w:cs="Times New Roman"/>
          <w:i/>
          <w:sz w:val="28"/>
          <w:szCs w:val="28"/>
        </w:rPr>
        <w:t xml:space="preserve"> </w:t>
      </w:r>
      <w:r w:rsidRPr="00841ED7">
        <w:rPr>
          <w:rFonts w:ascii="Times New Roman" w:eastAsia="Calibri" w:hAnsi="Times New Roman" w:cs="Times New Roman"/>
          <w:i/>
          <w:sz w:val="28"/>
          <w:szCs w:val="28"/>
        </w:rPr>
        <w:t xml:space="preserve"> </w:t>
      </w:r>
      <w:r w:rsidRPr="00841ED7">
        <w:rPr>
          <w:rFonts w:ascii="Times New Roman" w:eastAsia="Times New Roman" w:hAnsi="Times New Roman" w:cs="Times New Roman"/>
          <w:bCs/>
          <w:i/>
          <w:sz w:val="28"/>
          <w:szCs w:val="28"/>
          <w:lang w:eastAsia="ru-RU"/>
        </w:rPr>
        <w:t xml:space="preserve">– </w:t>
      </w:r>
      <w:r w:rsidRPr="00841ED7">
        <w:rPr>
          <w:rFonts w:ascii="Times New Roman" w:eastAsia="Calibri" w:hAnsi="Times New Roman" w:cs="Times New Roman"/>
          <w:i/>
          <w:sz w:val="28"/>
          <w:szCs w:val="28"/>
        </w:rPr>
        <w:t>карцинома</w:t>
      </w:r>
    </w:p>
    <w:p w:rsidR="006B465A" w:rsidRPr="00841ED7" w:rsidRDefault="00077921" w:rsidP="006B465A">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Tumeurs</w:t>
      </w:r>
      <w:r w:rsidR="0037091C" w:rsidRPr="00841ED7">
        <w:rPr>
          <w:rFonts w:ascii="Times New Roman" w:eastAsia="Times New Roman" w:hAnsi="Times New Roman" w:cs="Times New Roman"/>
          <w:bCs/>
          <w:i/>
          <w:sz w:val="28"/>
          <w:szCs w:val="28"/>
          <w:lang w:eastAsia="ru-RU"/>
        </w:rPr>
        <w:t>(</w:t>
      </w:r>
      <w:r w:rsidR="0037091C" w:rsidRPr="00841ED7">
        <w:rPr>
          <w:rFonts w:ascii="Times New Roman" w:eastAsia="Times New Roman" w:hAnsi="Times New Roman" w:cs="Times New Roman"/>
          <w:bCs/>
          <w:i/>
          <w:sz w:val="28"/>
          <w:szCs w:val="28"/>
          <w:lang w:val="en-US" w:eastAsia="ru-RU"/>
        </w:rPr>
        <w:t>nf</w:t>
      </w:r>
      <w:r w:rsidR="0037091C" w:rsidRPr="00841ED7">
        <w:rPr>
          <w:rFonts w:ascii="Times New Roman" w:eastAsia="Times New Roman" w:hAnsi="Times New Roman" w:cs="Times New Roman"/>
          <w:bCs/>
          <w:i/>
          <w:sz w:val="28"/>
          <w:szCs w:val="28"/>
          <w:lang w:eastAsia="ru-RU"/>
        </w:rPr>
        <w:t xml:space="preserve">, </w:t>
      </w:r>
      <w:r w:rsidR="0037091C" w:rsidRPr="00841ED7">
        <w:rPr>
          <w:rFonts w:ascii="Times New Roman" w:eastAsia="Times New Roman" w:hAnsi="Times New Roman" w:cs="Times New Roman"/>
          <w:bCs/>
          <w:i/>
          <w:sz w:val="28"/>
          <w:szCs w:val="28"/>
          <w:lang w:val="en-US" w:eastAsia="ru-RU"/>
        </w:rPr>
        <w:t>pl</w:t>
      </w:r>
      <w:r w:rsidR="0037091C"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i/>
          <w:sz w:val="28"/>
          <w:szCs w:val="28"/>
          <w:lang w:eastAsia="ru-RU"/>
        </w:rPr>
        <w:t xml:space="preserve"> du cœur–</w:t>
      </w:r>
      <w:r w:rsidR="006B3135" w:rsidRPr="00841ED7">
        <w:rPr>
          <w:rFonts w:ascii="Times New Roman" w:eastAsia="Times New Roman" w:hAnsi="Times New Roman" w:cs="Times New Roman"/>
          <w:bCs/>
          <w:i/>
          <w:sz w:val="28"/>
          <w:szCs w:val="28"/>
          <w:lang w:eastAsia="ru-RU"/>
        </w:rPr>
        <w:t xml:space="preserve">рак </w:t>
      </w:r>
      <w:r w:rsidR="006B465A" w:rsidRPr="00841ED7">
        <w:rPr>
          <w:rFonts w:ascii="Times New Roman" w:eastAsia="Times New Roman" w:hAnsi="Times New Roman" w:cs="Times New Roman"/>
          <w:bCs/>
          <w:i/>
          <w:sz w:val="28"/>
          <w:szCs w:val="28"/>
          <w:lang w:eastAsia="ru-RU"/>
        </w:rPr>
        <w:t xml:space="preserve">серця, ракова пухлина серця </w:t>
      </w:r>
      <w:r w:rsidR="0037091C" w:rsidRPr="00841ED7">
        <w:rPr>
          <w:rFonts w:ascii="Times New Roman" w:eastAsia="Times New Roman" w:hAnsi="Times New Roman" w:cs="Times New Roman"/>
          <w:sz w:val="28"/>
          <w:lang w:eastAsia="uk-UA"/>
        </w:rPr>
        <w:t>(EMV).</w:t>
      </w:r>
    </w:p>
    <w:p w:rsidR="006B465A" w:rsidRPr="00841ED7" w:rsidRDefault="006B465A" w:rsidP="006B465A">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sz w:val="28"/>
          <w:szCs w:val="28"/>
          <w:lang w:eastAsia="ru-RU"/>
        </w:rPr>
        <w:t>У цих прикладах через модуляцію додаються критерії паталогії, але на денотативному рівні, виходячи з залежності причини та наслідку. Так</w:t>
      </w:r>
      <w:r w:rsidR="00AA2CCB" w:rsidRPr="00841ED7">
        <w:rPr>
          <w:rFonts w:ascii="Times New Roman" w:eastAsia="Times New Roman" w:hAnsi="Times New Roman" w:cs="Times New Roman"/>
          <w:bCs/>
          <w:sz w:val="28"/>
          <w:szCs w:val="28"/>
          <w:lang w:eastAsia="ru-RU"/>
        </w:rPr>
        <w:t>, нариклад,</w:t>
      </w:r>
      <w:r w:rsidRPr="00841ED7">
        <w:rPr>
          <w:rFonts w:ascii="Times New Roman" w:eastAsia="Times New Roman" w:hAnsi="Times New Roman" w:cs="Times New Roman"/>
          <w:bCs/>
          <w:sz w:val="28"/>
          <w:szCs w:val="28"/>
          <w:lang w:eastAsia="ru-RU"/>
        </w:rPr>
        <w:t xml:space="preserve"> </w:t>
      </w:r>
      <w:r w:rsidRPr="00841ED7">
        <w:rPr>
          <w:rFonts w:ascii="Times New Roman" w:eastAsia="Times New Roman" w:hAnsi="Times New Roman" w:cs="Times New Roman"/>
          <w:bCs/>
          <w:i/>
          <w:sz w:val="28"/>
          <w:szCs w:val="28"/>
          <w:lang w:eastAsia="ru-RU"/>
        </w:rPr>
        <w:t xml:space="preserve">tumeurs </w:t>
      </w:r>
      <w:r w:rsidRPr="00841ED7">
        <w:rPr>
          <w:rFonts w:ascii="Times New Roman" w:eastAsia="Times New Roman" w:hAnsi="Times New Roman" w:cs="Times New Roman"/>
          <w:bCs/>
          <w:sz w:val="28"/>
          <w:szCs w:val="28"/>
          <w:lang w:eastAsia="ru-RU"/>
        </w:rPr>
        <w:t xml:space="preserve">вказує на  патологічний процес, представлений новоствореною тканиною, в якій зміни генетичного апарату клітин призводять до порушення регуляції їхнього росту і диференціювання, тобто </w:t>
      </w:r>
      <w:r w:rsidRPr="00841ED7">
        <w:rPr>
          <w:rFonts w:ascii="Times New Roman" w:eastAsia="Times New Roman" w:hAnsi="Times New Roman" w:cs="Times New Roman"/>
          <w:bCs/>
          <w:i/>
          <w:sz w:val="28"/>
          <w:szCs w:val="28"/>
          <w:lang w:eastAsia="ru-RU"/>
        </w:rPr>
        <w:t>рак.</w:t>
      </w:r>
      <w:r w:rsidRPr="00841ED7">
        <w:rPr>
          <w:rFonts w:ascii="Times New Roman" w:eastAsia="Times New Roman" w:hAnsi="Times New Roman" w:cs="Times New Roman"/>
          <w:bCs/>
          <w:sz w:val="28"/>
          <w:szCs w:val="28"/>
          <w:lang w:eastAsia="ru-RU"/>
        </w:rPr>
        <w:t xml:space="preserve"> Термін також може конкретизуватись через додавання відносного прикметника </w:t>
      </w:r>
      <w:r w:rsidRPr="00841ED7">
        <w:rPr>
          <w:rFonts w:ascii="Times New Roman" w:eastAsia="Times New Roman" w:hAnsi="Times New Roman" w:cs="Times New Roman"/>
          <w:bCs/>
          <w:i/>
          <w:sz w:val="28"/>
          <w:szCs w:val="28"/>
          <w:lang w:eastAsia="ru-RU"/>
        </w:rPr>
        <w:t>ракова.</w:t>
      </w:r>
    </w:p>
    <w:p w:rsidR="006B465A" w:rsidRPr="00841ED7" w:rsidRDefault="006B465A" w:rsidP="0073686E">
      <w:pPr>
        <w:spacing w:after="0" w:line="360" w:lineRule="auto"/>
        <w:jc w:val="both"/>
        <w:rPr>
          <w:rFonts w:ascii="Times New Roman" w:eastAsia="Times New Roman" w:hAnsi="Times New Roman" w:cs="Times New Roman"/>
          <w:bCs/>
          <w:i/>
          <w:sz w:val="28"/>
          <w:szCs w:val="28"/>
          <w:lang w:eastAsia="ru-RU"/>
        </w:rPr>
      </w:pPr>
    </w:p>
    <w:p w:rsidR="0073686E" w:rsidRPr="00841ED7" w:rsidRDefault="0073686E" w:rsidP="0073686E">
      <w:pPr>
        <w:spacing w:after="0" w:line="360" w:lineRule="auto"/>
        <w:jc w:val="both"/>
        <w:rPr>
          <w:rFonts w:ascii="Times New Roman" w:eastAsia="Times New Roman" w:hAnsi="Times New Roman" w:cs="Times New Roman"/>
          <w:bCs/>
          <w:i/>
          <w:sz w:val="28"/>
          <w:szCs w:val="28"/>
          <w:lang w:eastAsia="ru-RU"/>
        </w:rPr>
      </w:pPr>
    </w:p>
    <w:p w:rsidR="006B465A" w:rsidRPr="00841ED7" w:rsidRDefault="006008C0" w:rsidP="006B465A">
      <w:pPr>
        <w:spacing w:after="0" w:line="360" w:lineRule="auto"/>
        <w:ind w:firstLine="708"/>
        <w:jc w:val="both"/>
        <w:rPr>
          <w:rFonts w:ascii="Times New Roman" w:eastAsia="Times New Roman" w:hAnsi="Times New Roman" w:cs="Times New Roman"/>
          <w:bCs/>
          <w:sz w:val="28"/>
          <w:szCs w:val="28"/>
          <w:u w:val="single"/>
          <w:lang w:eastAsia="ru-RU"/>
        </w:rPr>
      </w:pPr>
      <w:r>
        <w:rPr>
          <w:rFonts w:ascii="Times New Roman" w:eastAsia="Times New Roman" w:hAnsi="Times New Roman" w:cs="Times New Roman"/>
          <w:bCs/>
          <w:sz w:val="28"/>
          <w:szCs w:val="28"/>
          <w:u w:val="single"/>
          <w:lang w:eastAsia="ru-RU"/>
        </w:rPr>
        <w:t>Лексичні в</w:t>
      </w:r>
      <w:r w:rsidRPr="00841ED7">
        <w:rPr>
          <w:rFonts w:ascii="Times New Roman" w:eastAsia="Times New Roman" w:hAnsi="Times New Roman" w:cs="Times New Roman"/>
          <w:bCs/>
          <w:sz w:val="28"/>
          <w:szCs w:val="28"/>
          <w:u w:val="single"/>
          <w:lang w:eastAsia="ru-RU"/>
        </w:rPr>
        <w:t>ідповідники</w:t>
      </w:r>
      <w:r w:rsidR="006B465A" w:rsidRPr="00841ED7">
        <w:rPr>
          <w:rFonts w:ascii="Times New Roman" w:eastAsia="Times New Roman" w:hAnsi="Times New Roman" w:cs="Times New Roman"/>
          <w:bCs/>
          <w:sz w:val="28"/>
          <w:szCs w:val="28"/>
          <w:u w:val="single"/>
          <w:lang w:eastAsia="ru-RU"/>
        </w:rPr>
        <w:t xml:space="preserve"> за характер</w:t>
      </w:r>
      <w:r w:rsidR="00DA1AEC" w:rsidRPr="00841ED7">
        <w:rPr>
          <w:rFonts w:ascii="Times New Roman" w:eastAsia="Times New Roman" w:hAnsi="Times New Roman" w:cs="Times New Roman"/>
          <w:bCs/>
          <w:sz w:val="28"/>
          <w:szCs w:val="28"/>
          <w:u w:val="single"/>
          <w:lang w:eastAsia="ru-RU"/>
        </w:rPr>
        <w:t>ом</w:t>
      </w:r>
      <w:r w:rsidR="006B465A" w:rsidRPr="00841ED7">
        <w:rPr>
          <w:rFonts w:ascii="Times New Roman" w:eastAsia="Times New Roman" w:hAnsi="Times New Roman" w:cs="Times New Roman"/>
          <w:bCs/>
          <w:sz w:val="28"/>
          <w:szCs w:val="28"/>
          <w:u w:val="single"/>
          <w:lang w:eastAsia="ru-RU"/>
        </w:rPr>
        <w:t xml:space="preserve"> функціонування</w:t>
      </w:r>
      <w:r w:rsidR="0073686E" w:rsidRPr="00841ED7">
        <w:rPr>
          <w:rFonts w:ascii="Times New Roman" w:eastAsia="Times New Roman" w:hAnsi="Times New Roman" w:cs="Times New Roman"/>
          <w:bCs/>
          <w:sz w:val="28"/>
          <w:szCs w:val="28"/>
          <w:u w:val="single"/>
          <w:lang w:eastAsia="ru-RU"/>
        </w:rPr>
        <w:t>.</w:t>
      </w:r>
    </w:p>
    <w:p w:rsidR="006B465A" w:rsidRPr="00841ED7" w:rsidRDefault="006B465A"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Характер функціонування відповідників переважає у  двох основних типах постійних (сталих) і випадкових (контекстуальних). Перший тип охоплює всі лексичні паралелі найменувань паталогій, синдромів, хвороб які присутні у двух </w:t>
      </w:r>
      <w:r w:rsidRPr="00841ED7">
        <w:rPr>
          <w:rFonts w:ascii="Times New Roman" w:eastAsia="Times New Roman" w:hAnsi="Times New Roman" w:cs="Times New Roman"/>
          <w:bCs/>
          <w:sz w:val="28"/>
          <w:szCs w:val="28"/>
          <w:lang w:eastAsia="ru-RU"/>
        </w:rPr>
        <w:lastRenderedPageBreak/>
        <w:t>мовах та реаліях. Вони фіксуються в двомовних словниках, де викладається до них пояснення. Наведемо декілька прикладів:</w:t>
      </w:r>
    </w:p>
    <w:p w:rsidR="006B465A" w:rsidRPr="00841ED7" w:rsidRDefault="006B465A"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i/>
          <w:sz w:val="28"/>
          <w:szCs w:val="28"/>
          <w:lang w:eastAsia="ru-RU"/>
        </w:rPr>
        <w:t xml:space="preserve">Lobe droit </w:t>
      </w:r>
      <w:r w:rsidR="00707908" w:rsidRPr="00841ED7">
        <w:rPr>
          <w:rFonts w:ascii="Times New Roman" w:eastAsia="Times New Roman" w:hAnsi="Times New Roman" w:cs="Times New Roman"/>
          <w:bCs/>
          <w:i/>
          <w:sz w:val="28"/>
          <w:szCs w:val="28"/>
          <w:lang w:eastAsia="ru-RU"/>
        </w:rPr>
        <w:t>(</w:t>
      </w:r>
      <w:r w:rsidR="008A5675" w:rsidRPr="00841ED7">
        <w:rPr>
          <w:rFonts w:ascii="Times New Roman" w:eastAsia="Times New Roman" w:hAnsi="Times New Roman" w:cs="Times New Roman"/>
          <w:bCs/>
          <w:i/>
          <w:sz w:val="28"/>
          <w:szCs w:val="28"/>
          <w:lang w:val="en-US" w:eastAsia="ru-RU"/>
        </w:rPr>
        <w:t>nm</w:t>
      </w:r>
      <w:r w:rsidR="00707908"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i/>
          <w:sz w:val="28"/>
          <w:szCs w:val="28"/>
          <w:lang w:eastAsia="ru-RU"/>
        </w:rPr>
        <w:t>Права доля</w:t>
      </w:r>
      <w:r w:rsidR="00825F66" w:rsidRPr="00841ED7">
        <w:rPr>
          <w:rFonts w:ascii="Times New Roman" w:eastAsia="Times New Roman" w:hAnsi="Times New Roman" w:cs="Times New Roman"/>
          <w:bCs/>
          <w:i/>
          <w:sz w:val="28"/>
          <w:szCs w:val="28"/>
          <w:lang w:eastAsia="ru-RU"/>
        </w:rPr>
        <w:t xml:space="preserve"> </w:t>
      </w:r>
      <w:r w:rsidR="00825F66" w:rsidRPr="00841ED7">
        <w:rPr>
          <w:rFonts w:ascii="Times New Roman" w:eastAsia="Times New Roman" w:hAnsi="Times New Roman" w:cs="Times New Roman"/>
          <w:bCs/>
          <w:sz w:val="28"/>
          <w:szCs w:val="28"/>
          <w:lang w:eastAsia="ru-RU"/>
        </w:rPr>
        <w:t>(</w:t>
      </w:r>
      <w:r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sz w:val="28"/>
          <w:szCs w:val="28"/>
          <w:lang w:eastAsia="ru-RU"/>
        </w:rPr>
        <w:t>Структурна одиниця печінки</w:t>
      </w:r>
      <w:r w:rsidR="00825F66" w:rsidRPr="00841ED7">
        <w:rPr>
          <w:rFonts w:ascii="Times New Roman" w:eastAsia="Times New Roman" w:hAnsi="Times New Roman" w:cs="Times New Roman"/>
          <w:bCs/>
          <w:sz w:val="28"/>
          <w:szCs w:val="28"/>
          <w:lang w:eastAsia="ru-RU"/>
        </w:rPr>
        <w:t>)</w:t>
      </w:r>
    </w:p>
    <w:p w:rsidR="006B465A" w:rsidRPr="00841ED7" w:rsidRDefault="006B465A" w:rsidP="006B465A">
      <w:pPr>
        <w:spacing w:after="0" w:line="360" w:lineRule="auto"/>
        <w:ind w:firstLine="708"/>
        <w:jc w:val="both"/>
        <w:rPr>
          <w:rFonts w:ascii="Times New Roman" w:eastAsia="Times New Roman" w:hAnsi="Times New Roman" w:cs="Times New Roman"/>
          <w:bCs/>
          <w:sz w:val="28"/>
          <w:szCs w:val="28"/>
          <w:lang w:val="ru-RU" w:eastAsia="ru-RU"/>
        </w:rPr>
      </w:pPr>
      <w:r w:rsidRPr="00841ED7">
        <w:rPr>
          <w:rFonts w:ascii="Times New Roman" w:eastAsia="Times New Roman" w:hAnsi="Times New Roman" w:cs="Times New Roman"/>
          <w:bCs/>
          <w:i/>
          <w:sz w:val="28"/>
          <w:szCs w:val="28"/>
          <w:lang w:eastAsia="ru-RU"/>
        </w:rPr>
        <w:t>Lobe gauche</w:t>
      </w:r>
      <w:r w:rsidR="00707908" w:rsidRPr="00841ED7">
        <w:rPr>
          <w:rFonts w:ascii="Times New Roman" w:eastAsia="Times New Roman" w:hAnsi="Times New Roman" w:cs="Times New Roman"/>
          <w:bCs/>
          <w:i/>
          <w:sz w:val="28"/>
          <w:szCs w:val="28"/>
          <w:lang w:val="ru-RU" w:eastAsia="ru-RU"/>
        </w:rPr>
        <w:t xml:space="preserve"> </w:t>
      </w:r>
      <w:r w:rsidR="00707908" w:rsidRPr="00841ED7">
        <w:rPr>
          <w:rFonts w:ascii="Times New Roman" w:eastAsia="Times New Roman" w:hAnsi="Times New Roman" w:cs="Times New Roman"/>
          <w:bCs/>
          <w:i/>
          <w:sz w:val="28"/>
          <w:szCs w:val="28"/>
          <w:lang w:eastAsia="ru-RU"/>
        </w:rPr>
        <w:t>(</w:t>
      </w:r>
      <w:r w:rsidR="008A5675" w:rsidRPr="00841ED7">
        <w:rPr>
          <w:rFonts w:ascii="Times New Roman" w:eastAsia="Times New Roman" w:hAnsi="Times New Roman" w:cs="Times New Roman"/>
          <w:bCs/>
          <w:i/>
          <w:sz w:val="28"/>
          <w:szCs w:val="28"/>
          <w:lang w:val="en-US" w:eastAsia="ru-RU"/>
        </w:rPr>
        <w:t>nm</w:t>
      </w:r>
      <w:r w:rsidR="00707908"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i/>
          <w:sz w:val="28"/>
          <w:szCs w:val="28"/>
          <w:lang w:eastAsia="ru-RU"/>
        </w:rPr>
        <w:t xml:space="preserve"> Ліва доля</w:t>
      </w:r>
      <w:r w:rsidRPr="00841ED7">
        <w:rPr>
          <w:rFonts w:ascii="Times New Roman" w:eastAsia="Times New Roman" w:hAnsi="Times New Roman" w:cs="Times New Roman"/>
          <w:bCs/>
          <w:sz w:val="28"/>
          <w:szCs w:val="28"/>
          <w:lang w:eastAsia="ru-RU"/>
        </w:rPr>
        <w:t xml:space="preserve"> </w:t>
      </w:r>
      <w:r w:rsidR="00825F66" w:rsidRPr="00841ED7">
        <w:rPr>
          <w:rFonts w:ascii="Times New Roman" w:eastAsia="Times New Roman" w:hAnsi="Times New Roman" w:cs="Times New Roman"/>
          <w:bCs/>
          <w:sz w:val="28"/>
          <w:szCs w:val="28"/>
          <w:lang w:eastAsia="ru-RU"/>
        </w:rPr>
        <w:t>(</w:t>
      </w:r>
      <w:r w:rsidRPr="00841ED7">
        <w:rPr>
          <w:rFonts w:ascii="Times New Roman" w:eastAsia="Times New Roman" w:hAnsi="Times New Roman" w:cs="Times New Roman"/>
          <w:bCs/>
          <w:sz w:val="28"/>
          <w:szCs w:val="28"/>
          <w:lang w:eastAsia="ru-RU"/>
        </w:rPr>
        <w:t>Структурна одиниця печінки</w:t>
      </w:r>
      <w:r w:rsidR="0037091C" w:rsidRPr="00841ED7">
        <w:rPr>
          <w:rFonts w:ascii="Times New Roman" w:eastAsia="Times New Roman" w:hAnsi="Times New Roman" w:cs="Times New Roman"/>
          <w:bCs/>
          <w:sz w:val="28"/>
          <w:szCs w:val="28"/>
          <w:lang w:val="ru-RU" w:eastAsia="ru-RU"/>
        </w:rPr>
        <w:t xml:space="preserve"> </w:t>
      </w:r>
      <w:r w:rsidR="00825F66" w:rsidRPr="00841ED7">
        <w:rPr>
          <w:rFonts w:ascii="Times New Roman" w:eastAsia="Times New Roman" w:hAnsi="Times New Roman" w:cs="Times New Roman"/>
          <w:bCs/>
          <w:sz w:val="28"/>
          <w:szCs w:val="28"/>
          <w:lang w:val="ru-RU" w:eastAsia="ru-RU"/>
        </w:rPr>
        <w:t>)</w:t>
      </w:r>
      <w:r w:rsidR="0037091C" w:rsidRPr="00841ED7">
        <w:rPr>
          <w:rFonts w:ascii="Times New Roman" w:eastAsia="Times New Roman" w:hAnsi="Times New Roman" w:cs="Times New Roman"/>
          <w:sz w:val="28"/>
          <w:lang w:eastAsia="uk-UA"/>
        </w:rPr>
        <w:t>(EMV).</w:t>
      </w:r>
    </w:p>
    <w:p w:rsidR="006B465A" w:rsidRPr="00841ED7" w:rsidRDefault="00707908"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i/>
          <w:sz w:val="28"/>
          <w:szCs w:val="28"/>
          <w:lang w:eastAsia="ru-RU"/>
        </w:rPr>
        <w:t>V</w:t>
      </w:r>
      <w:r w:rsidR="006B465A" w:rsidRPr="00841ED7">
        <w:rPr>
          <w:rFonts w:ascii="Times New Roman" w:eastAsia="Times New Roman" w:hAnsi="Times New Roman" w:cs="Times New Roman"/>
          <w:bCs/>
          <w:i/>
          <w:sz w:val="28"/>
          <w:szCs w:val="28"/>
          <w:lang w:eastAsia="ru-RU"/>
        </w:rPr>
        <w:t>eine</w:t>
      </w:r>
      <w:r w:rsidRPr="00841ED7">
        <w:rPr>
          <w:rFonts w:ascii="Times New Roman" w:eastAsia="Times New Roman" w:hAnsi="Times New Roman" w:cs="Times New Roman"/>
          <w:bCs/>
          <w:i/>
          <w:sz w:val="28"/>
          <w:szCs w:val="28"/>
          <w:lang w:val="ru-RU" w:eastAsia="ru-RU"/>
        </w:rPr>
        <w:t xml:space="preserve"> </w:t>
      </w:r>
      <w:r w:rsidR="006B465A" w:rsidRPr="00841ED7">
        <w:rPr>
          <w:rFonts w:ascii="Times New Roman" w:eastAsia="Times New Roman" w:hAnsi="Times New Roman" w:cs="Times New Roman"/>
          <w:bCs/>
          <w:i/>
          <w:sz w:val="28"/>
          <w:szCs w:val="28"/>
          <w:lang w:eastAsia="ru-RU"/>
        </w:rPr>
        <w:t xml:space="preserve"> cave supérieure </w:t>
      </w:r>
      <w:r w:rsidRPr="00841ED7">
        <w:rPr>
          <w:rFonts w:ascii="Times New Roman" w:eastAsia="Times New Roman" w:hAnsi="Times New Roman" w:cs="Times New Roman"/>
          <w:bCs/>
          <w:i/>
          <w:sz w:val="28"/>
          <w:szCs w:val="28"/>
          <w:lang w:eastAsia="ru-RU"/>
        </w:rPr>
        <w:t>(</w:t>
      </w:r>
      <w:r w:rsidRPr="00841ED7">
        <w:rPr>
          <w:rFonts w:ascii="Times New Roman" w:eastAsia="Times New Roman" w:hAnsi="Times New Roman" w:cs="Times New Roman"/>
          <w:bCs/>
          <w:i/>
          <w:sz w:val="28"/>
          <w:szCs w:val="28"/>
          <w:lang w:val="en-US" w:eastAsia="ru-RU"/>
        </w:rPr>
        <w:t>nf</w:t>
      </w:r>
      <w:r w:rsidRPr="00841ED7">
        <w:rPr>
          <w:rFonts w:ascii="Times New Roman" w:eastAsia="Times New Roman" w:hAnsi="Times New Roman" w:cs="Times New Roman"/>
          <w:bCs/>
          <w:i/>
          <w:sz w:val="28"/>
          <w:szCs w:val="28"/>
          <w:lang w:eastAsia="ru-RU"/>
        </w:rPr>
        <w:t>)</w:t>
      </w:r>
      <w:r w:rsidR="00F8508B" w:rsidRPr="00841ED7">
        <w:rPr>
          <w:rFonts w:ascii="Times New Roman" w:eastAsia="Times New Roman" w:hAnsi="Times New Roman" w:cs="Times New Roman"/>
          <w:bCs/>
          <w:i/>
          <w:sz w:val="28"/>
          <w:szCs w:val="28"/>
          <w:lang w:val="ru-RU" w:eastAsia="ru-RU"/>
        </w:rPr>
        <w:t xml:space="preserve"> </w:t>
      </w:r>
      <w:r w:rsidRPr="00841ED7">
        <w:rPr>
          <w:rFonts w:ascii="Times New Roman" w:eastAsia="Times New Roman" w:hAnsi="Times New Roman" w:cs="Times New Roman"/>
          <w:bCs/>
          <w:i/>
          <w:sz w:val="28"/>
          <w:szCs w:val="28"/>
          <w:lang w:eastAsia="ru-RU"/>
        </w:rPr>
        <w:t xml:space="preserve">– </w:t>
      </w:r>
      <w:r w:rsidR="006B465A" w:rsidRPr="00841ED7">
        <w:rPr>
          <w:rFonts w:ascii="Times New Roman" w:eastAsia="Times New Roman" w:hAnsi="Times New Roman" w:cs="Times New Roman"/>
          <w:bCs/>
          <w:i/>
          <w:sz w:val="28"/>
          <w:szCs w:val="28"/>
          <w:lang w:eastAsia="ru-RU"/>
        </w:rPr>
        <w:t xml:space="preserve"> Верхня порожниста вена</w:t>
      </w:r>
      <w:r w:rsidR="00C37AF2">
        <w:rPr>
          <w:rFonts w:ascii="Times New Roman" w:eastAsia="Times New Roman" w:hAnsi="Times New Roman" w:cs="Times New Roman"/>
          <w:bCs/>
          <w:i/>
          <w:sz w:val="28"/>
          <w:szCs w:val="28"/>
          <w:lang w:eastAsia="ru-RU"/>
        </w:rPr>
        <w:t xml:space="preserve"> </w:t>
      </w:r>
      <w:r w:rsidR="00C37AF2">
        <w:rPr>
          <w:rFonts w:ascii="Times New Roman" w:eastAsia="Times New Roman" w:hAnsi="Times New Roman" w:cs="Times New Roman"/>
          <w:sz w:val="28"/>
          <w:lang w:eastAsia="uk-UA"/>
        </w:rPr>
        <w:t>(EMV)</w:t>
      </w:r>
      <w:r w:rsidR="006B465A" w:rsidRPr="00841ED7">
        <w:rPr>
          <w:rFonts w:ascii="Times New Roman" w:eastAsia="Times New Roman" w:hAnsi="Times New Roman" w:cs="Times New Roman"/>
          <w:bCs/>
          <w:i/>
          <w:sz w:val="28"/>
          <w:szCs w:val="28"/>
          <w:lang w:eastAsia="ru-RU"/>
        </w:rPr>
        <w:t xml:space="preserve">. </w:t>
      </w:r>
      <w:r w:rsidR="006B465A" w:rsidRPr="00841ED7">
        <w:rPr>
          <w:rFonts w:ascii="Times New Roman" w:eastAsia="Times New Roman" w:hAnsi="Times New Roman" w:cs="Times New Roman"/>
          <w:bCs/>
          <w:sz w:val="28"/>
          <w:szCs w:val="28"/>
          <w:lang w:eastAsia="ru-RU"/>
        </w:rPr>
        <w:t>Вона проходить через сухожилковий центр в заднє нижнє, а потім у верхнє середостіння грудної порожнини</w:t>
      </w:r>
    </w:p>
    <w:p w:rsidR="006B465A" w:rsidRPr="00841ED7" w:rsidRDefault="00707908" w:rsidP="006B465A">
      <w:pPr>
        <w:spacing w:after="0" w:line="360" w:lineRule="auto"/>
        <w:ind w:firstLine="708"/>
        <w:jc w:val="both"/>
        <w:rPr>
          <w:rFonts w:ascii="Times New Roman" w:eastAsia="Times New Roman" w:hAnsi="Times New Roman" w:cs="Times New Roman"/>
          <w:bCs/>
          <w:sz w:val="28"/>
          <w:szCs w:val="28"/>
          <w:lang w:val="ru-RU" w:eastAsia="ru-RU"/>
        </w:rPr>
      </w:pPr>
      <w:r w:rsidRPr="00841ED7">
        <w:rPr>
          <w:rFonts w:ascii="Times New Roman" w:eastAsia="Times New Roman" w:hAnsi="Times New Roman" w:cs="Times New Roman"/>
          <w:bCs/>
          <w:i/>
          <w:sz w:val="28"/>
          <w:szCs w:val="28"/>
          <w:lang w:eastAsia="ru-RU"/>
        </w:rPr>
        <w:t>V</w:t>
      </w:r>
      <w:r w:rsidR="006B465A" w:rsidRPr="00841ED7">
        <w:rPr>
          <w:rFonts w:ascii="Times New Roman" w:eastAsia="Times New Roman" w:hAnsi="Times New Roman" w:cs="Times New Roman"/>
          <w:bCs/>
          <w:i/>
          <w:sz w:val="28"/>
          <w:szCs w:val="28"/>
          <w:lang w:eastAsia="ru-RU"/>
        </w:rPr>
        <w:t>eine</w:t>
      </w:r>
      <w:r w:rsidRPr="00841ED7">
        <w:rPr>
          <w:rFonts w:ascii="Times New Roman" w:eastAsia="Times New Roman" w:hAnsi="Times New Roman" w:cs="Times New Roman"/>
          <w:bCs/>
          <w:i/>
          <w:sz w:val="28"/>
          <w:szCs w:val="28"/>
          <w:lang w:eastAsia="ru-RU"/>
        </w:rPr>
        <w:t xml:space="preserve"> </w:t>
      </w:r>
      <w:r w:rsidR="006B465A" w:rsidRPr="00841ED7">
        <w:rPr>
          <w:rFonts w:ascii="Times New Roman" w:eastAsia="Times New Roman" w:hAnsi="Times New Roman" w:cs="Times New Roman"/>
          <w:bCs/>
          <w:i/>
          <w:sz w:val="28"/>
          <w:szCs w:val="28"/>
          <w:lang w:eastAsia="ru-RU"/>
        </w:rPr>
        <w:t xml:space="preserve"> cave inférieure</w:t>
      </w:r>
      <w:r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i/>
          <w:sz w:val="28"/>
          <w:szCs w:val="28"/>
          <w:lang w:val="en-US" w:eastAsia="ru-RU"/>
        </w:rPr>
        <w:t>nf</w:t>
      </w:r>
      <w:r w:rsidRPr="00841ED7">
        <w:rPr>
          <w:rFonts w:ascii="Times New Roman" w:eastAsia="Times New Roman" w:hAnsi="Times New Roman" w:cs="Times New Roman"/>
          <w:bCs/>
          <w:i/>
          <w:sz w:val="28"/>
          <w:szCs w:val="28"/>
          <w:lang w:eastAsia="ru-RU"/>
        </w:rPr>
        <w:t xml:space="preserve">) – </w:t>
      </w:r>
      <w:r w:rsidR="006B465A" w:rsidRPr="00841ED7">
        <w:rPr>
          <w:rFonts w:ascii="Times New Roman" w:eastAsia="Times New Roman" w:hAnsi="Times New Roman" w:cs="Times New Roman"/>
          <w:bCs/>
          <w:i/>
          <w:sz w:val="28"/>
          <w:szCs w:val="28"/>
          <w:lang w:eastAsia="ru-RU"/>
        </w:rPr>
        <w:t xml:space="preserve"> Нижня  порожниста вена</w:t>
      </w:r>
      <w:r w:rsidR="00C37AF2">
        <w:rPr>
          <w:rFonts w:ascii="Times New Roman" w:eastAsia="Times New Roman" w:hAnsi="Times New Roman" w:cs="Times New Roman"/>
          <w:bCs/>
          <w:i/>
          <w:sz w:val="28"/>
          <w:szCs w:val="28"/>
          <w:lang w:eastAsia="ru-RU"/>
        </w:rPr>
        <w:t xml:space="preserve"> </w:t>
      </w:r>
      <w:r w:rsidR="00C37AF2">
        <w:rPr>
          <w:rFonts w:ascii="Times New Roman" w:eastAsia="Times New Roman" w:hAnsi="Times New Roman" w:cs="Times New Roman"/>
          <w:sz w:val="28"/>
          <w:lang w:eastAsia="uk-UA"/>
        </w:rPr>
        <w:t>(EMV)</w:t>
      </w:r>
      <w:r w:rsidR="006B465A" w:rsidRPr="00841ED7">
        <w:rPr>
          <w:rFonts w:ascii="Times New Roman" w:eastAsia="Times New Roman" w:hAnsi="Times New Roman" w:cs="Times New Roman"/>
          <w:bCs/>
          <w:sz w:val="28"/>
          <w:szCs w:val="28"/>
          <w:lang w:eastAsia="ru-RU"/>
        </w:rPr>
        <w:t xml:space="preserve">. Вона проходить через сухожилковий центр діафрагми </w:t>
      </w:r>
      <w:r w:rsidRPr="00841ED7">
        <w:rPr>
          <w:rFonts w:ascii="Times New Roman" w:eastAsia="Times New Roman" w:hAnsi="Times New Roman" w:cs="Times New Roman"/>
          <w:bCs/>
          <w:sz w:val="28"/>
          <w:szCs w:val="28"/>
          <w:lang w:val="ru-RU" w:eastAsia="ru-RU"/>
        </w:rPr>
        <w:t>.</w:t>
      </w:r>
    </w:p>
    <w:p w:rsidR="006B465A" w:rsidRPr="00841ED7" w:rsidRDefault="00707908"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i/>
          <w:sz w:val="28"/>
          <w:szCs w:val="28"/>
          <w:lang w:eastAsia="ru-RU"/>
        </w:rPr>
        <w:t>V</w:t>
      </w:r>
      <w:r w:rsidR="006B465A" w:rsidRPr="00841ED7">
        <w:rPr>
          <w:rFonts w:ascii="Times New Roman" w:eastAsia="Times New Roman" w:hAnsi="Times New Roman" w:cs="Times New Roman"/>
          <w:bCs/>
          <w:i/>
          <w:sz w:val="28"/>
          <w:szCs w:val="28"/>
          <w:lang w:eastAsia="ru-RU"/>
        </w:rPr>
        <w:t>alvule</w:t>
      </w:r>
      <w:r w:rsidRPr="00841ED7">
        <w:rPr>
          <w:rFonts w:ascii="Times New Roman" w:eastAsia="Times New Roman" w:hAnsi="Times New Roman" w:cs="Times New Roman"/>
          <w:bCs/>
          <w:i/>
          <w:sz w:val="28"/>
          <w:szCs w:val="28"/>
          <w:lang w:val="ru-RU" w:eastAsia="ru-RU"/>
        </w:rPr>
        <w:t xml:space="preserve"> </w:t>
      </w:r>
      <w:r w:rsidR="006B465A" w:rsidRPr="00841ED7">
        <w:rPr>
          <w:rFonts w:ascii="Times New Roman" w:eastAsia="Times New Roman" w:hAnsi="Times New Roman" w:cs="Times New Roman"/>
          <w:bCs/>
          <w:i/>
          <w:sz w:val="28"/>
          <w:szCs w:val="28"/>
          <w:lang w:eastAsia="ru-RU"/>
        </w:rPr>
        <w:t xml:space="preserve"> mitrale </w:t>
      </w:r>
      <w:r w:rsidR="00F8508B" w:rsidRPr="00841ED7">
        <w:rPr>
          <w:rFonts w:ascii="Times New Roman" w:eastAsia="Times New Roman" w:hAnsi="Times New Roman" w:cs="Times New Roman"/>
          <w:bCs/>
          <w:i/>
          <w:sz w:val="28"/>
          <w:szCs w:val="28"/>
          <w:lang w:eastAsia="ru-RU"/>
        </w:rPr>
        <w:t>(</w:t>
      </w:r>
      <w:r w:rsidR="00F8508B" w:rsidRPr="00841ED7">
        <w:rPr>
          <w:rFonts w:ascii="Times New Roman" w:eastAsia="Times New Roman" w:hAnsi="Times New Roman" w:cs="Times New Roman"/>
          <w:bCs/>
          <w:i/>
          <w:sz w:val="28"/>
          <w:szCs w:val="28"/>
          <w:lang w:val="en-US" w:eastAsia="ru-RU"/>
        </w:rPr>
        <w:t>nf</w:t>
      </w:r>
      <w:r w:rsidR="00F8508B" w:rsidRPr="00841ED7">
        <w:rPr>
          <w:rFonts w:ascii="Times New Roman" w:eastAsia="Times New Roman" w:hAnsi="Times New Roman" w:cs="Times New Roman"/>
          <w:bCs/>
          <w:i/>
          <w:sz w:val="28"/>
          <w:szCs w:val="28"/>
          <w:lang w:eastAsia="ru-RU"/>
        </w:rPr>
        <w:t>)</w:t>
      </w:r>
      <w:r w:rsidR="00F8508B" w:rsidRPr="00841ED7">
        <w:rPr>
          <w:rFonts w:ascii="Times New Roman" w:eastAsia="Times New Roman" w:hAnsi="Times New Roman" w:cs="Times New Roman"/>
          <w:bCs/>
          <w:i/>
          <w:sz w:val="28"/>
          <w:szCs w:val="28"/>
          <w:lang w:val="ru-RU" w:eastAsia="ru-RU"/>
        </w:rPr>
        <w:t xml:space="preserve"> </w:t>
      </w:r>
      <w:r w:rsidR="00F8508B" w:rsidRPr="00841ED7">
        <w:rPr>
          <w:rFonts w:ascii="Times New Roman" w:eastAsia="Times New Roman" w:hAnsi="Times New Roman" w:cs="Times New Roman"/>
          <w:bCs/>
          <w:i/>
          <w:sz w:val="28"/>
          <w:szCs w:val="28"/>
          <w:lang w:eastAsia="ru-RU"/>
        </w:rPr>
        <w:t xml:space="preserve">– </w:t>
      </w:r>
      <w:r w:rsidR="006B465A" w:rsidRPr="00841ED7">
        <w:rPr>
          <w:rFonts w:ascii="Times New Roman" w:eastAsia="Times New Roman" w:hAnsi="Times New Roman" w:cs="Times New Roman"/>
          <w:bCs/>
          <w:i/>
          <w:sz w:val="28"/>
          <w:szCs w:val="28"/>
          <w:lang w:eastAsia="ru-RU"/>
        </w:rPr>
        <w:t>мітральний клапан</w:t>
      </w:r>
      <w:r w:rsidR="00C37AF2">
        <w:rPr>
          <w:rFonts w:ascii="Times New Roman" w:eastAsia="Times New Roman" w:hAnsi="Times New Roman" w:cs="Times New Roman"/>
          <w:bCs/>
          <w:i/>
          <w:sz w:val="28"/>
          <w:szCs w:val="28"/>
          <w:lang w:eastAsia="ru-RU"/>
        </w:rPr>
        <w:t xml:space="preserve"> </w:t>
      </w:r>
      <w:r w:rsidR="00C37AF2">
        <w:rPr>
          <w:rFonts w:ascii="Times New Roman" w:eastAsia="Times New Roman" w:hAnsi="Times New Roman" w:cs="Times New Roman"/>
          <w:sz w:val="28"/>
          <w:lang w:eastAsia="uk-UA"/>
        </w:rPr>
        <w:t>(EMV)</w:t>
      </w:r>
      <w:r w:rsidR="00C37AF2">
        <w:rPr>
          <w:rFonts w:ascii="Times New Roman" w:eastAsia="Times New Roman" w:hAnsi="Times New Roman" w:cs="Times New Roman"/>
          <w:bCs/>
          <w:i/>
          <w:sz w:val="28"/>
          <w:szCs w:val="28"/>
          <w:lang w:val="ru-RU" w:eastAsia="ru-RU"/>
        </w:rPr>
        <w:t>,</w:t>
      </w:r>
      <w:r w:rsidR="006B465A" w:rsidRPr="00841ED7">
        <w:rPr>
          <w:rFonts w:ascii="Times New Roman" w:eastAsia="Times New Roman" w:hAnsi="Times New Roman" w:cs="Times New Roman"/>
          <w:bCs/>
          <w:i/>
          <w:sz w:val="28"/>
          <w:szCs w:val="28"/>
          <w:lang w:eastAsia="ru-RU"/>
        </w:rPr>
        <w:t xml:space="preserve"> </w:t>
      </w:r>
      <w:r w:rsidR="006B465A" w:rsidRPr="00841ED7">
        <w:rPr>
          <w:rFonts w:ascii="Times New Roman" w:eastAsia="Times New Roman" w:hAnsi="Times New Roman" w:cs="Times New Roman"/>
          <w:bCs/>
          <w:sz w:val="28"/>
          <w:szCs w:val="28"/>
          <w:lang w:eastAsia="ru-RU"/>
        </w:rPr>
        <w:t>один із клапанів серця. Він лежить між лівим передсердям та лівим шлуночком</w:t>
      </w:r>
    </w:p>
    <w:p w:rsidR="006B465A" w:rsidRPr="00841ED7" w:rsidRDefault="006B465A"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i/>
          <w:sz w:val="28"/>
          <w:szCs w:val="28"/>
          <w:lang w:eastAsia="ru-RU"/>
        </w:rPr>
        <w:t xml:space="preserve">Hépatite </w:t>
      </w:r>
      <w:r w:rsidR="00F8508B" w:rsidRPr="00841ED7">
        <w:rPr>
          <w:rFonts w:ascii="Times New Roman" w:eastAsia="Times New Roman" w:hAnsi="Times New Roman" w:cs="Times New Roman"/>
          <w:bCs/>
          <w:i/>
          <w:sz w:val="28"/>
          <w:szCs w:val="28"/>
          <w:lang w:eastAsia="ru-RU"/>
        </w:rPr>
        <w:t>(</w:t>
      </w:r>
      <w:r w:rsidR="00F8508B" w:rsidRPr="00841ED7">
        <w:rPr>
          <w:rFonts w:ascii="Times New Roman" w:eastAsia="Times New Roman" w:hAnsi="Times New Roman" w:cs="Times New Roman"/>
          <w:bCs/>
          <w:i/>
          <w:sz w:val="28"/>
          <w:szCs w:val="28"/>
          <w:lang w:val="en-US" w:eastAsia="ru-RU"/>
        </w:rPr>
        <w:t>nf</w:t>
      </w:r>
      <w:r w:rsidR="00F8508B" w:rsidRPr="00841ED7">
        <w:rPr>
          <w:rFonts w:ascii="Times New Roman" w:eastAsia="Times New Roman" w:hAnsi="Times New Roman" w:cs="Times New Roman"/>
          <w:bCs/>
          <w:i/>
          <w:sz w:val="28"/>
          <w:szCs w:val="28"/>
          <w:lang w:eastAsia="ru-RU"/>
        </w:rPr>
        <w:t xml:space="preserve">) – </w:t>
      </w:r>
      <w:r w:rsidRPr="00841ED7">
        <w:rPr>
          <w:rFonts w:ascii="Times New Roman" w:eastAsia="Times New Roman" w:hAnsi="Times New Roman" w:cs="Times New Roman"/>
          <w:bCs/>
          <w:i/>
          <w:sz w:val="28"/>
          <w:szCs w:val="28"/>
          <w:lang w:eastAsia="ru-RU"/>
        </w:rPr>
        <w:t>Гепатит</w:t>
      </w:r>
      <w:r w:rsidR="00C37AF2">
        <w:rPr>
          <w:rFonts w:ascii="Times New Roman" w:eastAsia="Times New Roman" w:hAnsi="Times New Roman" w:cs="Times New Roman"/>
          <w:bCs/>
          <w:i/>
          <w:sz w:val="28"/>
          <w:szCs w:val="28"/>
          <w:lang w:eastAsia="ru-RU"/>
        </w:rPr>
        <w:t xml:space="preserve"> </w:t>
      </w:r>
      <w:r w:rsidR="00C37AF2">
        <w:rPr>
          <w:rFonts w:ascii="Times New Roman" w:eastAsia="Times New Roman" w:hAnsi="Times New Roman" w:cs="Times New Roman"/>
          <w:sz w:val="28"/>
          <w:lang w:eastAsia="uk-UA"/>
        </w:rPr>
        <w:t>(EMV)</w:t>
      </w:r>
      <w:r w:rsidR="00C37AF2">
        <w:rPr>
          <w:rFonts w:ascii="Times New Roman" w:eastAsia="Times New Roman" w:hAnsi="Times New Roman" w:cs="Times New Roman"/>
          <w:bCs/>
          <w:i/>
          <w:sz w:val="28"/>
          <w:szCs w:val="28"/>
          <w:lang w:eastAsia="ru-RU"/>
        </w:rPr>
        <w:t>,</w:t>
      </w:r>
      <w:r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sz w:val="28"/>
          <w:szCs w:val="28"/>
          <w:lang w:eastAsia="ru-RU"/>
        </w:rPr>
        <w:t>загальна назва гострих та хронічних дифузнихзапальних захворювань печінки різної етіології.</w:t>
      </w:r>
    </w:p>
    <w:p w:rsidR="0001690A" w:rsidRDefault="006B465A" w:rsidP="0001690A">
      <w:pPr>
        <w:tabs>
          <w:tab w:val="left" w:pos="2780"/>
        </w:tabs>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 xml:space="preserve">Cirrhose </w:t>
      </w:r>
      <w:r w:rsidR="00C17F8B" w:rsidRPr="00841ED7">
        <w:rPr>
          <w:rFonts w:ascii="Times New Roman" w:eastAsia="Times New Roman" w:hAnsi="Times New Roman" w:cs="Times New Roman"/>
          <w:bCs/>
          <w:i/>
          <w:sz w:val="28"/>
          <w:szCs w:val="28"/>
          <w:lang w:eastAsia="ru-RU"/>
        </w:rPr>
        <w:t>(</w:t>
      </w:r>
      <w:r w:rsidR="00C17F8B" w:rsidRPr="00841ED7">
        <w:rPr>
          <w:rFonts w:ascii="Times New Roman" w:eastAsia="Times New Roman" w:hAnsi="Times New Roman" w:cs="Times New Roman"/>
          <w:bCs/>
          <w:i/>
          <w:sz w:val="28"/>
          <w:szCs w:val="28"/>
          <w:lang w:val="en-US" w:eastAsia="ru-RU"/>
        </w:rPr>
        <w:t>nf</w:t>
      </w:r>
      <w:r w:rsidR="00C17F8B" w:rsidRPr="00841ED7">
        <w:rPr>
          <w:rFonts w:ascii="Times New Roman" w:eastAsia="Times New Roman" w:hAnsi="Times New Roman" w:cs="Times New Roman"/>
          <w:bCs/>
          <w:i/>
          <w:sz w:val="28"/>
          <w:szCs w:val="28"/>
          <w:lang w:eastAsia="ru-RU"/>
        </w:rPr>
        <w:t>)</w:t>
      </w:r>
      <w:r w:rsidR="0001690A">
        <w:rPr>
          <w:rFonts w:ascii="Times New Roman" w:eastAsia="Times New Roman" w:hAnsi="Times New Roman" w:cs="Times New Roman"/>
          <w:bCs/>
          <w:i/>
          <w:sz w:val="28"/>
          <w:szCs w:val="28"/>
          <w:lang w:eastAsia="ru-RU"/>
        </w:rPr>
        <w:t>:</w:t>
      </w:r>
    </w:p>
    <w:p w:rsidR="0001690A" w:rsidRDefault="00C17F8B" w:rsidP="006B465A">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val="ru-RU" w:eastAsia="ru-RU"/>
        </w:rPr>
        <w:t xml:space="preserve"> </w:t>
      </w:r>
      <w:r w:rsidRPr="00841ED7">
        <w:rPr>
          <w:rFonts w:ascii="Times New Roman" w:eastAsia="Times New Roman" w:hAnsi="Times New Roman" w:cs="Times New Roman"/>
          <w:bCs/>
          <w:i/>
          <w:sz w:val="28"/>
          <w:szCs w:val="28"/>
          <w:lang w:eastAsia="ru-RU"/>
        </w:rPr>
        <w:t>–  Цироз</w:t>
      </w:r>
    </w:p>
    <w:p w:rsidR="006B465A" w:rsidRPr="00841ED7" w:rsidRDefault="0001690A" w:rsidP="006B465A">
      <w:pPr>
        <w:spacing w:after="0" w:line="360" w:lineRule="auto"/>
        <w:ind w:firstLine="708"/>
        <w:jc w:val="both"/>
        <w:rPr>
          <w:rFonts w:ascii="Times New Roman" w:eastAsia="Times New Roman" w:hAnsi="Times New Roman" w:cs="Times New Roman"/>
          <w:bCs/>
          <w:i/>
          <w:sz w:val="28"/>
          <w:szCs w:val="28"/>
          <w:lang w:eastAsia="ru-RU"/>
        </w:rPr>
      </w:pPr>
      <w:r>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i/>
          <w:sz w:val="28"/>
          <w:szCs w:val="28"/>
          <w:lang w:eastAsia="ru-RU"/>
        </w:rPr>
        <w:t xml:space="preserve">Цироз </w:t>
      </w:r>
      <w:r w:rsidR="006B465A" w:rsidRPr="00841ED7">
        <w:rPr>
          <w:rFonts w:ascii="Times New Roman" w:eastAsia="Times New Roman" w:hAnsi="Times New Roman" w:cs="Times New Roman"/>
          <w:bCs/>
          <w:i/>
          <w:sz w:val="28"/>
          <w:szCs w:val="28"/>
          <w:lang w:eastAsia="ru-RU"/>
        </w:rPr>
        <w:t>печінки</w:t>
      </w:r>
      <w:r w:rsidR="00C37AF2">
        <w:rPr>
          <w:rFonts w:ascii="Times New Roman" w:eastAsia="Times New Roman" w:hAnsi="Times New Roman" w:cs="Times New Roman"/>
          <w:bCs/>
          <w:i/>
          <w:sz w:val="28"/>
          <w:szCs w:val="28"/>
          <w:lang w:eastAsia="ru-RU"/>
        </w:rPr>
        <w:t xml:space="preserve"> </w:t>
      </w:r>
      <w:r w:rsidR="00C37AF2">
        <w:rPr>
          <w:rFonts w:ascii="Times New Roman" w:eastAsia="Times New Roman" w:hAnsi="Times New Roman" w:cs="Times New Roman"/>
          <w:sz w:val="28"/>
          <w:lang w:eastAsia="uk-UA"/>
        </w:rPr>
        <w:t>(EMV)</w:t>
      </w:r>
      <w:r>
        <w:rPr>
          <w:rFonts w:ascii="Times New Roman" w:eastAsia="Times New Roman" w:hAnsi="Times New Roman" w:cs="Times New Roman"/>
          <w:bCs/>
          <w:sz w:val="28"/>
          <w:szCs w:val="28"/>
          <w:lang w:eastAsia="ru-RU"/>
        </w:rPr>
        <w:t xml:space="preserve">, </w:t>
      </w:r>
      <w:r w:rsidR="006B465A" w:rsidRPr="00841ED7">
        <w:rPr>
          <w:rFonts w:ascii="Times New Roman" w:eastAsia="Times New Roman" w:hAnsi="Times New Roman" w:cs="Times New Roman"/>
          <w:bCs/>
          <w:sz w:val="28"/>
          <w:szCs w:val="28"/>
          <w:lang w:eastAsia="ru-RU"/>
        </w:rPr>
        <w:t xml:space="preserve">кінцевий результат хронічного запального процесу в печінці. Для перекладу поняття  застосовується прийом конкретизації через додавання залежного слова </w:t>
      </w:r>
      <w:r w:rsidR="006B465A" w:rsidRPr="00841ED7">
        <w:rPr>
          <w:rFonts w:ascii="Times New Roman" w:eastAsia="Times New Roman" w:hAnsi="Times New Roman" w:cs="Times New Roman"/>
          <w:bCs/>
          <w:i/>
          <w:sz w:val="28"/>
          <w:szCs w:val="28"/>
          <w:lang w:eastAsia="ru-RU"/>
        </w:rPr>
        <w:t>печінка</w:t>
      </w:r>
      <w:r w:rsidR="006B465A" w:rsidRPr="00841ED7">
        <w:rPr>
          <w:rFonts w:ascii="Times New Roman" w:eastAsia="Times New Roman" w:hAnsi="Times New Roman" w:cs="Times New Roman"/>
          <w:bCs/>
          <w:sz w:val="28"/>
          <w:szCs w:val="28"/>
          <w:lang w:eastAsia="ru-RU"/>
        </w:rPr>
        <w:t xml:space="preserve">, що деталізую значення, чи просто транскрипція, що акцентує увагу на особливості звучання  французького </w:t>
      </w:r>
      <w:r w:rsidR="00A91DA3">
        <w:rPr>
          <w:rFonts w:ascii="Times New Roman" w:eastAsia="Times New Roman" w:hAnsi="Times New Roman" w:cs="Times New Roman"/>
          <w:bCs/>
          <w:sz w:val="28"/>
          <w:szCs w:val="28"/>
          <w:lang w:eastAsia="ru-RU"/>
        </w:rPr>
        <w:t>терміна</w:t>
      </w:r>
      <w:r w:rsidR="006B465A" w:rsidRPr="00841ED7">
        <w:rPr>
          <w:rFonts w:ascii="Times New Roman" w:eastAsia="Times New Roman" w:hAnsi="Times New Roman" w:cs="Times New Roman"/>
          <w:bCs/>
          <w:sz w:val="28"/>
          <w:szCs w:val="28"/>
          <w:lang w:eastAsia="ru-RU"/>
        </w:rPr>
        <w:t xml:space="preserve">. Термін має загальне значення хронічного запального процесу, що поєднує такі  поняття  як </w:t>
      </w:r>
      <w:r w:rsidR="006B465A" w:rsidRPr="00841ED7">
        <w:rPr>
          <w:rFonts w:ascii="Times New Roman" w:eastAsia="Times New Roman" w:hAnsi="Times New Roman" w:cs="Times New Roman"/>
          <w:bCs/>
          <w:i/>
          <w:sz w:val="28"/>
          <w:szCs w:val="28"/>
          <w:lang w:eastAsia="ru-RU"/>
        </w:rPr>
        <w:t>заміщення паренхіматозної тканини,</w:t>
      </w:r>
      <w:r w:rsidR="006B465A" w:rsidRPr="00841ED7">
        <w:rPr>
          <w:rFonts w:ascii="Times New Roman" w:eastAsia="Times New Roman" w:hAnsi="Times New Roman" w:cs="Times New Roman"/>
          <w:bCs/>
          <w:sz w:val="28"/>
          <w:szCs w:val="28"/>
          <w:lang w:eastAsia="ru-RU"/>
        </w:rPr>
        <w:t xml:space="preserve"> </w:t>
      </w:r>
      <w:r w:rsidR="006B465A" w:rsidRPr="00841ED7">
        <w:rPr>
          <w:rFonts w:ascii="Times New Roman" w:eastAsia="Times New Roman" w:hAnsi="Times New Roman" w:cs="Times New Roman"/>
          <w:bCs/>
          <w:i/>
          <w:sz w:val="28"/>
          <w:szCs w:val="28"/>
          <w:lang w:eastAsia="ru-RU"/>
        </w:rPr>
        <w:t>заміщення фіброзною сполучною тканиною,</w:t>
      </w:r>
      <w:r w:rsidR="006B465A" w:rsidRPr="00841ED7">
        <w:rPr>
          <w:rFonts w:ascii="Times New Roman" w:eastAsia="Times New Roman" w:hAnsi="Times New Roman" w:cs="Times New Roman"/>
          <w:bCs/>
          <w:sz w:val="28"/>
          <w:szCs w:val="28"/>
          <w:lang w:eastAsia="ru-RU"/>
        </w:rPr>
        <w:t xml:space="preserve"> </w:t>
      </w:r>
      <w:r w:rsidR="006B465A" w:rsidRPr="00841ED7">
        <w:rPr>
          <w:rFonts w:ascii="Times New Roman" w:eastAsia="Times New Roman" w:hAnsi="Times New Roman" w:cs="Times New Roman"/>
          <w:bCs/>
          <w:i/>
          <w:sz w:val="28"/>
          <w:szCs w:val="28"/>
          <w:lang w:eastAsia="ru-RU"/>
        </w:rPr>
        <w:t>стромою,</w:t>
      </w:r>
      <w:r w:rsidR="006B465A" w:rsidRPr="00841ED7">
        <w:rPr>
          <w:rFonts w:ascii="Times New Roman" w:eastAsia="Times New Roman" w:hAnsi="Times New Roman" w:cs="Times New Roman"/>
          <w:bCs/>
          <w:sz w:val="28"/>
          <w:szCs w:val="28"/>
          <w:lang w:eastAsia="ru-RU"/>
        </w:rPr>
        <w:t xml:space="preserve"> </w:t>
      </w:r>
      <w:r w:rsidR="00C17F8B" w:rsidRPr="00841ED7">
        <w:rPr>
          <w:rFonts w:ascii="Times New Roman" w:eastAsia="Times New Roman" w:hAnsi="Times New Roman" w:cs="Times New Roman"/>
          <w:bCs/>
          <w:i/>
          <w:sz w:val="28"/>
          <w:szCs w:val="28"/>
          <w:lang w:eastAsia="ru-RU"/>
        </w:rPr>
        <w:t>гепатоцелюлярна карцином</w:t>
      </w:r>
      <w:r w:rsidR="00C17F8B" w:rsidRPr="00841ED7">
        <w:rPr>
          <w:rFonts w:ascii="Times New Roman" w:eastAsia="Times New Roman" w:hAnsi="Times New Roman" w:cs="Times New Roman"/>
          <w:bCs/>
          <w:i/>
          <w:sz w:val="28"/>
          <w:szCs w:val="28"/>
          <w:lang w:val="en-US" w:eastAsia="ru-RU"/>
        </w:rPr>
        <w:t>a</w:t>
      </w:r>
      <w:r w:rsidR="00C17F8B" w:rsidRPr="00841ED7">
        <w:rPr>
          <w:rFonts w:ascii="Times New Roman" w:eastAsia="Times New Roman" w:hAnsi="Times New Roman" w:cs="Times New Roman"/>
          <w:bCs/>
          <w:i/>
          <w:sz w:val="28"/>
          <w:szCs w:val="28"/>
          <w:lang w:eastAsia="ru-RU"/>
        </w:rPr>
        <w:t xml:space="preserve"> </w:t>
      </w:r>
      <w:r w:rsidR="00C17F8B" w:rsidRPr="00841ED7">
        <w:rPr>
          <w:rFonts w:ascii="Times New Roman" w:eastAsia="Times New Roman" w:hAnsi="Times New Roman" w:cs="Times New Roman"/>
          <w:sz w:val="28"/>
          <w:lang w:eastAsia="uk-UA"/>
        </w:rPr>
        <w:t>(DE).</w:t>
      </w:r>
    </w:p>
    <w:p w:rsidR="006B465A" w:rsidRPr="00841ED7" w:rsidRDefault="006B465A"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Вищенаведені терміни можна назвати абсолютними інтерлінгвістичними синонімами або лексичними еквівалентами. Відповідники фунціонального типу є як однокомпонтними так дво-трьохкомпонентними, латинського та грецького походженння . Відповідно константні характеризуються своєю визначеністю, обумовленою тим, що вони ґрунтуються  на закріплених мовною традицією лексичних значеннях слів загальнонародної мови. В українських словосполученнях фіксується узгодженням, такий спосіб підрядного зв'язку, за якого залежне слово вживається в тій самій формі (</w:t>
      </w:r>
      <w:r w:rsidRPr="00841ED7">
        <w:rPr>
          <w:rFonts w:ascii="Times New Roman" w:eastAsia="Times New Roman" w:hAnsi="Times New Roman" w:cs="Times New Roman"/>
          <w:bCs/>
          <w:i/>
          <w:sz w:val="28"/>
          <w:szCs w:val="28"/>
          <w:lang w:eastAsia="ru-RU"/>
        </w:rPr>
        <w:t>veine cave inférieure</w:t>
      </w:r>
      <w:r w:rsidR="00D34223" w:rsidRPr="00841ED7">
        <w:rPr>
          <w:rFonts w:ascii="Times New Roman" w:eastAsia="Times New Roman" w:hAnsi="Times New Roman" w:cs="Times New Roman"/>
          <w:bCs/>
          <w:i/>
          <w:sz w:val="28"/>
          <w:szCs w:val="28"/>
          <w:lang w:eastAsia="ru-RU"/>
        </w:rPr>
        <w:t xml:space="preserve"> </w:t>
      </w:r>
      <w:r w:rsidR="00D34223" w:rsidRPr="00841ED7">
        <w:rPr>
          <w:rFonts w:ascii="Times New Roman" w:eastAsia="Times New Roman" w:hAnsi="Times New Roman" w:cs="Times New Roman"/>
          <w:i/>
          <w:sz w:val="28"/>
          <w:lang w:eastAsia="uk-UA"/>
        </w:rPr>
        <w:t xml:space="preserve">(nf) – </w:t>
      </w:r>
      <w:r w:rsidRPr="00841ED7">
        <w:rPr>
          <w:rFonts w:ascii="Times New Roman" w:eastAsia="Times New Roman" w:hAnsi="Times New Roman" w:cs="Times New Roman"/>
          <w:bCs/>
          <w:i/>
          <w:sz w:val="28"/>
          <w:szCs w:val="28"/>
          <w:lang w:eastAsia="ru-RU"/>
        </w:rPr>
        <w:t xml:space="preserve"> </w:t>
      </w:r>
      <w:r w:rsidR="00D34223" w:rsidRPr="00841ED7">
        <w:rPr>
          <w:rFonts w:ascii="Times New Roman" w:eastAsia="Times New Roman" w:hAnsi="Times New Roman" w:cs="Times New Roman"/>
          <w:bCs/>
          <w:i/>
          <w:sz w:val="28"/>
          <w:szCs w:val="28"/>
          <w:lang w:eastAsia="ru-RU"/>
        </w:rPr>
        <w:lastRenderedPageBreak/>
        <w:t>н</w:t>
      </w:r>
      <w:r w:rsidRPr="00841ED7">
        <w:rPr>
          <w:rFonts w:ascii="Times New Roman" w:eastAsia="Times New Roman" w:hAnsi="Times New Roman" w:cs="Times New Roman"/>
          <w:bCs/>
          <w:i/>
          <w:sz w:val="28"/>
          <w:szCs w:val="28"/>
          <w:lang w:eastAsia="ru-RU"/>
        </w:rPr>
        <w:t>ижня  порожниста вена</w:t>
      </w:r>
      <w:r w:rsidRPr="00841ED7">
        <w:rPr>
          <w:rFonts w:ascii="Times New Roman" w:eastAsia="Times New Roman" w:hAnsi="Times New Roman" w:cs="Times New Roman"/>
          <w:bCs/>
          <w:sz w:val="28"/>
          <w:szCs w:val="28"/>
          <w:lang w:eastAsia="ru-RU"/>
        </w:rPr>
        <w:t xml:space="preserve"> – узгодження з жіночим родом, </w:t>
      </w:r>
      <w:r w:rsidRPr="00841ED7">
        <w:rPr>
          <w:rFonts w:ascii="Times New Roman" w:eastAsia="Times New Roman" w:hAnsi="Times New Roman" w:cs="Times New Roman"/>
          <w:bCs/>
          <w:i/>
          <w:sz w:val="28"/>
          <w:szCs w:val="28"/>
          <w:lang w:eastAsia="ru-RU"/>
        </w:rPr>
        <w:t xml:space="preserve">valvule mitrale </w:t>
      </w:r>
      <w:r w:rsidR="00D34223" w:rsidRPr="00841ED7">
        <w:rPr>
          <w:rFonts w:ascii="Times New Roman" w:eastAsia="Times New Roman" w:hAnsi="Times New Roman" w:cs="Times New Roman"/>
          <w:i/>
          <w:sz w:val="28"/>
          <w:lang w:eastAsia="uk-UA"/>
        </w:rPr>
        <w:t xml:space="preserve">(nf) – </w:t>
      </w:r>
      <w:r w:rsidRPr="00841ED7">
        <w:rPr>
          <w:rFonts w:ascii="Times New Roman" w:eastAsia="Times New Roman" w:hAnsi="Times New Roman" w:cs="Times New Roman"/>
          <w:bCs/>
          <w:i/>
          <w:sz w:val="28"/>
          <w:szCs w:val="28"/>
          <w:lang w:eastAsia="ru-RU"/>
        </w:rPr>
        <w:t>мітральний клапан</w:t>
      </w:r>
      <w:r w:rsidRPr="00841ED7">
        <w:rPr>
          <w:rFonts w:ascii="Times New Roman" w:eastAsia="Times New Roman" w:hAnsi="Times New Roman" w:cs="Times New Roman"/>
          <w:bCs/>
          <w:sz w:val="28"/>
          <w:szCs w:val="28"/>
          <w:lang w:eastAsia="ru-RU"/>
        </w:rPr>
        <w:t xml:space="preserve"> – узгодження з чоловічим родом). Терміни мають більш узагальнене значення </w:t>
      </w:r>
      <w:r w:rsidR="00023B21" w:rsidRPr="00841ED7">
        <w:rPr>
          <w:rFonts w:ascii="Times New Roman" w:eastAsia="Times New Roman" w:hAnsi="Times New Roman" w:cs="Times New Roman"/>
          <w:bCs/>
          <w:sz w:val="28"/>
          <w:szCs w:val="28"/>
          <w:lang w:eastAsia="ru-RU"/>
        </w:rPr>
        <w:t xml:space="preserve">– </w:t>
      </w:r>
      <w:r w:rsidRPr="00841ED7">
        <w:rPr>
          <w:rFonts w:ascii="Times New Roman" w:eastAsia="Times New Roman" w:hAnsi="Times New Roman" w:cs="Times New Roman"/>
          <w:bCs/>
          <w:sz w:val="28"/>
          <w:szCs w:val="28"/>
          <w:lang w:eastAsia="ru-RU"/>
        </w:rPr>
        <w:t xml:space="preserve">розгалуження венозної системи, оскільки поєднує такі  поняття  як </w:t>
      </w:r>
      <w:r w:rsidRPr="00841ED7">
        <w:rPr>
          <w:rFonts w:ascii="Times New Roman" w:eastAsia="Times New Roman" w:hAnsi="Times New Roman" w:cs="Times New Roman"/>
          <w:bCs/>
          <w:i/>
          <w:sz w:val="28"/>
          <w:szCs w:val="28"/>
          <w:lang w:eastAsia="ru-RU"/>
        </w:rPr>
        <w:t>veines</w:t>
      </w:r>
      <w:r w:rsidR="00377F80"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i/>
          <w:sz w:val="28"/>
          <w:szCs w:val="28"/>
          <w:lang w:eastAsia="ru-RU"/>
        </w:rPr>
        <w:t xml:space="preserve"> iliaques </w:t>
      </w:r>
      <w:r w:rsidR="00377F80" w:rsidRPr="00841ED7">
        <w:rPr>
          <w:rFonts w:ascii="Times New Roman" w:eastAsia="Times New Roman" w:hAnsi="Times New Roman" w:cs="Times New Roman"/>
          <w:i/>
          <w:sz w:val="28"/>
          <w:lang w:eastAsia="uk-UA"/>
        </w:rPr>
        <w:t xml:space="preserve">(nf, </w:t>
      </w:r>
      <w:r w:rsidR="00377F80" w:rsidRPr="00841ED7">
        <w:rPr>
          <w:rFonts w:ascii="Times New Roman" w:eastAsia="Times New Roman" w:hAnsi="Times New Roman" w:cs="Times New Roman"/>
          <w:i/>
          <w:sz w:val="28"/>
          <w:lang w:val="en-US" w:eastAsia="uk-UA"/>
        </w:rPr>
        <w:t>pl</w:t>
      </w:r>
      <w:r w:rsidR="00377F80" w:rsidRPr="00841ED7">
        <w:rPr>
          <w:rFonts w:ascii="Times New Roman" w:eastAsia="Times New Roman" w:hAnsi="Times New Roman" w:cs="Times New Roman"/>
          <w:i/>
          <w:sz w:val="28"/>
          <w:lang w:eastAsia="uk-UA"/>
        </w:rPr>
        <w:t xml:space="preserve">) – </w:t>
      </w:r>
      <w:r w:rsidR="00377F80" w:rsidRPr="00841ED7">
        <w:rPr>
          <w:rFonts w:ascii="Times New Roman" w:eastAsia="Times New Roman" w:hAnsi="Times New Roman" w:cs="Times New Roman"/>
          <w:bCs/>
          <w:i/>
          <w:sz w:val="28"/>
          <w:szCs w:val="28"/>
          <w:lang w:eastAsia="ru-RU"/>
        </w:rPr>
        <w:t>клубові вени</w:t>
      </w:r>
      <w:r w:rsidRPr="00841ED7">
        <w:rPr>
          <w:rFonts w:ascii="Times New Roman" w:eastAsia="Times New Roman" w:hAnsi="Times New Roman" w:cs="Times New Roman"/>
          <w:bCs/>
          <w:i/>
          <w:sz w:val="28"/>
          <w:szCs w:val="28"/>
          <w:lang w:eastAsia="ru-RU"/>
        </w:rPr>
        <w:t xml:space="preserve">, veine iliaque interne </w:t>
      </w:r>
      <w:r w:rsidR="00377F80" w:rsidRPr="00841ED7">
        <w:rPr>
          <w:rFonts w:ascii="Times New Roman" w:eastAsia="Times New Roman" w:hAnsi="Times New Roman" w:cs="Times New Roman"/>
          <w:i/>
          <w:sz w:val="28"/>
          <w:lang w:eastAsia="uk-UA"/>
        </w:rPr>
        <w:t xml:space="preserve">(nf, </w:t>
      </w:r>
      <w:r w:rsidR="00377F80" w:rsidRPr="00841ED7">
        <w:rPr>
          <w:rFonts w:ascii="Times New Roman" w:eastAsia="Times New Roman" w:hAnsi="Times New Roman" w:cs="Times New Roman"/>
          <w:i/>
          <w:sz w:val="28"/>
          <w:lang w:val="en-US" w:eastAsia="uk-UA"/>
        </w:rPr>
        <w:t>pl</w:t>
      </w:r>
      <w:r w:rsidR="00377F80" w:rsidRPr="00841ED7">
        <w:rPr>
          <w:rFonts w:ascii="Times New Roman" w:eastAsia="Times New Roman" w:hAnsi="Times New Roman" w:cs="Times New Roman"/>
          <w:i/>
          <w:sz w:val="28"/>
          <w:lang w:eastAsia="uk-UA"/>
        </w:rPr>
        <w:t xml:space="preserve">) </w:t>
      </w:r>
      <w:r w:rsidRPr="00841ED7">
        <w:rPr>
          <w:rFonts w:ascii="Times New Roman" w:eastAsia="Times New Roman" w:hAnsi="Times New Roman" w:cs="Times New Roman"/>
          <w:bCs/>
          <w:i/>
          <w:sz w:val="28"/>
          <w:szCs w:val="28"/>
          <w:lang w:eastAsia="ru-RU"/>
        </w:rPr>
        <w:t>et de la veine iliaque externe</w:t>
      </w:r>
      <w:r w:rsidR="00377F80" w:rsidRPr="00841ED7">
        <w:rPr>
          <w:rFonts w:ascii="Times New Roman" w:eastAsia="Times New Roman" w:hAnsi="Times New Roman" w:cs="Times New Roman"/>
          <w:i/>
          <w:sz w:val="28"/>
          <w:lang w:eastAsia="uk-UA"/>
        </w:rPr>
        <w:t xml:space="preserve">(nf, </w:t>
      </w:r>
      <w:r w:rsidR="00377F80" w:rsidRPr="00841ED7">
        <w:rPr>
          <w:rFonts w:ascii="Times New Roman" w:eastAsia="Times New Roman" w:hAnsi="Times New Roman" w:cs="Times New Roman"/>
          <w:i/>
          <w:sz w:val="28"/>
          <w:lang w:val="en-US" w:eastAsia="uk-UA"/>
        </w:rPr>
        <w:t>pl</w:t>
      </w:r>
      <w:r w:rsidR="00377F80" w:rsidRPr="00841ED7">
        <w:rPr>
          <w:rFonts w:ascii="Times New Roman" w:eastAsia="Times New Roman" w:hAnsi="Times New Roman" w:cs="Times New Roman"/>
          <w:i/>
          <w:sz w:val="28"/>
          <w:lang w:eastAsia="uk-UA"/>
        </w:rPr>
        <w:t>)</w:t>
      </w:r>
      <w:r w:rsidRPr="00841ED7">
        <w:rPr>
          <w:rFonts w:ascii="Times New Roman" w:eastAsia="Times New Roman" w:hAnsi="Times New Roman" w:cs="Times New Roman"/>
          <w:bCs/>
          <w:i/>
          <w:sz w:val="28"/>
          <w:szCs w:val="28"/>
          <w:lang w:eastAsia="ru-RU"/>
        </w:rPr>
        <w:t xml:space="preserve"> </w:t>
      </w:r>
      <w:r w:rsidR="00FE684D" w:rsidRPr="00841ED7">
        <w:rPr>
          <w:rFonts w:ascii="Times New Roman" w:eastAsia="Times New Roman" w:hAnsi="Times New Roman" w:cs="Times New Roman"/>
          <w:i/>
          <w:sz w:val="28"/>
          <w:lang w:eastAsia="uk-UA"/>
        </w:rPr>
        <w:t xml:space="preserve">– </w:t>
      </w:r>
      <w:r w:rsidRPr="00841ED7">
        <w:rPr>
          <w:rFonts w:ascii="Times New Roman" w:eastAsia="Times New Roman" w:hAnsi="Times New Roman" w:cs="Times New Roman"/>
          <w:bCs/>
          <w:i/>
          <w:sz w:val="28"/>
          <w:szCs w:val="28"/>
          <w:lang w:eastAsia="ru-RU"/>
        </w:rPr>
        <w:t>внутрішня клубова</w:t>
      </w:r>
      <w:r w:rsidR="00FE684D" w:rsidRPr="00841ED7">
        <w:rPr>
          <w:rFonts w:ascii="Times New Roman" w:eastAsia="Times New Roman" w:hAnsi="Times New Roman" w:cs="Times New Roman"/>
          <w:bCs/>
          <w:i/>
          <w:sz w:val="28"/>
          <w:szCs w:val="28"/>
          <w:lang w:eastAsia="ru-RU"/>
        </w:rPr>
        <w:t xml:space="preserve"> вена і зовнішня підшкірна вена </w:t>
      </w:r>
      <w:r w:rsidR="00C17F8B" w:rsidRPr="00841ED7">
        <w:rPr>
          <w:rFonts w:ascii="Times New Roman" w:eastAsia="Times New Roman" w:hAnsi="Times New Roman" w:cs="Times New Roman"/>
          <w:sz w:val="28"/>
          <w:lang w:eastAsia="uk-UA"/>
        </w:rPr>
        <w:t>(DE).</w:t>
      </w:r>
    </w:p>
    <w:p w:rsidR="006B465A" w:rsidRPr="00841ED7" w:rsidRDefault="00455EF7" w:rsidP="006B465A">
      <w:pPr>
        <w:spacing w:after="0" w:line="360" w:lineRule="auto"/>
        <w:ind w:firstLine="708"/>
        <w:jc w:val="both"/>
        <w:rPr>
          <w:rFonts w:ascii="Times New Roman" w:eastAsia="Times New Roman" w:hAnsi="Times New Roman" w:cs="Times New Roman"/>
          <w:bCs/>
          <w:sz w:val="28"/>
          <w:szCs w:val="28"/>
          <w:lang w:eastAsia="ru-RU"/>
        </w:rPr>
      </w:pPr>
      <w:r w:rsidRPr="00455EF7">
        <w:rPr>
          <w:rFonts w:ascii="Times New Roman" w:eastAsia="Times New Roman" w:hAnsi="Times New Roman" w:cs="Times New Roman"/>
          <w:bCs/>
          <w:sz w:val="28"/>
          <w:szCs w:val="28"/>
          <w:lang w:eastAsia="ru-RU"/>
        </w:rPr>
        <w:t>Відтак</w:t>
      </w:r>
      <w:r>
        <w:rPr>
          <w:rFonts w:ascii="Times New Roman" w:eastAsia="Times New Roman" w:hAnsi="Times New Roman" w:cs="Times New Roman"/>
          <w:bCs/>
          <w:sz w:val="28"/>
          <w:szCs w:val="28"/>
          <w:lang w:eastAsia="ru-RU"/>
        </w:rPr>
        <w:t>, відповідники вирізняю</w:t>
      </w:r>
      <w:r w:rsidR="006B465A" w:rsidRPr="00841ED7">
        <w:rPr>
          <w:rFonts w:ascii="Times New Roman" w:eastAsia="Times New Roman" w:hAnsi="Times New Roman" w:cs="Times New Roman"/>
          <w:bCs/>
          <w:sz w:val="28"/>
          <w:szCs w:val="28"/>
          <w:lang w:eastAsia="ru-RU"/>
        </w:rPr>
        <w:t xml:space="preserve">ться  домінуванням гіперонімів </w:t>
      </w:r>
      <w:r w:rsidRPr="00841ED7">
        <w:rPr>
          <w:rFonts w:ascii="Times New Roman" w:eastAsia="Times New Roman" w:hAnsi="Times New Roman" w:cs="Times New Roman"/>
          <w:i/>
          <w:sz w:val="28"/>
          <w:lang w:eastAsia="uk-UA"/>
        </w:rPr>
        <w:t xml:space="preserve">– </w:t>
      </w:r>
      <w:r w:rsidR="006B465A" w:rsidRPr="00841ED7">
        <w:rPr>
          <w:rFonts w:ascii="Times New Roman" w:eastAsia="Times New Roman" w:hAnsi="Times New Roman" w:cs="Times New Roman"/>
          <w:bCs/>
          <w:sz w:val="28"/>
          <w:szCs w:val="28"/>
          <w:lang w:eastAsia="ru-RU"/>
        </w:rPr>
        <w:t xml:space="preserve">словами  з ширшим значенням, що виражають загальне, родове поняття хвороби, властивостей, ознак розміщення, будови венозної системи серця, печінки. </w:t>
      </w:r>
    </w:p>
    <w:p w:rsidR="006B465A" w:rsidRPr="00841ED7" w:rsidRDefault="006B465A"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Тож, з цього робимо висновок, що переклад багато в чому обумовлений наявністю постійних відповідників, що виникають через тривалу кореляції відповідних слів, що належать до різних мов.</w:t>
      </w:r>
    </w:p>
    <w:p w:rsidR="006B465A" w:rsidRPr="00841ED7" w:rsidRDefault="006B465A" w:rsidP="006B465A">
      <w:pPr>
        <w:spacing w:after="0" w:line="360" w:lineRule="auto"/>
        <w:ind w:firstLine="708"/>
        <w:jc w:val="both"/>
        <w:rPr>
          <w:rFonts w:ascii="Times New Roman" w:eastAsia="Times New Roman" w:hAnsi="Times New Roman" w:cs="Times New Roman"/>
          <w:bCs/>
          <w:sz w:val="28"/>
          <w:szCs w:val="28"/>
          <w:lang w:val="ru-RU" w:eastAsia="ru-RU"/>
        </w:rPr>
      </w:pPr>
      <w:r w:rsidRPr="00841ED7">
        <w:rPr>
          <w:rFonts w:ascii="Times New Roman" w:eastAsia="Times New Roman" w:hAnsi="Times New Roman" w:cs="Times New Roman"/>
          <w:bCs/>
          <w:sz w:val="28"/>
          <w:szCs w:val="28"/>
          <w:lang w:eastAsia="ru-RU"/>
        </w:rPr>
        <w:t xml:space="preserve">Під  час перекладу також створюються  так звані </w:t>
      </w:r>
      <w:r w:rsidR="0078194A" w:rsidRPr="00841ED7">
        <w:rPr>
          <w:rFonts w:ascii="Times New Roman" w:eastAsia="Times New Roman" w:hAnsi="Times New Roman" w:cs="Times New Roman"/>
          <w:bCs/>
          <w:sz w:val="28"/>
          <w:szCs w:val="28"/>
          <w:lang w:eastAsia="ru-RU"/>
        </w:rPr>
        <w:t>окказіоналіми</w:t>
      </w:r>
      <w:r w:rsidRPr="00841ED7">
        <w:rPr>
          <w:rFonts w:ascii="Times New Roman" w:eastAsia="Times New Roman" w:hAnsi="Times New Roman" w:cs="Times New Roman"/>
          <w:bCs/>
          <w:sz w:val="28"/>
          <w:szCs w:val="28"/>
          <w:lang w:eastAsia="ru-RU"/>
        </w:rPr>
        <w:t xml:space="preserve">, </w:t>
      </w:r>
      <w:r w:rsidR="0078194A" w:rsidRPr="00841ED7">
        <w:rPr>
          <w:rFonts w:ascii="Times New Roman" w:eastAsia="Times New Roman" w:hAnsi="Times New Roman" w:cs="Times New Roman"/>
          <w:bCs/>
          <w:sz w:val="28"/>
          <w:szCs w:val="28"/>
          <w:lang w:eastAsia="ru-RU"/>
        </w:rPr>
        <w:t xml:space="preserve">неологізми, </w:t>
      </w:r>
      <w:r w:rsidRPr="00841ED7">
        <w:rPr>
          <w:rFonts w:ascii="Times New Roman" w:eastAsia="Times New Roman" w:hAnsi="Times New Roman" w:cs="Times New Roman"/>
          <w:bCs/>
          <w:sz w:val="28"/>
          <w:szCs w:val="28"/>
          <w:lang w:eastAsia="ru-RU"/>
        </w:rPr>
        <w:t xml:space="preserve">що спрямовані на те, щоб відтворити стилістичні особливості вихідного </w:t>
      </w:r>
      <w:r w:rsidR="00A91DA3">
        <w:rPr>
          <w:rFonts w:ascii="Times New Roman" w:eastAsia="Times New Roman" w:hAnsi="Times New Roman" w:cs="Times New Roman"/>
          <w:bCs/>
          <w:sz w:val="28"/>
          <w:szCs w:val="28"/>
          <w:lang w:eastAsia="ru-RU"/>
        </w:rPr>
        <w:t>терміна</w:t>
      </w:r>
      <w:r w:rsidRPr="00841ED7">
        <w:rPr>
          <w:rFonts w:ascii="Times New Roman" w:eastAsia="Times New Roman" w:hAnsi="Times New Roman" w:cs="Times New Roman"/>
          <w:bCs/>
          <w:sz w:val="28"/>
          <w:szCs w:val="28"/>
          <w:lang w:eastAsia="ru-RU"/>
        </w:rPr>
        <w:t>.</w:t>
      </w:r>
      <w:r w:rsidR="005565CF" w:rsidRPr="00841ED7">
        <w:rPr>
          <w:rFonts w:ascii="Times New Roman" w:eastAsia="Times New Roman" w:hAnsi="Times New Roman" w:cs="Times New Roman"/>
          <w:bCs/>
          <w:sz w:val="28"/>
          <w:szCs w:val="28"/>
          <w:lang w:val="ru-RU" w:eastAsia="ru-RU"/>
        </w:rPr>
        <w:t xml:space="preserve"> Наведемо </w:t>
      </w:r>
      <w:r w:rsidRPr="00841ED7">
        <w:rPr>
          <w:rFonts w:ascii="Times New Roman" w:eastAsia="Times New Roman" w:hAnsi="Times New Roman" w:cs="Times New Roman"/>
          <w:bCs/>
          <w:sz w:val="28"/>
          <w:szCs w:val="28"/>
          <w:lang w:eastAsia="ru-RU"/>
        </w:rPr>
        <w:t>приклад</w:t>
      </w:r>
      <w:r w:rsidRPr="00841ED7">
        <w:rPr>
          <w:rFonts w:ascii="Times New Roman" w:eastAsia="Times New Roman" w:hAnsi="Times New Roman" w:cs="Times New Roman"/>
          <w:bCs/>
          <w:sz w:val="28"/>
          <w:szCs w:val="28"/>
          <w:lang w:val="ru-RU" w:eastAsia="ru-RU"/>
        </w:rPr>
        <w:t>:</w:t>
      </w:r>
    </w:p>
    <w:p w:rsidR="006B465A" w:rsidRPr="00841ED7" w:rsidRDefault="006B465A"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i/>
          <w:sz w:val="28"/>
          <w:szCs w:val="28"/>
          <w:lang w:eastAsia="ru-RU"/>
        </w:rPr>
        <w:t>Sérum lifting (</w:t>
      </w:r>
      <w:r w:rsidRPr="00841ED7">
        <w:rPr>
          <w:rFonts w:ascii="Times New Roman" w:eastAsia="Times New Roman" w:hAnsi="Times New Roman" w:cs="Times New Roman"/>
          <w:bCs/>
          <w:i/>
          <w:sz w:val="28"/>
          <w:szCs w:val="28"/>
          <w:lang w:val="en-US" w:eastAsia="ru-RU"/>
        </w:rPr>
        <w:t>nm</w:t>
      </w:r>
      <w:r w:rsidRPr="00841ED7">
        <w:rPr>
          <w:rFonts w:ascii="Times New Roman" w:eastAsia="Times New Roman" w:hAnsi="Times New Roman" w:cs="Times New Roman"/>
          <w:bCs/>
          <w:i/>
          <w:sz w:val="28"/>
          <w:szCs w:val="28"/>
          <w:lang w:eastAsia="ru-RU"/>
        </w:rPr>
        <w:t xml:space="preserve">) Ліфтинг </w:t>
      </w:r>
      <w:r w:rsidR="00D30E37"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i/>
          <w:sz w:val="28"/>
          <w:szCs w:val="28"/>
          <w:lang w:eastAsia="ru-RU"/>
        </w:rPr>
        <w:t>сироватка</w:t>
      </w:r>
    </w:p>
    <w:p w:rsidR="006B465A" w:rsidRPr="00841ED7" w:rsidRDefault="006B465A" w:rsidP="006B465A">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Brosse-peeling (</w:t>
      </w:r>
      <w:r w:rsidRPr="00841ED7">
        <w:rPr>
          <w:rFonts w:ascii="Times New Roman" w:eastAsia="Times New Roman" w:hAnsi="Times New Roman" w:cs="Times New Roman"/>
          <w:bCs/>
          <w:i/>
          <w:sz w:val="28"/>
          <w:szCs w:val="28"/>
          <w:lang w:val="en-US" w:eastAsia="ru-RU"/>
        </w:rPr>
        <w:t>nm</w:t>
      </w:r>
      <w:r w:rsidRPr="00841ED7">
        <w:rPr>
          <w:rFonts w:ascii="Times New Roman" w:eastAsia="Times New Roman" w:hAnsi="Times New Roman" w:cs="Times New Roman"/>
          <w:bCs/>
          <w:i/>
          <w:sz w:val="28"/>
          <w:szCs w:val="28"/>
          <w:lang w:eastAsia="ru-RU"/>
        </w:rPr>
        <w:t xml:space="preserve">) </w:t>
      </w:r>
      <w:r w:rsidR="00D30E37"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i/>
          <w:sz w:val="28"/>
          <w:szCs w:val="28"/>
          <w:lang w:eastAsia="ru-RU"/>
        </w:rPr>
        <w:t xml:space="preserve">Браш-пілінг </w:t>
      </w:r>
      <w:r w:rsidRPr="00841ED7">
        <w:rPr>
          <w:rFonts w:ascii="Times New Roman" w:eastAsia="Times New Roman" w:hAnsi="Times New Roman" w:cs="Times New Roman"/>
          <w:bCs/>
          <w:sz w:val="28"/>
          <w:szCs w:val="28"/>
          <w:lang w:eastAsia="ru-RU"/>
        </w:rPr>
        <w:t>(TI).</w:t>
      </w:r>
    </w:p>
    <w:p w:rsidR="006B465A" w:rsidRPr="00841ED7" w:rsidRDefault="006B465A"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Термін</w:t>
      </w:r>
      <w:r w:rsidRPr="00841ED7">
        <w:rPr>
          <w:rFonts w:ascii="Times New Roman" w:eastAsia="Times New Roman" w:hAnsi="Times New Roman" w:cs="Times New Roman"/>
          <w:bCs/>
          <w:i/>
          <w:sz w:val="28"/>
          <w:szCs w:val="28"/>
          <w:lang w:eastAsia="ru-RU"/>
        </w:rPr>
        <w:t xml:space="preserve"> brosse-peeling – браш-пілінг  </w:t>
      </w:r>
      <w:r w:rsidRPr="00841ED7">
        <w:rPr>
          <w:rFonts w:ascii="Times New Roman" w:eastAsia="Times New Roman" w:hAnsi="Times New Roman" w:cs="Times New Roman"/>
          <w:bCs/>
          <w:sz w:val="28"/>
          <w:szCs w:val="28"/>
          <w:lang w:eastAsia="ru-RU"/>
        </w:rPr>
        <w:t xml:space="preserve">позначає </w:t>
      </w:r>
      <w:r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sz w:val="28"/>
          <w:szCs w:val="28"/>
          <w:lang w:eastAsia="ru-RU"/>
        </w:rPr>
        <w:t xml:space="preserve">нове явище в індустрії медичного догляду,  у французькому  варіанті англіцизм </w:t>
      </w:r>
      <w:r w:rsidRPr="00841ED7">
        <w:rPr>
          <w:rFonts w:ascii="Times New Roman" w:eastAsia="Times New Roman" w:hAnsi="Times New Roman" w:cs="Times New Roman"/>
          <w:bCs/>
          <w:i/>
          <w:sz w:val="28"/>
          <w:szCs w:val="28"/>
          <w:lang w:val="en-US" w:eastAsia="ru-RU"/>
        </w:rPr>
        <w:t>bruch</w:t>
      </w:r>
      <w:r w:rsidRPr="00841ED7">
        <w:rPr>
          <w:rFonts w:ascii="Times New Roman" w:eastAsia="Times New Roman" w:hAnsi="Times New Roman" w:cs="Times New Roman"/>
          <w:bCs/>
          <w:sz w:val="28"/>
          <w:szCs w:val="28"/>
          <w:lang w:eastAsia="ru-RU"/>
        </w:rPr>
        <w:t xml:space="preserve"> перекладається як </w:t>
      </w:r>
      <w:r w:rsidRPr="00841ED7">
        <w:rPr>
          <w:rFonts w:ascii="Times New Roman" w:eastAsia="Times New Roman" w:hAnsi="Times New Roman" w:cs="Times New Roman"/>
          <w:bCs/>
          <w:i/>
          <w:sz w:val="28"/>
          <w:szCs w:val="28"/>
          <w:lang w:eastAsia="ru-RU"/>
        </w:rPr>
        <w:t xml:space="preserve">brosse </w:t>
      </w:r>
      <w:r w:rsidRPr="00841ED7">
        <w:rPr>
          <w:rFonts w:ascii="Times New Roman" w:eastAsia="Times New Roman" w:hAnsi="Times New Roman" w:cs="Times New Roman"/>
          <w:bCs/>
          <w:sz w:val="28"/>
          <w:szCs w:val="28"/>
          <w:lang w:eastAsia="ru-RU"/>
        </w:rPr>
        <w:t>(щітка), тобто набуває значення його прямого евківаленту, однак в українській реалії англіцизм відновлюється і передається лексичною трансформацією – транслітерацією (</w:t>
      </w:r>
      <w:r w:rsidRPr="00841ED7">
        <w:rPr>
          <w:rFonts w:ascii="Times New Roman" w:eastAsia="Times New Roman" w:hAnsi="Times New Roman" w:cs="Times New Roman"/>
          <w:bCs/>
          <w:i/>
          <w:sz w:val="28"/>
          <w:szCs w:val="28"/>
          <w:lang w:eastAsia="ru-RU"/>
        </w:rPr>
        <w:t>браш</w:t>
      </w:r>
      <w:r w:rsidRPr="00841ED7">
        <w:rPr>
          <w:rFonts w:ascii="Times New Roman" w:eastAsia="Times New Roman" w:hAnsi="Times New Roman" w:cs="Times New Roman"/>
          <w:bCs/>
          <w:sz w:val="28"/>
          <w:szCs w:val="28"/>
          <w:lang w:eastAsia="ru-RU"/>
        </w:rPr>
        <w:t xml:space="preserve">) –  базуючись на англійський відповідник </w:t>
      </w:r>
      <w:r w:rsidRPr="00841ED7">
        <w:rPr>
          <w:rFonts w:ascii="Times New Roman" w:eastAsia="Times New Roman" w:hAnsi="Times New Roman" w:cs="Times New Roman"/>
          <w:bCs/>
          <w:i/>
          <w:sz w:val="28"/>
          <w:szCs w:val="28"/>
          <w:lang w:val="en-US" w:eastAsia="ru-RU"/>
        </w:rPr>
        <w:t>bruch</w:t>
      </w:r>
      <w:r w:rsidRPr="00841ED7">
        <w:rPr>
          <w:rFonts w:ascii="Times New Roman" w:eastAsia="Times New Roman" w:hAnsi="Times New Roman" w:cs="Times New Roman"/>
          <w:bCs/>
          <w:sz w:val="28"/>
          <w:szCs w:val="28"/>
          <w:lang w:eastAsia="ru-RU"/>
        </w:rPr>
        <w:t xml:space="preserve">, а не на французький </w:t>
      </w:r>
      <w:r w:rsidRPr="00841ED7">
        <w:rPr>
          <w:rFonts w:ascii="Times New Roman" w:eastAsia="Times New Roman" w:hAnsi="Times New Roman" w:cs="Times New Roman"/>
          <w:bCs/>
          <w:i/>
          <w:sz w:val="28"/>
          <w:szCs w:val="28"/>
          <w:lang w:eastAsia="ru-RU"/>
        </w:rPr>
        <w:t>brosse</w:t>
      </w:r>
      <w:r w:rsidRPr="00841ED7">
        <w:rPr>
          <w:rFonts w:ascii="Times New Roman" w:eastAsia="Times New Roman" w:hAnsi="Times New Roman" w:cs="Times New Roman"/>
          <w:bCs/>
          <w:sz w:val="28"/>
          <w:szCs w:val="28"/>
          <w:lang w:eastAsia="ru-RU"/>
        </w:rPr>
        <w:t xml:space="preserve">. </w:t>
      </w:r>
      <w:r w:rsidR="00E212AE">
        <w:rPr>
          <w:rFonts w:ascii="Times New Roman" w:eastAsia="Times New Roman" w:hAnsi="Times New Roman" w:cs="Times New Roman"/>
          <w:bCs/>
          <w:sz w:val="28"/>
          <w:szCs w:val="28"/>
          <w:lang w:eastAsia="ru-RU"/>
        </w:rPr>
        <w:t>Проте,</w:t>
      </w:r>
      <w:r w:rsidRPr="00841ED7">
        <w:rPr>
          <w:rFonts w:ascii="Times New Roman" w:eastAsia="Times New Roman" w:hAnsi="Times New Roman" w:cs="Times New Roman"/>
          <w:bCs/>
          <w:sz w:val="28"/>
          <w:szCs w:val="28"/>
          <w:lang w:eastAsia="ru-RU"/>
        </w:rPr>
        <w:t xml:space="preserve">  другий англіцизм </w:t>
      </w:r>
      <w:r w:rsidRPr="00841ED7">
        <w:rPr>
          <w:rFonts w:ascii="Times New Roman" w:eastAsia="Times New Roman" w:hAnsi="Times New Roman" w:cs="Times New Roman"/>
          <w:bCs/>
          <w:i/>
          <w:sz w:val="28"/>
          <w:szCs w:val="28"/>
          <w:lang w:eastAsia="ru-RU"/>
        </w:rPr>
        <w:t>peeling</w:t>
      </w:r>
      <w:r w:rsidRPr="00841ED7">
        <w:rPr>
          <w:rFonts w:ascii="Times New Roman" w:eastAsia="Times New Roman" w:hAnsi="Times New Roman" w:cs="Times New Roman"/>
          <w:bCs/>
          <w:sz w:val="28"/>
          <w:szCs w:val="28"/>
          <w:lang w:eastAsia="ru-RU"/>
        </w:rPr>
        <w:t xml:space="preserve">  зберігає повністю своє структурну і семантичну форму та передається усталеним загальновідомим англійським терміном </w:t>
      </w:r>
      <w:r w:rsidRPr="00841ED7">
        <w:rPr>
          <w:rFonts w:ascii="Times New Roman" w:eastAsia="Times New Roman" w:hAnsi="Times New Roman" w:cs="Times New Roman"/>
          <w:bCs/>
          <w:i/>
          <w:sz w:val="28"/>
          <w:szCs w:val="28"/>
          <w:lang w:eastAsia="ru-RU"/>
        </w:rPr>
        <w:t xml:space="preserve">пілінг. </w:t>
      </w:r>
      <w:r w:rsidRPr="00841ED7">
        <w:rPr>
          <w:rFonts w:ascii="Times New Roman" w:eastAsia="Times New Roman" w:hAnsi="Times New Roman" w:cs="Times New Roman"/>
          <w:bCs/>
          <w:sz w:val="28"/>
          <w:szCs w:val="28"/>
          <w:lang w:eastAsia="ru-RU"/>
        </w:rPr>
        <w:t>Так  термін набуває значення більш  медичного, професійного і стає складнішим для сприйняття читачеві, що є мало компетентним у цій сфері</w:t>
      </w:r>
    </w:p>
    <w:p w:rsidR="006B465A" w:rsidRPr="00841ED7" w:rsidRDefault="006B465A"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i/>
          <w:sz w:val="28"/>
          <w:szCs w:val="28"/>
          <w:lang w:eastAsia="ru-RU"/>
        </w:rPr>
        <w:t xml:space="preserve">Sérum lifting – ліфтинг-сироватка  </w:t>
      </w:r>
      <w:r w:rsidRPr="00841ED7">
        <w:rPr>
          <w:rFonts w:ascii="Times New Roman" w:eastAsia="Times New Roman" w:hAnsi="Times New Roman" w:cs="Times New Roman"/>
          <w:bCs/>
          <w:sz w:val="28"/>
          <w:szCs w:val="28"/>
          <w:lang w:eastAsia="ru-RU"/>
        </w:rPr>
        <w:t xml:space="preserve">є терміном, що позначає інноваційний продукт, який  забезпечує відновлення пружності, еластичності та підтягнутості шкіри. </w:t>
      </w:r>
    </w:p>
    <w:p w:rsidR="006B465A" w:rsidRPr="00841ED7" w:rsidRDefault="006B465A"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lastRenderedPageBreak/>
        <w:t>При перекладі застосовують так звані технічні засоби – перестановку, так іменник</w:t>
      </w:r>
      <w:r w:rsidRPr="00841ED7">
        <w:rPr>
          <w:rFonts w:ascii="Times New Roman" w:eastAsia="Times New Roman" w:hAnsi="Times New Roman" w:cs="Times New Roman"/>
          <w:bCs/>
          <w:i/>
          <w:sz w:val="28"/>
          <w:szCs w:val="28"/>
          <w:lang w:eastAsia="ru-RU"/>
        </w:rPr>
        <w:t xml:space="preserve"> ліфтинг</w:t>
      </w:r>
      <w:r w:rsidRPr="00841ED7">
        <w:rPr>
          <w:rFonts w:ascii="Times New Roman" w:eastAsia="Times New Roman" w:hAnsi="Times New Roman" w:cs="Times New Roman"/>
          <w:bCs/>
          <w:sz w:val="28"/>
          <w:szCs w:val="28"/>
          <w:lang w:eastAsia="ru-RU"/>
        </w:rPr>
        <w:t xml:space="preserve">, що виконую певним чином роль означення і передує головному </w:t>
      </w:r>
      <w:r w:rsidR="00A91DA3">
        <w:rPr>
          <w:rFonts w:ascii="Times New Roman" w:eastAsia="Times New Roman" w:hAnsi="Times New Roman" w:cs="Times New Roman"/>
          <w:bCs/>
          <w:sz w:val="28"/>
          <w:szCs w:val="28"/>
          <w:lang w:eastAsia="ru-RU"/>
        </w:rPr>
        <w:t>терміна</w:t>
      </w:r>
      <w:r w:rsidRPr="00841ED7">
        <w:rPr>
          <w:rFonts w:ascii="Times New Roman" w:eastAsia="Times New Roman" w:hAnsi="Times New Roman" w:cs="Times New Roman"/>
          <w:bCs/>
          <w:sz w:val="28"/>
          <w:szCs w:val="28"/>
          <w:lang w:eastAsia="ru-RU"/>
        </w:rPr>
        <w:t xml:space="preserve"> </w:t>
      </w:r>
      <w:r w:rsidRPr="00841ED7">
        <w:rPr>
          <w:rFonts w:ascii="Times New Roman" w:eastAsia="Times New Roman" w:hAnsi="Times New Roman" w:cs="Times New Roman"/>
          <w:bCs/>
          <w:i/>
          <w:sz w:val="28"/>
          <w:szCs w:val="28"/>
          <w:lang w:eastAsia="ru-RU"/>
        </w:rPr>
        <w:t xml:space="preserve">сироватка. </w:t>
      </w:r>
      <w:r w:rsidRPr="00841ED7">
        <w:rPr>
          <w:rFonts w:ascii="Times New Roman" w:eastAsia="Times New Roman" w:hAnsi="Times New Roman" w:cs="Times New Roman"/>
          <w:bCs/>
          <w:sz w:val="28"/>
          <w:szCs w:val="28"/>
          <w:lang w:eastAsia="ru-RU"/>
        </w:rPr>
        <w:t xml:space="preserve">Крім  того, англіцизм </w:t>
      </w:r>
      <w:r w:rsidRPr="00841ED7">
        <w:rPr>
          <w:rFonts w:ascii="Times New Roman" w:eastAsia="Times New Roman" w:hAnsi="Times New Roman" w:cs="Times New Roman"/>
          <w:bCs/>
          <w:i/>
          <w:sz w:val="28"/>
          <w:szCs w:val="28"/>
          <w:lang w:eastAsia="ru-RU"/>
        </w:rPr>
        <w:t xml:space="preserve">lifting </w:t>
      </w:r>
      <w:r w:rsidRPr="00841ED7">
        <w:rPr>
          <w:rFonts w:ascii="Times New Roman" w:eastAsia="Times New Roman" w:hAnsi="Times New Roman" w:cs="Times New Roman"/>
          <w:bCs/>
          <w:sz w:val="28"/>
          <w:szCs w:val="28"/>
          <w:lang w:eastAsia="ru-RU"/>
        </w:rPr>
        <w:t xml:space="preserve">передається усталеним інтернаціональним терміном </w:t>
      </w:r>
      <w:r w:rsidRPr="00841ED7">
        <w:rPr>
          <w:rFonts w:ascii="Times New Roman" w:eastAsia="Times New Roman" w:hAnsi="Times New Roman" w:cs="Times New Roman"/>
          <w:bCs/>
          <w:i/>
          <w:sz w:val="28"/>
          <w:szCs w:val="28"/>
          <w:lang w:eastAsia="ru-RU"/>
        </w:rPr>
        <w:t>ліфтинг</w:t>
      </w:r>
      <w:r w:rsidRPr="00841ED7">
        <w:rPr>
          <w:rFonts w:ascii="Times New Roman" w:eastAsia="Times New Roman" w:hAnsi="Times New Roman" w:cs="Times New Roman"/>
          <w:bCs/>
          <w:sz w:val="28"/>
          <w:szCs w:val="28"/>
          <w:lang w:eastAsia="ru-RU"/>
        </w:rPr>
        <w:t>, через що поняття набуває більш наукового значення та точності.</w:t>
      </w:r>
    </w:p>
    <w:p w:rsidR="006B465A" w:rsidRPr="00841ED7" w:rsidRDefault="006B465A"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Вищенаведені  терміни, що належить до тематичної</w:t>
      </w:r>
      <w:r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sz w:val="28"/>
          <w:szCs w:val="28"/>
          <w:lang w:eastAsia="ru-RU"/>
        </w:rPr>
        <w:t>групи косметологічних засобів догляду за шкірою, є контекстуальними, оскільки вони ще остаточно не зафіксовані у словниках, і тому при перекладі варто враховувати значення, стилістичні критерії, зберігаючи при цьому структурну модель. Відповідно до наведених прикладів можна помітити одну відмінну рису складених термінів, що полягає у їх приналежності до конкретної науково-технічної галузі (певні інструменти, технічні засоби косметології, тип шкіри чи засоби відновлення шкіри у дерматології тощо).</w:t>
      </w:r>
    </w:p>
    <w:p w:rsidR="006B465A" w:rsidRPr="00841ED7" w:rsidRDefault="00891075" w:rsidP="006B465A">
      <w:pPr>
        <w:spacing w:after="0" w:line="360" w:lineRule="auto"/>
        <w:ind w:firstLine="708"/>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Тож, робимо висновок, що ок</w:t>
      </w:r>
      <w:r w:rsidR="006B465A" w:rsidRPr="00841ED7">
        <w:rPr>
          <w:rFonts w:ascii="Times New Roman" w:eastAsia="Times New Roman" w:hAnsi="Times New Roman" w:cs="Times New Roman"/>
          <w:bCs/>
          <w:sz w:val="28"/>
          <w:szCs w:val="28"/>
          <w:lang w:eastAsia="ru-RU"/>
        </w:rPr>
        <w:t>азіональні відповідники мають відношення до конкретної науково-технічної галузі, застосовуються при відтворенні термінів не суто медичної спеціалізації, як попере</w:t>
      </w:r>
      <w:r w:rsidR="00E212AE">
        <w:rPr>
          <w:rFonts w:ascii="Times New Roman" w:eastAsia="Times New Roman" w:hAnsi="Times New Roman" w:cs="Times New Roman"/>
          <w:bCs/>
          <w:sz w:val="28"/>
          <w:szCs w:val="28"/>
          <w:lang w:eastAsia="ru-RU"/>
        </w:rPr>
        <w:t>дні приклади (анатомічні назви</w:t>
      </w:r>
      <w:r w:rsidR="006B465A" w:rsidRPr="00841ED7">
        <w:rPr>
          <w:rFonts w:ascii="Times New Roman" w:eastAsia="Times New Roman" w:hAnsi="Times New Roman" w:cs="Times New Roman"/>
          <w:bCs/>
          <w:sz w:val="28"/>
          <w:szCs w:val="28"/>
          <w:lang w:eastAsia="ru-RU"/>
        </w:rPr>
        <w:t>, найменування хвороб), а навпаки  інноваційної тематики.</w:t>
      </w:r>
    </w:p>
    <w:p w:rsidR="006B465A" w:rsidRPr="00841ED7" w:rsidRDefault="006B465A"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Варто зазначити, що до групи лексичних відповідників, що вирізняються за  характером функціонування  можна віднести наступні медичні  терміни, в яких  аналітична структура виокремлює певні смислові одиниці. Наприклад:</w:t>
      </w:r>
    </w:p>
    <w:p w:rsidR="006B465A" w:rsidRPr="00841ED7" w:rsidRDefault="006C719D" w:rsidP="006B465A">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Cyberpatient cyber (</w:t>
      </w:r>
      <w:r w:rsidRPr="00841ED7">
        <w:rPr>
          <w:rFonts w:ascii="Times New Roman" w:eastAsia="Times New Roman" w:hAnsi="Times New Roman" w:cs="Times New Roman"/>
          <w:bCs/>
          <w:i/>
          <w:sz w:val="28"/>
          <w:szCs w:val="28"/>
          <w:lang w:val="en-US" w:eastAsia="ru-RU"/>
        </w:rPr>
        <w:t>nm</w:t>
      </w:r>
      <w:r w:rsidRPr="00841ED7">
        <w:rPr>
          <w:rFonts w:ascii="Times New Roman" w:eastAsia="Times New Roman" w:hAnsi="Times New Roman" w:cs="Times New Roman"/>
          <w:bCs/>
          <w:i/>
          <w:sz w:val="28"/>
          <w:szCs w:val="28"/>
          <w:lang w:eastAsia="ru-RU"/>
        </w:rPr>
        <w:t xml:space="preserve">) – пацієнт,  </w:t>
      </w:r>
      <w:r w:rsidRPr="00841ED7">
        <w:rPr>
          <w:rFonts w:ascii="Times New Roman" w:eastAsia="Times New Roman" w:hAnsi="Times New Roman" w:cs="Times New Roman"/>
          <w:bCs/>
          <w:sz w:val="28"/>
          <w:szCs w:val="28"/>
          <w:lang w:eastAsia="ru-RU"/>
        </w:rPr>
        <w:t>калькування</w:t>
      </w:r>
    </w:p>
    <w:p w:rsidR="006B465A" w:rsidRPr="00841ED7" w:rsidRDefault="006C719D" w:rsidP="006B465A">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val="en-US" w:eastAsia="ru-RU"/>
        </w:rPr>
        <w:t>Tendinite</w:t>
      </w:r>
      <w:r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i/>
          <w:sz w:val="28"/>
          <w:szCs w:val="28"/>
          <w:lang w:val="en-US" w:eastAsia="ru-RU"/>
        </w:rPr>
        <w:t>du</w:t>
      </w:r>
      <w:r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i/>
          <w:sz w:val="28"/>
          <w:szCs w:val="28"/>
          <w:lang w:val="en-US" w:eastAsia="ru-RU"/>
        </w:rPr>
        <w:t>pouce</w:t>
      </w:r>
      <w:r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i/>
          <w:sz w:val="28"/>
          <w:szCs w:val="28"/>
          <w:lang w:val="en-US" w:eastAsia="ru-RU"/>
        </w:rPr>
        <w:t>nf</w:t>
      </w:r>
      <w:r w:rsidRPr="00841ED7">
        <w:rPr>
          <w:rFonts w:ascii="Times New Roman" w:eastAsia="Times New Roman" w:hAnsi="Times New Roman" w:cs="Times New Roman"/>
          <w:bCs/>
          <w:i/>
          <w:sz w:val="28"/>
          <w:szCs w:val="28"/>
          <w:lang w:eastAsia="ru-RU"/>
        </w:rPr>
        <w:t xml:space="preserve">)  – «клацаючий палець»,  </w:t>
      </w:r>
      <w:r w:rsidRPr="00841ED7">
        <w:rPr>
          <w:rFonts w:ascii="Times New Roman" w:eastAsia="Times New Roman" w:hAnsi="Times New Roman" w:cs="Times New Roman"/>
          <w:bCs/>
          <w:sz w:val="28"/>
          <w:szCs w:val="28"/>
          <w:lang w:eastAsia="ru-RU"/>
        </w:rPr>
        <w:t>модуляція</w:t>
      </w:r>
    </w:p>
    <w:p w:rsidR="006B465A" w:rsidRPr="00841ED7" w:rsidRDefault="006C719D" w:rsidP="006B465A">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Docteur google (</w:t>
      </w:r>
      <w:r w:rsidRPr="00841ED7">
        <w:rPr>
          <w:rFonts w:ascii="Times New Roman" w:eastAsia="Times New Roman" w:hAnsi="Times New Roman" w:cs="Times New Roman"/>
          <w:bCs/>
          <w:i/>
          <w:sz w:val="28"/>
          <w:szCs w:val="28"/>
          <w:lang w:val="en-US" w:eastAsia="ru-RU"/>
        </w:rPr>
        <w:t>nm</w:t>
      </w:r>
      <w:r w:rsidRPr="00841ED7">
        <w:rPr>
          <w:rFonts w:ascii="Times New Roman" w:eastAsia="Times New Roman" w:hAnsi="Times New Roman" w:cs="Times New Roman"/>
          <w:bCs/>
          <w:i/>
          <w:sz w:val="28"/>
          <w:szCs w:val="28"/>
          <w:lang w:eastAsia="ru-RU"/>
        </w:rPr>
        <w:t xml:space="preserve">) –  доктор гугл </w:t>
      </w:r>
      <w:r w:rsidRPr="00841ED7">
        <w:rPr>
          <w:rFonts w:ascii="Times New Roman" w:eastAsia="Times New Roman" w:hAnsi="Times New Roman" w:cs="Times New Roman"/>
          <w:bCs/>
          <w:sz w:val="28"/>
          <w:szCs w:val="28"/>
          <w:lang w:eastAsia="ru-RU"/>
        </w:rPr>
        <w:t>(TI)</w:t>
      </w:r>
      <w:r w:rsidR="005F6AE6"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sz w:val="28"/>
          <w:szCs w:val="28"/>
          <w:lang w:eastAsia="ru-RU"/>
        </w:rPr>
        <w:t>калькування.</w:t>
      </w:r>
    </w:p>
    <w:p w:rsidR="006B465A" w:rsidRPr="00841ED7" w:rsidRDefault="006B465A"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Термін  </w:t>
      </w:r>
      <w:r w:rsidRPr="00841ED7">
        <w:rPr>
          <w:rFonts w:ascii="Times New Roman" w:eastAsia="Times New Roman" w:hAnsi="Times New Roman" w:cs="Times New Roman"/>
          <w:bCs/>
          <w:i/>
          <w:sz w:val="28"/>
          <w:szCs w:val="28"/>
          <w:lang w:eastAsia="ru-RU"/>
        </w:rPr>
        <w:t xml:space="preserve">docteur google </w:t>
      </w:r>
      <w:r w:rsidRPr="00841ED7">
        <w:rPr>
          <w:rFonts w:ascii="Times New Roman" w:eastAsia="Times New Roman" w:hAnsi="Times New Roman" w:cs="Times New Roman"/>
          <w:bCs/>
          <w:sz w:val="28"/>
          <w:szCs w:val="28"/>
          <w:lang w:eastAsia="ru-RU"/>
        </w:rPr>
        <w:t>є неологізмом, означає  інформаційну базу, тобто  при виникненні болю або висипу можна  скористатись програмою  вказуючи  симптоми в пошуку і обстежити себе самостійно. Таким чином</w:t>
      </w:r>
      <w:r w:rsidR="00E212AE">
        <w:rPr>
          <w:rFonts w:ascii="Times New Roman" w:eastAsia="Times New Roman" w:hAnsi="Times New Roman" w:cs="Times New Roman"/>
          <w:bCs/>
          <w:sz w:val="28"/>
          <w:szCs w:val="28"/>
          <w:lang w:eastAsia="ru-RU"/>
        </w:rPr>
        <w:t>,</w:t>
      </w:r>
      <w:r w:rsidRPr="00841ED7">
        <w:rPr>
          <w:rFonts w:ascii="Times New Roman" w:eastAsia="Times New Roman" w:hAnsi="Times New Roman" w:cs="Times New Roman"/>
          <w:bCs/>
          <w:sz w:val="28"/>
          <w:szCs w:val="28"/>
          <w:lang w:eastAsia="ru-RU"/>
        </w:rPr>
        <w:t xml:space="preserve"> термін зберігає в собі структурну модель через трансформацію калькування, що в свою чергу не змінює звучання нової лексичної одиниці, яка тільки починає поширюватись. Так,  перший елемент </w:t>
      </w:r>
      <w:r w:rsidRPr="00841ED7">
        <w:rPr>
          <w:rFonts w:ascii="Times New Roman" w:eastAsia="Times New Roman" w:hAnsi="Times New Roman" w:cs="Times New Roman"/>
          <w:bCs/>
          <w:i/>
          <w:sz w:val="28"/>
          <w:szCs w:val="28"/>
          <w:lang w:eastAsia="ru-RU"/>
        </w:rPr>
        <w:t>docteur</w:t>
      </w:r>
      <w:r w:rsidRPr="00841ED7">
        <w:rPr>
          <w:rFonts w:ascii="Times New Roman" w:eastAsia="Times New Roman" w:hAnsi="Times New Roman" w:cs="Times New Roman"/>
          <w:bCs/>
          <w:sz w:val="28"/>
          <w:szCs w:val="28"/>
          <w:lang w:eastAsia="ru-RU"/>
        </w:rPr>
        <w:t xml:space="preserve"> є вже загальноприйнятим, але  спочатку  він був переданий через транскрипцію, другий компонент </w:t>
      </w:r>
      <w:r w:rsidRPr="00841ED7">
        <w:rPr>
          <w:rFonts w:ascii="Times New Roman" w:eastAsia="Times New Roman" w:hAnsi="Times New Roman" w:cs="Times New Roman"/>
          <w:bCs/>
          <w:i/>
          <w:sz w:val="28"/>
          <w:szCs w:val="28"/>
          <w:lang w:eastAsia="ru-RU"/>
        </w:rPr>
        <w:t>google</w:t>
      </w:r>
      <w:r w:rsidRPr="00841ED7">
        <w:rPr>
          <w:rFonts w:ascii="Times New Roman" w:eastAsia="Times New Roman" w:hAnsi="Times New Roman" w:cs="Times New Roman"/>
          <w:bCs/>
          <w:sz w:val="28"/>
          <w:szCs w:val="28"/>
          <w:lang w:eastAsia="ru-RU"/>
        </w:rPr>
        <w:t xml:space="preserve"> також перекладається </w:t>
      </w:r>
      <w:r w:rsidRPr="00841ED7">
        <w:rPr>
          <w:rFonts w:ascii="Times New Roman" w:eastAsia="Times New Roman" w:hAnsi="Times New Roman" w:cs="Times New Roman"/>
          <w:bCs/>
          <w:sz w:val="28"/>
          <w:szCs w:val="28"/>
          <w:lang w:eastAsia="ru-RU"/>
        </w:rPr>
        <w:lastRenderedPageBreak/>
        <w:t xml:space="preserve">через лексичну трансформацію транскрипцію, тому термін залишається також неологізмом у вихідній мові. </w:t>
      </w:r>
    </w:p>
    <w:p w:rsidR="006B465A" w:rsidRPr="00841ED7" w:rsidRDefault="006B465A" w:rsidP="006B465A">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sz w:val="28"/>
          <w:szCs w:val="28"/>
          <w:lang w:eastAsia="ru-RU"/>
        </w:rPr>
        <w:t xml:space="preserve">Схожий випадок перекладу стосується </w:t>
      </w:r>
      <w:r w:rsidR="00A91DA3">
        <w:rPr>
          <w:rFonts w:ascii="Times New Roman" w:eastAsia="Times New Roman" w:hAnsi="Times New Roman" w:cs="Times New Roman"/>
          <w:bCs/>
          <w:sz w:val="28"/>
          <w:szCs w:val="28"/>
          <w:lang w:eastAsia="ru-RU"/>
        </w:rPr>
        <w:t>терміна</w:t>
      </w:r>
      <w:r w:rsidRPr="00841ED7">
        <w:rPr>
          <w:rFonts w:ascii="Times New Roman" w:eastAsia="Times New Roman" w:hAnsi="Times New Roman" w:cs="Times New Roman"/>
          <w:bCs/>
          <w:sz w:val="28"/>
          <w:szCs w:val="28"/>
          <w:lang w:eastAsia="ru-RU"/>
        </w:rPr>
        <w:t xml:space="preserve"> </w:t>
      </w:r>
      <w:r w:rsidRPr="00841ED7">
        <w:rPr>
          <w:rFonts w:ascii="Times New Roman" w:eastAsia="Times New Roman" w:hAnsi="Times New Roman" w:cs="Times New Roman"/>
          <w:bCs/>
          <w:i/>
          <w:sz w:val="28"/>
          <w:szCs w:val="28"/>
          <w:lang w:eastAsia="ru-RU"/>
        </w:rPr>
        <w:t>Cyber</w:t>
      </w:r>
      <w:r w:rsidR="00815C7A"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i/>
          <w:sz w:val="28"/>
          <w:szCs w:val="28"/>
          <w:lang w:eastAsia="ru-RU"/>
        </w:rPr>
        <w:t xml:space="preserve">Patient </w:t>
      </w:r>
      <w:r w:rsidR="00815C7A" w:rsidRPr="00841ED7">
        <w:rPr>
          <w:rFonts w:ascii="Times New Roman" w:eastAsia="Times New Roman" w:hAnsi="Times New Roman" w:cs="Times New Roman"/>
          <w:bCs/>
          <w:i/>
          <w:sz w:val="28"/>
          <w:szCs w:val="28"/>
          <w:lang w:eastAsia="ru-RU"/>
        </w:rPr>
        <w:t>(</w:t>
      </w:r>
      <w:r w:rsidR="00815C7A" w:rsidRPr="00841ED7">
        <w:rPr>
          <w:rFonts w:ascii="Times New Roman" w:eastAsia="Times New Roman" w:hAnsi="Times New Roman" w:cs="Times New Roman"/>
          <w:bCs/>
          <w:i/>
          <w:sz w:val="28"/>
          <w:szCs w:val="28"/>
          <w:lang w:val="en-US" w:eastAsia="ru-RU"/>
        </w:rPr>
        <w:t>nm</w:t>
      </w:r>
      <w:r w:rsidR="00815C7A" w:rsidRPr="00841ED7">
        <w:rPr>
          <w:rFonts w:ascii="Times New Roman" w:eastAsia="Times New Roman" w:hAnsi="Times New Roman" w:cs="Times New Roman"/>
          <w:bCs/>
          <w:i/>
          <w:sz w:val="28"/>
          <w:szCs w:val="28"/>
          <w:lang w:eastAsia="ru-RU"/>
        </w:rPr>
        <w:t>) –</w:t>
      </w:r>
      <w:r w:rsidRPr="00841ED7">
        <w:rPr>
          <w:rFonts w:ascii="Times New Roman" w:eastAsia="Times New Roman" w:hAnsi="Times New Roman" w:cs="Times New Roman"/>
          <w:bCs/>
          <w:i/>
          <w:sz w:val="28"/>
          <w:szCs w:val="28"/>
          <w:lang w:eastAsia="ru-RU"/>
        </w:rPr>
        <w:t>Cyber пацієнт</w:t>
      </w:r>
      <w:r w:rsidRPr="00841ED7">
        <w:rPr>
          <w:rFonts w:ascii="Times New Roman" w:eastAsia="Times New Roman" w:hAnsi="Times New Roman" w:cs="Times New Roman"/>
          <w:bCs/>
          <w:sz w:val="28"/>
          <w:szCs w:val="28"/>
          <w:lang w:eastAsia="ru-RU"/>
        </w:rPr>
        <w:t xml:space="preserve">, але при відтворенні використовується ще й пряме запозичення  </w:t>
      </w:r>
      <w:r w:rsidRPr="00841ED7">
        <w:rPr>
          <w:rFonts w:ascii="Times New Roman" w:eastAsia="Times New Roman" w:hAnsi="Times New Roman" w:cs="Times New Roman"/>
          <w:bCs/>
          <w:i/>
          <w:sz w:val="28"/>
          <w:szCs w:val="28"/>
          <w:lang w:eastAsia="ru-RU"/>
        </w:rPr>
        <w:t>Cyber.</w:t>
      </w:r>
    </w:p>
    <w:p w:rsidR="006B465A" w:rsidRPr="00841ED7" w:rsidRDefault="006B465A"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Тож, </w:t>
      </w:r>
      <w:r w:rsidR="002A5821">
        <w:rPr>
          <w:rFonts w:ascii="Times New Roman" w:eastAsia="Times New Roman" w:hAnsi="Times New Roman" w:cs="Times New Roman"/>
          <w:bCs/>
          <w:sz w:val="28"/>
          <w:szCs w:val="28"/>
          <w:lang w:eastAsia="ru-RU"/>
        </w:rPr>
        <w:t>додаємо, що</w:t>
      </w:r>
      <w:r w:rsidR="003E578A">
        <w:rPr>
          <w:rFonts w:ascii="Times New Roman" w:eastAsia="Times New Roman" w:hAnsi="Times New Roman" w:cs="Times New Roman"/>
          <w:bCs/>
          <w:sz w:val="28"/>
          <w:szCs w:val="28"/>
          <w:lang w:eastAsia="ru-RU"/>
        </w:rPr>
        <w:t xml:space="preserve"> залежно від характеру функціонування,</w:t>
      </w:r>
      <w:r w:rsidR="002A5821">
        <w:rPr>
          <w:rFonts w:ascii="Times New Roman" w:eastAsia="Times New Roman" w:hAnsi="Times New Roman" w:cs="Times New Roman"/>
          <w:bCs/>
          <w:sz w:val="28"/>
          <w:szCs w:val="28"/>
          <w:lang w:eastAsia="ru-RU"/>
        </w:rPr>
        <w:t xml:space="preserve"> </w:t>
      </w:r>
      <w:r w:rsidRPr="00841ED7">
        <w:rPr>
          <w:rFonts w:ascii="Times New Roman" w:eastAsia="Times New Roman" w:hAnsi="Times New Roman" w:cs="Times New Roman"/>
          <w:bCs/>
          <w:sz w:val="28"/>
          <w:szCs w:val="28"/>
          <w:lang w:eastAsia="ru-RU"/>
        </w:rPr>
        <w:t xml:space="preserve">окказіоналізми </w:t>
      </w:r>
      <w:r w:rsidR="003E578A">
        <w:rPr>
          <w:rFonts w:ascii="Times New Roman" w:eastAsia="Times New Roman" w:hAnsi="Times New Roman" w:cs="Times New Roman"/>
          <w:bCs/>
          <w:sz w:val="28"/>
          <w:szCs w:val="28"/>
          <w:lang w:eastAsia="ru-RU"/>
        </w:rPr>
        <w:t xml:space="preserve">використовуються при перекладі </w:t>
      </w:r>
      <w:r w:rsidRPr="00841ED7">
        <w:rPr>
          <w:rFonts w:ascii="Times New Roman" w:eastAsia="Times New Roman" w:hAnsi="Times New Roman" w:cs="Times New Roman"/>
          <w:bCs/>
          <w:sz w:val="28"/>
          <w:szCs w:val="28"/>
          <w:lang w:eastAsia="ru-RU"/>
        </w:rPr>
        <w:t>ще й медичних неологізмів, через трансформацію калькування, зберігається структурна модель  те</w:t>
      </w:r>
      <w:r w:rsidR="00EF21E0" w:rsidRPr="00841ED7">
        <w:rPr>
          <w:rFonts w:ascii="Times New Roman" w:eastAsia="Times New Roman" w:hAnsi="Times New Roman" w:cs="Times New Roman"/>
          <w:bCs/>
          <w:sz w:val="28"/>
          <w:szCs w:val="28"/>
          <w:lang w:eastAsia="ru-RU"/>
        </w:rPr>
        <w:t>р</w:t>
      </w:r>
      <w:r w:rsidRPr="00841ED7">
        <w:rPr>
          <w:rFonts w:ascii="Times New Roman" w:eastAsia="Times New Roman" w:hAnsi="Times New Roman" w:cs="Times New Roman"/>
          <w:bCs/>
          <w:sz w:val="28"/>
          <w:szCs w:val="28"/>
          <w:lang w:eastAsia="ru-RU"/>
        </w:rPr>
        <w:t>міна, через  лексичну трансформацію транскрипцію, чи пряме запозичення термін залишається також неологізмом у вихідній мові.</w:t>
      </w:r>
    </w:p>
    <w:p w:rsidR="006B465A" w:rsidRPr="00841ED7" w:rsidRDefault="006B465A" w:rsidP="006B465A">
      <w:pPr>
        <w:spacing w:after="0" w:line="360" w:lineRule="auto"/>
        <w:ind w:firstLine="708"/>
        <w:jc w:val="both"/>
        <w:rPr>
          <w:rFonts w:ascii="Times New Roman" w:eastAsia="Times New Roman" w:hAnsi="Times New Roman" w:cs="Times New Roman"/>
          <w:bCs/>
          <w:sz w:val="28"/>
          <w:szCs w:val="28"/>
          <w:lang w:eastAsia="ru-RU"/>
        </w:rPr>
      </w:pPr>
    </w:p>
    <w:p w:rsidR="006B465A" w:rsidRPr="00841ED7" w:rsidRDefault="006008C0" w:rsidP="006B465A">
      <w:pPr>
        <w:spacing w:after="0" w:line="360" w:lineRule="auto"/>
        <w:ind w:firstLine="708"/>
        <w:jc w:val="both"/>
        <w:rPr>
          <w:rFonts w:ascii="Times New Roman" w:eastAsia="Times New Roman" w:hAnsi="Times New Roman" w:cs="Times New Roman"/>
          <w:bCs/>
          <w:sz w:val="28"/>
          <w:szCs w:val="28"/>
          <w:u w:val="single"/>
          <w:lang w:eastAsia="ru-RU"/>
        </w:rPr>
      </w:pPr>
      <w:r>
        <w:rPr>
          <w:rFonts w:ascii="Times New Roman" w:eastAsia="Times New Roman" w:hAnsi="Times New Roman" w:cs="Times New Roman"/>
          <w:bCs/>
          <w:sz w:val="28"/>
          <w:szCs w:val="28"/>
          <w:u w:val="single"/>
          <w:lang w:eastAsia="ru-RU"/>
        </w:rPr>
        <w:t>Лексичні в</w:t>
      </w:r>
      <w:r w:rsidRPr="00841ED7">
        <w:rPr>
          <w:rFonts w:ascii="Times New Roman" w:eastAsia="Times New Roman" w:hAnsi="Times New Roman" w:cs="Times New Roman"/>
          <w:bCs/>
          <w:sz w:val="28"/>
          <w:szCs w:val="28"/>
          <w:u w:val="single"/>
          <w:lang w:eastAsia="ru-RU"/>
        </w:rPr>
        <w:t>ідповідники</w:t>
      </w:r>
      <w:r w:rsidR="006B465A" w:rsidRPr="00841ED7">
        <w:rPr>
          <w:rFonts w:ascii="Times New Roman" w:eastAsia="Times New Roman" w:hAnsi="Times New Roman" w:cs="Times New Roman"/>
          <w:bCs/>
          <w:sz w:val="28"/>
          <w:szCs w:val="28"/>
          <w:u w:val="single"/>
          <w:lang w:eastAsia="ru-RU"/>
        </w:rPr>
        <w:t xml:space="preserve"> за способом перекладу</w:t>
      </w:r>
      <w:r w:rsidR="00AA1B33">
        <w:rPr>
          <w:rFonts w:ascii="Times New Roman" w:eastAsia="Times New Roman" w:hAnsi="Times New Roman" w:cs="Times New Roman"/>
          <w:bCs/>
          <w:sz w:val="28"/>
          <w:szCs w:val="28"/>
          <w:u w:val="single"/>
          <w:lang w:eastAsia="ru-RU"/>
        </w:rPr>
        <w:t>.</w:t>
      </w:r>
    </w:p>
    <w:p w:rsidR="006B465A" w:rsidRPr="00841ED7" w:rsidRDefault="006B465A"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Як було вищезазначено,  перекладацькі відповідники розрізняються за способом перекладу, тобто діляться на прямі (що були закріплені   в словнику еквівалентом з високим ступенем синонімічності), та відносні синоніми, гіпо- гіперонімічні (виражають видо-родові відносини), дескриптивні, функціональні (співпадаючі по функції, наприклад експресивній, але різняться за семантикою і її обсягом).</w:t>
      </w:r>
    </w:p>
    <w:p w:rsidR="006B465A" w:rsidRPr="00841ED7" w:rsidRDefault="006B465A"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Було встановлено, що до прямих медичних відповідників належить ряд  постійних медичних еквівалентів, що охоплюють моносемічні так і полісемічні терміни, позбавлені конотативного значення і виразної цінності. Відповідно до встановленої специфіки прямих відповідників, що висвітлена в пункті </w:t>
      </w:r>
      <w:r w:rsidR="00042275" w:rsidRPr="00841ED7">
        <w:rPr>
          <w:rFonts w:ascii="Times New Roman" w:eastAsia="Times New Roman" w:hAnsi="Times New Roman" w:cs="Times New Roman"/>
          <w:bCs/>
          <w:sz w:val="28"/>
          <w:szCs w:val="28"/>
          <w:lang w:eastAsia="ru-RU"/>
        </w:rPr>
        <w:t xml:space="preserve">1.2.3. </w:t>
      </w:r>
      <w:r w:rsidRPr="00841ED7">
        <w:rPr>
          <w:rFonts w:ascii="Times New Roman" w:eastAsia="Times New Roman" w:hAnsi="Times New Roman" w:cs="Times New Roman"/>
          <w:bCs/>
          <w:sz w:val="28"/>
          <w:szCs w:val="28"/>
          <w:lang w:eastAsia="ru-RU"/>
        </w:rPr>
        <w:t>наголошуємо закономірність, що прямі медичні відповідники загалом зазначають анатомічну будову серця, печінки, нирки,  інші органи, загальнопоширені хвороби. Вони співпадають відповідно до інформа</w:t>
      </w:r>
      <w:r w:rsidR="0006738E">
        <w:rPr>
          <w:rFonts w:ascii="Times New Roman" w:eastAsia="Times New Roman" w:hAnsi="Times New Roman" w:cs="Times New Roman"/>
          <w:bCs/>
          <w:sz w:val="28"/>
          <w:szCs w:val="28"/>
          <w:lang w:eastAsia="ru-RU"/>
        </w:rPr>
        <w:t xml:space="preserve">тивного </w:t>
      </w:r>
      <w:r w:rsidRPr="00841ED7">
        <w:rPr>
          <w:rFonts w:ascii="Times New Roman" w:eastAsia="Times New Roman" w:hAnsi="Times New Roman" w:cs="Times New Roman"/>
          <w:bCs/>
          <w:sz w:val="28"/>
          <w:szCs w:val="28"/>
          <w:lang w:eastAsia="ru-RU"/>
        </w:rPr>
        <w:t>обсягу і можуть бути розглянуті як абсолютні міжмовні синоніми, наприклад:</w:t>
      </w:r>
    </w:p>
    <w:p w:rsidR="006B465A" w:rsidRPr="00841ED7" w:rsidRDefault="006B465A" w:rsidP="006B465A">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Fièvre</w:t>
      </w:r>
      <w:r w:rsidR="00C563FE" w:rsidRPr="00841ED7">
        <w:rPr>
          <w:rFonts w:ascii="Times New Roman" w:eastAsia="Times New Roman" w:hAnsi="Times New Roman" w:cs="Times New Roman"/>
          <w:bCs/>
          <w:i/>
          <w:sz w:val="28"/>
          <w:szCs w:val="28"/>
          <w:lang w:eastAsia="ru-RU"/>
        </w:rPr>
        <w:t xml:space="preserve"> (</w:t>
      </w:r>
      <w:r w:rsidR="00C563FE" w:rsidRPr="00841ED7">
        <w:rPr>
          <w:rFonts w:ascii="Times New Roman" w:eastAsia="Times New Roman" w:hAnsi="Times New Roman" w:cs="Times New Roman"/>
          <w:bCs/>
          <w:i/>
          <w:sz w:val="28"/>
          <w:szCs w:val="28"/>
          <w:lang w:val="en-US" w:eastAsia="ru-RU"/>
        </w:rPr>
        <w:t>nf</w:t>
      </w:r>
      <w:r w:rsidR="00C563FE" w:rsidRPr="00841ED7">
        <w:rPr>
          <w:rFonts w:ascii="Times New Roman" w:eastAsia="Times New Roman" w:hAnsi="Times New Roman" w:cs="Times New Roman"/>
          <w:bCs/>
          <w:i/>
          <w:sz w:val="28"/>
          <w:szCs w:val="28"/>
          <w:lang w:eastAsia="ru-RU"/>
        </w:rPr>
        <w:t>)</w:t>
      </w:r>
      <w:r w:rsidRPr="00841ED7">
        <w:rPr>
          <w:rFonts w:ascii="Times New Roman" w:eastAsia="Times New Roman" w:hAnsi="Times New Roman" w:cs="Times New Roman"/>
          <w:bCs/>
          <w:i/>
          <w:sz w:val="28"/>
          <w:szCs w:val="28"/>
          <w:lang w:eastAsia="ru-RU"/>
        </w:rPr>
        <w:t xml:space="preserve"> – лихоманка </w:t>
      </w:r>
    </w:p>
    <w:p w:rsidR="006B465A" w:rsidRPr="00841ED7" w:rsidRDefault="006B465A" w:rsidP="006B465A">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Éruption</w:t>
      </w:r>
      <w:r w:rsidR="00C563FE" w:rsidRPr="00841ED7">
        <w:rPr>
          <w:rFonts w:ascii="Times New Roman" w:eastAsia="Times New Roman" w:hAnsi="Times New Roman" w:cs="Times New Roman"/>
          <w:bCs/>
          <w:i/>
          <w:sz w:val="28"/>
          <w:szCs w:val="28"/>
          <w:lang w:eastAsia="ru-RU"/>
        </w:rPr>
        <w:t xml:space="preserve"> (</w:t>
      </w:r>
      <w:r w:rsidR="00C563FE" w:rsidRPr="00841ED7">
        <w:rPr>
          <w:rFonts w:ascii="Times New Roman" w:eastAsia="Times New Roman" w:hAnsi="Times New Roman" w:cs="Times New Roman"/>
          <w:bCs/>
          <w:i/>
          <w:sz w:val="28"/>
          <w:szCs w:val="28"/>
          <w:lang w:val="en-US" w:eastAsia="ru-RU"/>
        </w:rPr>
        <w:t>nf</w:t>
      </w:r>
      <w:r w:rsidR="00C563FE"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i/>
          <w:sz w:val="28"/>
          <w:szCs w:val="28"/>
          <w:lang w:eastAsia="ru-RU"/>
        </w:rPr>
        <w:t xml:space="preserve"> – висипання </w:t>
      </w:r>
    </w:p>
    <w:p w:rsidR="006B465A" w:rsidRPr="00841ED7" w:rsidRDefault="006B465A" w:rsidP="006B465A">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 xml:space="preserve">Varicelle </w:t>
      </w:r>
      <w:r w:rsidR="00C563FE" w:rsidRPr="00841ED7">
        <w:rPr>
          <w:rFonts w:ascii="Times New Roman" w:eastAsia="Times New Roman" w:hAnsi="Times New Roman" w:cs="Times New Roman"/>
          <w:bCs/>
          <w:i/>
          <w:sz w:val="28"/>
          <w:szCs w:val="28"/>
          <w:lang w:eastAsia="ru-RU"/>
        </w:rPr>
        <w:t>(</w:t>
      </w:r>
      <w:r w:rsidR="00C563FE" w:rsidRPr="00841ED7">
        <w:rPr>
          <w:rFonts w:ascii="Times New Roman" w:eastAsia="Times New Roman" w:hAnsi="Times New Roman" w:cs="Times New Roman"/>
          <w:bCs/>
          <w:i/>
          <w:sz w:val="28"/>
          <w:szCs w:val="28"/>
          <w:lang w:val="en-US" w:eastAsia="ru-RU"/>
        </w:rPr>
        <w:t>nf</w:t>
      </w:r>
      <w:r w:rsidR="00C563FE"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i/>
          <w:sz w:val="28"/>
          <w:szCs w:val="28"/>
          <w:lang w:eastAsia="ru-RU"/>
        </w:rPr>
        <w:t xml:space="preserve">–вітряна  віспа </w:t>
      </w:r>
    </w:p>
    <w:p w:rsidR="006B465A" w:rsidRPr="00841ED7" w:rsidRDefault="006B465A" w:rsidP="006B465A">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 xml:space="preserve">Asthme </w:t>
      </w:r>
      <w:r w:rsidR="00C563FE" w:rsidRPr="00841ED7">
        <w:rPr>
          <w:rFonts w:ascii="Times New Roman" w:eastAsia="Times New Roman" w:hAnsi="Times New Roman" w:cs="Times New Roman"/>
          <w:bCs/>
          <w:i/>
          <w:sz w:val="28"/>
          <w:szCs w:val="28"/>
          <w:lang w:eastAsia="ru-RU"/>
        </w:rPr>
        <w:t>(</w:t>
      </w:r>
      <w:r w:rsidR="00C563FE" w:rsidRPr="00841ED7">
        <w:rPr>
          <w:rFonts w:ascii="Times New Roman" w:eastAsia="Times New Roman" w:hAnsi="Times New Roman" w:cs="Times New Roman"/>
          <w:bCs/>
          <w:i/>
          <w:sz w:val="28"/>
          <w:szCs w:val="28"/>
          <w:lang w:val="en-US" w:eastAsia="ru-RU"/>
        </w:rPr>
        <w:t>nm</w:t>
      </w:r>
      <w:r w:rsidR="00C563FE"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i/>
          <w:sz w:val="28"/>
          <w:szCs w:val="28"/>
          <w:lang w:eastAsia="ru-RU"/>
        </w:rPr>
        <w:t xml:space="preserve">– астма </w:t>
      </w:r>
    </w:p>
    <w:p w:rsidR="006B465A" w:rsidRPr="00841ED7" w:rsidRDefault="006B465A" w:rsidP="006B465A">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 xml:space="preserve">Nausée </w:t>
      </w:r>
      <w:r w:rsidR="00C563FE" w:rsidRPr="00841ED7">
        <w:rPr>
          <w:rFonts w:ascii="Times New Roman" w:eastAsia="Times New Roman" w:hAnsi="Times New Roman" w:cs="Times New Roman"/>
          <w:bCs/>
          <w:i/>
          <w:sz w:val="28"/>
          <w:szCs w:val="28"/>
          <w:lang w:eastAsia="ru-RU"/>
        </w:rPr>
        <w:t>(</w:t>
      </w:r>
      <w:r w:rsidR="00C563FE" w:rsidRPr="00841ED7">
        <w:rPr>
          <w:rFonts w:ascii="Times New Roman" w:eastAsia="Times New Roman" w:hAnsi="Times New Roman" w:cs="Times New Roman"/>
          <w:bCs/>
          <w:i/>
          <w:sz w:val="28"/>
          <w:szCs w:val="28"/>
          <w:lang w:val="en-US" w:eastAsia="ru-RU"/>
        </w:rPr>
        <w:t>nf</w:t>
      </w:r>
      <w:r w:rsidR="00C563FE"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i/>
          <w:sz w:val="28"/>
          <w:szCs w:val="28"/>
          <w:lang w:eastAsia="ru-RU"/>
        </w:rPr>
        <w:t xml:space="preserve">– нудота </w:t>
      </w:r>
    </w:p>
    <w:p w:rsidR="006B465A" w:rsidRPr="00841ED7" w:rsidRDefault="006B465A" w:rsidP="006B465A">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lastRenderedPageBreak/>
        <w:t>Crampes</w:t>
      </w:r>
      <w:r w:rsidR="00C563FE" w:rsidRPr="00841ED7">
        <w:rPr>
          <w:rFonts w:ascii="Times New Roman" w:eastAsia="Times New Roman" w:hAnsi="Times New Roman" w:cs="Times New Roman"/>
          <w:bCs/>
          <w:i/>
          <w:sz w:val="28"/>
          <w:szCs w:val="28"/>
          <w:lang w:eastAsia="ru-RU"/>
        </w:rPr>
        <w:t xml:space="preserve"> (</w:t>
      </w:r>
      <w:r w:rsidR="00C563FE" w:rsidRPr="00841ED7">
        <w:rPr>
          <w:rFonts w:ascii="Times New Roman" w:eastAsia="Times New Roman" w:hAnsi="Times New Roman" w:cs="Times New Roman"/>
          <w:bCs/>
          <w:i/>
          <w:sz w:val="28"/>
          <w:szCs w:val="28"/>
          <w:lang w:val="en-US" w:eastAsia="ru-RU"/>
        </w:rPr>
        <w:t>nf</w:t>
      </w:r>
      <w:r w:rsidR="00C563FE" w:rsidRPr="00841ED7">
        <w:rPr>
          <w:rFonts w:ascii="Times New Roman" w:eastAsia="Times New Roman" w:hAnsi="Times New Roman" w:cs="Times New Roman"/>
          <w:bCs/>
          <w:i/>
          <w:sz w:val="28"/>
          <w:szCs w:val="28"/>
          <w:lang w:eastAsia="ru-RU"/>
        </w:rPr>
        <w:t xml:space="preserve">, </w:t>
      </w:r>
      <w:r w:rsidR="00C563FE" w:rsidRPr="00841ED7">
        <w:rPr>
          <w:rFonts w:ascii="Times New Roman" w:eastAsia="Times New Roman" w:hAnsi="Times New Roman" w:cs="Times New Roman"/>
          <w:bCs/>
          <w:i/>
          <w:sz w:val="28"/>
          <w:szCs w:val="28"/>
          <w:lang w:val="en-US" w:eastAsia="ru-RU"/>
        </w:rPr>
        <w:t>pl</w:t>
      </w:r>
      <w:r w:rsidR="00C563FE"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i/>
          <w:sz w:val="28"/>
          <w:szCs w:val="28"/>
          <w:lang w:eastAsia="ru-RU"/>
        </w:rPr>
        <w:t xml:space="preserve"> – судоми </w:t>
      </w:r>
      <w:r w:rsidR="00C7353E" w:rsidRPr="00841ED7">
        <w:rPr>
          <w:rFonts w:ascii="Times New Roman" w:eastAsia="Times New Roman" w:hAnsi="Times New Roman" w:cs="Times New Roman"/>
          <w:sz w:val="28"/>
          <w:lang w:eastAsia="uk-UA"/>
        </w:rPr>
        <w:t>(DE).</w:t>
      </w:r>
    </w:p>
    <w:p w:rsidR="00F00CDC" w:rsidRPr="00841ED7" w:rsidRDefault="00215EEE"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Таким  чином, залежно від </w:t>
      </w:r>
      <w:r w:rsidR="006B465A" w:rsidRPr="00841ED7">
        <w:rPr>
          <w:rFonts w:ascii="Times New Roman" w:eastAsia="Times New Roman" w:hAnsi="Times New Roman" w:cs="Times New Roman"/>
          <w:bCs/>
          <w:sz w:val="28"/>
          <w:szCs w:val="28"/>
          <w:lang w:eastAsia="ru-RU"/>
        </w:rPr>
        <w:t xml:space="preserve"> </w:t>
      </w:r>
      <w:r w:rsidRPr="00841ED7">
        <w:rPr>
          <w:rFonts w:ascii="Times New Roman" w:eastAsia="Times New Roman" w:hAnsi="Times New Roman" w:cs="Times New Roman"/>
          <w:bCs/>
          <w:sz w:val="28"/>
          <w:szCs w:val="28"/>
          <w:lang w:eastAsia="ru-RU"/>
        </w:rPr>
        <w:t>способу</w:t>
      </w:r>
      <w:r w:rsidR="006B465A" w:rsidRPr="00841ED7">
        <w:rPr>
          <w:rFonts w:ascii="Times New Roman" w:eastAsia="Times New Roman" w:hAnsi="Times New Roman" w:cs="Times New Roman"/>
          <w:bCs/>
          <w:sz w:val="28"/>
          <w:szCs w:val="28"/>
          <w:lang w:eastAsia="ru-RU"/>
        </w:rPr>
        <w:t xml:space="preserve"> перекладу </w:t>
      </w:r>
      <w:r w:rsidRPr="00841ED7">
        <w:rPr>
          <w:rFonts w:ascii="Times New Roman" w:eastAsia="Times New Roman" w:hAnsi="Times New Roman" w:cs="Times New Roman"/>
          <w:bCs/>
          <w:sz w:val="28"/>
          <w:szCs w:val="28"/>
          <w:lang w:eastAsia="ru-RU"/>
        </w:rPr>
        <w:t xml:space="preserve"> медичні  відповідники включають</w:t>
      </w:r>
      <w:r w:rsidR="006B465A" w:rsidRPr="00841ED7">
        <w:rPr>
          <w:rFonts w:ascii="Times New Roman" w:eastAsia="Times New Roman" w:hAnsi="Times New Roman" w:cs="Times New Roman"/>
          <w:bCs/>
          <w:sz w:val="28"/>
          <w:szCs w:val="28"/>
          <w:lang w:eastAsia="ru-RU"/>
        </w:rPr>
        <w:t xml:space="preserve"> в себе  інший підтип – синонімічні лексичні відповідники, що базуються на відносних інтерлінгвістичних синонімах. Було встановлено, що до цієї групи відносяться перекладацькі  медичні аналоги. Згадаймо проаналізовані варіанти перекладу термінів пункту </w:t>
      </w:r>
      <w:r w:rsidR="00F00CDC" w:rsidRPr="00841ED7">
        <w:rPr>
          <w:rFonts w:ascii="Times New Roman" w:eastAsia="Times New Roman" w:hAnsi="Times New Roman" w:cs="Times New Roman"/>
          <w:bCs/>
          <w:sz w:val="28"/>
          <w:szCs w:val="28"/>
          <w:lang w:eastAsia="ru-RU"/>
        </w:rPr>
        <w:t>3.3.2.</w:t>
      </w:r>
    </w:p>
    <w:p w:rsidR="006B465A" w:rsidRPr="00841ED7" w:rsidRDefault="00C7353E"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i/>
          <w:sz w:val="28"/>
          <w:szCs w:val="28"/>
          <w:lang w:eastAsia="ru-RU"/>
        </w:rPr>
        <w:t xml:space="preserve">Habitus </w:t>
      </w:r>
      <w:r w:rsidR="00DB6D2C" w:rsidRPr="00841ED7">
        <w:rPr>
          <w:rFonts w:ascii="Times New Roman" w:eastAsia="Times New Roman" w:hAnsi="Times New Roman" w:cs="Times New Roman"/>
          <w:bCs/>
          <w:i/>
          <w:sz w:val="28"/>
          <w:szCs w:val="28"/>
          <w:lang w:eastAsia="ru-RU"/>
        </w:rPr>
        <w:t>(</w:t>
      </w:r>
      <w:r w:rsidR="00DB6D2C" w:rsidRPr="00841ED7">
        <w:rPr>
          <w:rFonts w:ascii="Times New Roman" w:eastAsia="Times New Roman" w:hAnsi="Times New Roman" w:cs="Times New Roman"/>
          <w:bCs/>
          <w:i/>
          <w:sz w:val="28"/>
          <w:szCs w:val="28"/>
          <w:lang w:val="en-US" w:eastAsia="ru-RU"/>
        </w:rPr>
        <w:t>nm</w:t>
      </w:r>
      <w:r w:rsidR="00DB6D2C"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i/>
          <w:sz w:val="28"/>
          <w:szCs w:val="28"/>
          <w:lang w:eastAsia="ru-RU"/>
        </w:rPr>
        <w:t xml:space="preserve">– </w:t>
      </w:r>
      <w:r w:rsidR="003E7D96" w:rsidRPr="00841ED7">
        <w:rPr>
          <w:rFonts w:ascii="Times New Roman" w:eastAsia="Times New Roman" w:hAnsi="Times New Roman" w:cs="Times New Roman"/>
          <w:bCs/>
          <w:i/>
          <w:sz w:val="28"/>
          <w:szCs w:val="28"/>
          <w:lang w:eastAsia="ru-RU"/>
        </w:rPr>
        <w:t>габітус,</w:t>
      </w:r>
      <w:r w:rsidR="003E7D96">
        <w:rPr>
          <w:rFonts w:ascii="Times New Roman" w:eastAsia="Times New Roman" w:hAnsi="Times New Roman" w:cs="Times New Roman"/>
          <w:bCs/>
          <w:i/>
          <w:sz w:val="28"/>
          <w:szCs w:val="28"/>
          <w:lang w:eastAsia="ru-RU"/>
        </w:rPr>
        <w:t xml:space="preserve"> </w:t>
      </w:r>
      <w:r w:rsidR="003E7D96" w:rsidRPr="00841ED7">
        <w:rPr>
          <w:rFonts w:ascii="Times New Roman" w:eastAsia="Times New Roman" w:hAnsi="Times New Roman" w:cs="Times New Roman"/>
          <w:bCs/>
          <w:i/>
          <w:sz w:val="28"/>
          <w:szCs w:val="28"/>
          <w:lang w:eastAsia="ru-RU"/>
        </w:rPr>
        <w:t>будова  тіла , конституція</w:t>
      </w:r>
      <w:r w:rsidR="003E7D96" w:rsidRPr="00841ED7">
        <w:rPr>
          <w:rFonts w:ascii="Times New Roman" w:eastAsia="Times New Roman" w:hAnsi="Times New Roman" w:cs="Times New Roman"/>
          <w:bCs/>
          <w:sz w:val="28"/>
          <w:szCs w:val="28"/>
          <w:lang w:eastAsia="ru-RU"/>
        </w:rPr>
        <w:t xml:space="preserve"> </w:t>
      </w:r>
    </w:p>
    <w:p w:rsidR="006B465A" w:rsidRPr="00841ED7" w:rsidRDefault="006B465A" w:rsidP="006B465A">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Stéatose</w:t>
      </w:r>
      <w:r w:rsidR="00DB6D2C" w:rsidRPr="00841ED7">
        <w:rPr>
          <w:rFonts w:ascii="Times New Roman" w:eastAsia="Times New Roman" w:hAnsi="Times New Roman" w:cs="Times New Roman"/>
          <w:bCs/>
          <w:i/>
          <w:sz w:val="28"/>
          <w:szCs w:val="28"/>
          <w:lang w:eastAsia="ru-RU"/>
        </w:rPr>
        <w:t xml:space="preserve"> (</w:t>
      </w:r>
      <w:r w:rsidR="003E7D96">
        <w:rPr>
          <w:rFonts w:ascii="Times New Roman" w:eastAsia="Times New Roman" w:hAnsi="Times New Roman" w:cs="Times New Roman"/>
          <w:bCs/>
          <w:i/>
          <w:sz w:val="28"/>
          <w:szCs w:val="28"/>
          <w:lang w:val="en-US" w:eastAsia="ru-RU"/>
        </w:rPr>
        <w:t>nf</w:t>
      </w:r>
      <w:r w:rsidR="00DB6D2C" w:rsidRPr="00841ED7">
        <w:rPr>
          <w:rFonts w:ascii="Times New Roman" w:eastAsia="Times New Roman" w:hAnsi="Times New Roman" w:cs="Times New Roman"/>
          <w:bCs/>
          <w:i/>
          <w:sz w:val="28"/>
          <w:szCs w:val="28"/>
          <w:lang w:eastAsia="ru-RU"/>
        </w:rPr>
        <w:t>)</w:t>
      </w:r>
      <w:r w:rsidRPr="00841ED7">
        <w:rPr>
          <w:rFonts w:ascii="Times New Roman" w:eastAsia="Times New Roman" w:hAnsi="Times New Roman" w:cs="Times New Roman"/>
          <w:bCs/>
          <w:i/>
          <w:sz w:val="28"/>
          <w:szCs w:val="28"/>
          <w:lang w:eastAsia="ru-RU"/>
        </w:rPr>
        <w:t xml:space="preserve"> – жирова інфільтрація печінки, жировий гепатоз, Стеатоз</w:t>
      </w:r>
      <w:r w:rsidR="00C7353E" w:rsidRPr="00841ED7">
        <w:rPr>
          <w:rFonts w:ascii="Times New Roman" w:eastAsia="Times New Roman" w:hAnsi="Times New Roman" w:cs="Times New Roman"/>
          <w:bCs/>
          <w:i/>
          <w:sz w:val="28"/>
          <w:szCs w:val="28"/>
          <w:lang w:eastAsia="ru-RU"/>
        </w:rPr>
        <w:t xml:space="preserve"> </w:t>
      </w:r>
      <w:r w:rsidR="00C7353E" w:rsidRPr="00841ED7">
        <w:rPr>
          <w:rFonts w:ascii="Times New Roman" w:eastAsia="Times New Roman" w:hAnsi="Times New Roman" w:cs="Times New Roman"/>
          <w:sz w:val="28"/>
          <w:lang w:eastAsia="uk-UA"/>
        </w:rPr>
        <w:t>(DE).</w:t>
      </w:r>
    </w:p>
    <w:p w:rsidR="006B465A" w:rsidRPr="00841ED7" w:rsidRDefault="006B465A" w:rsidP="006B465A">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sz w:val="28"/>
          <w:szCs w:val="28"/>
          <w:lang w:eastAsia="ru-RU"/>
        </w:rPr>
        <w:t xml:space="preserve">Наявні три перекладацькі синоніми </w:t>
      </w:r>
      <w:r w:rsidR="00A91DA3">
        <w:rPr>
          <w:rFonts w:ascii="Times New Roman" w:eastAsia="Times New Roman" w:hAnsi="Times New Roman" w:cs="Times New Roman"/>
          <w:bCs/>
          <w:sz w:val="28"/>
          <w:szCs w:val="28"/>
          <w:lang w:eastAsia="ru-RU"/>
        </w:rPr>
        <w:t>терміна</w:t>
      </w:r>
      <w:r w:rsidRPr="00841ED7">
        <w:rPr>
          <w:rFonts w:ascii="Times New Roman" w:eastAsia="Times New Roman" w:hAnsi="Times New Roman" w:cs="Times New Roman"/>
          <w:bCs/>
          <w:sz w:val="28"/>
          <w:szCs w:val="28"/>
          <w:lang w:eastAsia="ru-RU"/>
        </w:rPr>
        <w:t xml:space="preserve"> </w:t>
      </w:r>
      <w:r w:rsidRPr="00841ED7">
        <w:rPr>
          <w:rFonts w:ascii="Times New Roman" w:eastAsia="Times New Roman" w:hAnsi="Times New Roman" w:cs="Times New Roman"/>
          <w:bCs/>
          <w:i/>
          <w:sz w:val="28"/>
          <w:szCs w:val="28"/>
          <w:lang w:eastAsia="ru-RU"/>
        </w:rPr>
        <w:t>Stéatose</w:t>
      </w:r>
      <w:r w:rsidRPr="00841ED7">
        <w:rPr>
          <w:rFonts w:ascii="Times New Roman" w:eastAsia="Times New Roman" w:hAnsi="Times New Roman" w:cs="Times New Roman"/>
          <w:bCs/>
          <w:sz w:val="28"/>
          <w:szCs w:val="28"/>
          <w:lang w:eastAsia="ru-RU"/>
        </w:rPr>
        <w:t xml:space="preserve">. Перший є загальним професійним, але відомим лише у вузькому колі медичних спеціалістів, при перекладі додається відносний прикметник. Другий український термін відтворюється також через модуляцію. Додається відносний  прикметник </w:t>
      </w:r>
      <w:r w:rsidRPr="00841ED7">
        <w:rPr>
          <w:rFonts w:ascii="Times New Roman" w:eastAsia="Times New Roman" w:hAnsi="Times New Roman" w:cs="Times New Roman"/>
          <w:bCs/>
          <w:i/>
          <w:sz w:val="28"/>
          <w:szCs w:val="28"/>
          <w:lang w:eastAsia="ru-RU"/>
        </w:rPr>
        <w:t xml:space="preserve">жировий, </w:t>
      </w:r>
      <w:r w:rsidRPr="00841ED7">
        <w:rPr>
          <w:rFonts w:ascii="Times New Roman" w:eastAsia="Times New Roman" w:hAnsi="Times New Roman" w:cs="Times New Roman"/>
          <w:bCs/>
          <w:sz w:val="28"/>
          <w:szCs w:val="28"/>
          <w:lang w:eastAsia="ru-RU"/>
        </w:rPr>
        <w:t xml:space="preserve"> як і в попередньому прикладі, а зміст щодо локалізації і процесуальність виражається через  похідний іменник грець</w:t>
      </w:r>
      <w:r w:rsidR="00784957">
        <w:rPr>
          <w:rFonts w:ascii="Times New Roman" w:eastAsia="Times New Roman" w:hAnsi="Times New Roman" w:cs="Times New Roman"/>
          <w:bCs/>
          <w:sz w:val="28"/>
          <w:szCs w:val="28"/>
          <w:lang w:eastAsia="ru-RU"/>
        </w:rPr>
        <w:t xml:space="preserve">кого походження, значення якого </w:t>
      </w:r>
      <w:r w:rsidRPr="00841ED7">
        <w:rPr>
          <w:rFonts w:ascii="Times New Roman" w:eastAsia="Times New Roman" w:hAnsi="Times New Roman" w:cs="Times New Roman"/>
          <w:bCs/>
          <w:sz w:val="28"/>
          <w:szCs w:val="28"/>
          <w:lang w:eastAsia="ru-RU"/>
        </w:rPr>
        <w:t>акцентує інші аспекти хвороби, а саме порушення обміну речовин в печінкових клітинах (гепатоцитах) і розвиток в клітинах печінки дистрофічних змін. Третій  український термін відтворюється через транскрипцію.</w:t>
      </w:r>
    </w:p>
    <w:p w:rsidR="006B465A" w:rsidRPr="00841ED7" w:rsidRDefault="006B465A"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З наведених прикладів бачимо, що ступінь визначення часткових відповідників  є нижче ніж у  абсолютних синонімів. Маючи відносно рівні обсяги денотативної інформації, ці терміни відрізняються або семантичними нюансами, або експресивним вираженням.</w:t>
      </w:r>
    </w:p>
    <w:p w:rsidR="000A6886" w:rsidRDefault="006B465A"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Отже, робимо висновок, що залежно від способу перекладу прямі медичні відповідники загалом зазначають анатомічну будову серця, печінки, нирки,  інші </w:t>
      </w:r>
      <w:r w:rsidR="00FE1F31" w:rsidRPr="00841ED7">
        <w:rPr>
          <w:rFonts w:ascii="Times New Roman" w:eastAsia="Times New Roman" w:hAnsi="Times New Roman" w:cs="Times New Roman"/>
          <w:bCs/>
          <w:sz w:val="28"/>
          <w:szCs w:val="28"/>
          <w:lang w:eastAsia="ru-RU"/>
        </w:rPr>
        <w:t>о</w:t>
      </w:r>
      <w:r w:rsidRPr="00841ED7">
        <w:rPr>
          <w:rFonts w:ascii="Times New Roman" w:eastAsia="Times New Roman" w:hAnsi="Times New Roman" w:cs="Times New Roman"/>
          <w:bCs/>
          <w:sz w:val="28"/>
          <w:szCs w:val="28"/>
          <w:lang w:eastAsia="ru-RU"/>
        </w:rPr>
        <w:t xml:space="preserve">кремі органи, загальнопоширені хвороби. </w:t>
      </w:r>
      <w:r w:rsidR="0006738E" w:rsidRPr="0006738E">
        <w:rPr>
          <w:rFonts w:ascii="Times New Roman" w:eastAsia="Times New Roman" w:hAnsi="Times New Roman" w:cs="Times New Roman"/>
          <w:bCs/>
          <w:sz w:val="28"/>
          <w:szCs w:val="28"/>
          <w:lang w:eastAsia="ru-RU"/>
        </w:rPr>
        <w:t>Вони співпадають відповідно до інформативного обсягу і розглядаються як абсолютні міжмовні синоніми.</w:t>
      </w:r>
    </w:p>
    <w:p w:rsidR="006B465A" w:rsidRPr="00841ED7" w:rsidRDefault="000A6886"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С</w:t>
      </w:r>
      <w:r w:rsidR="006B465A" w:rsidRPr="00841ED7">
        <w:rPr>
          <w:rFonts w:ascii="Times New Roman" w:eastAsia="Times New Roman" w:hAnsi="Times New Roman" w:cs="Times New Roman"/>
          <w:bCs/>
          <w:sz w:val="28"/>
          <w:szCs w:val="28"/>
          <w:lang w:eastAsia="ru-RU"/>
        </w:rPr>
        <w:t xml:space="preserve">инонімічні лексичні відповідники, що базуються на відносних інтерлінгвістичних синонімах, </w:t>
      </w:r>
      <w:r w:rsidR="00821DF8">
        <w:rPr>
          <w:rFonts w:ascii="Times New Roman" w:eastAsia="Times New Roman" w:hAnsi="Times New Roman" w:cs="Times New Roman"/>
          <w:bCs/>
          <w:sz w:val="28"/>
          <w:szCs w:val="28"/>
          <w:lang w:eastAsia="ru-RU"/>
        </w:rPr>
        <w:t>є загально</w:t>
      </w:r>
      <w:r w:rsidR="006B465A" w:rsidRPr="00841ED7">
        <w:rPr>
          <w:rFonts w:ascii="Times New Roman" w:eastAsia="Times New Roman" w:hAnsi="Times New Roman" w:cs="Times New Roman"/>
          <w:bCs/>
          <w:sz w:val="28"/>
          <w:szCs w:val="28"/>
          <w:lang w:eastAsia="ru-RU"/>
        </w:rPr>
        <w:t>професійним</w:t>
      </w:r>
      <w:r w:rsidR="00821DF8">
        <w:rPr>
          <w:rFonts w:ascii="Times New Roman" w:eastAsia="Times New Roman" w:hAnsi="Times New Roman" w:cs="Times New Roman"/>
          <w:bCs/>
          <w:sz w:val="28"/>
          <w:szCs w:val="28"/>
          <w:lang w:eastAsia="ru-RU"/>
        </w:rPr>
        <w:t>и</w:t>
      </w:r>
      <w:r w:rsidR="006B465A" w:rsidRPr="00841ED7">
        <w:rPr>
          <w:rFonts w:ascii="Times New Roman" w:eastAsia="Times New Roman" w:hAnsi="Times New Roman" w:cs="Times New Roman"/>
          <w:bCs/>
          <w:sz w:val="28"/>
          <w:szCs w:val="28"/>
          <w:lang w:eastAsia="ru-RU"/>
        </w:rPr>
        <w:t>, але відомим лише у вузь</w:t>
      </w:r>
      <w:r w:rsidR="00821DF8">
        <w:rPr>
          <w:rFonts w:ascii="Times New Roman" w:eastAsia="Times New Roman" w:hAnsi="Times New Roman" w:cs="Times New Roman"/>
          <w:bCs/>
          <w:sz w:val="28"/>
          <w:szCs w:val="28"/>
          <w:lang w:eastAsia="ru-RU"/>
        </w:rPr>
        <w:t>кому колі медичних спеціалістів.</w:t>
      </w:r>
      <w:r w:rsidR="006B465A" w:rsidRPr="00841ED7">
        <w:rPr>
          <w:rFonts w:ascii="Times New Roman" w:eastAsia="Times New Roman" w:hAnsi="Times New Roman" w:cs="Times New Roman"/>
          <w:bCs/>
          <w:sz w:val="28"/>
          <w:szCs w:val="28"/>
          <w:lang w:eastAsia="ru-RU"/>
        </w:rPr>
        <w:t xml:space="preserve"> </w:t>
      </w:r>
      <w:r w:rsidR="00472FE6">
        <w:rPr>
          <w:rFonts w:ascii="Times New Roman" w:eastAsia="Times New Roman" w:hAnsi="Times New Roman" w:cs="Times New Roman"/>
          <w:bCs/>
          <w:sz w:val="28"/>
          <w:szCs w:val="28"/>
          <w:lang w:eastAsia="ru-RU"/>
        </w:rPr>
        <w:t xml:space="preserve">Позначають </w:t>
      </w:r>
      <w:r w:rsidR="006B465A" w:rsidRPr="00841ED7">
        <w:rPr>
          <w:rFonts w:ascii="Times New Roman" w:eastAsia="Times New Roman" w:hAnsi="Times New Roman" w:cs="Times New Roman"/>
          <w:bCs/>
          <w:sz w:val="28"/>
          <w:szCs w:val="28"/>
          <w:lang w:eastAsia="ru-RU"/>
        </w:rPr>
        <w:t>вад</w:t>
      </w:r>
      <w:r w:rsidR="00472FE6">
        <w:rPr>
          <w:rFonts w:ascii="Times New Roman" w:eastAsia="Times New Roman" w:hAnsi="Times New Roman" w:cs="Times New Roman"/>
          <w:bCs/>
          <w:sz w:val="28"/>
          <w:szCs w:val="28"/>
          <w:lang w:eastAsia="ru-RU"/>
        </w:rPr>
        <w:t>и</w:t>
      </w:r>
      <w:r w:rsidR="006B465A" w:rsidRPr="00841ED7">
        <w:rPr>
          <w:rFonts w:ascii="Times New Roman" w:eastAsia="Times New Roman" w:hAnsi="Times New Roman" w:cs="Times New Roman"/>
          <w:bCs/>
          <w:sz w:val="28"/>
          <w:szCs w:val="28"/>
          <w:lang w:eastAsia="ru-RU"/>
        </w:rPr>
        <w:t xml:space="preserve"> органів,</w:t>
      </w:r>
      <w:r w:rsidR="00472FE6">
        <w:rPr>
          <w:rFonts w:ascii="Times New Roman" w:eastAsia="Times New Roman" w:hAnsi="Times New Roman" w:cs="Times New Roman"/>
          <w:bCs/>
          <w:sz w:val="28"/>
          <w:szCs w:val="28"/>
          <w:lang w:eastAsia="ru-RU"/>
        </w:rPr>
        <w:t xml:space="preserve"> внутрішніх </w:t>
      </w:r>
      <w:r w:rsidR="00472FE6">
        <w:rPr>
          <w:rFonts w:ascii="Times New Roman" w:eastAsia="Times New Roman" w:hAnsi="Times New Roman" w:cs="Times New Roman"/>
          <w:bCs/>
          <w:sz w:val="28"/>
          <w:szCs w:val="28"/>
          <w:lang w:eastAsia="ru-RU"/>
        </w:rPr>
        <w:lastRenderedPageBreak/>
        <w:t>тканин, особливості</w:t>
      </w:r>
      <w:r w:rsidR="006B465A" w:rsidRPr="00841ED7">
        <w:rPr>
          <w:rFonts w:ascii="Times New Roman" w:eastAsia="Times New Roman" w:hAnsi="Times New Roman" w:cs="Times New Roman"/>
          <w:bCs/>
          <w:sz w:val="28"/>
          <w:szCs w:val="28"/>
          <w:lang w:eastAsia="ru-RU"/>
        </w:rPr>
        <w:t xml:space="preserve"> захворювання. Застосування  медичних аналогів супроводжується  – </w:t>
      </w:r>
      <w:r w:rsidR="003C561F" w:rsidRPr="00841ED7">
        <w:rPr>
          <w:rFonts w:ascii="Times New Roman" w:eastAsia="Times New Roman" w:hAnsi="Times New Roman" w:cs="Times New Roman"/>
          <w:bCs/>
          <w:sz w:val="28"/>
          <w:szCs w:val="28"/>
          <w:lang w:eastAsia="ru-RU"/>
        </w:rPr>
        <w:t>модуляцією</w:t>
      </w:r>
      <w:r w:rsidR="006B465A" w:rsidRPr="00841ED7">
        <w:rPr>
          <w:rFonts w:ascii="Times New Roman" w:eastAsia="Times New Roman" w:hAnsi="Times New Roman" w:cs="Times New Roman"/>
          <w:bCs/>
          <w:sz w:val="28"/>
          <w:szCs w:val="28"/>
          <w:lang w:eastAsia="ru-RU"/>
        </w:rPr>
        <w:t>, додаванням</w:t>
      </w:r>
      <w:r w:rsidR="006B465A" w:rsidRPr="00841ED7">
        <w:rPr>
          <w:rFonts w:ascii="Times New Roman" w:eastAsia="Times New Roman" w:hAnsi="Times New Roman" w:cs="Times New Roman"/>
          <w:bCs/>
          <w:i/>
          <w:sz w:val="28"/>
          <w:szCs w:val="28"/>
          <w:lang w:eastAsia="ru-RU"/>
        </w:rPr>
        <w:t xml:space="preserve"> </w:t>
      </w:r>
      <w:r w:rsidR="006B465A" w:rsidRPr="00841ED7">
        <w:rPr>
          <w:rFonts w:ascii="Times New Roman" w:eastAsia="Times New Roman" w:hAnsi="Times New Roman" w:cs="Times New Roman"/>
          <w:bCs/>
          <w:sz w:val="28"/>
          <w:szCs w:val="28"/>
          <w:lang w:eastAsia="ru-RU"/>
        </w:rPr>
        <w:t>похідного синтетично утвореного іменника, прикметника, що деталізує процесуальність, чи модуляцією, в результаті якої акцентуються інші аспекти хвороби.</w:t>
      </w:r>
    </w:p>
    <w:p w:rsidR="006B465A" w:rsidRPr="00841ED7" w:rsidRDefault="006B465A"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Особливу підгрупу представляють перекладацькі медичні відповідники, що з'являються в результаті співвіднесення  гіпонімічних  та  гіперонімічних відносин між  медичними термінами, які належать до  двох різних мов.</w:t>
      </w:r>
    </w:p>
    <w:p w:rsidR="006B465A" w:rsidRPr="00841ED7" w:rsidRDefault="006B465A"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Наведемо  приклад:</w:t>
      </w:r>
    </w:p>
    <w:p w:rsidR="006B465A" w:rsidRPr="00841ED7" w:rsidRDefault="00DF4595" w:rsidP="006B465A">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Problèmes</w:t>
      </w:r>
      <w:r w:rsidR="00DB6D2C" w:rsidRPr="00841ED7">
        <w:rPr>
          <w:rFonts w:ascii="Times New Roman" w:eastAsia="Times New Roman" w:hAnsi="Times New Roman" w:cs="Times New Roman"/>
          <w:bCs/>
          <w:i/>
          <w:sz w:val="28"/>
          <w:szCs w:val="28"/>
          <w:lang w:eastAsia="ru-RU"/>
        </w:rPr>
        <w:t xml:space="preserve"> (nf, pl)</w:t>
      </w:r>
      <w:r w:rsidRPr="00841ED7">
        <w:rPr>
          <w:rFonts w:ascii="Times New Roman" w:eastAsia="Times New Roman" w:hAnsi="Times New Roman" w:cs="Times New Roman"/>
          <w:bCs/>
          <w:i/>
          <w:sz w:val="28"/>
          <w:szCs w:val="28"/>
          <w:lang w:eastAsia="ru-RU"/>
        </w:rPr>
        <w:t xml:space="preserve"> de </w:t>
      </w:r>
      <w:r w:rsidR="00DB6D2C" w:rsidRPr="00841ED7">
        <w:rPr>
          <w:rFonts w:ascii="Times New Roman" w:eastAsia="Times New Roman" w:hAnsi="Times New Roman" w:cs="Times New Roman"/>
          <w:bCs/>
          <w:i/>
          <w:sz w:val="28"/>
          <w:szCs w:val="28"/>
          <w:lang w:val="en-US" w:eastAsia="ru-RU"/>
        </w:rPr>
        <w:t>coeur</w:t>
      </w:r>
      <w:r w:rsidR="00DB6D2C" w:rsidRPr="00841ED7">
        <w:rPr>
          <w:rFonts w:ascii="Times New Roman" w:eastAsia="Times New Roman" w:hAnsi="Times New Roman" w:cs="Times New Roman"/>
          <w:bCs/>
          <w:i/>
          <w:sz w:val="28"/>
          <w:szCs w:val="28"/>
          <w:lang w:eastAsia="ru-RU"/>
        </w:rPr>
        <w:t xml:space="preserve"> </w:t>
      </w:r>
      <w:r w:rsidR="006B465A"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i/>
          <w:sz w:val="28"/>
          <w:szCs w:val="28"/>
          <w:lang w:eastAsia="ru-RU"/>
        </w:rPr>
        <w:t>кардіопатія</w:t>
      </w:r>
      <w:r w:rsidR="006B465A" w:rsidRPr="00841ED7">
        <w:rPr>
          <w:rFonts w:ascii="Times New Roman" w:eastAsia="Times New Roman" w:hAnsi="Times New Roman" w:cs="Times New Roman"/>
          <w:bCs/>
          <w:i/>
          <w:sz w:val="28"/>
          <w:szCs w:val="28"/>
          <w:lang w:eastAsia="ru-RU"/>
        </w:rPr>
        <w:t xml:space="preserve"> серця</w:t>
      </w:r>
      <w:r w:rsidR="00DB6D2C" w:rsidRPr="00841ED7">
        <w:rPr>
          <w:rFonts w:ascii="Times New Roman" w:eastAsia="Times New Roman" w:hAnsi="Times New Roman" w:cs="Times New Roman"/>
          <w:bCs/>
          <w:i/>
          <w:sz w:val="28"/>
          <w:szCs w:val="28"/>
          <w:lang w:eastAsia="ru-RU"/>
        </w:rPr>
        <w:t>,</w:t>
      </w:r>
      <w:r w:rsidRPr="00841ED7">
        <w:rPr>
          <w:rFonts w:ascii="Times New Roman" w:eastAsia="Times New Roman" w:hAnsi="Times New Roman" w:cs="Times New Roman"/>
          <w:bCs/>
          <w:i/>
          <w:sz w:val="28"/>
          <w:szCs w:val="28"/>
          <w:lang w:eastAsia="ru-RU"/>
        </w:rPr>
        <w:t xml:space="preserve"> кардіопатія серцевого м'язу</w:t>
      </w:r>
      <w:r w:rsidR="006B465A" w:rsidRPr="00841ED7">
        <w:rPr>
          <w:rFonts w:ascii="Times New Roman" w:eastAsia="Times New Roman" w:hAnsi="Times New Roman" w:cs="Times New Roman"/>
          <w:bCs/>
          <w:i/>
          <w:sz w:val="28"/>
          <w:szCs w:val="28"/>
          <w:lang w:eastAsia="ru-RU"/>
        </w:rPr>
        <w:t xml:space="preserve"> </w:t>
      </w:r>
      <w:r w:rsidR="00DB6D2C" w:rsidRPr="00841ED7">
        <w:rPr>
          <w:rFonts w:ascii="Times New Roman" w:eastAsia="Times New Roman" w:hAnsi="Times New Roman" w:cs="Times New Roman"/>
          <w:sz w:val="28"/>
          <w:lang w:eastAsia="uk-UA"/>
        </w:rPr>
        <w:t xml:space="preserve">(DE), </w:t>
      </w:r>
      <w:r w:rsidR="006B465A" w:rsidRPr="00841ED7">
        <w:rPr>
          <w:rFonts w:ascii="Times New Roman" w:eastAsia="Times New Roman" w:hAnsi="Times New Roman" w:cs="Times New Roman"/>
          <w:bCs/>
          <w:sz w:val="28"/>
          <w:szCs w:val="28"/>
          <w:lang w:eastAsia="ru-RU"/>
        </w:rPr>
        <w:t>(конкретизація)</w:t>
      </w:r>
      <w:r w:rsidR="00DB6D2C" w:rsidRPr="00841ED7">
        <w:rPr>
          <w:rFonts w:ascii="Times New Roman" w:eastAsia="Times New Roman" w:hAnsi="Times New Roman" w:cs="Times New Roman"/>
          <w:bCs/>
          <w:sz w:val="28"/>
          <w:szCs w:val="28"/>
          <w:lang w:eastAsia="ru-RU"/>
        </w:rPr>
        <w:t>.</w:t>
      </w:r>
    </w:p>
    <w:p w:rsidR="006B465A" w:rsidRPr="00841ED7" w:rsidRDefault="006B465A"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При відтворенні вдаються до конкретизації, розширюючи та адаптуючи логічний зміст. Так, </w:t>
      </w:r>
      <w:r w:rsidR="00DF4595" w:rsidRPr="00841ED7">
        <w:rPr>
          <w:rFonts w:ascii="Times New Roman" w:eastAsia="Times New Roman" w:hAnsi="Times New Roman" w:cs="Times New Roman"/>
          <w:bCs/>
          <w:i/>
          <w:sz w:val="28"/>
          <w:szCs w:val="28"/>
          <w:lang w:val="en-US" w:eastAsia="ru-RU"/>
        </w:rPr>
        <w:t>p</w:t>
      </w:r>
      <w:r w:rsidR="00DF4595" w:rsidRPr="00841ED7">
        <w:rPr>
          <w:rFonts w:ascii="Times New Roman" w:eastAsia="Times New Roman" w:hAnsi="Times New Roman" w:cs="Times New Roman"/>
          <w:bCs/>
          <w:i/>
          <w:sz w:val="28"/>
          <w:szCs w:val="28"/>
          <w:lang w:eastAsia="ru-RU"/>
        </w:rPr>
        <w:t xml:space="preserve">roblèmes </w:t>
      </w:r>
      <w:r w:rsidRPr="00841ED7">
        <w:rPr>
          <w:rFonts w:ascii="Times New Roman" w:eastAsia="Times New Roman" w:hAnsi="Times New Roman" w:cs="Times New Roman"/>
          <w:bCs/>
          <w:i/>
          <w:sz w:val="28"/>
          <w:szCs w:val="28"/>
          <w:lang w:eastAsia="ru-RU"/>
        </w:rPr>
        <w:t xml:space="preserve">є </w:t>
      </w:r>
      <w:r w:rsidRPr="00841ED7">
        <w:rPr>
          <w:rFonts w:ascii="Times New Roman" w:eastAsia="Times New Roman" w:hAnsi="Times New Roman" w:cs="Times New Roman"/>
          <w:bCs/>
          <w:sz w:val="28"/>
          <w:szCs w:val="28"/>
          <w:lang w:eastAsia="ru-RU"/>
        </w:rPr>
        <w:t xml:space="preserve">гіперонімом, що  об'єднує різні типи хвороб серця, серцево-судинні захворювання,  вказує на відхилення роботи серця. При перекладі використовується більш вужче </w:t>
      </w:r>
      <w:r w:rsidR="00DF4595" w:rsidRPr="00841ED7">
        <w:rPr>
          <w:rFonts w:ascii="Times New Roman" w:eastAsia="Times New Roman" w:hAnsi="Times New Roman" w:cs="Times New Roman"/>
          <w:bCs/>
          <w:i/>
          <w:sz w:val="28"/>
          <w:szCs w:val="28"/>
          <w:lang w:eastAsia="ru-RU"/>
        </w:rPr>
        <w:t>кардіопатія</w:t>
      </w:r>
      <w:r w:rsidRPr="00841ED7">
        <w:rPr>
          <w:rFonts w:ascii="Times New Roman" w:eastAsia="Times New Roman" w:hAnsi="Times New Roman" w:cs="Times New Roman"/>
          <w:bCs/>
          <w:sz w:val="28"/>
          <w:szCs w:val="28"/>
          <w:lang w:eastAsia="ru-RU"/>
        </w:rPr>
        <w:t xml:space="preserve"> і  конкретне поняття</w:t>
      </w:r>
      <w:r w:rsidR="00DF4595" w:rsidRPr="00841ED7">
        <w:rPr>
          <w:rFonts w:ascii="Times New Roman" w:eastAsia="Times New Roman" w:hAnsi="Times New Roman" w:cs="Times New Roman"/>
          <w:bCs/>
          <w:sz w:val="28"/>
          <w:szCs w:val="28"/>
          <w:lang w:eastAsia="ru-RU"/>
        </w:rPr>
        <w:t xml:space="preserve"> </w:t>
      </w:r>
      <w:r w:rsidR="00DF4595" w:rsidRPr="00841ED7">
        <w:rPr>
          <w:rFonts w:ascii="Times New Roman" w:eastAsia="Times New Roman" w:hAnsi="Times New Roman" w:cs="Times New Roman"/>
          <w:bCs/>
          <w:i/>
          <w:sz w:val="28"/>
          <w:szCs w:val="28"/>
          <w:lang w:eastAsia="ru-RU"/>
        </w:rPr>
        <w:t>серцевого м'язу</w:t>
      </w:r>
      <w:r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sz w:val="28"/>
          <w:szCs w:val="28"/>
          <w:lang w:eastAsia="ru-RU"/>
        </w:rPr>
        <w:t>що має непрямий додаток</w:t>
      </w:r>
      <w:r w:rsidRPr="00841ED7">
        <w:rPr>
          <w:rFonts w:ascii="Times New Roman" w:eastAsia="Times New Roman" w:hAnsi="Times New Roman" w:cs="Times New Roman"/>
          <w:bCs/>
          <w:i/>
          <w:sz w:val="28"/>
          <w:szCs w:val="28"/>
          <w:lang w:eastAsia="ru-RU"/>
        </w:rPr>
        <w:t xml:space="preserve"> серце,  </w:t>
      </w:r>
      <w:r w:rsidRPr="00841ED7">
        <w:rPr>
          <w:rFonts w:ascii="Times New Roman" w:eastAsia="Times New Roman" w:hAnsi="Times New Roman" w:cs="Times New Roman"/>
          <w:bCs/>
          <w:sz w:val="28"/>
          <w:szCs w:val="28"/>
          <w:lang w:eastAsia="ru-RU"/>
        </w:rPr>
        <w:t>яке</w:t>
      </w:r>
      <w:r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sz w:val="28"/>
          <w:szCs w:val="28"/>
          <w:lang w:eastAsia="ru-RU"/>
        </w:rPr>
        <w:t xml:space="preserve">деталізується  відносним прикметником. </w:t>
      </w:r>
      <w:r w:rsidR="007D0593" w:rsidRPr="00841ED7">
        <w:rPr>
          <w:rFonts w:ascii="Times New Roman" w:eastAsia="Times New Roman" w:hAnsi="Times New Roman" w:cs="Times New Roman"/>
          <w:bCs/>
          <w:sz w:val="28"/>
          <w:szCs w:val="28"/>
          <w:lang w:eastAsia="ru-RU"/>
        </w:rPr>
        <w:t xml:space="preserve"> </w:t>
      </w:r>
    </w:p>
    <w:p w:rsidR="006B465A" w:rsidRPr="00841ED7" w:rsidRDefault="006B465A"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Іншим яскравим прикладом слугує термін:</w:t>
      </w:r>
    </w:p>
    <w:p w:rsidR="00DB6D2C" w:rsidRPr="00841ED7" w:rsidRDefault="006B465A" w:rsidP="00F00CDC">
      <w:pPr>
        <w:spacing w:after="0" w:line="360" w:lineRule="auto"/>
        <w:ind w:firstLine="708"/>
        <w:jc w:val="both"/>
        <w:rPr>
          <w:rFonts w:ascii="Times New Roman" w:eastAsia="Times New Roman" w:hAnsi="Times New Roman" w:cs="Times New Roman"/>
          <w:sz w:val="28"/>
          <w:lang w:eastAsia="uk-UA"/>
        </w:rPr>
      </w:pPr>
      <w:r w:rsidRPr="00841ED7">
        <w:rPr>
          <w:rFonts w:ascii="Times New Roman" w:eastAsia="Times New Roman" w:hAnsi="Times New Roman" w:cs="Times New Roman"/>
          <w:bCs/>
          <w:i/>
          <w:sz w:val="28"/>
          <w:szCs w:val="28"/>
          <w:lang w:eastAsia="ru-RU"/>
        </w:rPr>
        <w:t xml:space="preserve">Syndrome d'Adams-Stokes </w:t>
      </w:r>
      <w:r w:rsidR="00CC7002" w:rsidRPr="00841ED7">
        <w:rPr>
          <w:rFonts w:ascii="Times New Roman" w:eastAsia="Times New Roman" w:hAnsi="Times New Roman" w:cs="Times New Roman"/>
          <w:bCs/>
          <w:i/>
          <w:sz w:val="28"/>
          <w:szCs w:val="28"/>
          <w:lang w:eastAsia="ru-RU"/>
        </w:rPr>
        <w:t>(</w:t>
      </w:r>
      <w:r w:rsidR="00CC7002" w:rsidRPr="00841ED7">
        <w:rPr>
          <w:rFonts w:ascii="Times New Roman" w:eastAsia="Times New Roman" w:hAnsi="Times New Roman" w:cs="Times New Roman"/>
          <w:bCs/>
          <w:i/>
          <w:sz w:val="28"/>
          <w:szCs w:val="28"/>
          <w:lang w:val="en-US" w:eastAsia="ru-RU"/>
        </w:rPr>
        <w:t>nm</w:t>
      </w:r>
      <w:r w:rsidR="00CC7002"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i/>
          <w:sz w:val="28"/>
          <w:szCs w:val="28"/>
          <w:lang w:eastAsia="ru-RU"/>
        </w:rPr>
        <w:t>– Атріовентрикулярна  блокада</w:t>
      </w:r>
      <w:r w:rsidR="00DB6D2C" w:rsidRPr="00841ED7">
        <w:rPr>
          <w:rFonts w:ascii="Times New Roman" w:eastAsia="Times New Roman" w:hAnsi="Times New Roman" w:cs="Times New Roman"/>
          <w:bCs/>
          <w:i/>
          <w:sz w:val="28"/>
          <w:szCs w:val="28"/>
          <w:lang w:eastAsia="ru-RU"/>
        </w:rPr>
        <w:t xml:space="preserve"> </w:t>
      </w:r>
      <w:r w:rsidR="00DB6D2C" w:rsidRPr="00841ED7">
        <w:rPr>
          <w:rFonts w:ascii="Times New Roman" w:eastAsia="Times New Roman" w:hAnsi="Times New Roman" w:cs="Times New Roman"/>
          <w:sz w:val="28"/>
          <w:lang w:eastAsia="uk-UA"/>
        </w:rPr>
        <w:t xml:space="preserve">(DE). </w:t>
      </w:r>
    </w:p>
    <w:p w:rsidR="006B465A" w:rsidRPr="00841ED7" w:rsidRDefault="006B465A" w:rsidP="00F00CDC">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Назва походить від прізвища ірландського лікаря Роберта Адамса, який відкрив дану хворобу. Медичний епонім  вказує на  раптову тимчасову втрату свідомості, що виникає через несподіване зменшення серцевого викиду. У даному випадку  через прийом конкретизації робиться акцент на патологічному відхиленні роботи серця, на погіршенні або ж абсолютному припиненні проходження електричних імпульсів між передсердям і шлуночком. Відтворюється через аналітично утворений  складений термін, а саме похідний відносний прикметник ( префікс </w:t>
      </w:r>
      <w:r w:rsidRPr="00841ED7">
        <w:rPr>
          <w:rFonts w:ascii="Times New Roman" w:eastAsia="Times New Roman" w:hAnsi="Times New Roman" w:cs="Times New Roman"/>
          <w:bCs/>
          <w:i/>
          <w:sz w:val="28"/>
          <w:szCs w:val="28"/>
          <w:lang w:eastAsia="ru-RU"/>
        </w:rPr>
        <w:t xml:space="preserve">Атріо </w:t>
      </w:r>
      <w:r w:rsidRPr="00841ED7">
        <w:rPr>
          <w:rFonts w:ascii="Times New Roman" w:eastAsia="Times New Roman" w:hAnsi="Times New Roman" w:cs="Times New Roman"/>
          <w:bCs/>
          <w:sz w:val="28"/>
          <w:szCs w:val="28"/>
          <w:lang w:eastAsia="ru-RU"/>
        </w:rPr>
        <w:t>(лат. атріум – внутрішній) + корінь</w:t>
      </w:r>
      <w:r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sz w:val="28"/>
          <w:szCs w:val="28"/>
          <w:lang w:eastAsia="ru-RU"/>
        </w:rPr>
        <w:t xml:space="preserve">( лат. </w:t>
      </w:r>
      <w:r w:rsidRPr="00841ED7">
        <w:rPr>
          <w:rFonts w:ascii="Times New Roman" w:eastAsia="Times New Roman" w:hAnsi="Times New Roman" w:cs="Times New Roman"/>
          <w:bCs/>
          <w:i/>
          <w:sz w:val="28"/>
          <w:szCs w:val="28"/>
          <w:lang w:eastAsia="ru-RU"/>
        </w:rPr>
        <w:t xml:space="preserve">вентрикул </w:t>
      </w:r>
      <w:r w:rsidRPr="00841ED7">
        <w:rPr>
          <w:rFonts w:ascii="Times New Roman" w:eastAsia="Times New Roman" w:hAnsi="Times New Roman" w:cs="Times New Roman"/>
          <w:bCs/>
          <w:sz w:val="28"/>
          <w:szCs w:val="28"/>
          <w:lang w:eastAsia="ru-RU"/>
        </w:rPr>
        <w:t>– пов'язаний з шлуночком (серця або мозку)</w:t>
      </w:r>
      <w:r w:rsidRPr="00841ED7">
        <w:rPr>
          <w:rFonts w:ascii="Times New Roman" w:eastAsia="Times New Roman" w:hAnsi="Times New Roman" w:cs="Times New Roman"/>
          <w:bCs/>
          <w:i/>
          <w:sz w:val="28"/>
          <w:szCs w:val="28"/>
          <w:lang w:eastAsia="ru-RU"/>
        </w:rPr>
        <w:t xml:space="preserve"> + </w:t>
      </w:r>
      <w:r w:rsidRPr="00841ED7">
        <w:rPr>
          <w:rFonts w:ascii="Times New Roman" w:eastAsia="Times New Roman" w:hAnsi="Times New Roman" w:cs="Times New Roman"/>
          <w:bCs/>
          <w:sz w:val="28"/>
          <w:szCs w:val="28"/>
          <w:lang w:eastAsia="ru-RU"/>
        </w:rPr>
        <w:t>суфікс</w:t>
      </w:r>
      <w:r w:rsidRPr="00841ED7">
        <w:rPr>
          <w:rFonts w:ascii="Times New Roman" w:eastAsia="Times New Roman" w:hAnsi="Times New Roman" w:cs="Times New Roman"/>
          <w:bCs/>
          <w:i/>
          <w:sz w:val="28"/>
          <w:szCs w:val="28"/>
          <w:lang w:eastAsia="ru-RU"/>
        </w:rPr>
        <w:t xml:space="preserve">: -ярн + </w:t>
      </w:r>
      <w:r w:rsidRPr="00841ED7">
        <w:rPr>
          <w:rFonts w:ascii="Times New Roman" w:eastAsia="Times New Roman" w:hAnsi="Times New Roman" w:cs="Times New Roman"/>
          <w:bCs/>
          <w:sz w:val="28"/>
          <w:szCs w:val="28"/>
          <w:lang w:eastAsia="ru-RU"/>
        </w:rPr>
        <w:t>закінчення: -</w:t>
      </w:r>
      <w:r w:rsidRPr="00841ED7">
        <w:rPr>
          <w:rFonts w:ascii="Times New Roman" w:eastAsia="Times New Roman" w:hAnsi="Times New Roman" w:cs="Times New Roman"/>
          <w:bCs/>
          <w:i/>
          <w:sz w:val="28"/>
          <w:szCs w:val="28"/>
          <w:lang w:eastAsia="ru-RU"/>
        </w:rPr>
        <w:t xml:space="preserve">ий </w:t>
      </w:r>
      <w:r w:rsidRPr="00841ED7">
        <w:rPr>
          <w:rFonts w:ascii="Times New Roman" w:eastAsia="Times New Roman" w:hAnsi="Times New Roman" w:cs="Times New Roman"/>
          <w:bCs/>
          <w:sz w:val="28"/>
          <w:szCs w:val="28"/>
          <w:lang w:eastAsia="ru-RU"/>
        </w:rPr>
        <w:t>)</w:t>
      </w:r>
      <w:r w:rsidR="00F00CDC" w:rsidRPr="00841ED7">
        <w:rPr>
          <w:rFonts w:ascii="Times New Roman" w:eastAsia="Times New Roman" w:hAnsi="Times New Roman" w:cs="Times New Roman"/>
          <w:bCs/>
          <w:sz w:val="28"/>
          <w:szCs w:val="28"/>
          <w:lang w:eastAsia="ru-RU"/>
        </w:rPr>
        <w:t xml:space="preserve">. </w:t>
      </w:r>
    </w:p>
    <w:p w:rsidR="00F00CDC" w:rsidRPr="00841ED7" w:rsidRDefault="006B465A"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Зазначимо, що термін може пере</w:t>
      </w:r>
      <w:r w:rsidR="00F00CDC" w:rsidRPr="00841ED7">
        <w:rPr>
          <w:rFonts w:ascii="Times New Roman" w:eastAsia="Times New Roman" w:hAnsi="Times New Roman" w:cs="Times New Roman"/>
          <w:bCs/>
          <w:sz w:val="28"/>
          <w:szCs w:val="28"/>
          <w:lang w:eastAsia="ru-RU"/>
        </w:rPr>
        <w:t xml:space="preserve">кладатись  також через  епонім, </w:t>
      </w:r>
      <w:r w:rsidRPr="00841ED7">
        <w:rPr>
          <w:rFonts w:ascii="Times New Roman" w:eastAsia="Times New Roman" w:hAnsi="Times New Roman" w:cs="Times New Roman"/>
          <w:bCs/>
          <w:sz w:val="28"/>
          <w:szCs w:val="28"/>
          <w:lang w:eastAsia="ru-RU"/>
        </w:rPr>
        <w:t xml:space="preserve">калькування </w:t>
      </w:r>
      <w:r w:rsidRPr="00841ED7">
        <w:rPr>
          <w:rFonts w:ascii="Times New Roman" w:eastAsia="Times New Roman" w:hAnsi="Times New Roman" w:cs="Times New Roman"/>
          <w:bCs/>
          <w:i/>
          <w:sz w:val="28"/>
          <w:szCs w:val="28"/>
          <w:lang w:eastAsia="ru-RU"/>
        </w:rPr>
        <w:t>Синдром Адамса-Стокса</w:t>
      </w:r>
      <w:r w:rsidRPr="00841ED7">
        <w:rPr>
          <w:rFonts w:ascii="Times New Roman" w:eastAsia="Times New Roman" w:hAnsi="Times New Roman" w:cs="Times New Roman"/>
          <w:bCs/>
          <w:sz w:val="28"/>
          <w:szCs w:val="28"/>
          <w:lang w:eastAsia="ru-RU"/>
        </w:rPr>
        <w:t xml:space="preserve">, що є прямим простим,  нейтральним </w:t>
      </w:r>
      <w:r w:rsidRPr="00841ED7">
        <w:rPr>
          <w:rFonts w:ascii="Times New Roman" w:eastAsia="Times New Roman" w:hAnsi="Times New Roman" w:cs="Times New Roman"/>
          <w:bCs/>
          <w:sz w:val="28"/>
          <w:szCs w:val="28"/>
          <w:lang w:eastAsia="ru-RU"/>
        </w:rPr>
        <w:lastRenderedPageBreak/>
        <w:t>еквівалентом. Епонім зберігає план вираження, позначаючи як і французький термін</w:t>
      </w:r>
      <w:r w:rsidR="00EC1E07">
        <w:rPr>
          <w:rFonts w:ascii="Times New Roman" w:eastAsia="Times New Roman" w:hAnsi="Times New Roman" w:cs="Times New Roman"/>
          <w:bCs/>
          <w:sz w:val="28"/>
          <w:szCs w:val="28"/>
          <w:lang w:eastAsia="ru-RU"/>
        </w:rPr>
        <w:t>,</w:t>
      </w:r>
      <w:r w:rsidRPr="00841ED7">
        <w:rPr>
          <w:rFonts w:ascii="Times New Roman" w:eastAsia="Times New Roman" w:hAnsi="Times New Roman" w:cs="Times New Roman"/>
          <w:bCs/>
          <w:sz w:val="28"/>
          <w:szCs w:val="28"/>
          <w:lang w:eastAsia="ru-RU"/>
        </w:rPr>
        <w:t xml:space="preserve"> стійку сукупність симптомів із загальним патогенезом, що складає клінічну характеристику усієї хвороби. При зміні родо-видових відношень акцентується саме клінічна характеристика – погіршення або ж абсолютне припинення проходження електричних імпульсів у серці. </w:t>
      </w:r>
    </w:p>
    <w:p w:rsidR="00F00CDC" w:rsidRPr="00841ED7" w:rsidRDefault="006B465A" w:rsidP="00F00CDC">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Робимо висновок, що при к</w:t>
      </w:r>
      <w:r w:rsidR="00EC1E07">
        <w:rPr>
          <w:rFonts w:ascii="Times New Roman" w:eastAsia="Times New Roman" w:hAnsi="Times New Roman" w:cs="Times New Roman"/>
          <w:bCs/>
          <w:sz w:val="28"/>
          <w:szCs w:val="28"/>
          <w:lang w:eastAsia="ru-RU"/>
        </w:rPr>
        <w:t>алькуванні епоніму зберігається</w:t>
      </w:r>
      <w:r w:rsidRPr="00841ED7">
        <w:rPr>
          <w:rFonts w:ascii="Times New Roman" w:eastAsia="Times New Roman" w:hAnsi="Times New Roman" w:cs="Times New Roman"/>
          <w:bCs/>
          <w:sz w:val="28"/>
          <w:szCs w:val="28"/>
          <w:lang w:eastAsia="ru-RU"/>
        </w:rPr>
        <w:t xml:space="preserve"> </w:t>
      </w:r>
      <w:r w:rsidR="00F00CDC" w:rsidRPr="00841ED7">
        <w:rPr>
          <w:rFonts w:ascii="Times New Roman" w:eastAsia="Times New Roman" w:hAnsi="Times New Roman" w:cs="Times New Roman"/>
          <w:bCs/>
          <w:sz w:val="28"/>
          <w:szCs w:val="28"/>
          <w:lang w:eastAsia="ru-RU"/>
        </w:rPr>
        <w:t>ім’я лікаря</w:t>
      </w:r>
      <w:r w:rsidR="00EC1E07">
        <w:rPr>
          <w:rFonts w:ascii="Times New Roman" w:eastAsia="Times New Roman" w:hAnsi="Times New Roman" w:cs="Times New Roman"/>
          <w:bCs/>
          <w:sz w:val="28"/>
          <w:szCs w:val="28"/>
          <w:lang w:eastAsia="ru-RU"/>
        </w:rPr>
        <w:t>,</w:t>
      </w:r>
      <w:r w:rsidR="00F00CDC" w:rsidRPr="00841ED7">
        <w:rPr>
          <w:rFonts w:ascii="Times New Roman" w:eastAsia="Times New Roman" w:hAnsi="Times New Roman" w:cs="Times New Roman"/>
          <w:bCs/>
          <w:sz w:val="28"/>
          <w:szCs w:val="28"/>
          <w:lang w:eastAsia="ru-RU"/>
        </w:rPr>
        <w:t xml:space="preserve"> </w:t>
      </w:r>
      <w:r w:rsidRPr="00841ED7">
        <w:rPr>
          <w:rFonts w:ascii="Times New Roman" w:eastAsia="Times New Roman" w:hAnsi="Times New Roman" w:cs="Times New Roman"/>
          <w:bCs/>
          <w:sz w:val="28"/>
          <w:szCs w:val="28"/>
          <w:lang w:eastAsia="ru-RU"/>
        </w:rPr>
        <w:t>семантичний зміст синдрому, що виражає сукупність симптомів із загальним патогенезом</w:t>
      </w:r>
      <w:r w:rsidR="00F00CDC" w:rsidRPr="00841ED7">
        <w:rPr>
          <w:rFonts w:ascii="Times New Roman" w:eastAsia="Times New Roman" w:hAnsi="Times New Roman" w:cs="Times New Roman"/>
          <w:bCs/>
          <w:sz w:val="28"/>
          <w:szCs w:val="28"/>
          <w:lang w:eastAsia="ru-RU"/>
        </w:rPr>
        <w:t>, тоді як при конкретизації, деталізується саме клінічна характеристика синдрому.</w:t>
      </w:r>
    </w:p>
    <w:p w:rsidR="006B465A" w:rsidRPr="00841ED7" w:rsidRDefault="006B465A" w:rsidP="004353BF">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Тому, підсумовуємо, що медичні відповідники, що з'являються в результаті співвіднесення  гіпонімічних  та  гіперонімічних супроводжуються застосуванням конкретизац</w:t>
      </w:r>
      <w:r w:rsidR="00DA304A">
        <w:rPr>
          <w:rFonts w:ascii="Times New Roman" w:eastAsia="Times New Roman" w:hAnsi="Times New Roman" w:cs="Times New Roman"/>
          <w:bCs/>
          <w:sz w:val="28"/>
          <w:szCs w:val="28"/>
          <w:lang w:eastAsia="ru-RU"/>
        </w:rPr>
        <w:t>ії</w:t>
      </w:r>
      <w:r w:rsidR="004353BF" w:rsidRPr="00841ED7">
        <w:rPr>
          <w:rFonts w:ascii="Times New Roman" w:eastAsia="Times New Roman" w:hAnsi="Times New Roman" w:cs="Times New Roman"/>
          <w:bCs/>
          <w:sz w:val="28"/>
          <w:szCs w:val="28"/>
          <w:lang w:eastAsia="ru-RU"/>
        </w:rPr>
        <w:t>, що деталізує логічний зміст, клінічну характеристику синдрому.</w:t>
      </w:r>
      <w:r w:rsidRPr="00841ED7">
        <w:rPr>
          <w:rFonts w:ascii="Times New Roman" w:eastAsia="Times New Roman" w:hAnsi="Times New Roman" w:cs="Times New Roman"/>
          <w:bCs/>
          <w:sz w:val="28"/>
          <w:szCs w:val="28"/>
          <w:lang w:eastAsia="ru-RU"/>
        </w:rPr>
        <w:t xml:space="preserve"> Так,  медичний гіперонім французької мови виражає типи синдромів, хвороб, серцево-судинних, травних, легеневих захворюваннь,  а український гіпонім вказує на прояви цієї хвороби, що призводить до  порушень, конкретних відхилень морфології органу, тканин, анатомічної, гістологічної будови. Відтворюється через аналітично утворений  складений термін. </w:t>
      </w:r>
    </w:p>
    <w:p w:rsidR="006B465A" w:rsidRPr="00841ED7" w:rsidRDefault="006B465A"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Також, виявлено, що наявні  паралельні прямі прості нейтральні еквіваленти </w:t>
      </w:r>
      <w:r w:rsidR="00400C92">
        <w:rPr>
          <w:rFonts w:ascii="Times New Roman" w:eastAsia="Times New Roman" w:hAnsi="Times New Roman" w:cs="Times New Roman"/>
          <w:bCs/>
          <w:sz w:val="28"/>
          <w:szCs w:val="28"/>
          <w:lang w:eastAsia="ru-RU"/>
        </w:rPr>
        <w:t>терміна</w:t>
      </w:r>
      <w:r w:rsidRPr="00841ED7">
        <w:rPr>
          <w:rFonts w:ascii="Times New Roman" w:eastAsia="Times New Roman" w:hAnsi="Times New Roman" w:cs="Times New Roman"/>
          <w:bCs/>
          <w:sz w:val="28"/>
          <w:szCs w:val="28"/>
          <w:lang w:eastAsia="ru-RU"/>
        </w:rPr>
        <w:t xml:space="preserve"> зберігають план вираження,  через прийом  калькування, позначаючи як і французький термін</w:t>
      </w:r>
      <w:r w:rsidR="00365660">
        <w:rPr>
          <w:rFonts w:ascii="Times New Roman" w:eastAsia="Times New Roman" w:hAnsi="Times New Roman" w:cs="Times New Roman"/>
          <w:bCs/>
          <w:sz w:val="28"/>
          <w:szCs w:val="28"/>
          <w:lang w:eastAsia="ru-RU"/>
        </w:rPr>
        <w:t>,</w:t>
      </w:r>
      <w:r w:rsidRPr="00841ED7">
        <w:rPr>
          <w:rFonts w:ascii="Times New Roman" w:eastAsia="Times New Roman" w:hAnsi="Times New Roman" w:cs="Times New Roman"/>
          <w:bCs/>
          <w:sz w:val="28"/>
          <w:szCs w:val="28"/>
          <w:lang w:eastAsia="ru-RU"/>
        </w:rPr>
        <w:t xml:space="preserve"> стійку сукупність симптомів із загальним патогенезом, що складає клінічну характеристику усієї хвороби, без деталізації  синдромів як при конкретизації, де вирізняється саме клінічна характеристика синдрому.</w:t>
      </w:r>
    </w:p>
    <w:p w:rsidR="006B465A" w:rsidRPr="00841ED7" w:rsidRDefault="006B465A"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Протилежним вищенаведеного прийому, конкретизації, є перетворення  гіпоніму на  гіперонім при перекладі з французької на українську. Наприклад:</w:t>
      </w:r>
    </w:p>
    <w:p w:rsidR="006B465A" w:rsidRPr="00841ED7" w:rsidRDefault="009A200C" w:rsidP="006B465A">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val="en-US" w:eastAsia="ru-RU"/>
        </w:rPr>
        <w:t>Veinospasme</w:t>
      </w:r>
      <w:r w:rsidRPr="00841ED7">
        <w:rPr>
          <w:rFonts w:ascii="Times New Roman" w:eastAsia="Times New Roman" w:hAnsi="Times New Roman" w:cs="Times New Roman"/>
          <w:bCs/>
          <w:i/>
          <w:sz w:val="28"/>
          <w:szCs w:val="28"/>
          <w:lang w:eastAsia="ru-RU"/>
        </w:rPr>
        <w:t xml:space="preserve"> </w:t>
      </w:r>
      <w:r w:rsidR="00CC7002" w:rsidRPr="00841ED7">
        <w:rPr>
          <w:rFonts w:ascii="Times New Roman" w:eastAsia="Times New Roman" w:hAnsi="Times New Roman" w:cs="Times New Roman"/>
          <w:bCs/>
          <w:i/>
          <w:sz w:val="28"/>
          <w:szCs w:val="28"/>
          <w:lang w:eastAsia="ru-RU"/>
        </w:rPr>
        <w:t>(</w:t>
      </w:r>
      <w:r w:rsidR="00CC7002" w:rsidRPr="00841ED7">
        <w:rPr>
          <w:rFonts w:ascii="Times New Roman" w:eastAsia="Times New Roman" w:hAnsi="Times New Roman" w:cs="Times New Roman"/>
          <w:bCs/>
          <w:i/>
          <w:sz w:val="28"/>
          <w:szCs w:val="28"/>
          <w:lang w:val="en-US" w:eastAsia="ru-RU"/>
        </w:rPr>
        <w:t>nm</w:t>
      </w:r>
      <w:r w:rsidR="00CC7002" w:rsidRPr="00841ED7">
        <w:rPr>
          <w:rFonts w:ascii="Times New Roman" w:eastAsia="Times New Roman" w:hAnsi="Times New Roman" w:cs="Times New Roman"/>
          <w:bCs/>
          <w:i/>
          <w:sz w:val="28"/>
          <w:szCs w:val="28"/>
          <w:lang w:eastAsia="ru-RU"/>
        </w:rPr>
        <w:t>)</w:t>
      </w:r>
      <w:r w:rsidRPr="00841ED7">
        <w:rPr>
          <w:rFonts w:ascii="Times New Roman" w:eastAsia="Times New Roman" w:hAnsi="Times New Roman" w:cs="Times New Roman"/>
          <w:bCs/>
          <w:i/>
          <w:sz w:val="28"/>
          <w:szCs w:val="28"/>
          <w:lang w:eastAsia="ru-RU"/>
        </w:rPr>
        <w:t xml:space="preserve"> – </w:t>
      </w:r>
      <w:r w:rsidR="006B465A" w:rsidRPr="00841ED7">
        <w:rPr>
          <w:rFonts w:ascii="Times New Roman" w:eastAsia="Times New Roman" w:hAnsi="Times New Roman" w:cs="Times New Roman"/>
          <w:bCs/>
          <w:i/>
          <w:sz w:val="28"/>
          <w:szCs w:val="28"/>
          <w:lang w:eastAsia="ru-RU"/>
        </w:rPr>
        <w:t>скорочення м'яз</w:t>
      </w:r>
      <w:r w:rsidRPr="00841ED7">
        <w:rPr>
          <w:rFonts w:ascii="Times New Roman" w:eastAsia="Times New Roman" w:hAnsi="Times New Roman" w:cs="Times New Roman"/>
          <w:bCs/>
          <w:i/>
          <w:sz w:val="28"/>
          <w:szCs w:val="28"/>
          <w:lang w:eastAsia="ru-RU"/>
        </w:rPr>
        <w:t>у</w:t>
      </w:r>
    </w:p>
    <w:p w:rsidR="006B465A" w:rsidRPr="00841ED7" w:rsidRDefault="006B465A" w:rsidP="006B465A">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Virus d'Epstein</w:t>
      </w:r>
      <w:r w:rsidR="009A200C"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i/>
          <w:sz w:val="28"/>
          <w:szCs w:val="28"/>
          <w:lang w:eastAsia="ru-RU"/>
        </w:rPr>
        <w:t xml:space="preserve">Barr </w:t>
      </w:r>
      <w:r w:rsidR="00CC7002" w:rsidRPr="00841ED7">
        <w:rPr>
          <w:rFonts w:ascii="Times New Roman" w:eastAsia="Times New Roman" w:hAnsi="Times New Roman" w:cs="Times New Roman"/>
          <w:bCs/>
          <w:i/>
          <w:sz w:val="28"/>
          <w:szCs w:val="28"/>
          <w:lang w:eastAsia="ru-RU"/>
        </w:rPr>
        <w:t>(</w:t>
      </w:r>
      <w:r w:rsidR="00CC7002" w:rsidRPr="00841ED7">
        <w:rPr>
          <w:rFonts w:ascii="Times New Roman" w:eastAsia="Times New Roman" w:hAnsi="Times New Roman" w:cs="Times New Roman"/>
          <w:bCs/>
          <w:i/>
          <w:sz w:val="28"/>
          <w:szCs w:val="28"/>
          <w:lang w:val="en-US" w:eastAsia="ru-RU"/>
        </w:rPr>
        <w:t>nm</w:t>
      </w:r>
      <w:r w:rsidR="00CC7002" w:rsidRPr="00841ED7">
        <w:rPr>
          <w:rFonts w:ascii="Times New Roman" w:eastAsia="Times New Roman" w:hAnsi="Times New Roman" w:cs="Times New Roman"/>
          <w:bCs/>
          <w:i/>
          <w:sz w:val="28"/>
          <w:szCs w:val="28"/>
          <w:lang w:eastAsia="ru-RU"/>
        </w:rPr>
        <w:t>)</w:t>
      </w:r>
      <w:r w:rsidR="009A200C" w:rsidRPr="00841ED7">
        <w:rPr>
          <w:rFonts w:ascii="Times New Roman" w:eastAsia="Times New Roman" w:hAnsi="Times New Roman" w:cs="Times New Roman"/>
          <w:bCs/>
          <w:i/>
          <w:sz w:val="28"/>
          <w:szCs w:val="28"/>
          <w:lang w:eastAsia="ru-RU"/>
        </w:rPr>
        <w:t xml:space="preserve"> – </w:t>
      </w:r>
      <w:r w:rsidRPr="00841ED7">
        <w:rPr>
          <w:rFonts w:ascii="Times New Roman" w:eastAsia="Times New Roman" w:hAnsi="Times New Roman" w:cs="Times New Roman"/>
          <w:bCs/>
          <w:i/>
          <w:sz w:val="28"/>
          <w:szCs w:val="28"/>
          <w:lang w:eastAsia="ru-RU"/>
        </w:rPr>
        <w:t xml:space="preserve">герпівірус </w:t>
      </w:r>
      <w:r w:rsidR="00CC7002" w:rsidRPr="00841ED7">
        <w:rPr>
          <w:rFonts w:ascii="Times New Roman" w:eastAsia="Times New Roman" w:hAnsi="Times New Roman" w:cs="Times New Roman"/>
          <w:sz w:val="28"/>
          <w:lang w:eastAsia="uk-UA"/>
        </w:rPr>
        <w:t>(DE).</w:t>
      </w:r>
    </w:p>
    <w:p w:rsidR="006B465A" w:rsidRPr="00841ED7" w:rsidRDefault="006B465A"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Поняття позначає вірус людини типу 4, який відносять до родини герпесвірусів, підродини гаммагерпесвірусів. Бачимо, що переклад </w:t>
      </w:r>
      <w:r w:rsidRPr="00841ED7">
        <w:rPr>
          <w:rFonts w:ascii="Times New Roman" w:eastAsia="Times New Roman" w:hAnsi="Times New Roman" w:cs="Times New Roman"/>
          <w:bCs/>
          <w:i/>
          <w:sz w:val="28"/>
          <w:szCs w:val="28"/>
          <w:lang w:eastAsia="ru-RU"/>
        </w:rPr>
        <w:t xml:space="preserve">герпівірус є </w:t>
      </w:r>
      <w:r w:rsidRPr="00841ED7">
        <w:rPr>
          <w:rFonts w:ascii="Times New Roman" w:eastAsia="Times New Roman" w:hAnsi="Times New Roman" w:cs="Times New Roman"/>
          <w:bCs/>
          <w:sz w:val="28"/>
          <w:szCs w:val="28"/>
          <w:lang w:eastAsia="ru-RU"/>
        </w:rPr>
        <w:t xml:space="preserve">ширшим за значенням, оскільки </w:t>
      </w:r>
      <w:r w:rsidRPr="00841ED7">
        <w:rPr>
          <w:rFonts w:ascii="Times New Roman" w:eastAsia="Times New Roman" w:hAnsi="Times New Roman" w:cs="Times New Roman"/>
          <w:bCs/>
          <w:i/>
          <w:sz w:val="28"/>
          <w:szCs w:val="28"/>
          <w:lang w:eastAsia="ru-RU"/>
        </w:rPr>
        <w:t xml:space="preserve">Virus d'Epstein – Barr </w:t>
      </w:r>
      <w:r w:rsidRPr="00841ED7">
        <w:rPr>
          <w:rFonts w:ascii="Times New Roman" w:eastAsia="Times New Roman" w:hAnsi="Times New Roman" w:cs="Times New Roman"/>
          <w:bCs/>
          <w:sz w:val="28"/>
          <w:szCs w:val="28"/>
          <w:lang w:eastAsia="ru-RU"/>
        </w:rPr>
        <w:t xml:space="preserve">є його гіпонімом. Таким </w:t>
      </w:r>
      <w:r w:rsidRPr="00841ED7">
        <w:rPr>
          <w:rFonts w:ascii="Times New Roman" w:eastAsia="Times New Roman" w:hAnsi="Times New Roman" w:cs="Times New Roman"/>
          <w:bCs/>
          <w:sz w:val="28"/>
          <w:szCs w:val="28"/>
          <w:lang w:eastAsia="ru-RU"/>
        </w:rPr>
        <w:lastRenderedPageBreak/>
        <w:t xml:space="preserve">чином, при генералізації  використовується складний медичний термін, утворений через префікс </w:t>
      </w:r>
      <w:r w:rsidRPr="00841ED7">
        <w:rPr>
          <w:rFonts w:ascii="Times New Roman" w:eastAsia="Times New Roman" w:hAnsi="Times New Roman" w:cs="Times New Roman"/>
          <w:bCs/>
          <w:i/>
          <w:sz w:val="28"/>
          <w:szCs w:val="28"/>
          <w:lang w:eastAsia="ru-RU"/>
        </w:rPr>
        <w:t xml:space="preserve">герпі </w:t>
      </w:r>
      <w:r w:rsidRPr="00841ED7">
        <w:rPr>
          <w:rFonts w:ascii="Times New Roman" w:eastAsia="Times New Roman" w:hAnsi="Times New Roman" w:cs="Times New Roman"/>
          <w:bCs/>
          <w:sz w:val="28"/>
          <w:szCs w:val="28"/>
          <w:lang w:eastAsia="ru-RU"/>
        </w:rPr>
        <w:t>та</w:t>
      </w:r>
      <w:r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sz w:val="28"/>
          <w:szCs w:val="28"/>
          <w:lang w:eastAsia="ru-RU"/>
        </w:rPr>
        <w:t>простий</w:t>
      </w:r>
      <w:r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sz w:val="28"/>
          <w:szCs w:val="28"/>
          <w:lang w:eastAsia="ru-RU"/>
        </w:rPr>
        <w:t>термін</w:t>
      </w:r>
      <w:r w:rsidRPr="00841ED7">
        <w:rPr>
          <w:rFonts w:ascii="Times New Roman" w:eastAsia="Times New Roman" w:hAnsi="Times New Roman" w:cs="Times New Roman"/>
          <w:bCs/>
          <w:i/>
          <w:sz w:val="28"/>
          <w:szCs w:val="28"/>
          <w:lang w:eastAsia="ru-RU"/>
        </w:rPr>
        <w:t xml:space="preserve"> вірус</w:t>
      </w:r>
      <w:r w:rsidRPr="00841ED7">
        <w:rPr>
          <w:rFonts w:ascii="Times New Roman" w:eastAsia="Times New Roman" w:hAnsi="Times New Roman" w:cs="Times New Roman"/>
          <w:bCs/>
          <w:sz w:val="28"/>
          <w:szCs w:val="28"/>
          <w:lang w:eastAsia="ru-RU"/>
        </w:rPr>
        <w:t xml:space="preserve"> в якому зауважується клінічна  форма інфекції, яку спричинює цей вірус, тобто  основна  родина вірусу.</w:t>
      </w:r>
    </w:p>
    <w:p w:rsidR="006B465A" w:rsidRPr="00841ED7" w:rsidRDefault="00485F5E" w:rsidP="006B465A">
      <w:pPr>
        <w:spacing w:after="0" w:line="360" w:lineRule="auto"/>
        <w:ind w:firstLine="708"/>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При калькуванні</w:t>
      </w:r>
      <w:r w:rsidR="00D24AFB">
        <w:rPr>
          <w:rFonts w:ascii="Times New Roman" w:eastAsia="Times New Roman" w:hAnsi="Times New Roman" w:cs="Times New Roman"/>
          <w:bCs/>
          <w:sz w:val="28"/>
          <w:szCs w:val="28"/>
          <w:lang w:eastAsia="ru-RU"/>
        </w:rPr>
        <w:t xml:space="preserve">, </w:t>
      </w:r>
      <w:r w:rsidR="006B465A" w:rsidRPr="00841ED7">
        <w:rPr>
          <w:rFonts w:ascii="Times New Roman" w:eastAsia="Times New Roman" w:hAnsi="Times New Roman" w:cs="Times New Roman"/>
          <w:bCs/>
          <w:i/>
          <w:sz w:val="28"/>
          <w:szCs w:val="28"/>
          <w:lang w:eastAsia="ru-RU"/>
        </w:rPr>
        <w:t>Вірус Епштейна</w:t>
      </w:r>
      <w:r w:rsidRPr="00841ED7">
        <w:rPr>
          <w:rFonts w:ascii="Times New Roman" w:eastAsia="Times New Roman" w:hAnsi="Times New Roman" w:cs="Times New Roman"/>
          <w:bCs/>
          <w:i/>
          <w:sz w:val="28"/>
          <w:szCs w:val="28"/>
          <w:lang w:eastAsia="ru-RU"/>
        </w:rPr>
        <w:t xml:space="preserve"> </w:t>
      </w:r>
      <w:r>
        <w:rPr>
          <w:rFonts w:ascii="Times New Roman" w:eastAsia="Times New Roman" w:hAnsi="Times New Roman" w:cs="Times New Roman"/>
          <w:bCs/>
          <w:i/>
          <w:sz w:val="28"/>
          <w:szCs w:val="28"/>
          <w:lang w:eastAsia="ru-RU"/>
        </w:rPr>
        <w:t>Барр</w:t>
      </w:r>
      <w:r w:rsidR="00D24AFB">
        <w:rPr>
          <w:rFonts w:ascii="Times New Roman" w:eastAsia="Times New Roman" w:hAnsi="Times New Roman" w:cs="Times New Roman"/>
          <w:bCs/>
          <w:i/>
          <w:sz w:val="28"/>
          <w:szCs w:val="28"/>
          <w:lang w:eastAsia="ru-RU"/>
        </w:rPr>
        <w:t>,</w:t>
      </w:r>
      <w:r w:rsidR="006B465A" w:rsidRPr="00841ED7">
        <w:rPr>
          <w:rFonts w:ascii="Times New Roman" w:eastAsia="Times New Roman" w:hAnsi="Times New Roman" w:cs="Times New Roman"/>
          <w:bCs/>
          <w:i/>
          <w:sz w:val="28"/>
          <w:szCs w:val="28"/>
          <w:lang w:eastAsia="ru-RU"/>
        </w:rPr>
        <w:t xml:space="preserve"> </w:t>
      </w:r>
      <w:r w:rsidR="006B465A" w:rsidRPr="00841ED7">
        <w:rPr>
          <w:rFonts w:ascii="Times New Roman" w:eastAsia="Times New Roman" w:hAnsi="Times New Roman" w:cs="Times New Roman"/>
          <w:bCs/>
          <w:sz w:val="28"/>
          <w:szCs w:val="28"/>
          <w:lang w:eastAsia="ru-RU"/>
        </w:rPr>
        <w:t xml:space="preserve">не відбувається змін в  родо-видових відношеннях, зберігається  план вираження, прізвища британських учених, які його </w:t>
      </w:r>
      <w:r w:rsidR="009A200C" w:rsidRPr="00841ED7">
        <w:rPr>
          <w:rFonts w:ascii="Times New Roman" w:eastAsia="Times New Roman" w:hAnsi="Times New Roman" w:cs="Times New Roman"/>
          <w:bCs/>
          <w:sz w:val="28"/>
          <w:szCs w:val="28"/>
          <w:lang w:eastAsia="ru-RU"/>
        </w:rPr>
        <w:t>відкрили</w:t>
      </w:r>
      <w:r w:rsidR="006B465A" w:rsidRPr="00841ED7">
        <w:rPr>
          <w:rFonts w:ascii="Times New Roman" w:eastAsia="Times New Roman" w:hAnsi="Times New Roman" w:cs="Times New Roman"/>
          <w:bCs/>
          <w:sz w:val="28"/>
          <w:szCs w:val="28"/>
          <w:lang w:eastAsia="ru-RU"/>
        </w:rPr>
        <w:t xml:space="preserve">, вірусолога професора Майкла Ентоні Епштейна і його тодішньої аспірантки Івонн Барр, які описали його. Робиться акцент на єтимології самого </w:t>
      </w:r>
      <w:r w:rsidR="00A91DA3">
        <w:rPr>
          <w:rFonts w:ascii="Times New Roman" w:eastAsia="Times New Roman" w:hAnsi="Times New Roman" w:cs="Times New Roman"/>
          <w:bCs/>
          <w:sz w:val="28"/>
          <w:szCs w:val="28"/>
          <w:lang w:eastAsia="ru-RU"/>
        </w:rPr>
        <w:t>терміна</w:t>
      </w:r>
      <w:r w:rsidR="006B465A" w:rsidRPr="00841ED7">
        <w:rPr>
          <w:rFonts w:ascii="Times New Roman" w:eastAsia="Times New Roman" w:hAnsi="Times New Roman" w:cs="Times New Roman"/>
          <w:bCs/>
          <w:sz w:val="28"/>
          <w:szCs w:val="28"/>
          <w:lang w:eastAsia="ru-RU"/>
        </w:rPr>
        <w:t>, а не на епідеміологічних особливостях циркуляції вірусу.</w:t>
      </w:r>
    </w:p>
    <w:p w:rsidR="006B465A" w:rsidRPr="00841ED7" w:rsidRDefault="006B465A"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Тож, лексичні відповідники, що супроводжуються генералізацією, застосовуються при перекладі термінів в яких виражається поняття обміну речовин, та функціонування організму (його </w:t>
      </w:r>
      <w:r w:rsidR="00157CB3">
        <w:rPr>
          <w:rFonts w:ascii="Times New Roman" w:eastAsia="Times New Roman" w:hAnsi="Times New Roman" w:cs="Times New Roman"/>
          <w:bCs/>
          <w:sz w:val="28"/>
          <w:szCs w:val="28"/>
          <w:lang w:eastAsia="ru-RU"/>
        </w:rPr>
        <w:t>органів</w:t>
      </w:r>
      <w:r w:rsidRPr="00841ED7">
        <w:rPr>
          <w:rFonts w:ascii="Times New Roman" w:eastAsia="Times New Roman" w:hAnsi="Times New Roman" w:cs="Times New Roman"/>
          <w:bCs/>
          <w:sz w:val="28"/>
          <w:szCs w:val="28"/>
          <w:lang w:eastAsia="ru-RU"/>
        </w:rPr>
        <w:t>), причин вірусів, хвороби, патологічні процеси, викликані патогенними, етіологічним, хімічними,  біологічними факторами. Так,  через французький медичний гіпонім виражається конкретна родина герпесвіруса,  тоді як в  українському  гіперонімі при перекладі  зауважується клінічна  форма інф</w:t>
      </w:r>
      <w:r w:rsidR="00E65F7B">
        <w:rPr>
          <w:rFonts w:ascii="Times New Roman" w:eastAsia="Times New Roman" w:hAnsi="Times New Roman" w:cs="Times New Roman"/>
          <w:bCs/>
          <w:sz w:val="28"/>
          <w:szCs w:val="28"/>
          <w:lang w:eastAsia="ru-RU"/>
        </w:rPr>
        <w:t>екції, яку спричинює цей вірус.</w:t>
      </w:r>
    </w:p>
    <w:p w:rsidR="006B465A" w:rsidRDefault="006B465A" w:rsidP="005A5CF6">
      <w:pPr>
        <w:spacing w:after="0" w:line="360" w:lineRule="auto"/>
        <w:jc w:val="both"/>
        <w:rPr>
          <w:rFonts w:ascii="Times New Roman" w:eastAsia="Times New Roman" w:hAnsi="Times New Roman" w:cs="Times New Roman"/>
          <w:bCs/>
          <w:sz w:val="28"/>
          <w:szCs w:val="28"/>
          <w:lang w:eastAsia="ru-RU"/>
        </w:rPr>
      </w:pPr>
    </w:p>
    <w:p w:rsidR="00E65F7B" w:rsidRPr="00841ED7" w:rsidRDefault="00E65F7B" w:rsidP="005A5CF6">
      <w:pPr>
        <w:spacing w:after="0" w:line="360" w:lineRule="auto"/>
        <w:jc w:val="both"/>
        <w:rPr>
          <w:rFonts w:ascii="Times New Roman" w:eastAsia="Times New Roman" w:hAnsi="Times New Roman" w:cs="Times New Roman"/>
          <w:bCs/>
          <w:sz w:val="28"/>
          <w:szCs w:val="28"/>
          <w:lang w:eastAsia="ru-RU"/>
        </w:rPr>
      </w:pPr>
    </w:p>
    <w:p w:rsidR="006B465A" w:rsidRPr="00841ED7" w:rsidRDefault="00891075" w:rsidP="006B465A">
      <w:pPr>
        <w:spacing w:after="0" w:line="360" w:lineRule="auto"/>
        <w:ind w:firstLine="708"/>
        <w:jc w:val="both"/>
        <w:rPr>
          <w:rFonts w:ascii="Times New Roman" w:eastAsia="Times New Roman" w:hAnsi="Times New Roman" w:cs="Times New Roman"/>
          <w:b/>
          <w:bCs/>
          <w:sz w:val="28"/>
          <w:szCs w:val="28"/>
          <w:lang w:eastAsia="ru-RU"/>
        </w:rPr>
      </w:pPr>
      <w:r>
        <w:rPr>
          <w:rFonts w:ascii="Times New Roman" w:eastAsia="Times New Roman" w:hAnsi="Times New Roman" w:cs="Times New Roman"/>
          <w:b/>
          <w:bCs/>
          <w:sz w:val="28"/>
          <w:szCs w:val="28"/>
          <w:lang w:eastAsia="ru-RU"/>
        </w:rPr>
        <w:t>3.4</w:t>
      </w:r>
      <w:r w:rsidR="006B465A" w:rsidRPr="00841ED7">
        <w:rPr>
          <w:rFonts w:ascii="Times New Roman" w:eastAsia="Times New Roman" w:hAnsi="Times New Roman" w:cs="Times New Roman"/>
          <w:b/>
          <w:bCs/>
          <w:sz w:val="28"/>
          <w:szCs w:val="28"/>
          <w:lang w:eastAsia="ru-RU"/>
        </w:rPr>
        <w:t xml:space="preserve">. </w:t>
      </w:r>
      <w:r w:rsidR="00A06F60" w:rsidRPr="00A06F60">
        <w:rPr>
          <w:rFonts w:ascii="Times New Roman" w:eastAsia="Times New Roman" w:hAnsi="Times New Roman" w:cs="Times New Roman"/>
          <w:b/>
          <w:bCs/>
          <w:sz w:val="28"/>
          <w:szCs w:val="28"/>
          <w:lang w:eastAsia="ru-RU"/>
        </w:rPr>
        <w:t>Перекладацькі трансформації при перекладі медичних термінів</w:t>
      </w:r>
    </w:p>
    <w:p w:rsidR="006B465A" w:rsidRPr="00841ED7" w:rsidRDefault="006B465A" w:rsidP="006B465A">
      <w:pPr>
        <w:spacing w:after="0" w:line="360" w:lineRule="auto"/>
        <w:ind w:firstLine="708"/>
        <w:jc w:val="both"/>
        <w:rPr>
          <w:rFonts w:ascii="Times New Roman" w:eastAsia="Times New Roman" w:hAnsi="Times New Roman" w:cs="Times New Roman"/>
          <w:bCs/>
          <w:iCs/>
          <w:sz w:val="28"/>
          <w:szCs w:val="28"/>
          <w:lang w:eastAsia="ru-RU"/>
        </w:rPr>
      </w:pPr>
    </w:p>
    <w:p w:rsidR="006B465A" w:rsidRPr="00841ED7" w:rsidRDefault="006B465A" w:rsidP="006B465A">
      <w:pPr>
        <w:spacing w:after="0" w:line="360" w:lineRule="auto"/>
        <w:ind w:firstLine="708"/>
        <w:jc w:val="both"/>
        <w:rPr>
          <w:rFonts w:ascii="Times New Roman" w:eastAsia="Times New Roman" w:hAnsi="Times New Roman" w:cs="Times New Roman"/>
          <w:bCs/>
          <w:iCs/>
          <w:sz w:val="28"/>
          <w:szCs w:val="28"/>
          <w:lang w:eastAsia="ru-RU"/>
        </w:rPr>
      </w:pPr>
      <w:r w:rsidRPr="00841ED7">
        <w:rPr>
          <w:rFonts w:ascii="Times New Roman" w:eastAsia="Times New Roman" w:hAnsi="Times New Roman" w:cs="Times New Roman"/>
          <w:bCs/>
          <w:iCs/>
          <w:sz w:val="28"/>
          <w:szCs w:val="28"/>
          <w:lang w:eastAsia="ru-RU"/>
        </w:rPr>
        <w:t xml:space="preserve">Медичний переклад займає особливе місце з-поміж  інших видів науково-технічного перекладу, так як має безпосереднє відношення до здоров'я і життя людини. Тому зростають вимоги до кваліфікації перекладача. Для перекладу термінів медичної тематики перекладачеві необхідно володіти не тільки глибокими знаннями іноземної мови, а й розумінням наукового матеріалу, який він перекладає, а також основами теорії термінознавства, теорією перекладу, спеціальною термінологією [32]. </w:t>
      </w:r>
    </w:p>
    <w:p w:rsidR="006B465A" w:rsidRPr="00841ED7" w:rsidRDefault="00E65F7B" w:rsidP="006B465A">
      <w:pPr>
        <w:spacing w:after="0" w:line="360" w:lineRule="auto"/>
        <w:ind w:firstLine="708"/>
        <w:jc w:val="both"/>
        <w:rPr>
          <w:rFonts w:ascii="Times New Roman" w:eastAsia="Times New Roman" w:hAnsi="Times New Roman" w:cs="Times New Roman"/>
          <w:bCs/>
          <w:iCs/>
          <w:sz w:val="28"/>
          <w:szCs w:val="28"/>
          <w:lang w:eastAsia="ru-RU"/>
        </w:rPr>
      </w:pPr>
      <w:r>
        <w:rPr>
          <w:rFonts w:ascii="Times New Roman" w:eastAsia="Times New Roman" w:hAnsi="Times New Roman" w:cs="Times New Roman"/>
          <w:bCs/>
          <w:iCs/>
          <w:sz w:val="28"/>
          <w:szCs w:val="28"/>
          <w:lang w:eastAsia="ru-RU"/>
        </w:rPr>
        <w:t xml:space="preserve">Наприклад,  медичні терміни, що </w:t>
      </w:r>
      <w:r w:rsidR="006B465A" w:rsidRPr="00841ED7">
        <w:rPr>
          <w:rFonts w:ascii="Times New Roman" w:eastAsia="Times New Roman" w:hAnsi="Times New Roman" w:cs="Times New Roman"/>
          <w:bCs/>
          <w:iCs/>
          <w:sz w:val="28"/>
          <w:szCs w:val="28"/>
          <w:lang w:eastAsia="ru-RU"/>
        </w:rPr>
        <w:t xml:space="preserve">мають вузьке значенння: </w:t>
      </w:r>
      <w:r w:rsidR="006B465A" w:rsidRPr="00841ED7">
        <w:rPr>
          <w:rFonts w:ascii="Times New Roman" w:eastAsia="Times New Roman" w:hAnsi="Times New Roman" w:cs="Times New Roman"/>
          <w:bCs/>
          <w:i/>
          <w:iCs/>
          <w:sz w:val="28"/>
          <w:szCs w:val="28"/>
          <w:lang w:eastAsia="ru-RU"/>
        </w:rPr>
        <w:t xml:space="preserve">couronne (nf) –  імплант, facettes (nf, </w:t>
      </w:r>
      <w:r w:rsidR="006B465A" w:rsidRPr="00841ED7">
        <w:rPr>
          <w:rFonts w:ascii="Times New Roman" w:eastAsia="Times New Roman" w:hAnsi="Times New Roman" w:cs="Times New Roman"/>
          <w:bCs/>
          <w:i/>
          <w:iCs/>
          <w:sz w:val="28"/>
          <w:szCs w:val="28"/>
          <w:lang w:val="en-US" w:eastAsia="ru-RU"/>
        </w:rPr>
        <w:t>pl</w:t>
      </w:r>
      <w:r w:rsidR="006B465A" w:rsidRPr="00841ED7">
        <w:rPr>
          <w:rFonts w:ascii="Times New Roman" w:eastAsia="Times New Roman" w:hAnsi="Times New Roman" w:cs="Times New Roman"/>
          <w:bCs/>
          <w:i/>
          <w:iCs/>
          <w:sz w:val="28"/>
          <w:szCs w:val="28"/>
          <w:lang w:eastAsia="ru-RU"/>
        </w:rPr>
        <w:t xml:space="preserve">)  dentaires – вініри </w:t>
      </w:r>
      <w:r w:rsidR="006B465A" w:rsidRPr="00841ED7">
        <w:rPr>
          <w:rFonts w:ascii="Times New Roman" w:eastAsia="Times New Roman" w:hAnsi="Times New Roman" w:cs="Times New Roman"/>
          <w:bCs/>
          <w:sz w:val="28"/>
          <w:szCs w:val="28"/>
          <w:lang w:eastAsia="ru-RU"/>
        </w:rPr>
        <w:t>(</w:t>
      </w:r>
      <w:r w:rsidR="006B465A" w:rsidRPr="00841ED7">
        <w:rPr>
          <w:rFonts w:ascii="Times New Roman" w:eastAsia="Times New Roman" w:hAnsi="Times New Roman" w:cs="Times New Roman"/>
          <w:bCs/>
          <w:sz w:val="28"/>
          <w:szCs w:val="28"/>
          <w:lang w:val="en-US" w:eastAsia="ru-RU"/>
        </w:rPr>
        <w:t>DE</w:t>
      </w:r>
      <w:r w:rsidR="006B465A" w:rsidRPr="00841ED7">
        <w:rPr>
          <w:rFonts w:ascii="Times New Roman" w:eastAsia="Times New Roman" w:hAnsi="Times New Roman" w:cs="Times New Roman"/>
          <w:bCs/>
          <w:sz w:val="28"/>
          <w:szCs w:val="28"/>
          <w:lang w:eastAsia="ru-RU"/>
        </w:rPr>
        <w:t xml:space="preserve">). </w:t>
      </w:r>
      <w:r w:rsidR="006B465A" w:rsidRPr="00841ED7">
        <w:rPr>
          <w:rFonts w:ascii="Times New Roman" w:eastAsia="Times New Roman" w:hAnsi="Times New Roman" w:cs="Times New Roman"/>
          <w:bCs/>
          <w:iCs/>
          <w:sz w:val="28"/>
          <w:szCs w:val="28"/>
          <w:lang w:eastAsia="ru-RU"/>
        </w:rPr>
        <w:t xml:space="preserve">У медицині важливою є  точність, </w:t>
      </w:r>
      <w:r w:rsidR="006B465A" w:rsidRPr="00841ED7">
        <w:rPr>
          <w:rFonts w:ascii="Times New Roman" w:eastAsia="Times New Roman" w:hAnsi="Times New Roman" w:cs="Times New Roman"/>
          <w:bCs/>
          <w:iCs/>
          <w:sz w:val="28"/>
          <w:szCs w:val="28"/>
          <w:lang w:eastAsia="ru-RU"/>
        </w:rPr>
        <w:lastRenderedPageBreak/>
        <w:t>оскільки будь-яка помилка в перекладі може при</w:t>
      </w:r>
      <w:r w:rsidR="009E5529" w:rsidRPr="00841ED7">
        <w:rPr>
          <w:rFonts w:ascii="Times New Roman" w:eastAsia="Times New Roman" w:hAnsi="Times New Roman" w:cs="Times New Roman"/>
          <w:bCs/>
          <w:iCs/>
          <w:sz w:val="28"/>
          <w:szCs w:val="28"/>
          <w:lang w:eastAsia="ru-RU"/>
        </w:rPr>
        <w:t>з</w:t>
      </w:r>
      <w:r w:rsidR="006B465A" w:rsidRPr="00841ED7">
        <w:rPr>
          <w:rFonts w:ascii="Times New Roman" w:eastAsia="Times New Roman" w:hAnsi="Times New Roman" w:cs="Times New Roman"/>
          <w:bCs/>
          <w:iCs/>
          <w:sz w:val="28"/>
          <w:szCs w:val="28"/>
          <w:lang w:eastAsia="ru-RU"/>
        </w:rPr>
        <w:t xml:space="preserve">вести до дуже серйозних наслідків. </w:t>
      </w:r>
    </w:p>
    <w:p w:rsidR="009E5529" w:rsidRPr="00841ED7" w:rsidRDefault="009E5529" w:rsidP="009E5529">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Було виявлено, що одним з найпоширеніших типів перекладу  є використання еквівалентного  терміна,  зафіксованого аналога, тобто  лексичної одиниці, що є  повним відповідником у мові перекладу. Таким чином, аналіз показав, що медичний французький термін  може мати повний чи  частковий еквівалент: </w:t>
      </w:r>
    </w:p>
    <w:p w:rsidR="009E5529" w:rsidRPr="00841ED7" w:rsidRDefault="009E5529" w:rsidP="009E5529">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Couronne (</w:t>
      </w:r>
      <w:r w:rsidRPr="00841ED7">
        <w:rPr>
          <w:rFonts w:ascii="Times New Roman" w:eastAsia="Times New Roman" w:hAnsi="Times New Roman" w:cs="Times New Roman"/>
          <w:bCs/>
          <w:i/>
          <w:sz w:val="28"/>
          <w:szCs w:val="28"/>
          <w:lang w:val="en-US" w:eastAsia="ru-RU"/>
        </w:rPr>
        <w:t>nf</w:t>
      </w:r>
      <w:r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sz w:val="28"/>
          <w:szCs w:val="28"/>
          <w:lang w:eastAsia="ru-RU"/>
        </w:rPr>
        <w:t>Термін має декілька значень</w:t>
      </w:r>
      <w:r w:rsidRPr="00841ED7">
        <w:rPr>
          <w:rFonts w:ascii="Times New Roman" w:eastAsia="Times New Roman" w:hAnsi="Times New Roman" w:cs="Times New Roman"/>
          <w:bCs/>
          <w:i/>
          <w:sz w:val="28"/>
          <w:szCs w:val="28"/>
          <w:lang w:eastAsia="ru-RU"/>
        </w:rPr>
        <w:t>:</w:t>
      </w:r>
    </w:p>
    <w:p w:rsidR="009E5529" w:rsidRPr="00841ED7" w:rsidRDefault="009E5529" w:rsidP="009E5529">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Імплант  зуба</w:t>
      </w:r>
    </w:p>
    <w:p w:rsidR="009E5529" w:rsidRPr="00841ED7" w:rsidRDefault="009E5529" w:rsidP="009E5529">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Зубний  протез</w:t>
      </w:r>
    </w:p>
    <w:p w:rsidR="009E5529" w:rsidRPr="00841ED7" w:rsidRDefault="009E5529" w:rsidP="009E5529">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 xml:space="preserve">Коронка  зуба </w:t>
      </w:r>
    </w:p>
    <w:p w:rsidR="009E5529" w:rsidRPr="00841ED7" w:rsidRDefault="009E5529" w:rsidP="009E5529">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 xml:space="preserve">Приєднання </w:t>
      </w:r>
    </w:p>
    <w:p w:rsidR="009E5529" w:rsidRPr="00841ED7" w:rsidRDefault="009E5529" w:rsidP="009E5529">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 xml:space="preserve">Сегмент </w:t>
      </w:r>
      <w:r w:rsidRPr="00841ED7">
        <w:rPr>
          <w:rFonts w:ascii="Times New Roman" w:eastAsia="Times New Roman" w:hAnsi="Times New Roman" w:cs="Times New Roman"/>
          <w:bCs/>
          <w:sz w:val="28"/>
          <w:szCs w:val="28"/>
          <w:lang w:eastAsia="ru-RU"/>
        </w:rPr>
        <w:t>(</w:t>
      </w:r>
      <w:r w:rsidRPr="00841ED7">
        <w:rPr>
          <w:rFonts w:ascii="Times New Roman" w:eastAsia="Times New Roman" w:hAnsi="Times New Roman" w:cs="Times New Roman"/>
          <w:bCs/>
          <w:sz w:val="28"/>
          <w:szCs w:val="28"/>
          <w:lang w:val="fr-FR" w:eastAsia="ru-RU"/>
        </w:rPr>
        <w:t>Rv</w:t>
      </w:r>
      <w:r w:rsidRPr="00841ED7">
        <w:rPr>
          <w:rFonts w:ascii="Times New Roman" w:eastAsia="Times New Roman" w:hAnsi="Times New Roman" w:cs="Times New Roman"/>
          <w:bCs/>
          <w:sz w:val="28"/>
          <w:szCs w:val="28"/>
          <w:lang w:eastAsia="ru-RU"/>
        </w:rPr>
        <w:t>).</w:t>
      </w:r>
    </w:p>
    <w:p w:rsidR="006B465A" w:rsidRPr="00841ED7" w:rsidRDefault="006B465A" w:rsidP="006B465A">
      <w:pPr>
        <w:spacing w:after="0" w:line="360" w:lineRule="auto"/>
        <w:ind w:firstLine="708"/>
        <w:jc w:val="both"/>
        <w:rPr>
          <w:rFonts w:ascii="Times New Roman" w:eastAsia="Times New Roman" w:hAnsi="Times New Roman" w:cs="Times New Roman"/>
          <w:bCs/>
          <w:iCs/>
          <w:sz w:val="28"/>
          <w:szCs w:val="28"/>
          <w:lang w:eastAsia="ru-RU"/>
        </w:rPr>
      </w:pPr>
      <w:r w:rsidRPr="00841ED7">
        <w:rPr>
          <w:rFonts w:ascii="Times New Roman" w:eastAsia="Times New Roman" w:hAnsi="Times New Roman" w:cs="Times New Roman"/>
          <w:bCs/>
          <w:iCs/>
          <w:sz w:val="28"/>
          <w:szCs w:val="28"/>
          <w:lang w:eastAsia="ru-RU"/>
        </w:rPr>
        <w:t>Лексичні трансформації застосовуються в разі, якщо в тексті оригіналу зустрічаються нестандартні мовні одиниці на рівні слова. До лексичних трансформацій ми відносимо такі  основні прийоми перекладу як:</w:t>
      </w:r>
    </w:p>
    <w:p w:rsidR="006B465A" w:rsidRPr="00841ED7" w:rsidRDefault="006B465A" w:rsidP="006B465A">
      <w:pPr>
        <w:spacing w:after="0" w:line="360" w:lineRule="auto"/>
        <w:ind w:firstLine="708"/>
        <w:jc w:val="both"/>
        <w:rPr>
          <w:rFonts w:ascii="Times New Roman" w:eastAsia="Times New Roman" w:hAnsi="Times New Roman" w:cs="Times New Roman"/>
          <w:bCs/>
          <w:iCs/>
          <w:sz w:val="28"/>
          <w:szCs w:val="28"/>
          <w:lang w:eastAsia="ru-RU"/>
        </w:rPr>
      </w:pPr>
      <w:r w:rsidRPr="00841ED7">
        <w:rPr>
          <w:rFonts w:ascii="Times New Roman" w:eastAsia="Times New Roman" w:hAnsi="Times New Roman" w:cs="Times New Roman"/>
          <w:bCs/>
          <w:iCs/>
          <w:sz w:val="28"/>
          <w:szCs w:val="28"/>
          <w:lang w:eastAsia="ru-RU"/>
        </w:rPr>
        <w:t xml:space="preserve">Запозичення  </w:t>
      </w:r>
    </w:p>
    <w:p w:rsidR="006B465A" w:rsidRPr="00841ED7" w:rsidRDefault="006B465A" w:rsidP="006B465A">
      <w:pPr>
        <w:spacing w:after="0" w:line="360" w:lineRule="auto"/>
        <w:ind w:firstLine="708"/>
        <w:jc w:val="both"/>
        <w:rPr>
          <w:rFonts w:ascii="Times New Roman" w:eastAsia="Times New Roman" w:hAnsi="Times New Roman" w:cs="Times New Roman"/>
          <w:bCs/>
          <w:iCs/>
          <w:sz w:val="28"/>
          <w:szCs w:val="28"/>
          <w:lang w:eastAsia="ru-RU"/>
        </w:rPr>
      </w:pPr>
      <w:r w:rsidRPr="00841ED7">
        <w:rPr>
          <w:rFonts w:ascii="Times New Roman" w:eastAsia="Times New Roman" w:hAnsi="Times New Roman" w:cs="Times New Roman"/>
          <w:bCs/>
          <w:iCs/>
          <w:sz w:val="28"/>
          <w:szCs w:val="28"/>
          <w:lang w:eastAsia="ru-RU"/>
        </w:rPr>
        <w:t xml:space="preserve">Заміни </w:t>
      </w:r>
    </w:p>
    <w:p w:rsidR="006B465A" w:rsidRPr="00841ED7" w:rsidRDefault="006B465A" w:rsidP="006B465A">
      <w:pPr>
        <w:spacing w:after="0" w:line="360" w:lineRule="auto"/>
        <w:ind w:firstLine="708"/>
        <w:jc w:val="both"/>
        <w:rPr>
          <w:rFonts w:ascii="Times New Roman" w:eastAsia="Times New Roman" w:hAnsi="Times New Roman" w:cs="Times New Roman"/>
          <w:bCs/>
          <w:iCs/>
          <w:sz w:val="28"/>
          <w:szCs w:val="28"/>
          <w:lang w:eastAsia="ru-RU"/>
        </w:rPr>
      </w:pPr>
      <w:r w:rsidRPr="00841ED7">
        <w:rPr>
          <w:rFonts w:ascii="Times New Roman" w:eastAsia="Times New Roman" w:hAnsi="Times New Roman" w:cs="Times New Roman"/>
          <w:bCs/>
          <w:iCs/>
          <w:sz w:val="28"/>
          <w:szCs w:val="28"/>
          <w:lang w:eastAsia="ru-RU"/>
        </w:rPr>
        <w:t xml:space="preserve"> Модуляції </w:t>
      </w:r>
    </w:p>
    <w:p w:rsidR="00A572A7" w:rsidRPr="00841ED7" w:rsidRDefault="00A572A7" w:rsidP="006B465A">
      <w:pPr>
        <w:spacing w:after="0" w:line="360" w:lineRule="auto"/>
        <w:ind w:firstLine="708"/>
        <w:jc w:val="both"/>
        <w:rPr>
          <w:rFonts w:ascii="Times New Roman" w:eastAsia="Times New Roman" w:hAnsi="Times New Roman" w:cs="Times New Roman"/>
          <w:bCs/>
          <w:iCs/>
          <w:sz w:val="28"/>
          <w:szCs w:val="28"/>
          <w:lang w:eastAsia="ru-RU"/>
        </w:rPr>
      </w:pPr>
    </w:p>
    <w:p w:rsidR="00A572A7" w:rsidRPr="00841ED7" w:rsidRDefault="00A572A7" w:rsidP="006B465A">
      <w:pPr>
        <w:spacing w:after="0" w:line="360" w:lineRule="auto"/>
        <w:ind w:firstLine="708"/>
        <w:jc w:val="both"/>
        <w:rPr>
          <w:rFonts w:ascii="Times New Roman" w:eastAsia="Times New Roman" w:hAnsi="Times New Roman" w:cs="Times New Roman"/>
          <w:bCs/>
          <w:iCs/>
          <w:sz w:val="28"/>
          <w:szCs w:val="28"/>
          <w:u w:val="single"/>
          <w:lang w:eastAsia="ru-RU"/>
        </w:rPr>
      </w:pPr>
      <w:r w:rsidRPr="00841ED7">
        <w:rPr>
          <w:rFonts w:ascii="Times New Roman" w:eastAsia="Times New Roman" w:hAnsi="Times New Roman" w:cs="Times New Roman"/>
          <w:bCs/>
          <w:iCs/>
          <w:sz w:val="28"/>
          <w:szCs w:val="28"/>
          <w:u w:val="single"/>
          <w:lang w:eastAsia="ru-RU"/>
        </w:rPr>
        <w:t xml:space="preserve">Запозичення  </w:t>
      </w:r>
    </w:p>
    <w:p w:rsidR="006B465A" w:rsidRPr="00841ED7" w:rsidRDefault="006B465A" w:rsidP="006B465A">
      <w:pPr>
        <w:spacing w:after="0" w:line="360" w:lineRule="auto"/>
        <w:ind w:firstLine="708"/>
        <w:jc w:val="both"/>
        <w:rPr>
          <w:rFonts w:ascii="Times New Roman" w:eastAsia="Times New Roman" w:hAnsi="Times New Roman" w:cs="Times New Roman"/>
          <w:bCs/>
          <w:iCs/>
          <w:sz w:val="28"/>
          <w:szCs w:val="28"/>
          <w:lang w:eastAsia="ru-RU"/>
        </w:rPr>
      </w:pPr>
      <w:r w:rsidRPr="00841ED7">
        <w:rPr>
          <w:rFonts w:ascii="Times New Roman" w:eastAsia="Times New Roman" w:hAnsi="Times New Roman" w:cs="Times New Roman"/>
          <w:bCs/>
          <w:iCs/>
          <w:sz w:val="28"/>
          <w:szCs w:val="28"/>
          <w:lang w:eastAsia="ru-RU"/>
        </w:rPr>
        <w:t>Під запозиченням розуміється  найпростіші прийоми, що полягають не в  перекладі, а  в збереженні  медичного терміна  шляхом зміни алфавіту, якщо це необхідно.</w:t>
      </w:r>
    </w:p>
    <w:p w:rsidR="006B465A" w:rsidRPr="00841ED7" w:rsidRDefault="006B465A" w:rsidP="006B465A">
      <w:pPr>
        <w:spacing w:after="0" w:line="360" w:lineRule="auto"/>
        <w:ind w:firstLine="708"/>
        <w:jc w:val="both"/>
        <w:rPr>
          <w:rFonts w:ascii="Times New Roman" w:eastAsia="Times New Roman" w:hAnsi="Times New Roman" w:cs="Times New Roman"/>
          <w:bCs/>
          <w:iCs/>
          <w:sz w:val="28"/>
          <w:szCs w:val="28"/>
          <w:lang w:eastAsia="ru-RU"/>
        </w:rPr>
      </w:pPr>
      <w:r w:rsidRPr="00841ED7">
        <w:rPr>
          <w:rFonts w:ascii="Times New Roman" w:eastAsia="Times New Roman" w:hAnsi="Times New Roman" w:cs="Times New Roman"/>
          <w:bCs/>
          <w:iCs/>
          <w:sz w:val="28"/>
          <w:szCs w:val="28"/>
          <w:lang w:eastAsia="ru-RU"/>
        </w:rPr>
        <w:t xml:space="preserve">Запозичення особливо практично, якщо і мові перекладу немає еквівалентного </w:t>
      </w:r>
      <w:r w:rsidR="00A91DA3">
        <w:rPr>
          <w:rFonts w:ascii="Times New Roman" w:eastAsia="Times New Roman" w:hAnsi="Times New Roman" w:cs="Times New Roman"/>
          <w:bCs/>
          <w:iCs/>
          <w:sz w:val="28"/>
          <w:szCs w:val="28"/>
          <w:lang w:eastAsia="ru-RU"/>
        </w:rPr>
        <w:t>терміна</w:t>
      </w:r>
      <w:r w:rsidRPr="00841ED7">
        <w:rPr>
          <w:rFonts w:ascii="Times New Roman" w:eastAsia="Times New Roman" w:hAnsi="Times New Roman" w:cs="Times New Roman"/>
          <w:bCs/>
          <w:iCs/>
          <w:sz w:val="28"/>
          <w:szCs w:val="28"/>
          <w:lang w:eastAsia="ru-RU"/>
        </w:rPr>
        <w:t>. Це також дозволяє чітко визначити тек</w:t>
      </w:r>
      <w:r w:rsidR="00B97A0F" w:rsidRPr="00841ED7">
        <w:rPr>
          <w:rFonts w:ascii="Times New Roman" w:eastAsia="Times New Roman" w:hAnsi="Times New Roman" w:cs="Times New Roman"/>
          <w:bCs/>
          <w:iCs/>
          <w:sz w:val="28"/>
          <w:szCs w:val="28"/>
          <w:lang w:eastAsia="ru-RU"/>
        </w:rPr>
        <w:t xml:space="preserve">ст в його культурному контексті. </w:t>
      </w:r>
      <w:r w:rsidR="00F26C9D" w:rsidRPr="00841ED7">
        <w:rPr>
          <w:rFonts w:ascii="Times New Roman" w:eastAsia="Times New Roman" w:hAnsi="Times New Roman" w:cs="Times New Roman"/>
          <w:bCs/>
          <w:iCs/>
          <w:sz w:val="28"/>
          <w:szCs w:val="28"/>
          <w:lang w:eastAsia="ru-RU"/>
        </w:rPr>
        <w:t>Застосовуються для повних, еквівокабульних, постійних</w:t>
      </w:r>
      <w:r w:rsidR="00192F6F" w:rsidRPr="00841ED7">
        <w:rPr>
          <w:rFonts w:ascii="Times New Roman" w:eastAsia="Times New Roman" w:hAnsi="Times New Roman" w:cs="Times New Roman"/>
          <w:bCs/>
          <w:iCs/>
          <w:sz w:val="28"/>
          <w:szCs w:val="28"/>
          <w:lang w:eastAsia="ru-RU"/>
        </w:rPr>
        <w:t xml:space="preserve"> відповідників.</w:t>
      </w:r>
    </w:p>
    <w:p w:rsidR="006B465A" w:rsidRPr="00841ED7" w:rsidRDefault="006B465A" w:rsidP="006B465A">
      <w:pPr>
        <w:spacing w:after="0" w:line="360" w:lineRule="auto"/>
        <w:ind w:firstLine="708"/>
        <w:jc w:val="both"/>
        <w:rPr>
          <w:rFonts w:ascii="Times New Roman" w:eastAsia="Times New Roman" w:hAnsi="Times New Roman" w:cs="Times New Roman"/>
          <w:bCs/>
          <w:iCs/>
          <w:sz w:val="28"/>
          <w:szCs w:val="28"/>
          <w:lang w:eastAsia="ru-RU"/>
        </w:rPr>
      </w:pPr>
      <w:r w:rsidRPr="00841ED7">
        <w:rPr>
          <w:rFonts w:ascii="Times New Roman" w:eastAsia="Times New Roman" w:hAnsi="Times New Roman" w:cs="Times New Roman"/>
          <w:bCs/>
          <w:iCs/>
          <w:sz w:val="28"/>
          <w:szCs w:val="28"/>
          <w:lang w:eastAsia="ru-RU"/>
        </w:rPr>
        <w:t>Транслітерація або транслітерування є меха</w:t>
      </w:r>
      <w:r w:rsidR="00400C92">
        <w:rPr>
          <w:rFonts w:ascii="Times New Roman" w:eastAsia="Times New Roman" w:hAnsi="Times New Roman" w:cs="Times New Roman"/>
          <w:bCs/>
          <w:iCs/>
          <w:sz w:val="28"/>
          <w:szCs w:val="28"/>
          <w:lang w:eastAsia="ru-RU"/>
        </w:rPr>
        <w:t>нічна передача медичного терміна</w:t>
      </w:r>
      <w:r w:rsidRPr="00841ED7">
        <w:rPr>
          <w:rFonts w:ascii="Times New Roman" w:eastAsia="Times New Roman" w:hAnsi="Times New Roman" w:cs="Times New Roman"/>
          <w:bCs/>
          <w:iCs/>
          <w:sz w:val="28"/>
          <w:szCs w:val="28"/>
          <w:lang w:eastAsia="ru-RU"/>
        </w:rPr>
        <w:t xml:space="preserve">, </w:t>
      </w:r>
      <w:r w:rsidR="000F2DE1" w:rsidRPr="00841ED7">
        <w:rPr>
          <w:rFonts w:ascii="Times New Roman" w:eastAsia="Times New Roman" w:hAnsi="Times New Roman" w:cs="Times New Roman"/>
          <w:bCs/>
          <w:iCs/>
          <w:sz w:val="28"/>
          <w:szCs w:val="28"/>
          <w:lang w:eastAsia="ru-RU"/>
        </w:rPr>
        <w:t>що</w:t>
      </w:r>
      <w:r w:rsidR="00910018">
        <w:rPr>
          <w:rFonts w:ascii="Times New Roman" w:eastAsia="Times New Roman" w:hAnsi="Times New Roman" w:cs="Times New Roman"/>
          <w:bCs/>
          <w:iCs/>
          <w:sz w:val="28"/>
          <w:szCs w:val="28"/>
          <w:lang w:eastAsia="ru-RU"/>
        </w:rPr>
        <w:t xml:space="preserve"> записан</w:t>
      </w:r>
      <w:r w:rsidRPr="00841ED7">
        <w:rPr>
          <w:rFonts w:ascii="Times New Roman" w:eastAsia="Times New Roman" w:hAnsi="Times New Roman" w:cs="Times New Roman"/>
          <w:bCs/>
          <w:iCs/>
          <w:sz w:val="28"/>
          <w:szCs w:val="28"/>
          <w:lang w:eastAsia="ru-RU"/>
        </w:rPr>
        <w:t xml:space="preserve"> однією графічною системою, засобами іншої графічної </w:t>
      </w:r>
      <w:r w:rsidRPr="00841ED7">
        <w:rPr>
          <w:rFonts w:ascii="Times New Roman" w:eastAsia="Times New Roman" w:hAnsi="Times New Roman" w:cs="Times New Roman"/>
          <w:bCs/>
          <w:iCs/>
          <w:sz w:val="28"/>
          <w:szCs w:val="28"/>
          <w:lang w:eastAsia="ru-RU"/>
        </w:rPr>
        <w:lastRenderedPageBreak/>
        <w:t>системи при другорядній ролі звукової точності, тобто передача однієї писемності літерами іншої.</w:t>
      </w:r>
    </w:p>
    <w:p w:rsidR="006B465A" w:rsidRPr="00841ED7" w:rsidRDefault="006B465A"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В ході дослідження виявлено, що одним з поширених способів перекладу медичних французьких термінів є транскрипція (відтворення звучання іноземного слова), транслітерація (відтворення літерного складу іноземного слова), що можуть поєднуватись для точної передачі значення. Тому базуючись на проведеному аналізі можна зробити висновок, що вищезазначений тип перекладу використовується для передачі</w:t>
      </w:r>
      <w:r w:rsidR="00054891" w:rsidRPr="00841ED7">
        <w:rPr>
          <w:rFonts w:ascii="Times New Roman" w:eastAsia="Times New Roman" w:hAnsi="Times New Roman" w:cs="Times New Roman"/>
          <w:bCs/>
          <w:sz w:val="28"/>
          <w:szCs w:val="28"/>
          <w:lang w:eastAsia="ru-RU"/>
        </w:rPr>
        <w:t xml:space="preserve"> </w:t>
      </w:r>
      <w:r w:rsidRPr="00841ED7">
        <w:rPr>
          <w:rFonts w:ascii="Times New Roman" w:eastAsia="Times New Roman" w:hAnsi="Times New Roman" w:cs="Times New Roman"/>
          <w:bCs/>
          <w:sz w:val="28"/>
          <w:szCs w:val="28"/>
          <w:lang w:eastAsia="ru-RU"/>
        </w:rPr>
        <w:t xml:space="preserve"> епонімів: </w:t>
      </w:r>
    </w:p>
    <w:p w:rsidR="006B465A" w:rsidRPr="00841ED7" w:rsidRDefault="006B465A" w:rsidP="006B465A">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 xml:space="preserve">Syndrome </w:t>
      </w:r>
      <w:r w:rsidRPr="00841ED7">
        <w:rPr>
          <w:rFonts w:ascii="Times New Roman" w:eastAsia="Times New Roman" w:hAnsi="Times New Roman" w:cs="Times New Roman"/>
          <w:bCs/>
          <w:i/>
          <w:sz w:val="28"/>
          <w:szCs w:val="28"/>
          <w:lang w:val="en-US" w:eastAsia="ru-RU"/>
        </w:rPr>
        <w:t>(nm)</w:t>
      </w:r>
      <w:r w:rsidRPr="00841ED7">
        <w:rPr>
          <w:rFonts w:ascii="Times New Roman" w:eastAsia="Times New Roman" w:hAnsi="Times New Roman" w:cs="Times New Roman"/>
          <w:bCs/>
          <w:i/>
          <w:sz w:val="28"/>
          <w:szCs w:val="28"/>
          <w:lang w:eastAsia="ru-RU"/>
        </w:rPr>
        <w:t xml:space="preserve"> de Felty – Синдром   Фелті</w:t>
      </w:r>
    </w:p>
    <w:p w:rsidR="006B465A" w:rsidRPr="00841ED7" w:rsidRDefault="006B465A" w:rsidP="006B465A">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 xml:space="preserve">Syndrome </w:t>
      </w:r>
      <w:r w:rsidRPr="00841ED7">
        <w:rPr>
          <w:rFonts w:ascii="Times New Roman" w:eastAsia="Times New Roman" w:hAnsi="Times New Roman" w:cs="Times New Roman"/>
          <w:bCs/>
          <w:i/>
          <w:sz w:val="28"/>
          <w:szCs w:val="28"/>
          <w:lang w:val="en-US" w:eastAsia="ru-RU"/>
        </w:rPr>
        <w:t>(nm)</w:t>
      </w:r>
      <w:r w:rsidRPr="00841ED7">
        <w:rPr>
          <w:rFonts w:ascii="Times New Roman" w:eastAsia="Times New Roman" w:hAnsi="Times New Roman" w:cs="Times New Roman"/>
          <w:bCs/>
          <w:i/>
          <w:sz w:val="28"/>
          <w:szCs w:val="28"/>
          <w:lang w:eastAsia="ru-RU"/>
        </w:rPr>
        <w:t xml:space="preserve"> de Lemierre  –  Синдром Лемьера</w:t>
      </w:r>
    </w:p>
    <w:p w:rsidR="006B465A" w:rsidRPr="00841ED7" w:rsidRDefault="006B465A" w:rsidP="006B465A">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Syndrome (</w:t>
      </w:r>
      <w:r w:rsidRPr="00841ED7">
        <w:rPr>
          <w:rFonts w:ascii="Times New Roman" w:eastAsia="Times New Roman" w:hAnsi="Times New Roman" w:cs="Times New Roman"/>
          <w:bCs/>
          <w:i/>
          <w:sz w:val="28"/>
          <w:szCs w:val="28"/>
          <w:lang w:val="en-US" w:eastAsia="ru-RU"/>
        </w:rPr>
        <w:t>nm</w:t>
      </w:r>
      <w:r w:rsidRPr="00841ED7">
        <w:rPr>
          <w:rFonts w:ascii="Times New Roman" w:eastAsia="Times New Roman" w:hAnsi="Times New Roman" w:cs="Times New Roman"/>
          <w:bCs/>
          <w:i/>
          <w:sz w:val="28"/>
          <w:szCs w:val="28"/>
          <w:lang w:eastAsia="ru-RU"/>
        </w:rPr>
        <w:t>) de Peutz-Jeghers  – Синдром Пейтца-Єгерса</w:t>
      </w:r>
    </w:p>
    <w:p w:rsidR="006B465A" w:rsidRPr="00841ED7" w:rsidRDefault="006B465A"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Проте  застосування цього типу перекладу можливе і для інших лексичних одиниць: </w:t>
      </w:r>
    </w:p>
    <w:p w:rsidR="006B465A" w:rsidRPr="00841ED7" w:rsidRDefault="006B465A" w:rsidP="006B465A">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Liposome (</w:t>
      </w:r>
      <w:r w:rsidRPr="00841ED7">
        <w:rPr>
          <w:rFonts w:ascii="Times New Roman" w:eastAsia="Times New Roman" w:hAnsi="Times New Roman" w:cs="Times New Roman"/>
          <w:bCs/>
          <w:i/>
          <w:sz w:val="28"/>
          <w:szCs w:val="28"/>
          <w:lang w:val="en-US" w:eastAsia="ru-RU"/>
        </w:rPr>
        <w:t>nm</w:t>
      </w:r>
      <w:r w:rsidRPr="00841ED7">
        <w:rPr>
          <w:rFonts w:ascii="Times New Roman" w:eastAsia="Times New Roman" w:hAnsi="Times New Roman" w:cs="Times New Roman"/>
          <w:bCs/>
          <w:i/>
          <w:sz w:val="28"/>
          <w:szCs w:val="28"/>
          <w:lang w:eastAsia="ru-RU"/>
        </w:rPr>
        <w:t xml:space="preserve">) –  ліпосома  </w:t>
      </w:r>
    </w:p>
    <w:p w:rsidR="006B465A" w:rsidRPr="00841ED7" w:rsidRDefault="006B465A"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i/>
          <w:sz w:val="28"/>
          <w:szCs w:val="28"/>
          <w:lang w:eastAsia="ru-RU"/>
        </w:rPr>
        <w:t>Chromosome  (</w:t>
      </w:r>
      <w:r w:rsidRPr="00841ED7">
        <w:rPr>
          <w:rFonts w:ascii="Times New Roman" w:eastAsia="Times New Roman" w:hAnsi="Times New Roman" w:cs="Times New Roman"/>
          <w:bCs/>
          <w:i/>
          <w:sz w:val="28"/>
          <w:szCs w:val="28"/>
          <w:lang w:val="en-US" w:eastAsia="ru-RU"/>
        </w:rPr>
        <w:t>nm</w:t>
      </w:r>
      <w:r w:rsidRPr="00841ED7">
        <w:rPr>
          <w:rFonts w:ascii="Times New Roman" w:eastAsia="Times New Roman" w:hAnsi="Times New Roman" w:cs="Times New Roman"/>
          <w:bCs/>
          <w:i/>
          <w:sz w:val="28"/>
          <w:szCs w:val="28"/>
          <w:lang w:eastAsia="ru-RU"/>
        </w:rPr>
        <w:t xml:space="preserve">) –  хромосома </w:t>
      </w:r>
      <w:r w:rsidRPr="00841ED7">
        <w:rPr>
          <w:rFonts w:ascii="Times New Roman" w:eastAsia="Times New Roman" w:hAnsi="Times New Roman" w:cs="Times New Roman"/>
          <w:bCs/>
          <w:sz w:val="28"/>
          <w:szCs w:val="28"/>
          <w:lang w:eastAsia="ru-RU"/>
        </w:rPr>
        <w:t>(</w:t>
      </w:r>
      <w:r w:rsidRPr="00841ED7">
        <w:rPr>
          <w:rFonts w:ascii="Times New Roman" w:eastAsia="Times New Roman" w:hAnsi="Times New Roman" w:cs="Times New Roman"/>
          <w:bCs/>
          <w:sz w:val="28"/>
          <w:szCs w:val="28"/>
          <w:lang w:val="en-US" w:eastAsia="ru-RU"/>
        </w:rPr>
        <w:t>DE</w:t>
      </w:r>
      <w:r w:rsidRPr="00841ED7">
        <w:rPr>
          <w:rFonts w:ascii="Times New Roman" w:eastAsia="Times New Roman" w:hAnsi="Times New Roman" w:cs="Times New Roman"/>
          <w:bCs/>
          <w:sz w:val="28"/>
          <w:szCs w:val="28"/>
          <w:lang w:eastAsia="ru-RU"/>
        </w:rPr>
        <w:t>).</w:t>
      </w:r>
    </w:p>
    <w:p w:rsidR="006B465A" w:rsidRPr="00841ED7" w:rsidRDefault="006B465A"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Іншим продуктивних способом перекладу є калькування (передача  лексичної одиниці оригіналу шляхом заміни її складових частин – морфем  або слів (у випадку стійких словосполучень). Сутність калькування полягає у створенні нового слова або стійкого сполучення в мові перекладу, що копіює структуру вихідної лексичної одиниці. Ця лексична трансформація застосовується для </w:t>
      </w:r>
      <w:r w:rsidR="00473CEA" w:rsidRPr="00841ED7">
        <w:rPr>
          <w:rFonts w:ascii="Times New Roman" w:eastAsia="Times New Roman" w:hAnsi="Times New Roman" w:cs="Times New Roman"/>
          <w:bCs/>
          <w:sz w:val="28"/>
          <w:szCs w:val="28"/>
          <w:lang w:eastAsia="ru-RU"/>
        </w:rPr>
        <w:t xml:space="preserve"> постійних (сталих) відповідників, зокрема </w:t>
      </w:r>
      <w:r w:rsidRPr="00841ED7">
        <w:rPr>
          <w:rFonts w:ascii="Times New Roman" w:eastAsia="Times New Roman" w:hAnsi="Times New Roman" w:cs="Times New Roman"/>
          <w:bCs/>
          <w:sz w:val="28"/>
          <w:szCs w:val="28"/>
          <w:lang w:eastAsia="ru-RU"/>
        </w:rPr>
        <w:t>більшості багатокомпонентних  медичних термінів, утворених через афіксацію, чи аналітично утворених складних термінів:</w:t>
      </w:r>
    </w:p>
    <w:p w:rsidR="006B465A" w:rsidRPr="00841ED7" w:rsidRDefault="006B465A" w:rsidP="00042275">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Anti-électron (</w:t>
      </w:r>
      <w:r w:rsidRPr="00841ED7">
        <w:rPr>
          <w:rFonts w:ascii="Times New Roman" w:eastAsia="Times New Roman" w:hAnsi="Times New Roman" w:cs="Times New Roman"/>
          <w:bCs/>
          <w:i/>
          <w:sz w:val="28"/>
          <w:szCs w:val="28"/>
          <w:lang w:val="en-US" w:eastAsia="ru-RU"/>
        </w:rPr>
        <w:t>nm</w:t>
      </w:r>
      <w:r w:rsidRPr="00841ED7">
        <w:rPr>
          <w:rFonts w:ascii="Times New Roman" w:eastAsia="Times New Roman" w:hAnsi="Times New Roman" w:cs="Times New Roman"/>
          <w:bCs/>
          <w:i/>
          <w:sz w:val="28"/>
          <w:szCs w:val="28"/>
          <w:lang w:eastAsia="ru-RU"/>
        </w:rPr>
        <w:t xml:space="preserve">) –  Антиелектрон </w:t>
      </w:r>
    </w:p>
    <w:p w:rsidR="006B465A" w:rsidRPr="00841ED7" w:rsidRDefault="006B465A" w:rsidP="006B465A">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Soft  liposculpture (</w:t>
      </w:r>
      <w:r w:rsidRPr="00841ED7">
        <w:rPr>
          <w:rFonts w:ascii="Times New Roman" w:eastAsia="Times New Roman" w:hAnsi="Times New Roman" w:cs="Times New Roman"/>
          <w:bCs/>
          <w:i/>
          <w:sz w:val="28"/>
          <w:szCs w:val="28"/>
          <w:lang w:val="en-US" w:eastAsia="ru-RU"/>
        </w:rPr>
        <w:t>nm</w:t>
      </w:r>
      <w:r w:rsidRPr="00841ED7">
        <w:rPr>
          <w:rFonts w:ascii="Times New Roman" w:eastAsia="Times New Roman" w:hAnsi="Times New Roman" w:cs="Times New Roman"/>
          <w:bCs/>
          <w:i/>
          <w:sz w:val="28"/>
          <w:szCs w:val="28"/>
          <w:lang w:eastAsia="ru-RU"/>
        </w:rPr>
        <w:t>) –  Софт ліпоскульптура</w:t>
      </w:r>
    </w:p>
    <w:p w:rsidR="006B465A" w:rsidRPr="00841ED7" w:rsidRDefault="006B465A" w:rsidP="006B465A">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Docteur google (</w:t>
      </w:r>
      <w:r w:rsidRPr="00841ED7">
        <w:rPr>
          <w:rFonts w:ascii="Times New Roman" w:eastAsia="Times New Roman" w:hAnsi="Times New Roman" w:cs="Times New Roman"/>
          <w:bCs/>
          <w:i/>
          <w:sz w:val="28"/>
          <w:szCs w:val="28"/>
          <w:lang w:val="en-US" w:eastAsia="ru-RU"/>
        </w:rPr>
        <w:t>nm</w:t>
      </w:r>
      <w:r w:rsidRPr="00841ED7">
        <w:rPr>
          <w:rFonts w:ascii="Times New Roman" w:eastAsia="Times New Roman" w:hAnsi="Times New Roman" w:cs="Times New Roman"/>
          <w:bCs/>
          <w:i/>
          <w:sz w:val="28"/>
          <w:szCs w:val="28"/>
          <w:lang w:eastAsia="ru-RU"/>
        </w:rPr>
        <w:t xml:space="preserve">) –  Доктор гугл </w:t>
      </w:r>
      <w:r w:rsidRPr="00841ED7">
        <w:rPr>
          <w:rFonts w:ascii="Times New Roman" w:eastAsia="Times New Roman" w:hAnsi="Times New Roman" w:cs="Times New Roman"/>
          <w:bCs/>
          <w:sz w:val="28"/>
          <w:szCs w:val="28"/>
          <w:lang w:eastAsia="ru-RU"/>
        </w:rPr>
        <w:t>(</w:t>
      </w:r>
      <w:r w:rsidRPr="00841ED7">
        <w:rPr>
          <w:rFonts w:ascii="Times New Roman" w:eastAsia="Times New Roman" w:hAnsi="Times New Roman" w:cs="Times New Roman"/>
          <w:bCs/>
          <w:sz w:val="28"/>
          <w:szCs w:val="28"/>
          <w:lang w:val="en-US" w:eastAsia="ru-RU"/>
        </w:rPr>
        <w:t>DE</w:t>
      </w:r>
      <w:r w:rsidRPr="00841ED7">
        <w:rPr>
          <w:rFonts w:ascii="Times New Roman" w:eastAsia="Times New Roman" w:hAnsi="Times New Roman" w:cs="Times New Roman"/>
          <w:bCs/>
          <w:sz w:val="28"/>
          <w:szCs w:val="28"/>
          <w:lang w:eastAsia="ru-RU"/>
        </w:rPr>
        <w:t>).</w:t>
      </w:r>
    </w:p>
    <w:p w:rsidR="006B465A" w:rsidRPr="00841ED7" w:rsidRDefault="006B465A"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Також було виявлено калькування медичних організацій, назв медичних процедур: </w:t>
      </w:r>
    </w:p>
    <w:p w:rsidR="006B465A" w:rsidRPr="00841ED7" w:rsidRDefault="006B465A" w:rsidP="006B465A">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Ministère (</w:t>
      </w:r>
      <w:r w:rsidRPr="00841ED7">
        <w:rPr>
          <w:rFonts w:ascii="Times New Roman" w:eastAsia="Times New Roman" w:hAnsi="Times New Roman" w:cs="Times New Roman"/>
          <w:bCs/>
          <w:i/>
          <w:sz w:val="28"/>
          <w:szCs w:val="28"/>
          <w:lang w:val="fr-FR" w:eastAsia="ru-RU"/>
        </w:rPr>
        <w:t>nm</w:t>
      </w:r>
      <w:r w:rsidRPr="00841ED7">
        <w:rPr>
          <w:rFonts w:ascii="Times New Roman" w:eastAsia="Times New Roman" w:hAnsi="Times New Roman" w:cs="Times New Roman"/>
          <w:bCs/>
          <w:i/>
          <w:sz w:val="28"/>
          <w:szCs w:val="28"/>
          <w:lang w:eastAsia="ru-RU"/>
        </w:rPr>
        <w:t xml:space="preserve">) de la Santé et des Services sociaux </w:t>
      </w:r>
      <w:r w:rsidRPr="00841ED7">
        <w:rPr>
          <w:rFonts w:ascii="Times New Roman" w:eastAsia="Times New Roman" w:hAnsi="Times New Roman" w:cs="Times New Roman"/>
          <w:bCs/>
          <w:i/>
          <w:sz w:val="28"/>
          <w:szCs w:val="28"/>
          <w:lang w:val="fr-FR" w:eastAsia="ru-RU"/>
        </w:rPr>
        <w:t>du</w:t>
      </w:r>
      <w:r w:rsidRPr="00841ED7">
        <w:rPr>
          <w:rFonts w:ascii="Times New Roman" w:eastAsia="Times New Roman" w:hAnsi="Times New Roman" w:cs="Times New Roman"/>
          <w:bCs/>
          <w:i/>
          <w:sz w:val="28"/>
          <w:szCs w:val="28"/>
          <w:lang w:eastAsia="ru-RU"/>
        </w:rPr>
        <w:t xml:space="preserve"> Québec – Міністерство  охорони здоров'я соціального забезпечення Квебеку</w:t>
      </w:r>
    </w:p>
    <w:p w:rsidR="006B465A" w:rsidRPr="00841ED7" w:rsidRDefault="006B465A" w:rsidP="006B465A">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val="fr-FR" w:eastAsia="ru-RU"/>
        </w:rPr>
        <w:lastRenderedPageBreak/>
        <w:t>Régie</w:t>
      </w:r>
      <w:r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i/>
          <w:sz w:val="28"/>
          <w:szCs w:val="28"/>
          <w:lang w:val="fr-FR" w:eastAsia="ru-RU"/>
        </w:rPr>
        <w:t>nf</w:t>
      </w:r>
      <w:r w:rsidRPr="00841ED7">
        <w:rPr>
          <w:rFonts w:ascii="Times New Roman" w:eastAsia="Times New Roman" w:hAnsi="Times New Roman" w:cs="Times New Roman"/>
          <w:bCs/>
          <w:i/>
          <w:sz w:val="28"/>
          <w:szCs w:val="28"/>
          <w:lang w:eastAsia="ru-RU"/>
        </w:rPr>
        <w:t>)</w:t>
      </w:r>
      <w:r w:rsidRPr="00841ED7">
        <w:rPr>
          <w:rFonts w:ascii="Times New Roman" w:eastAsia="Times New Roman" w:hAnsi="Times New Roman" w:cs="Times New Roman"/>
          <w:bCs/>
          <w:i/>
          <w:sz w:val="28"/>
          <w:szCs w:val="28"/>
          <w:lang w:val="fr-FR" w:eastAsia="ru-RU"/>
        </w:rPr>
        <w:t xml:space="preserve"> de l'assurance maladie du Québec </w:t>
      </w:r>
      <w:r w:rsidRPr="00841ED7">
        <w:rPr>
          <w:rFonts w:ascii="Times New Roman" w:eastAsia="Times New Roman" w:hAnsi="Times New Roman" w:cs="Times New Roman"/>
          <w:bCs/>
          <w:i/>
          <w:sz w:val="28"/>
          <w:szCs w:val="28"/>
          <w:lang w:eastAsia="ru-RU"/>
        </w:rPr>
        <w:t>– Управління медичного страхування Квебека</w:t>
      </w:r>
    </w:p>
    <w:p w:rsidR="006B465A" w:rsidRDefault="006B465A"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i/>
          <w:sz w:val="28"/>
          <w:szCs w:val="28"/>
          <w:lang w:val="fr-FR" w:eastAsia="ru-RU"/>
        </w:rPr>
        <w:t xml:space="preserve">Société </w:t>
      </w:r>
      <w:r w:rsidRPr="00841ED7">
        <w:rPr>
          <w:rFonts w:ascii="Times New Roman" w:eastAsia="Times New Roman" w:hAnsi="Times New Roman" w:cs="Times New Roman"/>
          <w:bCs/>
          <w:i/>
          <w:sz w:val="28"/>
          <w:szCs w:val="28"/>
          <w:lang w:eastAsia="ru-RU"/>
        </w:rPr>
        <w:t>(</w:t>
      </w:r>
      <w:r w:rsidRPr="00841ED7">
        <w:rPr>
          <w:rFonts w:ascii="Times New Roman" w:eastAsia="Times New Roman" w:hAnsi="Times New Roman" w:cs="Times New Roman"/>
          <w:bCs/>
          <w:i/>
          <w:sz w:val="28"/>
          <w:szCs w:val="28"/>
          <w:lang w:val="fr-FR" w:eastAsia="ru-RU"/>
        </w:rPr>
        <w:t>nf</w:t>
      </w:r>
      <w:r w:rsidRPr="00841ED7">
        <w:rPr>
          <w:rFonts w:ascii="Times New Roman" w:eastAsia="Times New Roman" w:hAnsi="Times New Roman" w:cs="Times New Roman"/>
          <w:bCs/>
          <w:i/>
          <w:sz w:val="28"/>
          <w:szCs w:val="28"/>
          <w:lang w:eastAsia="ru-RU"/>
        </w:rPr>
        <w:t>)</w:t>
      </w:r>
      <w:r w:rsidRPr="00841ED7">
        <w:rPr>
          <w:rFonts w:ascii="Times New Roman" w:eastAsia="Times New Roman" w:hAnsi="Times New Roman" w:cs="Times New Roman"/>
          <w:bCs/>
          <w:i/>
          <w:sz w:val="28"/>
          <w:szCs w:val="28"/>
          <w:lang w:val="fr-FR" w:eastAsia="ru-RU"/>
        </w:rPr>
        <w:t xml:space="preserve"> hospitalière d'assurances mutuelles </w:t>
      </w:r>
      <w:r w:rsidRPr="00841ED7">
        <w:rPr>
          <w:rFonts w:ascii="Times New Roman" w:eastAsia="Times New Roman" w:hAnsi="Times New Roman" w:cs="Times New Roman"/>
          <w:bCs/>
          <w:i/>
          <w:sz w:val="28"/>
          <w:szCs w:val="28"/>
          <w:lang w:eastAsia="ru-RU"/>
        </w:rPr>
        <w:t>–</w:t>
      </w:r>
      <w:r w:rsidRPr="00841ED7">
        <w:rPr>
          <w:rFonts w:ascii="Times New Roman" w:eastAsia="Times New Roman" w:hAnsi="Times New Roman" w:cs="Times New Roman"/>
          <w:bCs/>
          <w:sz w:val="28"/>
          <w:szCs w:val="28"/>
          <w:lang w:eastAsia="ru-RU"/>
        </w:rPr>
        <w:t xml:space="preserve"> </w:t>
      </w:r>
      <w:r w:rsidRPr="00841ED7">
        <w:rPr>
          <w:rFonts w:ascii="Times New Roman" w:eastAsia="Times New Roman" w:hAnsi="Times New Roman" w:cs="Times New Roman"/>
          <w:bCs/>
          <w:i/>
          <w:sz w:val="28"/>
          <w:szCs w:val="28"/>
          <w:lang w:eastAsia="ru-RU"/>
        </w:rPr>
        <w:t xml:space="preserve">Медичне товариство взаємодопомоги </w:t>
      </w:r>
      <w:r w:rsidRPr="00841ED7">
        <w:rPr>
          <w:rFonts w:ascii="Times New Roman" w:eastAsia="Times New Roman" w:hAnsi="Times New Roman" w:cs="Times New Roman"/>
          <w:bCs/>
          <w:sz w:val="28"/>
          <w:szCs w:val="28"/>
          <w:lang w:eastAsia="ru-RU"/>
        </w:rPr>
        <w:t>(</w:t>
      </w:r>
      <w:r w:rsidRPr="00841ED7">
        <w:rPr>
          <w:rFonts w:ascii="Times New Roman" w:eastAsia="Times New Roman" w:hAnsi="Times New Roman" w:cs="Times New Roman"/>
          <w:bCs/>
          <w:sz w:val="28"/>
          <w:szCs w:val="28"/>
          <w:lang w:val="fr-FR" w:eastAsia="ru-RU"/>
        </w:rPr>
        <w:t>Rv</w:t>
      </w:r>
      <w:r w:rsidRPr="00841ED7">
        <w:rPr>
          <w:rFonts w:ascii="Times New Roman" w:eastAsia="Times New Roman" w:hAnsi="Times New Roman" w:cs="Times New Roman"/>
          <w:bCs/>
          <w:sz w:val="28"/>
          <w:szCs w:val="28"/>
          <w:lang w:eastAsia="ru-RU"/>
        </w:rPr>
        <w:t>)</w:t>
      </w:r>
    </w:p>
    <w:p w:rsidR="00693F57" w:rsidRPr="00841ED7" w:rsidRDefault="00693F57" w:rsidP="006B465A">
      <w:pPr>
        <w:spacing w:after="0" w:line="360" w:lineRule="auto"/>
        <w:ind w:firstLine="708"/>
        <w:jc w:val="both"/>
        <w:rPr>
          <w:rFonts w:ascii="Times New Roman" w:eastAsia="Times New Roman" w:hAnsi="Times New Roman" w:cs="Times New Roman"/>
          <w:bCs/>
          <w:sz w:val="28"/>
          <w:szCs w:val="28"/>
          <w:lang w:eastAsia="ru-RU"/>
        </w:rPr>
      </w:pPr>
    </w:p>
    <w:p w:rsidR="006D66AC" w:rsidRPr="00841ED7" w:rsidRDefault="006D66AC" w:rsidP="006B465A">
      <w:pPr>
        <w:spacing w:after="0" w:line="360" w:lineRule="auto"/>
        <w:ind w:firstLine="708"/>
        <w:jc w:val="both"/>
        <w:rPr>
          <w:rFonts w:ascii="Times New Roman" w:eastAsia="Times New Roman" w:hAnsi="Times New Roman" w:cs="Times New Roman"/>
          <w:bCs/>
          <w:i/>
          <w:sz w:val="28"/>
          <w:szCs w:val="28"/>
          <w:u w:val="single"/>
          <w:lang w:eastAsia="ru-RU"/>
        </w:rPr>
      </w:pPr>
      <w:r w:rsidRPr="00841ED7">
        <w:rPr>
          <w:rFonts w:ascii="Times New Roman" w:eastAsia="Times New Roman" w:hAnsi="Times New Roman" w:cs="Times New Roman"/>
          <w:bCs/>
          <w:sz w:val="28"/>
          <w:szCs w:val="28"/>
          <w:u w:val="single"/>
          <w:lang w:eastAsia="ru-RU"/>
        </w:rPr>
        <w:t xml:space="preserve">Пояснення </w:t>
      </w:r>
    </w:p>
    <w:p w:rsidR="006B465A" w:rsidRPr="00841ED7" w:rsidRDefault="006B465A"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Варто зауважити, що окрім вищезазначених трансформацій</w:t>
      </w:r>
      <w:r w:rsidR="002F5C5D">
        <w:rPr>
          <w:rFonts w:ascii="Times New Roman" w:eastAsia="Times New Roman" w:hAnsi="Times New Roman" w:cs="Times New Roman"/>
          <w:bCs/>
          <w:sz w:val="28"/>
          <w:szCs w:val="28"/>
          <w:lang w:val="ru-RU" w:eastAsia="ru-RU"/>
        </w:rPr>
        <w:t xml:space="preserve">, </w:t>
      </w:r>
      <w:r w:rsidRPr="00841ED7">
        <w:rPr>
          <w:rFonts w:ascii="Times New Roman" w:eastAsia="Times New Roman" w:hAnsi="Times New Roman" w:cs="Times New Roman"/>
          <w:bCs/>
          <w:sz w:val="28"/>
          <w:szCs w:val="28"/>
          <w:lang w:eastAsia="ru-RU"/>
        </w:rPr>
        <w:t xml:space="preserve"> терміни можуть перекладатись через пояснення. У цих випадках лексична одиниця замінюється словосполученням, тобто надається більш-менш повне пояснення або визначення цього значення. За допомогою експлікації загалом  передаютья значення французького медичного терміна, що належить до тематичних груп важких паталогій, анатомічних аномалій</w:t>
      </w:r>
      <w:r w:rsidR="006D66AC" w:rsidRPr="00841ED7">
        <w:rPr>
          <w:rFonts w:ascii="Times New Roman" w:eastAsia="Times New Roman" w:hAnsi="Times New Roman" w:cs="Times New Roman"/>
          <w:bCs/>
          <w:sz w:val="28"/>
          <w:szCs w:val="28"/>
          <w:lang w:eastAsia="ru-RU"/>
        </w:rPr>
        <w:t>, артерії кровоносної системи</w:t>
      </w:r>
      <w:r w:rsidRPr="00841ED7">
        <w:rPr>
          <w:rFonts w:ascii="Times New Roman" w:eastAsia="Times New Roman" w:hAnsi="Times New Roman" w:cs="Times New Roman"/>
          <w:bCs/>
          <w:sz w:val="28"/>
          <w:szCs w:val="28"/>
          <w:lang w:eastAsia="ru-RU"/>
        </w:rPr>
        <w:t xml:space="preserve"> чи просто будови тіла,  також до абревіатурних скорочень,</w:t>
      </w:r>
      <w:r w:rsidR="006D66AC" w:rsidRPr="00841ED7">
        <w:rPr>
          <w:rFonts w:ascii="Times New Roman" w:eastAsia="Times New Roman" w:hAnsi="Times New Roman" w:cs="Times New Roman"/>
          <w:bCs/>
          <w:sz w:val="28"/>
          <w:szCs w:val="28"/>
          <w:lang w:eastAsia="ru-RU"/>
        </w:rPr>
        <w:t xml:space="preserve"> </w:t>
      </w:r>
      <w:r w:rsidR="00DD19FC" w:rsidRPr="00841ED7">
        <w:rPr>
          <w:rFonts w:ascii="Times New Roman" w:eastAsia="Times New Roman" w:hAnsi="Times New Roman" w:cs="Times New Roman"/>
          <w:bCs/>
          <w:sz w:val="28"/>
          <w:szCs w:val="28"/>
          <w:lang w:eastAsia="ru-RU"/>
        </w:rPr>
        <w:t xml:space="preserve">що виступають в якості аналогів і </w:t>
      </w:r>
      <w:r w:rsidR="006D66AC" w:rsidRPr="00841ED7">
        <w:rPr>
          <w:rFonts w:ascii="Times New Roman" w:eastAsia="Times New Roman" w:hAnsi="Times New Roman" w:cs="Times New Roman"/>
          <w:bCs/>
          <w:sz w:val="28"/>
          <w:szCs w:val="28"/>
          <w:lang w:eastAsia="ru-RU"/>
        </w:rPr>
        <w:t xml:space="preserve">позначають </w:t>
      </w:r>
      <w:r w:rsidR="006D6FB5" w:rsidRPr="00841ED7">
        <w:rPr>
          <w:rFonts w:ascii="Times New Roman" w:eastAsia="Times New Roman" w:hAnsi="Times New Roman" w:cs="Times New Roman"/>
          <w:bCs/>
          <w:sz w:val="28"/>
          <w:szCs w:val="28"/>
          <w:lang w:eastAsia="ru-RU"/>
        </w:rPr>
        <w:t>як порушення біофізичних функій організ</w:t>
      </w:r>
      <w:r w:rsidR="0075430A" w:rsidRPr="00841ED7">
        <w:rPr>
          <w:rFonts w:ascii="Times New Roman" w:eastAsia="Times New Roman" w:hAnsi="Times New Roman" w:cs="Times New Roman"/>
          <w:bCs/>
          <w:sz w:val="28"/>
          <w:szCs w:val="28"/>
          <w:lang w:eastAsia="ru-RU"/>
        </w:rPr>
        <w:t>му так і реалії медичної сфери,</w:t>
      </w:r>
      <w:r w:rsidRPr="00841ED7">
        <w:rPr>
          <w:rFonts w:ascii="Times New Roman" w:eastAsia="Times New Roman" w:hAnsi="Times New Roman" w:cs="Times New Roman"/>
          <w:bCs/>
          <w:sz w:val="28"/>
          <w:szCs w:val="28"/>
          <w:lang w:eastAsia="ru-RU"/>
        </w:rPr>
        <w:t xml:space="preserve">тощо. </w:t>
      </w:r>
      <w:r w:rsidR="0075430A" w:rsidRPr="00841ED7">
        <w:rPr>
          <w:rFonts w:ascii="Times New Roman" w:eastAsia="Times New Roman" w:hAnsi="Times New Roman" w:cs="Times New Roman"/>
          <w:bCs/>
          <w:sz w:val="28"/>
          <w:szCs w:val="28"/>
          <w:lang w:eastAsia="ru-RU"/>
        </w:rPr>
        <w:t xml:space="preserve"> </w:t>
      </w:r>
      <w:r w:rsidRPr="00841ED7">
        <w:rPr>
          <w:rFonts w:ascii="Times New Roman" w:eastAsia="Times New Roman" w:hAnsi="Times New Roman" w:cs="Times New Roman"/>
          <w:bCs/>
          <w:sz w:val="28"/>
          <w:szCs w:val="28"/>
          <w:lang w:eastAsia="ru-RU"/>
        </w:rPr>
        <w:t>Наведемо декілька прикладів:</w:t>
      </w:r>
    </w:p>
    <w:p w:rsidR="006B465A" w:rsidRPr="00841ED7" w:rsidRDefault="006B465A" w:rsidP="006B465A">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Sodoku (</w:t>
      </w:r>
      <w:r w:rsidRPr="00841ED7">
        <w:rPr>
          <w:rFonts w:ascii="Times New Roman" w:eastAsia="Times New Roman" w:hAnsi="Times New Roman" w:cs="Times New Roman"/>
          <w:bCs/>
          <w:i/>
          <w:sz w:val="28"/>
          <w:szCs w:val="28"/>
          <w:lang w:val="en-US" w:eastAsia="ru-RU"/>
        </w:rPr>
        <w:t>nm</w:t>
      </w:r>
      <w:r w:rsidRPr="00841ED7">
        <w:rPr>
          <w:rFonts w:ascii="Times New Roman" w:eastAsia="Times New Roman" w:hAnsi="Times New Roman" w:cs="Times New Roman"/>
          <w:bCs/>
          <w:i/>
          <w:sz w:val="28"/>
          <w:szCs w:val="28"/>
          <w:lang w:eastAsia="ru-RU"/>
        </w:rPr>
        <w:t>) –  Інфекційна хвороба, спричинена спіральними бактеріями</w:t>
      </w:r>
    </w:p>
    <w:p w:rsidR="006B465A" w:rsidRPr="00841ED7" w:rsidRDefault="006B465A" w:rsidP="006B465A">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Séton (</w:t>
      </w:r>
      <w:r w:rsidRPr="00841ED7">
        <w:rPr>
          <w:rFonts w:ascii="Times New Roman" w:eastAsia="Times New Roman" w:hAnsi="Times New Roman" w:cs="Times New Roman"/>
          <w:bCs/>
          <w:i/>
          <w:sz w:val="28"/>
          <w:szCs w:val="28"/>
          <w:lang w:val="en-US" w:eastAsia="ru-RU"/>
        </w:rPr>
        <w:t>nm</w:t>
      </w:r>
      <w:r w:rsidRPr="00841ED7">
        <w:rPr>
          <w:rFonts w:ascii="Times New Roman" w:eastAsia="Times New Roman" w:hAnsi="Times New Roman" w:cs="Times New Roman"/>
          <w:bCs/>
          <w:i/>
          <w:sz w:val="28"/>
          <w:szCs w:val="28"/>
          <w:lang w:eastAsia="ru-RU"/>
        </w:rPr>
        <w:t>) –   Рана  нанесена  ножем, що не пошкоджує глибокі тканини</w:t>
      </w:r>
    </w:p>
    <w:p w:rsidR="006B465A" w:rsidRPr="00841ED7" w:rsidRDefault="006B465A" w:rsidP="006B465A">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Brava (</w:t>
      </w:r>
      <w:r w:rsidRPr="00841ED7">
        <w:rPr>
          <w:rFonts w:ascii="Times New Roman" w:eastAsia="Times New Roman" w:hAnsi="Times New Roman" w:cs="Times New Roman"/>
          <w:bCs/>
          <w:i/>
          <w:sz w:val="28"/>
          <w:szCs w:val="28"/>
          <w:lang w:val="en-US" w:eastAsia="ru-RU"/>
        </w:rPr>
        <w:t>nm</w:t>
      </w:r>
      <w:r w:rsidRPr="00841ED7">
        <w:rPr>
          <w:rFonts w:ascii="Times New Roman" w:eastAsia="Times New Roman" w:hAnsi="Times New Roman" w:cs="Times New Roman"/>
          <w:bCs/>
          <w:i/>
          <w:sz w:val="28"/>
          <w:szCs w:val="28"/>
          <w:lang w:eastAsia="ru-RU"/>
        </w:rPr>
        <w:t>) –   Розширювач    тканини</w:t>
      </w:r>
    </w:p>
    <w:p w:rsidR="006B465A" w:rsidRPr="00841ED7" w:rsidRDefault="006B465A" w:rsidP="006B465A">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Scotome (</w:t>
      </w:r>
      <w:r w:rsidRPr="00841ED7">
        <w:rPr>
          <w:rFonts w:ascii="Times New Roman" w:eastAsia="Times New Roman" w:hAnsi="Times New Roman" w:cs="Times New Roman"/>
          <w:bCs/>
          <w:i/>
          <w:sz w:val="28"/>
          <w:szCs w:val="28"/>
          <w:lang w:val="en-US" w:eastAsia="ru-RU"/>
        </w:rPr>
        <w:t>nm</w:t>
      </w:r>
      <w:r w:rsidRPr="00841ED7">
        <w:rPr>
          <w:rFonts w:ascii="Times New Roman" w:eastAsia="Times New Roman" w:hAnsi="Times New Roman" w:cs="Times New Roman"/>
          <w:bCs/>
          <w:i/>
          <w:sz w:val="28"/>
          <w:szCs w:val="28"/>
          <w:lang w:eastAsia="ru-RU"/>
        </w:rPr>
        <w:t xml:space="preserve">) –   Часткова втрата зору </w:t>
      </w:r>
    </w:p>
    <w:p w:rsidR="006B465A" w:rsidRPr="00841ED7" w:rsidRDefault="006115AB" w:rsidP="006B465A">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Habitus (</w:t>
      </w:r>
      <w:r w:rsidRPr="00841ED7">
        <w:rPr>
          <w:rFonts w:ascii="Times New Roman" w:eastAsia="Times New Roman" w:hAnsi="Times New Roman" w:cs="Times New Roman"/>
          <w:bCs/>
          <w:i/>
          <w:sz w:val="28"/>
          <w:szCs w:val="28"/>
          <w:lang w:val="en-US" w:eastAsia="ru-RU"/>
        </w:rPr>
        <w:t>nm</w:t>
      </w:r>
      <w:r w:rsidRPr="00841ED7">
        <w:rPr>
          <w:rFonts w:ascii="Times New Roman" w:eastAsia="Times New Roman" w:hAnsi="Times New Roman" w:cs="Times New Roman"/>
          <w:bCs/>
          <w:i/>
          <w:sz w:val="28"/>
          <w:szCs w:val="28"/>
          <w:lang w:eastAsia="ru-RU"/>
        </w:rPr>
        <w:t xml:space="preserve">) –   </w:t>
      </w:r>
      <w:r w:rsidRPr="00841ED7">
        <w:rPr>
          <w:rFonts w:ascii="Times New Roman" w:eastAsia="Times New Roman" w:hAnsi="Times New Roman" w:cs="Times New Roman"/>
          <w:bCs/>
          <w:sz w:val="28"/>
          <w:szCs w:val="28"/>
          <w:lang w:eastAsia="ru-RU"/>
        </w:rPr>
        <w:t xml:space="preserve"> </w:t>
      </w:r>
      <w:r w:rsidRPr="00841ED7">
        <w:rPr>
          <w:rFonts w:ascii="Times New Roman" w:eastAsia="Times New Roman" w:hAnsi="Times New Roman" w:cs="Times New Roman"/>
          <w:bCs/>
          <w:i/>
          <w:sz w:val="28"/>
          <w:szCs w:val="28"/>
          <w:lang w:eastAsia="ru-RU"/>
        </w:rPr>
        <w:t>будова  тіла</w:t>
      </w:r>
    </w:p>
    <w:p w:rsidR="006D66AC" w:rsidRPr="00841ED7" w:rsidRDefault="006115AB" w:rsidP="006B465A">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As (aide-soignant)</w:t>
      </w:r>
      <w:r w:rsidRPr="00841ED7">
        <w:rPr>
          <w:rFonts w:ascii="Times New Roman" w:eastAsia="Times New Roman" w:hAnsi="Times New Roman" w:cs="Times New Roman"/>
          <w:bCs/>
          <w:sz w:val="28"/>
          <w:szCs w:val="28"/>
          <w:lang w:eastAsia="ru-RU"/>
        </w:rPr>
        <w:t xml:space="preserve"> </w:t>
      </w:r>
      <w:r w:rsidRPr="00841ED7">
        <w:rPr>
          <w:rFonts w:ascii="Times New Roman" w:eastAsia="Times New Roman" w:hAnsi="Times New Roman" w:cs="Times New Roman"/>
          <w:bCs/>
          <w:i/>
          <w:sz w:val="28"/>
          <w:szCs w:val="28"/>
          <w:lang w:eastAsia="ru-RU"/>
        </w:rPr>
        <w:t>(</w:t>
      </w:r>
      <w:r w:rsidRPr="00841ED7">
        <w:rPr>
          <w:rFonts w:ascii="Times New Roman" w:eastAsia="Times New Roman" w:hAnsi="Times New Roman" w:cs="Times New Roman"/>
          <w:bCs/>
          <w:i/>
          <w:sz w:val="28"/>
          <w:szCs w:val="28"/>
          <w:lang w:val="en-US" w:eastAsia="ru-RU"/>
        </w:rPr>
        <w:t>nf</w:t>
      </w:r>
      <w:r w:rsidRPr="00841ED7">
        <w:rPr>
          <w:rFonts w:ascii="Times New Roman" w:eastAsia="Times New Roman" w:hAnsi="Times New Roman" w:cs="Times New Roman"/>
          <w:bCs/>
          <w:i/>
          <w:sz w:val="28"/>
          <w:szCs w:val="28"/>
          <w:lang w:eastAsia="ru-RU"/>
        </w:rPr>
        <w:t xml:space="preserve">) –  молодший медичний працівник </w:t>
      </w:r>
    </w:p>
    <w:p w:rsidR="006D66AC" w:rsidRPr="00841ED7" w:rsidRDefault="006115AB" w:rsidP="006B465A">
      <w:pPr>
        <w:spacing w:after="0" w:line="360" w:lineRule="auto"/>
        <w:ind w:firstLine="708"/>
        <w:jc w:val="both"/>
        <w:rPr>
          <w:rFonts w:ascii="Times New Roman" w:eastAsia="Times New Roman" w:hAnsi="Times New Roman" w:cs="Times New Roman"/>
          <w:i/>
          <w:sz w:val="28"/>
        </w:rPr>
      </w:pPr>
      <w:r w:rsidRPr="00841ED7">
        <w:rPr>
          <w:rFonts w:ascii="Times New Roman" w:eastAsia="Times New Roman" w:hAnsi="Times New Roman" w:cs="Times New Roman"/>
          <w:i/>
          <w:sz w:val="28"/>
        </w:rPr>
        <w:t xml:space="preserve">Cn </w:t>
      </w:r>
      <w:r w:rsidRPr="00841ED7">
        <w:rPr>
          <w:rFonts w:ascii="Times New Roman" w:eastAsia="Times New Roman" w:hAnsi="Times New Roman" w:cs="Times New Roman"/>
          <w:bCs/>
          <w:i/>
          <w:sz w:val="28"/>
          <w:szCs w:val="28"/>
          <w:lang w:eastAsia="ru-RU"/>
        </w:rPr>
        <w:t>(</w:t>
      </w:r>
      <w:r w:rsidRPr="00841ED7">
        <w:rPr>
          <w:rFonts w:ascii="Times New Roman" w:eastAsia="Times New Roman" w:hAnsi="Times New Roman" w:cs="Times New Roman"/>
          <w:bCs/>
          <w:i/>
          <w:sz w:val="28"/>
          <w:szCs w:val="28"/>
          <w:lang w:val="en-US" w:eastAsia="ru-RU"/>
        </w:rPr>
        <w:t>nf</w:t>
      </w:r>
      <w:r w:rsidRPr="00841ED7">
        <w:rPr>
          <w:rFonts w:ascii="Times New Roman" w:eastAsia="Times New Roman" w:hAnsi="Times New Roman" w:cs="Times New Roman"/>
          <w:bCs/>
          <w:i/>
          <w:sz w:val="28"/>
          <w:szCs w:val="28"/>
          <w:lang w:eastAsia="ru-RU"/>
        </w:rPr>
        <w:t>)</w:t>
      </w:r>
      <w:r w:rsidRPr="00841ED7">
        <w:rPr>
          <w:rFonts w:ascii="Times New Roman" w:eastAsia="Times New Roman" w:hAnsi="Times New Roman" w:cs="Times New Roman"/>
          <w:i/>
          <w:sz w:val="28"/>
        </w:rPr>
        <w:t xml:space="preserve"> </w:t>
      </w:r>
      <w:r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i/>
          <w:sz w:val="28"/>
        </w:rPr>
        <w:t xml:space="preserve">нирковий спазм </w:t>
      </w:r>
    </w:p>
    <w:p w:rsidR="00DD19FC" w:rsidRPr="00841ED7" w:rsidRDefault="006115AB" w:rsidP="006B465A">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i/>
          <w:sz w:val="28"/>
        </w:rPr>
        <w:t xml:space="preserve">Ains </w:t>
      </w:r>
      <w:r w:rsidRPr="00841ED7">
        <w:rPr>
          <w:rFonts w:ascii="Times New Roman" w:eastAsia="Times New Roman" w:hAnsi="Times New Roman" w:cs="Times New Roman"/>
          <w:bCs/>
          <w:i/>
          <w:sz w:val="28"/>
          <w:szCs w:val="28"/>
          <w:lang w:eastAsia="ru-RU"/>
        </w:rPr>
        <w:t>(</w:t>
      </w:r>
      <w:r w:rsidRPr="00841ED7">
        <w:rPr>
          <w:rFonts w:ascii="Times New Roman" w:eastAsia="Times New Roman" w:hAnsi="Times New Roman" w:cs="Times New Roman"/>
          <w:bCs/>
          <w:i/>
          <w:sz w:val="28"/>
          <w:szCs w:val="28"/>
          <w:lang w:val="en-US" w:eastAsia="ru-RU"/>
        </w:rPr>
        <w:t>nm</w:t>
      </w:r>
      <w:r w:rsidRPr="00841ED7">
        <w:rPr>
          <w:rFonts w:ascii="Times New Roman" w:eastAsia="Times New Roman" w:hAnsi="Times New Roman" w:cs="Times New Roman"/>
          <w:bCs/>
          <w:i/>
          <w:sz w:val="28"/>
          <w:szCs w:val="28"/>
          <w:lang w:eastAsia="ru-RU"/>
        </w:rPr>
        <w:t xml:space="preserve">) – </w:t>
      </w:r>
      <w:r w:rsidRPr="00841ED7">
        <w:rPr>
          <w:rFonts w:ascii="Times New Roman" w:eastAsia="Times New Roman" w:hAnsi="Times New Roman" w:cs="Times New Roman"/>
          <w:i/>
          <w:sz w:val="28"/>
        </w:rPr>
        <w:t xml:space="preserve"> нестероїдні протизапальні препарати</w:t>
      </w:r>
    </w:p>
    <w:p w:rsidR="006B465A" w:rsidRPr="00841ED7" w:rsidRDefault="006115AB" w:rsidP="006D66AC">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i/>
          <w:sz w:val="28"/>
          <w:szCs w:val="28"/>
          <w:lang w:eastAsia="ru-RU"/>
        </w:rPr>
        <w:t>Aorte sus-cœliaque  (</w:t>
      </w:r>
      <w:r w:rsidRPr="00841ED7">
        <w:rPr>
          <w:rFonts w:ascii="Times New Roman" w:eastAsia="Times New Roman" w:hAnsi="Times New Roman" w:cs="Times New Roman"/>
          <w:bCs/>
          <w:i/>
          <w:sz w:val="28"/>
          <w:szCs w:val="28"/>
          <w:lang w:val="en-US" w:eastAsia="ru-RU"/>
        </w:rPr>
        <w:t>nf</w:t>
      </w:r>
      <w:r w:rsidRPr="00841ED7">
        <w:rPr>
          <w:rFonts w:ascii="Times New Roman" w:eastAsia="Times New Roman" w:hAnsi="Times New Roman" w:cs="Times New Roman"/>
          <w:bCs/>
          <w:i/>
          <w:sz w:val="28"/>
          <w:szCs w:val="28"/>
          <w:lang w:eastAsia="ru-RU"/>
        </w:rPr>
        <w:t xml:space="preserve">) –  частина аорти вище відростку черевної </w:t>
      </w:r>
      <w:r w:rsidR="006D66AC" w:rsidRPr="00841ED7">
        <w:rPr>
          <w:rFonts w:ascii="Times New Roman" w:eastAsia="Times New Roman" w:hAnsi="Times New Roman" w:cs="Times New Roman"/>
          <w:bCs/>
          <w:i/>
          <w:sz w:val="28"/>
          <w:szCs w:val="28"/>
          <w:lang w:eastAsia="ru-RU"/>
        </w:rPr>
        <w:t xml:space="preserve">артерії </w:t>
      </w:r>
      <w:r w:rsidR="006D66AC" w:rsidRPr="00841ED7">
        <w:rPr>
          <w:rFonts w:ascii="Times New Roman" w:eastAsia="Times New Roman" w:hAnsi="Times New Roman" w:cs="Times New Roman"/>
          <w:bCs/>
          <w:sz w:val="28"/>
          <w:szCs w:val="28"/>
          <w:lang w:eastAsia="ru-RU"/>
        </w:rPr>
        <w:t>(</w:t>
      </w:r>
      <w:r w:rsidR="006D66AC" w:rsidRPr="00841ED7">
        <w:rPr>
          <w:rFonts w:ascii="Times New Roman" w:eastAsia="Times New Roman" w:hAnsi="Times New Roman" w:cs="Times New Roman"/>
          <w:bCs/>
          <w:sz w:val="28"/>
          <w:szCs w:val="28"/>
          <w:lang w:val="fr-FR" w:eastAsia="ru-RU"/>
        </w:rPr>
        <w:t>Rv</w:t>
      </w:r>
      <w:r w:rsidR="006D66AC" w:rsidRPr="00841ED7">
        <w:rPr>
          <w:rFonts w:ascii="Times New Roman" w:eastAsia="Times New Roman" w:hAnsi="Times New Roman" w:cs="Times New Roman"/>
          <w:bCs/>
          <w:sz w:val="28"/>
          <w:szCs w:val="28"/>
          <w:lang w:eastAsia="ru-RU"/>
        </w:rPr>
        <w:t>)</w:t>
      </w:r>
      <w:r w:rsidR="006B465A" w:rsidRPr="00841ED7">
        <w:rPr>
          <w:rFonts w:ascii="Times New Roman" w:eastAsia="Times New Roman" w:hAnsi="Times New Roman" w:cs="Times New Roman"/>
          <w:bCs/>
          <w:i/>
          <w:sz w:val="28"/>
          <w:szCs w:val="28"/>
          <w:lang w:eastAsia="ru-RU"/>
        </w:rPr>
        <w:t>.</w:t>
      </w:r>
    </w:p>
    <w:p w:rsidR="006D66AC" w:rsidRPr="00841ED7" w:rsidRDefault="006D66AC" w:rsidP="006D66AC">
      <w:pPr>
        <w:spacing w:after="0" w:line="360" w:lineRule="auto"/>
        <w:ind w:firstLine="708"/>
        <w:jc w:val="both"/>
        <w:rPr>
          <w:rFonts w:ascii="Times New Roman" w:eastAsia="Times New Roman" w:hAnsi="Times New Roman" w:cs="Times New Roman"/>
          <w:bCs/>
          <w:i/>
          <w:sz w:val="28"/>
          <w:szCs w:val="28"/>
          <w:lang w:eastAsia="ru-RU"/>
        </w:rPr>
      </w:pPr>
    </w:p>
    <w:p w:rsidR="00A572A7" w:rsidRPr="00841ED7" w:rsidRDefault="00A572A7" w:rsidP="00A572A7">
      <w:pPr>
        <w:spacing w:after="0" w:line="360" w:lineRule="auto"/>
        <w:ind w:firstLine="708"/>
        <w:jc w:val="both"/>
        <w:rPr>
          <w:rFonts w:ascii="Times New Roman" w:eastAsia="Times New Roman" w:hAnsi="Times New Roman" w:cs="Times New Roman"/>
          <w:bCs/>
          <w:iCs/>
          <w:sz w:val="28"/>
          <w:szCs w:val="28"/>
          <w:u w:val="single"/>
          <w:lang w:eastAsia="ru-RU"/>
        </w:rPr>
      </w:pPr>
      <w:r w:rsidRPr="00841ED7">
        <w:rPr>
          <w:rFonts w:ascii="Times New Roman" w:eastAsia="Times New Roman" w:hAnsi="Times New Roman" w:cs="Times New Roman"/>
          <w:bCs/>
          <w:iCs/>
          <w:sz w:val="28"/>
          <w:szCs w:val="28"/>
          <w:u w:val="single"/>
          <w:lang w:eastAsia="ru-RU"/>
        </w:rPr>
        <w:t xml:space="preserve">Заміни </w:t>
      </w:r>
    </w:p>
    <w:p w:rsidR="006B465A" w:rsidRPr="00841ED7" w:rsidRDefault="006B465A"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Варто зауважити, що поряд з лексичними застосовуюються і лексик</w:t>
      </w:r>
      <w:r w:rsidR="000F68DF">
        <w:rPr>
          <w:rFonts w:ascii="Times New Roman" w:eastAsia="Times New Roman" w:hAnsi="Times New Roman" w:cs="Times New Roman"/>
          <w:bCs/>
          <w:sz w:val="28"/>
          <w:szCs w:val="28"/>
          <w:lang w:eastAsia="ru-RU"/>
        </w:rPr>
        <w:t xml:space="preserve">о-граматичні трансформації  – </w:t>
      </w:r>
      <w:r w:rsidRPr="00841ED7">
        <w:rPr>
          <w:rFonts w:ascii="Times New Roman" w:eastAsia="Times New Roman" w:hAnsi="Times New Roman" w:cs="Times New Roman"/>
          <w:bCs/>
          <w:sz w:val="28"/>
          <w:szCs w:val="28"/>
          <w:lang w:eastAsia="ru-RU"/>
        </w:rPr>
        <w:t>генералізація, тобто смисловий розвиток або розширення семантики слова. Наведемо  декілька прикладів:</w:t>
      </w:r>
    </w:p>
    <w:p w:rsidR="006B465A" w:rsidRPr="00841ED7" w:rsidRDefault="006115AB" w:rsidP="006B465A">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lastRenderedPageBreak/>
        <w:t>Régime (</w:t>
      </w:r>
      <w:r w:rsidRPr="00841ED7">
        <w:rPr>
          <w:rFonts w:ascii="Times New Roman" w:eastAsia="Times New Roman" w:hAnsi="Times New Roman" w:cs="Times New Roman"/>
          <w:bCs/>
          <w:i/>
          <w:sz w:val="28"/>
          <w:szCs w:val="28"/>
          <w:lang w:val="en-US" w:eastAsia="ru-RU"/>
        </w:rPr>
        <w:t>nm</w:t>
      </w:r>
      <w:r w:rsidRPr="00841ED7">
        <w:rPr>
          <w:rFonts w:ascii="Times New Roman" w:eastAsia="Times New Roman" w:hAnsi="Times New Roman" w:cs="Times New Roman"/>
          <w:bCs/>
          <w:i/>
          <w:sz w:val="28"/>
          <w:szCs w:val="28"/>
          <w:lang w:eastAsia="ru-RU"/>
        </w:rPr>
        <w:t>)  dissocié –  харчування</w:t>
      </w:r>
    </w:p>
    <w:p w:rsidR="006B465A" w:rsidRPr="00841ED7" w:rsidRDefault="006115AB" w:rsidP="006B465A">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Régime (</w:t>
      </w:r>
      <w:r w:rsidRPr="00841ED7">
        <w:rPr>
          <w:rFonts w:ascii="Times New Roman" w:eastAsia="Times New Roman" w:hAnsi="Times New Roman" w:cs="Times New Roman"/>
          <w:bCs/>
          <w:i/>
          <w:sz w:val="28"/>
          <w:szCs w:val="28"/>
          <w:lang w:val="en-US" w:eastAsia="ru-RU"/>
        </w:rPr>
        <w:t>nm</w:t>
      </w:r>
      <w:r w:rsidRPr="00841ED7">
        <w:rPr>
          <w:rFonts w:ascii="Times New Roman" w:eastAsia="Times New Roman" w:hAnsi="Times New Roman" w:cs="Times New Roman"/>
          <w:bCs/>
          <w:i/>
          <w:sz w:val="28"/>
          <w:szCs w:val="28"/>
          <w:lang w:eastAsia="ru-RU"/>
        </w:rPr>
        <w:t xml:space="preserve">) hyposodé – дієта </w:t>
      </w:r>
    </w:p>
    <w:p w:rsidR="006D6FB5" w:rsidRPr="00841ED7" w:rsidRDefault="006115AB" w:rsidP="006D6FB5">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 xml:space="preserve">Hypotension artérielle – гіпотонічна хвороба </w:t>
      </w:r>
    </w:p>
    <w:p w:rsidR="006D6FB5" w:rsidRPr="00841ED7" w:rsidRDefault="006115AB" w:rsidP="006D6FB5">
      <w:pPr>
        <w:spacing w:after="0" w:line="360" w:lineRule="auto"/>
        <w:ind w:firstLine="708"/>
        <w:jc w:val="both"/>
        <w:rPr>
          <w:rFonts w:ascii="Times New Roman" w:eastAsia="Times New Roman" w:hAnsi="Times New Roman" w:cs="Times New Roman"/>
          <w:sz w:val="28"/>
          <w:lang w:eastAsia="uk-UA"/>
        </w:rPr>
      </w:pPr>
      <w:r w:rsidRPr="00841ED7">
        <w:rPr>
          <w:rFonts w:ascii="Times New Roman" w:eastAsia="Times New Roman" w:hAnsi="Times New Roman" w:cs="Times New Roman"/>
          <w:i/>
          <w:sz w:val="28"/>
          <w:lang w:eastAsia="uk-UA"/>
        </w:rPr>
        <w:t xml:space="preserve">Étisie (nf) – виснаження </w:t>
      </w:r>
    </w:p>
    <w:p w:rsidR="00252FD7" w:rsidRPr="00841ED7" w:rsidRDefault="006115AB" w:rsidP="00252FD7">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 xml:space="preserve">Virus d'epstein barr </w:t>
      </w:r>
      <w:r w:rsidR="00C873E9" w:rsidRPr="00841ED7">
        <w:rPr>
          <w:rFonts w:ascii="Times New Roman" w:eastAsia="Times New Roman" w:hAnsi="Times New Roman" w:cs="Times New Roman"/>
          <w:bCs/>
          <w:i/>
          <w:sz w:val="28"/>
          <w:szCs w:val="28"/>
          <w:lang w:eastAsia="ru-RU"/>
        </w:rPr>
        <w:t>(</w:t>
      </w:r>
      <w:r w:rsidR="00C873E9" w:rsidRPr="00841ED7">
        <w:rPr>
          <w:rFonts w:ascii="Times New Roman" w:eastAsia="Times New Roman" w:hAnsi="Times New Roman" w:cs="Times New Roman"/>
          <w:bCs/>
          <w:i/>
          <w:sz w:val="28"/>
          <w:szCs w:val="28"/>
          <w:lang w:val="en-US" w:eastAsia="ru-RU"/>
        </w:rPr>
        <w:t>nm</w:t>
      </w:r>
      <w:r w:rsidR="00C873E9" w:rsidRPr="00841ED7">
        <w:rPr>
          <w:rFonts w:ascii="Times New Roman" w:eastAsia="Times New Roman" w:hAnsi="Times New Roman" w:cs="Times New Roman"/>
          <w:bCs/>
          <w:i/>
          <w:sz w:val="28"/>
          <w:szCs w:val="28"/>
          <w:lang w:eastAsia="ru-RU"/>
        </w:rPr>
        <w:t>)</w:t>
      </w:r>
      <w:r w:rsidRPr="00841ED7">
        <w:rPr>
          <w:rFonts w:ascii="Times New Roman" w:eastAsia="Times New Roman" w:hAnsi="Times New Roman" w:cs="Times New Roman"/>
          <w:bCs/>
          <w:i/>
          <w:sz w:val="28"/>
          <w:szCs w:val="28"/>
          <w:lang w:eastAsia="ru-RU"/>
        </w:rPr>
        <w:t xml:space="preserve"> – герпівірус </w:t>
      </w:r>
    </w:p>
    <w:p w:rsidR="006B465A" w:rsidRPr="00841ED7" w:rsidRDefault="006115AB"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i/>
          <w:sz w:val="28"/>
          <w:szCs w:val="28"/>
          <w:lang w:eastAsia="ru-RU"/>
        </w:rPr>
        <w:t>Varicelle (</w:t>
      </w:r>
      <w:r w:rsidRPr="00841ED7">
        <w:rPr>
          <w:rFonts w:ascii="Times New Roman" w:eastAsia="Times New Roman" w:hAnsi="Times New Roman" w:cs="Times New Roman"/>
          <w:bCs/>
          <w:i/>
          <w:sz w:val="28"/>
          <w:szCs w:val="28"/>
          <w:lang w:val="en-US" w:eastAsia="ru-RU"/>
        </w:rPr>
        <w:t>nf</w:t>
      </w:r>
      <w:r w:rsidRPr="00841ED7">
        <w:rPr>
          <w:rFonts w:ascii="Times New Roman" w:eastAsia="Times New Roman" w:hAnsi="Times New Roman" w:cs="Times New Roman"/>
          <w:bCs/>
          <w:i/>
          <w:sz w:val="28"/>
          <w:szCs w:val="28"/>
          <w:lang w:eastAsia="ru-RU"/>
        </w:rPr>
        <w:t>) – вірусне захворюван</w:t>
      </w:r>
      <w:r w:rsidR="006B465A" w:rsidRPr="00841ED7">
        <w:rPr>
          <w:rFonts w:ascii="Times New Roman" w:eastAsia="Times New Roman" w:hAnsi="Times New Roman" w:cs="Times New Roman"/>
          <w:bCs/>
          <w:i/>
          <w:sz w:val="28"/>
          <w:szCs w:val="28"/>
          <w:lang w:eastAsia="ru-RU"/>
        </w:rPr>
        <w:t xml:space="preserve">ня </w:t>
      </w:r>
      <w:r w:rsidR="006B465A" w:rsidRPr="00841ED7">
        <w:rPr>
          <w:rFonts w:ascii="Times New Roman" w:eastAsia="Times New Roman" w:hAnsi="Times New Roman" w:cs="Times New Roman"/>
          <w:bCs/>
          <w:sz w:val="28"/>
          <w:szCs w:val="28"/>
          <w:lang w:eastAsia="ru-RU"/>
        </w:rPr>
        <w:t>(</w:t>
      </w:r>
      <w:r w:rsidR="006B465A" w:rsidRPr="00841ED7">
        <w:rPr>
          <w:rFonts w:ascii="Times New Roman" w:eastAsia="Times New Roman" w:hAnsi="Times New Roman" w:cs="Times New Roman"/>
          <w:bCs/>
          <w:sz w:val="28"/>
          <w:szCs w:val="28"/>
          <w:lang w:val="fr-FR" w:eastAsia="ru-RU"/>
        </w:rPr>
        <w:t>Rv</w:t>
      </w:r>
      <w:r w:rsidR="006B465A" w:rsidRPr="00841ED7">
        <w:rPr>
          <w:rFonts w:ascii="Times New Roman" w:eastAsia="Times New Roman" w:hAnsi="Times New Roman" w:cs="Times New Roman"/>
          <w:bCs/>
          <w:sz w:val="28"/>
          <w:szCs w:val="28"/>
          <w:lang w:eastAsia="ru-RU"/>
        </w:rPr>
        <w:t>).</w:t>
      </w:r>
    </w:p>
    <w:p w:rsidR="00252FD7" w:rsidRPr="00841ED7" w:rsidRDefault="00252FD7" w:rsidP="00252FD7">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sz w:val="28"/>
          <w:szCs w:val="28"/>
          <w:lang w:eastAsia="ru-RU"/>
        </w:rPr>
        <w:t>Було виявлено, що генералізація застосовується  при відтворенні загальних медичних термінів, що семантично  виражають  основні компоненти  розвитоку і життєдіяльністі  організму, назви вірусних, судинних  захворюваннь.</w:t>
      </w:r>
    </w:p>
    <w:p w:rsidR="006B465A" w:rsidRPr="00841ED7" w:rsidRDefault="006B465A"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Також медичні терміни можуть перекладатись протилежним способом, тобто звуженням значення </w:t>
      </w:r>
      <w:r w:rsidRPr="00841ED7">
        <w:rPr>
          <w:rFonts w:ascii="Times New Roman" w:eastAsia="Times New Roman" w:hAnsi="Times New Roman" w:cs="Times New Roman"/>
          <w:bCs/>
          <w:i/>
          <w:sz w:val="28"/>
          <w:szCs w:val="28"/>
          <w:lang w:eastAsia="ru-RU"/>
        </w:rPr>
        <w:t>–</w:t>
      </w:r>
      <w:r w:rsidR="006D6FB5" w:rsidRPr="00841ED7">
        <w:rPr>
          <w:rFonts w:ascii="Times New Roman" w:eastAsia="Times New Roman" w:hAnsi="Times New Roman" w:cs="Times New Roman"/>
          <w:bCs/>
          <w:sz w:val="28"/>
          <w:szCs w:val="28"/>
          <w:lang w:eastAsia="ru-RU"/>
        </w:rPr>
        <w:t xml:space="preserve"> </w:t>
      </w:r>
      <w:r w:rsidRPr="00841ED7">
        <w:rPr>
          <w:rFonts w:ascii="Times New Roman" w:eastAsia="Times New Roman" w:hAnsi="Times New Roman" w:cs="Times New Roman"/>
          <w:bCs/>
          <w:sz w:val="28"/>
          <w:szCs w:val="28"/>
          <w:lang w:eastAsia="ru-RU"/>
        </w:rPr>
        <w:t>конкретизацією, що рідше зустрічається у порівнянні з генералізацією:</w:t>
      </w:r>
    </w:p>
    <w:p w:rsidR="006B465A" w:rsidRPr="00841ED7" w:rsidRDefault="006B465A" w:rsidP="006B465A">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Bruit (</w:t>
      </w:r>
      <w:r w:rsidRPr="00841ED7">
        <w:rPr>
          <w:rFonts w:ascii="Times New Roman" w:eastAsia="Times New Roman" w:hAnsi="Times New Roman" w:cs="Times New Roman"/>
          <w:bCs/>
          <w:i/>
          <w:sz w:val="28"/>
          <w:szCs w:val="28"/>
          <w:lang w:val="en-US" w:eastAsia="ru-RU"/>
        </w:rPr>
        <w:t>nm</w:t>
      </w:r>
      <w:r w:rsidRPr="00841ED7">
        <w:rPr>
          <w:rFonts w:ascii="Times New Roman" w:eastAsia="Times New Roman" w:hAnsi="Times New Roman" w:cs="Times New Roman"/>
          <w:bCs/>
          <w:i/>
          <w:sz w:val="28"/>
          <w:szCs w:val="28"/>
          <w:lang w:eastAsia="ru-RU"/>
        </w:rPr>
        <w:t>)    du cœur –звукові кардіовібрації</w:t>
      </w:r>
    </w:p>
    <w:p w:rsidR="002D554C" w:rsidRPr="00841ED7" w:rsidRDefault="00B1229F" w:rsidP="006B465A">
      <w:pPr>
        <w:spacing w:after="0" w:line="360" w:lineRule="auto"/>
        <w:ind w:firstLine="708"/>
        <w:jc w:val="both"/>
        <w:rPr>
          <w:rFonts w:ascii="Times New Roman" w:hAnsi="Times New Roman" w:cs="Times New Roman"/>
          <w:i/>
          <w:sz w:val="28"/>
          <w:szCs w:val="28"/>
        </w:rPr>
      </w:pPr>
      <w:r w:rsidRPr="00841ED7">
        <w:rPr>
          <w:rFonts w:ascii="Times New Roman" w:hAnsi="Times New Roman" w:cs="Times New Roman"/>
          <w:i/>
          <w:sz w:val="28"/>
          <w:szCs w:val="28"/>
          <w:lang w:val="ru-RU"/>
        </w:rPr>
        <w:t>Cancer</w:t>
      </w:r>
      <w:r w:rsidRPr="00841ED7">
        <w:rPr>
          <w:rFonts w:ascii="Times New Roman" w:hAnsi="Times New Roman" w:cs="Times New Roman"/>
          <w:i/>
          <w:sz w:val="28"/>
          <w:szCs w:val="28"/>
        </w:rPr>
        <w:t xml:space="preserve"> </w:t>
      </w:r>
      <w:r w:rsidRPr="00841ED7">
        <w:rPr>
          <w:rFonts w:ascii="Times New Roman" w:hAnsi="Times New Roman" w:cs="Times New Roman"/>
          <w:i/>
          <w:sz w:val="28"/>
          <w:szCs w:val="28"/>
          <w:lang w:val="ru-RU"/>
        </w:rPr>
        <w:t>du</w:t>
      </w:r>
      <w:r w:rsidRPr="00841ED7">
        <w:rPr>
          <w:rFonts w:ascii="Times New Roman" w:hAnsi="Times New Roman" w:cs="Times New Roman"/>
          <w:i/>
          <w:sz w:val="28"/>
          <w:szCs w:val="28"/>
        </w:rPr>
        <w:t xml:space="preserve"> </w:t>
      </w:r>
      <w:r w:rsidRPr="00841ED7">
        <w:rPr>
          <w:rFonts w:ascii="Times New Roman" w:hAnsi="Times New Roman" w:cs="Times New Roman"/>
          <w:i/>
          <w:sz w:val="28"/>
          <w:szCs w:val="28"/>
          <w:lang w:val="ru-RU"/>
        </w:rPr>
        <w:t>foie</w:t>
      </w:r>
      <w:r w:rsidR="002D554C" w:rsidRPr="00841ED7">
        <w:rPr>
          <w:rFonts w:ascii="Times New Roman" w:hAnsi="Times New Roman" w:cs="Times New Roman"/>
          <w:i/>
          <w:sz w:val="28"/>
          <w:szCs w:val="28"/>
        </w:rPr>
        <w:t xml:space="preserve"> </w:t>
      </w:r>
      <w:r w:rsidR="002D554C" w:rsidRPr="00841ED7">
        <w:rPr>
          <w:rFonts w:ascii="Times New Roman" w:eastAsia="Times New Roman" w:hAnsi="Times New Roman" w:cs="Times New Roman"/>
          <w:bCs/>
          <w:i/>
          <w:sz w:val="28"/>
          <w:szCs w:val="28"/>
          <w:lang w:eastAsia="ru-RU"/>
        </w:rPr>
        <w:t xml:space="preserve">– </w:t>
      </w:r>
      <w:r w:rsidR="00DB374C" w:rsidRPr="00841ED7">
        <w:rPr>
          <w:rFonts w:ascii="Times New Roman" w:hAnsi="Times New Roman" w:cs="Times New Roman"/>
          <w:i/>
          <w:sz w:val="28"/>
          <w:szCs w:val="28"/>
        </w:rPr>
        <w:t>гепатоцеллюлярна карцинома</w:t>
      </w:r>
    </w:p>
    <w:p w:rsidR="002D554C" w:rsidRPr="00841ED7" w:rsidRDefault="00DB374C" w:rsidP="006B465A">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i/>
          <w:sz w:val="28"/>
          <w:lang w:eastAsia="uk-UA"/>
        </w:rPr>
        <w:t xml:space="preserve">Autodialyse (nf) – аутогемодіаліз </w:t>
      </w:r>
    </w:p>
    <w:p w:rsidR="006B465A" w:rsidRPr="00841ED7" w:rsidRDefault="006B465A"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i/>
          <w:sz w:val="28"/>
          <w:szCs w:val="28"/>
          <w:lang w:eastAsia="ru-RU"/>
        </w:rPr>
        <w:t>Antibiotique</w:t>
      </w:r>
      <w:r w:rsidRPr="00841ED7">
        <w:rPr>
          <w:rFonts w:ascii="Times New Roman" w:eastAsia="Times New Roman" w:hAnsi="Times New Roman" w:cs="Times New Roman"/>
          <w:bCs/>
          <w:i/>
          <w:sz w:val="28"/>
          <w:szCs w:val="28"/>
          <w:lang w:val="en-US" w:eastAsia="ru-RU"/>
        </w:rPr>
        <w:t>s</w:t>
      </w:r>
      <w:r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i/>
          <w:sz w:val="28"/>
          <w:szCs w:val="28"/>
          <w:lang w:val="en-US" w:eastAsia="ru-RU"/>
        </w:rPr>
        <w:t>nm</w:t>
      </w:r>
      <w:r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i/>
          <w:sz w:val="28"/>
          <w:szCs w:val="28"/>
          <w:lang w:val="en-US" w:eastAsia="ru-RU"/>
        </w:rPr>
        <w:t>pl</w:t>
      </w:r>
      <w:r w:rsidR="00382C7B" w:rsidRPr="00841ED7">
        <w:rPr>
          <w:rFonts w:ascii="Times New Roman" w:eastAsia="Times New Roman" w:hAnsi="Times New Roman" w:cs="Times New Roman"/>
          <w:bCs/>
          <w:i/>
          <w:sz w:val="28"/>
          <w:szCs w:val="28"/>
          <w:lang w:eastAsia="ru-RU"/>
        </w:rPr>
        <w:t xml:space="preserve">) – цикліни </w:t>
      </w:r>
    </w:p>
    <w:p w:rsidR="00B1229F" w:rsidRPr="00841ED7" w:rsidRDefault="00B1229F" w:rsidP="006B465A">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Cancer</w:t>
      </w:r>
      <w:r w:rsidR="00DB374C" w:rsidRPr="00841ED7">
        <w:rPr>
          <w:rFonts w:ascii="Times New Roman" w:eastAsia="Times New Roman" w:hAnsi="Times New Roman" w:cs="Times New Roman"/>
          <w:bCs/>
          <w:i/>
          <w:sz w:val="28"/>
          <w:szCs w:val="28"/>
          <w:lang w:eastAsia="ru-RU"/>
        </w:rPr>
        <w:t xml:space="preserve"> (</w:t>
      </w:r>
      <w:r w:rsidR="00DB374C" w:rsidRPr="00841ED7">
        <w:rPr>
          <w:rFonts w:ascii="Times New Roman" w:eastAsia="Times New Roman" w:hAnsi="Times New Roman" w:cs="Times New Roman"/>
          <w:bCs/>
          <w:i/>
          <w:sz w:val="28"/>
          <w:szCs w:val="28"/>
          <w:lang w:val="en-US" w:eastAsia="ru-RU"/>
        </w:rPr>
        <w:t>nm</w:t>
      </w:r>
      <w:r w:rsidR="00DB374C" w:rsidRPr="00841ED7">
        <w:rPr>
          <w:rFonts w:ascii="Times New Roman" w:eastAsia="Times New Roman" w:hAnsi="Times New Roman" w:cs="Times New Roman"/>
          <w:bCs/>
          <w:i/>
          <w:sz w:val="28"/>
          <w:szCs w:val="28"/>
          <w:lang w:eastAsia="ru-RU"/>
        </w:rPr>
        <w:t>)</w:t>
      </w:r>
      <w:r w:rsidRPr="00841ED7">
        <w:rPr>
          <w:rFonts w:ascii="Times New Roman" w:eastAsia="Times New Roman" w:hAnsi="Times New Roman" w:cs="Times New Roman"/>
          <w:bCs/>
          <w:i/>
          <w:sz w:val="28"/>
          <w:szCs w:val="28"/>
          <w:lang w:eastAsia="ru-RU"/>
        </w:rPr>
        <w:t xml:space="preserve"> du foie </w:t>
      </w:r>
      <w:r w:rsidR="00DB374C" w:rsidRPr="00841ED7">
        <w:rPr>
          <w:rFonts w:ascii="Times New Roman" w:eastAsia="Times New Roman" w:hAnsi="Times New Roman" w:cs="Times New Roman"/>
          <w:bCs/>
          <w:i/>
          <w:sz w:val="28"/>
          <w:szCs w:val="28"/>
          <w:lang w:eastAsia="ru-RU"/>
        </w:rPr>
        <w:t xml:space="preserve"> –</w:t>
      </w:r>
      <w:r w:rsidR="00313B07" w:rsidRPr="00841ED7">
        <w:rPr>
          <w:rFonts w:ascii="Times New Roman" w:eastAsia="Times New Roman" w:hAnsi="Times New Roman" w:cs="Times New Roman"/>
          <w:bCs/>
          <w:i/>
          <w:sz w:val="28"/>
          <w:szCs w:val="28"/>
          <w:lang w:eastAsia="ru-RU"/>
        </w:rPr>
        <w:t xml:space="preserve"> </w:t>
      </w:r>
      <w:r w:rsidR="00DB374C" w:rsidRPr="00841ED7">
        <w:rPr>
          <w:rFonts w:ascii="Times New Roman" w:eastAsia="Times New Roman" w:hAnsi="Times New Roman" w:cs="Times New Roman"/>
          <w:bCs/>
          <w:i/>
          <w:sz w:val="28"/>
          <w:szCs w:val="28"/>
          <w:lang w:eastAsia="ru-RU"/>
        </w:rPr>
        <w:t>г</w:t>
      </w:r>
      <w:r w:rsidRPr="00841ED7">
        <w:rPr>
          <w:rFonts w:ascii="Times New Roman" w:eastAsia="Times New Roman" w:hAnsi="Times New Roman" w:cs="Times New Roman"/>
          <w:bCs/>
          <w:i/>
          <w:sz w:val="28"/>
          <w:szCs w:val="28"/>
          <w:lang w:eastAsia="ru-RU"/>
        </w:rPr>
        <w:t>епатоцеллюлярна карцинома</w:t>
      </w:r>
    </w:p>
    <w:p w:rsidR="006B465A" w:rsidRPr="00841ED7" w:rsidRDefault="00382C7B" w:rsidP="006B465A">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eastAsia="ru-RU"/>
        </w:rPr>
        <w:t>Médulla</w:t>
      </w:r>
      <w:r w:rsidR="00DB374C" w:rsidRPr="00841ED7">
        <w:rPr>
          <w:rFonts w:ascii="Times New Roman" w:eastAsia="Times New Roman" w:hAnsi="Times New Roman" w:cs="Times New Roman"/>
          <w:bCs/>
          <w:i/>
          <w:sz w:val="28"/>
          <w:szCs w:val="28"/>
          <w:lang w:eastAsia="ru-RU"/>
        </w:rPr>
        <w:t xml:space="preserve"> (</w:t>
      </w:r>
      <w:r w:rsidR="00DB374C" w:rsidRPr="00841ED7">
        <w:rPr>
          <w:rFonts w:ascii="Times New Roman" w:eastAsia="Times New Roman" w:hAnsi="Times New Roman" w:cs="Times New Roman"/>
          <w:bCs/>
          <w:i/>
          <w:sz w:val="28"/>
          <w:szCs w:val="28"/>
          <w:lang w:val="en-US" w:eastAsia="ru-RU"/>
        </w:rPr>
        <w:t>nf</w:t>
      </w:r>
      <w:r w:rsidR="00DB374C"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i/>
          <w:sz w:val="28"/>
          <w:szCs w:val="28"/>
          <w:lang w:eastAsia="ru-RU"/>
        </w:rPr>
        <w:t xml:space="preserve"> –  мозковий шар </w:t>
      </w:r>
      <w:r w:rsidRPr="00841ED7">
        <w:rPr>
          <w:rFonts w:ascii="Times New Roman" w:eastAsia="Times New Roman" w:hAnsi="Times New Roman" w:cs="Times New Roman"/>
          <w:bCs/>
          <w:sz w:val="28"/>
          <w:szCs w:val="28"/>
          <w:lang w:eastAsia="ru-RU"/>
        </w:rPr>
        <w:t xml:space="preserve"> (</w:t>
      </w:r>
      <w:r w:rsidRPr="00841ED7">
        <w:rPr>
          <w:rFonts w:ascii="Times New Roman" w:eastAsia="Times New Roman" w:hAnsi="Times New Roman" w:cs="Times New Roman"/>
          <w:bCs/>
          <w:sz w:val="28"/>
          <w:szCs w:val="28"/>
          <w:lang w:val="fr-FR" w:eastAsia="ru-RU"/>
        </w:rPr>
        <w:t>Rv</w:t>
      </w:r>
      <w:r w:rsidRPr="00841ED7">
        <w:rPr>
          <w:rFonts w:ascii="Times New Roman" w:eastAsia="Times New Roman" w:hAnsi="Times New Roman" w:cs="Times New Roman"/>
          <w:bCs/>
          <w:sz w:val="28"/>
          <w:szCs w:val="28"/>
          <w:lang w:eastAsia="ru-RU"/>
        </w:rPr>
        <w:t>)</w:t>
      </w:r>
      <w:r w:rsidR="006B465A"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i/>
          <w:sz w:val="28"/>
          <w:szCs w:val="28"/>
          <w:lang w:eastAsia="ru-RU"/>
        </w:rPr>
        <w:t>.</w:t>
      </w:r>
    </w:p>
    <w:p w:rsidR="006B465A" w:rsidRPr="00841ED7" w:rsidRDefault="006B465A"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Термін виражає наднирникові залози розміщені над верхніми полюсами нирок.</w:t>
      </w:r>
      <w:r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sz w:val="28"/>
          <w:szCs w:val="28"/>
          <w:lang w:eastAsia="ru-RU"/>
        </w:rPr>
        <w:t xml:space="preserve">Від латинскої мови medulla </w:t>
      </w:r>
      <w:r w:rsidRPr="00841ED7">
        <w:rPr>
          <w:rFonts w:ascii="Times New Roman" w:eastAsia="Times New Roman" w:hAnsi="Times New Roman" w:cs="Times New Roman"/>
          <w:bCs/>
          <w:i/>
          <w:sz w:val="28"/>
          <w:szCs w:val="28"/>
          <w:lang w:eastAsia="ru-RU"/>
        </w:rPr>
        <w:t>«moelle (des os)»</w:t>
      </w:r>
      <w:r w:rsidRPr="00841ED7">
        <w:rPr>
          <w:rFonts w:ascii="Times New Roman" w:eastAsia="Times New Roman" w:hAnsi="Times New Roman" w:cs="Times New Roman"/>
          <w:bCs/>
          <w:sz w:val="28"/>
          <w:szCs w:val="28"/>
          <w:lang w:eastAsia="ru-RU"/>
        </w:rPr>
        <w:t xml:space="preserve">, так французький термін вміщує поняття, семантичний зміст якого пов’язаний з терміном </w:t>
      </w:r>
      <w:r w:rsidRPr="00841ED7">
        <w:rPr>
          <w:rFonts w:ascii="Times New Roman" w:eastAsia="Times New Roman" w:hAnsi="Times New Roman" w:cs="Times New Roman"/>
          <w:bCs/>
          <w:i/>
          <w:sz w:val="28"/>
          <w:szCs w:val="28"/>
          <w:lang w:eastAsia="ru-RU"/>
        </w:rPr>
        <w:t xml:space="preserve">кіста, </w:t>
      </w:r>
      <w:r w:rsidRPr="00841ED7">
        <w:rPr>
          <w:rFonts w:ascii="Times New Roman" w:eastAsia="Times New Roman" w:hAnsi="Times New Roman" w:cs="Times New Roman"/>
          <w:bCs/>
          <w:sz w:val="28"/>
          <w:szCs w:val="28"/>
          <w:lang w:eastAsia="ru-RU"/>
        </w:rPr>
        <w:t xml:space="preserve">тобто орган, який входить до опорно-рухової системи і складається з кісткової тканини, тоді як </w:t>
      </w:r>
      <w:r w:rsidRPr="00841ED7">
        <w:rPr>
          <w:rFonts w:ascii="Times New Roman" w:eastAsia="Times New Roman" w:hAnsi="Times New Roman" w:cs="Times New Roman"/>
          <w:bCs/>
          <w:i/>
          <w:sz w:val="28"/>
          <w:szCs w:val="28"/>
          <w:lang w:eastAsia="ru-RU"/>
        </w:rPr>
        <w:t xml:space="preserve">мозковий шар </w:t>
      </w:r>
      <w:r w:rsidRPr="00841ED7">
        <w:rPr>
          <w:rFonts w:ascii="Times New Roman" w:eastAsia="Times New Roman" w:hAnsi="Times New Roman" w:cs="Times New Roman"/>
          <w:bCs/>
          <w:sz w:val="28"/>
          <w:szCs w:val="28"/>
          <w:lang w:eastAsia="ru-RU"/>
        </w:rPr>
        <w:t xml:space="preserve"> виражає вже саме своєрідну мікроструктуру кістки, у даному випадку тканину нирки. Відбувається співставлення цілого (орган та його мікроструктури). </w:t>
      </w:r>
    </w:p>
    <w:p w:rsidR="002D554C" w:rsidRPr="00841ED7" w:rsidRDefault="002D554C" w:rsidP="006B465A">
      <w:pPr>
        <w:spacing w:after="0" w:line="360" w:lineRule="auto"/>
        <w:ind w:firstLine="708"/>
        <w:jc w:val="both"/>
        <w:rPr>
          <w:rFonts w:ascii="Times New Roman" w:eastAsia="Times New Roman" w:hAnsi="Times New Roman" w:cs="Times New Roman"/>
          <w:sz w:val="28"/>
          <w:lang w:eastAsia="uk-UA"/>
        </w:rPr>
      </w:pPr>
      <w:r w:rsidRPr="00841ED7">
        <w:rPr>
          <w:rFonts w:ascii="Times New Roman" w:eastAsia="Times New Roman" w:hAnsi="Times New Roman" w:cs="Times New Roman"/>
          <w:bCs/>
          <w:sz w:val="28"/>
          <w:szCs w:val="28"/>
          <w:lang w:eastAsia="ru-RU"/>
        </w:rPr>
        <w:t xml:space="preserve"> Поняття деталізуються додаванням до </w:t>
      </w:r>
      <w:r w:rsidR="00A91DA3">
        <w:rPr>
          <w:rFonts w:ascii="Times New Roman" w:eastAsia="Times New Roman" w:hAnsi="Times New Roman" w:cs="Times New Roman"/>
          <w:bCs/>
          <w:sz w:val="28"/>
          <w:szCs w:val="28"/>
          <w:lang w:eastAsia="ru-RU"/>
        </w:rPr>
        <w:t>терміна</w:t>
      </w:r>
      <w:r w:rsidRPr="00841ED7">
        <w:rPr>
          <w:rFonts w:ascii="Times New Roman" w:eastAsia="Times New Roman" w:hAnsi="Times New Roman" w:cs="Times New Roman"/>
          <w:bCs/>
          <w:sz w:val="28"/>
          <w:szCs w:val="28"/>
          <w:lang w:eastAsia="ru-RU"/>
        </w:rPr>
        <w:t xml:space="preserve"> відносних прикметників, залежного слова, додатку. Конкретизація застосовується при перекладі </w:t>
      </w:r>
      <w:r w:rsidR="00E27D7C" w:rsidRPr="00841ED7">
        <w:rPr>
          <w:rFonts w:ascii="Times New Roman" w:eastAsia="Times New Roman" w:hAnsi="Times New Roman" w:cs="Times New Roman"/>
          <w:bCs/>
          <w:sz w:val="28"/>
          <w:szCs w:val="28"/>
          <w:lang w:eastAsia="ru-RU"/>
        </w:rPr>
        <w:t xml:space="preserve"> вузькоспеціалізованих </w:t>
      </w:r>
      <w:r w:rsidRPr="00841ED7">
        <w:rPr>
          <w:rFonts w:ascii="Times New Roman" w:eastAsia="Times New Roman" w:hAnsi="Times New Roman" w:cs="Times New Roman"/>
          <w:bCs/>
          <w:sz w:val="28"/>
          <w:szCs w:val="28"/>
          <w:lang w:eastAsia="ru-RU"/>
        </w:rPr>
        <w:t>понять пов</w:t>
      </w:r>
      <w:r w:rsidRPr="00841ED7">
        <w:rPr>
          <w:rFonts w:ascii="Times New Roman" w:eastAsia="Times New Roman" w:hAnsi="Times New Roman" w:cs="Times New Roman"/>
          <w:bCs/>
          <w:sz w:val="28"/>
          <w:szCs w:val="28"/>
          <w:lang w:val="ru-RU" w:eastAsia="ru-RU"/>
        </w:rPr>
        <w:t>’</w:t>
      </w:r>
      <w:r w:rsidRPr="00841ED7">
        <w:rPr>
          <w:rFonts w:ascii="Times New Roman" w:eastAsia="Times New Roman" w:hAnsi="Times New Roman" w:cs="Times New Roman"/>
          <w:bCs/>
          <w:sz w:val="28"/>
          <w:szCs w:val="28"/>
          <w:lang w:eastAsia="ru-RU"/>
        </w:rPr>
        <w:t xml:space="preserve">язаних з </w:t>
      </w:r>
      <w:r w:rsidR="00B1229F" w:rsidRPr="00841ED7">
        <w:rPr>
          <w:rFonts w:ascii="Times New Roman" w:eastAsia="Times New Roman" w:hAnsi="Times New Roman" w:cs="Times New Roman"/>
          <w:bCs/>
          <w:sz w:val="28"/>
          <w:szCs w:val="28"/>
          <w:lang w:eastAsia="ru-RU"/>
        </w:rPr>
        <w:t xml:space="preserve">тематичними групами </w:t>
      </w:r>
      <w:r w:rsidRPr="00841ED7">
        <w:rPr>
          <w:rFonts w:ascii="Times New Roman" w:eastAsia="Times New Roman" w:hAnsi="Times New Roman" w:cs="Times New Roman"/>
          <w:bCs/>
          <w:sz w:val="28"/>
          <w:szCs w:val="28"/>
          <w:lang w:eastAsia="ru-RU"/>
        </w:rPr>
        <w:t xml:space="preserve">опорно-рухової системи, </w:t>
      </w:r>
      <w:r w:rsidR="00B1229F" w:rsidRPr="00841ED7">
        <w:rPr>
          <w:rFonts w:ascii="Times New Roman" w:eastAsia="Times New Roman" w:hAnsi="Times New Roman" w:cs="Times New Roman"/>
          <w:bCs/>
          <w:sz w:val="28"/>
          <w:szCs w:val="28"/>
          <w:lang w:eastAsia="ru-RU"/>
        </w:rPr>
        <w:t xml:space="preserve"> хвороб </w:t>
      </w:r>
      <w:r w:rsidR="00B1229F" w:rsidRPr="00841ED7">
        <w:rPr>
          <w:rFonts w:ascii="Times New Roman" w:eastAsia="Times New Roman" w:hAnsi="Times New Roman" w:cs="Times New Roman"/>
          <w:sz w:val="28"/>
          <w:lang w:eastAsia="uk-UA"/>
        </w:rPr>
        <w:t xml:space="preserve">ниркової </w:t>
      </w:r>
      <w:r w:rsidR="00B1229F" w:rsidRPr="00841ED7">
        <w:rPr>
          <w:rFonts w:ascii="Times New Roman" w:eastAsia="Times New Roman" w:hAnsi="Times New Roman" w:cs="Times New Roman"/>
          <w:bCs/>
          <w:sz w:val="28"/>
          <w:szCs w:val="28"/>
          <w:lang w:eastAsia="ru-RU"/>
        </w:rPr>
        <w:t>системи</w:t>
      </w:r>
      <w:r w:rsidR="00B1229F" w:rsidRPr="00841ED7">
        <w:rPr>
          <w:rFonts w:ascii="Times New Roman" w:eastAsia="Times New Roman" w:hAnsi="Times New Roman" w:cs="Times New Roman"/>
          <w:sz w:val="28"/>
          <w:lang w:eastAsia="uk-UA"/>
        </w:rPr>
        <w:t xml:space="preserve"> організму, онко захворюваннями тощо.</w:t>
      </w:r>
    </w:p>
    <w:p w:rsidR="0077423F" w:rsidRPr="00841ED7" w:rsidRDefault="003F19FF"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lastRenderedPageBreak/>
        <w:t xml:space="preserve">Лексико-семантичні заміни застосовуються для </w:t>
      </w:r>
      <w:r w:rsidR="001F0931" w:rsidRPr="00841ED7">
        <w:rPr>
          <w:rFonts w:ascii="Times New Roman" w:eastAsia="Times New Roman" w:hAnsi="Times New Roman" w:cs="Times New Roman"/>
          <w:bCs/>
          <w:sz w:val="28"/>
          <w:szCs w:val="28"/>
          <w:lang w:eastAsia="ru-RU"/>
        </w:rPr>
        <w:t xml:space="preserve"> відносних,  як постійних так і контекстуальних лексичних </w:t>
      </w:r>
      <w:r w:rsidR="0077423F" w:rsidRPr="00841ED7">
        <w:rPr>
          <w:rFonts w:ascii="Times New Roman" w:eastAsia="Times New Roman" w:hAnsi="Times New Roman" w:cs="Times New Roman"/>
          <w:bCs/>
          <w:sz w:val="28"/>
          <w:szCs w:val="28"/>
          <w:lang w:eastAsia="ru-RU"/>
        </w:rPr>
        <w:t xml:space="preserve"> відповідників при </w:t>
      </w:r>
      <w:r w:rsidR="00916FAB" w:rsidRPr="00841ED7">
        <w:rPr>
          <w:rFonts w:ascii="Times New Roman" w:eastAsia="Times New Roman" w:hAnsi="Times New Roman" w:cs="Times New Roman"/>
          <w:bCs/>
          <w:sz w:val="28"/>
          <w:szCs w:val="28"/>
          <w:lang w:eastAsia="ru-RU"/>
        </w:rPr>
        <w:t>перекладі.</w:t>
      </w:r>
    </w:p>
    <w:p w:rsidR="00022B78" w:rsidRPr="00841ED7" w:rsidRDefault="00022B78" w:rsidP="006B465A">
      <w:pPr>
        <w:spacing w:after="0" w:line="360" w:lineRule="auto"/>
        <w:ind w:firstLine="708"/>
        <w:jc w:val="both"/>
        <w:rPr>
          <w:rFonts w:ascii="Times New Roman" w:eastAsia="Times New Roman" w:hAnsi="Times New Roman" w:cs="Times New Roman"/>
          <w:bCs/>
          <w:sz w:val="28"/>
          <w:szCs w:val="28"/>
          <w:u w:val="single"/>
          <w:lang w:eastAsia="ru-RU"/>
        </w:rPr>
      </w:pPr>
      <w:r w:rsidRPr="00841ED7">
        <w:rPr>
          <w:rFonts w:ascii="Times New Roman" w:eastAsia="Times New Roman" w:hAnsi="Times New Roman" w:cs="Times New Roman"/>
          <w:bCs/>
          <w:sz w:val="28"/>
          <w:szCs w:val="28"/>
          <w:u w:val="single"/>
          <w:lang w:eastAsia="ru-RU"/>
        </w:rPr>
        <w:t xml:space="preserve">Модуляція </w:t>
      </w:r>
    </w:p>
    <w:p w:rsidR="00A572A7" w:rsidRPr="00841ED7" w:rsidRDefault="009E5529"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Досить поширеною трансфо</w:t>
      </w:r>
      <w:r w:rsidR="00022B78" w:rsidRPr="00841ED7">
        <w:rPr>
          <w:rFonts w:ascii="Times New Roman" w:eastAsia="Times New Roman" w:hAnsi="Times New Roman" w:cs="Times New Roman"/>
          <w:bCs/>
          <w:sz w:val="28"/>
          <w:szCs w:val="28"/>
          <w:lang w:eastAsia="ru-RU"/>
        </w:rPr>
        <w:t>рмацією є модуляція, під якою розуміється смисловий розвиток, заміна слова або словосполучення вихідної мови одиницею мови, значення якої логічно виводиться із значення вихідної одиниці. Крім того, значення співвіднесених слів в оригіналі і перекладі при цьому пов'язані причинно-наслідковими відношеннями чи відношеннями процесу, суміжності</w:t>
      </w:r>
      <w:r w:rsidR="00A572A7" w:rsidRPr="00841ED7">
        <w:rPr>
          <w:rFonts w:ascii="Times New Roman" w:eastAsia="Times New Roman" w:hAnsi="Times New Roman" w:cs="Times New Roman"/>
          <w:bCs/>
          <w:sz w:val="28"/>
          <w:szCs w:val="28"/>
          <w:lang w:eastAsia="ru-RU"/>
        </w:rPr>
        <w:t>, атрибутивності ( певної якості ), цілого та  частини, з форми вираження змісту на сам зміст тощо.</w:t>
      </w:r>
    </w:p>
    <w:p w:rsidR="00A572A7" w:rsidRPr="00841ED7" w:rsidRDefault="00A572A7"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Наведемо декілька прикладів в яких помічено логічний розвиток поняття:</w:t>
      </w:r>
    </w:p>
    <w:p w:rsidR="006B465A" w:rsidRPr="00841ED7" w:rsidRDefault="006B465A" w:rsidP="006B465A">
      <w:pPr>
        <w:spacing w:after="0" w:line="360" w:lineRule="auto"/>
        <w:ind w:firstLine="708"/>
        <w:jc w:val="both"/>
        <w:rPr>
          <w:rFonts w:ascii="Times New Roman" w:eastAsia="Times New Roman" w:hAnsi="Times New Roman" w:cs="Times New Roman"/>
          <w:bCs/>
          <w:i/>
          <w:sz w:val="28"/>
          <w:szCs w:val="28"/>
          <w:lang w:val="en-US" w:eastAsia="ru-RU"/>
        </w:rPr>
      </w:pPr>
      <w:r w:rsidRPr="00841ED7">
        <w:rPr>
          <w:rFonts w:ascii="Times New Roman" w:eastAsia="Times New Roman" w:hAnsi="Times New Roman" w:cs="Times New Roman"/>
          <w:bCs/>
          <w:i/>
          <w:sz w:val="28"/>
          <w:szCs w:val="28"/>
          <w:lang w:eastAsia="ru-RU"/>
        </w:rPr>
        <w:t>Capsule  fibreuse</w:t>
      </w:r>
      <w:r w:rsidR="00313B07" w:rsidRPr="00841ED7">
        <w:rPr>
          <w:rFonts w:ascii="Times New Roman" w:eastAsia="Times New Roman" w:hAnsi="Times New Roman" w:cs="Times New Roman"/>
          <w:bCs/>
          <w:i/>
          <w:sz w:val="28"/>
          <w:szCs w:val="28"/>
          <w:lang w:val="en-US" w:eastAsia="ru-RU"/>
        </w:rPr>
        <w:t xml:space="preserve"> (nf)</w:t>
      </w:r>
      <w:r w:rsidRPr="00841ED7">
        <w:rPr>
          <w:rFonts w:ascii="Times New Roman" w:eastAsia="Times New Roman" w:hAnsi="Times New Roman" w:cs="Times New Roman"/>
          <w:bCs/>
          <w:i/>
          <w:sz w:val="28"/>
          <w:szCs w:val="28"/>
          <w:lang w:eastAsia="ru-RU"/>
        </w:rPr>
        <w:t xml:space="preserve"> </w:t>
      </w:r>
      <w:r w:rsidR="009E5529" w:rsidRPr="00841ED7">
        <w:rPr>
          <w:rFonts w:ascii="Times New Roman" w:eastAsia="Times New Roman" w:hAnsi="Times New Roman" w:cs="Times New Roman"/>
          <w:bCs/>
          <w:i/>
          <w:sz w:val="28"/>
          <w:szCs w:val="28"/>
          <w:lang w:eastAsia="ru-RU"/>
        </w:rPr>
        <w:t xml:space="preserve"> –  </w:t>
      </w:r>
      <w:r w:rsidRPr="00841ED7">
        <w:rPr>
          <w:rFonts w:ascii="Times New Roman" w:eastAsia="Times New Roman" w:hAnsi="Times New Roman" w:cs="Times New Roman"/>
          <w:bCs/>
          <w:i/>
          <w:sz w:val="28"/>
          <w:szCs w:val="28"/>
          <w:lang w:eastAsia="ru-RU"/>
        </w:rPr>
        <w:t>Кірковий шар</w:t>
      </w:r>
      <w:r w:rsidR="00313B07" w:rsidRPr="00841ED7">
        <w:rPr>
          <w:rFonts w:ascii="Times New Roman" w:eastAsia="Times New Roman" w:hAnsi="Times New Roman" w:cs="Times New Roman"/>
          <w:bCs/>
          <w:i/>
          <w:sz w:val="28"/>
          <w:szCs w:val="28"/>
          <w:lang w:val="en-US" w:eastAsia="ru-RU"/>
        </w:rPr>
        <w:t xml:space="preserve"> </w:t>
      </w:r>
      <w:r w:rsidR="00313B07" w:rsidRPr="00841ED7">
        <w:rPr>
          <w:rFonts w:ascii="Times New Roman" w:eastAsia="Times New Roman" w:hAnsi="Times New Roman" w:cs="Times New Roman"/>
          <w:sz w:val="28"/>
          <w:lang w:eastAsia="uk-UA"/>
        </w:rPr>
        <w:t>(DE).</w:t>
      </w:r>
    </w:p>
    <w:p w:rsidR="006B465A" w:rsidRPr="00841ED7" w:rsidRDefault="006B465A" w:rsidP="00663F6E">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Мається на увазі поверхневий шар надниркової залози. </w:t>
      </w:r>
      <w:r w:rsidR="00663F6E" w:rsidRPr="00841ED7">
        <w:rPr>
          <w:rFonts w:ascii="Times New Roman" w:eastAsia="Times New Roman" w:hAnsi="Times New Roman" w:cs="Times New Roman"/>
          <w:bCs/>
          <w:sz w:val="28"/>
          <w:szCs w:val="28"/>
          <w:lang w:eastAsia="ru-RU"/>
        </w:rPr>
        <w:t>При перекла</w:t>
      </w:r>
      <w:r w:rsidR="00852F0E" w:rsidRPr="00841ED7">
        <w:rPr>
          <w:rFonts w:ascii="Times New Roman" w:eastAsia="Times New Roman" w:hAnsi="Times New Roman" w:cs="Times New Roman"/>
          <w:bCs/>
          <w:sz w:val="28"/>
          <w:szCs w:val="28"/>
          <w:lang w:eastAsia="ru-RU"/>
        </w:rPr>
        <w:t xml:space="preserve">ді застосовують лексичну заміну, це відповідник є частковим, </w:t>
      </w:r>
      <w:r w:rsidR="00855B82" w:rsidRPr="00841ED7">
        <w:rPr>
          <w:rFonts w:ascii="Times New Roman" w:eastAsia="Times New Roman" w:hAnsi="Times New Roman" w:cs="Times New Roman"/>
          <w:bCs/>
          <w:sz w:val="28"/>
          <w:szCs w:val="28"/>
          <w:lang w:eastAsia="ru-RU"/>
        </w:rPr>
        <w:t>не</w:t>
      </w:r>
      <w:r w:rsidR="00852F0E" w:rsidRPr="00841ED7">
        <w:rPr>
          <w:rFonts w:ascii="Times New Roman" w:eastAsia="Times New Roman" w:hAnsi="Times New Roman" w:cs="Times New Roman"/>
          <w:bCs/>
          <w:sz w:val="28"/>
          <w:szCs w:val="28"/>
          <w:lang w:eastAsia="ru-RU"/>
        </w:rPr>
        <w:t xml:space="preserve">еківокабульним, </w:t>
      </w:r>
      <w:r w:rsidR="00855B82" w:rsidRPr="00841ED7">
        <w:rPr>
          <w:rFonts w:ascii="Times New Roman" w:eastAsia="Times New Roman" w:hAnsi="Times New Roman" w:cs="Times New Roman"/>
          <w:bCs/>
          <w:sz w:val="28"/>
          <w:szCs w:val="28"/>
          <w:lang w:eastAsia="ru-RU"/>
        </w:rPr>
        <w:t xml:space="preserve">контекстуальним. </w:t>
      </w:r>
      <w:r w:rsidR="00663F6E" w:rsidRPr="00841ED7">
        <w:rPr>
          <w:rFonts w:ascii="Times New Roman" w:eastAsia="Times New Roman" w:hAnsi="Times New Roman" w:cs="Times New Roman"/>
          <w:bCs/>
          <w:sz w:val="28"/>
          <w:szCs w:val="28"/>
          <w:lang w:eastAsia="ru-RU"/>
        </w:rPr>
        <w:t xml:space="preserve"> </w:t>
      </w:r>
      <w:r w:rsidRPr="00841ED7">
        <w:rPr>
          <w:rFonts w:ascii="Times New Roman" w:eastAsia="Times New Roman" w:hAnsi="Times New Roman" w:cs="Times New Roman"/>
          <w:bCs/>
          <w:i/>
          <w:sz w:val="28"/>
          <w:szCs w:val="28"/>
          <w:lang w:eastAsia="ru-RU"/>
        </w:rPr>
        <w:t xml:space="preserve">Capsule </w:t>
      </w:r>
      <w:r w:rsidRPr="00841ED7">
        <w:rPr>
          <w:rFonts w:ascii="Times New Roman" w:eastAsia="Times New Roman" w:hAnsi="Times New Roman" w:cs="Times New Roman"/>
          <w:bCs/>
          <w:sz w:val="28"/>
          <w:szCs w:val="28"/>
          <w:lang w:eastAsia="ru-RU"/>
        </w:rPr>
        <w:t xml:space="preserve">походить від латинскої мови </w:t>
      </w:r>
      <w:r w:rsidRPr="00841ED7">
        <w:rPr>
          <w:rFonts w:ascii="Times New Roman" w:eastAsia="Times New Roman" w:hAnsi="Times New Roman" w:cs="Times New Roman"/>
          <w:bCs/>
          <w:i/>
          <w:sz w:val="28"/>
          <w:szCs w:val="28"/>
          <w:lang w:val="en-US" w:eastAsia="ru-RU"/>
        </w:rPr>
        <w:t>casule</w:t>
      </w:r>
      <w:r w:rsidRPr="00841ED7">
        <w:rPr>
          <w:rFonts w:ascii="Times New Roman" w:eastAsia="Times New Roman" w:hAnsi="Times New Roman" w:cs="Times New Roman"/>
          <w:bCs/>
          <w:sz w:val="28"/>
          <w:szCs w:val="28"/>
          <w:lang w:eastAsia="ru-RU"/>
        </w:rPr>
        <w:t xml:space="preserve"> (</w:t>
      </w:r>
      <w:r w:rsidRPr="00841ED7">
        <w:rPr>
          <w:rFonts w:ascii="Times New Roman" w:eastAsia="Times New Roman" w:hAnsi="Times New Roman" w:cs="Times New Roman"/>
          <w:bCs/>
          <w:i/>
          <w:sz w:val="28"/>
          <w:szCs w:val="28"/>
          <w:lang w:eastAsia="ru-RU"/>
        </w:rPr>
        <w:t>Enveloppe soluble, le plus souvent de forme cylindrique</w:t>
      </w:r>
      <w:r w:rsidRPr="00841ED7">
        <w:rPr>
          <w:rFonts w:ascii="Times New Roman" w:eastAsia="Times New Roman" w:hAnsi="Times New Roman" w:cs="Times New Roman"/>
          <w:bCs/>
          <w:sz w:val="28"/>
          <w:szCs w:val="28"/>
          <w:lang w:eastAsia="ru-RU"/>
        </w:rPr>
        <w:t>)</w:t>
      </w:r>
      <w:r w:rsidR="00C873E9" w:rsidRPr="00841ED7">
        <w:rPr>
          <w:rFonts w:ascii="Times New Roman" w:eastAsia="Times New Roman" w:hAnsi="Times New Roman" w:cs="Times New Roman"/>
          <w:bCs/>
          <w:sz w:val="28"/>
          <w:szCs w:val="28"/>
          <w:lang w:eastAsia="ru-RU"/>
        </w:rPr>
        <w:t xml:space="preserve"> </w:t>
      </w:r>
      <w:r w:rsidR="00C873E9" w:rsidRPr="00841ED7">
        <w:rPr>
          <w:rFonts w:ascii="Times New Roman" w:eastAsia="Times New Roman" w:hAnsi="Times New Roman" w:cs="Times New Roman"/>
          <w:sz w:val="28"/>
          <w:lang w:eastAsia="uk-UA"/>
        </w:rPr>
        <w:t>(DE)</w:t>
      </w:r>
      <w:r w:rsidRPr="00841ED7">
        <w:rPr>
          <w:rFonts w:ascii="Times New Roman" w:eastAsia="Times New Roman" w:hAnsi="Times New Roman" w:cs="Times New Roman"/>
          <w:bCs/>
          <w:sz w:val="28"/>
          <w:szCs w:val="28"/>
          <w:lang w:eastAsia="ru-RU"/>
        </w:rPr>
        <w:t xml:space="preserve">, має прямі еквівіаленти – </w:t>
      </w:r>
      <w:r w:rsidRPr="00841ED7">
        <w:rPr>
          <w:rFonts w:ascii="Times New Roman" w:eastAsia="Times New Roman" w:hAnsi="Times New Roman" w:cs="Times New Roman"/>
          <w:bCs/>
          <w:i/>
          <w:sz w:val="28"/>
          <w:szCs w:val="28"/>
          <w:lang w:eastAsia="ru-RU"/>
        </w:rPr>
        <w:t>капсула</w:t>
      </w:r>
      <w:r w:rsidRPr="00841ED7">
        <w:rPr>
          <w:rFonts w:ascii="Times New Roman" w:eastAsia="Times New Roman" w:hAnsi="Times New Roman" w:cs="Times New Roman"/>
          <w:bCs/>
          <w:sz w:val="28"/>
          <w:szCs w:val="28"/>
          <w:lang w:eastAsia="ru-RU"/>
        </w:rPr>
        <w:t>, коробочка, капсуль, іншими словами форма, що складається з твердої а</w:t>
      </w:r>
      <w:r w:rsidR="006128D7" w:rsidRPr="00841ED7">
        <w:rPr>
          <w:rFonts w:ascii="Times New Roman" w:eastAsia="Times New Roman" w:hAnsi="Times New Roman" w:cs="Times New Roman"/>
          <w:bCs/>
          <w:sz w:val="28"/>
          <w:szCs w:val="28"/>
          <w:lang w:eastAsia="ru-RU"/>
        </w:rPr>
        <w:t xml:space="preserve"> </w:t>
      </w:r>
      <w:r w:rsidRPr="00841ED7">
        <w:rPr>
          <w:rFonts w:ascii="Times New Roman" w:eastAsia="Times New Roman" w:hAnsi="Times New Roman" w:cs="Times New Roman"/>
          <w:bCs/>
          <w:sz w:val="28"/>
          <w:szCs w:val="28"/>
          <w:lang w:eastAsia="ru-RU"/>
        </w:rPr>
        <w:t xml:space="preserve">бо м'якої оболонки. Робимо висновок, що при перекладі відбувається </w:t>
      </w:r>
      <w:r w:rsidR="003D09D1" w:rsidRPr="00841ED7">
        <w:rPr>
          <w:rFonts w:ascii="Times New Roman" w:eastAsia="Times New Roman" w:hAnsi="Times New Roman" w:cs="Times New Roman"/>
          <w:bCs/>
          <w:sz w:val="28"/>
          <w:szCs w:val="28"/>
          <w:lang w:eastAsia="ru-RU"/>
        </w:rPr>
        <w:t>семантична заміна</w:t>
      </w:r>
      <w:r w:rsidRPr="00841ED7">
        <w:rPr>
          <w:rFonts w:ascii="Times New Roman" w:eastAsia="Times New Roman" w:hAnsi="Times New Roman" w:cs="Times New Roman"/>
          <w:bCs/>
          <w:sz w:val="28"/>
          <w:szCs w:val="28"/>
          <w:lang w:eastAsia="ru-RU"/>
        </w:rPr>
        <w:t xml:space="preserve"> </w:t>
      </w:r>
      <w:r w:rsidR="000F2DE1" w:rsidRPr="00841ED7">
        <w:rPr>
          <w:rFonts w:ascii="Times New Roman" w:eastAsia="Times New Roman" w:hAnsi="Times New Roman" w:cs="Times New Roman"/>
          <w:bCs/>
          <w:sz w:val="28"/>
          <w:szCs w:val="28"/>
          <w:lang w:eastAsia="ru-RU"/>
        </w:rPr>
        <w:t xml:space="preserve">осноговного </w:t>
      </w:r>
      <w:r w:rsidR="003D09D1" w:rsidRPr="00841ED7">
        <w:rPr>
          <w:rFonts w:ascii="Times New Roman" w:eastAsia="Times New Roman" w:hAnsi="Times New Roman" w:cs="Times New Roman"/>
          <w:bCs/>
          <w:sz w:val="28"/>
          <w:szCs w:val="28"/>
          <w:lang w:eastAsia="ru-RU"/>
        </w:rPr>
        <w:t>змісту</w:t>
      </w:r>
      <w:r w:rsidRPr="00841ED7">
        <w:rPr>
          <w:rFonts w:ascii="Times New Roman" w:eastAsia="Times New Roman" w:hAnsi="Times New Roman" w:cs="Times New Roman"/>
          <w:bCs/>
          <w:sz w:val="28"/>
          <w:szCs w:val="28"/>
          <w:lang w:eastAsia="ru-RU"/>
        </w:rPr>
        <w:t xml:space="preserve"> (</w:t>
      </w:r>
      <w:r w:rsidRPr="00841ED7">
        <w:rPr>
          <w:rFonts w:ascii="Times New Roman" w:eastAsia="Times New Roman" w:hAnsi="Times New Roman" w:cs="Times New Roman"/>
          <w:bCs/>
          <w:i/>
          <w:sz w:val="28"/>
          <w:szCs w:val="28"/>
          <w:lang w:eastAsia="ru-RU"/>
        </w:rPr>
        <w:t>Capsule)</w:t>
      </w:r>
      <w:r w:rsidR="00112622" w:rsidRPr="00841ED7">
        <w:rPr>
          <w:rFonts w:ascii="Times New Roman" w:eastAsia="Times New Roman" w:hAnsi="Times New Roman" w:cs="Times New Roman"/>
          <w:bCs/>
          <w:i/>
          <w:sz w:val="28"/>
          <w:szCs w:val="28"/>
          <w:lang w:eastAsia="ru-RU"/>
        </w:rPr>
        <w:t>,</w:t>
      </w:r>
      <w:r w:rsidRPr="00841ED7">
        <w:rPr>
          <w:rFonts w:ascii="Times New Roman" w:eastAsia="Times New Roman" w:hAnsi="Times New Roman" w:cs="Times New Roman"/>
          <w:bCs/>
          <w:sz w:val="28"/>
          <w:szCs w:val="28"/>
          <w:lang w:eastAsia="ru-RU"/>
        </w:rPr>
        <w:t xml:space="preserve"> що виражає багатофункціональне анатомічне</w:t>
      </w:r>
      <w:r w:rsidR="00112622" w:rsidRPr="00841ED7">
        <w:rPr>
          <w:rFonts w:ascii="Times New Roman" w:eastAsia="Times New Roman" w:hAnsi="Times New Roman" w:cs="Times New Roman"/>
          <w:bCs/>
          <w:sz w:val="28"/>
          <w:szCs w:val="28"/>
          <w:lang w:eastAsia="ru-RU"/>
        </w:rPr>
        <w:t xml:space="preserve"> складне поняття (а саме –  </w:t>
      </w:r>
      <w:r w:rsidR="00112622" w:rsidRPr="00841ED7">
        <w:rPr>
          <w:rFonts w:ascii="Times New Roman" w:eastAsia="Times New Roman" w:hAnsi="Times New Roman" w:cs="Times New Roman"/>
          <w:bCs/>
          <w:i/>
          <w:sz w:val="28"/>
          <w:szCs w:val="28"/>
          <w:lang w:eastAsia="ru-RU"/>
        </w:rPr>
        <w:t>Capsule</w:t>
      </w:r>
      <w:r w:rsidR="00112622" w:rsidRPr="00841ED7">
        <w:rPr>
          <w:rFonts w:ascii="Times New Roman" w:eastAsia="Times New Roman" w:hAnsi="Times New Roman" w:cs="Times New Roman"/>
          <w:bCs/>
          <w:sz w:val="28"/>
          <w:szCs w:val="28"/>
          <w:lang w:eastAsia="ru-RU"/>
        </w:rPr>
        <w:t xml:space="preserve">  – капсула</w:t>
      </w:r>
      <w:r w:rsidR="000F2DE1" w:rsidRPr="00841ED7">
        <w:rPr>
          <w:rFonts w:ascii="Times New Roman" w:eastAsia="Times New Roman" w:hAnsi="Times New Roman" w:cs="Times New Roman"/>
          <w:bCs/>
          <w:sz w:val="28"/>
          <w:szCs w:val="28"/>
          <w:lang w:eastAsia="ru-RU"/>
        </w:rPr>
        <w:t>,</w:t>
      </w:r>
      <w:r w:rsidR="00112622" w:rsidRPr="00841ED7">
        <w:rPr>
          <w:rFonts w:ascii="Times New Roman" w:eastAsia="Times New Roman" w:hAnsi="Times New Roman" w:cs="Times New Roman"/>
          <w:bCs/>
          <w:sz w:val="28"/>
          <w:szCs w:val="28"/>
          <w:lang w:eastAsia="ru-RU"/>
        </w:rPr>
        <w:t xml:space="preserve"> структура в півкулях головного мозку, утворена білою речовиною, являє собою велике скупчення нервових волокон)</w:t>
      </w:r>
      <w:r w:rsidR="000F2DE1" w:rsidRPr="00841ED7">
        <w:rPr>
          <w:rFonts w:ascii="Times New Roman" w:eastAsia="Times New Roman" w:hAnsi="Times New Roman" w:cs="Times New Roman"/>
          <w:bCs/>
          <w:sz w:val="28"/>
          <w:szCs w:val="28"/>
          <w:lang w:eastAsia="ru-RU"/>
        </w:rPr>
        <w:t xml:space="preserve">. Таким чином, виводиться значення форми, </w:t>
      </w:r>
      <w:r w:rsidRPr="00841ED7">
        <w:rPr>
          <w:rFonts w:ascii="Times New Roman" w:eastAsia="Times New Roman" w:hAnsi="Times New Roman" w:cs="Times New Roman"/>
          <w:bCs/>
          <w:sz w:val="28"/>
          <w:szCs w:val="28"/>
          <w:lang w:eastAsia="ru-RU"/>
        </w:rPr>
        <w:t>ознак</w:t>
      </w:r>
      <w:r w:rsidR="000F2DE1" w:rsidRPr="00841ED7">
        <w:rPr>
          <w:rFonts w:ascii="Times New Roman" w:eastAsia="Times New Roman" w:hAnsi="Times New Roman" w:cs="Times New Roman"/>
          <w:bCs/>
          <w:sz w:val="28"/>
          <w:szCs w:val="28"/>
          <w:lang w:eastAsia="ru-RU"/>
        </w:rPr>
        <w:t xml:space="preserve"> цієї капсули – термін </w:t>
      </w:r>
      <w:r w:rsidRPr="00841ED7">
        <w:rPr>
          <w:rFonts w:ascii="Times New Roman" w:eastAsia="Times New Roman" w:hAnsi="Times New Roman" w:cs="Times New Roman"/>
          <w:bCs/>
          <w:sz w:val="28"/>
          <w:szCs w:val="28"/>
          <w:lang w:eastAsia="ru-RU"/>
        </w:rPr>
        <w:t xml:space="preserve"> </w:t>
      </w:r>
      <w:r w:rsidRPr="00841ED7">
        <w:rPr>
          <w:rFonts w:ascii="Times New Roman" w:eastAsia="Times New Roman" w:hAnsi="Times New Roman" w:cs="Times New Roman"/>
          <w:bCs/>
          <w:i/>
          <w:sz w:val="28"/>
          <w:szCs w:val="28"/>
          <w:lang w:eastAsia="ru-RU"/>
        </w:rPr>
        <w:t>шар</w:t>
      </w:r>
      <w:r w:rsidR="000F2DE1" w:rsidRPr="00841ED7">
        <w:rPr>
          <w:rFonts w:ascii="Times New Roman" w:eastAsia="Times New Roman" w:hAnsi="Times New Roman" w:cs="Times New Roman"/>
          <w:bCs/>
          <w:sz w:val="28"/>
          <w:szCs w:val="28"/>
          <w:lang w:eastAsia="ru-RU"/>
        </w:rPr>
        <w:t xml:space="preserve">. Так, в перекладеному  терміні акцентується зовнішій вигляд ції  капсули надниркової залози,  </w:t>
      </w:r>
      <w:r w:rsidR="00112622" w:rsidRPr="00841ED7">
        <w:rPr>
          <w:rFonts w:ascii="Times New Roman" w:eastAsia="Times New Roman" w:hAnsi="Times New Roman" w:cs="Times New Roman"/>
          <w:bCs/>
          <w:sz w:val="28"/>
          <w:szCs w:val="28"/>
          <w:lang w:eastAsia="ru-RU"/>
        </w:rPr>
        <w:t xml:space="preserve">оскільки термін </w:t>
      </w:r>
      <w:r w:rsidR="00112622" w:rsidRPr="00841ED7">
        <w:rPr>
          <w:rFonts w:ascii="Times New Roman" w:eastAsia="Times New Roman" w:hAnsi="Times New Roman" w:cs="Times New Roman"/>
          <w:bCs/>
          <w:i/>
          <w:sz w:val="28"/>
          <w:szCs w:val="28"/>
          <w:lang w:eastAsia="ru-RU"/>
        </w:rPr>
        <w:t>шар</w:t>
      </w:r>
      <w:r w:rsidR="00112622" w:rsidRPr="00841ED7">
        <w:rPr>
          <w:rFonts w:ascii="Times New Roman" w:eastAsia="Times New Roman" w:hAnsi="Times New Roman" w:cs="Times New Roman"/>
          <w:bCs/>
          <w:sz w:val="28"/>
          <w:szCs w:val="28"/>
          <w:lang w:eastAsia="ru-RU"/>
        </w:rPr>
        <w:t xml:space="preserve"> виражає саме характер </w:t>
      </w:r>
      <w:r w:rsidRPr="00841ED7">
        <w:rPr>
          <w:rFonts w:ascii="Times New Roman" w:eastAsia="Times New Roman" w:hAnsi="Times New Roman" w:cs="Times New Roman"/>
          <w:bCs/>
          <w:sz w:val="28"/>
          <w:szCs w:val="28"/>
          <w:lang w:eastAsia="ru-RU"/>
        </w:rPr>
        <w:t>його структури, однорідої речовини</w:t>
      </w:r>
      <w:r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sz w:val="28"/>
          <w:szCs w:val="28"/>
          <w:lang w:eastAsia="ru-RU"/>
        </w:rPr>
        <w:t>ознакою якого є властивість суцільною масою вкривати орган.</w:t>
      </w:r>
    </w:p>
    <w:p w:rsidR="006B465A" w:rsidRPr="00841ED7" w:rsidRDefault="006B465A"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Що стосується означення, </w:t>
      </w:r>
      <w:r w:rsidRPr="00841ED7">
        <w:rPr>
          <w:rFonts w:ascii="Times New Roman" w:eastAsia="Times New Roman" w:hAnsi="Times New Roman" w:cs="Times New Roman"/>
          <w:bCs/>
          <w:i/>
          <w:sz w:val="28"/>
          <w:szCs w:val="28"/>
          <w:lang w:eastAsia="ru-RU"/>
        </w:rPr>
        <w:t xml:space="preserve">fibreuse, </w:t>
      </w:r>
      <w:r w:rsidRPr="00841ED7">
        <w:rPr>
          <w:rFonts w:ascii="Times New Roman" w:eastAsia="Times New Roman" w:hAnsi="Times New Roman" w:cs="Times New Roman"/>
          <w:bCs/>
          <w:sz w:val="28"/>
          <w:szCs w:val="28"/>
          <w:lang w:eastAsia="ru-RU"/>
        </w:rPr>
        <w:t xml:space="preserve">воно передається також через семантичну модуляцію. При прямому еквіваленті відносний прикметник відтворювався б терміном </w:t>
      </w:r>
      <w:r w:rsidRPr="00841ED7">
        <w:rPr>
          <w:rFonts w:ascii="Times New Roman" w:eastAsia="Times New Roman" w:hAnsi="Times New Roman" w:cs="Times New Roman"/>
          <w:bCs/>
          <w:i/>
          <w:sz w:val="28"/>
          <w:szCs w:val="28"/>
          <w:lang w:eastAsia="ru-RU"/>
        </w:rPr>
        <w:t>волокнистий</w:t>
      </w:r>
      <w:r w:rsidRPr="00841ED7">
        <w:rPr>
          <w:rFonts w:ascii="Times New Roman" w:eastAsia="Times New Roman" w:hAnsi="Times New Roman" w:cs="Times New Roman"/>
          <w:bCs/>
          <w:sz w:val="28"/>
          <w:szCs w:val="28"/>
          <w:lang w:eastAsia="ru-RU"/>
        </w:rPr>
        <w:t xml:space="preserve">, проте наголошується саме на </w:t>
      </w:r>
      <w:r w:rsidRPr="00841ED7">
        <w:rPr>
          <w:rFonts w:ascii="Times New Roman" w:eastAsia="Times New Roman" w:hAnsi="Times New Roman" w:cs="Times New Roman"/>
          <w:bCs/>
          <w:sz w:val="28"/>
          <w:szCs w:val="28"/>
          <w:lang w:eastAsia="ru-RU"/>
        </w:rPr>
        <w:lastRenderedPageBreak/>
        <w:t>властивості, ознак ( наявність відповідних рецептор</w:t>
      </w:r>
      <w:r w:rsidR="00020703" w:rsidRPr="00841ED7">
        <w:rPr>
          <w:rFonts w:ascii="Times New Roman" w:eastAsia="Times New Roman" w:hAnsi="Times New Roman" w:cs="Times New Roman"/>
          <w:bCs/>
          <w:sz w:val="28"/>
          <w:szCs w:val="28"/>
          <w:lang w:eastAsia="ru-RU"/>
        </w:rPr>
        <w:t>ів, що мають ядро аналізаторів).</w:t>
      </w:r>
    </w:p>
    <w:p w:rsidR="00A572A7" w:rsidRPr="00841ED7" w:rsidRDefault="00A572A7"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Іншим прикладом може слугувати наступний термін:</w:t>
      </w:r>
    </w:p>
    <w:p w:rsidR="006B465A" w:rsidRPr="00841ED7" w:rsidRDefault="006B465A" w:rsidP="006B465A">
      <w:pPr>
        <w:spacing w:after="0" w:line="360" w:lineRule="auto"/>
        <w:ind w:firstLine="708"/>
        <w:jc w:val="both"/>
        <w:rPr>
          <w:rFonts w:ascii="Times New Roman" w:eastAsia="Times New Roman" w:hAnsi="Times New Roman" w:cs="Times New Roman"/>
          <w:bCs/>
          <w:i/>
          <w:sz w:val="28"/>
          <w:szCs w:val="28"/>
          <w:lang w:val="en-US" w:eastAsia="ru-RU"/>
        </w:rPr>
      </w:pPr>
      <w:r w:rsidRPr="00841ED7">
        <w:rPr>
          <w:rFonts w:ascii="Times New Roman" w:eastAsia="Times New Roman" w:hAnsi="Times New Roman" w:cs="Times New Roman"/>
          <w:bCs/>
          <w:i/>
          <w:sz w:val="28"/>
          <w:szCs w:val="28"/>
          <w:lang w:val="en-US" w:eastAsia="ru-RU"/>
        </w:rPr>
        <w:t>Reseau</w:t>
      </w:r>
      <w:r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i/>
          <w:sz w:val="28"/>
          <w:szCs w:val="28"/>
          <w:lang w:val="en-US" w:eastAsia="ru-RU"/>
        </w:rPr>
        <w:t>capillaire</w:t>
      </w:r>
      <w:r w:rsidR="00313B07" w:rsidRPr="00841ED7">
        <w:rPr>
          <w:rFonts w:ascii="Times New Roman" w:eastAsia="Times New Roman" w:hAnsi="Times New Roman" w:cs="Times New Roman"/>
          <w:bCs/>
          <w:i/>
          <w:sz w:val="28"/>
          <w:szCs w:val="28"/>
          <w:lang w:val="en-US" w:eastAsia="ru-RU"/>
        </w:rPr>
        <w:t xml:space="preserve"> (</w:t>
      </w:r>
      <w:r w:rsidR="0001659F" w:rsidRPr="00841ED7">
        <w:rPr>
          <w:rFonts w:ascii="Times New Roman" w:eastAsia="Times New Roman" w:hAnsi="Times New Roman" w:cs="Times New Roman"/>
          <w:bCs/>
          <w:i/>
          <w:sz w:val="28"/>
          <w:szCs w:val="28"/>
          <w:lang w:val="en-US" w:eastAsia="ru-RU"/>
        </w:rPr>
        <w:t>nm)</w:t>
      </w:r>
      <w:r w:rsidRPr="00841ED7">
        <w:rPr>
          <w:rFonts w:ascii="Times New Roman" w:eastAsia="Times New Roman" w:hAnsi="Times New Roman" w:cs="Times New Roman"/>
          <w:bCs/>
          <w:i/>
          <w:sz w:val="28"/>
          <w:szCs w:val="28"/>
          <w:lang w:eastAsia="ru-RU"/>
        </w:rPr>
        <w:t xml:space="preserve"> – клубочок капілярів</w:t>
      </w:r>
      <w:r w:rsidR="00313B07" w:rsidRPr="00841ED7">
        <w:rPr>
          <w:rFonts w:ascii="Times New Roman" w:eastAsia="Times New Roman" w:hAnsi="Times New Roman" w:cs="Times New Roman"/>
          <w:bCs/>
          <w:i/>
          <w:sz w:val="28"/>
          <w:szCs w:val="28"/>
          <w:lang w:val="en-US" w:eastAsia="ru-RU"/>
        </w:rPr>
        <w:t xml:space="preserve"> </w:t>
      </w:r>
      <w:r w:rsidR="00313B07" w:rsidRPr="00841ED7">
        <w:rPr>
          <w:rFonts w:ascii="Times New Roman" w:eastAsia="Times New Roman" w:hAnsi="Times New Roman" w:cs="Times New Roman"/>
          <w:sz w:val="28"/>
          <w:lang w:eastAsia="uk-UA"/>
        </w:rPr>
        <w:t>(DE).</w:t>
      </w:r>
    </w:p>
    <w:p w:rsidR="006B465A" w:rsidRDefault="00A3358C"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Відповідник є частковим, відносним, еквівокабульним, </w:t>
      </w:r>
      <w:r w:rsidR="0059248C" w:rsidRPr="00841ED7">
        <w:rPr>
          <w:rFonts w:ascii="Times New Roman" w:eastAsia="Times New Roman" w:hAnsi="Times New Roman" w:cs="Times New Roman"/>
          <w:bCs/>
          <w:sz w:val="28"/>
          <w:szCs w:val="28"/>
          <w:lang w:eastAsia="ru-RU"/>
        </w:rPr>
        <w:t xml:space="preserve">контекстуальним. </w:t>
      </w:r>
      <w:r w:rsidR="006B465A" w:rsidRPr="00841ED7">
        <w:rPr>
          <w:rFonts w:ascii="Times New Roman" w:eastAsia="Times New Roman" w:hAnsi="Times New Roman" w:cs="Times New Roman"/>
          <w:bCs/>
          <w:sz w:val="28"/>
          <w:szCs w:val="28"/>
          <w:lang w:eastAsia="ru-RU"/>
        </w:rPr>
        <w:t xml:space="preserve">Помічено заміну родо-видових відношень, так  </w:t>
      </w:r>
      <w:r w:rsidR="006B465A" w:rsidRPr="00841ED7">
        <w:rPr>
          <w:rFonts w:ascii="Times New Roman" w:eastAsia="Times New Roman" w:hAnsi="Times New Roman" w:cs="Times New Roman"/>
          <w:bCs/>
          <w:i/>
          <w:sz w:val="28"/>
          <w:szCs w:val="28"/>
          <w:lang w:val="en-US" w:eastAsia="ru-RU"/>
        </w:rPr>
        <w:t>Reseau</w:t>
      </w:r>
      <w:r w:rsidR="006B465A" w:rsidRPr="00841ED7">
        <w:rPr>
          <w:rFonts w:ascii="Times New Roman" w:eastAsia="Times New Roman" w:hAnsi="Times New Roman" w:cs="Times New Roman"/>
          <w:bCs/>
          <w:i/>
          <w:sz w:val="28"/>
          <w:szCs w:val="28"/>
          <w:lang w:eastAsia="ru-RU"/>
        </w:rPr>
        <w:t xml:space="preserve"> </w:t>
      </w:r>
      <w:r w:rsidR="006B465A" w:rsidRPr="00841ED7">
        <w:rPr>
          <w:rFonts w:ascii="Times New Roman" w:eastAsia="Times New Roman" w:hAnsi="Times New Roman" w:cs="Times New Roman"/>
          <w:bCs/>
          <w:sz w:val="28"/>
          <w:szCs w:val="28"/>
          <w:lang w:eastAsia="ru-RU"/>
        </w:rPr>
        <w:t xml:space="preserve">( є об'єднанням однорідних капілярів, фізичних процесів, які визначають фізіологічні і біохімічні властивості клітини ) а </w:t>
      </w:r>
      <w:r w:rsidR="006B465A" w:rsidRPr="00841ED7">
        <w:rPr>
          <w:rFonts w:ascii="Times New Roman" w:eastAsia="Times New Roman" w:hAnsi="Times New Roman" w:cs="Times New Roman"/>
          <w:bCs/>
          <w:i/>
          <w:sz w:val="28"/>
          <w:szCs w:val="28"/>
          <w:lang w:eastAsia="ru-RU"/>
        </w:rPr>
        <w:t xml:space="preserve">клубочок </w:t>
      </w:r>
      <w:r w:rsidR="006B465A" w:rsidRPr="00841ED7">
        <w:rPr>
          <w:rFonts w:ascii="Times New Roman" w:eastAsia="Times New Roman" w:hAnsi="Times New Roman" w:cs="Times New Roman"/>
          <w:bCs/>
          <w:sz w:val="28"/>
          <w:szCs w:val="28"/>
          <w:lang w:eastAsia="ru-RU"/>
        </w:rPr>
        <w:t xml:space="preserve"> є вужчим (переплетіння капілярних петель ). Робимо висновок, що відбувається при перекладі кількісне зіставлення з  заміною  цілого частиною, множини одниною.</w:t>
      </w:r>
    </w:p>
    <w:p w:rsidR="00C74A97" w:rsidRPr="00841ED7" w:rsidRDefault="00C74A97" w:rsidP="006B465A">
      <w:pPr>
        <w:spacing w:after="0" w:line="360" w:lineRule="auto"/>
        <w:ind w:firstLine="708"/>
        <w:jc w:val="both"/>
        <w:rPr>
          <w:rFonts w:ascii="Times New Roman" w:eastAsia="Times New Roman" w:hAnsi="Times New Roman" w:cs="Times New Roman"/>
          <w:bCs/>
          <w:sz w:val="28"/>
          <w:szCs w:val="28"/>
          <w:lang w:eastAsia="ru-RU"/>
        </w:rPr>
      </w:pPr>
      <w:r w:rsidRPr="00C74A97">
        <w:rPr>
          <w:rFonts w:ascii="Times New Roman" w:eastAsia="Times New Roman" w:hAnsi="Times New Roman" w:cs="Times New Roman"/>
          <w:bCs/>
          <w:sz w:val="28"/>
          <w:szCs w:val="28"/>
          <w:lang w:eastAsia="ru-RU"/>
        </w:rPr>
        <w:t xml:space="preserve">Опишемо </w:t>
      </w:r>
      <w:r w:rsidR="00AF3563">
        <w:rPr>
          <w:rFonts w:ascii="Times New Roman" w:eastAsia="Times New Roman" w:hAnsi="Times New Roman" w:cs="Times New Roman"/>
          <w:bCs/>
          <w:sz w:val="28"/>
          <w:szCs w:val="28"/>
          <w:lang w:eastAsia="ru-RU"/>
        </w:rPr>
        <w:t>інший випадок:</w:t>
      </w:r>
    </w:p>
    <w:p w:rsidR="006B465A" w:rsidRPr="00841ED7" w:rsidRDefault="006B465A" w:rsidP="00A963F9">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i/>
          <w:sz w:val="28"/>
          <w:szCs w:val="28"/>
          <w:lang w:val="en-US" w:eastAsia="ru-RU"/>
        </w:rPr>
        <w:t>Peleton</w:t>
      </w:r>
      <w:r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i/>
          <w:sz w:val="28"/>
          <w:szCs w:val="28"/>
          <w:lang w:val="en-US" w:eastAsia="ru-RU"/>
        </w:rPr>
        <w:t>glomelure</w:t>
      </w:r>
      <w:r w:rsidR="0001659F" w:rsidRPr="00841ED7">
        <w:rPr>
          <w:rFonts w:ascii="Times New Roman" w:eastAsia="Times New Roman" w:hAnsi="Times New Roman" w:cs="Times New Roman"/>
          <w:bCs/>
          <w:i/>
          <w:sz w:val="28"/>
          <w:szCs w:val="28"/>
          <w:lang w:eastAsia="ru-RU"/>
        </w:rPr>
        <w:t xml:space="preserve"> (</w:t>
      </w:r>
      <w:r w:rsidR="0001659F" w:rsidRPr="00841ED7">
        <w:rPr>
          <w:rFonts w:ascii="Times New Roman" w:eastAsia="Times New Roman" w:hAnsi="Times New Roman" w:cs="Times New Roman"/>
          <w:bCs/>
          <w:i/>
          <w:sz w:val="28"/>
          <w:szCs w:val="28"/>
          <w:lang w:val="en-US" w:eastAsia="ru-RU"/>
        </w:rPr>
        <w:t>nm</w:t>
      </w:r>
      <w:r w:rsidR="0001659F" w:rsidRPr="00841ED7">
        <w:rPr>
          <w:rFonts w:ascii="Times New Roman" w:eastAsia="Times New Roman" w:hAnsi="Times New Roman" w:cs="Times New Roman"/>
          <w:bCs/>
          <w:i/>
          <w:sz w:val="28"/>
          <w:szCs w:val="28"/>
          <w:lang w:eastAsia="ru-RU"/>
        </w:rPr>
        <w:t xml:space="preserve">) </w:t>
      </w:r>
      <w:r w:rsidR="007C439E" w:rsidRPr="00841ED7">
        <w:rPr>
          <w:rFonts w:ascii="Times New Roman" w:eastAsia="Times New Roman" w:hAnsi="Times New Roman" w:cs="Times New Roman"/>
          <w:bCs/>
          <w:i/>
          <w:sz w:val="28"/>
          <w:szCs w:val="28"/>
          <w:lang w:eastAsia="ru-RU"/>
        </w:rPr>
        <w:t>– петля Генле</w:t>
      </w:r>
      <w:r w:rsidR="0001659F" w:rsidRPr="00841ED7">
        <w:rPr>
          <w:rFonts w:ascii="Times New Roman" w:eastAsia="Times New Roman" w:hAnsi="Times New Roman" w:cs="Times New Roman"/>
          <w:bCs/>
          <w:i/>
          <w:sz w:val="28"/>
          <w:szCs w:val="28"/>
          <w:lang w:eastAsia="ru-RU"/>
        </w:rPr>
        <w:t xml:space="preserve"> </w:t>
      </w:r>
      <w:r w:rsidR="0001659F" w:rsidRPr="00841ED7">
        <w:rPr>
          <w:rFonts w:ascii="Times New Roman" w:eastAsia="Times New Roman" w:hAnsi="Times New Roman" w:cs="Times New Roman"/>
          <w:sz w:val="28"/>
          <w:lang w:eastAsia="uk-UA"/>
        </w:rPr>
        <w:t>(DE)</w:t>
      </w:r>
      <w:r w:rsidR="007C439E" w:rsidRPr="00841ED7">
        <w:rPr>
          <w:rFonts w:ascii="Times New Roman" w:eastAsia="Times New Roman" w:hAnsi="Times New Roman" w:cs="Times New Roman"/>
          <w:bCs/>
          <w:i/>
          <w:sz w:val="28"/>
          <w:szCs w:val="28"/>
          <w:lang w:eastAsia="ru-RU"/>
        </w:rPr>
        <w:t>.</w:t>
      </w:r>
      <w:r w:rsidR="00C74A97">
        <w:rPr>
          <w:rFonts w:ascii="Times New Roman" w:eastAsia="Times New Roman" w:hAnsi="Times New Roman" w:cs="Times New Roman"/>
          <w:bCs/>
          <w:sz w:val="28"/>
          <w:szCs w:val="28"/>
          <w:lang w:eastAsia="ru-RU"/>
        </w:rPr>
        <w:t>Частина</w:t>
      </w:r>
      <w:r w:rsidRPr="00841ED7">
        <w:rPr>
          <w:rFonts w:ascii="Times New Roman" w:eastAsia="Times New Roman" w:hAnsi="Times New Roman" w:cs="Times New Roman"/>
          <w:bCs/>
          <w:sz w:val="28"/>
          <w:szCs w:val="28"/>
          <w:lang w:eastAsia="ru-RU"/>
        </w:rPr>
        <w:t xml:space="preserve"> нефрона, що з'єднує канальці нирки. При перекладі фіксується зміна належності назви внутрішньої системим органу  (</w:t>
      </w:r>
      <w:r w:rsidRPr="00841ED7">
        <w:rPr>
          <w:rFonts w:ascii="Times New Roman" w:eastAsia="Times New Roman" w:hAnsi="Times New Roman" w:cs="Times New Roman"/>
          <w:bCs/>
          <w:i/>
          <w:sz w:val="28"/>
          <w:szCs w:val="28"/>
          <w:lang w:val="en-US" w:eastAsia="ru-RU"/>
        </w:rPr>
        <w:t>glomelure</w:t>
      </w:r>
      <w:r w:rsidRPr="00841ED7">
        <w:rPr>
          <w:rFonts w:ascii="Times New Roman" w:eastAsia="Times New Roman" w:hAnsi="Times New Roman" w:cs="Times New Roman"/>
          <w:bCs/>
          <w:i/>
          <w:sz w:val="28"/>
          <w:szCs w:val="28"/>
          <w:lang w:eastAsia="ru-RU"/>
        </w:rPr>
        <w:t xml:space="preserve"> ) </w:t>
      </w:r>
      <w:r w:rsidRPr="00841ED7">
        <w:rPr>
          <w:rFonts w:ascii="Times New Roman" w:eastAsia="Times New Roman" w:hAnsi="Times New Roman" w:cs="Times New Roman"/>
          <w:bCs/>
          <w:sz w:val="28"/>
          <w:szCs w:val="28"/>
          <w:lang w:eastAsia="ru-RU"/>
        </w:rPr>
        <w:t>іменем його його винахідника, лікаря (</w:t>
      </w:r>
      <w:r w:rsidRPr="00841ED7">
        <w:rPr>
          <w:rFonts w:ascii="Times New Roman" w:eastAsia="Times New Roman" w:hAnsi="Times New Roman" w:cs="Times New Roman"/>
          <w:bCs/>
          <w:i/>
          <w:sz w:val="28"/>
          <w:szCs w:val="28"/>
          <w:lang w:eastAsia="ru-RU"/>
        </w:rPr>
        <w:t>Генле)</w:t>
      </w:r>
      <w:r w:rsidRPr="00841ED7">
        <w:rPr>
          <w:rFonts w:ascii="Times New Roman" w:eastAsia="Times New Roman" w:hAnsi="Times New Roman" w:cs="Times New Roman"/>
          <w:bCs/>
          <w:sz w:val="28"/>
          <w:szCs w:val="28"/>
          <w:lang w:eastAsia="ru-RU"/>
        </w:rPr>
        <w:t xml:space="preserve"> </w:t>
      </w:r>
    </w:p>
    <w:p w:rsidR="006B465A" w:rsidRPr="00841ED7" w:rsidRDefault="004E21AE" w:rsidP="004E21AE">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Варто наголосити на іншому типі модуляції, а саме семантичній або контекстуальній координацїї, тобто переклад, за якого передається  інформація однієї мови  на іншу на основі контексту, а не значенні слова, зазначеного в словнику. </w:t>
      </w:r>
    </w:p>
    <w:p w:rsidR="004E21AE" w:rsidRPr="00841ED7" w:rsidRDefault="004E21AE" w:rsidP="004E21AE">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sz w:val="28"/>
          <w:szCs w:val="28"/>
          <w:lang w:eastAsia="ru-RU"/>
        </w:rPr>
        <w:t>Наведемо наступний приклад:</w:t>
      </w:r>
    </w:p>
    <w:p w:rsidR="006B465A" w:rsidRPr="00841ED7" w:rsidRDefault="006B465A" w:rsidP="00A963F9">
      <w:pPr>
        <w:spacing w:after="0" w:line="360" w:lineRule="auto"/>
        <w:ind w:firstLine="708"/>
        <w:jc w:val="both"/>
        <w:rPr>
          <w:rFonts w:ascii="Times New Roman" w:eastAsia="Times New Roman" w:hAnsi="Times New Roman" w:cs="Times New Roman"/>
          <w:bCs/>
          <w:i/>
          <w:sz w:val="28"/>
          <w:szCs w:val="28"/>
          <w:lang w:eastAsia="ru-RU"/>
        </w:rPr>
      </w:pPr>
      <w:r w:rsidRPr="00841ED7">
        <w:rPr>
          <w:rFonts w:ascii="Times New Roman" w:eastAsia="Times New Roman" w:hAnsi="Times New Roman" w:cs="Times New Roman"/>
          <w:bCs/>
          <w:i/>
          <w:sz w:val="28"/>
          <w:szCs w:val="28"/>
          <w:lang w:val="en-US" w:eastAsia="ru-RU"/>
        </w:rPr>
        <w:t>Bassinet</w:t>
      </w:r>
      <w:r w:rsidR="0001659F" w:rsidRPr="00841ED7">
        <w:rPr>
          <w:rFonts w:ascii="Times New Roman" w:eastAsia="Times New Roman" w:hAnsi="Times New Roman" w:cs="Times New Roman"/>
          <w:bCs/>
          <w:i/>
          <w:sz w:val="28"/>
          <w:szCs w:val="28"/>
          <w:lang w:val="ru-RU" w:eastAsia="ru-RU"/>
        </w:rPr>
        <w:t xml:space="preserve"> (</w:t>
      </w:r>
      <w:r w:rsidR="0001659F" w:rsidRPr="00841ED7">
        <w:rPr>
          <w:rFonts w:ascii="Times New Roman" w:eastAsia="Times New Roman" w:hAnsi="Times New Roman" w:cs="Times New Roman"/>
          <w:bCs/>
          <w:i/>
          <w:sz w:val="28"/>
          <w:szCs w:val="28"/>
          <w:lang w:val="en-US" w:eastAsia="ru-RU"/>
        </w:rPr>
        <w:t>nm</w:t>
      </w:r>
      <w:r w:rsidR="0001659F" w:rsidRPr="00841ED7">
        <w:rPr>
          <w:rFonts w:ascii="Times New Roman" w:eastAsia="Times New Roman" w:hAnsi="Times New Roman" w:cs="Times New Roman"/>
          <w:bCs/>
          <w:i/>
          <w:sz w:val="28"/>
          <w:szCs w:val="28"/>
          <w:lang w:val="ru-RU" w:eastAsia="ru-RU"/>
        </w:rPr>
        <w:t>)</w:t>
      </w:r>
      <w:r w:rsidRPr="00841ED7">
        <w:rPr>
          <w:rFonts w:ascii="Times New Roman" w:eastAsia="Times New Roman" w:hAnsi="Times New Roman" w:cs="Times New Roman"/>
          <w:bCs/>
          <w:i/>
          <w:sz w:val="28"/>
          <w:szCs w:val="28"/>
          <w:lang w:eastAsia="ru-RU"/>
        </w:rPr>
        <w:t xml:space="preserve"> </w:t>
      </w:r>
      <w:r w:rsidR="00A963F9"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i/>
          <w:sz w:val="28"/>
          <w:szCs w:val="28"/>
          <w:lang w:eastAsia="ru-RU"/>
        </w:rPr>
        <w:t>ни</w:t>
      </w:r>
      <w:r w:rsidR="00A963F9" w:rsidRPr="00841ED7">
        <w:rPr>
          <w:rFonts w:ascii="Times New Roman" w:eastAsia="Times New Roman" w:hAnsi="Times New Roman" w:cs="Times New Roman"/>
          <w:bCs/>
          <w:i/>
          <w:sz w:val="28"/>
          <w:szCs w:val="28"/>
          <w:lang w:eastAsia="ru-RU"/>
        </w:rPr>
        <w:t>ркова миска</w:t>
      </w:r>
      <w:r w:rsidR="0001659F" w:rsidRPr="00841ED7">
        <w:rPr>
          <w:rFonts w:ascii="Times New Roman" w:eastAsia="Times New Roman" w:hAnsi="Times New Roman" w:cs="Times New Roman"/>
          <w:bCs/>
          <w:i/>
          <w:sz w:val="28"/>
          <w:szCs w:val="28"/>
          <w:lang w:val="ru-RU" w:eastAsia="ru-RU"/>
        </w:rPr>
        <w:t xml:space="preserve"> </w:t>
      </w:r>
      <w:r w:rsidR="0001659F" w:rsidRPr="00841ED7">
        <w:rPr>
          <w:rFonts w:ascii="Times New Roman" w:eastAsia="Times New Roman" w:hAnsi="Times New Roman" w:cs="Times New Roman"/>
          <w:sz w:val="28"/>
          <w:lang w:eastAsia="uk-UA"/>
        </w:rPr>
        <w:t>(DE)</w:t>
      </w:r>
      <w:r w:rsidR="00A963F9"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sz w:val="28"/>
          <w:szCs w:val="28"/>
          <w:lang w:eastAsia="ru-RU"/>
        </w:rPr>
        <w:t>Це э лійкоподібна, сплющена порожнина з тонкими стінками</w:t>
      </w:r>
    </w:p>
    <w:p w:rsidR="006B465A" w:rsidRPr="00841ED7" w:rsidRDefault="006B465A"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Від старофранцузької мови </w:t>
      </w:r>
      <w:r w:rsidRPr="00841ED7">
        <w:rPr>
          <w:rFonts w:ascii="Times New Roman" w:eastAsia="Times New Roman" w:hAnsi="Times New Roman" w:cs="Times New Roman"/>
          <w:bCs/>
          <w:i/>
          <w:sz w:val="28"/>
          <w:szCs w:val="28"/>
          <w:lang w:eastAsia="ru-RU"/>
        </w:rPr>
        <w:t>bacin (cavité osseuse qui forme la base du tronc, Récipient ménager ressemblant à un grand plat creux)</w:t>
      </w:r>
      <w:r w:rsidR="00483313" w:rsidRPr="00841ED7">
        <w:rPr>
          <w:rFonts w:ascii="Times New Roman" w:eastAsia="Times New Roman" w:hAnsi="Times New Roman" w:cs="Times New Roman"/>
          <w:sz w:val="28"/>
          <w:lang w:eastAsia="uk-UA"/>
        </w:rPr>
        <w:t xml:space="preserve"> (DE)</w:t>
      </w:r>
      <w:r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sz w:val="28"/>
          <w:szCs w:val="28"/>
          <w:lang w:eastAsia="ru-RU"/>
        </w:rPr>
        <w:t xml:space="preserve">має прямі екківаленти- </w:t>
      </w:r>
      <w:r w:rsidRPr="00841ED7">
        <w:rPr>
          <w:rFonts w:ascii="Times New Roman" w:eastAsia="Times New Roman" w:hAnsi="Times New Roman" w:cs="Times New Roman"/>
          <w:bCs/>
          <w:i/>
          <w:sz w:val="28"/>
          <w:szCs w:val="28"/>
          <w:lang w:eastAsia="ru-RU"/>
        </w:rPr>
        <w:t>басейн, резервуар</w:t>
      </w:r>
      <w:r w:rsidRPr="00841ED7">
        <w:rPr>
          <w:rFonts w:ascii="Times New Roman" w:eastAsia="Times New Roman" w:hAnsi="Times New Roman" w:cs="Times New Roman"/>
          <w:bCs/>
          <w:sz w:val="28"/>
          <w:szCs w:val="28"/>
          <w:lang w:eastAsia="ru-RU"/>
        </w:rPr>
        <w:t>,</w:t>
      </w:r>
      <w:r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sz w:val="28"/>
          <w:szCs w:val="28"/>
          <w:lang w:eastAsia="ru-RU"/>
        </w:rPr>
        <w:t>тобто</w:t>
      </w:r>
      <w:r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sz w:val="28"/>
          <w:szCs w:val="28"/>
          <w:lang w:eastAsia="ru-RU"/>
        </w:rPr>
        <w:t>певна велика ємкість, і відповідно до конкексту додається відносний прикметник, що вказує де розміщений вищенаведена внутрішньосистемна частина органу. Відбуваються також кількісне зіставлення з  заміною  цілого частиною ( велик</w:t>
      </w:r>
      <w:r w:rsidR="00AF3563">
        <w:rPr>
          <w:rFonts w:ascii="Times New Roman" w:eastAsia="Times New Roman" w:hAnsi="Times New Roman" w:cs="Times New Roman"/>
          <w:bCs/>
          <w:sz w:val="28"/>
          <w:szCs w:val="28"/>
          <w:lang w:eastAsia="ru-RU"/>
        </w:rPr>
        <w:t>ий резервуар – маленька миска).</w:t>
      </w:r>
    </w:p>
    <w:p w:rsidR="00964FEB" w:rsidRPr="00841ED7" w:rsidRDefault="004E1D54" w:rsidP="00964FEB">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В</w:t>
      </w:r>
      <w:r w:rsidR="00964FEB" w:rsidRPr="00841ED7">
        <w:rPr>
          <w:rFonts w:ascii="Times New Roman" w:eastAsia="Times New Roman" w:hAnsi="Times New Roman" w:cs="Times New Roman"/>
          <w:bCs/>
          <w:sz w:val="28"/>
          <w:szCs w:val="28"/>
          <w:lang w:eastAsia="ru-RU"/>
        </w:rPr>
        <w:t xml:space="preserve">иявлено, що модуляція застосовується для медичних аналогів, що  відрізняються  стилістичними і виразними нюансами,  часткових відповідників, тобто в яких фіксуюється зміна </w:t>
      </w:r>
      <w:r w:rsidR="007E097C">
        <w:rPr>
          <w:rFonts w:ascii="Times New Roman" w:eastAsia="Times New Roman" w:hAnsi="Times New Roman" w:cs="Times New Roman"/>
          <w:bCs/>
          <w:sz w:val="28"/>
          <w:szCs w:val="28"/>
          <w:lang w:eastAsia="ru-RU"/>
        </w:rPr>
        <w:t>терміна</w:t>
      </w:r>
      <w:r w:rsidR="00964FEB" w:rsidRPr="00841ED7">
        <w:rPr>
          <w:rFonts w:ascii="Times New Roman" w:eastAsia="Times New Roman" w:hAnsi="Times New Roman" w:cs="Times New Roman"/>
          <w:bCs/>
          <w:sz w:val="28"/>
          <w:szCs w:val="28"/>
          <w:lang w:eastAsia="ru-RU"/>
        </w:rPr>
        <w:t xml:space="preserve"> наповнення, для розширення</w:t>
      </w:r>
      <w:r w:rsidR="00D3737F">
        <w:rPr>
          <w:rFonts w:ascii="Times New Roman" w:eastAsia="Times New Roman" w:hAnsi="Times New Roman" w:cs="Times New Roman"/>
          <w:bCs/>
          <w:sz w:val="28"/>
          <w:szCs w:val="28"/>
          <w:lang w:eastAsia="ru-RU"/>
        </w:rPr>
        <w:t xml:space="preserve"> значення </w:t>
      </w:r>
      <w:r w:rsidR="00D3737F">
        <w:rPr>
          <w:rFonts w:ascii="Times New Roman" w:eastAsia="Times New Roman" w:hAnsi="Times New Roman" w:cs="Times New Roman"/>
          <w:bCs/>
          <w:sz w:val="28"/>
          <w:szCs w:val="28"/>
          <w:lang w:eastAsia="ru-RU"/>
        </w:rPr>
        <w:lastRenderedPageBreak/>
        <w:t xml:space="preserve">співвіднесених слів </w:t>
      </w:r>
      <w:r w:rsidR="00964FEB" w:rsidRPr="00841ED7">
        <w:rPr>
          <w:rFonts w:ascii="Times New Roman" w:eastAsia="Times New Roman" w:hAnsi="Times New Roman" w:cs="Times New Roman"/>
          <w:bCs/>
          <w:sz w:val="28"/>
          <w:szCs w:val="28"/>
          <w:lang w:eastAsia="ru-RU"/>
        </w:rPr>
        <w:t xml:space="preserve">пов'язаних з анатомічними термінами (надниркової залози), що призводить до зміни  атрибутивних відношень (властивості, ознаки, якість), для адекватних замін при перекладі контекстуальних відповідників,  що мають відношення інноваційної тематики, для медичних неологізмів тощо. </w:t>
      </w:r>
      <w:r w:rsidR="00084C02">
        <w:rPr>
          <w:rFonts w:ascii="Times New Roman" w:eastAsia="Times New Roman" w:hAnsi="Times New Roman" w:cs="Times New Roman"/>
          <w:bCs/>
          <w:sz w:val="28"/>
          <w:szCs w:val="28"/>
          <w:lang w:eastAsia="ru-RU"/>
        </w:rPr>
        <w:t>(т</w:t>
      </w:r>
      <w:r w:rsidR="00964FEB" w:rsidRPr="00841ED7">
        <w:rPr>
          <w:rFonts w:ascii="Times New Roman" w:eastAsia="Times New Roman" w:hAnsi="Times New Roman" w:cs="Times New Roman"/>
          <w:bCs/>
          <w:sz w:val="28"/>
          <w:szCs w:val="28"/>
          <w:lang w:eastAsia="ru-RU"/>
        </w:rPr>
        <w:t>обто до медичних аналогів, замін, з-поміж яких лексичні відповідники є зокрема частковими, відносними, еквівокабульними або нееквівокабульними, контекстуальним</w:t>
      </w:r>
      <w:r w:rsidR="00084C02">
        <w:rPr>
          <w:rFonts w:ascii="Times New Roman" w:eastAsia="Times New Roman" w:hAnsi="Times New Roman" w:cs="Times New Roman"/>
          <w:bCs/>
          <w:sz w:val="28"/>
          <w:szCs w:val="28"/>
          <w:lang w:eastAsia="ru-RU"/>
        </w:rPr>
        <w:t>)</w:t>
      </w:r>
      <w:r w:rsidR="00964FEB" w:rsidRPr="00841ED7">
        <w:rPr>
          <w:rFonts w:ascii="Times New Roman" w:eastAsia="Times New Roman" w:hAnsi="Times New Roman" w:cs="Times New Roman"/>
          <w:bCs/>
          <w:sz w:val="28"/>
          <w:szCs w:val="28"/>
          <w:lang w:eastAsia="ru-RU"/>
        </w:rPr>
        <w:t>.</w:t>
      </w:r>
    </w:p>
    <w:p w:rsidR="006B465A" w:rsidRPr="00841ED7" w:rsidRDefault="006B465A"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Тож робимо висновок, що процес перекладу французьких  медичних термінів  може виявитися досить трудомістким  процесом, що  вимагає опрацювання великої кількості джерел. При перекладі таких термінів обов'язково потрібно враховувати сферу вживання спеціальної лексики, до якої сфери вони належать (симптоми, методи лікування, діагностика, хвороби, паталогії тощо). </w:t>
      </w:r>
    </w:p>
    <w:p w:rsidR="00F619BB" w:rsidRPr="00841ED7" w:rsidRDefault="007A0B7D" w:rsidP="004E1D54">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В  результаті проведеного кількісного аналізу вс</w:t>
      </w:r>
      <w:r w:rsidR="007D64B6">
        <w:rPr>
          <w:rFonts w:ascii="Times New Roman" w:eastAsia="Times New Roman" w:hAnsi="Times New Roman" w:cs="Times New Roman"/>
          <w:bCs/>
          <w:sz w:val="28"/>
          <w:szCs w:val="28"/>
          <w:lang w:eastAsia="ru-RU"/>
        </w:rPr>
        <w:t>т</w:t>
      </w:r>
      <w:r w:rsidRPr="00841ED7">
        <w:rPr>
          <w:rFonts w:ascii="Times New Roman" w:eastAsia="Times New Roman" w:hAnsi="Times New Roman" w:cs="Times New Roman"/>
          <w:bCs/>
          <w:sz w:val="28"/>
          <w:szCs w:val="28"/>
          <w:lang w:eastAsia="ru-RU"/>
        </w:rPr>
        <w:t xml:space="preserve">ановлено, що найчастіше використається основними способами перекладу французьких медичних термінів є калькування, лексико-семантичні заміни, конкретизація та генералізація, модуляція, описовий переклад, з-поміж найменш частотних є запозичення та прямий еквівалент, лексичні трансформації, транскрипція та транслітерація ( Див. додаток А). </w:t>
      </w:r>
      <w:r w:rsidR="004E1D54" w:rsidRPr="00841ED7">
        <w:rPr>
          <w:rFonts w:ascii="Times New Roman" w:eastAsia="Times New Roman" w:hAnsi="Times New Roman" w:cs="Times New Roman"/>
          <w:bCs/>
          <w:sz w:val="28"/>
          <w:szCs w:val="28"/>
          <w:lang w:eastAsia="ru-RU"/>
        </w:rPr>
        <w:t xml:space="preserve"> </w:t>
      </w:r>
      <w:r w:rsidR="00F619BB" w:rsidRPr="00841ED7">
        <w:rPr>
          <w:rFonts w:ascii="Times New Roman" w:eastAsia="Times New Roman" w:hAnsi="Times New Roman" w:cs="Times New Roman"/>
          <w:bCs/>
          <w:sz w:val="28"/>
          <w:szCs w:val="28"/>
          <w:lang w:eastAsia="ru-RU"/>
        </w:rPr>
        <w:t>Прямі еквіваленти використовуються для</w:t>
      </w:r>
      <w:r w:rsidR="003C2BE9" w:rsidRPr="00841ED7">
        <w:rPr>
          <w:rFonts w:ascii="Times New Roman" w:eastAsia="Times New Roman" w:hAnsi="Times New Roman" w:cs="Times New Roman"/>
          <w:bCs/>
          <w:sz w:val="28"/>
          <w:szCs w:val="28"/>
          <w:lang w:eastAsia="ru-RU"/>
        </w:rPr>
        <w:t xml:space="preserve"> повних </w:t>
      </w:r>
      <w:r w:rsidR="00F619BB" w:rsidRPr="00841ED7">
        <w:rPr>
          <w:rFonts w:ascii="Times New Roman" w:eastAsia="Times New Roman" w:hAnsi="Times New Roman" w:cs="Times New Roman"/>
          <w:bCs/>
          <w:sz w:val="28"/>
          <w:szCs w:val="28"/>
          <w:lang w:eastAsia="ru-RU"/>
        </w:rPr>
        <w:t xml:space="preserve"> </w:t>
      </w:r>
      <w:r w:rsidR="00916FAB" w:rsidRPr="00841ED7">
        <w:rPr>
          <w:rFonts w:ascii="Times New Roman" w:eastAsia="Times New Roman" w:hAnsi="Times New Roman" w:cs="Times New Roman"/>
          <w:bCs/>
          <w:sz w:val="28"/>
          <w:szCs w:val="28"/>
          <w:lang w:eastAsia="ru-RU"/>
        </w:rPr>
        <w:t>екві</w:t>
      </w:r>
      <w:r w:rsidR="001638B3" w:rsidRPr="00841ED7">
        <w:rPr>
          <w:rFonts w:ascii="Times New Roman" w:eastAsia="Times New Roman" w:hAnsi="Times New Roman" w:cs="Times New Roman"/>
          <w:bCs/>
          <w:sz w:val="28"/>
          <w:szCs w:val="28"/>
          <w:lang w:eastAsia="ru-RU"/>
        </w:rPr>
        <w:t xml:space="preserve">вокабульних </w:t>
      </w:r>
      <w:r w:rsidR="00F619BB" w:rsidRPr="00841ED7">
        <w:rPr>
          <w:rFonts w:ascii="Times New Roman" w:eastAsia="Times New Roman" w:hAnsi="Times New Roman" w:cs="Times New Roman"/>
          <w:bCs/>
          <w:sz w:val="28"/>
          <w:szCs w:val="28"/>
          <w:lang w:eastAsia="ru-RU"/>
        </w:rPr>
        <w:t>лексичних відповідників</w:t>
      </w:r>
      <w:r w:rsidR="003C2BE9" w:rsidRPr="00841ED7">
        <w:rPr>
          <w:rFonts w:ascii="Times New Roman" w:eastAsia="Times New Roman" w:hAnsi="Times New Roman" w:cs="Times New Roman"/>
          <w:bCs/>
          <w:sz w:val="28"/>
          <w:szCs w:val="28"/>
          <w:lang w:eastAsia="ru-RU"/>
        </w:rPr>
        <w:t>, що позначають загальні анатомічні терміни, назви загальнопоширених хвороб, симптомів</w:t>
      </w:r>
      <w:r w:rsidR="00916FAB" w:rsidRPr="00841ED7">
        <w:rPr>
          <w:rFonts w:ascii="Times New Roman" w:eastAsia="Times New Roman" w:hAnsi="Times New Roman" w:cs="Times New Roman"/>
          <w:bCs/>
          <w:sz w:val="28"/>
          <w:szCs w:val="28"/>
          <w:lang w:eastAsia="ru-RU"/>
        </w:rPr>
        <w:t>.</w:t>
      </w:r>
    </w:p>
    <w:p w:rsidR="002B19C8" w:rsidRPr="00841ED7" w:rsidRDefault="002B19C8">
      <w:pPr>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br w:type="page"/>
      </w:r>
    </w:p>
    <w:p w:rsidR="002B19C8" w:rsidRPr="00841ED7" w:rsidRDefault="002B19C8" w:rsidP="002B19C8">
      <w:pPr>
        <w:spacing w:after="0" w:line="360" w:lineRule="auto"/>
        <w:ind w:firstLine="708"/>
        <w:jc w:val="center"/>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lastRenderedPageBreak/>
        <w:t>ВИСНОВКИ ДО РОЗДІЛУ 3</w:t>
      </w:r>
    </w:p>
    <w:p w:rsidR="00714E2B" w:rsidRPr="00841ED7" w:rsidRDefault="00714E2B" w:rsidP="002B19C8">
      <w:pPr>
        <w:spacing w:after="0" w:line="360" w:lineRule="auto"/>
        <w:ind w:firstLine="708"/>
        <w:jc w:val="center"/>
        <w:rPr>
          <w:rFonts w:ascii="Times New Roman" w:eastAsia="Times New Roman" w:hAnsi="Times New Roman" w:cs="Times New Roman"/>
          <w:bCs/>
          <w:sz w:val="28"/>
          <w:szCs w:val="28"/>
          <w:lang w:eastAsia="ru-RU"/>
        </w:rPr>
      </w:pPr>
    </w:p>
    <w:p w:rsidR="00714E2B" w:rsidRPr="00841ED7" w:rsidRDefault="003446C9" w:rsidP="00714E2B">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П</w:t>
      </w:r>
      <w:r w:rsidR="00714E2B" w:rsidRPr="00841ED7">
        <w:rPr>
          <w:rFonts w:ascii="Times New Roman" w:eastAsia="Times New Roman" w:hAnsi="Times New Roman" w:cs="Times New Roman"/>
          <w:bCs/>
          <w:sz w:val="28"/>
          <w:szCs w:val="28"/>
          <w:lang w:eastAsia="ru-RU"/>
        </w:rPr>
        <w:t>ерекладацькі відповідники виражені медичними  еквівалентами, аналогами, адекватними замінами.</w:t>
      </w:r>
    </w:p>
    <w:p w:rsidR="00714E2B" w:rsidRPr="00841ED7" w:rsidRDefault="0024306B" w:rsidP="00714E2B">
      <w:pPr>
        <w:spacing w:after="0" w:line="360" w:lineRule="auto"/>
        <w:ind w:firstLine="708"/>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Медичні перекладацькі </w:t>
      </w:r>
      <w:r w:rsidR="00714E2B" w:rsidRPr="00841ED7">
        <w:rPr>
          <w:rFonts w:ascii="Times New Roman" w:eastAsia="Times New Roman" w:hAnsi="Times New Roman" w:cs="Times New Roman"/>
          <w:bCs/>
          <w:sz w:val="28"/>
          <w:szCs w:val="28"/>
          <w:lang w:eastAsia="ru-RU"/>
        </w:rPr>
        <w:t xml:space="preserve"> еквіваленти позбавлені конотативно</w:t>
      </w:r>
      <w:r w:rsidR="00D93D7C">
        <w:rPr>
          <w:rFonts w:ascii="Times New Roman" w:eastAsia="Times New Roman" w:hAnsi="Times New Roman" w:cs="Times New Roman"/>
          <w:bCs/>
          <w:sz w:val="28"/>
          <w:szCs w:val="28"/>
          <w:lang w:eastAsia="ru-RU"/>
        </w:rPr>
        <w:t>го значення і виразної цінності,</w:t>
      </w:r>
      <w:r w:rsidR="00714E2B" w:rsidRPr="00841ED7">
        <w:rPr>
          <w:rFonts w:ascii="Times New Roman" w:eastAsia="Times New Roman" w:hAnsi="Times New Roman" w:cs="Times New Roman"/>
          <w:bCs/>
          <w:sz w:val="28"/>
          <w:szCs w:val="28"/>
          <w:lang w:eastAsia="ru-RU"/>
        </w:rPr>
        <w:t xml:space="preserve"> зазначають порушення імунної системи людини, анатомічну будову серця, органи, загальнопоширені хвороби. Вони співпадаю</w:t>
      </w:r>
      <w:r w:rsidR="00D93D7C">
        <w:rPr>
          <w:rFonts w:ascii="Times New Roman" w:eastAsia="Times New Roman" w:hAnsi="Times New Roman" w:cs="Times New Roman"/>
          <w:bCs/>
          <w:sz w:val="28"/>
          <w:szCs w:val="28"/>
          <w:lang w:eastAsia="ru-RU"/>
        </w:rPr>
        <w:t xml:space="preserve">ть відповідно до </w:t>
      </w:r>
      <w:r w:rsidR="00520089">
        <w:rPr>
          <w:rFonts w:ascii="Times New Roman" w:eastAsia="Times New Roman" w:hAnsi="Times New Roman" w:cs="Times New Roman"/>
          <w:bCs/>
          <w:sz w:val="28"/>
          <w:szCs w:val="28"/>
          <w:lang w:eastAsia="ru-RU"/>
        </w:rPr>
        <w:t>інформативного</w:t>
      </w:r>
      <w:r w:rsidR="00714E2B" w:rsidRPr="00841ED7">
        <w:rPr>
          <w:rFonts w:ascii="Times New Roman" w:eastAsia="Times New Roman" w:hAnsi="Times New Roman" w:cs="Times New Roman"/>
          <w:bCs/>
          <w:sz w:val="28"/>
          <w:szCs w:val="28"/>
          <w:lang w:eastAsia="ru-RU"/>
        </w:rPr>
        <w:t xml:space="preserve"> обсягу</w:t>
      </w:r>
      <w:r w:rsidR="00520089">
        <w:rPr>
          <w:rFonts w:ascii="Times New Roman" w:eastAsia="Times New Roman" w:hAnsi="Times New Roman" w:cs="Times New Roman"/>
          <w:bCs/>
          <w:sz w:val="28"/>
          <w:szCs w:val="28"/>
          <w:lang w:eastAsia="ru-RU"/>
        </w:rPr>
        <w:t xml:space="preserve"> терміна</w:t>
      </w:r>
      <w:r w:rsidR="00714E2B" w:rsidRPr="00841ED7">
        <w:rPr>
          <w:rFonts w:ascii="Times New Roman" w:eastAsia="Times New Roman" w:hAnsi="Times New Roman" w:cs="Times New Roman"/>
          <w:bCs/>
          <w:sz w:val="28"/>
          <w:szCs w:val="28"/>
          <w:lang w:eastAsia="ru-RU"/>
        </w:rPr>
        <w:t xml:space="preserve"> і </w:t>
      </w:r>
      <w:r w:rsidR="00D93D7C">
        <w:rPr>
          <w:rFonts w:ascii="Times New Roman" w:eastAsia="Times New Roman" w:hAnsi="Times New Roman" w:cs="Times New Roman"/>
          <w:bCs/>
          <w:sz w:val="28"/>
          <w:szCs w:val="28"/>
          <w:lang w:eastAsia="ru-RU"/>
        </w:rPr>
        <w:t>розглядаються</w:t>
      </w:r>
      <w:r w:rsidR="00714E2B" w:rsidRPr="00841ED7">
        <w:rPr>
          <w:rFonts w:ascii="Times New Roman" w:eastAsia="Times New Roman" w:hAnsi="Times New Roman" w:cs="Times New Roman"/>
          <w:bCs/>
          <w:sz w:val="28"/>
          <w:szCs w:val="28"/>
          <w:lang w:eastAsia="ru-RU"/>
        </w:rPr>
        <w:t xml:space="preserve"> як абсолютні міжмовні синоніми. </w:t>
      </w:r>
    </w:p>
    <w:p w:rsidR="00714E2B" w:rsidRPr="00841ED7" w:rsidRDefault="003446C9" w:rsidP="00714E2B">
      <w:pPr>
        <w:spacing w:after="0" w:line="360" w:lineRule="auto"/>
        <w:ind w:firstLine="708"/>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Перекладацькі</w:t>
      </w:r>
      <w:r w:rsidR="00714E2B" w:rsidRPr="00841ED7">
        <w:rPr>
          <w:rFonts w:ascii="Times New Roman" w:eastAsia="Times New Roman" w:hAnsi="Times New Roman" w:cs="Times New Roman"/>
          <w:bCs/>
          <w:sz w:val="28"/>
          <w:szCs w:val="28"/>
          <w:lang w:eastAsia="ru-RU"/>
        </w:rPr>
        <w:t xml:space="preserve"> аналоги застосовуються при перекладі термінів позначаючих  захворювання травної системи, порушення обміну речовин в клітинах,  розвиток дистрофічних змін, біохімічні та функціональні зміни в тканинах та органах, спричинені хворобою. Відтворюється  через модуляцію, шляхом додаванням відносного прикметника, похідного синтетично утвореного іменника, що деталізує процесуальність протікання, локалізацію паталогії, похідного іменника грецького походження, значення якого акцентує інші аспекти хвороби. Через  транскрипцію український аналог лишається  вузькоспеціалізованим. Аналоги  відрізняються семантичним компонентом при перекладі і представляють відмінності у плані вираження.</w:t>
      </w:r>
    </w:p>
    <w:p w:rsidR="00714E2B" w:rsidRPr="00841ED7" w:rsidRDefault="00A97F31" w:rsidP="00714E2B">
      <w:pPr>
        <w:spacing w:after="0" w:line="360" w:lineRule="auto"/>
        <w:ind w:firstLine="708"/>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Перекладацькі м</w:t>
      </w:r>
      <w:r w:rsidR="00714E2B" w:rsidRPr="00841ED7">
        <w:rPr>
          <w:rFonts w:ascii="Times New Roman" w:eastAsia="Times New Roman" w:hAnsi="Times New Roman" w:cs="Times New Roman"/>
          <w:bCs/>
          <w:sz w:val="28"/>
          <w:szCs w:val="28"/>
          <w:lang w:eastAsia="ru-RU"/>
        </w:rPr>
        <w:t xml:space="preserve">едичні  аналоги, відрізняючись стилістичними і виразними нюансами, </w:t>
      </w:r>
      <w:r w:rsidR="001B66C2" w:rsidRPr="00841ED7">
        <w:rPr>
          <w:rFonts w:ascii="Times New Roman" w:eastAsia="Times New Roman" w:hAnsi="Times New Roman" w:cs="Times New Roman"/>
          <w:bCs/>
          <w:sz w:val="28"/>
          <w:szCs w:val="28"/>
          <w:lang w:eastAsia="ru-RU"/>
        </w:rPr>
        <w:t>виражають</w:t>
      </w:r>
      <w:r w:rsidR="00714E2B" w:rsidRPr="00841ED7">
        <w:rPr>
          <w:rFonts w:ascii="Times New Roman" w:eastAsia="Times New Roman" w:hAnsi="Times New Roman" w:cs="Times New Roman"/>
          <w:bCs/>
          <w:sz w:val="28"/>
          <w:szCs w:val="28"/>
          <w:lang w:eastAsia="ru-RU"/>
        </w:rPr>
        <w:t xml:space="preserve"> одну і ту ж семантичну інформацію щодо біохімічних та молекулярних механізмів розвитку хвороб, форми, будови організму та окремих його органів чи систем. Перекладаються  через транскрипцію, пояснення, модуляцію. </w:t>
      </w:r>
    </w:p>
    <w:p w:rsidR="003E7D4B" w:rsidRPr="00841ED7" w:rsidRDefault="00714E2B" w:rsidP="00714E2B">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Аналоги  багатозначних термінів застосовуються для перекладу тематичної групи, що позначає </w:t>
      </w:r>
      <w:r w:rsidR="00594182" w:rsidRPr="00841ED7">
        <w:rPr>
          <w:rFonts w:ascii="Times New Roman" w:eastAsia="Times New Roman" w:hAnsi="Times New Roman" w:cs="Times New Roman"/>
          <w:bCs/>
          <w:sz w:val="28"/>
          <w:szCs w:val="28"/>
          <w:lang w:eastAsia="ru-RU"/>
        </w:rPr>
        <w:t>фізіологічну будову</w:t>
      </w:r>
      <w:r w:rsidRPr="00841ED7">
        <w:rPr>
          <w:rFonts w:ascii="Times New Roman" w:eastAsia="Times New Roman" w:hAnsi="Times New Roman" w:cs="Times New Roman"/>
          <w:bCs/>
          <w:sz w:val="28"/>
          <w:szCs w:val="28"/>
          <w:lang w:eastAsia="ru-RU"/>
        </w:rPr>
        <w:t xml:space="preserve">, людський організм, органи кровоносної системи, судини тіла тощо. </w:t>
      </w:r>
    </w:p>
    <w:p w:rsidR="00714E2B" w:rsidRPr="00841ED7" w:rsidRDefault="00A97F31" w:rsidP="00714E2B">
      <w:pPr>
        <w:spacing w:after="0" w:line="360" w:lineRule="auto"/>
        <w:ind w:firstLine="708"/>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Перекладацькі а</w:t>
      </w:r>
      <w:r w:rsidR="00714E2B" w:rsidRPr="00841ED7">
        <w:rPr>
          <w:rFonts w:ascii="Times New Roman" w:eastAsia="Times New Roman" w:hAnsi="Times New Roman" w:cs="Times New Roman"/>
          <w:bCs/>
          <w:sz w:val="28"/>
          <w:szCs w:val="28"/>
          <w:lang w:eastAsia="ru-RU"/>
        </w:rPr>
        <w:t xml:space="preserve">декватні  заміни застосовуються для </w:t>
      </w:r>
      <w:r w:rsidR="00714E2B" w:rsidRPr="00841ED7">
        <w:rPr>
          <w:rFonts w:ascii="Times New Roman" w:eastAsia="Times New Roman" w:hAnsi="Times New Roman" w:cs="Times New Roman"/>
          <w:bCs/>
          <w:i/>
          <w:sz w:val="28"/>
          <w:szCs w:val="28"/>
          <w:lang w:eastAsia="ru-RU"/>
        </w:rPr>
        <w:t xml:space="preserve"> </w:t>
      </w:r>
      <w:r w:rsidR="00714E2B" w:rsidRPr="00841ED7">
        <w:rPr>
          <w:rFonts w:ascii="Times New Roman" w:eastAsia="Times New Roman" w:hAnsi="Times New Roman" w:cs="Times New Roman"/>
          <w:bCs/>
          <w:sz w:val="28"/>
          <w:szCs w:val="28"/>
          <w:lang w:eastAsia="ru-RU"/>
        </w:rPr>
        <w:t xml:space="preserve">міждисциплінарних термінів, що </w:t>
      </w:r>
      <w:r w:rsidR="00073224">
        <w:rPr>
          <w:rFonts w:ascii="Times New Roman" w:eastAsia="Times New Roman" w:hAnsi="Times New Roman" w:cs="Times New Roman"/>
          <w:bCs/>
          <w:sz w:val="28"/>
          <w:szCs w:val="28"/>
          <w:lang w:eastAsia="ru-RU"/>
        </w:rPr>
        <w:t xml:space="preserve">належать </w:t>
      </w:r>
      <w:r w:rsidR="00714E2B" w:rsidRPr="00841ED7">
        <w:rPr>
          <w:rFonts w:ascii="Times New Roman" w:eastAsia="Times New Roman" w:hAnsi="Times New Roman" w:cs="Times New Roman"/>
          <w:bCs/>
          <w:sz w:val="28"/>
          <w:szCs w:val="28"/>
          <w:lang w:eastAsia="ru-RU"/>
        </w:rPr>
        <w:t xml:space="preserve"> </w:t>
      </w:r>
      <w:r w:rsidR="00073224">
        <w:rPr>
          <w:rFonts w:ascii="Times New Roman" w:eastAsia="Times New Roman" w:hAnsi="Times New Roman" w:cs="Times New Roman"/>
          <w:bCs/>
          <w:sz w:val="28"/>
          <w:szCs w:val="28"/>
          <w:lang w:eastAsia="ru-RU"/>
        </w:rPr>
        <w:t>до</w:t>
      </w:r>
      <w:r w:rsidR="00714E2B" w:rsidRPr="00841ED7">
        <w:rPr>
          <w:rFonts w:ascii="Times New Roman" w:eastAsia="Times New Roman" w:hAnsi="Times New Roman" w:cs="Times New Roman"/>
          <w:bCs/>
          <w:sz w:val="28"/>
          <w:szCs w:val="28"/>
          <w:lang w:eastAsia="ru-RU"/>
        </w:rPr>
        <w:t xml:space="preserve"> технічних галузей, виражаючи основні  структурні та </w:t>
      </w:r>
      <w:r w:rsidR="00714E2B" w:rsidRPr="00841ED7">
        <w:rPr>
          <w:rFonts w:ascii="Times New Roman" w:eastAsia="Times New Roman" w:hAnsi="Times New Roman" w:cs="Times New Roman"/>
          <w:bCs/>
          <w:sz w:val="28"/>
          <w:szCs w:val="28"/>
          <w:lang w:eastAsia="ru-RU"/>
        </w:rPr>
        <w:lastRenderedPageBreak/>
        <w:t>функціональні одиниці м'язової тканини, елементарні одиниці м'язів. Перекладаються через модуляцію.</w:t>
      </w:r>
    </w:p>
    <w:p w:rsidR="002B19C8" w:rsidRPr="00841ED7" w:rsidRDefault="002B19C8" w:rsidP="002B19C8">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Форма лексичних відповідників, еквівокабульних, зберігається при перекладі  простих чи складених термінів, що позначають органи,  основні анатомічні  мікроструктури організму. Нееквівокабульні  відповідники виражають медичні терміни з більшим інформативним навантаженням, вузькоспеціалізовані лекс</w:t>
      </w:r>
      <w:r w:rsidR="00073224">
        <w:rPr>
          <w:rFonts w:ascii="Times New Roman" w:eastAsia="Times New Roman" w:hAnsi="Times New Roman" w:cs="Times New Roman"/>
          <w:bCs/>
          <w:sz w:val="28"/>
          <w:szCs w:val="28"/>
          <w:lang w:eastAsia="ru-RU"/>
        </w:rPr>
        <w:t>ичні одиниці анатомічної групи;</w:t>
      </w:r>
      <w:r w:rsidR="003E7D4B" w:rsidRPr="00841ED7">
        <w:rPr>
          <w:rFonts w:ascii="Times New Roman" w:eastAsia="Times New Roman" w:hAnsi="Times New Roman" w:cs="Times New Roman"/>
          <w:bCs/>
          <w:sz w:val="28"/>
          <w:szCs w:val="28"/>
          <w:lang w:eastAsia="ru-RU"/>
        </w:rPr>
        <w:t xml:space="preserve"> </w:t>
      </w:r>
      <w:r w:rsidRPr="00841ED7">
        <w:rPr>
          <w:rFonts w:ascii="Times New Roman" w:eastAsia="Times New Roman" w:hAnsi="Times New Roman" w:cs="Times New Roman"/>
          <w:bCs/>
          <w:sz w:val="28"/>
          <w:szCs w:val="28"/>
          <w:lang w:eastAsia="ru-RU"/>
        </w:rPr>
        <w:t>є складеними, утвореними через різні частин</w:t>
      </w:r>
      <w:r w:rsidR="003E7D4B" w:rsidRPr="00841ED7">
        <w:rPr>
          <w:rFonts w:ascii="Times New Roman" w:eastAsia="Times New Roman" w:hAnsi="Times New Roman" w:cs="Times New Roman"/>
          <w:bCs/>
          <w:sz w:val="28"/>
          <w:szCs w:val="28"/>
          <w:lang w:eastAsia="ru-RU"/>
        </w:rPr>
        <w:t>и мови (числівник</w:t>
      </w:r>
      <w:r w:rsidRPr="00841ED7">
        <w:rPr>
          <w:rFonts w:ascii="Times New Roman" w:eastAsia="Times New Roman" w:hAnsi="Times New Roman" w:cs="Times New Roman"/>
          <w:bCs/>
          <w:sz w:val="28"/>
          <w:szCs w:val="28"/>
          <w:lang w:eastAsia="ru-RU"/>
        </w:rPr>
        <w:t>, іменник, відносні прикметники). Неспівпадіння форми відбувається через опущення числівника зі зміною змістового навантаження. Зміст  терміна  змінюється через специфіку відтворення відносних прикметників, що вказують на  кількість, форму, розміщення органу.</w:t>
      </w:r>
    </w:p>
    <w:p w:rsidR="002B19C8" w:rsidRPr="00841ED7" w:rsidRDefault="002B19C8" w:rsidP="002B19C8">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У повних медичних еквівалентів обсяг переданої інформаціі </w:t>
      </w:r>
      <w:r w:rsidR="008C0F6A">
        <w:rPr>
          <w:rFonts w:ascii="Times New Roman" w:eastAsia="Times New Roman" w:hAnsi="Times New Roman" w:cs="Times New Roman"/>
          <w:bCs/>
          <w:sz w:val="28"/>
          <w:szCs w:val="28"/>
          <w:lang w:eastAsia="ru-RU"/>
        </w:rPr>
        <w:t xml:space="preserve">збігається. До повних належать </w:t>
      </w:r>
      <w:r w:rsidRPr="00841ED7">
        <w:rPr>
          <w:rFonts w:ascii="Times New Roman" w:eastAsia="Times New Roman" w:hAnsi="Times New Roman" w:cs="Times New Roman"/>
          <w:bCs/>
          <w:sz w:val="28"/>
          <w:szCs w:val="28"/>
          <w:lang w:eastAsia="ru-RU"/>
        </w:rPr>
        <w:t>загальні анатомічні терміни, назви загал</w:t>
      </w:r>
      <w:r w:rsidR="002867C9">
        <w:rPr>
          <w:rFonts w:ascii="Times New Roman" w:eastAsia="Times New Roman" w:hAnsi="Times New Roman" w:cs="Times New Roman"/>
          <w:bCs/>
          <w:sz w:val="28"/>
          <w:szCs w:val="28"/>
          <w:lang w:eastAsia="ru-RU"/>
        </w:rPr>
        <w:t>ьнопоширених хвороб, симптомів. Зберігання</w:t>
      </w:r>
      <w:r w:rsidRPr="00841ED7">
        <w:rPr>
          <w:rFonts w:ascii="Times New Roman" w:eastAsia="Times New Roman" w:hAnsi="Times New Roman" w:cs="Times New Roman"/>
          <w:bCs/>
          <w:sz w:val="28"/>
          <w:szCs w:val="28"/>
          <w:lang w:eastAsia="ru-RU"/>
        </w:rPr>
        <w:t xml:space="preserve"> форми </w:t>
      </w:r>
      <w:r w:rsidR="002867C9">
        <w:rPr>
          <w:rFonts w:ascii="Times New Roman" w:eastAsia="Times New Roman" w:hAnsi="Times New Roman" w:cs="Times New Roman"/>
          <w:bCs/>
          <w:sz w:val="28"/>
          <w:szCs w:val="28"/>
          <w:lang w:eastAsia="ru-RU"/>
        </w:rPr>
        <w:t xml:space="preserve">забезпечується </w:t>
      </w:r>
      <w:r w:rsidRPr="00841ED7">
        <w:rPr>
          <w:rFonts w:ascii="Times New Roman" w:eastAsia="Times New Roman" w:hAnsi="Times New Roman" w:cs="Times New Roman"/>
          <w:bCs/>
          <w:sz w:val="28"/>
          <w:szCs w:val="28"/>
          <w:lang w:eastAsia="ru-RU"/>
        </w:rPr>
        <w:t>через калькування, зв'язок між компонентами виражається через повне узгодження підрядного зв'язку.</w:t>
      </w:r>
    </w:p>
    <w:p w:rsidR="002B19C8" w:rsidRPr="00841ED7" w:rsidRDefault="002B19C8" w:rsidP="002B19C8">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Часткові медичні  відповідники мають зіставні інформа</w:t>
      </w:r>
      <w:r w:rsidR="00CF0461">
        <w:rPr>
          <w:rFonts w:ascii="Times New Roman" w:eastAsia="Times New Roman" w:hAnsi="Times New Roman" w:cs="Times New Roman"/>
          <w:bCs/>
          <w:sz w:val="28"/>
          <w:szCs w:val="28"/>
          <w:lang w:eastAsia="ru-RU"/>
        </w:rPr>
        <w:t>тивні</w:t>
      </w:r>
      <w:r w:rsidRPr="00841ED7">
        <w:rPr>
          <w:rFonts w:ascii="Times New Roman" w:eastAsia="Times New Roman" w:hAnsi="Times New Roman" w:cs="Times New Roman"/>
          <w:bCs/>
          <w:sz w:val="28"/>
          <w:szCs w:val="28"/>
          <w:lang w:eastAsia="ru-RU"/>
        </w:rPr>
        <w:t xml:space="preserve"> об'єми, з яких тільки деякі компоненти </w:t>
      </w:r>
      <w:r w:rsidR="00032584">
        <w:rPr>
          <w:rFonts w:ascii="Times New Roman" w:eastAsia="Times New Roman" w:hAnsi="Times New Roman" w:cs="Times New Roman"/>
          <w:bCs/>
          <w:sz w:val="28"/>
          <w:szCs w:val="28"/>
          <w:lang w:eastAsia="ru-RU"/>
        </w:rPr>
        <w:t>співпадають</w:t>
      </w:r>
      <w:r w:rsidRPr="00841ED7">
        <w:rPr>
          <w:rFonts w:ascii="Times New Roman" w:eastAsia="Times New Roman" w:hAnsi="Times New Roman" w:cs="Times New Roman"/>
          <w:bCs/>
          <w:sz w:val="28"/>
          <w:szCs w:val="28"/>
          <w:lang w:eastAsia="ru-RU"/>
        </w:rPr>
        <w:t>. Через  модуляцію,  конкретизацію, додаються критерії паталогії, але на денотативному рівні, виходячи з залежності причини та наслідку.</w:t>
      </w:r>
    </w:p>
    <w:p w:rsidR="002B19C8" w:rsidRPr="00841ED7" w:rsidRDefault="00735785" w:rsidP="002B19C8">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Залежно від х</w:t>
      </w:r>
      <w:r w:rsidR="002B19C8" w:rsidRPr="00841ED7">
        <w:rPr>
          <w:rFonts w:ascii="Times New Roman" w:eastAsia="Times New Roman" w:hAnsi="Times New Roman" w:cs="Times New Roman"/>
          <w:bCs/>
          <w:sz w:val="28"/>
          <w:szCs w:val="28"/>
          <w:lang w:eastAsia="ru-RU"/>
        </w:rPr>
        <w:t>арактер</w:t>
      </w:r>
      <w:r w:rsidRPr="00841ED7">
        <w:rPr>
          <w:rFonts w:ascii="Times New Roman" w:eastAsia="Times New Roman" w:hAnsi="Times New Roman" w:cs="Times New Roman"/>
          <w:bCs/>
          <w:sz w:val="28"/>
          <w:szCs w:val="28"/>
          <w:lang w:eastAsia="ru-RU"/>
        </w:rPr>
        <w:t xml:space="preserve">у функціонування </w:t>
      </w:r>
      <w:r w:rsidR="0024306B">
        <w:rPr>
          <w:rFonts w:ascii="Times New Roman" w:eastAsia="Times New Roman" w:hAnsi="Times New Roman" w:cs="Times New Roman"/>
          <w:bCs/>
          <w:sz w:val="28"/>
          <w:szCs w:val="28"/>
          <w:lang w:eastAsia="ru-RU"/>
        </w:rPr>
        <w:t xml:space="preserve">лексичні </w:t>
      </w:r>
      <w:r w:rsidRPr="00841ED7">
        <w:rPr>
          <w:rFonts w:ascii="Times New Roman" w:eastAsia="Times New Roman" w:hAnsi="Times New Roman" w:cs="Times New Roman"/>
          <w:bCs/>
          <w:sz w:val="28"/>
          <w:szCs w:val="28"/>
          <w:lang w:eastAsia="ru-RU"/>
        </w:rPr>
        <w:t>відповідники поділяється на постійні</w:t>
      </w:r>
      <w:r w:rsidR="00E86A22" w:rsidRPr="00841ED7">
        <w:rPr>
          <w:rFonts w:ascii="Times New Roman" w:eastAsia="Times New Roman" w:hAnsi="Times New Roman" w:cs="Times New Roman"/>
          <w:bCs/>
          <w:sz w:val="28"/>
          <w:szCs w:val="28"/>
          <w:lang w:eastAsia="ru-RU"/>
        </w:rPr>
        <w:t xml:space="preserve"> (сталі</w:t>
      </w:r>
      <w:r w:rsidR="002B19C8" w:rsidRPr="00841ED7">
        <w:rPr>
          <w:rFonts w:ascii="Times New Roman" w:eastAsia="Times New Roman" w:hAnsi="Times New Roman" w:cs="Times New Roman"/>
          <w:bCs/>
          <w:sz w:val="28"/>
          <w:szCs w:val="28"/>
          <w:lang w:eastAsia="ru-RU"/>
        </w:rPr>
        <w:t>) і випадков</w:t>
      </w:r>
      <w:r w:rsidR="00E86A22" w:rsidRPr="00841ED7">
        <w:rPr>
          <w:rFonts w:ascii="Times New Roman" w:eastAsia="Times New Roman" w:hAnsi="Times New Roman" w:cs="Times New Roman"/>
          <w:bCs/>
          <w:sz w:val="28"/>
          <w:szCs w:val="28"/>
          <w:lang w:eastAsia="ru-RU"/>
        </w:rPr>
        <w:t>і (контекстуальні</w:t>
      </w:r>
      <w:r w:rsidR="002B19C8" w:rsidRPr="00841ED7">
        <w:rPr>
          <w:rFonts w:ascii="Times New Roman" w:eastAsia="Times New Roman" w:hAnsi="Times New Roman" w:cs="Times New Roman"/>
          <w:bCs/>
          <w:sz w:val="28"/>
          <w:szCs w:val="28"/>
          <w:lang w:eastAsia="ru-RU"/>
        </w:rPr>
        <w:t>). Постійні  відповідники є як однокомпонтними</w:t>
      </w:r>
      <w:r w:rsidR="002C4618">
        <w:rPr>
          <w:rFonts w:ascii="Times New Roman" w:eastAsia="Times New Roman" w:hAnsi="Times New Roman" w:cs="Times New Roman"/>
          <w:bCs/>
          <w:sz w:val="28"/>
          <w:szCs w:val="28"/>
          <w:lang w:eastAsia="ru-RU"/>
        </w:rPr>
        <w:t>,</w:t>
      </w:r>
      <w:r w:rsidR="002B19C8" w:rsidRPr="00841ED7">
        <w:rPr>
          <w:rFonts w:ascii="Times New Roman" w:eastAsia="Times New Roman" w:hAnsi="Times New Roman" w:cs="Times New Roman"/>
          <w:bCs/>
          <w:sz w:val="28"/>
          <w:szCs w:val="28"/>
          <w:lang w:eastAsia="ru-RU"/>
        </w:rPr>
        <w:t xml:space="preserve"> так дво-трьохкомпонентними, латинського та грецького походженння, охоплюють лексичні паралелі найменувань паталогій, синдромів, хвороб які присутні у двух мовах та реаліях. Постійні медичні анатомічні </w:t>
      </w:r>
      <w:r w:rsidR="00CE6FC4" w:rsidRPr="00841ED7">
        <w:rPr>
          <w:rFonts w:ascii="Times New Roman" w:eastAsia="Times New Roman" w:hAnsi="Times New Roman" w:cs="Times New Roman"/>
          <w:bCs/>
          <w:sz w:val="28"/>
          <w:szCs w:val="28"/>
          <w:lang w:eastAsia="ru-RU"/>
        </w:rPr>
        <w:t xml:space="preserve">відповідники </w:t>
      </w:r>
      <w:r w:rsidR="002B19C8" w:rsidRPr="00841ED7">
        <w:rPr>
          <w:rFonts w:ascii="Times New Roman" w:eastAsia="Times New Roman" w:hAnsi="Times New Roman" w:cs="Times New Roman"/>
          <w:bCs/>
          <w:sz w:val="28"/>
          <w:szCs w:val="28"/>
          <w:lang w:eastAsia="ru-RU"/>
        </w:rPr>
        <w:t xml:space="preserve">вміщують узагальнені значення, представлені гіперонімами, що виражають загальне, родове поняття хвороби, властивостей, ознак розміщення, будови венозної системи серця, печінки. </w:t>
      </w:r>
    </w:p>
    <w:p w:rsidR="002B19C8" w:rsidRPr="00841ED7" w:rsidRDefault="002B19C8" w:rsidP="00882CF1">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lastRenderedPageBreak/>
        <w:t xml:space="preserve">Для перекладу застосовується калькування, пояснення, конкретизація через додавання залежного слова, що деталізую значення, чи транскрипція, що акцентує увагу на особливості звучання  французького </w:t>
      </w:r>
      <w:r w:rsidR="00A91DA3">
        <w:rPr>
          <w:rFonts w:ascii="Times New Roman" w:eastAsia="Times New Roman" w:hAnsi="Times New Roman" w:cs="Times New Roman"/>
          <w:bCs/>
          <w:sz w:val="28"/>
          <w:szCs w:val="28"/>
          <w:lang w:eastAsia="ru-RU"/>
        </w:rPr>
        <w:t>терміна</w:t>
      </w:r>
      <w:r w:rsidRPr="00841ED7">
        <w:rPr>
          <w:rFonts w:ascii="Times New Roman" w:eastAsia="Times New Roman" w:hAnsi="Times New Roman" w:cs="Times New Roman"/>
          <w:bCs/>
          <w:sz w:val="28"/>
          <w:szCs w:val="28"/>
          <w:lang w:eastAsia="ru-RU"/>
        </w:rPr>
        <w:t>.</w:t>
      </w:r>
    </w:p>
    <w:p w:rsidR="001B12E8" w:rsidRDefault="000B44FB" w:rsidP="001B12E8">
      <w:pPr>
        <w:spacing w:after="0" w:line="360" w:lineRule="auto"/>
        <w:ind w:firstLine="708"/>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О</w:t>
      </w:r>
      <w:r w:rsidR="00257A82" w:rsidRPr="00841ED7">
        <w:rPr>
          <w:rFonts w:ascii="Times New Roman" w:eastAsia="Times New Roman" w:hAnsi="Times New Roman" w:cs="Times New Roman"/>
          <w:bCs/>
          <w:sz w:val="28"/>
          <w:szCs w:val="28"/>
          <w:lang w:eastAsia="ru-RU"/>
        </w:rPr>
        <w:t>казіональні  відповідники мають відношення до конкретної науково-технічної галузі, застосовуються при відтворенні термінів н</w:t>
      </w:r>
      <w:r w:rsidR="00B72A55">
        <w:rPr>
          <w:rFonts w:ascii="Times New Roman" w:eastAsia="Times New Roman" w:hAnsi="Times New Roman" w:cs="Times New Roman"/>
          <w:bCs/>
          <w:sz w:val="28"/>
          <w:szCs w:val="28"/>
          <w:lang w:eastAsia="ru-RU"/>
        </w:rPr>
        <w:t>е суто медичної спеціалізації (</w:t>
      </w:r>
      <w:r w:rsidR="00257A82" w:rsidRPr="00841ED7">
        <w:rPr>
          <w:rFonts w:ascii="Times New Roman" w:eastAsia="Times New Roman" w:hAnsi="Times New Roman" w:cs="Times New Roman"/>
          <w:bCs/>
          <w:sz w:val="28"/>
          <w:szCs w:val="28"/>
          <w:lang w:eastAsia="ru-RU"/>
        </w:rPr>
        <w:t>анатомічні назви , найменування хвороб),  а інноваційної тематики.</w:t>
      </w:r>
      <w:r w:rsidR="00BF630B" w:rsidRPr="00841ED7">
        <w:rPr>
          <w:rFonts w:ascii="Times New Roman" w:eastAsia="Times New Roman" w:hAnsi="Times New Roman" w:cs="Times New Roman"/>
          <w:bCs/>
          <w:sz w:val="28"/>
          <w:szCs w:val="28"/>
          <w:lang w:eastAsia="ru-RU"/>
        </w:rPr>
        <w:t xml:space="preserve"> </w:t>
      </w:r>
      <w:r w:rsidR="00257A82" w:rsidRPr="00841ED7">
        <w:rPr>
          <w:rFonts w:ascii="Times New Roman" w:eastAsia="Times New Roman" w:hAnsi="Times New Roman" w:cs="Times New Roman"/>
          <w:bCs/>
          <w:sz w:val="28"/>
          <w:szCs w:val="28"/>
          <w:lang w:eastAsia="ru-RU"/>
        </w:rPr>
        <w:t xml:space="preserve">Контекстуальні відповідники використовуються при </w:t>
      </w:r>
      <w:r w:rsidR="00F17CE0">
        <w:rPr>
          <w:rFonts w:ascii="Times New Roman" w:eastAsia="Times New Roman" w:hAnsi="Times New Roman" w:cs="Times New Roman"/>
          <w:bCs/>
          <w:sz w:val="28"/>
          <w:szCs w:val="28"/>
          <w:lang w:eastAsia="ru-RU"/>
        </w:rPr>
        <w:t xml:space="preserve">перекладі медичних неологізмів. </w:t>
      </w:r>
      <w:r w:rsidR="00F17CE0" w:rsidRPr="00841ED7">
        <w:rPr>
          <w:rFonts w:ascii="Times New Roman" w:eastAsia="Times New Roman" w:hAnsi="Times New Roman" w:cs="Times New Roman"/>
          <w:bCs/>
          <w:sz w:val="28"/>
          <w:szCs w:val="28"/>
          <w:lang w:eastAsia="ru-RU"/>
        </w:rPr>
        <w:t>Ч</w:t>
      </w:r>
      <w:r w:rsidR="00257A82" w:rsidRPr="00841ED7">
        <w:rPr>
          <w:rFonts w:ascii="Times New Roman" w:eastAsia="Times New Roman" w:hAnsi="Times New Roman" w:cs="Times New Roman"/>
          <w:bCs/>
          <w:sz w:val="28"/>
          <w:szCs w:val="28"/>
          <w:lang w:eastAsia="ru-RU"/>
        </w:rPr>
        <w:t>ерез</w:t>
      </w:r>
      <w:r w:rsidR="00F17CE0">
        <w:rPr>
          <w:rFonts w:ascii="Times New Roman" w:eastAsia="Times New Roman" w:hAnsi="Times New Roman" w:cs="Times New Roman"/>
          <w:bCs/>
          <w:sz w:val="28"/>
          <w:szCs w:val="28"/>
          <w:lang w:eastAsia="ru-RU"/>
        </w:rPr>
        <w:t xml:space="preserve"> </w:t>
      </w:r>
      <w:r w:rsidR="00257A82" w:rsidRPr="00841ED7">
        <w:rPr>
          <w:rFonts w:ascii="Times New Roman" w:eastAsia="Times New Roman" w:hAnsi="Times New Roman" w:cs="Times New Roman"/>
          <w:bCs/>
          <w:sz w:val="28"/>
          <w:szCs w:val="28"/>
          <w:lang w:eastAsia="ru-RU"/>
        </w:rPr>
        <w:t xml:space="preserve"> калькування, зберігається структурна модель  те</w:t>
      </w:r>
      <w:r w:rsidR="00B21CC6" w:rsidRPr="00841ED7">
        <w:rPr>
          <w:rFonts w:ascii="Times New Roman" w:eastAsia="Times New Roman" w:hAnsi="Times New Roman" w:cs="Times New Roman"/>
          <w:bCs/>
          <w:sz w:val="28"/>
          <w:szCs w:val="28"/>
          <w:lang w:eastAsia="ru-RU"/>
        </w:rPr>
        <w:t>р</w:t>
      </w:r>
      <w:r w:rsidR="00257A82" w:rsidRPr="00841ED7">
        <w:rPr>
          <w:rFonts w:ascii="Times New Roman" w:eastAsia="Times New Roman" w:hAnsi="Times New Roman" w:cs="Times New Roman"/>
          <w:bCs/>
          <w:sz w:val="28"/>
          <w:szCs w:val="28"/>
          <w:lang w:eastAsia="ru-RU"/>
        </w:rPr>
        <w:t>міна, через  лексичну трансформацію транскрипцію, чи пряме запозичення термін залишається так</w:t>
      </w:r>
      <w:r w:rsidR="001B12E8">
        <w:rPr>
          <w:rFonts w:ascii="Times New Roman" w:eastAsia="Times New Roman" w:hAnsi="Times New Roman" w:cs="Times New Roman"/>
          <w:bCs/>
          <w:sz w:val="28"/>
          <w:szCs w:val="28"/>
          <w:lang w:eastAsia="ru-RU"/>
        </w:rPr>
        <w:t>ож неологізмом у вихідній мові.</w:t>
      </w:r>
    </w:p>
    <w:p w:rsidR="00257A82" w:rsidRPr="00841ED7" w:rsidRDefault="00257A82" w:rsidP="001B12E8">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За  способом перекладу</w:t>
      </w:r>
      <w:r w:rsidR="001B12E8">
        <w:rPr>
          <w:rFonts w:ascii="Times New Roman" w:eastAsia="Times New Roman" w:hAnsi="Times New Roman" w:cs="Times New Roman"/>
          <w:bCs/>
          <w:sz w:val="28"/>
          <w:szCs w:val="28"/>
          <w:lang w:eastAsia="ru-RU"/>
        </w:rPr>
        <w:t xml:space="preserve"> </w:t>
      </w:r>
      <w:r w:rsidR="001B12E8" w:rsidRPr="00841ED7">
        <w:rPr>
          <w:rFonts w:ascii="Times New Roman" w:eastAsia="Times New Roman" w:hAnsi="Times New Roman" w:cs="Times New Roman"/>
          <w:bCs/>
          <w:sz w:val="28"/>
          <w:szCs w:val="28"/>
          <w:lang w:eastAsia="ru-RU"/>
        </w:rPr>
        <w:t>відповідники</w:t>
      </w:r>
      <w:r w:rsidRPr="00841ED7">
        <w:rPr>
          <w:rFonts w:ascii="Times New Roman" w:eastAsia="Times New Roman" w:hAnsi="Times New Roman" w:cs="Times New Roman"/>
          <w:bCs/>
          <w:sz w:val="28"/>
          <w:szCs w:val="28"/>
          <w:lang w:eastAsia="ru-RU"/>
        </w:rPr>
        <w:t xml:space="preserve"> </w:t>
      </w:r>
      <w:r w:rsidR="00BB4BE0" w:rsidRPr="00841ED7">
        <w:rPr>
          <w:rFonts w:ascii="Times New Roman" w:eastAsia="Times New Roman" w:hAnsi="Times New Roman" w:cs="Times New Roman"/>
          <w:bCs/>
          <w:sz w:val="28"/>
          <w:szCs w:val="28"/>
          <w:lang w:eastAsia="ru-RU"/>
        </w:rPr>
        <w:t>діляться на прямі,</w:t>
      </w:r>
      <w:r w:rsidRPr="00841ED7">
        <w:rPr>
          <w:rFonts w:ascii="Times New Roman" w:eastAsia="Times New Roman" w:hAnsi="Times New Roman" w:cs="Times New Roman"/>
          <w:bCs/>
          <w:sz w:val="28"/>
          <w:szCs w:val="28"/>
          <w:lang w:eastAsia="ru-RU"/>
        </w:rPr>
        <w:t xml:space="preserve"> відносні синоніми, гіпо- гіперонімічні. </w:t>
      </w:r>
    </w:p>
    <w:p w:rsidR="0089680A" w:rsidRDefault="00257A82" w:rsidP="00257A82">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Прямі  медичні відповідники позначають анатомічну будову серця, печінки, нирки,  інші окремі органи, загальнопоширені хвороби. </w:t>
      </w:r>
      <w:r w:rsidR="0089680A" w:rsidRPr="0089680A">
        <w:rPr>
          <w:rFonts w:ascii="Times New Roman" w:eastAsia="Times New Roman" w:hAnsi="Times New Roman" w:cs="Times New Roman"/>
          <w:bCs/>
          <w:sz w:val="28"/>
          <w:szCs w:val="28"/>
          <w:lang w:eastAsia="ru-RU"/>
        </w:rPr>
        <w:t xml:space="preserve">Вони співпадають відповідно до </w:t>
      </w:r>
      <w:r w:rsidR="00520089">
        <w:rPr>
          <w:rFonts w:ascii="Times New Roman" w:eastAsia="Times New Roman" w:hAnsi="Times New Roman" w:cs="Times New Roman"/>
          <w:bCs/>
          <w:sz w:val="28"/>
          <w:szCs w:val="28"/>
          <w:lang w:eastAsia="ru-RU"/>
        </w:rPr>
        <w:t xml:space="preserve">інформативного </w:t>
      </w:r>
      <w:r w:rsidR="0089680A" w:rsidRPr="0089680A">
        <w:rPr>
          <w:rFonts w:ascii="Times New Roman" w:eastAsia="Times New Roman" w:hAnsi="Times New Roman" w:cs="Times New Roman"/>
          <w:bCs/>
          <w:sz w:val="28"/>
          <w:szCs w:val="28"/>
          <w:lang w:eastAsia="ru-RU"/>
        </w:rPr>
        <w:t xml:space="preserve">обсягу і розглядаються як абсолютні міжмовні синоніми. </w:t>
      </w:r>
    </w:p>
    <w:p w:rsidR="00257A82" w:rsidRPr="00841ED7" w:rsidRDefault="00257A82" w:rsidP="00257A82">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Відносні медичні відповідники базуються на відносних </w:t>
      </w:r>
      <w:r w:rsidR="004F6AEC">
        <w:rPr>
          <w:rFonts w:ascii="Times New Roman" w:eastAsia="Times New Roman" w:hAnsi="Times New Roman" w:cs="Times New Roman"/>
          <w:bCs/>
          <w:sz w:val="28"/>
          <w:szCs w:val="28"/>
          <w:lang w:eastAsia="ru-RU"/>
        </w:rPr>
        <w:t>міжмовних</w:t>
      </w:r>
      <w:r w:rsidRPr="00841ED7">
        <w:rPr>
          <w:rFonts w:ascii="Times New Roman" w:eastAsia="Times New Roman" w:hAnsi="Times New Roman" w:cs="Times New Roman"/>
          <w:bCs/>
          <w:sz w:val="28"/>
          <w:szCs w:val="28"/>
          <w:lang w:eastAsia="ru-RU"/>
        </w:rPr>
        <w:t xml:space="preserve"> синоніма</w:t>
      </w:r>
      <w:r w:rsidR="009E1B09">
        <w:rPr>
          <w:rFonts w:ascii="Times New Roman" w:eastAsia="Times New Roman" w:hAnsi="Times New Roman" w:cs="Times New Roman"/>
          <w:bCs/>
          <w:sz w:val="28"/>
          <w:szCs w:val="28"/>
          <w:lang w:eastAsia="ru-RU"/>
        </w:rPr>
        <w:t>х</w:t>
      </w:r>
      <w:r w:rsidRPr="00841ED7">
        <w:rPr>
          <w:rFonts w:ascii="Times New Roman" w:eastAsia="Times New Roman" w:hAnsi="Times New Roman" w:cs="Times New Roman"/>
          <w:bCs/>
          <w:sz w:val="28"/>
          <w:szCs w:val="28"/>
          <w:lang w:eastAsia="ru-RU"/>
        </w:rPr>
        <w:t>, позначають вузькоспеціалізовані, професійній поняття поширені у вузькому колі медичних спеціалістів, стосуються  вад органів, внутрішніх тканин, особливостей захворювання. Застосування  мед</w:t>
      </w:r>
      <w:r w:rsidR="005E66C0" w:rsidRPr="00841ED7">
        <w:rPr>
          <w:rFonts w:ascii="Times New Roman" w:eastAsia="Times New Roman" w:hAnsi="Times New Roman" w:cs="Times New Roman"/>
          <w:bCs/>
          <w:sz w:val="28"/>
          <w:szCs w:val="28"/>
          <w:lang w:eastAsia="ru-RU"/>
        </w:rPr>
        <w:t xml:space="preserve">ичних аналогів супроводжується </w:t>
      </w:r>
      <w:r w:rsidRPr="00841ED7">
        <w:rPr>
          <w:rFonts w:ascii="Times New Roman" w:eastAsia="Times New Roman" w:hAnsi="Times New Roman" w:cs="Times New Roman"/>
          <w:bCs/>
          <w:sz w:val="28"/>
          <w:szCs w:val="28"/>
          <w:lang w:eastAsia="ru-RU"/>
        </w:rPr>
        <w:t>– конктретизацією, додаванням</w:t>
      </w:r>
      <w:r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sz w:val="28"/>
          <w:szCs w:val="28"/>
          <w:lang w:eastAsia="ru-RU"/>
        </w:rPr>
        <w:t>похідного синтетично утвореного іменника, прикметник</w:t>
      </w:r>
      <w:r w:rsidR="009E1B09">
        <w:rPr>
          <w:rFonts w:ascii="Times New Roman" w:eastAsia="Times New Roman" w:hAnsi="Times New Roman" w:cs="Times New Roman"/>
          <w:bCs/>
          <w:sz w:val="28"/>
          <w:szCs w:val="28"/>
          <w:lang w:eastAsia="ru-RU"/>
        </w:rPr>
        <w:t>а, що деталізує процесуальність,</w:t>
      </w:r>
      <w:r w:rsidRPr="00841ED7">
        <w:rPr>
          <w:rFonts w:ascii="Times New Roman" w:eastAsia="Times New Roman" w:hAnsi="Times New Roman" w:cs="Times New Roman"/>
          <w:bCs/>
          <w:sz w:val="28"/>
          <w:szCs w:val="28"/>
          <w:lang w:eastAsia="ru-RU"/>
        </w:rPr>
        <w:t xml:space="preserve"> чи модуляцією, в результаті якої ак</w:t>
      </w:r>
      <w:r w:rsidR="00685194" w:rsidRPr="00841ED7">
        <w:rPr>
          <w:rFonts w:ascii="Times New Roman" w:eastAsia="Times New Roman" w:hAnsi="Times New Roman" w:cs="Times New Roman"/>
          <w:bCs/>
          <w:sz w:val="28"/>
          <w:szCs w:val="28"/>
          <w:lang w:eastAsia="ru-RU"/>
        </w:rPr>
        <w:t>центуються інші аспекти хвороби,</w:t>
      </w:r>
      <w:r w:rsidRPr="00841ED7">
        <w:rPr>
          <w:rFonts w:ascii="Times New Roman" w:eastAsia="Times New Roman" w:hAnsi="Times New Roman" w:cs="Times New Roman"/>
          <w:bCs/>
          <w:sz w:val="28"/>
          <w:szCs w:val="28"/>
          <w:lang w:eastAsia="ru-RU"/>
        </w:rPr>
        <w:t xml:space="preserve"> паталогій, пухлин, відхилень.</w:t>
      </w:r>
    </w:p>
    <w:p w:rsidR="00257A82" w:rsidRPr="00841ED7" w:rsidRDefault="00257A82" w:rsidP="0092448E">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Медичні  відповідники, що з'являються в результаті співвіднесення  гіпонімічних  та  гіперонімічних </w:t>
      </w:r>
      <w:r w:rsidR="00363DFA" w:rsidRPr="00841ED7">
        <w:rPr>
          <w:rFonts w:ascii="Times New Roman" w:eastAsia="Times New Roman" w:hAnsi="Times New Roman" w:cs="Times New Roman"/>
          <w:bCs/>
          <w:sz w:val="28"/>
          <w:szCs w:val="28"/>
          <w:lang w:eastAsia="ru-RU"/>
        </w:rPr>
        <w:t xml:space="preserve">відношень </w:t>
      </w:r>
      <w:r w:rsidRPr="00841ED7">
        <w:rPr>
          <w:rFonts w:ascii="Times New Roman" w:eastAsia="Times New Roman" w:hAnsi="Times New Roman" w:cs="Times New Roman"/>
          <w:bCs/>
          <w:sz w:val="28"/>
          <w:szCs w:val="28"/>
          <w:lang w:eastAsia="ru-RU"/>
        </w:rPr>
        <w:t xml:space="preserve">супроводжуються застосуванням </w:t>
      </w:r>
      <w:r w:rsidR="00551B2C" w:rsidRPr="00841ED7">
        <w:rPr>
          <w:rFonts w:ascii="Times New Roman" w:eastAsia="Times New Roman" w:hAnsi="Times New Roman" w:cs="Times New Roman"/>
          <w:bCs/>
          <w:sz w:val="28"/>
          <w:szCs w:val="28"/>
          <w:lang w:eastAsia="ru-RU"/>
        </w:rPr>
        <w:t>конкретизації</w:t>
      </w:r>
      <w:r w:rsidRPr="00841ED7">
        <w:rPr>
          <w:rFonts w:ascii="Times New Roman" w:eastAsia="Times New Roman" w:hAnsi="Times New Roman" w:cs="Times New Roman"/>
          <w:bCs/>
          <w:sz w:val="28"/>
          <w:szCs w:val="28"/>
          <w:lang w:eastAsia="ru-RU"/>
        </w:rPr>
        <w:t xml:space="preserve">, що деталізує логічний зміст. </w:t>
      </w:r>
      <w:r w:rsidR="00C625F9">
        <w:rPr>
          <w:rFonts w:ascii="Times New Roman" w:eastAsia="Times New Roman" w:hAnsi="Times New Roman" w:cs="Times New Roman"/>
          <w:bCs/>
          <w:sz w:val="28"/>
          <w:szCs w:val="28"/>
          <w:lang w:eastAsia="ru-RU"/>
        </w:rPr>
        <w:t>Французький м</w:t>
      </w:r>
      <w:r w:rsidRPr="00841ED7">
        <w:rPr>
          <w:rFonts w:ascii="Times New Roman" w:eastAsia="Times New Roman" w:hAnsi="Times New Roman" w:cs="Times New Roman"/>
          <w:bCs/>
          <w:sz w:val="28"/>
          <w:szCs w:val="28"/>
          <w:lang w:eastAsia="ru-RU"/>
        </w:rPr>
        <w:t>едичний  гіперонім виражає типи синдромів, хвороб, серцево-судинних, тр</w:t>
      </w:r>
      <w:r w:rsidR="00EF4DA2">
        <w:rPr>
          <w:rFonts w:ascii="Times New Roman" w:eastAsia="Times New Roman" w:hAnsi="Times New Roman" w:cs="Times New Roman"/>
          <w:bCs/>
          <w:sz w:val="28"/>
          <w:szCs w:val="28"/>
          <w:lang w:eastAsia="ru-RU"/>
        </w:rPr>
        <w:t xml:space="preserve">авних, легеневих захворюваннь, </w:t>
      </w:r>
      <w:r w:rsidRPr="00841ED7">
        <w:rPr>
          <w:rFonts w:ascii="Times New Roman" w:eastAsia="Times New Roman" w:hAnsi="Times New Roman" w:cs="Times New Roman"/>
          <w:bCs/>
          <w:sz w:val="28"/>
          <w:szCs w:val="28"/>
          <w:lang w:eastAsia="ru-RU"/>
        </w:rPr>
        <w:t xml:space="preserve">а український гіпонім вказує на прояви цієї хвороби, що призводить до  порушень, конкретних відхилень морфології органу, тканин, </w:t>
      </w:r>
      <w:r w:rsidRPr="00841ED7">
        <w:rPr>
          <w:rFonts w:ascii="Times New Roman" w:eastAsia="Times New Roman" w:hAnsi="Times New Roman" w:cs="Times New Roman"/>
          <w:bCs/>
          <w:sz w:val="28"/>
          <w:szCs w:val="28"/>
          <w:lang w:eastAsia="ru-RU"/>
        </w:rPr>
        <w:lastRenderedPageBreak/>
        <w:t>анатомічної, гістологічної будови. Відтворюється через аналітично утворений  складений термін.</w:t>
      </w:r>
      <w:r w:rsidR="00685194" w:rsidRPr="00841ED7">
        <w:rPr>
          <w:rFonts w:ascii="Times New Roman" w:eastAsia="Times New Roman" w:hAnsi="Times New Roman" w:cs="Times New Roman"/>
          <w:bCs/>
          <w:sz w:val="28"/>
          <w:szCs w:val="28"/>
          <w:lang w:eastAsia="ru-RU"/>
        </w:rPr>
        <w:t xml:space="preserve"> </w:t>
      </w:r>
    </w:p>
    <w:p w:rsidR="00257A82" w:rsidRPr="00841ED7" w:rsidRDefault="00A02D0E" w:rsidP="0092448E">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П</w:t>
      </w:r>
      <w:r w:rsidR="00257A82" w:rsidRPr="00841ED7">
        <w:rPr>
          <w:rFonts w:ascii="Times New Roman" w:eastAsia="Times New Roman" w:hAnsi="Times New Roman" w:cs="Times New Roman"/>
          <w:bCs/>
          <w:sz w:val="28"/>
          <w:szCs w:val="28"/>
          <w:lang w:eastAsia="ru-RU"/>
        </w:rPr>
        <w:t>аралельні</w:t>
      </w:r>
      <w:r w:rsidRPr="00841ED7">
        <w:rPr>
          <w:rFonts w:ascii="Times New Roman" w:eastAsia="Times New Roman" w:hAnsi="Times New Roman" w:cs="Times New Roman"/>
          <w:bCs/>
          <w:sz w:val="28"/>
          <w:szCs w:val="28"/>
          <w:lang w:eastAsia="ru-RU"/>
        </w:rPr>
        <w:t xml:space="preserve"> </w:t>
      </w:r>
      <w:r w:rsidR="00257A82" w:rsidRPr="00841ED7">
        <w:rPr>
          <w:rFonts w:ascii="Times New Roman" w:eastAsia="Times New Roman" w:hAnsi="Times New Roman" w:cs="Times New Roman"/>
          <w:bCs/>
          <w:sz w:val="28"/>
          <w:szCs w:val="28"/>
          <w:lang w:eastAsia="ru-RU"/>
        </w:rPr>
        <w:t xml:space="preserve"> прямі прості нейтральні еквіваленти </w:t>
      </w:r>
      <w:r w:rsidR="00A91DA3">
        <w:rPr>
          <w:rFonts w:ascii="Times New Roman" w:eastAsia="Times New Roman" w:hAnsi="Times New Roman" w:cs="Times New Roman"/>
          <w:bCs/>
          <w:sz w:val="28"/>
          <w:szCs w:val="28"/>
          <w:lang w:eastAsia="ru-RU"/>
        </w:rPr>
        <w:t>терміна</w:t>
      </w:r>
      <w:r w:rsidR="00257A82" w:rsidRPr="00841ED7">
        <w:rPr>
          <w:rFonts w:ascii="Times New Roman" w:eastAsia="Times New Roman" w:hAnsi="Times New Roman" w:cs="Times New Roman"/>
          <w:bCs/>
          <w:sz w:val="28"/>
          <w:szCs w:val="28"/>
          <w:lang w:eastAsia="ru-RU"/>
        </w:rPr>
        <w:t xml:space="preserve"> зберігають план вираження,  через прийом  калькування, позначаючи стійку сукупність симптомів із загальним патогенезом, без деталізації  синдромів як при конкретизації, де вирізняється саме клінічна характеристика синдрому.</w:t>
      </w:r>
    </w:p>
    <w:p w:rsidR="007865DD" w:rsidRPr="00841ED7" w:rsidRDefault="00257A82" w:rsidP="00257A82">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Відносні лексичні відповідники, що супроводжуються генералізацією, застосовуються при п</w:t>
      </w:r>
      <w:r w:rsidR="00C9503E">
        <w:rPr>
          <w:rFonts w:ascii="Times New Roman" w:eastAsia="Times New Roman" w:hAnsi="Times New Roman" w:cs="Times New Roman"/>
          <w:bCs/>
          <w:sz w:val="28"/>
          <w:szCs w:val="28"/>
          <w:lang w:eastAsia="ru-RU"/>
        </w:rPr>
        <w:t>ерекладі термінів в яких виражаю</w:t>
      </w:r>
      <w:r w:rsidRPr="00841ED7">
        <w:rPr>
          <w:rFonts w:ascii="Times New Roman" w:eastAsia="Times New Roman" w:hAnsi="Times New Roman" w:cs="Times New Roman"/>
          <w:bCs/>
          <w:sz w:val="28"/>
          <w:szCs w:val="28"/>
          <w:lang w:eastAsia="ru-RU"/>
        </w:rPr>
        <w:t>ться поняття обміну речовин, та функціонування організму,</w:t>
      </w:r>
      <w:r w:rsidR="00135EB1" w:rsidRPr="00841ED7">
        <w:rPr>
          <w:rFonts w:ascii="Times New Roman" w:eastAsia="Times New Roman" w:hAnsi="Times New Roman" w:cs="Times New Roman"/>
          <w:bCs/>
          <w:sz w:val="28"/>
          <w:szCs w:val="28"/>
          <w:lang w:eastAsia="ru-RU"/>
        </w:rPr>
        <w:t xml:space="preserve"> оганів,</w:t>
      </w:r>
      <w:r w:rsidRPr="00841ED7">
        <w:rPr>
          <w:rFonts w:ascii="Times New Roman" w:eastAsia="Times New Roman" w:hAnsi="Times New Roman" w:cs="Times New Roman"/>
          <w:bCs/>
          <w:sz w:val="28"/>
          <w:szCs w:val="28"/>
          <w:lang w:eastAsia="ru-RU"/>
        </w:rPr>
        <w:t xml:space="preserve"> причин</w:t>
      </w:r>
      <w:r w:rsidR="00AA663E" w:rsidRPr="00841ED7">
        <w:rPr>
          <w:rFonts w:ascii="Times New Roman" w:eastAsia="Times New Roman" w:hAnsi="Times New Roman" w:cs="Times New Roman"/>
          <w:bCs/>
          <w:sz w:val="28"/>
          <w:szCs w:val="28"/>
          <w:lang w:eastAsia="ru-RU"/>
        </w:rPr>
        <w:t>и вірусів, хвороб</w:t>
      </w:r>
      <w:r w:rsidRPr="00841ED7">
        <w:rPr>
          <w:rFonts w:ascii="Times New Roman" w:eastAsia="Times New Roman" w:hAnsi="Times New Roman" w:cs="Times New Roman"/>
          <w:bCs/>
          <w:sz w:val="28"/>
          <w:szCs w:val="28"/>
          <w:lang w:eastAsia="ru-RU"/>
        </w:rPr>
        <w:t xml:space="preserve">, патологічні процеси, викликані патогенними, етіологічним, хімічними,  біологічними факторами. Через  французький медичний гіпонім виражається </w:t>
      </w:r>
      <w:r w:rsidR="007865DD" w:rsidRPr="00841ED7">
        <w:rPr>
          <w:rFonts w:ascii="Times New Roman" w:eastAsia="Times New Roman" w:hAnsi="Times New Roman" w:cs="Times New Roman"/>
          <w:bCs/>
          <w:sz w:val="28"/>
          <w:szCs w:val="28"/>
          <w:lang w:eastAsia="ru-RU"/>
        </w:rPr>
        <w:t xml:space="preserve">конкретна родина герпесвіруса, </w:t>
      </w:r>
      <w:r w:rsidRPr="00841ED7">
        <w:rPr>
          <w:rFonts w:ascii="Times New Roman" w:eastAsia="Times New Roman" w:hAnsi="Times New Roman" w:cs="Times New Roman"/>
          <w:bCs/>
          <w:sz w:val="28"/>
          <w:szCs w:val="28"/>
          <w:lang w:eastAsia="ru-RU"/>
        </w:rPr>
        <w:t>в  українському  гіперонімі при перекладі  зауважу</w:t>
      </w:r>
      <w:r w:rsidR="007865DD" w:rsidRPr="00841ED7">
        <w:rPr>
          <w:rFonts w:ascii="Times New Roman" w:eastAsia="Times New Roman" w:hAnsi="Times New Roman" w:cs="Times New Roman"/>
          <w:bCs/>
          <w:sz w:val="28"/>
          <w:szCs w:val="28"/>
          <w:lang w:eastAsia="ru-RU"/>
        </w:rPr>
        <w:t>ється клінічна  форма інфекції.</w:t>
      </w:r>
    </w:p>
    <w:p w:rsidR="00257A82" w:rsidRPr="00841ED7" w:rsidRDefault="00257A82" w:rsidP="00257A82">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При калькуванні відносних лексичних відповідників виражених </w:t>
      </w:r>
      <w:r w:rsidR="001E53DC" w:rsidRPr="00841ED7">
        <w:rPr>
          <w:rFonts w:ascii="Times New Roman" w:eastAsia="Times New Roman" w:hAnsi="Times New Roman" w:cs="Times New Roman"/>
          <w:bCs/>
          <w:sz w:val="28"/>
          <w:szCs w:val="28"/>
          <w:lang w:eastAsia="ru-RU"/>
        </w:rPr>
        <w:t xml:space="preserve"> медичними </w:t>
      </w:r>
      <w:r w:rsidRPr="00841ED7">
        <w:rPr>
          <w:rFonts w:ascii="Times New Roman" w:eastAsia="Times New Roman" w:hAnsi="Times New Roman" w:cs="Times New Roman"/>
          <w:bCs/>
          <w:sz w:val="28"/>
          <w:szCs w:val="28"/>
          <w:lang w:eastAsia="ru-RU"/>
        </w:rPr>
        <w:t xml:space="preserve">епонімами не відбувається змін в  родо-видових відношеннях, зберігається  план вираження, прізвища вчених. Робиться акцент на етимології самого </w:t>
      </w:r>
      <w:r w:rsidR="00A91DA3">
        <w:rPr>
          <w:rFonts w:ascii="Times New Roman" w:eastAsia="Times New Roman" w:hAnsi="Times New Roman" w:cs="Times New Roman"/>
          <w:bCs/>
          <w:sz w:val="28"/>
          <w:szCs w:val="28"/>
          <w:lang w:eastAsia="ru-RU"/>
        </w:rPr>
        <w:t>терміна</w:t>
      </w:r>
      <w:r w:rsidRPr="00841ED7">
        <w:rPr>
          <w:rFonts w:ascii="Times New Roman" w:eastAsia="Times New Roman" w:hAnsi="Times New Roman" w:cs="Times New Roman"/>
          <w:bCs/>
          <w:sz w:val="28"/>
          <w:szCs w:val="28"/>
          <w:lang w:eastAsia="ru-RU"/>
        </w:rPr>
        <w:t>, а не на епідеміологічних особливостях циркуляції вірусу.</w:t>
      </w:r>
    </w:p>
    <w:p w:rsidR="00802EBE" w:rsidRPr="005F006D" w:rsidRDefault="00C9503E" w:rsidP="005F006D">
      <w:pPr>
        <w:spacing w:after="0" w:line="360" w:lineRule="auto"/>
        <w:ind w:firstLine="708"/>
        <w:jc w:val="both"/>
      </w:pPr>
      <w:r w:rsidRPr="005968AA">
        <w:rPr>
          <w:rFonts w:ascii="Times New Roman" w:eastAsia="Times New Roman" w:hAnsi="Times New Roman" w:cs="Times New Roman"/>
          <w:bCs/>
          <w:sz w:val="28"/>
          <w:szCs w:val="28"/>
          <w:lang w:eastAsia="ru-RU"/>
        </w:rPr>
        <w:t>Основними способами перекладу французьких медичних термінів є</w:t>
      </w:r>
      <w:r>
        <w:rPr>
          <w:rFonts w:ascii="Times New Roman" w:eastAsia="Times New Roman" w:hAnsi="Times New Roman" w:cs="Times New Roman"/>
          <w:bCs/>
          <w:sz w:val="28"/>
          <w:szCs w:val="28"/>
          <w:lang w:eastAsia="ru-RU"/>
        </w:rPr>
        <w:t xml:space="preserve"> калькування, лексико-семантичні заміни, конкретизація та генералізація, модуляція, о</w:t>
      </w:r>
      <w:r w:rsidRPr="005968AA">
        <w:rPr>
          <w:rFonts w:ascii="Times New Roman" w:eastAsia="Times New Roman" w:hAnsi="Times New Roman" w:cs="Times New Roman"/>
          <w:bCs/>
          <w:sz w:val="28"/>
          <w:szCs w:val="28"/>
          <w:lang w:eastAsia="ru-RU"/>
        </w:rPr>
        <w:t>писовий пере</w:t>
      </w:r>
      <w:r>
        <w:rPr>
          <w:rFonts w:ascii="Times New Roman" w:eastAsia="Times New Roman" w:hAnsi="Times New Roman" w:cs="Times New Roman"/>
          <w:bCs/>
          <w:sz w:val="28"/>
          <w:szCs w:val="28"/>
          <w:lang w:eastAsia="ru-RU"/>
        </w:rPr>
        <w:t xml:space="preserve">клад, з-поміж найменш частотних є запозичення та </w:t>
      </w:r>
      <w:r w:rsidRPr="005968AA">
        <w:rPr>
          <w:rFonts w:ascii="Times New Roman" w:eastAsia="Times New Roman" w:hAnsi="Times New Roman" w:cs="Times New Roman"/>
          <w:bCs/>
          <w:sz w:val="28"/>
          <w:szCs w:val="28"/>
          <w:lang w:eastAsia="ru-RU"/>
        </w:rPr>
        <w:t>прямий еквівалент</w:t>
      </w:r>
      <w:r>
        <w:rPr>
          <w:rFonts w:ascii="Times New Roman" w:eastAsia="Times New Roman" w:hAnsi="Times New Roman" w:cs="Times New Roman"/>
          <w:bCs/>
          <w:sz w:val="28"/>
          <w:szCs w:val="28"/>
          <w:lang w:eastAsia="ru-RU"/>
        </w:rPr>
        <w:t>, лексичні трансформації, транскрипція та транслітерація</w:t>
      </w:r>
      <w:r w:rsidR="00080288">
        <w:rPr>
          <w:rFonts w:ascii="Times New Roman" w:eastAsia="Times New Roman" w:hAnsi="Times New Roman" w:cs="Times New Roman"/>
          <w:bCs/>
          <w:sz w:val="28"/>
          <w:szCs w:val="28"/>
          <w:lang w:eastAsia="ru-RU"/>
        </w:rPr>
        <w:t xml:space="preserve"> (</w:t>
      </w:r>
      <w:r>
        <w:rPr>
          <w:rFonts w:ascii="Times New Roman" w:eastAsia="Times New Roman" w:hAnsi="Times New Roman" w:cs="Times New Roman"/>
          <w:bCs/>
          <w:sz w:val="28"/>
          <w:szCs w:val="28"/>
          <w:lang w:eastAsia="ru-RU"/>
        </w:rPr>
        <w:t>Див. додаток А).</w:t>
      </w:r>
      <w:r w:rsidR="00802EBE" w:rsidRPr="00841ED7">
        <w:rPr>
          <w:rFonts w:ascii="Times New Roman" w:eastAsia="Times New Roman" w:hAnsi="Times New Roman" w:cs="Times New Roman"/>
          <w:bCs/>
          <w:sz w:val="28"/>
          <w:szCs w:val="28"/>
          <w:lang w:eastAsia="ru-RU"/>
        </w:rPr>
        <w:br w:type="page"/>
      </w:r>
    </w:p>
    <w:p w:rsidR="00802EBE" w:rsidRPr="00841ED7" w:rsidRDefault="00802EBE" w:rsidP="00802EBE">
      <w:pPr>
        <w:spacing w:after="0" w:line="360" w:lineRule="auto"/>
        <w:ind w:firstLine="708"/>
        <w:jc w:val="center"/>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
          <w:bCs/>
          <w:sz w:val="28"/>
          <w:szCs w:val="28"/>
          <w:lang w:eastAsia="ru-RU"/>
        </w:rPr>
        <w:lastRenderedPageBreak/>
        <w:t>ВИСНОВКИ</w:t>
      </w:r>
    </w:p>
    <w:p w:rsidR="00923D39" w:rsidRPr="00841ED7" w:rsidRDefault="00923D39" w:rsidP="00923D39">
      <w:pPr>
        <w:spacing w:after="0" w:line="360" w:lineRule="auto"/>
        <w:ind w:firstLine="708"/>
        <w:jc w:val="both"/>
        <w:rPr>
          <w:rFonts w:ascii="Times New Roman" w:eastAsia="Times New Roman" w:hAnsi="Times New Roman" w:cs="Times New Roman"/>
          <w:bCs/>
          <w:sz w:val="28"/>
          <w:szCs w:val="28"/>
          <w:lang w:val="ru-RU" w:eastAsia="ru-RU"/>
        </w:rPr>
      </w:pPr>
      <w:r w:rsidRPr="00841ED7">
        <w:rPr>
          <w:rFonts w:ascii="Times New Roman" w:eastAsia="Times New Roman" w:hAnsi="Times New Roman" w:cs="Times New Roman"/>
          <w:bCs/>
          <w:sz w:val="28"/>
          <w:szCs w:val="28"/>
          <w:lang w:val="ru-RU" w:eastAsia="ru-RU"/>
        </w:rPr>
        <w:t>Трактування поняття перекладацького відповідника залежить від того, що саме вважати за одиницю перекладу, що може бути як словом або словосполученням, так і синта</w:t>
      </w:r>
      <w:r w:rsidR="00A62611">
        <w:rPr>
          <w:rFonts w:ascii="Times New Roman" w:eastAsia="Times New Roman" w:hAnsi="Times New Roman" w:cs="Times New Roman"/>
          <w:bCs/>
          <w:sz w:val="28"/>
          <w:szCs w:val="28"/>
          <w:lang w:val="ru-RU" w:eastAsia="ru-RU"/>
        </w:rPr>
        <w:t xml:space="preserve">гмою, реченням або надфразовою </w:t>
      </w:r>
      <w:r w:rsidRPr="00841ED7">
        <w:rPr>
          <w:rFonts w:ascii="Times New Roman" w:eastAsia="Times New Roman" w:hAnsi="Times New Roman" w:cs="Times New Roman"/>
          <w:bCs/>
          <w:sz w:val="28"/>
          <w:szCs w:val="28"/>
          <w:lang w:val="ru-RU" w:eastAsia="ru-RU"/>
        </w:rPr>
        <w:t>єдністю.</w:t>
      </w:r>
    </w:p>
    <w:p w:rsidR="00923D39" w:rsidRPr="00841ED7" w:rsidRDefault="00A62611" w:rsidP="00923D39">
      <w:pPr>
        <w:spacing w:after="0" w:line="360" w:lineRule="auto"/>
        <w:ind w:firstLine="708"/>
        <w:jc w:val="both"/>
        <w:rPr>
          <w:rFonts w:ascii="Times New Roman" w:eastAsia="Times New Roman" w:hAnsi="Times New Roman" w:cs="Times New Roman"/>
          <w:bCs/>
          <w:sz w:val="28"/>
          <w:szCs w:val="28"/>
          <w:lang w:val="ru-RU" w:eastAsia="ru-RU"/>
        </w:rPr>
      </w:pPr>
      <w:r>
        <w:rPr>
          <w:rFonts w:ascii="Times New Roman" w:eastAsia="Times New Roman" w:hAnsi="Times New Roman" w:cs="Times New Roman"/>
          <w:bCs/>
          <w:sz w:val="28"/>
          <w:szCs w:val="28"/>
          <w:lang w:val="ru-RU" w:eastAsia="ru-RU"/>
        </w:rPr>
        <w:t xml:space="preserve">Перекладацькі </w:t>
      </w:r>
      <w:r w:rsidR="00923D39" w:rsidRPr="00841ED7">
        <w:rPr>
          <w:rFonts w:ascii="Times New Roman" w:eastAsia="Times New Roman" w:hAnsi="Times New Roman" w:cs="Times New Roman"/>
          <w:bCs/>
          <w:sz w:val="28"/>
          <w:szCs w:val="28"/>
          <w:lang w:val="ru-RU" w:eastAsia="ru-RU"/>
        </w:rPr>
        <w:t>відповідники класифікуються на: 1) еквіваленти, 2) варіантн</w:t>
      </w:r>
      <w:r w:rsidR="00944A71">
        <w:rPr>
          <w:rFonts w:ascii="Times New Roman" w:eastAsia="Times New Roman" w:hAnsi="Times New Roman" w:cs="Times New Roman"/>
          <w:bCs/>
          <w:sz w:val="28"/>
          <w:szCs w:val="28"/>
          <w:lang w:val="ru-RU" w:eastAsia="ru-RU"/>
        </w:rPr>
        <w:t>і та контекстуальні відповідники</w:t>
      </w:r>
      <w:r w:rsidR="00923D39" w:rsidRPr="00841ED7">
        <w:rPr>
          <w:rFonts w:ascii="Times New Roman" w:eastAsia="Times New Roman" w:hAnsi="Times New Roman" w:cs="Times New Roman"/>
          <w:bCs/>
          <w:sz w:val="28"/>
          <w:szCs w:val="28"/>
          <w:lang w:val="ru-RU" w:eastAsia="ru-RU"/>
        </w:rPr>
        <w:t>, 3) різні види перекладацьких трансформацій, або адекватних замін.</w:t>
      </w:r>
    </w:p>
    <w:p w:rsidR="00923D39" w:rsidRPr="00841ED7" w:rsidRDefault="00923D39" w:rsidP="00923D39">
      <w:pPr>
        <w:spacing w:after="0" w:line="360" w:lineRule="auto"/>
        <w:ind w:firstLine="708"/>
        <w:jc w:val="both"/>
        <w:rPr>
          <w:rFonts w:ascii="Times New Roman" w:eastAsia="Times New Roman" w:hAnsi="Times New Roman" w:cs="Times New Roman"/>
          <w:bCs/>
          <w:sz w:val="28"/>
          <w:szCs w:val="28"/>
          <w:lang w:val="ru-RU" w:eastAsia="ru-RU"/>
        </w:rPr>
      </w:pPr>
      <w:r w:rsidRPr="00841ED7">
        <w:rPr>
          <w:rFonts w:ascii="Times New Roman" w:eastAsia="Times New Roman" w:hAnsi="Times New Roman" w:cs="Times New Roman"/>
          <w:bCs/>
          <w:sz w:val="28"/>
          <w:szCs w:val="28"/>
          <w:lang w:val="ru-RU" w:eastAsia="ru-RU"/>
        </w:rPr>
        <w:t xml:space="preserve">Лексичні відповідники співвідносяться: 1) за формою, еквівокабульні, нееквівокабульні, 2) за об'ємом, повні і неповні (часткові), 3) за характером </w:t>
      </w:r>
      <w:r w:rsidR="000B44FB">
        <w:rPr>
          <w:rFonts w:ascii="Times New Roman" w:eastAsia="Times New Roman" w:hAnsi="Times New Roman" w:cs="Times New Roman"/>
          <w:bCs/>
          <w:sz w:val="28"/>
          <w:szCs w:val="28"/>
          <w:lang w:val="ru-RU" w:eastAsia="ru-RU"/>
        </w:rPr>
        <w:t>функціонування, константні і ок</w:t>
      </w:r>
      <w:r w:rsidRPr="00841ED7">
        <w:rPr>
          <w:rFonts w:ascii="Times New Roman" w:eastAsia="Times New Roman" w:hAnsi="Times New Roman" w:cs="Times New Roman"/>
          <w:bCs/>
          <w:sz w:val="28"/>
          <w:szCs w:val="28"/>
          <w:lang w:val="ru-RU" w:eastAsia="ru-RU"/>
        </w:rPr>
        <w:t>азіо</w:t>
      </w:r>
      <w:r w:rsidR="000239FF" w:rsidRPr="00841ED7">
        <w:rPr>
          <w:rFonts w:ascii="Times New Roman" w:eastAsia="Times New Roman" w:hAnsi="Times New Roman" w:cs="Times New Roman"/>
          <w:bCs/>
          <w:sz w:val="28"/>
          <w:szCs w:val="28"/>
          <w:lang w:val="ru-RU" w:eastAsia="ru-RU"/>
        </w:rPr>
        <w:t xml:space="preserve">нальні, 4) </w:t>
      </w:r>
      <w:r w:rsidRPr="00841ED7">
        <w:rPr>
          <w:rFonts w:ascii="Times New Roman" w:eastAsia="Times New Roman" w:hAnsi="Times New Roman" w:cs="Times New Roman"/>
          <w:bCs/>
          <w:sz w:val="28"/>
          <w:szCs w:val="28"/>
          <w:lang w:val="ru-RU" w:eastAsia="ru-RU"/>
        </w:rPr>
        <w:t>за способом перекладу, прямі та  відносні, гіпо- гіперонімічні синоніми.</w:t>
      </w:r>
    </w:p>
    <w:p w:rsidR="00802EBE" w:rsidRPr="00841ED7" w:rsidRDefault="00802EBE" w:rsidP="00802EBE">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Термін являє собою  слова або словосполучення, які називають спеціальні поняття певної  спеціальної області науки, техніки, мистецтва. Термін має визначення, що  позначає реалії, надають  стислу характеристику предмета чи явища.  </w:t>
      </w:r>
    </w:p>
    <w:p w:rsidR="00802EBE" w:rsidRPr="00841ED7" w:rsidRDefault="00802EBE" w:rsidP="00802EBE">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Медичний термін характеризується наявністю дефініції, максимальною абстрактністю, відсутністю експресії, емоційного забарвлення, відповідністю з спеціальним поняттям, логічною точністю.  </w:t>
      </w:r>
    </w:p>
    <w:p w:rsidR="00802EBE" w:rsidRPr="00841ED7" w:rsidRDefault="00802EBE" w:rsidP="00802EBE">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Медичні терміни-епоніми  є відображенням еволюції медичного пізнання і складають значну  частину медичної термінології. </w:t>
      </w:r>
    </w:p>
    <w:p w:rsidR="00802EBE" w:rsidRPr="00841ED7" w:rsidRDefault="00802EBE" w:rsidP="00802EBE">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Акронім являє собою тип абревіатури, що складається з початкових літер або звуків слів твірного словосполучення. </w:t>
      </w:r>
    </w:p>
    <w:p w:rsidR="00802EBE" w:rsidRPr="00841ED7" w:rsidRDefault="00802EBE" w:rsidP="00802EBE">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Для медичної антонімії характерні  загальномовні, термінологічні опозиції (звуження – розширення). </w:t>
      </w:r>
    </w:p>
    <w:p w:rsidR="00923D39" w:rsidRPr="00841ED7" w:rsidRDefault="00923D39" w:rsidP="00923D39">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Анатомічна  термінологія  переважно утворена з латинських і грецьких слів,  виражає особливості функцій певних органів чи систем організму, фізіологічні характеристики  анатомічних структур в тілі.</w:t>
      </w:r>
    </w:p>
    <w:p w:rsidR="00923D39" w:rsidRPr="00841ED7" w:rsidRDefault="00923D39" w:rsidP="00923D39">
      <w:pPr>
        <w:spacing w:after="0" w:line="360" w:lineRule="auto"/>
        <w:ind w:firstLine="708"/>
        <w:jc w:val="both"/>
        <w:rPr>
          <w:rFonts w:ascii="Times New Roman" w:eastAsia="Times New Roman" w:hAnsi="Times New Roman" w:cs="Times New Roman"/>
          <w:bCs/>
          <w:sz w:val="28"/>
          <w:szCs w:val="28"/>
          <w:lang w:val="ru-RU" w:eastAsia="ru-RU"/>
        </w:rPr>
      </w:pPr>
      <w:r w:rsidRPr="00841ED7">
        <w:rPr>
          <w:rFonts w:ascii="Times New Roman" w:eastAsia="Times New Roman" w:hAnsi="Times New Roman" w:cs="Times New Roman"/>
          <w:sz w:val="28"/>
          <w:lang w:eastAsia="uk-UA"/>
        </w:rPr>
        <w:t xml:space="preserve">Синтетичний спосіб  утворення термінів полягає в приєднанні до основи слова, представленого найчастіше кореневою морфемою, суфіксів або префіксів. </w:t>
      </w:r>
      <w:r w:rsidRPr="00841ED7">
        <w:rPr>
          <w:rFonts w:ascii="Times New Roman" w:eastAsia="Times New Roman" w:hAnsi="Times New Roman" w:cs="Times New Roman"/>
          <w:sz w:val="28"/>
          <w:lang w:eastAsia="uk-UA"/>
        </w:rPr>
        <w:lastRenderedPageBreak/>
        <w:t>Аналітичні  слова розглядаються як складні лексеми, що виникли в результаті синтагматичною словотворення</w:t>
      </w:r>
    </w:p>
    <w:p w:rsidR="00802EBE" w:rsidRPr="00841ED7" w:rsidRDefault="00802EBE" w:rsidP="00802EBE">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Синоніми медичної термінології представлені лексичними одиницями, які мають різну фонетичну і графічну форму, але означають одне наукове поняття в межах певної мікросистеми. </w:t>
      </w:r>
    </w:p>
    <w:p w:rsidR="00802EBE" w:rsidRPr="00841ED7" w:rsidRDefault="00FC0DC2" w:rsidP="00802EBE">
      <w:pPr>
        <w:spacing w:after="0" w:line="360" w:lineRule="auto"/>
        <w:ind w:firstLine="708"/>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Прості </w:t>
      </w:r>
      <w:r w:rsidR="00802EBE" w:rsidRPr="00841ED7">
        <w:rPr>
          <w:rFonts w:ascii="Times New Roman" w:eastAsia="Times New Roman" w:hAnsi="Times New Roman" w:cs="Times New Roman"/>
          <w:bCs/>
          <w:sz w:val="28"/>
          <w:szCs w:val="28"/>
          <w:lang w:eastAsia="ru-RU"/>
        </w:rPr>
        <w:t>медичні терміни є пе</w:t>
      </w:r>
      <w:r w:rsidR="00F3268D" w:rsidRPr="00841ED7">
        <w:rPr>
          <w:rFonts w:ascii="Times New Roman" w:eastAsia="Times New Roman" w:hAnsi="Times New Roman" w:cs="Times New Roman"/>
          <w:bCs/>
          <w:sz w:val="28"/>
          <w:szCs w:val="28"/>
          <w:lang w:eastAsia="ru-RU"/>
        </w:rPr>
        <w:t xml:space="preserve">реважно латинського походження. Їм </w:t>
      </w:r>
      <w:r w:rsidR="00802EBE" w:rsidRPr="00841ED7">
        <w:rPr>
          <w:rFonts w:ascii="Times New Roman" w:eastAsia="Times New Roman" w:hAnsi="Times New Roman" w:cs="Times New Roman"/>
          <w:bCs/>
          <w:sz w:val="28"/>
          <w:szCs w:val="28"/>
          <w:lang w:eastAsia="ru-RU"/>
        </w:rPr>
        <w:t>характе</w:t>
      </w:r>
      <w:r w:rsidR="00CF7D68">
        <w:rPr>
          <w:rFonts w:ascii="Times New Roman" w:eastAsia="Times New Roman" w:hAnsi="Times New Roman" w:cs="Times New Roman"/>
          <w:bCs/>
          <w:sz w:val="28"/>
          <w:szCs w:val="28"/>
          <w:lang w:eastAsia="ru-RU"/>
        </w:rPr>
        <w:t>р</w:t>
      </w:r>
      <w:r w:rsidR="00802EBE" w:rsidRPr="00841ED7">
        <w:rPr>
          <w:rFonts w:ascii="Times New Roman" w:eastAsia="Times New Roman" w:hAnsi="Times New Roman" w:cs="Times New Roman"/>
          <w:bCs/>
          <w:sz w:val="28"/>
          <w:szCs w:val="28"/>
          <w:lang w:eastAsia="ru-RU"/>
        </w:rPr>
        <w:t>на  синонімія (терміни нейтрального значення чи спеціалізовані</w:t>
      </w:r>
      <w:r w:rsidR="005F006D">
        <w:rPr>
          <w:rFonts w:ascii="Times New Roman" w:eastAsia="Times New Roman" w:hAnsi="Times New Roman" w:cs="Times New Roman"/>
          <w:bCs/>
          <w:sz w:val="28"/>
          <w:szCs w:val="28"/>
          <w:lang w:eastAsia="ru-RU"/>
        </w:rPr>
        <w:t xml:space="preserve"> з біль точною конкретизацією),</w:t>
      </w:r>
      <w:r w:rsidR="00802EBE" w:rsidRPr="00841ED7">
        <w:rPr>
          <w:rFonts w:ascii="Times New Roman" w:eastAsia="Times New Roman" w:hAnsi="Times New Roman" w:cs="Times New Roman"/>
          <w:bCs/>
          <w:sz w:val="28"/>
          <w:szCs w:val="28"/>
          <w:lang w:eastAsia="ru-RU"/>
        </w:rPr>
        <w:t xml:space="preserve"> міждисциплінарність. При  заміні морфологічних показників додаються конотації та абстрактне значення, при перекладі використовуються прямі відповідники. </w:t>
      </w:r>
    </w:p>
    <w:p w:rsidR="00802EBE" w:rsidRPr="00841ED7" w:rsidRDefault="00802EBE" w:rsidP="00802EBE">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При перекладі похідних термінів</w:t>
      </w:r>
      <w:r w:rsidR="008F0F15" w:rsidRPr="00841ED7">
        <w:rPr>
          <w:rFonts w:ascii="Times New Roman" w:eastAsia="Times New Roman" w:hAnsi="Times New Roman" w:cs="Times New Roman"/>
          <w:bCs/>
          <w:sz w:val="28"/>
          <w:szCs w:val="28"/>
          <w:lang w:eastAsia="ru-RU"/>
        </w:rPr>
        <w:t>,</w:t>
      </w:r>
      <w:r w:rsidRPr="00841ED7">
        <w:rPr>
          <w:rFonts w:ascii="Times New Roman" w:eastAsia="Times New Roman" w:hAnsi="Times New Roman" w:cs="Times New Roman"/>
          <w:bCs/>
          <w:sz w:val="28"/>
          <w:szCs w:val="28"/>
          <w:lang w:eastAsia="ru-RU"/>
        </w:rPr>
        <w:t xml:space="preserve"> утворних  через префікси відбувається граматична заміна на рівні словоформи: однина передається множиною в назвах медикаментів біологічної дії. Префікс може перекладатись транслітерацією, </w:t>
      </w:r>
      <w:r w:rsidR="00EA7E6B" w:rsidRPr="00841ED7">
        <w:rPr>
          <w:rFonts w:ascii="Times New Roman" w:eastAsia="Times New Roman" w:hAnsi="Times New Roman" w:cs="Times New Roman"/>
          <w:bCs/>
          <w:sz w:val="28"/>
          <w:szCs w:val="28"/>
          <w:lang w:eastAsia="ru-RU"/>
        </w:rPr>
        <w:t xml:space="preserve">замінюватись </w:t>
      </w:r>
      <w:r w:rsidRPr="00841ED7">
        <w:rPr>
          <w:rFonts w:ascii="Times New Roman" w:eastAsia="Times New Roman" w:hAnsi="Times New Roman" w:cs="Times New Roman"/>
          <w:bCs/>
          <w:sz w:val="28"/>
          <w:szCs w:val="28"/>
          <w:lang w:eastAsia="ru-RU"/>
        </w:rPr>
        <w:t xml:space="preserve">морфологічною одиницею українського походження. Використовується пояснення, пряме запозичення  твірної частини  терміна. </w:t>
      </w:r>
    </w:p>
    <w:p w:rsidR="00802EBE" w:rsidRPr="00841ED7" w:rsidRDefault="00802EBE" w:rsidP="00802EBE">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Французькі медичні терміни </w:t>
      </w:r>
      <w:r w:rsidR="00D94FB0" w:rsidRPr="00841ED7">
        <w:rPr>
          <w:rFonts w:ascii="Times New Roman" w:eastAsia="Times New Roman" w:hAnsi="Times New Roman" w:cs="Times New Roman"/>
          <w:bCs/>
          <w:sz w:val="28"/>
          <w:szCs w:val="28"/>
          <w:lang w:eastAsia="ru-RU"/>
        </w:rPr>
        <w:t xml:space="preserve"> утворені за допомогою суфіксів, </w:t>
      </w:r>
      <w:r w:rsidRPr="00841ED7">
        <w:rPr>
          <w:rFonts w:ascii="Times New Roman" w:eastAsia="Times New Roman" w:hAnsi="Times New Roman" w:cs="Times New Roman"/>
          <w:bCs/>
          <w:sz w:val="28"/>
          <w:szCs w:val="28"/>
          <w:lang w:eastAsia="ru-RU"/>
        </w:rPr>
        <w:t>вияв</w:t>
      </w:r>
      <w:r w:rsidR="00683A66" w:rsidRPr="00841ED7">
        <w:rPr>
          <w:rFonts w:ascii="Times New Roman" w:eastAsia="Times New Roman" w:hAnsi="Times New Roman" w:cs="Times New Roman"/>
          <w:bCs/>
          <w:sz w:val="28"/>
          <w:szCs w:val="28"/>
          <w:lang w:eastAsia="ru-RU"/>
        </w:rPr>
        <w:t xml:space="preserve">ляються багатофункціональними, </w:t>
      </w:r>
      <w:r w:rsidRPr="00841ED7">
        <w:rPr>
          <w:rFonts w:ascii="Times New Roman" w:eastAsia="Times New Roman" w:hAnsi="Times New Roman" w:cs="Times New Roman"/>
          <w:bCs/>
          <w:sz w:val="28"/>
          <w:szCs w:val="28"/>
          <w:lang w:eastAsia="ru-RU"/>
        </w:rPr>
        <w:t>міждисциплінарним</w:t>
      </w:r>
      <w:r w:rsidR="008F0F15" w:rsidRPr="00841ED7">
        <w:rPr>
          <w:rFonts w:ascii="Times New Roman" w:eastAsia="Times New Roman" w:hAnsi="Times New Roman" w:cs="Times New Roman"/>
          <w:bCs/>
          <w:sz w:val="28"/>
          <w:szCs w:val="28"/>
          <w:lang w:eastAsia="ru-RU"/>
        </w:rPr>
        <w:t>и.</w:t>
      </w:r>
      <w:r w:rsidRPr="00841ED7">
        <w:rPr>
          <w:rFonts w:ascii="Times New Roman" w:eastAsia="Times New Roman" w:hAnsi="Times New Roman" w:cs="Times New Roman"/>
          <w:bCs/>
          <w:sz w:val="28"/>
          <w:szCs w:val="28"/>
          <w:lang w:eastAsia="ru-RU"/>
        </w:rPr>
        <w:t xml:space="preserve"> </w:t>
      </w:r>
      <w:r w:rsidR="008F0F15" w:rsidRPr="00841ED7">
        <w:rPr>
          <w:rFonts w:ascii="Times New Roman" w:eastAsia="Times New Roman" w:hAnsi="Times New Roman" w:cs="Times New Roman"/>
          <w:bCs/>
          <w:sz w:val="28"/>
          <w:szCs w:val="28"/>
          <w:lang w:eastAsia="ru-RU"/>
        </w:rPr>
        <w:t>Ї</w:t>
      </w:r>
      <w:r w:rsidRPr="00841ED7">
        <w:rPr>
          <w:rFonts w:ascii="Times New Roman" w:eastAsia="Times New Roman" w:hAnsi="Times New Roman" w:cs="Times New Roman"/>
          <w:bCs/>
          <w:sz w:val="28"/>
          <w:szCs w:val="28"/>
          <w:lang w:eastAsia="ru-RU"/>
        </w:rPr>
        <w:t>м</w:t>
      </w:r>
      <w:r w:rsidR="008F0F15" w:rsidRPr="00841ED7">
        <w:rPr>
          <w:rFonts w:ascii="Times New Roman" w:eastAsia="Times New Roman" w:hAnsi="Times New Roman" w:cs="Times New Roman"/>
          <w:bCs/>
          <w:sz w:val="28"/>
          <w:szCs w:val="28"/>
          <w:lang w:eastAsia="ru-RU"/>
        </w:rPr>
        <w:t xml:space="preserve"> </w:t>
      </w:r>
      <w:r w:rsidRPr="00841ED7">
        <w:rPr>
          <w:rFonts w:ascii="Times New Roman" w:eastAsia="Times New Roman" w:hAnsi="Times New Roman" w:cs="Times New Roman"/>
          <w:bCs/>
          <w:sz w:val="28"/>
          <w:szCs w:val="28"/>
          <w:lang w:eastAsia="ru-RU"/>
        </w:rPr>
        <w:t xml:space="preserve">характерна детермінологізація. </w:t>
      </w:r>
    </w:p>
    <w:p w:rsidR="00CD02C6" w:rsidRPr="00841ED7" w:rsidRDefault="00802EBE" w:rsidP="00802EBE">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Складні  терміни зумовлені здатністю однієї лексичної одиниці виражати  складні поняття, що надають  спеціалізацію науковій лексичній одиниці. При перекладі наукове поняття  в українській мові утворюється через афікси грецького та латинського походження. </w:t>
      </w:r>
    </w:p>
    <w:p w:rsidR="00CD02C6" w:rsidRPr="00841ED7" w:rsidRDefault="00802EBE" w:rsidP="00802EBE">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Контрарні антонімічні терміни є латинс</w:t>
      </w:r>
      <w:r w:rsidR="005D7614" w:rsidRPr="00841ED7">
        <w:rPr>
          <w:rFonts w:ascii="Times New Roman" w:eastAsia="Times New Roman" w:hAnsi="Times New Roman" w:cs="Times New Roman"/>
          <w:bCs/>
          <w:sz w:val="28"/>
          <w:szCs w:val="28"/>
          <w:lang w:eastAsia="ru-RU"/>
        </w:rPr>
        <w:t xml:space="preserve">ького, грецького походження, </w:t>
      </w:r>
      <w:r w:rsidRPr="00841ED7">
        <w:rPr>
          <w:rFonts w:ascii="Times New Roman" w:eastAsia="Times New Roman" w:hAnsi="Times New Roman" w:cs="Times New Roman"/>
          <w:bCs/>
          <w:sz w:val="28"/>
          <w:szCs w:val="28"/>
          <w:lang w:eastAsia="ru-RU"/>
        </w:rPr>
        <w:t>виражають хронічні захворювання пов’язані з фізіологічними процесами організму, мають  градацію значень, в яких набувається більша деталізація, спе</w:t>
      </w:r>
      <w:r w:rsidR="006665E1" w:rsidRPr="00841ED7">
        <w:rPr>
          <w:rFonts w:ascii="Times New Roman" w:eastAsia="Times New Roman" w:hAnsi="Times New Roman" w:cs="Times New Roman"/>
          <w:bCs/>
          <w:sz w:val="28"/>
          <w:szCs w:val="28"/>
          <w:lang w:eastAsia="ru-RU"/>
        </w:rPr>
        <w:t xml:space="preserve">ціалізація та </w:t>
      </w:r>
      <w:r w:rsidRPr="00841ED7">
        <w:rPr>
          <w:rFonts w:ascii="Times New Roman" w:eastAsia="Times New Roman" w:hAnsi="Times New Roman" w:cs="Times New Roman"/>
          <w:bCs/>
          <w:sz w:val="28"/>
          <w:szCs w:val="28"/>
          <w:lang w:eastAsia="ru-RU"/>
        </w:rPr>
        <w:t xml:space="preserve">виражається більш важка стадія паталогії. </w:t>
      </w:r>
    </w:p>
    <w:p w:rsidR="00802EBE" w:rsidRPr="00841ED7" w:rsidRDefault="00802EBE" w:rsidP="00802EBE">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Градація з</w:t>
      </w:r>
      <w:r w:rsidR="005D7614" w:rsidRPr="00841ED7">
        <w:rPr>
          <w:rFonts w:ascii="Times New Roman" w:eastAsia="Times New Roman" w:hAnsi="Times New Roman" w:cs="Times New Roman"/>
          <w:bCs/>
          <w:sz w:val="28"/>
          <w:szCs w:val="28"/>
          <w:lang w:eastAsia="ru-RU"/>
        </w:rPr>
        <w:t xml:space="preserve">начення займає  проміжну ланку, </w:t>
      </w:r>
      <w:r w:rsidRPr="00841ED7">
        <w:rPr>
          <w:rFonts w:ascii="Times New Roman" w:eastAsia="Times New Roman" w:hAnsi="Times New Roman" w:cs="Times New Roman"/>
          <w:bCs/>
          <w:sz w:val="28"/>
          <w:szCs w:val="28"/>
          <w:lang w:eastAsia="ru-RU"/>
        </w:rPr>
        <w:t>від нейтрального антоніма переходить до вузько спеціалізованого. При їх відтворенн</w:t>
      </w:r>
      <w:r w:rsidR="005A27CD" w:rsidRPr="00841ED7">
        <w:rPr>
          <w:rFonts w:ascii="Times New Roman" w:eastAsia="Times New Roman" w:hAnsi="Times New Roman" w:cs="Times New Roman"/>
          <w:bCs/>
          <w:sz w:val="28"/>
          <w:szCs w:val="28"/>
          <w:lang w:eastAsia="ru-RU"/>
        </w:rPr>
        <w:t>і використвовують генералізацію</w:t>
      </w:r>
      <w:r w:rsidRPr="00841ED7">
        <w:rPr>
          <w:rFonts w:ascii="Times New Roman" w:eastAsia="Times New Roman" w:hAnsi="Times New Roman" w:cs="Times New Roman"/>
          <w:bCs/>
          <w:sz w:val="28"/>
          <w:szCs w:val="28"/>
          <w:lang w:eastAsia="ru-RU"/>
        </w:rPr>
        <w:t xml:space="preserve"> чи прямий медичний еквівалент. </w:t>
      </w:r>
    </w:p>
    <w:p w:rsidR="007A3E47" w:rsidRPr="00841ED7" w:rsidRDefault="00802EBE" w:rsidP="00802EBE">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lastRenderedPageBreak/>
        <w:t>При  перекладі контрадикторної  пари використовується пр</w:t>
      </w:r>
      <w:r w:rsidR="005A27CD" w:rsidRPr="00841ED7">
        <w:rPr>
          <w:rFonts w:ascii="Times New Roman" w:eastAsia="Times New Roman" w:hAnsi="Times New Roman" w:cs="Times New Roman"/>
          <w:bCs/>
          <w:sz w:val="28"/>
          <w:szCs w:val="28"/>
          <w:lang w:eastAsia="ru-RU"/>
        </w:rPr>
        <w:t>ямий науковий термін, генералізацію.</w:t>
      </w:r>
      <w:r w:rsidRPr="00841ED7">
        <w:rPr>
          <w:rFonts w:ascii="Times New Roman" w:eastAsia="Times New Roman" w:hAnsi="Times New Roman" w:cs="Times New Roman"/>
          <w:bCs/>
          <w:sz w:val="28"/>
          <w:szCs w:val="28"/>
          <w:lang w:eastAsia="ru-RU"/>
        </w:rPr>
        <w:t xml:space="preserve"> </w:t>
      </w:r>
      <w:r w:rsidR="005A27CD" w:rsidRPr="00841ED7">
        <w:rPr>
          <w:rFonts w:ascii="Times New Roman" w:eastAsia="Times New Roman" w:hAnsi="Times New Roman" w:cs="Times New Roman"/>
          <w:bCs/>
          <w:sz w:val="28"/>
          <w:szCs w:val="28"/>
          <w:lang w:eastAsia="ru-RU"/>
        </w:rPr>
        <w:t>Відбуваю</w:t>
      </w:r>
      <w:r w:rsidRPr="00841ED7">
        <w:rPr>
          <w:rFonts w:ascii="Times New Roman" w:eastAsia="Times New Roman" w:hAnsi="Times New Roman" w:cs="Times New Roman"/>
          <w:bCs/>
          <w:sz w:val="28"/>
          <w:szCs w:val="28"/>
          <w:lang w:eastAsia="ru-RU"/>
        </w:rPr>
        <w:t>ться</w:t>
      </w:r>
      <w:r w:rsidR="005A27CD" w:rsidRPr="00841ED7">
        <w:rPr>
          <w:rFonts w:ascii="Times New Roman" w:eastAsia="Times New Roman" w:hAnsi="Times New Roman" w:cs="Times New Roman"/>
          <w:bCs/>
          <w:sz w:val="28"/>
          <w:szCs w:val="28"/>
          <w:lang w:eastAsia="ru-RU"/>
        </w:rPr>
        <w:t xml:space="preserve"> </w:t>
      </w:r>
      <w:r w:rsidRPr="00841ED7">
        <w:rPr>
          <w:rFonts w:ascii="Times New Roman" w:eastAsia="Times New Roman" w:hAnsi="Times New Roman" w:cs="Times New Roman"/>
          <w:bCs/>
          <w:sz w:val="28"/>
          <w:szCs w:val="28"/>
          <w:lang w:eastAsia="ru-RU"/>
        </w:rPr>
        <w:t xml:space="preserve"> граматичні зміни – транспозиція. </w:t>
      </w:r>
      <w:r w:rsidR="007A3E47" w:rsidRPr="00841ED7">
        <w:rPr>
          <w:rFonts w:ascii="Times New Roman" w:eastAsia="Times New Roman" w:hAnsi="Times New Roman" w:cs="Times New Roman"/>
          <w:bCs/>
          <w:sz w:val="28"/>
          <w:szCs w:val="28"/>
          <w:lang w:eastAsia="ru-RU"/>
        </w:rPr>
        <w:t xml:space="preserve">Відсутня середня,  проміжна ланки у семантичному плані. </w:t>
      </w:r>
    </w:p>
    <w:p w:rsidR="00802EBE" w:rsidRPr="00841ED7" w:rsidRDefault="00802EBE" w:rsidP="00802EBE">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Французькі  синонімічні пари анатомічної групи</w:t>
      </w:r>
      <w:r w:rsidR="006665E1" w:rsidRPr="00841ED7">
        <w:rPr>
          <w:rFonts w:ascii="Times New Roman" w:eastAsia="Times New Roman" w:hAnsi="Times New Roman" w:cs="Times New Roman"/>
          <w:bCs/>
          <w:sz w:val="28"/>
          <w:szCs w:val="28"/>
          <w:lang w:eastAsia="ru-RU"/>
        </w:rPr>
        <w:t>,</w:t>
      </w:r>
      <w:r w:rsidRPr="00841ED7">
        <w:rPr>
          <w:rFonts w:ascii="Times New Roman" w:eastAsia="Times New Roman" w:hAnsi="Times New Roman" w:cs="Times New Roman"/>
          <w:bCs/>
          <w:sz w:val="28"/>
          <w:szCs w:val="28"/>
          <w:lang w:eastAsia="ru-RU"/>
        </w:rPr>
        <w:t xml:space="preserve">  утворені з префіксальних елементів</w:t>
      </w:r>
      <w:r w:rsidR="006665E1" w:rsidRPr="00841ED7">
        <w:rPr>
          <w:rFonts w:ascii="Times New Roman" w:eastAsia="Times New Roman" w:hAnsi="Times New Roman" w:cs="Times New Roman"/>
          <w:bCs/>
          <w:sz w:val="28"/>
          <w:szCs w:val="28"/>
          <w:lang w:eastAsia="ru-RU"/>
        </w:rPr>
        <w:t>,</w:t>
      </w:r>
      <w:r w:rsidRPr="00841ED7">
        <w:rPr>
          <w:rFonts w:ascii="Times New Roman" w:eastAsia="Times New Roman" w:hAnsi="Times New Roman" w:cs="Times New Roman"/>
          <w:bCs/>
          <w:sz w:val="28"/>
          <w:szCs w:val="28"/>
          <w:lang w:eastAsia="ru-RU"/>
        </w:rPr>
        <w:t xml:space="preserve"> відтворюються прямим медичним еквівалентом, що попередньо передані через транслітерацію, транскрипцію  афіксів грецького чи латинського походження. Іншими варіантами перекладу  є  пояснення. </w:t>
      </w:r>
    </w:p>
    <w:p w:rsidR="00802EBE" w:rsidRPr="00841ED7" w:rsidRDefault="00802EBE" w:rsidP="00802EBE">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Чим  більше частковим синонімам властива полісемантичність, тим більша частота  та поле міждисциплінарності.  З-поміж синонімічного французького ряду наявні терміни, з</w:t>
      </w:r>
      <w:r w:rsidR="00193FF3" w:rsidRPr="00841ED7">
        <w:rPr>
          <w:rFonts w:ascii="Times New Roman" w:eastAsia="Times New Roman" w:hAnsi="Times New Roman" w:cs="Times New Roman"/>
          <w:bCs/>
          <w:sz w:val="28"/>
          <w:szCs w:val="28"/>
          <w:lang w:eastAsia="ru-RU"/>
        </w:rPr>
        <w:t xml:space="preserve">начення яких  деталізується, чи, </w:t>
      </w:r>
      <w:r w:rsidRPr="00841ED7">
        <w:rPr>
          <w:rFonts w:ascii="Times New Roman" w:eastAsia="Times New Roman" w:hAnsi="Times New Roman" w:cs="Times New Roman"/>
          <w:bCs/>
          <w:sz w:val="28"/>
          <w:szCs w:val="28"/>
          <w:lang w:eastAsia="ru-RU"/>
        </w:rPr>
        <w:t>навпаки</w:t>
      </w:r>
      <w:r w:rsidR="00193FF3" w:rsidRPr="00841ED7">
        <w:rPr>
          <w:rFonts w:ascii="Times New Roman" w:eastAsia="Times New Roman" w:hAnsi="Times New Roman" w:cs="Times New Roman"/>
          <w:bCs/>
          <w:sz w:val="28"/>
          <w:szCs w:val="28"/>
          <w:lang w:eastAsia="ru-RU"/>
        </w:rPr>
        <w:t>,</w:t>
      </w:r>
      <w:r w:rsidRPr="00841ED7">
        <w:rPr>
          <w:rFonts w:ascii="Times New Roman" w:eastAsia="Times New Roman" w:hAnsi="Times New Roman" w:cs="Times New Roman"/>
          <w:bCs/>
          <w:sz w:val="28"/>
          <w:szCs w:val="28"/>
          <w:lang w:eastAsia="ru-RU"/>
        </w:rPr>
        <w:t xml:space="preserve"> узагальнюється. </w:t>
      </w:r>
    </w:p>
    <w:p w:rsidR="00FC0DC2" w:rsidRDefault="00FC0DC2" w:rsidP="00802EBE">
      <w:pPr>
        <w:spacing w:after="0" w:line="360" w:lineRule="auto"/>
        <w:ind w:firstLine="708"/>
        <w:jc w:val="both"/>
        <w:rPr>
          <w:rFonts w:ascii="Times New Roman" w:eastAsia="Times New Roman" w:hAnsi="Times New Roman" w:cs="Times New Roman"/>
          <w:bCs/>
          <w:sz w:val="28"/>
          <w:szCs w:val="28"/>
          <w:lang w:eastAsia="ru-RU"/>
        </w:rPr>
      </w:pPr>
      <w:r w:rsidRPr="00FC0DC2">
        <w:rPr>
          <w:rFonts w:ascii="Times New Roman" w:eastAsia="Times New Roman" w:hAnsi="Times New Roman" w:cs="Times New Roman"/>
          <w:bCs/>
          <w:sz w:val="28"/>
          <w:szCs w:val="28"/>
          <w:lang w:eastAsia="ru-RU"/>
        </w:rPr>
        <w:t xml:space="preserve">Часткові  синоніми вміщюють семантичні характеристики, </w:t>
      </w:r>
      <w:r w:rsidR="00364352">
        <w:rPr>
          <w:rFonts w:ascii="Times New Roman" w:eastAsia="Times New Roman" w:hAnsi="Times New Roman" w:cs="Times New Roman"/>
          <w:bCs/>
          <w:sz w:val="28"/>
          <w:szCs w:val="28"/>
          <w:lang w:eastAsia="ru-RU"/>
        </w:rPr>
        <w:t>виражають стадії хвороби, належать</w:t>
      </w:r>
      <w:r w:rsidRPr="00FC0DC2">
        <w:rPr>
          <w:rFonts w:ascii="Times New Roman" w:eastAsia="Times New Roman" w:hAnsi="Times New Roman" w:cs="Times New Roman"/>
          <w:bCs/>
          <w:sz w:val="28"/>
          <w:szCs w:val="28"/>
          <w:lang w:eastAsia="ru-RU"/>
        </w:rPr>
        <w:t xml:space="preserve"> до різних медичних галузей (неврологія, психологічні розлади, кардіологія, інфекційні, вірусні захворювання). </w:t>
      </w:r>
    </w:p>
    <w:p w:rsidR="00802EBE" w:rsidRPr="00841ED7" w:rsidRDefault="00080288" w:rsidP="00802EBE">
      <w:pPr>
        <w:spacing w:after="0" w:line="360" w:lineRule="auto"/>
        <w:ind w:firstLine="708"/>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Переклад  епонімів </w:t>
      </w:r>
      <w:r w:rsidR="00802EBE" w:rsidRPr="00841ED7">
        <w:rPr>
          <w:rFonts w:ascii="Times New Roman" w:eastAsia="Times New Roman" w:hAnsi="Times New Roman" w:cs="Times New Roman"/>
          <w:bCs/>
          <w:sz w:val="28"/>
          <w:szCs w:val="28"/>
          <w:lang w:eastAsia="ru-RU"/>
        </w:rPr>
        <w:t xml:space="preserve">здійснюється  такими способами: описовий переклад, калькування зі збереженням власної назви і описовий переклад без збереження власної назви. </w:t>
      </w:r>
    </w:p>
    <w:p w:rsidR="00802EBE" w:rsidRPr="00841ED7" w:rsidRDefault="00802EBE" w:rsidP="00802EBE">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При  перекладі епоніму</w:t>
      </w:r>
      <w:r w:rsidR="00A51055" w:rsidRPr="00841ED7">
        <w:rPr>
          <w:rFonts w:ascii="Times New Roman" w:eastAsia="Times New Roman" w:hAnsi="Times New Roman" w:cs="Times New Roman"/>
          <w:bCs/>
          <w:sz w:val="28"/>
          <w:szCs w:val="28"/>
          <w:lang w:eastAsia="ru-RU"/>
        </w:rPr>
        <w:t xml:space="preserve"> на позначення медичних рослин</w:t>
      </w:r>
      <w:r w:rsidRPr="00841ED7">
        <w:rPr>
          <w:rFonts w:ascii="Times New Roman" w:eastAsia="Times New Roman" w:hAnsi="Times New Roman" w:cs="Times New Roman"/>
          <w:bCs/>
          <w:sz w:val="28"/>
          <w:szCs w:val="28"/>
          <w:lang w:eastAsia="ru-RU"/>
        </w:rPr>
        <w:t xml:space="preserve"> застосовується пояснення чи лекси</w:t>
      </w:r>
      <w:r w:rsidR="00825760">
        <w:rPr>
          <w:rFonts w:ascii="Times New Roman" w:eastAsia="Times New Roman" w:hAnsi="Times New Roman" w:cs="Times New Roman"/>
          <w:bCs/>
          <w:sz w:val="28"/>
          <w:szCs w:val="28"/>
          <w:lang w:eastAsia="ru-RU"/>
        </w:rPr>
        <w:t xml:space="preserve">ко-семантична заміна. </w:t>
      </w:r>
      <w:r w:rsidR="00CE09ED" w:rsidRPr="00841ED7">
        <w:rPr>
          <w:rFonts w:ascii="Times New Roman" w:eastAsia="Times New Roman" w:hAnsi="Times New Roman" w:cs="Times New Roman"/>
          <w:bCs/>
          <w:sz w:val="28"/>
          <w:szCs w:val="28"/>
          <w:lang w:eastAsia="ru-RU"/>
        </w:rPr>
        <w:t>С</w:t>
      </w:r>
      <w:r w:rsidRPr="00841ED7">
        <w:rPr>
          <w:rFonts w:ascii="Times New Roman" w:eastAsia="Times New Roman" w:hAnsi="Times New Roman" w:cs="Times New Roman"/>
          <w:bCs/>
          <w:sz w:val="28"/>
          <w:szCs w:val="28"/>
          <w:lang w:eastAsia="ru-RU"/>
        </w:rPr>
        <w:t>инонімічність</w:t>
      </w:r>
      <w:r w:rsidR="00CE09ED">
        <w:rPr>
          <w:rFonts w:ascii="Times New Roman" w:eastAsia="Times New Roman" w:hAnsi="Times New Roman" w:cs="Times New Roman"/>
          <w:bCs/>
          <w:sz w:val="28"/>
          <w:szCs w:val="28"/>
          <w:lang w:eastAsia="ru-RU"/>
        </w:rPr>
        <w:t xml:space="preserve"> виникає</w:t>
      </w:r>
      <w:r w:rsidRPr="00841ED7">
        <w:rPr>
          <w:rFonts w:ascii="Times New Roman" w:eastAsia="Times New Roman" w:hAnsi="Times New Roman" w:cs="Times New Roman"/>
          <w:bCs/>
          <w:sz w:val="28"/>
          <w:szCs w:val="28"/>
          <w:lang w:eastAsia="ru-RU"/>
        </w:rPr>
        <w:t xml:space="preserve"> через  наявність укаїнського еквіваленту грецького, латинського чи укаїнського походження,  що відтворюються через транслітерацію та опускання якісного прикметника. </w:t>
      </w:r>
    </w:p>
    <w:p w:rsidR="00802EBE" w:rsidRDefault="00802EBE" w:rsidP="00802EBE">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Способи   перекладу акронімів: транслітерація (ініціальні скорочення, що є компонентами назв методів досліджень), запозичення акроніму (французький акронім, що належить  до лабораторної діагностики), створення адекватної  української абревіатури  при перекладі акроніму (патологічні нозологічі стани), розшифрування,  пояснення, розшифрування та пояснення разом з додаванням  запозиченого іноземного  акроніму. </w:t>
      </w:r>
    </w:p>
    <w:p w:rsidR="0024306B" w:rsidRPr="0024306B" w:rsidRDefault="0024306B" w:rsidP="0024306B">
      <w:pPr>
        <w:spacing w:after="0" w:line="360" w:lineRule="auto"/>
        <w:ind w:firstLine="708"/>
        <w:jc w:val="both"/>
        <w:rPr>
          <w:rFonts w:ascii="Times New Roman" w:eastAsia="Times New Roman" w:hAnsi="Times New Roman" w:cs="Times New Roman"/>
          <w:bCs/>
          <w:sz w:val="28"/>
          <w:szCs w:val="28"/>
          <w:lang w:eastAsia="ru-RU"/>
        </w:rPr>
      </w:pPr>
      <w:r w:rsidRPr="0024306B">
        <w:rPr>
          <w:rFonts w:ascii="Times New Roman" w:eastAsia="Times New Roman" w:hAnsi="Times New Roman" w:cs="Times New Roman"/>
          <w:bCs/>
          <w:sz w:val="28"/>
          <w:szCs w:val="28"/>
          <w:lang w:eastAsia="ru-RU"/>
        </w:rPr>
        <w:t>Перекладацькі відповідники виражені медичними еквівалентами, аналогами, адекватними замінами.</w:t>
      </w:r>
    </w:p>
    <w:p w:rsidR="0024306B" w:rsidRDefault="0024306B" w:rsidP="0024306B">
      <w:pPr>
        <w:spacing w:after="0" w:line="360" w:lineRule="auto"/>
        <w:ind w:firstLine="708"/>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lastRenderedPageBreak/>
        <w:t xml:space="preserve">Медичні перекладацькі </w:t>
      </w:r>
      <w:r w:rsidRPr="0024306B">
        <w:rPr>
          <w:rFonts w:ascii="Times New Roman" w:eastAsia="Times New Roman" w:hAnsi="Times New Roman" w:cs="Times New Roman"/>
          <w:bCs/>
          <w:sz w:val="28"/>
          <w:szCs w:val="28"/>
          <w:lang w:eastAsia="ru-RU"/>
        </w:rPr>
        <w:t>еквіваленти позбавлені конотативного значення і виразної цінності, зазначають порушення імунної системи людини, анатомічну будову серця, органи, загальнопоширені хвороби</w:t>
      </w:r>
      <w:r>
        <w:rPr>
          <w:rFonts w:ascii="Times New Roman" w:eastAsia="Times New Roman" w:hAnsi="Times New Roman" w:cs="Times New Roman"/>
          <w:bCs/>
          <w:sz w:val="28"/>
          <w:szCs w:val="28"/>
          <w:lang w:eastAsia="ru-RU"/>
        </w:rPr>
        <w:t>.</w:t>
      </w:r>
    </w:p>
    <w:p w:rsidR="00AE07BE" w:rsidRDefault="00944A71" w:rsidP="00771F28">
      <w:pPr>
        <w:spacing w:after="0" w:line="360" w:lineRule="auto"/>
        <w:ind w:firstLine="708"/>
        <w:jc w:val="both"/>
        <w:rPr>
          <w:rFonts w:ascii="Times New Roman" w:eastAsia="Times New Roman" w:hAnsi="Times New Roman" w:cs="Times New Roman"/>
          <w:bCs/>
          <w:color w:val="FF0000"/>
          <w:sz w:val="28"/>
          <w:szCs w:val="28"/>
          <w:lang w:eastAsia="ru-RU"/>
        </w:rPr>
      </w:pPr>
      <w:r>
        <w:rPr>
          <w:rFonts w:ascii="Times New Roman" w:eastAsia="Times New Roman" w:hAnsi="Times New Roman" w:cs="Times New Roman"/>
          <w:bCs/>
          <w:sz w:val="28"/>
          <w:szCs w:val="28"/>
          <w:lang w:eastAsia="ru-RU"/>
        </w:rPr>
        <w:t>Перекладацькі</w:t>
      </w:r>
      <w:r w:rsidRPr="00841ED7">
        <w:rPr>
          <w:rFonts w:ascii="Times New Roman" w:eastAsia="Times New Roman" w:hAnsi="Times New Roman" w:cs="Times New Roman"/>
          <w:bCs/>
          <w:sz w:val="28"/>
          <w:szCs w:val="28"/>
          <w:lang w:eastAsia="ru-RU"/>
        </w:rPr>
        <w:t xml:space="preserve"> аналоги застосовуються при </w:t>
      </w:r>
      <w:r w:rsidR="00393474">
        <w:rPr>
          <w:rFonts w:ascii="Times New Roman" w:eastAsia="Times New Roman" w:hAnsi="Times New Roman" w:cs="Times New Roman"/>
          <w:bCs/>
          <w:sz w:val="28"/>
          <w:szCs w:val="28"/>
          <w:lang w:eastAsia="ru-RU"/>
        </w:rPr>
        <w:t>відтворенні</w:t>
      </w:r>
      <w:r w:rsidRPr="00841ED7">
        <w:rPr>
          <w:rFonts w:ascii="Times New Roman" w:eastAsia="Times New Roman" w:hAnsi="Times New Roman" w:cs="Times New Roman"/>
          <w:bCs/>
          <w:sz w:val="28"/>
          <w:szCs w:val="28"/>
          <w:lang w:eastAsia="ru-RU"/>
        </w:rPr>
        <w:t xml:space="preserve"> термінів позначаючих  захворювання травної системи, порушення обміну речовин в клітинах,  розвиток дистрофічних змін</w:t>
      </w:r>
      <w:r w:rsidR="00771F28">
        <w:rPr>
          <w:rFonts w:ascii="Times New Roman" w:eastAsia="Times New Roman" w:hAnsi="Times New Roman" w:cs="Times New Roman"/>
          <w:bCs/>
          <w:sz w:val="28"/>
          <w:szCs w:val="28"/>
          <w:lang w:eastAsia="ru-RU"/>
        </w:rPr>
        <w:t>.</w:t>
      </w:r>
      <w:r w:rsidR="00771F28" w:rsidRPr="00771F28">
        <w:rPr>
          <w:rFonts w:ascii="Times New Roman" w:eastAsia="Times New Roman" w:hAnsi="Times New Roman" w:cs="Times New Roman"/>
          <w:bCs/>
          <w:sz w:val="28"/>
          <w:szCs w:val="28"/>
          <w:lang w:eastAsia="ru-RU"/>
        </w:rPr>
        <w:t xml:space="preserve"> </w:t>
      </w:r>
      <w:r w:rsidR="00771F28" w:rsidRPr="006B465A">
        <w:rPr>
          <w:rFonts w:ascii="Times New Roman" w:eastAsia="Times New Roman" w:hAnsi="Times New Roman" w:cs="Times New Roman"/>
          <w:bCs/>
          <w:sz w:val="28"/>
          <w:szCs w:val="28"/>
          <w:lang w:eastAsia="ru-RU"/>
        </w:rPr>
        <w:t xml:space="preserve">Відтворюється  через </w:t>
      </w:r>
      <w:r w:rsidR="00771F28">
        <w:rPr>
          <w:rFonts w:ascii="Times New Roman" w:eastAsia="Times New Roman" w:hAnsi="Times New Roman" w:cs="Times New Roman"/>
          <w:bCs/>
          <w:sz w:val="28"/>
          <w:szCs w:val="28"/>
          <w:lang w:eastAsia="ru-RU"/>
        </w:rPr>
        <w:t>модуляцію, транскрипцію, пояснення</w:t>
      </w:r>
      <w:r w:rsidR="00771F28">
        <w:rPr>
          <w:rFonts w:ascii="Times New Roman" w:eastAsia="Times New Roman" w:hAnsi="Times New Roman" w:cs="Times New Roman"/>
          <w:bCs/>
          <w:color w:val="FF0000"/>
          <w:sz w:val="28"/>
          <w:szCs w:val="28"/>
          <w:lang w:eastAsia="ru-RU"/>
        </w:rPr>
        <w:t>.</w:t>
      </w:r>
    </w:p>
    <w:p w:rsidR="00944A71" w:rsidRPr="00841ED7" w:rsidRDefault="00AE07BE" w:rsidP="00771F28">
      <w:pPr>
        <w:spacing w:after="0" w:line="360" w:lineRule="auto"/>
        <w:ind w:firstLine="708"/>
        <w:jc w:val="both"/>
        <w:rPr>
          <w:rFonts w:ascii="Times New Roman" w:eastAsia="Times New Roman" w:hAnsi="Times New Roman" w:cs="Times New Roman"/>
          <w:bCs/>
          <w:sz w:val="28"/>
          <w:szCs w:val="28"/>
          <w:lang w:eastAsia="ru-RU"/>
        </w:rPr>
      </w:pPr>
      <w:r w:rsidRPr="006B465A">
        <w:rPr>
          <w:rFonts w:ascii="Times New Roman" w:eastAsia="Times New Roman" w:hAnsi="Times New Roman" w:cs="Times New Roman"/>
          <w:bCs/>
          <w:sz w:val="28"/>
          <w:szCs w:val="28"/>
          <w:lang w:eastAsia="ru-RU"/>
        </w:rPr>
        <w:t xml:space="preserve"> </w:t>
      </w:r>
      <w:r w:rsidR="00771F28" w:rsidRPr="006B465A">
        <w:rPr>
          <w:rFonts w:ascii="Times New Roman" w:eastAsia="Times New Roman" w:hAnsi="Times New Roman" w:cs="Times New Roman"/>
          <w:bCs/>
          <w:sz w:val="28"/>
          <w:szCs w:val="28"/>
          <w:lang w:eastAsia="ru-RU"/>
        </w:rPr>
        <w:t>Адекватні</w:t>
      </w:r>
      <w:r w:rsidR="00771F28">
        <w:rPr>
          <w:rFonts w:ascii="Times New Roman" w:eastAsia="Times New Roman" w:hAnsi="Times New Roman" w:cs="Times New Roman"/>
          <w:bCs/>
          <w:sz w:val="28"/>
          <w:szCs w:val="28"/>
          <w:lang w:eastAsia="ru-RU"/>
        </w:rPr>
        <w:t xml:space="preserve"> </w:t>
      </w:r>
      <w:r w:rsidR="00771F28" w:rsidRPr="006B465A">
        <w:rPr>
          <w:rFonts w:ascii="Times New Roman" w:eastAsia="Times New Roman" w:hAnsi="Times New Roman" w:cs="Times New Roman"/>
          <w:bCs/>
          <w:sz w:val="28"/>
          <w:szCs w:val="28"/>
          <w:lang w:eastAsia="ru-RU"/>
        </w:rPr>
        <w:t xml:space="preserve"> заміни застосовуються для </w:t>
      </w:r>
      <w:r w:rsidR="00771F28" w:rsidRPr="006B465A">
        <w:rPr>
          <w:rFonts w:ascii="Times New Roman" w:eastAsia="Times New Roman" w:hAnsi="Times New Roman" w:cs="Times New Roman"/>
          <w:bCs/>
          <w:i/>
          <w:sz w:val="28"/>
          <w:szCs w:val="28"/>
          <w:lang w:eastAsia="ru-RU"/>
        </w:rPr>
        <w:t xml:space="preserve"> </w:t>
      </w:r>
      <w:r w:rsidR="00771F28" w:rsidRPr="006B465A">
        <w:rPr>
          <w:rFonts w:ascii="Times New Roman" w:eastAsia="Times New Roman" w:hAnsi="Times New Roman" w:cs="Times New Roman"/>
          <w:bCs/>
          <w:sz w:val="28"/>
          <w:szCs w:val="28"/>
          <w:lang w:eastAsia="ru-RU"/>
        </w:rPr>
        <w:t>міждисциплінарних термінів, що походять з технічних галузей, виражаючи при цьому основні  структурні та функціональні одиниці м'язової тканини</w:t>
      </w:r>
      <w:r w:rsidR="00771F28">
        <w:rPr>
          <w:rFonts w:ascii="Times New Roman" w:eastAsia="Times New Roman" w:hAnsi="Times New Roman" w:cs="Times New Roman"/>
          <w:bCs/>
          <w:sz w:val="28"/>
          <w:szCs w:val="28"/>
          <w:lang w:eastAsia="ru-RU"/>
        </w:rPr>
        <w:t>.</w:t>
      </w:r>
    </w:p>
    <w:p w:rsidR="00126ED0" w:rsidRPr="00841ED7" w:rsidRDefault="00126ED0" w:rsidP="00126ED0">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Форма лексичних відповідників, еквівокабульних, зберігається при перекладі  простих чи складених термінів, що позначають органи,  основні анатомічні  мікроструктури організму. Нееквівокабульні  відповідники виражають медичні терміни з більшим інформативним навантаженням, вузькоспеціалізовані лексичні одиниці анатомічної групи.</w:t>
      </w:r>
    </w:p>
    <w:p w:rsidR="00126ED0" w:rsidRPr="00841ED7" w:rsidRDefault="00126ED0" w:rsidP="00126ED0">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До повних  лексичних відповідників належать  загальні анатомічні терміни, назви загал</w:t>
      </w:r>
      <w:r w:rsidR="001B3207">
        <w:rPr>
          <w:rFonts w:ascii="Times New Roman" w:eastAsia="Times New Roman" w:hAnsi="Times New Roman" w:cs="Times New Roman"/>
          <w:bCs/>
          <w:sz w:val="28"/>
          <w:szCs w:val="28"/>
          <w:lang w:eastAsia="ru-RU"/>
        </w:rPr>
        <w:t xml:space="preserve">ьнопоширених хвороб, симптомів. </w:t>
      </w:r>
      <w:r w:rsidR="001B3207" w:rsidRPr="00841ED7">
        <w:rPr>
          <w:rFonts w:ascii="Times New Roman" w:eastAsia="Times New Roman" w:hAnsi="Times New Roman" w:cs="Times New Roman"/>
          <w:bCs/>
          <w:sz w:val="28"/>
          <w:szCs w:val="28"/>
          <w:lang w:eastAsia="ru-RU"/>
        </w:rPr>
        <w:t>Ч</w:t>
      </w:r>
      <w:r w:rsidRPr="00841ED7">
        <w:rPr>
          <w:rFonts w:ascii="Times New Roman" w:eastAsia="Times New Roman" w:hAnsi="Times New Roman" w:cs="Times New Roman"/>
          <w:bCs/>
          <w:sz w:val="28"/>
          <w:szCs w:val="28"/>
          <w:lang w:eastAsia="ru-RU"/>
        </w:rPr>
        <w:t>ерез</w:t>
      </w:r>
      <w:r w:rsidR="001B3207">
        <w:rPr>
          <w:rFonts w:ascii="Times New Roman" w:eastAsia="Times New Roman" w:hAnsi="Times New Roman" w:cs="Times New Roman"/>
          <w:bCs/>
          <w:sz w:val="28"/>
          <w:szCs w:val="28"/>
          <w:lang w:eastAsia="ru-RU"/>
        </w:rPr>
        <w:t xml:space="preserve"> </w:t>
      </w:r>
      <w:r w:rsidRPr="00841ED7">
        <w:rPr>
          <w:rFonts w:ascii="Times New Roman" w:eastAsia="Times New Roman" w:hAnsi="Times New Roman" w:cs="Times New Roman"/>
          <w:bCs/>
          <w:sz w:val="28"/>
          <w:szCs w:val="28"/>
          <w:lang w:eastAsia="ru-RU"/>
        </w:rPr>
        <w:t xml:space="preserve"> калькування</w:t>
      </w:r>
      <w:r w:rsidR="001B3207">
        <w:rPr>
          <w:rFonts w:ascii="Times New Roman" w:eastAsia="Times New Roman" w:hAnsi="Times New Roman" w:cs="Times New Roman"/>
          <w:bCs/>
          <w:sz w:val="28"/>
          <w:szCs w:val="28"/>
          <w:lang w:eastAsia="ru-RU"/>
        </w:rPr>
        <w:t xml:space="preserve"> забезпечується зберігання</w:t>
      </w:r>
      <w:r w:rsidR="001B3207" w:rsidRPr="00841ED7">
        <w:rPr>
          <w:rFonts w:ascii="Times New Roman" w:eastAsia="Times New Roman" w:hAnsi="Times New Roman" w:cs="Times New Roman"/>
          <w:bCs/>
          <w:sz w:val="28"/>
          <w:szCs w:val="28"/>
          <w:lang w:eastAsia="ru-RU"/>
        </w:rPr>
        <w:t xml:space="preserve"> форми</w:t>
      </w:r>
      <w:r w:rsidRPr="00841ED7">
        <w:rPr>
          <w:rFonts w:ascii="Times New Roman" w:eastAsia="Times New Roman" w:hAnsi="Times New Roman" w:cs="Times New Roman"/>
          <w:bCs/>
          <w:sz w:val="28"/>
          <w:szCs w:val="28"/>
          <w:lang w:eastAsia="ru-RU"/>
        </w:rPr>
        <w:t>. Часткові медичні  відповідники мають зіставні інформа</w:t>
      </w:r>
      <w:r w:rsidR="007866A3">
        <w:rPr>
          <w:rFonts w:ascii="Times New Roman" w:eastAsia="Times New Roman" w:hAnsi="Times New Roman" w:cs="Times New Roman"/>
          <w:bCs/>
          <w:sz w:val="28"/>
          <w:szCs w:val="28"/>
          <w:lang w:eastAsia="ru-RU"/>
        </w:rPr>
        <w:t>тивні</w:t>
      </w:r>
      <w:r w:rsidRPr="00841ED7">
        <w:rPr>
          <w:rFonts w:ascii="Times New Roman" w:eastAsia="Times New Roman" w:hAnsi="Times New Roman" w:cs="Times New Roman"/>
          <w:bCs/>
          <w:sz w:val="28"/>
          <w:szCs w:val="28"/>
          <w:lang w:eastAsia="ru-RU"/>
        </w:rPr>
        <w:t xml:space="preserve"> об'єми, з яких тільки деякі компоненти </w:t>
      </w:r>
      <w:r w:rsidR="007866A3">
        <w:rPr>
          <w:rFonts w:ascii="Times New Roman" w:eastAsia="Times New Roman" w:hAnsi="Times New Roman" w:cs="Times New Roman"/>
          <w:bCs/>
          <w:sz w:val="28"/>
          <w:szCs w:val="28"/>
          <w:lang w:eastAsia="ru-RU"/>
        </w:rPr>
        <w:t>співпадають</w:t>
      </w:r>
      <w:r w:rsidRPr="00841ED7">
        <w:rPr>
          <w:rFonts w:ascii="Times New Roman" w:eastAsia="Times New Roman" w:hAnsi="Times New Roman" w:cs="Times New Roman"/>
          <w:bCs/>
          <w:sz w:val="28"/>
          <w:szCs w:val="28"/>
          <w:lang w:eastAsia="ru-RU"/>
        </w:rPr>
        <w:t>. Че</w:t>
      </w:r>
      <w:r w:rsidR="00A51055" w:rsidRPr="00841ED7">
        <w:rPr>
          <w:rFonts w:ascii="Times New Roman" w:eastAsia="Times New Roman" w:hAnsi="Times New Roman" w:cs="Times New Roman"/>
          <w:bCs/>
          <w:sz w:val="28"/>
          <w:szCs w:val="28"/>
          <w:lang w:eastAsia="ru-RU"/>
        </w:rPr>
        <w:t xml:space="preserve">рез  модуляцію,  конкретизацію </w:t>
      </w:r>
      <w:r w:rsidRPr="00841ED7">
        <w:rPr>
          <w:rFonts w:ascii="Times New Roman" w:eastAsia="Times New Roman" w:hAnsi="Times New Roman" w:cs="Times New Roman"/>
          <w:bCs/>
          <w:sz w:val="28"/>
          <w:szCs w:val="28"/>
          <w:lang w:eastAsia="ru-RU"/>
        </w:rPr>
        <w:t>додаються критерії паталогії, виходячи з залежності причини та наслідку.</w:t>
      </w:r>
    </w:p>
    <w:p w:rsidR="00126ED0" w:rsidRPr="00841ED7" w:rsidRDefault="00126ED0" w:rsidP="001A43B6">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Постійні </w:t>
      </w:r>
      <w:r w:rsidR="0032559D">
        <w:rPr>
          <w:rFonts w:ascii="Times New Roman" w:eastAsia="Times New Roman" w:hAnsi="Times New Roman" w:cs="Times New Roman"/>
          <w:bCs/>
          <w:sz w:val="28"/>
          <w:szCs w:val="28"/>
          <w:lang w:eastAsia="ru-RU"/>
        </w:rPr>
        <w:t>медичні анатомічні відповідники</w:t>
      </w:r>
      <w:r w:rsidRPr="00841ED7">
        <w:rPr>
          <w:rFonts w:ascii="Times New Roman" w:eastAsia="Times New Roman" w:hAnsi="Times New Roman" w:cs="Times New Roman"/>
          <w:bCs/>
          <w:sz w:val="28"/>
          <w:szCs w:val="28"/>
          <w:lang w:eastAsia="ru-RU"/>
        </w:rPr>
        <w:t xml:space="preserve"> вміщують узагальнені значення, представлені гіперонімами, що виражають загальне, родове поняття хвороби, властивостей, ознак розміщення, будови венозної системи серця, печінки. </w:t>
      </w:r>
      <w:r w:rsidR="001A43B6" w:rsidRPr="00841ED7">
        <w:rPr>
          <w:rFonts w:ascii="Times New Roman" w:eastAsia="Times New Roman" w:hAnsi="Times New Roman" w:cs="Times New Roman"/>
          <w:bCs/>
          <w:sz w:val="28"/>
          <w:szCs w:val="28"/>
          <w:lang w:eastAsia="ru-RU"/>
        </w:rPr>
        <w:t xml:space="preserve"> </w:t>
      </w:r>
      <w:r w:rsidR="00891075">
        <w:rPr>
          <w:rFonts w:ascii="Times New Roman" w:eastAsia="Times New Roman" w:hAnsi="Times New Roman" w:cs="Times New Roman"/>
          <w:bCs/>
          <w:sz w:val="28"/>
          <w:szCs w:val="28"/>
          <w:lang w:eastAsia="ru-RU"/>
        </w:rPr>
        <w:t>Ок</w:t>
      </w:r>
      <w:r w:rsidRPr="00841ED7">
        <w:rPr>
          <w:rFonts w:ascii="Times New Roman" w:eastAsia="Times New Roman" w:hAnsi="Times New Roman" w:cs="Times New Roman"/>
          <w:bCs/>
          <w:sz w:val="28"/>
          <w:szCs w:val="28"/>
          <w:lang w:eastAsia="ru-RU"/>
        </w:rPr>
        <w:t>азіональні  відповідники мають відношення до конкретної науково-технічної галузі, застосовуються при відтворенні</w:t>
      </w:r>
      <w:r w:rsidR="00E84D22" w:rsidRPr="00841ED7">
        <w:rPr>
          <w:rFonts w:ascii="Times New Roman" w:eastAsia="Times New Roman" w:hAnsi="Times New Roman" w:cs="Times New Roman"/>
          <w:bCs/>
          <w:sz w:val="28"/>
          <w:szCs w:val="28"/>
          <w:lang w:eastAsia="ru-RU"/>
        </w:rPr>
        <w:t xml:space="preserve"> термінів інноваційної тематики.</w:t>
      </w:r>
      <w:r w:rsidRPr="00841ED7">
        <w:rPr>
          <w:rFonts w:ascii="Times New Roman" w:eastAsia="Times New Roman" w:hAnsi="Times New Roman" w:cs="Times New Roman"/>
          <w:bCs/>
          <w:sz w:val="28"/>
          <w:szCs w:val="28"/>
          <w:lang w:eastAsia="ru-RU"/>
        </w:rPr>
        <w:t xml:space="preserve"> </w:t>
      </w:r>
      <w:r w:rsidR="00E84D22" w:rsidRPr="00841ED7">
        <w:rPr>
          <w:rFonts w:ascii="Times New Roman" w:eastAsia="Times New Roman" w:hAnsi="Times New Roman" w:cs="Times New Roman"/>
          <w:bCs/>
          <w:sz w:val="28"/>
          <w:szCs w:val="28"/>
          <w:lang w:eastAsia="ru-RU"/>
        </w:rPr>
        <w:t>Ч</w:t>
      </w:r>
      <w:r w:rsidRPr="00841ED7">
        <w:rPr>
          <w:rFonts w:ascii="Times New Roman" w:eastAsia="Times New Roman" w:hAnsi="Times New Roman" w:cs="Times New Roman"/>
          <w:bCs/>
          <w:sz w:val="28"/>
          <w:szCs w:val="28"/>
          <w:lang w:eastAsia="ru-RU"/>
        </w:rPr>
        <w:t>ерез</w:t>
      </w:r>
      <w:r w:rsidR="00E84D22" w:rsidRPr="00841ED7">
        <w:rPr>
          <w:rFonts w:ascii="Times New Roman" w:eastAsia="Times New Roman" w:hAnsi="Times New Roman" w:cs="Times New Roman"/>
          <w:bCs/>
          <w:sz w:val="28"/>
          <w:szCs w:val="28"/>
          <w:lang w:eastAsia="ru-RU"/>
        </w:rPr>
        <w:t xml:space="preserve">  калькування</w:t>
      </w:r>
      <w:r w:rsidRPr="00841ED7">
        <w:rPr>
          <w:rFonts w:ascii="Times New Roman" w:eastAsia="Times New Roman" w:hAnsi="Times New Roman" w:cs="Times New Roman"/>
          <w:bCs/>
          <w:sz w:val="28"/>
          <w:szCs w:val="28"/>
          <w:lang w:eastAsia="ru-RU"/>
        </w:rPr>
        <w:t xml:space="preserve"> зберігається структурна модель  те</w:t>
      </w:r>
      <w:r w:rsidR="00B21CC6" w:rsidRPr="00841ED7">
        <w:rPr>
          <w:rFonts w:ascii="Times New Roman" w:eastAsia="Times New Roman" w:hAnsi="Times New Roman" w:cs="Times New Roman"/>
          <w:bCs/>
          <w:sz w:val="28"/>
          <w:szCs w:val="28"/>
          <w:lang w:eastAsia="ru-RU"/>
        </w:rPr>
        <w:t>р</w:t>
      </w:r>
      <w:r w:rsidR="00F91DD1" w:rsidRPr="00841ED7">
        <w:rPr>
          <w:rFonts w:ascii="Times New Roman" w:eastAsia="Times New Roman" w:hAnsi="Times New Roman" w:cs="Times New Roman"/>
          <w:bCs/>
          <w:sz w:val="28"/>
          <w:szCs w:val="28"/>
          <w:lang w:eastAsia="ru-RU"/>
        </w:rPr>
        <w:t xml:space="preserve">міна, через </w:t>
      </w:r>
      <w:r w:rsidR="00E84D22" w:rsidRPr="00841ED7">
        <w:rPr>
          <w:rFonts w:ascii="Times New Roman" w:eastAsia="Times New Roman" w:hAnsi="Times New Roman" w:cs="Times New Roman"/>
          <w:bCs/>
          <w:sz w:val="28"/>
          <w:szCs w:val="28"/>
          <w:lang w:eastAsia="ru-RU"/>
        </w:rPr>
        <w:t>транскрипцію</w:t>
      </w:r>
      <w:r w:rsidRPr="00841ED7">
        <w:rPr>
          <w:rFonts w:ascii="Times New Roman" w:eastAsia="Times New Roman" w:hAnsi="Times New Roman" w:cs="Times New Roman"/>
          <w:bCs/>
          <w:sz w:val="28"/>
          <w:szCs w:val="28"/>
          <w:lang w:eastAsia="ru-RU"/>
        </w:rPr>
        <w:t xml:space="preserve"> чи пряме запозичення </w:t>
      </w:r>
      <w:r w:rsidR="0004017B" w:rsidRPr="00841ED7">
        <w:rPr>
          <w:rFonts w:ascii="Times New Roman" w:eastAsia="Times New Roman" w:hAnsi="Times New Roman" w:cs="Times New Roman"/>
          <w:bCs/>
          <w:sz w:val="28"/>
          <w:szCs w:val="28"/>
          <w:lang w:eastAsia="ru-RU"/>
        </w:rPr>
        <w:t xml:space="preserve">медичний </w:t>
      </w:r>
      <w:r w:rsidRPr="00841ED7">
        <w:rPr>
          <w:rFonts w:ascii="Times New Roman" w:eastAsia="Times New Roman" w:hAnsi="Times New Roman" w:cs="Times New Roman"/>
          <w:bCs/>
          <w:sz w:val="28"/>
          <w:szCs w:val="28"/>
          <w:lang w:eastAsia="ru-RU"/>
        </w:rPr>
        <w:t>термін залишається неологізмом у вихідній мові.</w:t>
      </w:r>
    </w:p>
    <w:p w:rsidR="00126ED0" w:rsidRPr="00841ED7" w:rsidRDefault="00126ED0" w:rsidP="00ED6F39">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Прямі  медичні відповідники позначають анатомічну будову серця, печінки, нирки,  інші окремі ор</w:t>
      </w:r>
      <w:r w:rsidR="00ED6F39" w:rsidRPr="00841ED7">
        <w:rPr>
          <w:rFonts w:ascii="Times New Roman" w:eastAsia="Times New Roman" w:hAnsi="Times New Roman" w:cs="Times New Roman"/>
          <w:bCs/>
          <w:sz w:val="28"/>
          <w:szCs w:val="28"/>
          <w:lang w:eastAsia="ru-RU"/>
        </w:rPr>
        <w:t xml:space="preserve">гани, загальнопоширені хвороби, </w:t>
      </w:r>
      <w:r w:rsidRPr="00841ED7">
        <w:rPr>
          <w:rFonts w:ascii="Times New Roman" w:eastAsia="Times New Roman" w:hAnsi="Times New Roman" w:cs="Times New Roman"/>
          <w:bCs/>
          <w:sz w:val="28"/>
          <w:szCs w:val="28"/>
          <w:lang w:eastAsia="ru-RU"/>
        </w:rPr>
        <w:t xml:space="preserve">співпадають </w:t>
      </w:r>
      <w:r w:rsidRPr="00841ED7">
        <w:rPr>
          <w:rFonts w:ascii="Times New Roman" w:eastAsia="Times New Roman" w:hAnsi="Times New Roman" w:cs="Times New Roman"/>
          <w:bCs/>
          <w:sz w:val="28"/>
          <w:szCs w:val="28"/>
          <w:lang w:eastAsia="ru-RU"/>
        </w:rPr>
        <w:lastRenderedPageBreak/>
        <w:t>відпов</w:t>
      </w:r>
      <w:r w:rsidR="00ED6F39" w:rsidRPr="00841ED7">
        <w:rPr>
          <w:rFonts w:ascii="Times New Roman" w:eastAsia="Times New Roman" w:hAnsi="Times New Roman" w:cs="Times New Roman"/>
          <w:bCs/>
          <w:sz w:val="28"/>
          <w:szCs w:val="28"/>
          <w:lang w:eastAsia="ru-RU"/>
        </w:rPr>
        <w:t>ідно до інформа</w:t>
      </w:r>
      <w:r w:rsidR="007E097C">
        <w:rPr>
          <w:rFonts w:ascii="Times New Roman" w:eastAsia="Times New Roman" w:hAnsi="Times New Roman" w:cs="Times New Roman"/>
          <w:bCs/>
          <w:sz w:val="28"/>
          <w:szCs w:val="28"/>
          <w:lang w:eastAsia="ru-RU"/>
        </w:rPr>
        <w:t>тивного</w:t>
      </w:r>
      <w:r w:rsidR="00ED6F39" w:rsidRPr="00841ED7">
        <w:rPr>
          <w:rFonts w:ascii="Times New Roman" w:eastAsia="Times New Roman" w:hAnsi="Times New Roman" w:cs="Times New Roman"/>
          <w:bCs/>
          <w:sz w:val="28"/>
          <w:szCs w:val="28"/>
          <w:lang w:eastAsia="ru-RU"/>
        </w:rPr>
        <w:t xml:space="preserve"> обсягу. </w:t>
      </w:r>
      <w:r w:rsidRPr="00841ED7">
        <w:rPr>
          <w:rFonts w:ascii="Times New Roman" w:eastAsia="Times New Roman" w:hAnsi="Times New Roman" w:cs="Times New Roman"/>
          <w:bCs/>
          <w:sz w:val="28"/>
          <w:szCs w:val="28"/>
          <w:lang w:eastAsia="ru-RU"/>
        </w:rPr>
        <w:t xml:space="preserve">Відносні медичні відповідники базуються на відносних інтерлінгвістичних синонімах , позначають вузькоспеціалізовані, професійній поняття, стосуються  вад органів, внутрішніх тканин, особливостей захворювання. Застосування  медичних аналогів супроводжується </w:t>
      </w:r>
      <w:r w:rsidR="00992F7B" w:rsidRPr="00841ED7">
        <w:rPr>
          <w:rFonts w:ascii="Times New Roman" w:eastAsia="Times New Roman" w:hAnsi="Times New Roman" w:cs="Times New Roman"/>
          <w:bCs/>
          <w:sz w:val="28"/>
          <w:szCs w:val="28"/>
          <w:lang w:eastAsia="ru-RU"/>
        </w:rPr>
        <w:t xml:space="preserve">– </w:t>
      </w:r>
      <w:r w:rsidRPr="00841ED7">
        <w:rPr>
          <w:rFonts w:ascii="Times New Roman" w:eastAsia="Times New Roman" w:hAnsi="Times New Roman" w:cs="Times New Roman"/>
          <w:bCs/>
          <w:sz w:val="28"/>
          <w:szCs w:val="28"/>
          <w:lang w:eastAsia="ru-RU"/>
        </w:rPr>
        <w:t>конктретизацією, додаванням</w:t>
      </w:r>
      <w:r w:rsidRPr="00841ED7">
        <w:rPr>
          <w:rFonts w:ascii="Times New Roman" w:eastAsia="Times New Roman" w:hAnsi="Times New Roman" w:cs="Times New Roman"/>
          <w:bCs/>
          <w:i/>
          <w:sz w:val="28"/>
          <w:szCs w:val="28"/>
          <w:lang w:eastAsia="ru-RU"/>
        </w:rPr>
        <w:t xml:space="preserve"> </w:t>
      </w:r>
      <w:r w:rsidRPr="00841ED7">
        <w:rPr>
          <w:rFonts w:ascii="Times New Roman" w:eastAsia="Times New Roman" w:hAnsi="Times New Roman" w:cs="Times New Roman"/>
          <w:bCs/>
          <w:sz w:val="28"/>
          <w:szCs w:val="28"/>
          <w:lang w:eastAsia="ru-RU"/>
        </w:rPr>
        <w:t>похідного синтетично утвореного іменника, прикметника, що деталізує процесуаль</w:t>
      </w:r>
      <w:r w:rsidR="00401E25" w:rsidRPr="00841ED7">
        <w:rPr>
          <w:rFonts w:ascii="Times New Roman" w:eastAsia="Times New Roman" w:hAnsi="Times New Roman" w:cs="Times New Roman"/>
          <w:bCs/>
          <w:sz w:val="28"/>
          <w:szCs w:val="28"/>
          <w:lang w:eastAsia="ru-RU"/>
        </w:rPr>
        <w:t>ність</w:t>
      </w:r>
      <w:r w:rsidR="00992F7B" w:rsidRPr="00841ED7">
        <w:rPr>
          <w:rFonts w:ascii="Times New Roman" w:eastAsia="Times New Roman" w:hAnsi="Times New Roman" w:cs="Times New Roman"/>
          <w:bCs/>
          <w:sz w:val="28"/>
          <w:szCs w:val="28"/>
          <w:lang w:eastAsia="ru-RU"/>
        </w:rPr>
        <w:t xml:space="preserve">; – </w:t>
      </w:r>
      <w:r w:rsidRPr="00841ED7">
        <w:rPr>
          <w:rFonts w:ascii="Times New Roman" w:eastAsia="Times New Roman" w:hAnsi="Times New Roman" w:cs="Times New Roman"/>
          <w:bCs/>
          <w:sz w:val="28"/>
          <w:szCs w:val="28"/>
          <w:lang w:eastAsia="ru-RU"/>
        </w:rPr>
        <w:t xml:space="preserve">модуляцією, в результаті якої акцентуються інші аспекти хвороби, паталогій, пухлин, відхилень. </w:t>
      </w:r>
    </w:p>
    <w:p w:rsidR="00126ED0" w:rsidRPr="00841ED7" w:rsidRDefault="00126ED0" w:rsidP="004C163D">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Медичні  відповідники, що з'являються в результаті співвіднесення  гіпонімічних  та  гіперонімічних</w:t>
      </w:r>
      <w:r w:rsidR="006741BE" w:rsidRPr="00841ED7">
        <w:rPr>
          <w:rFonts w:ascii="Times New Roman" w:eastAsia="Times New Roman" w:hAnsi="Times New Roman" w:cs="Times New Roman"/>
          <w:bCs/>
          <w:sz w:val="28"/>
          <w:szCs w:val="28"/>
          <w:lang w:eastAsia="ru-RU"/>
        </w:rPr>
        <w:t>,</w:t>
      </w:r>
      <w:r w:rsidRPr="00841ED7">
        <w:rPr>
          <w:rFonts w:ascii="Times New Roman" w:eastAsia="Times New Roman" w:hAnsi="Times New Roman" w:cs="Times New Roman"/>
          <w:bCs/>
          <w:sz w:val="28"/>
          <w:szCs w:val="28"/>
          <w:lang w:eastAsia="ru-RU"/>
        </w:rPr>
        <w:t xml:space="preserve"> супроводжуються застосуванням </w:t>
      </w:r>
      <w:r w:rsidR="00E871DB">
        <w:rPr>
          <w:rFonts w:ascii="Times New Roman" w:eastAsia="Times New Roman" w:hAnsi="Times New Roman" w:cs="Times New Roman"/>
          <w:bCs/>
          <w:sz w:val="28"/>
          <w:szCs w:val="28"/>
          <w:lang w:eastAsia="ru-RU"/>
        </w:rPr>
        <w:t>модуляції</w:t>
      </w:r>
      <w:r w:rsidR="006741BE" w:rsidRPr="00841ED7">
        <w:rPr>
          <w:rFonts w:ascii="Times New Roman" w:eastAsia="Times New Roman" w:hAnsi="Times New Roman" w:cs="Times New Roman"/>
          <w:bCs/>
          <w:sz w:val="28"/>
          <w:szCs w:val="28"/>
          <w:lang w:eastAsia="ru-RU"/>
        </w:rPr>
        <w:t xml:space="preserve">, </w:t>
      </w:r>
      <w:r w:rsidRPr="00841ED7">
        <w:rPr>
          <w:rFonts w:ascii="Times New Roman" w:eastAsia="Times New Roman" w:hAnsi="Times New Roman" w:cs="Times New Roman"/>
          <w:bCs/>
          <w:sz w:val="28"/>
          <w:szCs w:val="28"/>
          <w:lang w:eastAsia="ru-RU"/>
        </w:rPr>
        <w:t xml:space="preserve">що деталізує логічний зміст. Медичний  гіперонім французької мови виражає типи синдромів, хвороб, серцево-судинних, травних, легеневих захворюваннь,  а український гіпонім вказує на прояви цієї хвороби, що призводить до  порушень, конкретних відхилень морфології органу, тканин, анатомічної, гістологічної будови. Відтворюється через аналітично утворений складений термін. </w:t>
      </w:r>
    </w:p>
    <w:p w:rsidR="00C763AB" w:rsidRDefault="00C618FC" w:rsidP="000043A8">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О</w:t>
      </w:r>
      <w:r w:rsidR="005968AA" w:rsidRPr="00841ED7">
        <w:rPr>
          <w:rFonts w:ascii="Times New Roman" w:eastAsia="Times New Roman" w:hAnsi="Times New Roman" w:cs="Times New Roman"/>
          <w:bCs/>
          <w:sz w:val="28"/>
          <w:szCs w:val="28"/>
          <w:lang w:eastAsia="ru-RU"/>
        </w:rPr>
        <w:t>сновними способами перекладу французьких медичних термінів є</w:t>
      </w:r>
      <w:r w:rsidR="00724571" w:rsidRPr="00841ED7">
        <w:rPr>
          <w:rFonts w:ascii="Times New Roman" w:eastAsia="Times New Roman" w:hAnsi="Times New Roman" w:cs="Times New Roman"/>
          <w:bCs/>
          <w:sz w:val="28"/>
          <w:szCs w:val="28"/>
          <w:lang w:eastAsia="ru-RU"/>
        </w:rPr>
        <w:t xml:space="preserve"> </w:t>
      </w:r>
      <w:r w:rsidR="005968AA" w:rsidRPr="00841ED7">
        <w:rPr>
          <w:rFonts w:ascii="Times New Roman" w:eastAsia="Times New Roman" w:hAnsi="Times New Roman" w:cs="Times New Roman"/>
          <w:bCs/>
          <w:sz w:val="28"/>
          <w:szCs w:val="28"/>
          <w:lang w:eastAsia="ru-RU"/>
        </w:rPr>
        <w:t xml:space="preserve">калькування, </w:t>
      </w:r>
      <w:r w:rsidR="00724571" w:rsidRPr="00841ED7">
        <w:rPr>
          <w:rFonts w:ascii="Times New Roman" w:eastAsia="Times New Roman" w:hAnsi="Times New Roman" w:cs="Times New Roman"/>
          <w:bCs/>
          <w:sz w:val="28"/>
          <w:szCs w:val="28"/>
          <w:lang w:eastAsia="ru-RU"/>
        </w:rPr>
        <w:t xml:space="preserve">лексико-семантичні заміни, конкретизація та генералізація, </w:t>
      </w:r>
      <w:r w:rsidR="00FF0A10" w:rsidRPr="00841ED7">
        <w:rPr>
          <w:rFonts w:ascii="Times New Roman" w:eastAsia="Times New Roman" w:hAnsi="Times New Roman" w:cs="Times New Roman"/>
          <w:bCs/>
          <w:sz w:val="28"/>
          <w:szCs w:val="28"/>
          <w:lang w:eastAsia="ru-RU"/>
        </w:rPr>
        <w:t>модул</w:t>
      </w:r>
      <w:r w:rsidR="00724571" w:rsidRPr="00841ED7">
        <w:rPr>
          <w:rFonts w:ascii="Times New Roman" w:eastAsia="Times New Roman" w:hAnsi="Times New Roman" w:cs="Times New Roman"/>
          <w:bCs/>
          <w:sz w:val="28"/>
          <w:szCs w:val="28"/>
          <w:lang w:eastAsia="ru-RU"/>
        </w:rPr>
        <w:t xml:space="preserve">яція, </w:t>
      </w:r>
      <w:r w:rsidR="00930BD0" w:rsidRPr="00841ED7">
        <w:rPr>
          <w:rFonts w:ascii="Times New Roman" w:eastAsia="Times New Roman" w:hAnsi="Times New Roman" w:cs="Times New Roman"/>
          <w:bCs/>
          <w:sz w:val="28"/>
          <w:szCs w:val="28"/>
          <w:lang w:eastAsia="ru-RU"/>
        </w:rPr>
        <w:t>о</w:t>
      </w:r>
      <w:r w:rsidR="005968AA" w:rsidRPr="00841ED7">
        <w:rPr>
          <w:rFonts w:ascii="Times New Roman" w:eastAsia="Times New Roman" w:hAnsi="Times New Roman" w:cs="Times New Roman"/>
          <w:bCs/>
          <w:sz w:val="28"/>
          <w:szCs w:val="28"/>
          <w:lang w:eastAsia="ru-RU"/>
        </w:rPr>
        <w:t xml:space="preserve">писовий переклад, </w:t>
      </w:r>
      <w:r w:rsidR="00332E50" w:rsidRPr="00841ED7">
        <w:rPr>
          <w:rFonts w:ascii="Times New Roman" w:eastAsia="Times New Roman" w:hAnsi="Times New Roman" w:cs="Times New Roman"/>
          <w:bCs/>
          <w:sz w:val="28"/>
          <w:szCs w:val="28"/>
          <w:lang w:eastAsia="ru-RU"/>
        </w:rPr>
        <w:t xml:space="preserve">з-поміж найменш частотних є </w:t>
      </w:r>
      <w:r w:rsidR="00C51619" w:rsidRPr="00841ED7">
        <w:rPr>
          <w:rFonts w:ascii="Times New Roman" w:eastAsia="Times New Roman" w:hAnsi="Times New Roman" w:cs="Times New Roman"/>
          <w:bCs/>
          <w:sz w:val="28"/>
          <w:szCs w:val="28"/>
          <w:lang w:eastAsia="ru-RU"/>
        </w:rPr>
        <w:t xml:space="preserve">запозичення та </w:t>
      </w:r>
      <w:r w:rsidR="005968AA" w:rsidRPr="00841ED7">
        <w:rPr>
          <w:rFonts w:ascii="Times New Roman" w:eastAsia="Times New Roman" w:hAnsi="Times New Roman" w:cs="Times New Roman"/>
          <w:bCs/>
          <w:sz w:val="28"/>
          <w:szCs w:val="28"/>
          <w:lang w:eastAsia="ru-RU"/>
        </w:rPr>
        <w:t>прямий еквівалент</w:t>
      </w:r>
      <w:r w:rsidR="00C51619" w:rsidRPr="00841ED7">
        <w:rPr>
          <w:rFonts w:ascii="Times New Roman" w:eastAsia="Times New Roman" w:hAnsi="Times New Roman" w:cs="Times New Roman"/>
          <w:bCs/>
          <w:sz w:val="28"/>
          <w:szCs w:val="28"/>
          <w:lang w:eastAsia="ru-RU"/>
        </w:rPr>
        <w:t>, лексичні трансформації, транскрипція та транслітерація</w:t>
      </w:r>
      <w:r w:rsidRPr="00841ED7">
        <w:rPr>
          <w:rFonts w:ascii="Times New Roman" w:eastAsia="Times New Roman" w:hAnsi="Times New Roman" w:cs="Times New Roman"/>
          <w:bCs/>
          <w:sz w:val="28"/>
          <w:szCs w:val="28"/>
          <w:lang w:eastAsia="ru-RU"/>
        </w:rPr>
        <w:t xml:space="preserve"> (</w:t>
      </w:r>
      <w:r w:rsidR="00204AD3" w:rsidRPr="00841ED7">
        <w:rPr>
          <w:rFonts w:ascii="Times New Roman" w:eastAsia="Times New Roman" w:hAnsi="Times New Roman" w:cs="Times New Roman"/>
          <w:bCs/>
          <w:sz w:val="28"/>
          <w:szCs w:val="28"/>
          <w:lang w:eastAsia="ru-RU"/>
        </w:rPr>
        <w:t>Див. додаток А</w:t>
      </w:r>
      <w:r w:rsidR="00433DB6" w:rsidRPr="00841ED7">
        <w:rPr>
          <w:rFonts w:ascii="Times New Roman" w:eastAsia="Times New Roman" w:hAnsi="Times New Roman" w:cs="Times New Roman"/>
          <w:bCs/>
          <w:sz w:val="28"/>
          <w:szCs w:val="28"/>
          <w:lang w:eastAsia="ru-RU"/>
        </w:rPr>
        <w:t>)</w:t>
      </w:r>
      <w:r w:rsidR="00C51619" w:rsidRPr="00841ED7">
        <w:rPr>
          <w:rFonts w:ascii="Times New Roman" w:eastAsia="Times New Roman" w:hAnsi="Times New Roman" w:cs="Times New Roman"/>
          <w:bCs/>
          <w:sz w:val="28"/>
          <w:szCs w:val="28"/>
          <w:lang w:eastAsia="ru-RU"/>
        </w:rPr>
        <w:t>.</w:t>
      </w:r>
      <w:r w:rsidR="00332E50" w:rsidRPr="00841ED7">
        <w:rPr>
          <w:rFonts w:ascii="Times New Roman" w:eastAsia="Times New Roman" w:hAnsi="Times New Roman" w:cs="Times New Roman"/>
          <w:bCs/>
          <w:sz w:val="28"/>
          <w:szCs w:val="28"/>
          <w:lang w:eastAsia="ru-RU"/>
        </w:rPr>
        <w:t xml:space="preserve"> </w:t>
      </w:r>
      <w:r w:rsidR="005968AA" w:rsidRPr="00841ED7">
        <w:rPr>
          <w:rFonts w:ascii="Times New Roman" w:eastAsia="Times New Roman" w:hAnsi="Times New Roman" w:cs="Times New Roman"/>
          <w:bCs/>
          <w:sz w:val="28"/>
          <w:szCs w:val="28"/>
          <w:lang w:eastAsia="ru-RU"/>
        </w:rPr>
        <w:t>Можливі  граматичні заміни на рівні словоформи (однина – множина ) чи трансп</w:t>
      </w:r>
      <w:r w:rsidR="00BF4F44" w:rsidRPr="00841ED7">
        <w:rPr>
          <w:rFonts w:ascii="Times New Roman" w:eastAsia="Times New Roman" w:hAnsi="Times New Roman" w:cs="Times New Roman"/>
          <w:bCs/>
          <w:sz w:val="28"/>
          <w:szCs w:val="28"/>
          <w:lang w:eastAsia="ru-RU"/>
        </w:rPr>
        <w:t>озиція терміноелементів.</w:t>
      </w:r>
      <w:r w:rsidR="00263AD0" w:rsidRPr="00841ED7">
        <w:rPr>
          <w:rFonts w:ascii="Times New Roman" w:eastAsia="Times New Roman" w:hAnsi="Times New Roman" w:cs="Times New Roman"/>
          <w:bCs/>
          <w:sz w:val="28"/>
          <w:szCs w:val="28"/>
          <w:lang w:eastAsia="ru-RU"/>
        </w:rPr>
        <w:t xml:space="preserve"> Виявлена </w:t>
      </w:r>
      <w:r w:rsidR="00BF4F44" w:rsidRPr="00841ED7">
        <w:rPr>
          <w:rFonts w:ascii="Times New Roman" w:eastAsia="Times New Roman" w:hAnsi="Times New Roman" w:cs="Times New Roman"/>
          <w:bCs/>
          <w:sz w:val="28"/>
          <w:szCs w:val="28"/>
          <w:lang w:eastAsia="ru-RU"/>
        </w:rPr>
        <w:t>більша кількість синонімів у порівнянні з антонімами</w:t>
      </w:r>
      <w:r w:rsidR="00BF3869" w:rsidRPr="00841ED7">
        <w:rPr>
          <w:rFonts w:ascii="Times New Roman" w:eastAsia="Times New Roman" w:hAnsi="Times New Roman" w:cs="Times New Roman"/>
          <w:bCs/>
          <w:sz w:val="28"/>
          <w:szCs w:val="28"/>
          <w:lang w:eastAsia="ru-RU"/>
        </w:rPr>
        <w:t xml:space="preserve"> ( Див. додаток </w:t>
      </w:r>
      <w:r w:rsidR="00204AD3" w:rsidRPr="00841ED7">
        <w:rPr>
          <w:rFonts w:ascii="Times New Roman" w:eastAsia="Times New Roman" w:hAnsi="Times New Roman" w:cs="Times New Roman"/>
          <w:bCs/>
          <w:sz w:val="28"/>
          <w:szCs w:val="28"/>
          <w:lang w:eastAsia="ru-RU"/>
        </w:rPr>
        <w:t>В</w:t>
      </w:r>
      <w:r w:rsidR="00BF3869" w:rsidRPr="00841ED7">
        <w:rPr>
          <w:rFonts w:ascii="Times New Roman" w:eastAsia="Times New Roman" w:hAnsi="Times New Roman" w:cs="Times New Roman"/>
          <w:bCs/>
          <w:sz w:val="28"/>
          <w:szCs w:val="28"/>
          <w:lang w:eastAsia="ru-RU"/>
        </w:rPr>
        <w:t>)</w:t>
      </w:r>
      <w:r w:rsidR="00BF4F44" w:rsidRPr="00841ED7">
        <w:rPr>
          <w:rFonts w:ascii="Times New Roman" w:eastAsia="Times New Roman" w:hAnsi="Times New Roman" w:cs="Times New Roman"/>
          <w:bCs/>
          <w:sz w:val="28"/>
          <w:szCs w:val="28"/>
          <w:lang w:eastAsia="ru-RU"/>
        </w:rPr>
        <w:t xml:space="preserve">. </w:t>
      </w:r>
      <w:r w:rsidR="00C763AB" w:rsidRPr="00841ED7">
        <w:rPr>
          <w:rFonts w:ascii="Times New Roman" w:eastAsia="Times New Roman" w:hAnsi="Times New Roman" w:cs="Times New Roman"/>
          <w:bCs/>
          <w:sz w:val="28"/>
          <w:szCs w:val="28"/>
          <w:lang w:eastAsia="ru-RU"/>
        </w:rPr>
        <w:t>При перекладі аналоги є найчастотнішими, у порівнянні з лексичними замінами та еквівалентами</w:t>
      </w:r>
      <w:r w:rsidR="005514F4" w:rsidRPr="00841ED7">
        <w:rPr>
          <w:rFonts w:ascii="Times New Roman" w:eastAsia="Times New Roman" w:hAnsi="Times New Roman" w:cs="Times New Roman"/>
          <w:bCs/>
          <w:sz w:val="28"/>
          <w:szCs w:val="28"/>
          <w:lang w:eastAsia="ru-RU"/>
        </w:rPr>
        <w:t xml:space="preserve"> </w:t>
      </w:r>
      <w:r w:rsidR="003A523B" w:rsidRPr="00841ED7">
        <w:rPr>
          <w:rFonts w:ascii="Times New Roman" w:eastAsia="Times New Roman" w:hAnsi="Times New Roman" w:cs="Times New Roman"/>
          <w:bCs/>
          <w:sz w:val="28"/>
          <w:szCs w:val="28"/>
          <w:lang w:eastAsia="ru-RU"/>
        </w:rPr>
        <w:t>( Див. додаток Г</w:t>
      </w:r>
      <w:r w:rsidR="005514F4" w:rsidRPr="00841ED7">
        <w:rPr>
          <w:rFonts w:ascii="Times New Roman" w:eastAsia="Times New Roman" w:hAnsi="Times New Roman" w:cs="Times New Roman"/>
          <w:bCs/>
          <w:sz w:val="28"/>
          <w:szCs w:val="28"/>
          <w:lang w:eastAsia="ru-RU"/>
        </w:rPr>
        <w:t>)</w:t>
      </w:r>
      <w:r w:rsidR="00C763AB" w:rsidRPr="00841ED7">
        <w:rPr>
          <w:rFonts w:ascii="Times New Roman" w:eastAsia="Times New Roman" w:hAnsi="Times New Roman" w:cs="Times New Roman"/>
          <w:bCs/>
          <w:sz w:val="28"/>
          <w:szCs w:val="28"/>
          <w:lang w:eastAsia="ru-RU"/>
        </w:rPr>
        <w:t xml:space="preserve">. З-поміж медичних термінів переважають анатомічні </w:t>
      </w:r>
      <w:r w:rsidR="005514F4" w:rsidRPr="00841ED7">
        <w:rPr>
          <w:rFonts w:ascii="Times New Roman" w:eastAsia="Times New Roman" w:hAnsi="Times New Roman" w:cs="Times New Roman"/>
          <w:bCs/>
          <w:sz w:val="28"/>
          <w:szCs w:val="28"/>
          <w:lang w:eastAsia="ru-RU"/>
        </w:rPr>
        <w:t xml:space="preserve">( Див. додаток </w:t>
      </w:r>
      <w:r w:rsidR="003A523B" w:rsidRPr="00841ED7">
        <w:rPr>
          <w:rFonts w:ascii="Times New Roman" w:eastAsia="Times New Roman" w:hAnsi="Times New Roman" w:cs="Times New Roman"/>
          <w:bCs/>
          <w:sz w:val="28"/>
          <w:szCs w:val="28"/>
          <w:lang w:eastAsia="ru-RU"/>
        </w:rPr>
        <w:t>Д</w:t>
      </w:r>
      <w:r w:rsidR="005514F4" w:rsidRPr="00841ED7">
        <w:rPr>
          <w:rFonts w:ascii="Times New Roman" w:eastAsia="Times New Roman" w:hAnsi="Times New Roman" w:cs="Times New Roman"/>
          <w:bCs/>
          <w:sz w:val="28"/>
          <w:szCs w:val="28"/>
          <w:lang w:eastAsia="ru-RU"/>
        </w:rPr>
        <w:t>).</w:t>
      </w:r>
      <w:r w:rsidR="000043A8" w:rsidRPr="00841ED7">
        <w:rPr>
          <w:rFonts w:ascii="Times New Roman" w:eastAsia="Times New Roman" w:hAnsi="Times New Roman" w:cs="Times New Roman"/>
          <w:bCs/>
          <w:sz w:val="28"/>
          <w:szCs w:val="28"/>
          <w:lang w:eastAsia="ru-RU"/>
        </w:rPr>
        <w:t xml:space="preserve"> </w:t>
      </w:r>
      <w:r w:rsidR="00C763AB" w:rsidRPr="00841ED7">
        <w:rPr>
          <w:rFonts w:ascii="Times New Roman" w:eastAsia="Times New Roman" w:hAnsi="Times New Roman" w:cs="Times New Roman"/>
          <w:bCs/>
          <w:sz w:val="28"/>
          <w:szCs w:val="28"/>
          <w:lang w:eastAsia="ru-RU"/>
        </w:rPr>
        <w:t>Відповідно до морфологічних ознак найбільш поширеними виявились складні та складені  медичні терміни</w:t>
      </w:r>
      <w:r w:rsidR="000043A8" w:rsidRPr="00841ED7">
        <w:rPr>
          <w:rFonts w:ascii="Times New Roman" w:eastAsia="Times New Roman" w:hAnsi="Times New Roman" w:cs="Times New Roman"/>
          <w:bCs/>
          <w:sz w:val="28"/>
          <w:szCs w:val="28"/>
          <w:lang w:eastAsia="ru-RU"/>
        </w:rPr>
        <w:t xml:space="preserve"> ( Див. додаток Б</w:t>
      </w:r>
      <w:r w:rsidR="005514F4" w:rsidRPr="00841ED7">
        <w:rPr>
          <w:rFonts w:ascii="Times New Roman" w:eastAsia="Times New Roman" w:hAnsi="Times New Roman" w:cs="Times New Roman"/>
          <w:bCs/>
          <w:sz w:val="28"/>
          <w:szCs w:val="28"/>
          <w:lang w:eastAsia="ru-RU"/>
        </w:rPr>
        <w:t>)</w:t>
      </w:r>
      <w:r w:rsidR="00C763AB" w:rsidRPr="00841ED7">
        <w:rPr>
          <w:rFonts w:ascii="Times New Roman" w:eastAsia="Times New Roman" w:hAnsi="Times New Roman" w:cs="Times New Roman"/>
          <w:bCs/>
          <w:sz w:val="28"/>
          <w:szCs w:val="28"/>
          <w:lang w:eastAsia="ru-RU"/>
        </w:rPr>
        <w:t xml:space="preserve">. </w:t>
      </w:r>
    </w:p>
    <w:p w:rsidR="00802EBE" w:rsidRPr="00841ED7" w:rsidRDefault="00192BE6" w:rsidP="005F006D">
      <w:pPr>
        <w:spacing w:after="0" w:line="360" w:lineRule="auto"/>
        <w:ind w:firstLine="708"/>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О</w:t>
      </w:r>
      <w:r w:rsidR="003904E2">
        <w:rPr>
          <w:rFonts w:ascii="Times New Roman" w:eastAsia="Times New Roman" w:hAnsi="Times New Roman" w:cs="Times New Roman"/>
          <w:bCs/>
          <w:sz w:val="28"/>
          <w:szCs w:val="28"/>
          <w:lang w:eastAsia="ru-RU"/>
        </w:rPr>
        <w:t>д</w:t>
      </w:r>
      <w:r>
        <w:rPr>
          <w:rFonts w:ascii="Times New Roman" w:eastAsia="Times New Roman" w:hAnsi="Times New Roman" w:cs="Times New Roman"/>
          <w:bCs/>
          <w:sz w:val="28"/>
          <w:szCs w:val="28"/>
          <w:lang w:eastAsia="ru-RU"/>
        </w:rPr>
        <w:t>ержані результати та висновки відкривають перспективи подальшого</w:t>
      </w:r>
      <w:r w:rsidR="008715F3">
        <w:rPr>
          <w:rFonts w:ascii="Times New Roman" w:eastAsia="Times New Roman" w:hAnsi="Times New Roman" w:cs="Times New Roman"/>
          <w:bCs/>
          <w:sz w:val="28"/>
          <w:szCs w:val="28"/>
          <w:lang w:eastAsia="ru-RU"/>
        </w:rPr>
        <w:t xml:space="preserve"> дослідження  особливостей лексичних</w:t>
      </w:r>
      <w:r w:rsidR="00535975">
        <w:rPr>
          <w:rFonts w:ascii="Times New Roman" w:eastAsia="Times New Roman" w:hAnsi="Times New Roman" w:cs="Times New Roman"/>
          <w:bCs/>
          <w:sz w:val="28"/>
          <w:szCs w:val="28"/>
          <w:lang w:val="ru-RU" w:eastAsia="ru-RU"/>
        </w:rPr>
        <w:t>, перекладацьких</w:t>
      </w:r>
      <w:r w:rsidR="008715F3">
        <w:rPr>
          <w:rFonts w:ascii="Times New Roman" w:eastAsia="Times New Roman" w:hAnsi="Times New Roman" w:cs="Times New Roman"/>
          <w:bCs/>
          <w:sz w:val="28"/>
          <w:szCs w:val="28"/>
          <w:lang w:eastAsia="ru-RU"/>
        </w:rPr>
        <w:t xml:space="preserve"> відповідників</w:t>
      </w:r>
      <w:r w:rsidR="001E3FDE">
        <w:rPr>
          <w:rFonts w:ascii="Times New Roman" w:eastAsia="Times New Roman" w:hAnsi="Times New Roman" w:cs="Times New Roman"/>
          <w:bCs/>
          <w:sz w:val="28"/>
          <w:szCs w:val="28"/>
          <w:lang w:eastAsia="ru-RU"/>
        </w:rPr>
        <w:t xml:space="preserve"> медичних термінів</w:t>
      </w:r>
      <w:r w:rsidR="0090581B">
        <w:rPr>
          <w:rFonts w:ascii="Times New Roman" w:eastAsia="Times New Roman" w:hAnsi="Times New Roman" w:cs="Times New Roman"/>
          <w:bCs/>
          <w:sz w:val="28"/>
          <w:szCs w:val="28"/>
          <w:lang w:eastAsia="ru-RU"/>
        </w:rPr>
        <w:t>, їх типів</w:t>
      </w:r>
      <w:r w:rsidR="007E1709">
        <w:rPr>
          <w:rFonts w:ascii="Times New Roman" w:eastAsia="Times New Roman" w:hAnsi="Times New Roman" w:cs="Times New Roman"/>
          <w:bCs/>
          <w:sz w:val="28"/>
          <w:szCs w:val="28"/>
          <w:lang w:eastAsia="ru-RU"/>
        </w:rPr>
        <w:t xml:space="preserve">, </w:t>
      </w:r>
      <w:r w:rsidR="00A57E77">
        <w:rPr>
          <w:rFonts w:ascii="Times New Roman" w:eastAsia="Times New Roman" w:hAnsi="Times New Roman" w:cs="Times New Roman"/>
          <w:bCs/>
          <w:sz w:val="28"/>
          <w:szCs w:val="28"/>
          <w:lang w:eastAsia="ru-RU"/>
        </w:rPr>
        <w:t xml:space="preserve">вивчення </w:t>
      </w:r>
      <w:r w:rsidR="0090581B">
        <w:rPr>
          <w:rFonts w:ascii="Times New Roman" w:eastAsia="Times New Roman" w:hAnsi="Times New Roman" w:cs="Times New Roman"/>
          <w:bCs/>
          <w:sz w:val="28"/>
          <w:szCs w:val="28"/>
          <w:lang w:eastAsia="ru-RU"/>
        </w:rPr>
        <w:t>структурних, семантичних особливостей</w:t>
      </w:r>
      <w:r w:rsidR="00A57E77">
        <w:rPr>
          <w:rFonts w:ascii="Times New Roman" w:eastAsia="Times New Roman" w:hAnsi="Times New Roman" w:cs="Times New Roman"/>
          <w:bCs/>
          <w:sz w:val="28"/>
          <w:szCs w:val="28"/>
          <w:lang w:eastAsia="ru-RU"/>
        </w:rPr>
        <w:t xml:space="preserve"> медичних термінів</w:t>
      </w:r>
      <w:r w:rsidR="0090581B">
        <w:rPr>
          <w:rFonts w:ascii="Times New Roman" w:eastAsia="Times New Roman" w:hAnsi="Times New Roman" w:cs="Times New Roman"/>
          <w:bCs/>
          <w:sz w:val="28"/>
          <w:szCs w:val="28"/>
          <w:lang w:eastAsia="ru-RU"/>
        </w:rPr>
        <w:t xml:space="preserve"> та специф</w:t>
      </w:r>
      <w:r w:rsidR="003904E2">
        <w:rPr>
          <w:rFonts w:ascii="Times New Roman" w:eastAsia="Times New Roman" w:hAnsi="Times New Roman" w:cs="Times New Roman"/>
          <w:bCs/>
          <w:sz w:val="28"/>
          <w:szCs w:val="28"/>
          <w:lang w:eastAsia="ru-RU"/>
        </w:rPr>
        <w:t>іки їх перекладу.</w:t>
      </w:r>
      <w:r w:rsidR="00802EBE" w:rsidRPr="00841ED7">
        <w:rPr>
          <w:rFonts w:ascii="Times New Roman" w:eastAsia="Times New Roman" w:hAnsi="Times New Roman" w:cs="Times New Roman"/>
          <w:bCs/>
          <w:sz w:val="28"/>
          <w:szCs w:val="28"/>
          <w:lang w:eastAsia="ru-RU"/>
        </w:rPr>
        <w:br w:type="page"/>
      </w:r>
    </w:p>
    <w:p w:rsidR="004131DB" w:rsidRPr="00841ED7" w:rsidRDefault="004131DB" w:rsidP="00882CF1">
      <w:pPr>
        <w:keepNext/>
        <w:keepLines/>
        <w:spacing w:after="353" w:line="246" w:lineRule="auto"/>
        <w:ind w:left="10" w:right="-15" w:hanging="10"/>
        <w:jc w:val="center"/>
        <w:outlineLvl w:val="0"/>
        <w:rPr>
          <w:rFonts w:ascii="Times New Roman" w:eastAsia="Times New Roman" w:hAnsi="Times New Roman" w:cs="Times New Roman"/>
          <w:b/>
          <w:sz w:val="28"/>
          <w:lang w:eastAsia="uk-UA"/>
        </w:rPr>
      </w:pPr>
      <w:r w:rsidRPr="00841ED7">
        <w:rPr>
          <w:rFonts w:ascii="Times New Roman" w:eastAsia="Times New Roman" w:hAnsi="Times New Roman" w:cs="Times New Roman"/>
          <w:b/>
          <w:sz w:val="28"/>
          <w:lang w:eastAsia="uk-UA"/>
        </w:rPr>
        <w:lastRenderedPageBreak/>
        <w:t xml:space="preserve">СПИСОК ВИКОРИСТАНИХ ДЖЕРЕЛ </w:t>
      </w:r>
    </w:p>
    <w:p w:rsidR="0091201A" w:rsidRPr="00841ED7" w:rsidRDefault="0091201A" w:rsidP="004131DB">
      <w:pPr>
        <w:numPr>
          <w:ilvl w:val="0"/>
          <w:numId w:val="14"/>
        </w:numPr>
        <w:spacing w:after="200" w:line="360" w:lineRule="auto"/>
        <w:ind w:hanging="36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Алексеева И. С. Введение в переводоведение : [учеб. пособ. для студ. филол. и лингв. фак.-тов высш. учеб. заведений] / И. С. Алексеева. – [2-е изд., стер.] – СПб. : Филол. фак. СПбГУ; М.: [б. и.], 2006.  – 352 с.</w:t>
      </w:r>
    </w:p>
    <w:p w:rsidR="0091201A" w:rsidRPr="00841ED7" w:rsidRDefault="0091201A" w:rsidP="004131DB">
      <w:pPr>
        <w:numPr>
          <w:ilvl w:val="0"/>
          <w:numId w:val="14"/>
        </w:numPr>
        <w:spacing w:after="200" w:line="360" w:lineRule="auto"/>
        <w:ind w:hanging="36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Алимов В. Теория перевода: Пособие для лингвистов-переводчиков [Електронний ресурс] / Вячеслав Алимов // books - catalogue. – 2010. – Режим доступу до ресурсу: http://www.x-books.com.ua/catalogue.php?gen=45&amp;aut=16064&amp;id=50345.</w:t>
      </w:r>
    </w:p>
    <w:p w:rsidR="0091201A" w:rsidRPr="00841ED7" w:rsidRDefault="0091201A" w:rsidP="004131DB">
      <w:pPr>
        <w:numPr>
          <w:ilvl w:val="0"/>
          <w:numId w:val="14"/>
        </w:numPr>
        <w:spacing w:after="200" w:line="360" w:lineRule="auto"/>
        <w:ind w:hanging="36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Ахманова, O.C. Словарь лингвистических терминов /[ сост. Ольга  Сергеевна Ахманова]. – [4-е изд., стереотип]. - М.: Дом Книга, 2007. - 576 с. </w:t>
      </w:r>
    </w:p>
    <w:p w:rsidR="0091201A" w:rsidRPr="00841ED7" w:rsidRDefault="0091201A" w:rsidP="004131DB">
      <w:pPr>
        <w:numPr>
          <w:ilvl w:val="0"/>
          <w:numId w:val="14"/>
        </w:numPr>
        <w:spacing w:after="200" w:line="342" w:lineRule="auto"/>
        <w:ind w:hanging="36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Бархударов С. Г. Язык и перевод (Вопросы общей и частной теории перевода) / Степан Григорьевич Бархударов., 1975. – 240 с. </w:t>
      </w:r>
    </w:p>
    <w:p w:rsidR="001E68CF" w:rsidRPr="00841ED7" w:rsidRDefault="0091201A" w:rsidP="001E68CF">
      <w:pPr>
        <w:numPr>
          <w:ilvl w:val="0"/>
          <w:numId w:val="14"/>
        </w:numPr>
        <w:spacing w:after="200" w:line="342" w:lineRule="auto"/>
        <w:ind w:hanging="45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 Варнавская Е.В. Лексическая норма в медицинской терминологии / Е.В. Варнавская, Н.С. Яковенко // Философские проблемы биологии и медицины. – Выпуск 2. — Воронеж, 2005. — С. 136—139</w:t>
      </w:r>
      <w:r w:rsidRPr="00841ED7">
        <w:rPr>
          <w:rFonts w:ascii="Times New Roman" w:eastAsia="Times New Roman" w:hAnsi="Times New Roman" w:cs="Times New Roman"/>
          <w:sz w:val="28"/>
          <w:lang w:val="ru-RU" w:eastAsia="uk-UA"/>
        </w:rPr>
        <w:t>.</w:t>
      </w:r>
      <w:r w:rsidR="001E68CF" w:rsidRPr="00841ED7">
        <w:rPr>
          <w:rFonts w:ascii="Times New Roman" w:eastAsia="Times New Roman" w:hAnsi="Times New Roman" w:cs="Times New Roman"/>
          <w:spacing w:val="2"/>
          <w:sz w:val="28"/>
          <w:szCs w:val="28"/>
          <w:lang w:eastAsia="ru-RU"/>
        </w:rPr>
        <w:t xml:space="preserve"> </w:t>
      </w:r>
    </w:p>
    <w:p w:rsidR="001E68CF" w:rsidRPr="00841ED7" w:rsidRDefault="001E68CF" w:rsidP="00744B67">
      <w:pPr>
        <w:numPr>
          <w:ilvl w:val="0"/>
          <w:numId w:val="14"/>
        </w:numPr>
        <w:spacing w:after="200" w:line="342" w:lineRule="auto"/>
        <w:ind w:hanging="36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Виноградов В.</w:t>
      </w:r>
      <w:r w:rsidRPr="00841ED7">
        <w:rPr>
          <w:rFonts w:ascii="Times New Roman" w:eastAsia="Times New Roman" w:hAnsi="Times New Roman" w:cs="Times New Roman"/>
          <w:sz w:val="28"/>
          <w:lang w:val="en-US" w:eastAsia="uk-UA"/>
        </w:rPr>
        <w:t> </w:t>
      </w:r>
      <w:r w:rsidRPr="00841ED7">
        <w:rPr>
          <w:rFonts w:ascii="Times New Roman" w:eastAsia="Times New Roman" w:hAnsi="Times New Roman" w:cs="Times New Roman"/>
          <w:sz w:val="28"/>
          <w:lang w:eastAsia="uk-UA"/>
        </w:rPr>
        <w:t xml:space="preserve">С. </w:t>
      </w:r>
      <w:r w:rsidR="00744B67" w:rsidRPr="00841ED7">
        <w:rPr>
          <w:rFonts w:ascii="Times New Roman" w:eastAsia="Times New Roman" w:hAnsi="Times New Roman" w:cs="Times New Roman"/>
          <w:sz w:val="28"/>
          <w:lang w:eastAsia="uk-UA"/>
        </w:rPr>
        <w:t>Основные вопросы и задачи изучения истории языка</w:t>
      </w:r>
      <w:r w:rsidRPr="00841ED7">
        <w:rPr>
          <w:rFonts w:ascii="Times New Roman" w:eastAsia="Times New Roman" w:hAnsi="Times New Roman" w:cs="Times New Roman"/>
          <w:sz w:val="28"/>
          <w:lang w:eastAsia="uk-UA"/>
        </w:rPr>
        <w:t>: [учеб. пособ. для ин-тов и фак-тов иностр. яз.] / Венедикт Степанович Виноградов. – [2-е изд., испр.]. – М. : Высшая школа, 1978. – 292 с.</w:t>
      </w:r>
    </w:p>
    <w:p w:rsidR="0091201A" w:rsidRPr="00841ED7" w:rsidRDefault="0091201A" w:rsidP="004131DB">
      <w:pPr>
        <w:numPr>
          <w:ilvl w:val="0"/>
          <w:numId w:val="14"/>
        </w:numPr>
        <w:spacing w:after="200" w:line="342" w:lineRule="auto"/>
        <w:ind w:hanging="360"/>
        <w:jc w:val="both"/>
        <w:rPr>
          <w:rFonts w:ascii="Times New Roman" w:eastAsia="Times New Roman" w:hAnsi="Times New Roman" w:cs="Times New Roman"/>
          <w:sz w:val="28"/>
          <w:lang w:val="ru-RU" w:eastAsia="uk-UA"/>
        </w:rPr>
      </w:pPr>
      <w:r w:rsidRPr="00841ED7">
        <w:rPr>
          <w:rFonts w:ascii="Times New Roman" w:eastAsia="Times New Roman" w:hAnsi="Times New Roman" w:cs="Times New Roman"/>
          <w:sz w:val="28"/>
          <w:lang w:val="ru-RU" w:eastAsia="uk-UA"/>
        </w:rPr>
        <w:t xml:space="preserve"> Гарбовский Н. К. Теория перевода: [уч-к]. – [2 изд.]  / Н. К. Гарбовский. – М. : Изд.-во Моск. ун.-та, 2004. – 544 с.</w:t>
      </w:r>
    </w:p>
    <w:p w:rsidR="0091201A" w:rsidRPr="00841ED7" w:rsidRDefault="0091201A" w:rsidP="004131DB">
      <w:pPr>
        <w:numPr>
          <w:ilvl w:val="0"/>
          <w:numId w:val="14"/>
        </w:numPr>
        <w:spacing w:after="209" w:line="350" w:lineRule="auto"/>
        <w:ind w:hanging="36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Глазырина Е. С. К вопросу об особенностях функционирования и перевода </w:t>
      </w:r>
      <w:r w:rsidRPr="00841ED7">
        <w:rPr>
          <w:rFonts w:ascii="Times New Roman" w:eastAsia="Times New Roman" w:hAnsi="Times New Roman" w:cs="Times New Roman"/>
          <w:sz w:val="28"/>
          <w:lang w:eastAsia="uk-UA"/>
        </w:rPr>
        <w:tab/>
        <w:t xml:space="preserve">эпонимов  в  текстах медицинской тематики: лингводидактический аспект / Елена Сергеевна Глазырина. // Научный журнал. – 2016. – №5. – С. 6. </w:t>
      </w:r>
    </w:p>
    <w:p w:rsidR="0091201A" w:rsidRPr="00841ED7" w:rsidRDefault="0091201A" w:rsidP="004131DB">
      <w:pPr>
        <w:numPr>
          <w:ilvl w:val="0"/>
          <w:numId w:val="14"/>
        </w:numPr>
        <w:spacing w:after="200" w:line="342" w:lineRule="auto"/>
        <w:ind w:hanging="36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Головин, Б.Н., Кобрин, Р.Ю. Лингвистические основы учения о терминах: Учебное пособие для филол. специальных вузов Текст. / Б.Н. Головин, Р.Ю. Кобрин. М.: Высш. шк., 1987. - 103 с. </w:t>
      </w:r>
    </w:p>
    <w:p w:rsidR="0091201A" w:rsidRPr="00841ED7" w:rsidRDefault="0091201A" w:rsidP="004131DB">
      <w:pPr>
        <w:numPr>
          <w:ilvl w:val="0"/>
          <w:numId w:val="14"/>
        </w:numPr>
        <w:spacing w:after="200" w:line="342" w:lineRule="auto"/>
        <w:ind w:hanging="36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lastRenderedPageBreak/>
        <w:t xml:space="preserve">Гончарук В. В. Антонимия в терминологии языка: на материале лексики репродуктивного здоровья английского, русского и белорусского языков / Владислав Владимирович . Гончарук. // Весці. – 2015. – №5. – С. 4. </w:t>
      </w:r>
    </w:p>
    <w:p w:rsidR="0091201A" w:rsidRPr="00841ED7" w:rsidRDefault="0091201A" w:rsidP="004131DB">
      <w:pPr>
        <w:numPr>
          <w:ilvl w:val="0"/>
          <w:numId w:val="14"/>
        </w:numPr>
        <w:spacing w:after="200" w:line="342" w:lineRule="auto"/>
        <w:ind w:hanging="36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Гринев-Гриневич С. В. Терминоведение [учебное пособие.] / ГриневГриневич Сергей Викторович. - М.: Издательский центр «Академия», 2008. — 304 с.  </w:t>
      </w:r>
    </w:p>
    <w:p w:rsidR="0091201A" w:rsidRPr="00841ED7" w:rsidRDefault="0091201A" w:rsidP="004131DB">
      <w:pPr>
        <w:numPr>
          <w:ilvl w:val="0"/>
          <w:numId w:val="14"/>
        </w:numPr>
        <w:spacing w:after="200" w:line="342" w:lineRule="auto"/>
        <w:ind w:hanging="36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Даниленко В. П. Лексико-семантические и грамматические особенности слов- терминов // Исследования по русской терминологии / Отв. ред. В. П. Даниленко. – М., 1971. – С.7–67. </w:t>
      </w:r>
    </w:p>
    <w:p w:rsidR="0091201A" w:rsidRPr="00841ED7" w:rsidRDefault="0091201A" w:rsidP="004131DB">
      <w:pPr>
        <w:numPr>
          <w:ilvl w:val="0"/>
          <w:numId w:val="14"/>
        </w:numPr>
        <w:spacing w:after="200" w:line="342" w:lineRule="auto"/>
        <w:ind w:hanging="36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  Ермолович Д. И. Теория перевода // Теория и практика межьяз</w:t>
      </w:r>
      <w:r w:rsidRPr="00841ED7">
        <w:rPr>
          <w:rFonts w:ascii="Times New Roman" w:eastAsia="Times New Roman" w:hAnsi="Times New Roman" w:cs="Times New Roman"/>
          <w:sz w:val="28"/>
          <w:lang w:val="ru-RU" w:eastAsia="uk-UA"/>
        </w:rPr>
        <w:t>ы</w:t>
      </w:r>
      <w:r w:rsidRPr="00841ED7">
        <w:rPr>
          <w:rFonts w:ascii="Times New Roman" w:eastAsia="Times New Roman" w:hAnsi="Times New Roman" w:cs="Times New Roman"/>
          <w:sz w:val="28"/>
          <w:lang w:eastAsia="uk-UA"/>
        </w:rPr>
        <w:t>ковой передачи. – М.: Р.Валент, 200</w:t>
      </w:r>
      <w:r w:rsidRPr="00841ED7">
        <w:rPr>
          <w:rFonts w:ascii="Times New Roman" w:eastAsia="Times New Roman" w:hAnsi="Times New Roman" w:cs="Times New Roman"/>
          <w:sz w:val="28"/>
          <w:lang w:val="ru-RU" w:eastAsia="uk-UA"/>
        </w:rPr>
        <w:t>5.</w:t>
      </w:r>
    </w:p>
    <w:p w:rsidR="0091201A" w:rsidRPr="00841ED7" w:rsidRDefault="0091201A" w:rsidP="004131DB">
      <w:pPr>
        <w:numPr>
          <w:ilvl w:val="0"/>
          <w:numId w:val="14"/>
        </w:numPr>
        <w:spacing w:after="200" w:line="342" w:lineRule="auto"/>
        <w:ind w:hanging="36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 Ефимова М.В. Семантико-структурные особенности терминологически ориентированных лексических единиц [Электронный ресурс] / М.В.  Ефимова // Журнал «Теория языка и межкультурная коммуникация». –  2010. №1.  Режим доступу до журн. :. </w:t>
      </w:r>
      <w:hyperlink r:id="rId8" w:history="1">
        <w:r w:rsidRPr="00841ED7">
          <w:rPr>
            <w:rFonts w:ascii="Times New Roman" w:eastAsia="Times New Roman" w:hAnsi="Times New Roman" w:cs="Times New Roman"/>
            <w:sz w:val="28"/>
            <w:u w:val="single" w:color="000000"/>
            <w:lang w:eastAsia="uk-UA"/>
          </w:rPr>
          <w:t>http://tlic.kursksu.ru/index.php?page=6&amp;new=7</w:t>
        </w:r>
      </w:hyperlink>
      <w:r w:rsidRPr="00841ED7">
        <w:rPr>
          <w:rFonts w:ascii="Times New Roman" w:eastAsia="Times New Roman" w:hAnsi="Times New Roman" w:cs="Times New Roman"/>
          <w:sz w:val="28"/>
          <w:lang w:eastAsia="uk-UA"/>
        </w:rPr>
        <w:t xml:space="preserve"> </w:t>
      </w:r>
    </w:p>
    <w:p w:rsidR="0091201A" w:rsidRPr="00841ED7" w:rsidRDefault="0091201A" w:rsidP="004131DB">
      <w:pPr>
        <w:numPr>
          <w:ilvl w:val="0"/>
          <w:numId w:val="14"/>
        </w:numPr>
        <w:spacing w:after="200" w:line="342" w:lineRule="auto"/>
        <w:ind w:hanging="36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Зацний Ю. А. Соціолінгвістичні аспекти вивчення словникового складу сучасної англійської мови :[навчальний посібник] / [Ю. А. Зацний, О. Т. Пахомова, Ю. В. Зацна] ; за заг.ред. Ю. А. Зацного. – Запоріжжя: ЗДУ, 2004. – 281 с. </w:t>
      </w:r>
    </w:p>
    <w:p w:rsidR="0091201A" w:rsidRPr="00841ED7" w:rsidRDefault="0091201A" w:rsidP="004131DB">
      <w:pPr>
        <w:numPr>
          <w:ilvl w:val="0"/>
          <w:numId w:val="14"/>
        </w:numPr>
        <w:spacing w:after="200" w:line="342" w:lineRule="auto"/>
        <w:ind w:hanging="36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 Золотухін Г.О., Литвиненко Н.П., Місник Н.В. Фахова мова медика: Підручник. - К.: Здоров'я, 2002. - 392 с.</w:t>
      </w:r>
    </w:p>
    <w:p w:rsidR="0091201A" w:rsidRPr="00841ED7" w:rsidRDefault="0091201A" w:rsidP="004131DB">
      <w:pPr>
        <w:numPr>
          <w:ilvl w:val="0"/>
          <w:numId w:val="14"/>
        </w:numPr>
        <w:spacing w:after="200" w:line="342" w:lineRule="auto"/>
        <w:ind w:hanging="36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Зубова Л. Ю. Английские медицинские аббревиатуры как часть профессиональной языковой картины мира : на фоне их русских и французских аналогов : автореф. дис. на здобуття наук. ступеня канд. філ. наук : спец. 10.02.04 "Романские языки" / Зубова Людмила Юрьевна – Воронеж, 2010. </w:t>
      </w:r>
    </w:p>
    <w:p w:rsidR="0091201A" w:rsidRPr="00841ED7" w:rsidRDefault="0091201A" w:rsidP="004131DB">
      <w:pPr>
        <w:numPr>
          <w:ilvl w:val="0"/>
          <w:numId w:val="14"/>
        </w:numPr>
        <w:spacing w:after="200" w:line="342" w:lineRule="auto"/>
        <w:ind w:hanging="36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lastRenderedPageBreak/>
        <w:t xml:space="preserve">Капанадзе Л. А. О понятиях «термин» и «терминология» / Л. А. Капанадзе // Развитие лексики современного русского языка : [сб. науч. тр.]. − М. : </w:t>
      </w:r>
    </w:p>
    <w:p w:rsidR="0091201A" w:rsidRPr="00841ED7" w:rsidRDefault="0091201A" w:rsidP="004131DB">
      <w:pPr>
        <w:numPr>
          <w:ilvl w:val="0"/>
          <w:numId w:val="14"/>
        </w:numPr>
        <w:spacing w:after="200" w:line="342" w:lineRule="auto"/>
        <w:ind w:hanging="36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Комиссаров В. Н. Современное переводоведение. – М.: ЭТС, 2000. – 192 с.</w:t>
      </w:r>
    </w:p>
    <w:p w:rsidR="0091201A" w:rsidRPr="00841ED7" w:rsidRDefault="0091201A" w:rsidP="004131DB">
      <w:pPr>
        <w:numPr>
          <w:ilvl w:val="0"/>
          <w:numId w:val="14"/>
        </w:numPr>
        <w:spacing w:after="200" w:line="342" w:lineRule="auto"/>
        <w:ind w:hanging="36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Комиссаров В. Н. Теория перевода (лингвистические аспекты): Учеб. для ин-тов и фак. иностр. яз. – М., 1990.  </w:t>
      </w:r>
    </w:p>
    <w:p w:rsidR="0091201A" w:rsidRPr="00841ED7" w:rsidRDefault="0091201A" w:rsidP="004131DB">
      <w:pPr>
        <w:numPr>
          <w:ilvl w:val="0"/>
          <w:numId w:val="14"/>
        </w:numPr>
        <w:spacing w:after="200" w:line="342" w:lineRule="auto"/>
        <w:ind w:hanging="36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 Латышев Л. К. Технология перевода / Л. К. Латышев. – М.: ТЕЗАУРУС, 2000. – 346 с.</w:t>
      </w:r>
    </w:p>
    <w:p w:rsidR="0091201A" w:rsidRPr="00841ED7" w:rsidRDefault="0091201A" w:rsidP="004131DB">
      <w:pPr>
        <w:numPr>
          <w:ilvl w:val="0"/>
          <w:numId w:val="14"/>
        </w:numPr>
        <w:spacing w:after="200" w:line="342" w:lineRule="auto"/>
        <w:ind w:hanging="36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Левицкая Т. Р. Проблемы перевода / Т. Р. Левицкая, А. М. Фитерман. – М., 1976. – 124 с.</w:t>
      </w:r>
    </w:p>
    <w:p w:rsidR="0091201A" w:rsidRPr="00841ED7" w:rsidRDefault="0091201A" w:rsidP="004131DB">
      <w:pPr>
        <w:numPr>
          <w:ilvl w:val="0"/>
          <w:numId w:val="14"/>
        </w:numPr>
        <w:spacing w:after="200" w:line="342" w:lineRule="auto"/>
        <w:ind w:hanging="36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Лейчик, В.М. Термин и его определение / Владимир Моисеевич Лейчик // Терминоведение и терминография в индоевропейских языках. — Владивосток: ДВО АНСССО, 1987.-С. 135-144. </w:t>
      </w:r>
    </w:p>
    <w:p w:rsidR="0091201A" w:rsidRPr="00EC03D4" w:rsidRDefault="0091201A" w:rsidP="00EC03D4">
      <w:pPr>
        <w:numPr>
          <w:ilvl w:val="0"/>
          <w:numId w:val="14"/>
        </w:numPr>
        <w:spacing w:after="200" w:line="342" w:lineRule="auto"/>
        <w:ind w:hanging="36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Лотте Д. С. Основы построения научно-технической терминологии. / Дмитрий Семенович Лотте; [под редакцию Я. А. Климовицкого и С. И. Коршунова.] – М: АН СССР, 1961. – 158 с. </w:t>
      </w:r>
      <w:r w:rsidRPr="00EC03D4">
        <w:rPr>
          <w:rFonts w:ascii="Times New Roman" w:eastAsia="Times New Roman" w:hAnsi="Times New Roman" w:cs="Times New Roman"/>
          <w:sz w:val="28"/>
          <w:lang w:eastAsia="uk-UA"/>
        </w:rPr>
        <w:t xml:space="preserve">М.: Московский лицей, 2006. – 528 с. </w:t>
      </w:r>
    </w:p>
    <w:p w:rsidR="0091201A" w:rsidRPr="00EC03D4" w:rsidRDefault="0091201A" w:rsidP="00EC03D4">
      <w:pPr>
        <w:numPr>
          <w:ilvl w:val="0"/>
          <w:numId w:val="14"/>
        </w:numPr>
        <w:spacing w:after="200" w:line="342" w:lineRule="auto"/>
        <w:ind w:hanging="36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Мурзатаева А. Т. Лексические трансформации при переводе медицинских текстов : автореф. дис. на здобуття наук. ступеня докт. філ. наук : спец. 10.02.00 "Языкознание" / Мурзатаева Айгерим Толеутаевна – Казахстан, 2009. – 123 с.</w:t>
      </w:r>
      <w:r w:rsidR="00EC03D4">
        <w:rPr>
          <w:rFonts w:ascii="Times New Roman" w:eastAsia="Times New Roman" w:hAnsi="Times New Roman" w:cs="Times New Roman"/>
          <w:sz w:val="28"/>
          <w:lang w:eastAsia="uk-UA"/>
        </w:rPr>
        <w:t xml:space="preserve"> </w:t>
      </w:r>
      <w:r w:rsidRPr="00EC03D4">
        <w:rPr>
          <w:rFonts w:ascii="Times New Roman" w:eastAsia="Times New Roman" w:hAnsi="Times New Roman" w:cs="Times New Roman"/>
          <w:sz w:val="28"/>
          <w:lang w:eastAsia="uk-UA"/>
        </w:rPr>
        <w:t xml:space="preserve">Наука, 1965. −85 с. </w:t>
      </w:r>
    </w:p>
    <w:p w:rsidR="0091201A" w:rsidRPr="00841ED7" w:rsidRDefault="0091201A" w:rsidP="004131DB">
      <w:pPr>
        <w:numPr>
          <w:ilvl w:val="0"/>
          <w:numId w:val="14"/>
        </w:numPr>
        <w:spacing w:after="200" w:line="342" w:lineRule="auto"/>
        <w:ind w:hanging="36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Павлова Е. В. Специфика передачи терминов различных типов при переводе с английского языка на русский / Е. В. Павлова, Т. Г. Лаптева. // Интерэкспо Гео-Сибирь scholar. – 2014. – №2. – С. 5. </w:t>
      </w:r>
    </w:p>
    <w:p w:rsidR="0091201A" w:rsidRPr="00841ED7" w:rsidRDefault="0091201A" w:rsidP="004131DB">
      <w:pPr>
        <w:numPr>
          <w:ilvl w:val="0"/>
          <w:numId w:val="14"/>
        </w:numPr>
        <w:spacing w:after="200" w:line="342" w:lineRule="auto"/>
        <w:ind w:hanging="360"/>
        <w:jc w:val="both"/>
        <w:rPr>
          <w:rFonts w:ascii="Times New Roman" w:eastAsia="Times New Roman" w:hAnsi="Times New Roman" w:cs="Times New Roman"/>
          <w:sz w:val="28"/>
          <w:lang w:val="ru-RU" w:eastAsia="uk-UA"/>
        </w:rPr>
      </w:pPr>
      <w:r w:rsidRPr="00841ED7">
        <w:rPr>
          <w:rFonts w:ascii="Times New Roman" w:eastAsia="Times New Roman" w:hAnsi="Times New Roman" w:cs="Times New Roman"/>
          <w:sz w:val="28"/>
          <w:lang w:eastAsia="uk-UA"/>
        </w:rPr>
        <w:t xml:space="preserve"> </w:t>
      </w:r>
      <w:r w:rsidRPr="00841ED7">
        <w:rPr>
          <w:rFonts w:ascii="Times New Roman" w:eastAsia="Times New Roman" w:hAnsi="Times New Roman" w:cs="Times New Roman"/>
          <w:sz w:val="28"/>
          <w:lang w:val="ru-RU" w:eastAsia="uk-UA"/>
        </w:rPr>
        <w:t xml:space="preserve">Полюк І.С. Особливості перекладу текстів різних стилів. Французька мова / І.С. Полюк, Л.В. Бондар. – К. : НТУУ «КПІ», 2011. – 396 с.Сдобников В. В. Теория перевода: [уч-к для студ. лингв. вузов и фак.-тов ин. яз.] / В. В. </w:t>
      </w:r>
      <w:r w:rsidRPr="00841ED7">
        <w:rPr>
          <w:rFonts w:ascii="Times New Roman" w:eastAsia="Times New Roman" w:hAnsi="Times New Roman" w:cs="Times New Roman"/>
          <w:sz w:val="28"/>
          <w:lang w:val="ru-RU" w:eastAsia="uk-UA"/>
        </w:rPr>
        <w:lastRenderedPageBreak/>
        <w:t>Сдобников, О. В. Петрова. – М. : АСТ : Восток-Запад; Владимир : ВКТ, 2008. – 448 с.</w:t>
      </w:r>
    </w:p>
    <w:p w:rsidR="0091201A" w:rsidRPr="00841ED7" w:rsidRDefault="0091201A" w:rsidP="004131DB">
      <w:pPr>
        <w:numPr>
          <w:ilvl w:val="0"/>
          <w:numId w:val="14"/>
        </w:numPr>
        <w:spacing w:after="200" w:line="342" w:lineRule="auto"/>
        <w:ind w:hanging="36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Пронина Р. Ф. Пособие по переводу английской научно-технической литературы / Р. Ф. Пронина. – М. : Высшая школа, 1973. – 197 с. </w:t>
      </w:r>
    </w:p>
    <w:p w:rsidR="0091201A" w:rsidRPr="00841ED7" w:rsidRDefault="0091201A" w:rsidP="004131DB">
      <w:pPr>
        <w:numPr>
          <w:ilvl w:val="0"/>
          <w:numId w:val="14"/>
        </w:numPr>
        <w:spacing w:after="200" w:line="342" w:lineRule="auto"/>
        <w:ind w:hanging="36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Прохорова, В.Н. Семантика термина / В.Н. Прохорова //Вестник МГУ. Сер. Филология. – М.: МГУ, 1981. –№ 3. – С. 23–32. </w:t>
      </w:r>
    </w:p>
    <w:p w:rsidR="0091201A" w:rsidRPr="00841ED7" w:rsidRDefault="0091201A" w:rsidP="004131DB">
      <w:pPr>
        <w:numPr>
          <w:ilvl w:val="0"/>
          <w:numId w:val="14"/>
        </w:numPr>
        <w:spacing w:after="200" w:line="342" w:lineRule="auto"/>
        <w:ind w:hanging="36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Разводовская Я. В. Антонимия в терминологии языка: на материале лексики репродуктивного здоровья английского, русского и белорусского языков / Янина Владиславовна Разводовская. // Весці. – 2015. – №1. – С. 4. </w:t>
      </w:r>
    </w:p>
    <w:p w:rsidR="0091201A" w:rsidRPr="00841ED7" w:rsidRDefault="0091201A" w:rsidP="004131DB">
      <w:pPr>
        <w:numPr>
          <w:ilvl w:val="0"/>
          <w:numId w:val="14"/>
        </w:numPr>
        <w:spacing w:after="209" w:line="350" w:lineRule="auto"/>
        <w:ind w:hanging="36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Раздуев А.В. Современный английский подъязык нанотехнологий: структурно-семантическая, когнитивно-фреймовая и лексикографическая модели: дис. … канд. филол. наук: 10.02.04. Пятигорск, 2013. 242 с. </w:t>
      </w:r>
    </w:p>
    <w:p w:rsidR="0091201A" w:rsidRPr="00841ED7" w:rsidRDefault="0091201A" w:rsidP="004131DB">
      <w:pPr>
        <w:numPr>
          <w:ilvl w:val="0"/>
          <w:numId w:val="14"/>
        </w:numPr>
        <w:spacing w:after="0" w:line="342" w:lineRule="auto"/>
        <w:ind w:hanging="36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Реформатский А.А. Термин как член лексической системы языка // Проблемы структурной лингвис- тики. – М.: Наука, 1968. – 343 с. </w:t>
      </w:r>
    </w:p>
    <w:p w:rsidR="0091201A" w:rsidRPr="00841ED7" w:rsidRDefault="0091201A" w:rsidP="004131DB">
      <w:pPr>
        <w:numPr>
          <w:ilvl w:val="0"/>
          <w:numId w:val="14"/>
        </w:numPr>
        <w:spacing w:after="200" w:line="342" w:lineRule="auto"/>
        <w:ind w:hanging="36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Рецкер Я. И. Теория перевода и переводческая практика. Очерки лингвистической теории перевода. – М.: Р. Валент, 2004.  </w:t>
      </w:r>
    </w:p>
    <w:p w:rsidR="0091201A" w:rsidRPr="00841ED7" w:rsidRDefault="0091201A" w:rsidP="004131DB">
      <w:pPr>
        <w:numPr>
          <w:ilvl w:val="0"/>
          <w:numId w:val="14"/>
        </w:numPr>
        <w:spacing w:after="200" w:line="342" w:lineRule="auto"/>
        <w:ind w:hanging="36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Самойлов Д.В. О переводе медицинского текста. – М.: Издательский дом «Практика», 2005. – С.-57</w:t>
      </w:r>
    </w:p>
    <w:p w:rsidR="0091201A" w:rsidRPr="00841ED7" w:rsidRDefault="0091201A" w:rsidP="004131DB">
      <w:pPr>
        <w:numPr>
          <w:ilvl w:val="0"/>
          <w:numId w:val="14"/>
        </w:numPr>
        <w:spacing w:after="200" w:line="342" w:lineRule="auto"/>
        <w:ind w:hanging="360"/>
        <w:jc w:val="both"/>
        <w:rPr>
          <w:rFonts w:ascii="Times New Roman" w:eastAsia="Times New Roman" w:hAnsi="Times New Roman" w:cs="Times New Roman"/>
          <w:sz w:val="28"/>
          <w:lang w:val="ru-RU" w:eastAsia="uk-UA"/>
        </w:rPr>
      </w:pPr>
      <w:r w:rsidRPr="00841ED7">
        <w:rPr>
          <w:rFonts w:ascii="Times New Roman" w:eastAsia="Times New Roman" w:hAnsi="Times New Roman" w:cs="Times New Roman"/>
          <w:sz w:val="28"/>
          <w:lang w:eastAsia="uk-UA"/>
        </w:rPr>
        <w:t xml:space="preserve"> </w:t>
      </w:r>
      <w:r w:rsidRPr="00841ED7">
        <w:rPr>
          <w:rFonts w:ascii="Times New Roman" w:eastAsia="Times New Roman" w:hAnsi="Times New Roman" w:cs="Times New Roman"/>
          <w:sz w:val="28"/>
          <w:lang w:val="ru-RU" w:eastAsia="uk-UA"/>
        </w:rPr>
        <w:t>Сдобников В. В. Теория перевода: [уч-к для студ. лингв. вузов и фак.-тов ин. яз.] / В. В. Сдобников, О. В. Петрова. – М. : АСТ : Восток-Запад; Владимир : ВКТ, 2008. – 448 с.</w:t>
      </w:r>
    </w:p>
    <w:p w:rsidR="0091201A" w:rsidRPr="00841ED7" w:rsidRDefault="0091201A" w:rsidP="004131DB">
      <w:pPr>
        <w:numPr>
          <w:ilvl w:val="0"/>
          <w:numId w:val="14"/>
        </w:numPr>
        <w:spacing w:after="200" w:line="342" w:lineRule="auto"/>
        <w:ind w:hanging="36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Семенчук И. В. Особенности образования и перевода медицинских сокращений и аббревиатур, используемых в клинике и диагностике заболеваний желудочно-кишечного тракта / И. В. Семенчук, Н. В. Мечковская. // Журнал Гродненского государственного медицинского университета. – 2012. – №3. – С. 3.  </w:t>
      </w:r>
    </w:p>
    <w:p w:rsidR="0091201A" w:rsidRPr="00841ED7" w:rsidRDefault="0091201A" w:rsidP="004131DB">
      <w:pPr>
        <w:numPr>
          <w:ilvl w:val="0"/>
          <w:numId w:val="14"/>
        </w:numPr>
        <w:spacing w:after="200" w:line="342" w:lineRule="auto"/>
        <w:ind w:hanging="36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lastRenderedPageBreak/>
        <w:t xml:space="preserve">Суперанская А. В. Общая терминология: вопросы теории : [учебник] / [А. В. Суперанская, Н. В. Васильева, Н. В. Подольская] ; общ. ред. А. В. Суперанская – [6-е изд]. — М.: Либроком, 2012. — 248 с. </w:t>
      </w:r>
    </w:p>
    <w:p w:rsidR="0091201A" w:rsidRPr="00841ED7" w:rsidRDefault="0091201A" w:rsidP="004131DB">
      <w:pPr>
        <w:numPr>
          <w:ilvl w:val="0"/>
          <w:numId w:val="14"/>
        </w:numPr>
        <w:spacing w:after="200" w:line="342" w:lineRule="auto"/>
        <w:ind w:hanging="36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Табанакова В.Д. Идеографическое описание научной терминологии в специальных словарях : дис. на соискание науч. степени. д-ра филол.наук : спец. 10.02.21. «Прикладная и математическая лингвистика» / Вера Дмитриевна Табанакова ; Тюменский гос. ун-т. – Тюмень, 2001. – 288с. </w:t>
      </w:r>
    </w:p>
    <w:p w:rsidR="0091201A" w:rsidRPr="00841ED7" w:rsidRDefault="0091201A" w:rsidP="004B37CF">
      <w:pPr>
        <w:numPr>
          <w:ilvl w:val="0"/>
          <w:numId w:val="14"/>
        </w:numPr>
        <w:spacing w:after="200" w:line="360" w:lineRule="auto"/>
        <w:ind w:hanging="36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Татаринов В.А. Общее терминоведени</w:t>
      </w:r>
      <w:r w:rsidR="00F626DB">
        <w:rPr>
          <w:rFonts w:ascii="Times New Roman" w:eastAsia="Times New Roman" w:hAnsi="Times New Roman" w:cs="Times New Roman"/>
          <w:sz w:val="28"/>
          <w:lang w:eastAsia="uk-UA"/>
        </w:rPr>
        <w:t xml:space="preserve">е: </w:t>
      </w:r>
      <w:r w:rsidR="00F626DB" w:rsidRPr="00F626DB">
        <w:rPr>
          <w:rFonts w:ascii="Times New Roman" w:eastAsia="Times New Roman" w:hAnsi="Times New Roman" w:cs="Times New Roman"/>
          <w:sz w:val="28"/>
          <w:lang w:eastAsia="uk-UA"/>
        </w:rPr>
        <w:t>Энциклопедический словарь. М: Московский лицей, 2006. С. 43.</w:t>
      </w:r>
    </w:p>
    <w:p w:rsidR="0091201A" w:rsidRPr="00841ED7" w:rsidRDefault="0091201A" w:rsidP="004131DB">
      <w:pPr>
        <w:numPr>
          <w:ilvl w:val="0"/>
          <w:numId w:val="14"/>
        </w:numPr>
        <w:spacing w:after="200" w:line="342" w:lineRule="auto"/>
        <w:ind w:hanging="36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Тихоша В. І. Структурно-семантичні особливості медичних термінів української мови[Електронний ресурс]. – Режим доступу до статті: http://www.rusnauka.com/26_WP_2012/Philologia/3_116114.doc.htm  </w:t>
      </w:r>
    </w:p>
    <w:p w:rsidR="0091201A" w:rsidRPr="00841ED7" w:rsidRDefault="0091201A" w:rsidP="004131DB">
      <w:pPr>
        <w:numPr>
          <w:ilvl w:val="0"/>
          <w:numId w:val="14"/>
        </w:numPr>
        <w:spacing w:after="200" w:line="342" w:lineRule="auto"/>
        <w:ind w:hanging="36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Толикина Е.Н. (1971) Синонимы или дублеты?//Исследования по русской терминологии. Москва: «Наука», 2013. – 24 с. </w:t>
      </w:r>
    </w:p>
    <w:p w:rsidR="0091201A" w:rsidRPr="00841ED7" w:rsidRDefault="0091201A" w:rsidP="004131DB">
      <w:pPr>
        <w:numPr>
          <w:ilvl w:val="0"/>
          <w:numId w:val="14"/>
        </w:numPr>
        <w:spacing w:after="200" w:line="342" w:lineRule="auto"/>
        <w:ind w:hanging="360"/>
        <w:jc w:val="both"/>
        <w:rPr>
          <w:rFonts w:ascii="Times New Roman" w:eastAsia="Times New Roman" w:hAnsi="Times New Roman" w:cs="Times New Roman"/>
          <w:sz w:val="28"/>
          <w:lang w:val="ru-RU" w:eastAsia="uk-UA"/>
        </w:rPr>
      </w:pPr>
      <w:r w:rsidRPr="00841ED7">
        <w:rPr>
          <w:rFonts w:ascii="Times New Roman" w:eastAsia="Times New Roman" w:hAnsi="Times New Roman" w:cs="Times New Roman"/>
          <w:sz w:val="28"/>
          <w:lang w:eastAsia="uk-UA"/>
        </w:rPr>
        <w:t xml:space="preserve"> </w:t>
      </w:r>
      <w:r w:rsidRPr="00841ED7">
        <w:rPr>
          <w:rFonts w:ascii="Times New Roman" w:eastAsia="Times New Roman" w:hAnsi="Times New Roman" w:cs="Times New Roman"/>
          <w:sz w:val="28"/>
          <w:lang w:val="ru-RU" w:eastAsia="uk-UA"/>
        </w:rPr>
        <w:t>Чередниченко О. І. Теорія і практика перекладу / О. І. Чередниченко, Я. Г. Коваль. – К. : "Либідь", 1995. – 314 с.</w:t>
      </w:r>
    </w:p>
    <w:p w:rsidR="0091201A" w:rsidRPr="00841ED7" w:rsidRDefault="0091201A" w:rsidP="004131DB">
      <w:pPr>
        <w:numPr>
          <w:ilvl w:val="0"/>
          <w:numId w:val="14"/>
        </w:numPr>
        <w:spacing w:after="200" w:line="342" w:lineRule="auto"/>
        <w:ind w:hanging="360"/>
        <w:jc w:val="both"/>
        <w:rPr>
          <w:rFonts w:ascii="Times New Roman" w:eastAsia="Times New Roman" w:hAnsi="Times New Roman" w:cs="Times New Roman"/>
          <w:sz w:val="28"/>
          <w:lang w:val="ru-RU" w:eastAsia="uk-UA"/>
        </w:rPr>
      </w:pPr>
      <w:r w:rsidRPr="00841ED7">
        <w:rPr>
          <w:rFonts w:ascii="Times New Roman" w:eastAsia="Times New Roman" w:hAnsi="Times New Roman" w:cs="Times New Roman"/>
          <w:sz w:val="28"/>
          <w:lang w:val="ru-RU" w:eastAsia="uk-UA"/>
        </w:rPr>
        <w:t>Чонгарова И. Д. Межъязыковые лексические соответствия омонимического характера : на материале русского и болгарского языков : дис. докт. філ. наук : 10.02.00 / Чонгарова Ирина Димитровна – Москва, 1999. – 159 с.</w:t>
      </w:r>
    </w:p>
    <w:p w:rsidR="0091201A" w:rsidRPr="00841ED7" w:rsidRDefault="0091201A" w:rsidP="004131DB">
      <w:pPr>
        <w:numPr>
          <w:ilvl w:val="0"/>
          <w:numId w:val="14"/>
        </w:numPr>
        <w:spacing w:after="200" w:line="240" w:lineRule="auto"/>
        <w:ind w:hanging="36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 Швейцер А.Д. Теория перевода / А.Д. Швейцер. – М. : URSS, 2012. – 216 c.</w:t>
      </w:r>
    </w:p>
    <w:p w:rsidR="0091201A" w:rsidRPr="00841ED7" w:rsidRDefault="0091201A" w:rsidP="004131DB">
      <w:pPr>
        <w:numPr>
          <w:ilvl w:val="0"/>
          <w:numId w:val="14"/>
        </w:numPr>
        <w:spacing w:after="200" w:line="360" w:lineRule="auto"/>
        <w:ind w:hanging="36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Шепелева П. М. Особенности перевода медицинских терминов в аудио- медиальном тексте на примере телесериала «Клиника» / П. М. Шепелева </w:t>
      </w:r>
    </w:p>
    <w:p w:rsidR="0091201A" w:rsidRPr="00841ED7" w:rsidRDefault="0091201A" w:rsidP="004131DB">
      <w:pPr>
        <w:numPr>
          <w:ilvl w:val="0"/>
          <w:numId w:val="14"/>
        </w:numPr>
        <w:spacing w:after="200" w:line="360" w:lineRule="auto"/>
        <w:ind w:hanging="36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Шимановская, Л.А. Вопросы неологии в работе переводчика / Л.А. Шимановская // Иностранные языки в современном мире: сб. мат-лов регион. науч.- практ. конф-ции. - Казань: Изд-во Казан. гос. ун-та, 2005. - С. 83-86.</w:t>
      </w:r>
    </w:p>
    <w:p w:rsidR="00F73A76" w:rsidRPr="00841ED7" w:rsidRDefault="00F73A76" w:rsidP="00F73A76">
      <w:pPr>
        <w:numPr>
          <w:ilvl w:val="0"/>
          <w:numId w:val="14"/>
        </w:numPr>
        <w:spacing w:after="200" w:line="360" w:lineRule="auto"/>
        <w:ind w:hanging="36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lastRenderedPageBreak/>
        <w:t>Amal J. Une méthodologie de la traduction médicale / Jammal Amal. – Paris: Les Presses de l’Université de Montréal, 2015. – 25 с. – (Meta). – (44; вип. 22).</w:t>
      </w:r>
    </w:p>
    <w:p w:rsidR="00F73A76" w:rsidRPr="00841ED7" w:rsidRDefault="00F73A76" w:rsidP="00F73A76">
      <w:pPr>
        <w:numPr>
          <w:ilvl w:val="0"/>
          <w:numId w:val="14"/>
        </w:numPr>
        <w:spacing w:after="200" w:line="360" w:lineRule="auto"/>
        <w:ind w:hanging="36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Analysis of a Medical Translation [Електронний ресурс] // School of Humanities Translation program. – 2016. – Режим доступу до ресурсу: http://lnu.diva-portal.org/smash/get/diva2:206300/FULLTEXT01.</w:t>
      </w:r>
    </w:p>
    <w:p w:rsidR="00F73A76" w:rsidRPr="00841ED7" w:rsidRDefault="00F73A76" w:rsidP="00F73A76">
      <w:pPr>
        <w:numPr>
          <w:ilvl w:val="0"/>
          <w:numId w:val="14"/>
        </w:numPr>
        <w:spacing w:after="200" w:line="360" w:lineRule="auto"/>
        <w:ind w:hanging="36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val="en-US" w:eastAsia="uk-UA"/>
        </w:rPr>
        <w:t>B</w:t>
      </w:r>
      <w:r w:rsidRPr="00841ED7">
        <w:rPr>
          <w:rFonts w:ascii="Times New Roman" w:eastAsia="Times New Roman" w:hAnsi="Times New Roman" w:cs="Times New Roman"/>
          <w:sz w:val="28"/>
          <w:lang w:eastAsia="uk-UA"/>
        </w:rPr>
        <w:t>elcaid C. La traduction médicale [Електронний ресурс] / Camilla belcaid // Mémoire de traduction appliquée. – 2010. – Режим доступу до ресурсу: https://www.researchgate.net/publication/244988325_Memoire_de_traduction_appliquee.</w:t>
      </w:r>
    </w:p>
    <w:p w:rsidR="00F73A76" w:rsidRPr="00841ED7" w:rsidRDefault="00F73A76" w:rsidP="00F73A76">
      <w:pPr>
        <w:numPr>
          <w:ilvl w:val="0"/>
          <w:numId w:val="14"/>
        </w:numPr>
        <w:spacing w:after="200" w:line="360" w:lineRule="auto"/>
        <w:ind w:hanging="36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 </w:t>
      </w:r>
      <w:r w:rsidRPr="00841ED7">
        <w:rPr>
          <w:rFonts w:ascii="Times New Roman" w:eastAsia="Times New Roman" w:hAnsi="Times New Roman" w:cs="Times New Roman"/>
          <w:iCs/>
          <w:sz w:val="28"/>
          <w:lang w:eastAsia="uk-UA"/>
        </w:rPr>
        <w:t>Cruse</w:t>
      </w:r>
      <w:r w:rsidRPr="00841ED7">
        <w:rPr>
          <w:rFonts w:ascii="Times New Roman" w:eastAsia="Times New Roman" w:hAnsi="Times New Roman" w:cs="Times New Roman"/>
          <w:sz w:val="28"/>
          <w:lang w:eastAsia="uk-UA"/>
        </w:rPr>
        <w:t xml:space="preserve"> </w:t>
      </w:r>
      <w:r w:rsidRPr="00841ED7">
        <w:rPr>
          <w:rFonts w:ascii="Times New Roman" w:eastAsia="Times New Roman" w:hAnsi="Times New Roman" w:cs="Times New Roman"/>
          <w:iCs/>
          <w:sz w:val="28"/>
          <w:lang w:eastAsia="uk-UA"/>
        </w:rPr>
        <w:t> A.</w:t>
      </w:r>
      <w:r w:rsidRPr="00841ED7">
        <w:rPr>
          <w:rFonts w:ascii="Times New Roman" w:eastAsia="Times New Roman" w:hAnsi="Times New Roman" w:cs="Times New Roman"/>
          <w:sz w:val="28"/>
          <w:lang w:eastAsia="uk-UA"/>
        </w:rPr>
        <w:t> Lexical semantics / A. Cruse. – Cambridge. 1986. – 38 p.</w:t>
      </w:r>
    </w:p>
    <w:p w:rsidR="00F73A76" w:rsidRPr="00841ED7" w:rsidRDefault="00F73A76" w:rsidP="00F73A76">
      <w:pPr>
        <w:numPr>
          <w:ilvl w:val="0"/>
          <w:numId w:val="14"/>
        </w:numPr>
        <w:spacing w:after="200" w:line="360" w:lineRule="auto"/>
        <w:ind w:hanging="36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Cruse D.A. Lexikologie / Lexicology. 1. Halbband. – Berlin: Walter de Gruyter, 2002. – 880 S. Éditeur officiel du Québec, 1982</w:t>
      </w:r>
    </w:p>
    <w:p w:rsidR="00F73A76" w:rsidRPr="00841ED7" w:rsidRDefault="00F73A76" w:rsidP="00747F10">
      <w:pPr>
        <w:numPr>
          <w:ilvl w:val="0"/>
          <w:numId w:val="14"/>
        </w:numPr>
        <w:spacing w:after="200" w:line="342" w:lineRule="auto"/>
        <w:ind w:hanging="36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Gémar J.-C. </w:t>
      </w:r>
      <w:r w:rsidRPr="00841ED7">
        <w:rPr>
          <w:rFonts w:ascii="Times New Roman" w:eastAsia="Times New Roman" w:hAnsi="Times New Roman" w:cs="Times New Roman"/>
          <w:sz w:val="28"/>
          <w:lang w:val="en-US" w:eastAsia="uk-UA"/>
        </w:rPr>
        <w:t xml:space="preserve"> </w:t>
      </w:r>
      <w:r w:rsidRPr="00841ED7">
        <w:rPr>
          <w:rFonts w:ascii="Times New Roman" w:eastAsia="Times New Roman" w:hAnsi="Times New Roman" w:cs="Times New Roman"/>
          <w:sz w:val="28"/>
          <w:lang w:eastAsia="uk-UA"/>
        </w:rPr>
        <w:t>La</w:t>
      </w:r>
      <w:r w:rsidRPr="00841ED7">
        <w:rPr>
          <w:rFonts w:ascii="Times New Roman" w:eastAsia="Times New Roman" w:hAnsi="Times New Roman" w:cs="Times New Roman"/>
          <w:sz w:val="28"/>
          <w:lang w:val="en-US" w:eastAsia="uk-UA"/>
        </w:rPr>
        <w:t xml:space="preserve"> </w:t>
      </w:r>
      <w:r w:rsidRPr="00841ED7">
        <w:rPr>
          <w:rFonts w:ascii="Times New Roman" w:eastAsia="Times New Roman" w:hAnsi="Times New Roman" w:cs="Times New Roman"/>
          <w:sz w:val="28"/>
          <w:lang w:eastAsia="uk-UA"/>
        </w:rPr>
        <w:t xml:space="preserve"> traduction: la quête de l’équivalence // Meta: Journal des traducteurs. 2015. Vol. 60. № 3. P. 476-493.</w:t>
      </w:r>
    </w:p>
    <w:p w:rsidR="00F73A76" w:rsidRPr="00841ED7" w:rsidRDefault="00F73A76" w:rsidP="004131DB">
      <w:pPr>
        <w:numPr>
          <w:ilvl w:val="0"/>
          <w:numId w:val="14"/>
        </w:numPr>
        <w:spacing w:after="200" w:line="240" w:lineRule="auto"/>
        <w:ind w:hanging="36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Jean-Claude Gémar. Langage et traduction / Jean-Claude Gémar. – Québec: </w:t>
      </w:r>
    </w:p>
    <w:p w:rsidR="00F73A76" w:rsidRPr="00841ED7" w:rsidRDefault="00F73A76" w:rsidP="00747F10">
      <w:pPr>
        <w:numPr>
          <w:ilvl w:val="0"/>
          <w:numId w:val="14"/>
        </w:numPr>
        <w:spacing w:after="200" w:line="342" w:lineRule="auto"/>
        <w:ind w:hanging="36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 </w:t>
      </w:r>
      <w:r w:rsidRPr="00841ED7">
        <w:rPr>
          <w:rFonts w:ascii="Times New Roman" w:eastAsia="Times New Roman" w:hAnsi="Times New Roman" w:cs="Times New Roman"/>
          <w:sz w:val="28"/>
          <w:lang w:val="fr-FR" w:eastAsia="uk-UA"/>
        </w:rPr>
        <w:t>Mounin G. Problèmes théoriques de la traduction. Paris, Gallimar, 2004.</w:t>
      </w:r>
    </w:p>
    <w:p w:rsidR="00F73A76" w:rsidRPr="00841ED7" w:rsidRDefault="00F73A76" w:rsidP="004131DB">
      <w:pPr>
        <w:numPr>
          <w:ilvl w:val="0"/>
          <w:numId w:val="14"/>
        </w:numPr>
        <w:spacing w:after="200" w:line="342" w:lineRule="auto"/>
        <w:ind w:hanging="36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Nord, Christiane. La traduction : une activité ciblée. Introduction aux approches fonctionnalistes. Trad. Beverly Adab. Arras: Artois Presses Université, 2008.</w:t>
      </w:r>
    </w:p>
    <w:p w:rsidR="00F73A76" w:rsidRPr="00841ED7" w:rsidRDefault="00F73A76" w:rsidP="004B37CF">
      <w:pPr>
        <w:numPr>
          <w:ilvl w:val="0"/>
          <w:numId w:val="14"/>
        </w:numPr>
        <w:spacing w:after="200" w:line="360" w:lineRule="auto"/>
        <w:ind w:hanging="36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Reiss, K</w:t>
      </w:r>
      <w:r w:rsidRPr="00841ED7">
        <w:rPr>
          <w:rFonts w:ascii="Times New Roman" w:eastAsia="Times New Roman" w:hAnsi="Times New Roman" w:cs="Times New Roman"/>
          <w:sz w:val="28"/>
          <w:lang w:val="en-US" w:eastAsia="uk-UA"/>
        </w:rPr>
        <w:t>.</w:t>
      </w:r>
      <w:r w:rsidRPr="00841ED7">
        <w:rPr>
          <w:rFonts w:ascii="Times New Roman" w:eastAsia="Times New Roman" w:hAnsi="Times New Roman" w:cs="Times New Roman"/>
          <w:sz w:val="28"/>
          <w:lang w:eastAsia="uk-UA"/>
        </w:rPr>
        <w:t xml:space="preserve">, Problématiques de la traduction </w:t>
      </w:r>
      <w:r w:rsidRPr="00841ED7">
        <w:rPr>
          <w:rFonts w:ascii="Times New Roman" w:eastAsia="Times New Roman" w:hAnsi="Times New Roman" w:cs="Times New Roman"/>
          <w:sz w:val="28"/>
          <w:lang w:val="en-US" w:eastAsia="uk-UA"/>
        </w:rPr>
        <w:t>/</w:t>
      </w:r>
      <w:r w:rsidRPr="00841ED7">
        <w:rPr>
          <w:rFonts w:ascii="Times New Roman" w:eastAsia="Times New Roman" w:hAnsi="Times New Roman" w:cs="Times New Roman"/>
          <w:sz w:val="28"/>
          <w:lang w:eastAsia="uk-UA"/>
        </w:rPr>
        <w:t xml:space="preserve"> Trad. </w:t>
      </w:r>
      <w:r w:rsidRPr="00841ED7">
        <w:rPr>
          <w:rFonts w:ascii="Times New Roman" w:eastAsia="Times New Roman" w:hAnsi="Times New Roman" w:cs="Times New Roman"/>
          <w:sz w:val="28"/>
          <w:lang w:val="en-US" w:eastAsia="uk-UA"/>
        </w:rPr>
        <w:t>K</w:t>
      </w:r>
      <w:r w:rsidRPr="00841ED7">
        <w:rPr>
          <w:rFonts w:ascii="Times New Roman" w:eastAsia="Times New Roman" w:hAnsi="Times New Roman" w:cs="Times New Roman"/>
          <w:sz w:val="28"/>
          <w:lang w:eastAsia="uk-UA"/>
        </w:rPr>
        <w:t>atherine A. Bocquet. Paris: Economica, 2009</w:t>
      </w:r>
    </w:p>
    <w:p w:rsidR="00F73A76" w:rsidRPr="00841ED7" w:rsidRDefault="00F73A76" w:rsidP="004131DB">
      <w:pPr>
        <w:numPr>
          <w:ilvl w:val="0"/>
          <w:numId w:val="14"/>
        </w:numPr>
        <w:spacing w:after="200" w:line="342" w:lineRule="auto"/>
        <w:ind w:hanging="36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Rouleau M. La traduction médicale, une approche méthodique / Maurice Rouleau. – Montréal, Linguatech, 1994. – 53 p. </w:t>
      </w:r>
    </w:p>
    <w:p w:rsidR="00F73A76" w:rsidRPr="00841ED7" w:rsidRDefault="00F73A76" w:rsidP="004131DB">
      <w:pPr>
        <w:numPr>
          <w:ilvl w:val="0"/>
          <w:numId w:val="14"/>
        </w:numPr>
        <w:spacing w:after="200" w:line="342" w:lineRule="auto"/>
        <w:ind w:hanging="36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Science Medicine [Електронний ресурс] // Science. – 2017. – Режим доступу до ресурсу: https://www.sciencemag.org/site/marketing/stm/definition.xhtml.</w:t>
      </w:r>
    </w:p>
    <w:p w:rsidR="00F73A76" w:rsidRPr="00841ED7" w:rsidRDefault="00F73A76" w:rsidP="00F73A76">
      <w:pPr>
        <w:numPr>
          <w:ilvl w:val="0"/>
          <w:numId w:val="14"/>
        </w:numPr>
        <w:spacing w:after="200" w:line="360" w:lineRule="auto"/>
        <w:ind w:hanging="36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lastRenderedPageBreak/>
        <w:t xml:space="preserve">  Seleskovitch D. L'interprete dans les conferences internationals, problemes de langage et de communication / D. Seleskovitch. – Paris : Lettres Modernes, 1983. – 263 p.</w:t>
      </w:r>
    </w:p>
    <w:p w:rsidR="00F73A76" w:rsidRPr="00841ED7" w:rsidRDefault="00F73A76" w:rsidP="00F73A76">
      <w:pPr>
        <w:numPr>
          <w:ilvl w:val="0"/>
          <w:numId w:val="14"/>
        </w:numPr>
        <w:spacing w:after="200" w:line="360" w:lineRule="auto"/>
        <w:ind w:hanging="36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Sylvie M. Termes éponymes en médecine / Monin Sylvie. // ASP. – 2013. – №4. – С. 123. </w:t>
      </w:r>
    </w:p>
    <w:p w:rsidR="00F73A76" w:rsidRPr="00841ED7" w:rsidRDefault="00F73A76" w:rsidP="004131DB">
      <w:pPr>
        <w:numPr>
          <w:ilvl w:val="0"/>
          <w:numId w:val="14"/>
        </w:numPr>
        <w:spacing w:after="0" w:line="342" w:lineRule="auto"/>
        <w:ind w:hanging="36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Thompson Albert W. Vinay (J.-P.) et Darbelnet (J.). Stylistique comparée du français et de l'anglais.. In: Revue belge de philologie et d'histoire, tome 38, fasc. 2, 1960. Histoire (depuis la fin de l'Antiquité) — Geschiedenis (sedert de Oudheid) pp. 451-452. </w:t>
      </w:r>
      <w:r w:rsidRPr="00841ED7">
        <w:rPr>
          <w:rFonts w:ascii="Times New Roman" w:eastAsia="Times New Roman" w:hAnsi="Times New Roman" w:cs="Times New Roman"/>
          <w:sz w:val="28"/>
          <w:lang w:eastAsia="uk-UA"/>
        </w:rPr>
        <w:br w:type="page"/>
      </w:r>
    </w:p>
    <w:p w:rsidR="007134FC" w:rsidRPr="00841ED7" w:rsidRDefault="004131DB" w:rsidP="00882CF1">
      <w:pPr>
        <w:keepNext/>
        <w:keepLines/>
        <w:spacing w:after="212" w:line="360" w:lineRule="auto"/>
        <w:ind w:left="-5" w:hanging="10"/>
        <w:jc w:val="center"/>
        <w:outlineLvl w:val="0"/>
        <w:rPr>
          <w:rFonts w:ascii="Times New Roman" w:eastAsia="Times New Roman" w:hAnsi="Times New Roman" w:cs="Times New Roman"/>
          <w:b/>
          <w:sz w:val="28"/>
          <w:lang w:eastAsia="uk-UA"/>
        </w:rPr>
      </w:pPr>
      <w:r w:rsidRPr="00841ED7">
        <w:rPr>
          <w:rFonts w:ascii="Times New Roman" w:eastAsia="Times New Roman" w:hAnsi="Times New Roman" w:cs="Times New Roman"/>
          <w:b/>
          <w:sz w:val="28"/>
          <w:lang w:eastAsia="uk-UA"/>
        </w:rPr>
        <w:lastRenderedPageBreak/>
        <w:t>СПИСОК ЛЕКСИКОГРАФІЧНИХ ДЖЕРЕЛ</w:t>
      </w:r>
    </w:p>
    <w:p w:rsidR="004131DB" w:rsidRPr="00841ED7" w:rsidRDefault="004131DB" w:rsidP="003C5F6D">
      <w:pPr>
        <w:numPr>
          <w:ilvl w:val="0"/>
          <w:numId w:val="15"/>
        </w:numPr>
        <w:spacing w:after="200" w:line="360" w:lineRule="auto"/>
        <w:ind w:hanging="348"/>
        <w:jc w:val="both"/>
        <w:rPr>
          <w:rFonts w:ascii="Times New Roman" w:eastAsia="Times New Roman" w:hAnsi="Times New Roman" w:cs="Times New Roman"/>
          <w:sz w:val="28"/>
          <w:lang w:eastAsia="uk-UA"/>
        </w:rPr>
      </w:pPr>
      <w:r w:rsidRPr="00841ED7">
        <w:rPr>
          <w:rFonts w:ascii="Times New Roman" w:eastAsia="Times New Roman" w:hAnsi="Times New Roman" w:cs="Times New Roman"/>
          <w:b/>
          <w:sz w:val="28"/>
          <w:lang w:eastAsia="uk-UA"/>
        </w:rPr>
        <w:t>AKМ</w:t>
      </w:r>
      <w:r w:rsidRPr="00841ED7">
        <w:rPr>
          <w:rFonts w:ascii="Times New Roman" w:eastAsia="Times New Roman" w:hAnsi="Times New Roman" w:cs="Times New Roman"/>
          <w:sz w:val="28"/>
          <w:lang w:eastAsia="uk-UA"/>
        </w:rPr>
        <w:t xml:space="preserve"> – Академічний тлумачний словник української мови.[в 11-х т.] / [скл.Іван Костьович Білодід].  – [Т. 10]. – К.: Наукова Думка, 1970-1980. – 1568 с. </w:t>
      </w:r>
    </w:p>
    <w:p w:rsidR="004131DB" w:rsidRPr="00841ED7" w:rsidRDefault="004131DB" w:rsidP="003C5F6D">
      <w:pPr>
        <w:numPr>
          <w:ilvl w:val="0"/>
          <w:numId w:val="15"/>
        </w:numPr>
        <w:spacing w:after="200" w:line="360" w:lineRule="auto"/>
        <w:ind w:hanging="348"/>
        <w:jc w:val="both"/>
        <w:rPr>
          <w:rFonts w:ascii="Times New Roman" w:eastAsia="Times New Roman" w:hAnsi="Times New Roman" w:cs="Times New Roman"/>
          <w:sz w:val="28"/>
          <w:lang w:eastAsia="uk-UA"/>
        </w:rPr>
      </w:pPr>
      <w:r w:rsidRPr="00841ED7">
        <w:rPr>
          <w:rFonts w:ascii="Times New Roman" w:eastAsia="Times New Roman" w:hAnsi="Times New Roman" w:cs="Times New Roman"/>
          <w:b/>
          <w:sz w:val="28"/>
          <w:lang w:eastAsia="uk-UA"/>
        </w:rPr>
        <w:t>АК</w:t>
      </w:r>
      <w:r w:rsidRPr="00841ED7">
        <w:rPr>
          <w:rFonts w:ascii="Times New Roman" w:eastAsia="Times New Roman" w:hAnsi="Times New Roman" w:cs="Times New Roman"/>
          <w:sz w:val="28"/>
          <w:lang w:eastAsia="uk-UA"/>
        </w:rPr>
        <w:t xml:space="preserve"> Академик [Електронний ресурс] – Режим доступу до словника: </w:t>
      </w:r>
      <w:hyperlink r:id="rId9">
        <w:r w:rsidRPr="00841ED7">
          <w:rPr>
            <w:rFonts w:ascii="Times New Roman" w:eastAsia="Times New Roman" w:hAnsi="Times New Roman" w:cs="Times New Roman"/>
            <w:sz w:val="28"/>
            <w:u w:val="single" w:color="000000"/>
            <w:lang w:eastAsia="uk-UA"/>
          </w:rPr>
          <w:t>http://de.academic.ru/dic.nsf/dewiki/89648</w:t>
        </w:r>
      </w:hyperlink>
      <w:hyperlink r:id="rId10">
        <w:r w:rsidRPr="00841ED7">
          <w:rPr>
            <w:rFonts w:ascii="Times New Roman" w:eastAsia="Times New Roman" w:hAnsi="Times New Roman" w:cs="Times New Roman"/>
            <w:sz w:val="28"/>
            <w:lang w:eastAsia="uk-UA"/>
          </w:rPr>
          <w:t>.</w:t>
        </w:r>
      </w:hyperlink>
      <w:r w:rsidRPr="00841ED7">
        <w:rPr>
          <w:rFonts w:ascii="Times New Roman" w:eastAsia="Times New Roman" w:hAnsi="Times New Roman" w:cs="Times New Roman"/>
          <w:sz w:val="28"/>
          <w:lang w:eastAsia="uk-UA"/>
        </w:rPr>
        <w:t xml:space="preserve"> </w:t>
      </w:r>
      <w:r w:rsidRPr="00841ED7">
        <w:rPr>
          <w:rFonts w:ascii="Times New Roman" w:eastAsia="Times New Roman" w:hAnsi="Times New Roman" w:cs="Times New Roman"/>
          <w:lang w:eastAsia="uk-UA"/>
        </w:rPr>
        <w:t xml:space="preserve"> </w:t>
      </w:r>
    </w:p>
    <w:p w:rsidR="004131DB" w:rsidRPr="00841ED7" w:rsidRDefault="004131DB" w:rsidP="003C5F6D">
      <w:pPr>
        <w:numPr>
          <w:ilvl w:val="0"/>
          <w:numId w:val="15"/>
        </w:numPr>
        <w:spacing w:after="200" w:line="360" w:lineRule="auto"/>
        <w:ind w:hanging="348"/>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Ганшина К.А. Французско-русский словарь:200000 слов: / [авт.-состав. К.А.Ганшина].- М.: Рус. язык, 2002.- 1194 с.</w:t>
      </w:r>
    </w:p>
    <w:p w:rsidR="004131DB" w:rsidRPr="004B37CF" w:rsidRDefault="004131DB" w:rsidP="004B37CF">
      <w:pPr>
        <w:numPr>
          <w:ilvl w:val="0"/>
          <w:numId w:val="15"/>
        </w:numPr>
        <w:spacing w:after="200" w:line="360" w:lineRule="auto"/>
        <w:ind w:hanging="348"/>
        <w:jc w:val="both"/>
        <w:rPr>
          <w:rFonts w:ascii="Times New Roman" w:eastAsia="Times New Roman" w:hAnsi="Times New Roman" w:cs="Times New Roman"/>
          <w:sz w:val="28"/>
          <w:lang w:eastAsia="uk-UA"/>
        </w:rPr>
      </w:pPr>
      <w:r w:rsidRPr="00841ED7">
        <w:rPr>
          <w:rFonts w:ascii="Times New Roman" w:eastAsia="Times New Roman" w:hAnsi="Times New Roman" w:cs="Times New Roman"/>
          <w:b/>
          <w:sz w:val="28"/>
          <w:lang w:eastAsia="uk-UA"/>
        </w:rPr>
        <w:t>ФРМ</w:t>
      </w:r>
      <w:r w:rsidRPr="00841ED7">
        <w:rPr>
          <w:rFonts w:ascii="Times New Roman" w:eastAsia="Times New Roman" w:hAnsi="Times New Roman" w:cs="Times New Roman"/>
          <w:sz w:val="28"/>
          <w:lang w:eastAsia="uk-UA"/>
        </w:rPr>
        <w:t xml:space="preserve"> – Французско-русский медицинский словарь [Електронний ресурс] </w:t>
      </w:r>
      <w:r w:rsidRPr="004B37CF">
        <w:rPr>
          <w:rFonts w:ascii="Times New Roman" w:eastAsia="Times New Roman" w:hAnsi="Times New Roman" w:cs="Times New Roman"/>
          <w:sz w:val="28"/>
          <w:lang w:eastAsia="uk-UA"/>
        </w:rPr>
        <w:t xml:space="preserve">– Режим доступу до словника: http://www.classes.ru/all-french/dictionaryfrench-russian-med.htm. </w:t>
      </w:r>
    </w:p>
    <w:p w:rsidR="004131DB" w:rsidRPr="00841ED7" w:rsidRDefault="004131DB" w:rsidP="003C5F6D">
      <w:pPr>
        <w:numPr>
          <w:ilvl w:val="0"/>
          <w:numId w:val="15"/>
        </w:numPr>
        <w:spacing w:after="200" w:line="360" w:lineRule="auto"/>
        <w:ind w:hanging="348"/>
        <w:jc w:val="both"/>
        <w:rPr>
          <w:rFonts w:ascii="Times New Roman" w:eastAsia="Times New Roman" w:hAnsi="Times New Roman" w:cs="Times New Roman"/>
          <w:sz w:val="28"/>
          <w:lang w:eastAsia="uk-UA"/>
        </w:rPr>
      </w:pPr>
      <w:r w:rsidRPr="00841ED7">
        <w:rPr>
          <w:rFonts w:ascii="Times New Roman" w:eastAsia="Times New Roman" w:hAnsi="Times New Roman" w:cs="Times New Roman"/>
          <w:b/>
          <w:sz w:val="28"/>
          <w:lang w:eastAsia="uk-UA"/>
        </w:rPr>
        <w:t>DAA</w:t>
      </w:r>
      <w:r w:rsidRPr="00841ED7">
        <w:rPr>
          <w:rFonts w:ascii="Times New Roman" w:eastAsia="Times New Roman" w:hAnsi="Times New Roman" w:cs="Times New Roman"/>
          <w:sz w:val="28"/>
          <w:lang w:eastAsia="uk-UA"/>
        </w:rPr>
        <w:t xml:space="preserve"> – Dictionnaire des abréviations et acrony</w:t>
      </w:r>
      <w:r w:rsidR="003C5F6D" w:rsidRPr="00841ED7">
        <w:rPr>
          <w:rFonts w:ascii="Times New Roman" w:eastAsia="Times New Roman" w:hAnsi="Times New Roman" w:cs="Times New Roman"/>
          <w:sz w:val="28"/>
          <w:lang w:eastAsia="uk-UA"/>
        </w:rPr>
        <w:t xml:space="preserve">mes en médecine.  [Електронний ресурс] – Режим </w:t>
      </w:r>
      <w:r w:rsidR="003C5F6D" w:rsidRPr="00841ED7">
        <w:rPr>
          <w:rFonts w:ascii="Times New Roman" w:eastAsia="Times New Roman" w:hAnsi="Times New Roman" w:cs="Times New Roman"/>
          <w:sz w:val="28"/>
          <w:lang w:eastAsia="uk-UA"/>
        </w:rPr>
        <w:tab/>
        <w:t xml:space="preserve">доступу </w:t>
      </w:r>
      <w:r w:rsidRPr="00841ED7">
        <w:rPr>
          <w:rFonts w:ascii="Times New Roman" w:eastAsia="Times New Roman" w:hAnsi="Times New Roman" w:cs="Times New Roman"/>
          <w:sz w:val="28"/>
          <w:lang w:eastAsia="uk-UA"/>
        </w:rPr>
        <w:t xml:space="preserve">до </w:t>
      </w:r>
      <w:r w:rsidRPr="00841ED7">
        <w:rPr>
          <w:rFonts w:ascii="Times New Roman" w:eastAsia="Times New Roman" w:hAnsi="Times New Roman" w:cs="Times New Roman"/>
          <w:sz w:val="28"/>
          <w:lang w:eastAsia="uk-UA"/>
        </w:rPr>
        <w:tab/>
        <w:t xml:space="preserve">словника: http: // www.abbreviations.com/ category/MEDICAL. </w:t>
      </w:r>
    </w:p>
    <w:p w:rsidR="004131DB" w:rsidRPr="00841ED7" w:rsidRDefault="004131DB" w:rsidP="003C5F6D">
      <w:pPr>
        <w:numPr>
          <w:ilvl w:val="0"/>
          <w:numId w:val="15"/>
        </w:numPr>
        <w:spacing w:after="200" w:line="360" w:lineRule="auto"/>
        <w:ind w:hanging="348"/>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 </w:t>
      </w:r>
      <w:r w:rsidRPr="00841ED7">
        <w:rPr>
          <w:rFonts w:ascii="Times New Roman" w:eastAsia="Times New Roman" w:hAnsi="Times New Roman" w:cs="Times New Roman"/>
          <w:b/>
          <w:sz w:val="28"/>
          <w:lang w:eastAsia="uk-UA"/>
        </w:rPr>
        <w:t>PR</w:t>
      </w:r>
      <w:r w:rsidRPr="00841ED7">
        <w:rPr>
          <w:rFonts w:ascii="Times New Roman" w:eastAsia="Times New Roman" w:hAnsi="Times New Roman" w:cs="Times New Roman"/>
          <w:sz w:val="28"/>
          <w:lang w:eastAsia="uk-UA"/>
        </w:rPr>
        <w:t xml:space="preserve"> – Le Petit Robert. Dictionnaire alphabétique et analogique de la langue française / </w:t>
      </w:r>
      <w:r w:rsidRPr="00841ED7">
        <w:rPr>
          <w:rFonts w:ascii="Times New Roman" w:eastAsia="Times New Roman" w:hAnsi="Times New Roman" w:cs="Times New Roman"/>
          <w:sz w:val="28"/>
          <w:lang w:val="fr-FR" w:eastAsia="uk-UA"/>
        </w:rPr>
        <w:t>[</w:t>
      </w:r>
      <w:r w:rsidRPr="00841ED7">
        <w:rPr>
          <w:rFonts w:ascii="Times New Roman" w:eastAsia="Times New Roman" w:hAnsi="Times New Roman" w:cs="Times New Roman"/>
          <w:sz w:val="28"/>
          <w:lang w:eastAsia="uk-UA"/>
        </w:rPr>
        <w:t>rédaction dirigée par Alain Rey, Jos</w:t>
      </w:r>
      <w:r w:rsidRPr="00841ED7">
        <w:rPr>
          <w:rFonts w:ascii="Times New Roman" w:eastAsia="Times New Roman" w:hAnsi="Times New Roman" w:cs="Times New Roman"/>
          <w:sz w:val="28"/>
          <w:lang w:val="fr-FR" w:eastAsia="uk-UA"/>
        </w:rPr>
        <w:t>ette</w:t>
      </w:r>
      <w:r w:rsidRPr="00841ED7">
        <w:rPr>
          <w:rFonts w:ascii="Times New Roman" w:eastAsia="Times New Roman" w:hAnsi="Times New Roman" w:cs="Times New Roman"/>
          <w:sz w:val="28"/>
          <w:lang w:eastAsia="uk-UA"/>
        </w:rPr>
        <w:t xml:space="preserve"> Rey-Debove</w:t>
      </w:r>
      <w:r w:rsidRPr="00841ED7">
        <w:rPr>
          <w:rFonts w:ascii="Times New Roman" w:eastAsia="Times New Roman" w:hAnsi="Times New Roman" w:cs="Times New Roman"/>
          <w:sz w:val="28"/>
          <w:lang w:val="fr-FR" w:eastAsia="uk-UA"/>
        </w:rPr>
        <w:t>]</w:t>
      </w:r>
      <w:r w:rsidRPr="00841ED7">
        <w:rPr>
          <w:rFonts w:ascii="Times New Roman" w:eastAsia="Times New Roman" w:hAnsi="Times New Roman" w:cs="Times New Roman"/>
          <w:sz w:val="28"/>
          <w:lang w:eastAsia="uk-UA"/>
        </w:rPr>
        <w:t xml:space="preserve">. – P.: Dictionnaires le Robert, 1992. – 2175 p. </w:t>
      </w:r>
    </w:p>
    <w:p w:rsidR="004131DB" w:rsidRPr="00841ED7" w:rsidRDefault="004131DB" w:rsidP="003C5F6D">
      <w:pPr>
        <w:numPr>
          <w:ilvl w:val="0"/>
          <w:numId w:val="15"/>
        </w:numPr>
        <w:spacing w:after="200" w:line="360" w:lineRule="auto"/>
        <w:ind w:hanging="348"/>
        <w:jc w:val="both"/>
        <w:rPr>
          <w:rFonts w:ascii="Times New Roman" w:eastAsia="Times New Roman" w:hAnsi="Times New Roman" w:cs="Times New Roman"/>
          <w:sz w:val="28"/>
          <w:lang w:eastAsia="uk-UA"/>
        </w:rPr>
      </w:pPr>
      <w:r w:rsidRPr="00841ED7">
        <w:rPr>
          <w:rFonts w:ascii="Times New Roman" w:eastAsia="Times New Roman" w:hAnsi="Times New Roman" w:cs="Times New Roman"/>
          <w:b/>
          <w:sz w:val="28"/>
          <w:lang w:eastAsia="uk-UA"/>
        </w:rPr>
        <w:t>DM</w:t>
      </w:r>
      <w:r w:rsidRPr="00841ED7">
        <w:rPr>
          <w:rFonts w:ascii="Times New Roman" w:eastAsia="Times New Roman" w:hAnsi="Times New Roman" w:cs="Times New Roman"/>
          <w:sz w:val="28"/>
          <w:lang w:eastAsia="uk-UA"/>
        </w:rPr>
        <w:t xml:space="preserve"> – Dictionnaire médicale: Doctissimo. [source électronique] – Mode d’accès: http: // dictionnaire.doctissimo.fr/ </w:t>
      </w:r>
    </w:p>
    <w:p w:rsidR="004131DB" w:rsidRPr="00841ED7" w:rsidRDefault="004131DB" w:rsidP="003C5F6D">
      <w:pPr>
        <w:numPr>
          <w:ilvl w:val="0"/>
          <w:numId w:val="15"/>
        </w:numPr>
        <w:spacing w:after="200" w:line="360" w:lineRule="auto"/>
        <w:ind w:hanging="348"/>
        <w:jc w:val="both"/>
        <w:rPr>
          <w:rFonts w:ascii="Times New Roman" w:eastAsia="Times New Roman" w:hAnsi="Times New Roman" w:cs="Times New Roman"/>
          <w:sz w:val="28"/>
          <w:lang w:eastAsia="uk-UA"/>
        </w:rPr>
      </w:pPr>
      <w:r w:rsidRPr="00841ED7">
        <w:rPr>
          <w:rFonts w:ascii="Times New Roman" w:eastAsia="Times New Roman" w:hAnsi="Times New Roman" w:cs="Times New Roman"/>
          <w:b/>
          <w:sz w:val="28"/>
          <w:lang w:eastAsia="uk-UA"/>
        </w:rPr>
        <w:t>EMV</w:t>
      </w:r>
      <w:r w:rsidRPr="00841ED7">
        <w:rPr>
          <w:rFonts w:ascii="Times New Roman" w:eastAsia="Times New Roman" w:hAnsi="Times New Roman" w:cs="Times New Roman"/>
          <w:sz w:val="28"/>
          <w:lang w:eastAsia="uk-UA"/>
        </w:rPr>
        <w:t>– Encyclopédie médicale: Vulgaris Médical: [source électronique] – Mode d’accès:</w:t>
      </w:r>
      <w:r w:rsidRPr="00841ED7">
        <w:rPr>
          <w:rFonts w:ascii="Times New Roman" w:eastAsia="Times New Roman" w:hAnsi="Times New Roman" w:cs="Times New Roman"/>
          <w:lang w:eastAsia="uk-UA"/>
        </w:rPr>
        <w:t xml:space="preserve"> </w:t>
      </w:r>
      <w:r w:rsidRPr="00841ED7">
        <w:rPr>
          <w:rFonts w:ascii="Times New Roman" w:eastAsia="Times New Roman" w:hAnsi="Times New Roman" w:cs="Times New Roman"/>
          <w:sz w:val="28"/>
          <w:lang w:eastAsia="uk-UA"/>
        </w:rPr>
        <w:t xml:space="preserve">http://www.vulgaris-medical.com/ </w:t>
      </w:r>
    </w:p>
    <w:p w:rsidR="00C56A24" w:rsidRPr="00841ED7" w:rsidRDefault="004131DB" w:rsidP="003C5F6D">
      <w:pPr>
        <w:numPr>
          <w:ilvl w:val="0"/>
          <w:numId w:val="15"/>
        </w:numPr>
        <w:spacing w:after="200" w:line="360" w:lineRule="auto"/>
        <w:ind w:hanging="348"/>
        <w:jc w:val="both"/>
        <w:rPr>
          <w:rFonts w:ascii="Times New Roman" w:eastAsia="Times New Roman" w:hAnsi="Times New Roman" w:cs="Times New Roman"/>
          <w:sz w:val="28"/>
          <w:lang w:eastAsia="uk-UA"/>
        </w:rPr>
      </w:pPr>
      <w:r w:rsidRPr="00841ED7">
        <w:rPr>
          <w:rFonts w:ascii="Times New Roman" w:eastAsia="Times New Roman" w:hAnsi="Times New Roman" w:cs="Times New Roman"/>
          <w:b/>
          <w:sz w:val="28"/>
          <w:lang w:eastAsia="uk-UA"/>
        </w:rPr>
        <w:t>Lr</w:t>
      </w:r>
      <w:r w:rsidRPr="00841ED7">
        <w:rPr>
          <w:rFonts w:ascii="Times New Roman" w:eastAsia="Times New Roman" w:hAnsi="Times New Roman" w:cs="Times New Roman"/>
          <w:sz w:val="28"/>
          <w:lang w:eastAsia="uk-UA"/>
        </w:rPr>
        <w:t xml:space="preserve"> Le Larousse médical. – Paris: Larousse, 2012. – 1264</w:t>
      </w:r>
      <w:r w:rsidR="0086706F" w:rsidRPr="00841ED7">
        <w:rPr>
          <w:rFonts w:ascii="Times New Roman" w:eastAsia="Times New Roman" w:hAnsi="Times New Roman" w:cs="Times New Roman"/>
          <w:sz w:val="28"/>
          <w:lang w:eastAsia="uk-UA"/>
        </w:rPr>
        <w:t xml:space="preserve"> p.</w:t>
      </w:r>
    </w:p>
    <w:p w:rsidR="002620AF" w:rsidRPr="002620AF" w:rsidRDefault="002620AF" w:rsidP="002620AF">
      <w:pPr>
        <w:spacing w:after="200" w:line="360" w:lineRule="auto"/>
        <w:ind w:left="284"/>
        <w:jc w:val="both"/>
        <w:rPr>
          <w:rFonts w:ascii="Times New Roman" w:eastAsia="Times New Roman" w:hAnsi="Times New Roman" w:cs="Times New Roman"/>
          <w:sz w:val="28"/>
          <w:lang w:eastAsia="uk-UA"/>
        </w:rPr>
      </w:pPr>
      <w:r w:rsidRPr="002620AF">
        <w:rPr>
          <w:rFonts w:ascii="Times New Roman" w:eastAsia="Times New Roman" w:hAnsi="Times New Roman" w:cs="Times New Roman"/>
          <w:b/>
          <w:sz w:val="28"/>
          <w:lang w:val="ru-RU" w:eastAsia="uk-UA"/>
        </w:rPr>
        <w:t xml:space="preserve">10. </w:t>
      </w:r>
      <w:r w:rsidR="00C56A24" w:rsidRPr="002620AF">
        <w:rPr>
          <w:rFonts w:ascii="Times New Roman" w:eastAsia="Times New Roman" w:hAnsi="Times New Roman" w:cs="Times New Roman"/>
          <w:b/>
          <w:sz w:val="28"/>
          <w:lang w:val="en-US" w:eastAsia="uk-UA"/>
        </w:rPr>
        <w:t>RV</w:t>
      </w:r>
      <w:r w:rsidR="00C56A24" w:rsidRPr="002620AF">
        <w:rPr>
          <w:rFonts w:ascii="Times New Roman" w:eastAsia="Times New Roman" w:hAnsi="Times New Roman" w:cs="Times New Roman"/>
          <w:sz w:val="28"/>
          <w:lang w:eastAsia="uk-UA"/>
        </w:rPr>
        <w:t xml:space="preserve"> </w:t>
      </w:r>
      <w:r w:rsidR="00490F49" w:rsidRPr="002620AF">
        <w:rPr>
          <w:rFonts w:ascii="Times New Roman" w:eastAsia="Times New Roman" w:hAnsi="Times New Roman" w:cs="Times New Roman"/>
          <w:sz w:val="28"/>
          <w:lang w:eastAsia="uk-UA"/>
        </w:rPr>
        <w:t>– Reverso dictionnaire [Електронний ресурс] – Режим доступу</w:t>
      </w:r>
      <w:r>
        <w:rPr>
          <w:rFonts w:ascii="Times New Roman" w:eastAsia="Times New Roman" w:hAnsi="Times New Roman" w:cs="Times New Roman"/>
          <w:sz w:val="28"/>
          <w:lang w:eastAsia="uk-UA"/>
        </w:rPr>
        <w:t>:</w:t>
      </w:r>
    </w:p>
    <w:p w:rsidR="004131DB" w:rsidRPr="002620AF" w:rsidRDefault="002620AF" w:rsidP="002620AF">
      <w:pPr>
        <w:ind w:left="284"/>
        <w:rPr>
          <w:rFonts w:ascii="Times New Roman" w:hAnsi="Times New Roman" w:cs="Times New Roman"/>
          <w:sz w:val="28"/>
          <w:szCs w:val="28"/>
          <w:lang w:eastAsia="uk-UA"/>
        </w:rPr>
      </w:pPr>
      <w:r>
        <w:rPr>
          <w:lang w:eastAsia="uk-UA"/>
        </w:rPr>
        <w:t xml:space="preserve">         </w:t>
      </w:r>
      <w:r w:rsidRPr="002620AF">
        <w:rPr>
          <w:rFonts w:ascii="Times New Roman" w:hAnsi="Times New Roman" w:cs="Times New Roman"/>
          <w:sz w:val="28"/>
          <w:szCs w:val="28"/>
          <w:lang w:eastAsia="uk-UA"/>
        </w:rPr>
        <w:t>:</w:t>
      </w:r>
      <w:r w:rsidR="00490F49" w:rsidRPr="002620AF">
        <w:rPr>
          <w:rFonts w:ascii="Times New Roman" w:hAnsi="Times New Roman" w:cs="Times New Roman"/>
          <w:sz w:val="28"/>
          <w:szCs w:val="28"/>
          <w:lang w:eastAsia="uk-UA"/>
        </w:rPr>
        <w:t xml:space="preserve">http://reverso.net </w:t>
      </w:r>
      <w:r w:rsidR="004131DB" w:rsidRPr="002620AF">
        <w:rPr>
          <w:rFonts w:ascii="Times New Roman" w:hAnsi="Times New Roman" w:cs="Times New Roman"/>
          <w:sz w:val="28"/>
          <w:szCs w:val="28"/>
          <w:lang w:eastAsia="uk-UA"/>
        </w:rPr>
        <w:br w:type="page"/>
      </w:r>
    </w:p>
    <w:p w:rsidR="004131DB" w:rsidRPr="00841ED7" w:rsidRDefault="004131DB" w:rsidP="004131DB">
      <w:pPr>
        <w:spacing w:after="0" w:line="240" w:lineRule="auto"/>
        <w:rPr>
          <w:rFonts w:ascii="Times New Roman" w:eastAsia="Times New Roman" w:hAnsi="Times New Roman" w:cs="Times New Roman"/>
          <w:sz w:val="28"/>
          <w:lang w:eastAsia="uk-UA"/>
        </w:rPr>
      </w:pPr>
    </w:p>
    <w:p w:rsidR="004131DB" w:rsidRPr="00841ED7" w:rsidRDefault="004131DB" w:rsidP="00E971E3">
      <w:pPr>
        <w:keepNext/>
        <w:keepLines/>
        <w:spacing w:after="212" w:line="246" w:lineRule="auto"/>
        <w:jc w:val="center"/>
        <w:outlineLvl w:val="0"/>
        <w:rPr>
          <w:rFonts w:ascii="Times New Roman" w:eastAsia="Times New Roman" w:hAnsi="Times New Roman" w:cs="Times New Roman"/>
          <w:b/>
          <w:sz w:val="28"/>
          <w:lang w:eastAsia="uk-UA"/>
        </w:rPr>
      </w:pPr>
      <w:r w:rsidRPr="00841ED7">
        <w:rPr>
          <w:rFonts w:ascii="Times New Roman" w:eastAsia="Times New Roman" w:hAnsi="Times New Roman" w:cs="Times New Roman"/>
          <w:b/>
          <w:sz w:val="28"/>
          <w:lang w:eastAsia="uk-UA"/>
        </w:rPr>
        <w:t>СПИСОК СКОРОЧЕНЬ НАЗВ ДЖЕРЕЛ ІЛЮСТРАТИВНОГО</w:t>
      </w:r>
    </w:p>
    <w:p w:rsidR="004131DB" w:rsidRPr="00841ED7" w:rsidRDefault="004131DB" w:rsidP="004131DB">
      <w:pPr>
        <w:spacing w:after="405" w:line="246" w:lineRule="auto"/>
        <w:ind w:left="10" w:right="-15" w:hanging="10"/>
        <w:jc w:val="center"/>
        <w:rPr>
          <w:rFonts w:ascii="Times New Roman" w:eastAsia="Times New Roman" w:hAnsi="Times New Roman" w:cs="Times New Roman"/>
          <w:sz w:val="28"/>
          <w:lang w:eastAsia="uk-UA"/>
        </w:rPr>
      </w:pPr>
      <w:r w:rsidRPr="00841ED7">
        <w:rPr>
          <w:rFonts w:ascii="Times New Roman" w:eastAsia="Times New Roman" w:hAnsi="Times New Roman" w:cs="Times New Roman"/>
          <w:b/>
          <w:sz w:val="28"/>
          <w:lang w:eastAsia="uk-UA"/>
        </w:rPr>
        <w:t xml:space="preserve">МАТЕРІАЛУ </w:t>
      </w:r>
    </w:p>
    <w:p w:rsidR="000A63A3" w:rsidRDefault="000A63A3" w:rsidP="000A63A3">
      <w:pPr>
        <w:numPr>
          <w:ilvl w:val="0"/>
          <w:numId w:val="19"/>
        </w:numPr>
        <w:spacing w:after="200" w:line="360" w:lineRule="auto"/>
        <w:contextualSpacing/>
        <w:jc w:val="both"/>
        <w:rPr>
          <w:rFonts w:ascii="Times New Roman" w:eastAsia="Times New Roman" w:hAnsi="Times New Roman" w:cs="Times New Roman"/>
          <w:sz w:val="28"/>
          <w:lang w:eastAsia="uk-UA"/>
        </w:rPr>
      </w:pPr>
      <w:r w:rsidRPr="004827F1">
        <w:rPr>
          <w:rFonts w:ascii="Times New Roman" w:eastAsia="Times New Roman" w:hAnsi="Times New Roman" w:cs="Times New Roman"/>
          <w:b/>
          <w:sz w:val="28"/>
          <w:lang w:eastAsia="uk-UA"/>
        </w:rPr>
        <w:t>СВМ</w:t>
      </w:r>
      <w:r>
        <w:rPr>
          <w:rFonts w:ascii="Times New Roman" w:eastAsia="Times New Roman" w:hAnsi="Times New Roman" w:cs="Times New Roman"/>
          <w:sz w:val="28"/>
          <w:lang w:eastAsia="uk-UA"/>
        </w:rPr>
        <w:t xml:space="preserve"> </w:t>
      </w:r>
      <w:r w:rsidR="004827F1" w:rsidRPr="00841ED7">
        <w:rPr>
          <w:rFonts w:ascii="Times New Roman" w:eastAsia="Times New Roman" w:hAnsi="Times New Roman" w:cs="Times New Roman"/>
          <w:sz w:val="28"/>
          <w:lang w:eastAsia="uk-UA"/>
        </w:rPr>
        <w:t xml:space="preserve">– </w:t>
      </w:r>
      <w:r>
        <w:rPr>
          <w:rFonts w:ascii="Times New Roman" w:eastAsia="Times New Roman" w:hAnsi="Times New Roman" w:cs="Times New Roman"/>
          <w:sz w:val="28"/>
          <w:lang w:eastAsia="uk-UA"/>
        </w:rPr>
        <w:t>Світ медицини та науки</w:t>
      </w:r>
      <w:r w:rsidR="004827F1">
        <w:rPr>
          <w:rFonts w:ascii="Times New Roman" w:eastAsia="Times New Roman" w:hAnsi="Times New Roman" w:cs="Times New Roman"/>
          <w:sz w:val="28"/>
          <w:lang w:eastAsia="uk-UA"/>
        </w:rPr>
        <w:t>.</w:t>
      </w:r>
      <w:r>
        <w:rPr>
          <w:rFonts w:ascii="Times New Roman" w:eastAsia="Times New Roman" w:hAnsi="Times New Roman" w:cs="Times New Roman"/>
          <w:sz w:val="28"/>
          <w:lang w:eastAsia="uk-UA"/>
        </w:rPr>
        <w:t xml:space="preserve"> </w:t>
      </w:r>
      <w:r w:rsidR="004827F1">
        <w:rPr>
          <w:rFonts w:ascii="Times New Roman" w:eastAsia="Times New Roman" w:hAnsi="Times New Roman" w:cs="Times New Roman"/>
          <w:sz w:val="28"/>
          <w:lang w:eastAsia="uk-UA"/>
        </w:rPr>
        <w:t xml:space="preserve"> </w:t>
      </w:r>
      <w:r w:rsidR="004827F1" w:rsidRPr="00841ED7">
        <w:rPr>
          <w:rFonts w:ascii="Times New Roman" w:eastAsia="Times New Roman" w:hAnsi="Times New Roman" w:cs="Times New Roman"/>
          <w:sz w:val="28"/>
          <w:lang w:eastAsia="uk-UA"/>
        </w:rPr>
        <w:t>[Електронний ресурс] – Режим доступу</w:t>
      </w:r>
      <w:r w:rsidR="004827F1">
        <w:rPr>
          <w:rFonts w:ascii="Times New Roman" w:eastAsia="Times New Roman" w:hAnsi="Times New Roman" w:cs="Times New Roman"/>
          <w:sz w:val="28"/>
          <w:lang w:eastAsia="uk-UA"/>
        </w:rPr>
        <w:t>:</w:t>
      </w:r>
      <w:hyperlink r:id="rId11" w:history="1">
        <w:r w:rsidRPr="002055B5">
          <w:rPr>
            <w:rStyle w:val="a4"/>
            <w:rFonts w:ascii="Times New Roman" w:eastAsia="Times New Roman" w:hAnsi="Times New Roman" w:cs="Times New Roman"/>
            <w:sz w:val="28"/>
            <w:lang w:eastAsia="uk-UA"/>
          </w:rPr>
          <w:t>https://womab.com.ua/</w:t>
        </w:r>
      </w:hyperlink>
    </w:p>
    <w:p w:rsidR="004131DB" w:rsidRPr="00841ED7" w:rsidRDefault="004131DB" w:rsidP="000A63A3">
      <w:pPr>
        <w:numPr>
          <w:ilvl w:val="0"/>
          <w:numId w:val="19"/>
        </w:numPr>
        <w:spacing w:after="200" w:line="360" w:lineRule="auto"/>
        <w:contextualSpacing/>
        <w:jc w:val="both"/>
        <w:rPr>
          <w:rFonts w:ascii="Times New Roman" w:eastAsia="Times New Roman" w:hAnsi="Times New Roman" w:cs="Times New Roman"/>
          <w:sz w:val="28"/>
          <w:lang w:eastAsia="uk-UA"/>
        </w:rPr>
      </w:pPr>
      <w:r w:rsidRPr="00841ED7">
        <w:rPr>
          <w:rFonts w:ascii="Times New Roman" w:eastAsia="Times New Roman" w:hAnsi="Times New Roman" w:cs="Times New Roman"/>
          <w:b/>
          <w:sz w:val="28"/>
          <w:lang w:eastAsia="uk-UA"/>
        </w:rPr>
        <w:t xml:space="preserve">ТS </w:t>
      </w:r>
      <w:r w:rsidRPr="00841ED7">
        <w:rPr>
          <w:rFonts w:ascii="Times New Roman" w:eastAsia="Times New Roman" w:hAnsi="Times New Roman" w:cs="Times New Roman"/>
          <w:sz w:val="28"/>
          <w:lang w:eastAsia="uk-UA"/>
        </w:rPr>
        <w:t xml:space="preserve">– Top  sante [Електронний ресурс]. – 2014. – Режим доступу до ресурсу: </w:t>
      </w:r>
    </w:p>
    <w:p w:rsidR="004131DB" w:rsidRPr="00841ED7" w:rsidRDefault="00C824E0" w:rsidP="006127E8">
      <w:pPr>
        <w:spacing w:after="163" w:line="360" w:lineRule="auto"/>
        <w:ind w:left="360" w:right="-15" w:firstLine="348"/>
        <w:rPr>
          <w:rFonts w:ascii="Times New Roman" w:eastAsia="Times New Roman" w:hAnsi="Times New Roman" w:cs="Times New Roman"/>
          <w:sz w:val="28"/>
          <w:lang w:eastAsia="uk-UA"/>
        </w:rPr>
      </w:pPr>
      <w:hyperlink r:id="rId12">
        <w:r w:rsidR="004131DB" w:rsidRPr="00841ED7">
          <w:rPr>
            <w:rFonts w:ascii="Times New Roman" w:eastAsia="Times New Roman" w:hAnsi="Times New Roman" w:cs="Times New Roman"/>
            <w:sz w:val="28"/>
            <w:lang w:eastAsia="uk-UA"/>
          </w:rPr>
          <w:t>http://www.vulgaris-medical.com/</w:t>
        </w:r>
      </w:hyperlink>
      <w:hyperlink r:id="rId13">
        <w:r w:rsidR="004131DB" w:rsidRPr="00841ED7">
          <w:rPr>
            <w:rFonts w:ascii="Times New Roman" w:eastAsia="Times New Roman" w:hAnsi="Times New Roman" w:cs="Times New Roman"/>
            <w:sz w:val="28"/>
            <w:lang w:eastAsia="uk-UA"/>
          </w:rPr>
          <w:t xml:space="preserve"> </w:t>
        </w:r>
      </w:hyperlink>
    </w:p>
    <w:p w:rsidR="004131DB" w:rsidRPr="00841ED7" w:rsidRDefault="004131DB" w:rsidP="00E971E3">
      <w:pPr>
        <w:numPr>
          <w:ilvl w:val="0"/>
          <w:numId w:val="19"/>
        </w:numPr>
        <w:spacing w:after="200" w:line="360" w:lineRule="auto"/>
        <w:contextualSpacing/>
        <w:jc w:val="both"/>
        <w:rPr>
          <w:rFonts w:ascii="Times New Roman" w:eastAsia="Times New Roman" w:hAnsi="Times New Roman" w:cs="Times New Roman"/>
          <w:sz w:val="28"/>
          <w:lang w:eastAsia="uk-UA"/>
        </w:rPr>
      </w:pPr>
      <w:r w:rsidRPr="00841ED7">
        <w:rPr>
          <w:rFonts w:ascii="Times New Roman" w:eastAsia="Times New Roman" w:hAnsi="Times New Roman" w:cs="Times New Roman"/>
          <w:b/>
          <w:sz w:val="28"/>
          <w:lang w:eastAsia="uk-UA"/>
        </w:rPr>
        <w:t>AR</w:t>
      </w:r>
      <w:r w:rsidRPr="00841ED7">
        <w:rPr>
          <w:rFonts w:ascii="Times New Roman" w:eastAsia="Times New Roman" w:hAnsi="Times New Roman" w:cs="Times New Roman"/>
          <w:sz w:val="28"/>
          <w:lang w:eastAsia="uk-UA"/>
        </w:rPr>
        <w:t xml:space="preserve"> – Arcalion: notice. –Labaratoire Servier Industrie, France. – 2015 </w:t>
      </w:r>
    </w:p>
    <w:p w:rsidR="004131DB" w:rsidRPr="00841ED7" w:rsidRDefault="004131DB" w:rsidP="00E971E3">
      <w:pPr>
        <w:numPr>
          <w:ilvl w:val="0"/>
          <w:numId w:val="19"/>
        </w:numPr>
        <w:spacing w:after="200" w:line="360" w:lineRule="auto"/>
        <w:contextualSpacing/>
        <w:jc w:val="both"/>
        <w:rPr>
          <w:rFonts w:ascii="Times New Roman" w:eastAsia="Times New Roman" w:hAnsi="Times New Roman" w:cs="Times New Roman"/>
          <w:sz w:val="28"/>
          <w:lang w:eastAsia="uk-UA"/>
        </w:rPr>
      </w:pPr>
      <w:r w:rsidRPr="00841ED7">
        <w:rPr>
          <w:rFonts w:ascii="Times New Roman" w:eastAsia="Times New Roman" w:hAnsi="Times New Roman" w:cs="Times New Roman"/>
          <w:b/>
          <w:sz w:val="28"/>
          <w:lang w:eastAsia="uk-UA"/>
        </w:rPr>
        <w:t xml:space="preserve">RM </w:t>
      </w:r>
      <w:r w:rsidRPr="00841ED7">
        <w:rPr>
          <w:rFonts w:ascii="Times New Roman" w:eastAsia="Times New Roman" w:hAnsi="Times New Roman" w:cs="Times New Roman"/>
          <w:sz w:val="28"/>
          <w:lang w:eastAsia="uk-UA"/>
        </w:rPr>
        <w:t>– Revue  médicale de liege</w:t>
      </w:r>
      <w:r w:rsidRPr="00841ED7">
        <w:rPr>
          <w:rFonts w:ascii="Times New Roman" w:eastAsia="Times New Roman" w:hAnsi="Times New Roman" w:cs="Times New Roman"/>
          <w:lang w:eastAsia="uk-UA"/>
        </w:rPr>
        <w:t xml:space="preserve"> </w:t>
      </w:r>
      <w:r w:rsidRPr="00841ED7">
        <w:rPr>
          <w:rFonts w:ascii="Times New Roman" w:eastAsia="Times New Roman" w:hAnsi="Times New Roman" w:cs="Times New Roman"/>
          <w:sz w:val="28"/>
          <w:lang w:eastAsia="uk-UA"/>
        </w:rPr>
        <w:t xml:space="preserve">[Електронний ресурс] – Режим доступу:    </w:t>
      </w:r>
      <w:hyperlink r:id="rId14">
        <w:r w:rsidRPr="00841ED7">
          <w:rPr>
            <w:rFonts w:ascii="Times New Roman" w:eastAsia="Times New Roman" w:hAnsi="Times New Roman" w:cs="Times New Roman"/>
            <w:sz w:val="28"/>
            <w:lang w:eastAsia="uk-UA"/>
          </w:rPr>
          <w:t>http://www.rmlg.ulg.ac.be/index.php?page=archives&amp;langue=FR</w:t>
        </w:r>
      </w:hyperlink>
      <w:hyperlink r:id="rId15">
        <w:r w:rsidRPr="00841ED7">
          <w:rPr>
            <w:rFonts w:ascii="Times New Roman" w:eastAsia="Times New Roman" w:hAnsi="Times New Roman" w:cs="Times New Roman"/>
            <w:lang w:eastAsia="uk-UA"/>
          </w:rPr>
          <w:t xml:space="preserve"> </w:t>
        </w:r>
      </w:hyperlink>
    </w:p>
    <w:p w:rsidR="004131DB" w:rsidRPr="00841ED7" w:rsidRDefault="004131DB" w:rsidP="00E971E3">
      <w:pPr>
        <w:numPr>
          <w:ilvl w:val="0"/>
          <w:numId w:val="19"/>
        </w:numPr>
        <w:spacing w:after="200" w:line="360" w:lineRule="auto"/>
        <w:contextualSpacing/>
        <w:jc w:val="both"/>
        <w:rPr>
          <w:rFonts w:ascii="Times New Roman" w:eastAsia="Times New Roman" w:hAnsi="Times New Roman" w:cs="Times New Roman"/>
          <w:sz w:val="28"/>
          <w:lang w:eastAsia="uk-UA"/>
        </w:rPr>
      </w:pPr>
      <w:r w:rsidRPr="00841ED7">
        <w:rPr>
          <w:rFonts w:ascii="Times New Roman" w:eastAsia="Times New Roman" w:hAnsi="Times New Roman" w:cs="Times New Roman"/>
          <w:b/>
          <w:sz w:val="28"/>
          <w:lang w:eastAsia="uk-UA"/>
        </w:rPr>
        <w:t>RMS</w:t>
      </w:r>
      <w:r w:rsidRPr="00841ED7">
        <w:rPr>
          <w:rFonts w:ascii="Times New Roman" w:eastAsia="Times New Roman" w:hAnsi="Times New Roman" w:cs="Times New Roman"/>
          <w:sz w:val="28"/>
          <w:lang w:eastAsia="uk-UA"/>
        </w:rPr>
        <w:t xml:space="preserve"> – </w:t>
      </w:r>
      <w:r w:rsidR="001B1C12" w:rsidRPr="00841ED7">
        <w:rPr>
          <w:rFonts w:ascii="Times New Roman" w:eastAsia="Times New Roman" w:hAnsi="Times New Roman" w:cs="Times New Roman"/>
          <w:sz w:val="28"/>
          <w:lang w:eastAsia="uk-UA"/>
        </w:rPr>
        <w:t>R</w:t>
      </w:r>
      <w:r w:rsidRPr="00841ED7">
        <w:rPr>
          <w:rFonts w:ascii="Times New Roman" w:eastAsia="Times New Roman" w:hAnsi="Times New Roman" w:cs="Times New Roman"/>
          <w:sz w:val="28"/>
          <w:lang w:eastAsia="uk-UA"/>
        </w:rPr>
        <w:t>evue  médicale Suisse [Електронний ресурс] – Режим доступу:</w:t>
      </w:r>
      <w:r w:rsidRPr="00841ED7">
        <w:rPr>
          <w:rFonts w:ascii="MS PMincho" w:eastAsia="MS PMincho" w:hAnsi="MS PMincho" w:cs="MS PMincho"/>
          <w:sz w:val="28"/>
          <w:lang w:eastAsia="uk-UA"/>
        </w:rPr>
        <w:t xml:space="preserve">      </w:t>
      </w:r>
      <w:hyperlink r:id="rId16" w:history="1">
        <w:r w:rsidRPr="00841ED7">
          <w:rPr>
            <w:rFonts w:ascii="Times New Roman" w:eastAsia="Times New Roman" w:hAnsi="Times New Roman" w:cs="Times New Roman"/>
            <w:sz w:val="28"/>
            <w:lang w:eastAsia="uk-UA"/>
          </w:rPr>
          <w:t>https://www.revmed.ch/</w:t>
        </w:r>
      </w:hyperlink>
      <w:r w:rsidRPr="00841ED7">
        <w:rPr>
          <w:rFonts w:ascii="Times New Roman" w:eastAsia="Times New Roman" w:hAnsi="Times New Roman" w:cs="Times New Roman"/>
          <w:sz w:val="28"/>
          <w:lang w:eastAsia="uk-UA"/>
        </w:rPr>
        <w:t xml:space="preserve"> </w:t>
      </w:r>
    </w:p>
    <w:p w:rsidR="001B1C12" w:rsidRPr="00841ED7" w:rsidRDefault="00696A9C" w:rsidP="002A1DD3">
      <w:pPr>
        <w:numPr>
          <w:ilvl w:val="0"/>
          <w:numId w:val="19"/>
        </w:numPr>
        <w:spacing w:after="200" w:line="360" w:lineRule="auto"/>
        <w:contextualSpacing/>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 </w:t>
      </w:r>
      <w:r w:rsidRPr="00841ED7">
        <w:rPr>
          <w:rFonts w:ascii="Times New Roman" w:eastAsia="Times New Roman" w:hAnsi="Times New Roman" w:cs="Times New Roman"/>
          <w:b/>
          <w:sz w:val="28"/>
          <w:lang w:val="en-US" w:eastAsia="uk-UA"/>
        </w:rPr>
        <w:t>LRP</w:t>
      </w:r>
      <w:r w:rsidRPr="00841ED7">
        <w:rPr>
          <w:rFonts w:ascii="Times New Roman" w:eastAsia="Times New Roman" w:hAnsi="Times New Roman" w:cs="Times New Roman"/>
          <w:sz w:val="28"/>
          <w:lang w:val="ru-RU" w:eastAsia="uk-UA"/>
        </w:rPr>
        <w:t xml:space="preserve"> </w:t>
      </w:r>
      <w:r w:rsidRPr="00841ED7">
        <w:rPr>
          <w:rFonts w:ascii="Times New Roman" w:eastAsia="Times New Roman" w:hAnsi="Times New Roman" w:cs="Times New Roman"/>
          <w:sz w:val="28"/>
          <w:lang w:eastAsia="uk-UA"/>
        </w:rPr>
        <w:t xml:space="preserve">– </w:t>
      </w:r>
      <w:r w:rsidRPr="00841ED7">
        <w:rPr>
          <w:rFonts w:ascii="Times New Roman" w:eastAsia="Times New Roman" w:hAnsi="Times New Roman" w:cs="Times New Roman"/>
          <w:sz w:val="28"/>
          <w:lang w:val="ru-RU" w:eastAsia="uk-UA"/>
        </w:rPr>
        <w:t xml:space="preserve"> </w:t>
      </w:r>
      <w:r w:rsidRPr="00841ED7">
        <w:rPr>
          <w:rFonts w:ascii="Times New Roman" w:eastAsia="Times New Roman" w:hAnsi="Times New Roman" w:cs="Times New Roman"/>
          <w:sz w:val="28"/>
          <w:lang w:eastAsia="uk-UA"/>
        </w:rPr>
        <w:t>La roche posay</w:t>
      </w:r>
      <w:r w:rsidRPr="00841ED7">
        <w:rPr>
          <w:rFonts w:ascii="Times New Roman" w:eastAsia="Times New Roman" w:hAnsi="Times New Roman" w:cs="Times New Roman"/>
          <w:sz w:val="28"/>
          <w:lang w:val="ru-RU" w:eastAsia="uk-UA"/>
        </w:rPr>
        <w:t xml:space="preserve"> </w:t>
      </w:r>
      <w:r w:rsidRPr="00841ED7">
        <w:rPr>
          <w:rFonts w:ascii="Times New Roman" w:eastAsia="Times New Roman" w:hAnsi="Times New Roman" w:cs="Times New Roman"/>
          <w:sz w:val="28"/>
          <w:lang w:eastAsia="uk-UA"/>
        </w:rPr>
        <w:t>[Електронний ресурс] – Режим доступу:</w:t>
      </w:r>
      <w:r w:rsidR="002A1DD3" w:rsidRPr="00841ED7">
        <w:t xml:space="preserve"> </w:t>
      </w:r>
      <w:r w:rsidR="002A1DD3" w:rsidRPr="00841ED7">
        <w:rPr>
          <w:rFonts w:ascii="Times New Roman" w:eastAsia="Times New Roman" w:hAnsi="Times New Roman" w:cs="Times New Roman"/>
          <w:sz w:val="28"/>
          <w:lang w:eastAsia="uk-UA"/>
        </w:rPr>
        <w:t>https://www.ru.laroche-posay</w:t>
      </w:r>
      <w:r w:rsidR="002A1DD3" w:rsidRPr="00841ED7">
        <w:rPr>
          <w:rFonts w:ascii="Times New Roman" w:eastAsia="Times New Roman" w:hAnsi="Times New Roman" w:cs="Times New Roman"/>
          <w:sz w:val="28"/>
          <w:lang w:val="ru-RU" w:eastAsia="uk-UA"/>
        </w:rPr>
        <w:t>.</w:t>
      </w:r>
      <w:r w:rsidR="002A1DD3" w:rsidRPr="00841ED7">
        <w:rPr>
          <w:rFonts w:ascii="Times New Roman" w:eastAsia="Times New Roman" w:hAnsi="Times New Roman" w:cs="Times New Roman"/>
          <w:sz w:val="28"/>
          <w:lang w:val="en-US" w:eastAsia="uk-UA"/>
        </w:rPr>
        <w:t>fr</w:t>
      </w:r>
      <w:r w:rsidR="002A1DD3" w:rsidRPr="00841ED7">
        <w:rPr>
          <w:rFonts w:ascii="Times New Roman" w:eastAsia="Times New Roman" w:hAnsi="Times New Roman" w:cs="Times New Roman"/>
          <w:sz w:val="28"/>
          <w:lang w:val="ru-RU" w:eastAsia="uk-UA"/>
        </w:rPr>
        <w:t>/</w:t>
      </w:r>
    </w:p>
    <w:p w:rsidR="004131DB" w:rsidRPr="00841ED7" w:rsidRDefault="004131DB" w:rsidP="00E52A17">
      <w:pPr>
        <w:spacing w:after="200" w:line="240" w:lineRule="auto"/>
        <w:ind w:left="720"/>
        <w:contextualSpacing/>
        <w:jc w:val="both"/>
        <w:rPr>
          <w:rFonts w:ascii="Times New Roman" w:eastAsia="Times New Roman" w:hAnsi="Times New Roman" w:cs="Times New Roman"/>
          <w:sz w:val="28"/>
          <w:lang w:eastAsia="uk-UA"/>
        </w:rPr>
      </w:pPr>
    </w:p>
    <w:p w:rsidR="004131DB" w:rsidRPr="00841ED7" w:rsidRDefault="004131DB" w:rsidP="004131DB">
      <w:pPr>
        <w:spacing w:after="125" w:line="240" w:lineRule="auto"/>
        <w:ind w:firstLine="60"/>
        <w:rPr>
          <w:rFonts w:ascii="Times New Roman" w:eastAsia="Times New Roman" w:hAnsi="Times New Roman" w:cs="Times New Roman"/>
          <w:sz w:val="28"/>
          <w:lang w:eastAsia="uk-UA"/>
        </w:rPr>
      </w:pPr>
    </w:p>
    <w:p w:rsidR="004131DB" w:rsidRPr="00841ED7" w:rsidRDefault="004131DB" w:rsidP="004131DB">
      <w:pPr>
        <w:numPr>
          <w:ilvl w:val="0"/>
          <w:numId w:val="19"/>
        </w:numPr>
        <w:contextualSpacing/>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br w:type="page"/>
      </w:r>
    </w:p>
    <w:p w:rsidR="004131DB" w:rsidRPr="00841ED7" w:rsidRDefault="004131DB" w:rsidP="004131DB"/>
    <w:p w:rsidR="00587311" w:rsidRPr="00841ED7" w:rsidRDefault="00587311" w:rsidP="00587311">
      <w:pPr>
        <w:spacing w:after="0" w:line="360" w:lineRule="auto"/>
        <w:ind w:firstLine="708"/>
        <w:jc w:val="center"/>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Додаток</w:t>
      </w:r>
      <w:r w:rsidR="00787C99" w:rsidRPr="00841ED7">
        <w:rPr>
          <w:rFonts w:ascii="Times New Roman" w:eastAsia="Times New Roman" w:hAnsi="Times New Roman" w:cs="Times New Roman"/>
          <w:bCs/>
          <w:sz w:val="28"/>
          <w:szCs w:val="28"/>
          <w:lang w:eastAsia="ru-RU"/>
        </w:rPr>
        <w:t xml:space="preserve"> А</w:t>
      </w:r>
    </w:p>
    <w:p w:rsidR="00FF45D7" w:rsidRPr="00841ED7" w:rsidRDefault="008948D2" w:rsidP="00587311">
      <w:pPr>
        <w:spacing w:after="0" w:line="360" w:lineRule="auto"/>
        <w:ind w:firstLine="708"/>
        <w:jc w:val="center"/>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Способи перекладу</w:t>
      </w:r>
    </w:p>
    <w:p w:rsidR="006B465A" w:rsidRPr="00841ED7" w:rsidRDefault="00FF45D7" w:rsidP="006B465A">
      <w:pPr>
        <w:spacing w:after="0" w:line="360" w:lineRule="auto"/>
        <w:ind w:firstLine="708"/>
        <w:jc w:val="both"/>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 </w:t>
      </w:r>
      <w:r w:rsidR="00587311" w:rsidRPr="00841ED7">
        <w:rPr>
          <w:noProof/>
          <w:lang w:eastAsia="uk-UA"/>
        </w:rPr>
        <w:drawing>
          <wp:inline distT="0" distB="0" distL="0" distR="0" wp14:anchorId="52B67072" wp14:editId="3C04AE2A">
            <wp:extent cx="5652655" cy="3443844"/>
            <wp:effectExtent l="0" t="0" r="5715" b="4445"/>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E760B7" w:rsidRPr="00841ED7" w:rsidRDefault="00E760B7">
      <w:pPr>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br w:type="page"/>
      </w:r>
    </w:p>
    <w:p w:rsidR="006B465A" w:rsidRPr="00841ED7" w:rsidRDefault="0092313A" w:rsidP="0092313A">
      <w:pPr>
        <w:spacing w:after="0" w:line="360" w:lineRule="auto"/>
        <w:ind w:firstLine="708"/>
        <w:jc w:val="center"/>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lastRenderedPageBreak/>
        <w:t>Додаток</w:t>
      </w:r>
      <w:r w:rsidR="00787C99" w:rsidRPr="00841ED7">
        <w:rPr>
          <w:rFonts w:ascii="Times New Roman" w:eastAsia="Times New Roman" w:hAnsi="Times New Roman" w:cs="Times New Roman"/>
          <w:bCs/>
          <w:sz w:val="28"/>
          <w:szCs w:val="28"/>
          <w:lang w:eastAsia="ru-RU"/>
        </w:rPr>
        <w:t xml:space="preserve"> Б</w:t>
      </w:r>
    </w:p>
    <w:p w:rsidR="00787C99" w:rsidRPr="00841ED7" w:rsidRDefault="008948D2" w:rsidP="0092313A">
      <w:pPr>
        <w:spacing w:after="0" w:line="360" w:lineRule="auto"/>
        <w:ind w:firstLine="708"/>
        <w:jc w:val="center"/>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Структурні хара</w:t>
      </w:r>
      <w:r w:rsidR="006E6E31" w:rsidRPr="00841ED7">
        <w:rPr>
          <w:rFonts w:ascii="Times New Roman" w:eastAsia="Times New Roman" w:hAnsi="Times New Roman" w:cs="Times New Roman"/>
          <w:bCs/>
          <w:sz w:val="28"/>
          <w:szCs w:val="28"/>
          <w:lang w:eastAsia="ru-RU"/>
        </w:rPr>
        <w:t xml:space="preserve">ктеристики </w:t>
      </w:r>
    </w:p>
    <w:p w:rsidR="006C292A" w:rsidRPr="00841ED7" w:rsidRDefault="00ED2BDA" w:rsidP="0092313A">
      <w:pPr>
        <w:spacing w:after="0" w:line="360" w:lineRule="auto"/>
        <w:ind w:firstLine="708"/>
        <w:jc w:val="center"/>
        <w:rPr>
          <w:rFonts w:ascii="Times New Roman" w:eastAsia="Times New Roman" w:hAnsi="Times New Roman" w:cs="Times New Roman"/>
          <w:bCs/>
          <w:sz w:val="28"/>
          <w:szCs w:val="28"/>
          <w:lang w:val="en-US" w:eastAsia="ru-RU"/>
        </w:rPr>
      </w:pPr>
      <w:r w:rsidRPr="00841ED7">
        <w:rPr>
          <w:noProof/>
          <w:lang w:eastAsia="uk-UA"/>
        </w:rPr>
        <w:drawing>
          <wp:inline distT="0" distB="0" distL="0" distR="0" wp14:anchorId="1A9A588D" wp14:editId="2E43E427">
            <wp:extent cx="5486400" cy="3200400"/>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ED2BDA" w:rsidRPr="00841ED7" w:rsidRDefault="00624A12">
      <w:pPr>
        <w:rPr>
          <w:rFonts w:ascii="Times New Roman" w:eastAsia="Times New Roman" w:hAnsi="Times New Roman" w:cs="Times New Roman"/>
          <w:bCs/>
          <w:sz w:val="28"/>
          <w:szCs w:val="28"/>
          <w:lang w:val="en-US" w:eastAsia="ru-RU"/>
        </w:rPr>
      </w:pPr>
      <w:r w:rsidRPr="00841ED7">
        <w:rPr>
          <w:rFonts w:ascii="Times New Roman" w:eastAsia="Times New Roman" w:hAnsi="Times New Roman" w:cs="Times New Roman"/>
          <w:bCs/>
          <w:sz w:val="28"/>
          <w:szCs w:val="28"/>
          <w:lang w:eastAsia="ru-RU"/>
        </w:rPr>
        <w:t xml:space="preserve"> </w:t>
      </w:r>
      <w:r w:rsidR="00ED2BDA" w:rsidRPr="00841ED7">
        <w:rPr>
          <w:rFonts w:ascii="Times New Roman" w:eastAsia="Times New Roman" w:hAnsi="Times New Roman" w:cs="Times New Roman"/>
          <w:bCs/>
          <w:sz w:val="28"/>
          <w:szCs w:val="28"/>
          <w:lang w:val="en-US" w:eastAsia="ru-RU"/>
        </w:rPr>
        <w:br w:type="page"/>
      </w:r>
    </w:p>
    <w:p w:rsidR="00C93D32" w:rsidRPr="00841ED7" w:rsidRDefault="00C93D32" w:rsidP="00C93D32">
      <w:pPr>
        <w:spacing w:after="0" w:line="360" w:lineRule="auto"/>
        <w:ind w:firstLine="708"/>
        <w:jc w:val="center"/>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lastRenderedPageBreak/>
        <w:t>Додаток</w:t>
      </w:r>
      <w:r w:rsidR="00787C99" w:rsidRPr="00841ED7">
        <w:rPr>
          <w:rFonts w:ascii="Times New Roman" w:eastAsia="Times New Roman" w:hAnsi="Times New Roman" w:cs="Times New Roman"/>
          <w:bCs/>
          <w:sz w:val="28"/>
          <w:szCs w:val="28"/>
          <w:lang w:eastAsia="ru-RU"/>
        </w:rPr>
        <w:t xml:space="preserve"> В</w:t>
      </w:r>
    </w:p>
    <w:p w:rsidR="00E70EF6" w:rsidRPr="00841ED7" w:rsidRDefault="00E70EF6" w:rsidP="00C93D32">
      <w:pPr>
        <w:spacing w:after="0" w:line="360" w:lineRule="auto"/>
        <w:ind w:firstLine="708"/>
        <w:jc w:val="center"/>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 xml:space="preserve">Антоніми </w:t>
      </w:r>
      <w:r w:rsidR="00B003E7" w:rsidRPr="00841ED7">
        <w:rPr>
          <w:rFonts w:ascii="Times New Roman" w:eastAsia="Times New Roman" w:hAnsi="Times New Roman" w:cs="Times New Roman"/>
          <w:bCs/>
          <w:sz w:val="28"/>
          <w:szCs w:val="28"/>
          <w:lang w:eastAsia="ru-RU"/>
        </w:rPr>
        <w:t>та синоніми</w:t>
      </w:r>
    </w:p>
    <w:p w:rsidR="00ED2BDA" w:rsidRPr="00841ED7" w:rsidRDefault="00543C0A" w:rsidP="0092313A">
      <w:pPr>
        <w:spacing w:after="0" w:line="360" w:lineRule="auto"/>
        <w:ind w:firstLine="708"/>
        <w:jc w:val="center"/>
        <w:rPr>
          <w:rFonts w:ascii="Times New Roman" w:eastAsia="Times New Roman" w:hAnsi="Times New Roman" w:cs="Times New Roman"/>
          <w:bCs/>
          <w:sz w:val="28"/>
          <w:szCs w:val="28"/>
          <w:lang w:val="en-US" w:eastAsia="ru-RU"/>
        </w:rPr>
      </w:pPr>
      <w:r w:rsidRPr="00841ED7">
        <w:rPr>
          <w:noProof/>
          <w:lang w:eastAsia="uk-UA"/>
        </w:rPr>
        <w:drawing>
          <wp:inline distT="0" distB="0" distL="0" distR="0" wp14:anchorId="7D947837" wp14:editId="43D4E432">
            <wp:extent cx="5486400" cy="3200400"/>
            <wp:effectExtent l="0" t="0" r="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543C0A" w:rsidRPr="00841ED7" w:rsidRDefault="00543C0A">
      <w:pPr>
        <w:rPr>
          <w:rFonts w:ascii="Times New Roman" w:eastAsia="Times New Roman" w:hAnsi="Times New Roman" w:cs="Times New Roman"/>
          <w:bCs/>
          <w:sz w:val="28"/>
          <w:szCs w:val="28"/>
          <w:lang w:val="en-US" w:eastAsia="ru-RU"/>
        </w:rPr>
      </w:pPr>
      <w:r w:rsidRPr="00841ED7">
        <w:rPr>
          <w:rFonts w:ascii="Times New Roman" w:eastAsia="Times New Roman" w:hAnsi="Times New Roman" w:cs="Times New Roman"/>
          <w:bCs/>
          <w:sz w:val="28"/>
          <w:szCs w:val="28"/>
          <w:lang w:val="en-US" w:eastAsia="ru-RU"/>
        </w:rPr>
        <w:br w:type="page"/>
      </w:r>
    </w:p>
    <w:p w:rsidR="00C93D32" w:rsidRPr="00841ED7" w:rsidRDefault="00C93D32" w:rsidP="00C93D32">
      <w:pPr>
        <w:spacing w:after="0" w:line="360" w:lineRule="auto"/>
        <w:ind w:firstLine="708"/>
        <w:jc w:val="center"/>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lastRenderedPageBreak/>
        <w:t>Додаток</w:t>
      </w:r>
      <w:r w:rsidR="00787C99" w:rsidRPr="00841ED7">
        <w:rPr>
          <w:rFonts w:ascii="Times New Roman" w:eastAsia="Times New Roman" w:hAnsi="Times New Roman" w:cs="Times New Roman"/>
          <w:bCs/>
          <w:sz w:val="28"/>
          <w:szCs w:val="28"/>
          <w:lang w:eastAsia="ru-RU"/>
        </w:rPr>
        <w:t xml:space="preserve"> </w:t>
      </w:r>
      <w:r w:rsidR="00EF4176" w:rsidRPr="00841ED7">
        <w:rPr>
          <w:rFonts w:ascii="Times New Roman" w:eastAsia="Times New Roman" w:hAnsi="Times New Roman" w:cs="Times New Roman"/>
          <w:bCs/>
          <w:sz w:val="28"/>
          <w:szCs w:val="28"/>
          <w:lang w:eastAsia="ru-RU"/>
        </w:rPr>
        <w:t>Г</w:t>
      </w:r>
    </w:p>
    <w:p w:rsidR="00D71218" w:rsidRPr="00D71218" w:rsidRDefault="00D71218" w:rsidP="00D71218">
      <w:pPr>
        <w:spacing w:after="0" w:line="360" w:lineRule="auto"/>
        <w:ind w:firstLine="708"/>
        <w:jc w:val="center"/>
        <w:rPr>
          <w:rFonts w:ascii="Times New Roman" w:eastAsia="Times New Roman" w:hAnsi="Times New Roman" w:cs="Times New Roman"/>
          <w:bCs/>
          <w:sz w:val="28"/>
          <w:szCs w:val="28"/>
          <w:lang w:eastAsia="ru-RU"/>
        </w:rPr>
      </w:pPr>
      <w:r w:rsidRPr="00D71218">
        <w:rPr>
          <w:rFonts w:ascii="Times New Roman" w:eastAsia="Times New Roman" w:hAnsi="Times New Roman" w:cs="Times New Roman"/>
          <w:bCs/>
          <w:sz w:val="28"/>
          <w:szCs w:val="28"/>
          <w:lang w:eastAsia="ru-RU"/>
        </w:rPr>
        <w:t xml:space="preserve">Перекладацькі відповідники </w:t>
      </w:r>
    </w:p>
    <w:p w:rsidR="00C93D32" w:rsidRPr="00841ED7" w:rsidRDefault="00D71218" w:rsidP="00D71218">
      <w:pPr>
        <w:spacing w:after="0" w:line="360" w:lineRule="auto"/>
        <w:ind w:firstLine="708"/>
        <w:jc w:val="center"/>
        <w:rPr>
          <w:rFonts w:ascii="Times New Roman" w:eastAsia="Times New Roman" w:hAnsi="Times New Roman" w:cs="Times New Roman"/>
          <w:bCs/>
          <w:sz w:val="28"/>
          <w:szCs w:val="28"/>
          <w:lang w:val="en-US" w:eastAsia="ru-RU"/>
        </w:rPr>
      </w:pPr>
      <w:r w:rsidRPr="00D71218">
        <w:rPr>
          <w:rFonts w:ascii="Times New Roman" w:eastAsia="Times New Roman" w:hAnsi="Times New Roman" w:cs="Times New Roman"/>
          <w:bCs/>
          <w:sz w:val="28"/>
          <w:szCs w:val="28"/>
          <w:lang w:eastAsia="ru-RU"/>
        </w:rPr>
        <w:t xml:space="preserve"> </w:t>
      </w:r>
      <w:r w:rsidR="0020073A" w:rsidRPr="00841ED7">
        <w:rPr>
          <w:noProof/>
          <w:lang w:eastAsia="uk-UA"/>
        </w:rPr>
        <w:drawing>
          <wp:inline distT="0" distB="0" distL="0" distR="0" wp14:anchorId="594322B6" wp14:editId="7F978411">
            <wp:extent cx="5486400" cy="3200400"/>
            <wp:effectExtent l="0" t="0" r="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C93D32" w:rsidRPr="00841ED7" w:rsidRDefault="00C93D32">
      <w:pPr>
        <w:rPr>
          <w:rFonts w:ascii="Times New Roman" w:eastAsia="Times New Roman" w:hAnsi="Times New Roman" w:cs="Times New Roman"/>
          <w:bCs/>
          <w:sz w:val="28"/>
          <w:szCs w:val="28"/>
          <w:lang w:val="en-US" w:eastAsia="ru-RU"/>
        </w:rPr>
      </w:pPr>
      <w:r w:rsidRPr="00841ED7">
        <w:rPr>
          <w:rFonts w:ascii="Times New Roman" w:eastAsia="Times New Roman" w:hAnsi="Times New Roman" w:cs="Times New Roman"/>
          <w:bCs/>
          <w:sz w:val="28"/>
          <w:szCs w:val="28"/>
          <w:lang w:val="en-US" w:eastAsia="ru-RU"/>
        </w:rPr>
        <w:br w:type="page"/>
      </w:r>
    </w:p>
    <w:p w:rsidR="00C93D32" w:rsidRPr="00841ED7" w:rsidRDefault="00C93D32" w:rsidP="00C93D32">
      <w:pPr>
        <w:spacing w:after="0" w:line="360" w:lineRule="auto"/>
        <w:ind w:firstLine="708"/>
        <w:jc w:val="center"/>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lastRenderedPageBreak/>
        <w:t>Додаток</w:t>
      </w:r>
      <w:r w:rsidR="00EF4176" w:rsidRPr="00841ED7">
        <w:rPr>
          <w:rFonts w:ascii="Times New Roman" w:eastAsia="Times New Roman" w:hAnsi="Times New Roman" w:cs="Times New Roman"/>
          <w:bCs/>
          <w:sz w:val="28"/>
          <w:szCs w:val="28"/>
          <w:lang w:eastAsia="ru-RU"/>
        </w:rPr>
        <w:t xml:space="preserve"> Д</w:t>
      </w:r>
    </w:p>
    <w:p w:rsidR="002E5AF8" w:rsidRPr="00841ED7" w:rsidRDefault="002E5AF8" w:rsidP="00C93D32">
      <w:pPr>
        <w:spacing w:after="0" w:line="360" w:lineRule="auto"/>
        <w:ind w:firstLine="708"/>
        <w:jc w:val="center"/>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Медичні терміни</w:t>
      </w:r>
    </w:p>
    <w:p w:rsidR="00343439" w:rsidRPr="00841ED7" w:rsidRDefault="00C93D32" w:rsidP="0092313A">
      <w:pPr>
        <w:spacing w:after="0" w:line="360" w:lineRule="auto"/>
        <w:ind w:firstLine="708"/>
        <w:jc w:val="center"/>
        <w:rPr>
          <w:rFonts w:ascii="Times New Roman" w:eastAsia="Times New Roman" w:hAnsi="Times New Roman" w:cs="Times New Roman"/>
          <w:bCs/>
          <w:sz w:val="28"/>
          <w:szCs w:val="28"/>
          <w:lang w:val="en-US" w:eastAsia="ru-RU"/>
        </w:rPr>
      </w:pPr>
      <w:r w:rsidRPr="00841ED7">
        <w:rPr>
          <w:noProof/>
          <w:lang w:eastAsia="uk-UA"/>
        </w:rPr>
        <w:drawing>
          <wp:inline distT="0" distB="0" distL="0" distR="0" wp14:anchorId="72B28C37" wp14:editId="46BA068D">
            <wp:extent cx="5486400" cy="3200400"/>
            <wp:effectExtent l="0" t="0" r="0"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343439" w:rsidRPr="00841ED7" w:rsidRDefault="00343439">
      <w:pPr>
        <w:rPr>
          <w:rFonts w:ascii="Times New Roman" w:eastAsia="Times New Roman" w:hAnsi="Times New Roman" w:cs="Times New Roman"/>
          <w:bCs/>
          <w:sz w:val="28"/>
          <w:szCs w:val="28"/>
          <w:lang w:val="en-US" w:eastAsia="ru-RU"/>
        </w:rPr>
      </w:pPr>
      <w:r w:rsidRPr="00841ED7">
        <w:rPr>
          <w:rFonts w:ascii="Times New Roman" w:eastAsia="Times New Roman" w:hAnsi="Times New Roman" w:cs="Times New Roman"/>
          <w:bCs/>
          <w:sz w:val="28"/>
          <w:szCs w:val="28"/>
          <w:lang w:val="en-US" w:eastAsia="ru-RU"/>
        </w:rPr>
        <w:br w:type="page"/>
      </w:r>
    </w:p>
    <w:p w:rsidR="00543C0A" w:rsidRPr="00841ED7" w:rsidRDefault="00162225" w:rsidP="00343439">
      <w:pPr>
        <w:spacing w:after="0" w:line="360" w:lineRule="auto"/>
        <w:jc w:val="center"/>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lastRenderedPageBreak/>
        <w:t>Додаток Е</w:t>
      </w:r>
    </w:p>
    <w:p w:rsidR="006B3BBE" w:rsidRPr="00841ED7" w:rsidRDefault="006B3BBE" w:rsidP="006B3BBE">
      <w:pPr>
        <w:spacing w:after="0" w:line="360" w:lineRule="auto"/>
        <w:jc w:val="center"/>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t>Анатомічні терміни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03"/>
        <w:gridCol w:w="3203"/>
        <w:gridCol w:w="3203"/>
      </w:tblGrid>
      <w:tr w:rsidR="00841ED7" w:rsidRPr="00841ED7" w:rsidTr="006C292A">
        <w:trPr>
          <w:trHeight w:val="468"/>
        </w:trPr>
        <w:tc>
          <w:tcPr>
            <w:tcW w:w="3203" w:type="dxa"/>
            <w:shd w:val="clear" w:color="auto" w:fill="auto"/>
          </w:tcPr>
          <w:p w:rsidR="006C292A" w:rsidRPr="00841ED7" w:rsidRDefault="006C292A"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Термін</w:t>
            </w:r>
          </w:p>
        </w:tc>
        <w:tc>
          <w:tcPr>
            <w:tcW w:w="3203" w:type="dxa"/>
            <w:shd w:val="clear" w:color="auto" w:fill="auto"/>
          </w:tcPr>
          <w:p w:rsidR="006C292A" w:rsidRPr="00841ED7" w:rsidRDefault="006C292A"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Переклад</w:t>
            </w:r>
          </w:p>
        </w:tc>
        <w:tc>
          <w:tcPr>
            <w:tcW w:w="3203" w:type="dxa"/>
            <w:shd w:val="clear" w:color="auto" w:fill="auto"/>
          </w:tcPr>
          <w:p w:rsidR="006C292A" w:rsidRPr="00841ED7" w:rsidRDefault="006C292A"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Трансформація</w:t>
            </w:r>
          </w:p>
        </w:tc>
      </w:tr>
      <w:tr w:rsidR="00841ED7" w:rsidRPr="00841ED7" w:rsidTr="006C292A">
        <w:trPr>
          <w:trHeight w:val="468"/>
        </w:trPr>
        <w:tc>
          <w:tcPr>
            <w:tcW w:w="9609" w:type="dxa"/>
            <w:gridSpan w:val="3"/>
            <w:shd w:val="clear" w:color="auto" w:fill="auto"/>
          </w:tcPr>
          <w:p w:rsidR="006C292A" w:rsidRPr="00841ED7" w:rsidRDefault="006C292A" w:rsidP="00DA6236">
            <w:pPr>
              <w:spacing w:after="0" w:line="360" w:lineRule="auto"/>
              <w:rPr>
                <w:rFonts w:ascii="Times New Roman" w:eastAsia="Calibri" w:hAnsi="Times New Roman" w:cs="Times New Roman"/>
                <w:sz w:val="28"/>
                <w:szCs w:val="28"/>
                <w:u w:val="single"/>
              </w:rPr>
            </w:pPr>
            <w:r w:rsidRPr="00841ED7">
              <w:rPr>
                <w:rFonts w:ascii="Times New Roman" w:eastAsia="Calibri" w:hAnsi="Times New Roman" w:cs="Times New Roman"/>
                <w:sz w:val="28"/>
                <w:szCs w:val="28"/>
                <w:u w:val="single"/>
              </w:rPr>
              <w:t>Серце</w:t>
            </w:r>
          </w:p>
        </w:tc>
      </w:tr>
      <w:tr w:rsidR="00841ED7" w:rsidRPr="00841ED7" w:rsidTr="006C292A">
        <w:trPr>
          <w:trHeight w:val="468"/>
        </w:trPr>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lang w:val="en-US"/>
              </w:rPr>
            </w:pPr>
            <w:r w:rsidRPr="00841ED7">
              <w:rPr>
                <w:rFonts w:ascii="Times New Roman" w:eastAsia="Calibri" w:hAnsi="Times New Roman" w:cs="Times New Roman"/>
                <w:sz w:val="28"/>
                <w:szCs w:val="28"/>
              </w:rPr>
              <w:t>Cavité</w:t>
            </w:r>
            <w:r w:rsidR="005561B8" w:rsidRPr="00841ED7">
              <w:rPr>
                <w:rFonts w:ascii="Times New Roman" w:eastAsia="Calibri" w:hAnsi="Times New Roman" w:cs="Times New Roman"/>
                <w:sz w:val="28"/>
                <w:szCs w:val="28"/>
                <w:lang w:val="en-US"/>
              </w:rPr>
              <w:t xml:space="preserve"> </w:t>
            </w:r>
            <w:r w:rsidR="0029203C" w:rsidRPr="00841ED7">
              <w:rPr>
                <w:rFonts w:ascii="Times New Roman" w:eastAsia="Calibri" w:hAnsi="Times New Roman" w:cs="Times New Roman"/>
                <w:sz w:val="28"/>
                <w:szCs w:val="28"/>
                <w:lang w:val="en-US"/>
              </w:rPr>
              <w:t>(nf)</w:t>
            </w:r>
          </w:p>
        </w:tc>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Камера</w:t>
            </w:r>
          </w:p>
        </w:tc>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Модуляція</w:t>
            </w:r>
          </w:p>
        </w:tc>
      </w:tr>
      <w:tr w:rsidR="00841ED7" w:rsidRPr="00841ED7" w:rsidTr="006C292A">
        <w:trPr>
          <w:trHeight w:val="468"/>
        </w:trPr>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bCs/>
                <w:sz w:val="28"/>
                <w:szCs w:val="28"/>
                <w:shd w:val="clear" w:color="auto" w:fill="FFFFFF"/>
              </w:rPr>
              <w:t xml:space="preserve">Chambres </w:t>
            </w:r>
            <w:r w:rsidR="0029203C" w:rsidRPr="00841ED7">
              <w:rPr>
                <w:rFonts w:ascii="Times New Roman" w:eastAsia="Calibri" w:hAnsi="Times New Roman" w:cs="Times New Roman"/>
                <w:sz w:val="28"/>
                <w:szCs w:val="28"/>
                <w:lang w:val="en-US"/>
              </w:rPr>
              <w:t>(nf, pl)</w:t>
            </w:r>
          </w:p>
        </w:tc>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Камера</w:t>
            </w:r>
          </w:p>
        </w:tc>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Модуляція</w:t>
            </w:r>
          </w:p>
        </w:tc>
      </w:tr>
      <w:tr w:rsidR="00841ED7" w:rsidRPr="00841ED7" w:rsidTr="006C292A">
        <w:trPr>
          <w:trHeight w:val="532"/>
        </w:trPr>
        <w:tc>
          <w:tcPr>
            <w:tcW w:w="3203" w:type="dxa"/>
            <w:shd w:val="clear" w:color="auto" w:fill="auto"/>
          </w:tcPr>
          <w:p w:rsidR="00DA6236" w:rsidRPr="00841ED7" w:rsidRDefault="00DA6236" w:rsidP="00DA6236">
            <w:pPr>
              <w:tabs>
                <w:tab w:val="right" w:pos="2993"/>
              </w:tabs>
              <w:spacing w:after="0" w:line="360" w:lineRule="auto"/>
              <w:rPr>
                <w:rFonts w:ascii="Times New Roman" w:eastAsia="Calibri" w:hAnsi="Times New Roman" w:cs="Times New Roman"/>
                <w:sz w:val="28"/>
                <w:szCs w:val="28"/>
                <w:lang w:val="en-US"/>
              </w:rPr>
            </w:pPr>
            <w:r w:rsidRPr="00841ED7">
              <w:rPr>
                <w:rFonts w:ascii="Times New Roman" w:eastAsia="Calibri" w:hAnsi="Times New Roman" w:cs="Times New Roman"/>
                <w:sz w:val="28"/>
                <w:szCs w:val="28"/>
              </w:rPr>
              <w:t>Oreillette droite </w:t>
            </w:r>
            <w:r w:rsidR="0029203C" w:rsidRPr="00841ED7">
              <w:rPr>
                <w:rFonts w:ascii="Times New Roman" w:eastAsia="Calibri" w:hAnsi="Times New Roman" w:cs="Times New Roman"/>
                <w:sz w:val="28"/>
                <w:szCs w:val="28"/>
                <w:lang w:val="en-US"/>
              </w:rPr>
              <w:t xml:space="preserve"> (nf)</w:t>
            </w:r>
          </w:p>
        </w:tc>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Праве передсердя</w:t>
            </w:r>
          </w:p>
        </w:tc>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Модуляція</w:t>
            </w:r>
          </w:p>
        </w:tc>
      </w:tr>
      <w:tr w:rsidR="00841ED7" w:rsidRPr="00841ED7" w:rsidTr="006C292A">
        <w:trPr>
          <w:trHeight w:val="384"/>
        </w:trPr>
        <w:tc>
          <w:tcPr>
            <w:tcW w:w="3203" w:type="dxa"/>
            <w:shd w:val="clear" w:color="auto" w:fill="auto"/>
          </w:tcPr>
          <w:p w:rsidR="00DA6236" w:rsidRPr="00841ED7" w:rsidRDefault="006C292A" w:rsidP="00DA6236">
            <w:pPr>
              <w:spacing w:after="0" w:line="360" w:lineRule="auto"/>
              <w:rPr>
                <w:rFonts w:ascii="Times New Roman" w:eastAsia="Calibri" w:hAnsi="Times New Roman" w:cs="Times New Roman"/>
                <w:sz w:val="28"/>
                <w:szCs w:val="28"/>
                <w:lang w:val="en-US"/>
              </w:rPr>
            </w:pPr>
            <w:r w:rsidRPr="00841ED7">
              <w:rPr>
                <w:rFonts w:ascii="Times New Roman" w:eastAsia="Calibri" w:hAnsi="Times New Roman" w:cs="Times New Roman"/>
                <w:sz w:val="28"/>
                <w:szCs w:val="28"/>
              </w:rPr>
              <w:t>Veine cave supérieure</w:t>
            </w:r>
            <w:r w:rsidR="0029203C" w:rsidRPr="00841ED7">
              <w:rPr>
                <w:rFonts w:ascii="Times New Roman" w:eastAsia="Calibri" w:hAnsi="Times New Roman" w:cs="Times New Roman"/>
                <w:sz w:val="28"/>
                <w:szCs w:val="28"/>
                <w:lang w:val="en-US"/>
              </w:rPr>
              <w:t xml:space="preserve"> (nf)</w:t>
            </w:r>
          </w:p>
        </w:tc>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Верхня порожниста вена</w:t>
            </w:r>
          </w:p>
        </w:tc>
        <w:tc>
          <w:tcPr>
            <w:tcW w:w="3203" w:type="dxa"/>
            <w:shd w:val="clear" w:color="auto" w:fill="auto"/>
          </w:tcPr>
          <w:p w:rsidR="00DA6236" w:rsidRPr="00841ED7" w:rsidRDefault="006C292A"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 xml:space="preserve">Калькування </w:t>
            </w:r>
          </w:p>
        </w:tc>
      </w:tr>
      <w:tr w:rsidR="00841ED7" w:rsidRPr="00841ED7" w:rsidTr="006C292A">
        <w:trPr>
          <w:trHeight w:val="590"/>
        </w:trPr>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lang w:val="en-US"/>
              </w:rPr>
            </w:pPr>
            <w:r w:rsidRPr="00841ED7">
              <w:rPr>
                <w:rFonts w:ascii="Times New Roman" w:eastAsia="Calibri" w:hAnsi="Times New Roman" w:cs="Times New Roman"/>
                <w:sz w:val="28"/>
                <w:szCs w:val="28"/>
              </w:rPr>
              <w:t>Veine cave inférieure</w:t>
            </w:r>
            <w:r w:rsidR="0029203C" w:rsidRPr="00841ED7">
              <w:rPr>
                <w:rFonts w:ascii="Times New Roman" w:eastAsia="Calibri" w:hAnsi="Times New Roman" w:cs="Times New Roman"/>
                <w:sz w:val="28"/>
                <w:szCs w:val="28"/>
                <w:lang w:val="en-US"/>
              </w:rPr>
              <w:t xml:space="preserve"> (nf)</w:t>
            </w:r>
          </w:p>
        </w:tc>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Нижня  порожниста вена</w:t>
            </w:r>
          </w:p>
        </w:tc>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Калькування</w:t>
            </w:r>
          </w:p>
        </w:tc>
      </w:tr>
      <w:tr w:rsidR="00841ED7" w:rsidRPr="00841ED7" w:rsidTr="006C292A">
        <w:trPr>
          <w:trHeight w:val="542"/>
        </w:trPr>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lang w:val="en-US"/>
              </w:rPr>
            </w:pPr>
            <w:r w:rsidRPr="00841ED7">
              <w:rPr>
                <w:rFonts w:ascii="Times New Roman" w:eastAsia="Calibri" w:hAnsi="Times New Roman" w:cs="Times New Roman"/>
                <w:sz w:val="28"/>
                <w:szCs w:val="28"/>
              </w:rPr>
              <w:t>Ventricule droit</w:t>
            </w:r>
            <w:r w:rsidR="0029203C" w:rsidRPr="00841ED7">
              <w:rPr>
                <w:rFonts w:ascii="Times New Roman" w:eastAsia="Calibri" w:hAnsi="Times New Roman" w:cs="Times New Roman"/>
                <w:sz w:val="28"/>
                <w:szCs w:val="28"/>
                <w:lang w:val="en-US"/>
              </w:rPr>
              <w:t xml:space="preserve"> (nf)</w:t>
            </w:r>
          </w:p>
        </w:tc>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Праве передсердя</w:t>
            </w:r>
          </w:p>
        </w:tc>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 xml:space="preserve">Калькування </w:t>
            </w:r>
          </w:p>
        </w:tc>
      </w:tr>
      <w:tr w:rsidR="00841ED7" w:rsidRPr="00841ED7" w:rsidTr="006C292A">
        <w:trPr>
          <w:trHeight w:val="542"/>
        </w:trPr>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lang w:val="en-US"/>
              </w:rPr>
            </w:pPr>
            <w:r w:rsidRPr="00841ED7">
              <w:rPr>
                <w:rFonts w:ascii="Times New Roman" w:eastAsia="Calibri" w:hAnsi="Times New Roman" w:cs="Times New Roman"/>
                <w:sz w:val="28"/>
                <w:szCs w:val="28"/>
              </w:rPr>
              <w:t>Artère pulmonaire</w:t>
            </w:r>
            <w:r w:rsidR="0029203C" w:rsidRPr="00841ED7">
              <w:rPr>
                <w:rFonts w:ascii="Times New Roman" w:eastAsia="Calibri" w:hAnsi="Times New Roman" w:cs="Times New Roman"/>
                <w:sz w:val="28"/>
                <w:szCs w:val="28"/>
                <w:lang w:val="en-US"/>
              </w:rPr>
              <w:t xml:space="preserve"> (nf)</w:t>
            </w:r>
          </w:p>
          <w:p w:rsidR="00DA6236" w:rsidRPr="00841ED7" w:rsidRDefault="00DA6236" w:rsidP="00DA6236">
            <w:pPr>
              <w:spacing w:after="0" w:line="360" w:lineRule="auto"/>
              <w:rPr>
                <w:rFonts w:ascii="Times New Roman" w:eastAsia="Calibri" w:hAnsi="Times New Roman" w:cs="Times New Roman"/>
                <w:sz w:val="28"/>
                <w:szCs w:val="28"/>
              </w:rPr>
            </w:pPr>
          </w:p>
        </w:tc>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 xml:space="preserve">Стовбур легеневих артерій </w:t>
            </w:r>
          </w:p>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Ліва легенева артерія</w:t>
            </w:r>
          </w:p>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Ліві легеневі артерії</w:t>
            </w:r>
          </w:p>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Легеневий стовбур</w:t>
            </w:r>
          </w:p>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Легенева артерія</w:t>
            </w:r>
          </w:p>
        </w:tc>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Модуляція</w:t>
            </w:r>
          </w:p>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Модуляція</w:t>
            </w:r>
          </w:p>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Модуляція</w:t>
            </w:r>
          </w:p>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Модуляція</w:t>
            </w:r>
          </w:p>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Модуляція</w:t>
            </w:r>
          </w:p>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 xml:space="preserve">Калькування </w:t>
            </w:r>
          </w:p>
        </w:tc>
      </w:tr>
      <w:tr w:rsidR="00841ED7" w:rsidRPr="00841ED7" w:rsidTr="006C292A">
        <w:trPr>
          <w:trHeight w:val="542"/>
        </w:trPr>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lang w:val="en-US"/>
              </w:rPr>
            </w:pPr>
            <w:r w:rsidRPr="00841ED7">
              <w:rPr>
                <w:rFonts w:ascii="Times New Roman" w:eastAsia="Calibri" w:hAnsi="Times New Roman" w:cs="Times New Roman"/>
                <w:sz w:val="28"/>
                <w:szCs w:val="28"/>
              </w:rPr>
              <w:t>Trois valvules sigmoïdes pulmonaires</w:t>
            </w:r>
            <w:r w:rsidR="00DB76D7" w:rsidRPr="00841ED7">
              <w:rPr>
                <w:rFonts w:ascii="Times New Roman" w:eastAsia="Calibri" w:hAnsi="Times New Roman" w:cs="Times New Roman"/>
                <w:sz w:val="28"/>
                <w:szCs w:val="28"/>
                <w:lang w:val="en-US"/>
              </w:rPr>
              <w:t xml:space="preserve"> (nf, pl)</w:t>
            </w:r>
          </w:p>
        </w:tc>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Три  легеневих сигмовидні клапани</w:t>
            </w:r>
          </w:p>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Аортальний  півмісячний клапан</w:t>
            </w:r>
          </w:p>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Півмісячний клапан</w:t>
            </w:r>
          </w:p>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Півмісячні клапани</w:t>
            </w:r>
          </w:p>
        </w:tc>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 xml:space="preserve">Калькування </w:t>
            </w:r>
          </w:p>
          <w:p w:rsidR="00DA6236" w:rsidRPr="00841ED7" w:rsidRDefault="00DA6236" w:rsidP="00DA6236">
            <w:pPr>
              <w:spacing w:after="0" w:line="360" w:lineRule="auto"/>
              <w:rPr>
                <w:rFonts w:ascii="Times New Roman" w:eastAsia="Calibri" w:hAnsi="Times New Roman" w:cs="Times New Roman"/>
                <w:sz w:val="28"/>
                <w:szCs w:val="28"/>
              </w:rPr>
            </w:pPr>
          </w:p>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Модуляція</w:t>
            </w:r>
          </w:p>
          <w:p w:rsidR="00DA6236" w:rsidRPr="00841ED7" w:rsidRDefault="00DA6236" w:rsidP="00DA6236">
            <w:pPr>
              <w:spacing w:after="0" w:line="360" w:lineRule="auto"/>
              <w:rPr>
                <w:rFonts w:ascii="Times New Roman" w:eastAsia="Calibri" w:hAnsi="Times New Roman" w:cs="Times New Roman"/>
                <w:sz w:val="28"/>
                <w:szCs w:val="28"/>
              </w:rPr>
            </w:pPr>
          </w:p>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Модуляція</w:t>
            </w:r>
          </w:p>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Модуляція</w:t>
            </w:r>
          </w:p>
        </w:tc>
      </w:tr>
      <w:tr w:rsidR="00841ED7" w:rsidRPr="00841ED7" w:rsidTr="006C292A">
        <w:trPr>
          <w:trHeight w:val="542"/>
        </w:trPr>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lang w:val="en-US"/>
              </w:rPr>
            </w:pPr>
            <w:r w:rsidRPr="00841ED7">
              <w:rPr>
                <w:rFonts w:ascii="Times New Roman" w:eastAsia="Calibri" w:hAnsi="Times New Roman" w:cs="Times New Roman"/>
                <w:sz w:val="28"/>
                <w:szCs w:val="28"/>
              </w:rPr>
              <w:t>Valvule tricuspide</w:t>
            </w:r>
            <w:r w:rsidR="00DB76D7" w:rsidRPr="00841ED7">
              <w:rPr>
                <w:rFonts w:ascii="Times New Roman" w:eastAsia="Calibri" w:hAnsi="Times New Roman" w:cs="Times New Roman"/>
                <w:sz w:val="28"/>
                <w:szCs w:val="28"/>
                <w:lang w:val="en-US"/>
              </w:rPr>
              <w:t xml:space="preserve"> (nf)</w:t>
            </w:r>
          </w:p>
        </w:tc>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Трискупідальний клапан</w:t>
            </w:r>
          </w:p>
        </w:tc>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Калькування</w:t>
            </w:r>
          </w:p>
        </w:tc>
      </w:tr>
      <w:tr w:rsidR="00841ED7" w:rsidRPr="00841ED7" w:rsidTr="006C292A">
        <w:trPr>
          <w:trHeight w:val="542"/>
        </w:trPr>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lang w:val="en-US"/>
              </w:rPr>
            </w:pPr>
            <w:r w:rsidRPr="00841ED7">
              <w:rPr>
                <w:rFonts w:ascii="Times New Roman" w:eastAsia="Calibri" w:hAnsi="Times New Roman" w:cs="Times New Roman"/>
                <w:sz w:val="28"/>
                <w:szCs w:val="28"/>
              </w:rPr>
              <w:t>Ventricule gauche</w:t>
            </w:r>
            <w:r w:rsidR="00DB76D7" w:rsidRPr="00841ED7">
              <w:rPr>
                <w:rFonts w:ascii="Times New Roman" w:eastAsia="Calibri" w:hAnsi="Times New Roman" w:cs="Times New Roman"/>
                <w:sz w:val="28"/>
                <w:szCs w:val="28"/>
                <w:lang w:val="en-US"/>
              </w:rPr>
              <w:t xml:space="preserve"> (nf)</w:t>
            </w:r>
          </w:p>
        </w:tc>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Правий шлуночок</w:t>
            </w:r>
          </w:p>
        </w:tc>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 xml:space="preserve">Калькування </w:t>
            </w:r>
          </w:p>
        </w:tc>
      </w:tr>
      <w:tr w:rsidR="00841ED7" w:rsidRPr="00841ED7" w:rsidTr="006C292A">
        <w:trPr>
          <w:trHeight w:val="542"/>
        </w:trPr>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Aorte </w:t>
            </w:r>
            <w:r w:rsidR="00DB76D7" w:rsidRPr="00841ED7">
              <w:rPr>
                <w:rFonts w:ascii="Times New Roman" w:eastAsia="Calibri" w:hAnsi="Times New Roman" w:cs="Times New Roman"/>
                <w:sz w:val="28"/>
                <w:szCs w:val="28"/>
                <w:lang w:val="en-US"/>
              </w:rPr>
              <w:t>(nf)</w:t>
            </w:r>
          </w:p>
        </w:tc>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 xml:space="preserve">Аорта </w:t>
            </w:r>
          </w:p>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Дуга аорти</w:t>
            </w:r>
          </w:p>
        </w:tc>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Транскрипція Модуляція</w:t>
            </w:r>
          </w:p>
        </w:tc>
      </w:tr>
      <w:tr w:rsidR="00841ED7" w:rsidRPr="00841ED7" w:rsidTr="006C292A">
        <w:trPr>
          <w:trHeight w:val="542"/>
        </w:trPr>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lang w:val="en-US"/>
              </w:rPr>
            </w:pPr>
            <w:r w:rsidRPr="00841ED7">
              <w:rPr>
                <w:rFonts w:ascii="Times New Roman" w:eastAsia="Calibri" w:hAnsi="Times New Roman" w:cs="Times New Roman"/>
                <w:sz w:val="28"/>
                <w:szCs w:val="28"/>
              </w:rPr>
              <w:t>Valvules sigmoïdes aortiques</w:t>
            </w:r>
            <w:r w:rsidR="00DB76D7" w:rsidRPr="00841ED7">
              <w:rPr>
                <w:rFonts w:ascii="Times New Roman" w:eastAsia="Calibri" w:hAnsi="Times New Roman" w:cs="Times New Roman"/>
                <w:sz w:val="28"/>
                <w:szCs w:val="28"/>
                <w:lang w:val="en-US"/>
              </w:rPr>
              <w:t xml:space="preserve"> (nf, pl)</w:t>
            </w:r>
          </w:p>
          <w:p w:rsidR="00DA6236" w:rsidRPr="00841ED7" w:rsidRDefault="00DA6236" w:rsidP="00DA6236">
            <w:pPr>
              <w:spacing w:after="0" w:line="360" w:lineRule="auto"/>
              <w:rPr>
                <w:rFonts w:ascii="Times New Roman" w:eastAsia="Calibri" w:hAnsi="Times New Roman" w:cs="Times New Roman"/>
                <w:sz w:val="28"/>
                <w:szCs w:val="28"/>
                <w:lang w:val="en-US"/>
              </w:rPr>
            </w:pPr>
          </w:p>
        </w:tc>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lastRenderedPageBreak/>
              <w:t>Сигмовидні клапани аорти</w:t>
            </w:r>
          </w:p>
          <w:p w:rsidR="00DA6236" w:rsidRPr="00841ED7" w:rsidRDefault="000A7F58"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lastRenderedPageBreak/>
              <w:t xml:space="preserve">Аортальний </w:t>
            </w:r>
            <w:r w:rsidR="00DA6236" w:rsidRPr="00841ED7">
              <w:rPr>
                <w:rFonts w:ascii="Times New Roman" w:eastAsia="Calibri" w:hAnsi="Times New Roman" w:cs="Times New Roman"/>
                <w:sz w:val="28"/>
                <w:szCs w:val="28"/>
              </w:rPr>
              <w:t>півмісячний клапан</w:t>
            </w:r>
          </w:p>
        </w:tc>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lastRenderedPageBreak/>
              <w:t xml:space="preserve">Калькування </w:t>
            </w:r>
          </w:p>
          <w:p w:rsidR="00A43E95" w:rsidRPr="00841ED7" w:rsidRDefault="00A43E95" w:rsidP="00DA6236">
            <w:pPr>
              <w:spacing w:after="0" w:line="360" w:lineRule="auto"/>
              <w:rPr>
                <w:rFonts w:ascii="Times New Roman" w:eastAsia="Calibri" w:hAnsi="Times New Roman" w:cs="Times New Roman"/>
                <w:sz w:val="28"/>
                <w:szCs w:val="28"/>
              </w:rPr>
            </w:pPr>
          </w:p>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lastRenderedPageBreak/>
              <w:t>Модуляція</w:t>
            </w:r>
          </w:p>
          <w:p w:rsidR="00DA6236" w:rsidRPr="00841ED7" w:rsidRDefault="00DA6236" w:rsidP="00DA6236">
            <w:pPr>
              <w:spacing w:after="0" w:line="360" w:lineRule="auto"/>
              <w:rPr>
                <w:rFonts w:ascii="Times New Roman" w:eastAsia="Calibri" w:hAnsi="Times New Roman" w:cs="Times New Roman"/>
                <w:sz w:val="28"/>
                <w:szCs w:val="28"/>
              </w:rPr>
            </w:pPr>
          </w:p>
        </w:tc>
      </w:tr>
      <w:tr w:rsidR="00841ED7" w:rsidRPr="00841ED7" w:rsidTr="006C292A">
        <w:trPr>
          <w:trHeight w:val="542"/>
        </w:trPr>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lang w:val="en-US"/>
              </w:rPr>
            </w:pPr>
            <w:r w:rsidRPr="00841ED7">
              <w:rPr>
                <w:rFonts w:ascii="Times New Roman" w:eastAsia="Calibri" w:hAnsi="Times New Roman" w:cs="Times New Roman"/>
                <w:sz w:val="28"/>
                <w:szCs w:val="28"/>
              </w:rPr>
              <w:lastRenderedPageBreak/>
              <w:t>Valvule mitrale</w:t>
            </w:r>
            <w:r w:rsidR="00DB76D7" w:rsidRPr="00841ED7">
              <w:rPr>
                <w:rFonts w:ascii="Times New Roman" w:eastAsia="Calibri" w:hAnsi="Times New Roman" w:cs="Times New Roman"/>
                <w:sz w:val="28"/>
                <w:szCs w:val="28"/>
                <w:lang w:val="en-US"/>
              </w:rPr>
              <w:t xml:space="preserve"> (nf)</w:t>
            </w:r>
          </w:p>
        </w:tc>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Мітральний клапан</w:t>
            </w:r>
          </w:p>
        </w:tc>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Калькування</w:t>
            </w:r>
          </w:p>
        </w:tc>
      </w:tr>
      <w:tr w:rsidR="00841ED7" w:rsidRPr="00841ED7" w:rsidTr="006C292A">
        <w:trPr>
          <w:trHeight w:val="542"/>
        </w:trPr>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lang w:val="en-US"/>
              </w:rPr>
            </w:pPr>
            <w:r w:rsidRPr="00841ED7">
              <w:rPr>
                <w:rFonts w:ascii="Times New Roman" w:eastAsia="Calibri" w:hAnsi="Times New Roman" w:cs="Times New Roman"/>
                <w:sz w:val="28"/>
                <w:szCs w:val="28"/>
              </w:rPr>
              <w:t>Arrêt cardio circulatoire</w:t>
            </w:r>
            <w:r w:rsidR="0086161D" w:rsidRPr="00841ED7">
              <w:rPr>
                <w:rFonts w:ascii="Times New Roman" w:eastAsia="Calibri" w:hAnsi="Times New Roman" w:cs="Times New Roman"/>
                <w:sz w:val="28"/>
                <w:szCs w:val="28"/>
                <w:lang w:val="en-US"/>
              </w:rPr>
              <w:t xml:space="preserve"> (nm)</w:t>
            </w:r>
          </w:p>
        </w:tc>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Зупинка серця</w:t>
            </w:r>
          </w:p>
        </w:tc>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Модуляція</w:t>
            </w:r>
          </w:p>
        </w:tc>
      </w:tr>
      <w:tr w:rsidR="00841ED7" w:rsidRPr="00841ED7" w:rsidTr="006C292A">
        <w:trPr>
          <w:trHeight w:val="542"/>
        </w:trPr>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lang w:val="en-US"/>
              </w:rPr>
            </w:pPr>
            <w:r w:rsidRPr="00841ED7">
              <w:rPr>
                <w:rFonts w:ascii="Times New Roman" w:eastAsia="Calibri" w:hAnsi="Times New Roman" w:cs="Times New Roman"/>
                <w:sz w:val="28"/>
                <w:szCs w:val="28"/>
              </w:rPr>
              <w:t>Cardiopathie congénitale</w:t>
            </w:r>
            <w:r w:rsidR="0086161D" w:rsidRPr="00841ED7">
              <w:rPr>
                <w:rFonts w:ascii="Times New Roman" w:eastAsia="Calibri" w:hAnsi="Times New Roman" w:cs="Times New Roman"/>
                <w:sz w:val="28"/>
                <w:szCs w:val="28"/>
                <w:lang w:val="en-US"/>
              </w:rPr>
              <w:t xml:space="preserve"> (nf)</w:t>
            </w:r>
          </w:p>
          <w:p w:rsidR="00DA6236" w:rsidRPr="00841ED7" w:rsidRDefault="00DA6236" w:rsidP="00DA6236">
            <w:pPr>
              <w:spacing w:after="0" w:line="360" w:lineRule="auto"/>
              <w:rPr>
                <w:rFonts w:ascii="Times New Roman" w:eastAsia="Calibri" w:hAnsi="Times New Roman" w:cs="Times New Roman"/>
                <w:sz w:val="28"/>
                <w:szCs w:val="28"/>
              </w:rPr>
            </w:pPr>
          </w:p>
        </w:tc>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Вроджені вади серця</w:t>
            </w:r>
          </w:p>
          <w:p w:rsidR="00DA6236" w:rsidRPr="00841ED7" w:rsidRDefault="00DA6236" w:rsidP="00DA6236">
            <w:pPr>
              <w:spacing w:after="0" w:line="360" w:lineRule="auto"/>
              <w:rPr>
                <w:rFonts w:ascii="Times New Roman" w:eastAsia="Calibri" w:hAnsi="Times New Roman" w:cs="Times New Roman"/>
                <w:sz w:val="28"/>
                <w:szCs w:val="28"/>
              </w:rPr>
            </w:pPr>
          </w:p>
        </w:tc>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Модуляція</w:t>
            </w:r>
          </w:p>
          <w:p w:rsidR="00DA6236" w:rsidRPr="00841ED7" w:rsidRDefault="00DA6236" w:rsidP="00DA6236">
            <w:pPr>
              <w:spacing w:after="0" w:line="360" w:lineRule="auto"/>
              <w:rPr>
                <w:rFonts w:ascii="Times New Roman" w:eastAsia="Calibri" w:hAnsi="Times New Roman" w:cs="Times New Roman"/>
                <w:sz w:val="28"/>
                <w:szCs w:val="28"/>
              </w:rPr>
            </w:pPr>
          </w:p>
        </w:tc>
      </w:tr>
      <w:tr w:rsidR="00841ED7" w:rsidRPr="00841ED7" w:rsidTr="006C292A">
        <w:trPr>
          <w:trHeight w:val="542"/>
        </w:trPr>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lang w:val="en-US"/>
              </w:rPr>
            </w:pPr>
            <w:r w:rsidRPr="00841ED7">
              <w:rPr>
                <w:rFonts w:ascii="Times New Roman" w:eastAsia="Calibri" w:hAnsi="Times New Roman" w:cs="Times New Roman"/>
                <w:sz w:val="28"/>
                <w:szCs w:val="28"/>
              </w:rPr>
              <w:t>Hypertension artérielle</w:t>
            </w:r>
            <w:r w:rsidR="0086161D" w:rsidRPr="00841ED7">
              <w:rPr>
                <w:rFonts w:ascii="Times New Roman" w:eastAsia="Calibri" w:hAnsi="Times New Roman" w:cs="Times New Roman"/>
                <w:sz w:val="28"/>
                <w:szCs w:val="28"/>
                <w:lang w:val="en-US"/>
              </w:rPr>
              <w:t xml:space="preserve"> (nf)</w:t>
            </w:r>
          </w:p>
          <w:p w:rsidR="00DA6236" w:rsidRPr="00841ED7" w:rsidRDefault="00DA6236" w:rsidP="00DA6236">
            <w:pPr>
              <w:spacing w:after="0" w:line="360" w:lineRule="auto"/>
              <w:rPr>
                <w:rFonts w:ascii="Times New Roman" w:eastAsia="Calibri" w:hAnsi="Times New Roman" w:cs="Times New Roman"/>
                <w:sz w:val="28"/>
                <w:szCs w:val="28"/>
              </w:rPr>
            </w:pPr>
          </w:p>
        </w:tc>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Артеріальна гіпертензія</w:t>
            </w:r>
          </w:p>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Гіпертонія</w:t>
            </w:r>
          </w:p>
        </w:tc>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 xml:space="preserve">Калькування </w:t>
            </w:r>
          </w:p>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 xml:space="preserve">Генералізація </w:t>
            </w:r>
          </w:p>
        </w:tc>
      </w:tr>
      <w:tr w:rsidR="00841ED7" w:rsidRPr="00841ED7" w:rsidTr="006C292A">
        <w:trPr>
          <w:trHeight w:val="542"/>
        </w:trPr>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Hypotension artérielle</w:t>
            </w:r>
            <w:r w:rsidR="0086161D" w:rsidRPr="00841ED7">
              <w:rPr>
                <w:rFonts w:ascii="Times New Roman" w:eastAsia="Calibri" w:hAnsi="Times New Roman" w:cs="Times New Roman"/>
                <w:sz w:val="28"/>
                <w:szCs w:val="28"/>
                <w:lang w:val="en-US"/>
              </w:rPr>
              <w:t xml:space="preserve"> (nf)</w:t>
            </w:r>
          </w:p>
          <w:p w:rsidR="00DA6236" w:rsidRPr="00841ED7" w:rsidRDefault="00DA6236" w:rsidP="00DA6236">
            <w:pPr>
              <w:spacing w:after="0" w:line="360" w:lineRule="auto"/>
              <w:rPr>
                <w:rFonts w:ascii="Times New Roman" w:eastAsia="Calibri" w:hAnsi="Times New Roman" w:cs="Times New Roman"/>
                <w:sz w:val="28"/>
                <w:szCs w:val="28"/>
              </w:rPr>
            </w:pPr>
          </w:p>
        </w:tc>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Артеріальна гіпотензія</w:t>
            </w:r>
          </w:p>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Гіпотонічна хвороба</w:t>
            </w:r>
          </w:p>
        </w:tc>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 xml:space="preserve">Калькування </w:t>
            </w:r>
          </w:p>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 xml:space="preserve">Генералізація </w:t>
            </w:r>
          </w:p>
        </w:tc>
      </w:tr>
      <w:tr w:rsidR="00841ED7" w:rsidRPr="00841ED7" w:rsidTr="006C292A">
        <w:trPr>
          <w:trHeight w:val="542"/>
        </w:trPr>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Tumeurs</w:t>
            </w:r>
            <w:r w:rsidR="0086161D" w:rsidRPr="00841ED7">
              <w:rPr>
                <w:rFonts w:ascii="Times New Roman" w:eastAsia="Calibri" w:hAnsi="Times New Roman" w:cs="Times New Roman"/>
                <w:sz w:val="28"/>
                <w:szCs w:val="28"/>
                <w:lang w:val="en-US"/>
              </w:rPr>
              <w:t xml:space="preserve"> (nf, pl)</w:t>
            </w:r>
            <w:r w:rsidRPr="00841ED7">
              <w:rPr>
                <w:rFonts w:ascii="Times New Roman" w:eastAsia="Calibri" w:hAnsi="Times New Roman" w:cs="Times New Roman"/>
                <w:sz w:val="28"/>
                <w:szCs w:val="28"/>
              </w:rPr>
              <w:t xml:space="preserve"> du cœur</w:t>
            </w:r>
          </w:p>
          <w:p w:rsidR="00DA6236" w:rsidRPr="00841ED7" w:rsidRDefault="00DA6236" w:rsidP="00DA6236">
            <w:pPr>
              <w:spacing w:after="0" w:line="360" w:lineRule="auto"/>
              <w:rPr>
                <w:rFonts w:ascii="Times New Roman" w:eastAsia="Calibri" w:hAnsi="Times New Roman" w:cs="Times New Roman"/>
                <w:sz w:val="28"/>
                <w:szCs w:val="28"/>
              </w:rPr>
            </w:pPr>
          </w:p>
        </w:tc>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Пухлини серця</w:t>
            </w:r>
          </w:p>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Рак серця</w:t>
            </w:r>
          </w:p>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 xml:space="preserve">Ракова пухлина серця </w:t>
            </w:r>
          </w:p>
        </w:tc>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 xml:space="preserve">Калькування </w:t>
            </w:r>
          </w:p>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Модуляція</w:t>
            </w:r>
          </w:p>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 xml:space="preserve">Конкретизація </w:t>
            </w:r>
          </w:p>
        </w:tc>
      </w:tr>
      <w:tr w:rsidR="00841ED7" w:rsidRPr="00841ED7" w:rsidTr="006C292A">
        <w:trPr>
          <w:trHeight w:val="542"/>
        </w:trPr>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lang w:val="en-US"/>
              </w:rPr>
            </w:pPr>
            <w:r w:rsidRPr="00841ED7">
              <w:rPr>
                <w:rFonts w:ascii="Times New Roman" w:eastAsia="Calibri" w:hAnsi="Times New Roman" w:cs="Times New Roman"/>
                <w:sz w:val="28"/>
                <w:szCs w:val="28"/>
              </w:rPr>
              <w:t>Oreillette gauche</w:t>
            </w:r>
            <w:r w:rsidR="0086161D" w:rsidRPr="00841ED7">
              <w:rPr>
                <w:rFonts w:ascii="Times New Roman" w:eastAsia="Calibri" w:hAnsi="Times New Roman" w:cs="Times New Roman"/>
                <w:sz w:val="28"/>
                <w:szCs w:val="28"/>
                <w:lang w:val="en-US"/>
              </w:rPr>
              <w:t xml:space="preserve"> (nf)</w:t>
            </w:r>
          </w:p>
        </w:tc>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Ліве передсердя</w:t>
            </w:r>
          </w:p>
        </w:tc>
        <w:tc>
          <w:tcPr>
            <w:tcW w:w="3203" w:type="dxa"/>
            <w:shd w:val="clear" w:color="auto" w:fill="auto"/>
          </w:tcPr>
          <w:p w:rsidR="00DA6236" w:rsidRPr="00841ED7" w:rsidRDefault="000C6601"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 xml:space="preserve">Калькування </w:t>
            </w:r>
          </w:p>
        </w:tc>
      </w:tr>
      <w:tr w:rsidR="00841ED7" w:rsidRPr="00841ED7" w:rsidTr="006C292A">
        <w:trPr>
          <w:trHeight w:val="542"/>
        </w:trPr>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lang w:val="en-US"/>
              </w:rPr>
            </w:pPr>
            <w:r w:rsidRPr="00841ED7">
              <w:rPr>
                <w:rFonts w:ascii="Times New Roman" w:eastAsia="Calibri" w:hAnsi="Times New Roman" w:cs="Times New Roman"/>
                <w:sz w:val="28"/>
                <w:szCs w:val="28"/>
              </w:rPr>
              <w:t>Ventricule gauche</w:t>
            </w:r>
            <w:r w:rsidR="0086161D" w:rsidRPr="00841ED7">
              <w:rPr>
                <w:rFonts w:ascii="Times New Roman" w:eastAsia="Calibri" w:hAnsi="Times New Roman" w:cs="Times New Roman"/>
                <w:sz w:val="28"/>
                <w:szCs w:val="28"/>
                <w:lang w:val="en-US"/>
              </w:rPr>
              <w:t xml:space="preserve"> (nf)</w:t>
            </w:r>
          </w:p>
        </w:tc>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Лівий шлуночок</w:t>
            </w:r>
          </w:p>
        </w:tc>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Калькування</w:t>
            </w:r>
          </w:p>
        </w:tc>
      </w:tr>
      <w:tr w:rsidR="00841ED7" w:rsidRPr="00841ED7" w:rsidTr="006C292A">
        <w:trPr>
          <w:trHeight w:val="542"/>
        </w:trPr>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lang w:val="en-US"/>
              </w:rPr>
            </w:pPr>
            <w:r w:rsidRPr="00841ED7">
              <w:rPr>
                <w:rFonts w:ascii="Times New Roman" w:eastAsia="Calibri" w:hAnsi="Times New Roman" w:cs="Times New Roman"/>
                <w:sz w:val="28"/>
                <w:szCs w:val="28"/>
              </w:rPr>
              <w:t>Veines pulmonaires droites</w:t>
            </w:r>
            <w:r w:rsidR="0086161D" w:rsidRPr="00841ED7">
              <w:rPr>
                <w:rFonts w:ascii="Times New Roman" w:eastAsia="Calibri" w:hAnsi="Times New Roman" w:cs="Times New Roman"/>
                <w:sz w:val="28"/>
                <w:szCs w:val="28"/>
                <w:lang w:val="en-US"/>
              </w:rPr>
              <w:t xml:space="preserve"> (nf, pl)</w:t>
            </w:r>
          </w:p>
        </w:tc>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Праві легеневі вени</w:t>
            </w:r>
          </w:p>
        </w:tc>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Калькування</w:t>
            </w:r>
          </w:p>
        </w:tc>
      </w:tr>
      <w:tr w:rsidR="00841ED7" w:rsidRPr="00841ED7" w:rsidTr="006C292A">
        <w:trPr>
          <w:trHeight w:val="542"/>
        </w:trPr>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lang w:val="en-US"/>
              </w:rPr>
            </w:pPr>
            <w:r w:rsidRPr="00841ED7">
              <w:rPr>
                <w:rFonts w:ascii="Times New Roman" w:eastAsia="Calibri" w:hAnsi="Times New Roman" w:cs="Times New Roman"/>
                <w:sz w:val="28"/>
                <w:szCs w:val="28"/>
              </w:rPr>
              <w:t xml:space="preserve">Veines pulmonaires </w:t>
            </w:r>
            <w:r w:rsidRPr="00841ED7">
              <w:rPr>
                <w:rFonts w:ascii="Times New Roman" w:eastAsia="Calibri" w:hAnsi="Times New Roman" w:cs="Times New Roman"/>
                <w:sz w:val="28"/>
                <w:szCs w:val="28"/>
                <w:lang w:val="en-US"/>
              </w:rPr>
              <w:t>gauches</w:t>
            </w:r>
            <w:r w:rsidR="0086161D" w:rsidRPr="00841ED7">
              <w:rPr>
                <w:rFonts w:ascii="Times New Roman" w:eastAsia="Calibri" w:hAnsi="Times New Roman" w:cs="Times New Roman"/>
                <w:sz w:val="28"/>
                <w:szCs w:val="28"/>
                <w:lang w:val="en-US"/>
              </w:rPr>
              <w:t xml:space="preserve"> (nf, pl)</w:t>
            </w:r>
          </w:p>
        </w:tc>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Ліві легеневі вени</w:t>
            </w:r>
          </w:p>
          <w:p w:rsidR="00DA6236" w:rsidRPr="00841ED7" w:rsidRDefault="00DA6236" w:rsidP="00DA6236">
            <w:pPr>
              <w:spacing w:after="0" w:line="360" w:lineRule="auto"/>
              <w:rPr>
                <w:rFonts w:ascii="Times New Roman" w:eastAsia="Calibri" w:hAnsi="Times New Roman" w:cs="Times New Roman"/>
                <w:sz w:val="28"/>
                <w:szCs w:val="28"/>
              </w:rPr>
            </w:pPr>
          </w:p>
        </w:tc>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Калькування</w:t>
            </w:r>
          </w:p>
          <w:p w:rsidR="00DA6236" w:rsidRPr="00841ED7" w:rsidRDefault="00DA6236" w:rsidP="00DA6236">
            <w:pPr>
              <w:spacing w:after="0" w:line="360" w:lineRule="auto"/>
              <w:rPr>
                <w:rFonts w:ascii="Times New Roman" w:eastAsia="Calibri" w:hAnsi="Times New Roman" w:cs="Times New Roman"/>
                <w:sz w:val="28"/>
                <w:szCs w:val="28"/>
              </w:rPr>
            </w:pPr>
            <w:bookmarkStart w:id="0" w:name="_GoBack"/>
            <w:bookmarkEnd w:id="0"/>
          </w:p>
        </w:tc>
      </w:tr>
      <w:tr w:rsidR="00841ED7" w:rsidRPr="00841ED7" w:rsidTr="006C292A">
        <w:trPr>
          <w:trHeight w:val="542"/>
        </w:trPr>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lang w:val="en-US"/>
              </w:rPr>
            </w:pPr>
            <w:r w:rsidRPr="00841ED7">
              <w:rPr>
                <w:rFonts w:ascii="Times New Roman" w:eastAsia="Calibri" w:hAnsi="Times New Roman" w:cs="Times New Roman"/>
                <w:sz w:val="28"/>
                <w:szCs w:val="28"/>
              </w:rPr>
              <w:t>Cordages</w:t>
            </w:r>
            <w:r w:rsidR="00323B26" w:rsidRPr="00841ED7">
              <w:rPr>
                <w:rFonts w:ascii="Times New Roman" w:eastAsia="Calibri" w:hAnsi="Times New Roman" w:cs="Times New Roman"/>
                <w:sz w:val="28"/>
                <w:szCs w:val="28"/>
                <w:lang w:val="en-US"/>
              </w:rPr>
              <w:t xml:space="preserve"> (nm, pl)</w:t>
            </w:r>
          </w:p>
          <w:p w:rsidR="00DA6236" w:rsidRPr="00841ED7" w:rsidRDefault="00DA6236" w:rsidP="00DA6236">
            <w:pPr>
              <w:spacing w:after="0" w:line="360" w:lineRule="auto"/>
              <w:rPr>
                <w:rFonts w:ascii="Times New Roman" w:eastAsia="Calibri" w:hAnsi="Times New Roman" w:cs="Times New Roman"/>
                <w:sz w:val="28"/>
                <w:szCs w:val="28"/>
                <w:lang w:val="en-US"/>
              </w:rPr>
            </w:pPr>
            <w:r w:rsidRPr="00841ED7">
              <w:rPr>
                <w:rFonts w:ascii="Times New Roman" w:eastAsia="Calibri" w:hAnsi="Times New Roman" w:cs="Times New Roman"/>
                <w:sz w:val="28"/>
                <w:szCs w:val="28"/>
                <w:lang w:val="en-US"/>
              </w:rPr>
              <w:t>Piliers</w:t>
            </w:r>
            <w:r w:rsidR="0086161D" w:rsidRPr="00841ED7">
              <w:rPr>
                <w:rFonts w:ascii="Times New Roman" w:eastAsia="Calibri" w:hAnsi="Times New Roman" w:cs="Times New Roman"/>
                <w:sz w:val="28"/>
                <w:szCs w:val="28"/>
                <w:lang w:val="en-US"/>
              </w:rPr>
              <w:t xml:space="preserve"> </w:t>
            </w:r>
            <w:r w:rsidR="00323B26" w:rsidRPr="00841ED7">
              <w:rPr>
                <w:rFonts w:ascii="Times New Roman" w:eastAsia="Calibri" w:hAnsi="Times New Roman" w:cs="Times New Roman"/>
                <w:sz w:val="28"/>
                <w:szCs w:val="28"/>
                <w:lang w:val="en-US"/>
              </w:rPr>
              <w:t>(nm</w:t>
            </w:r>
            <w:r w:rsidR="00A66544" w:rsidRPr="00841ED7">
              <w:rPr>
                <w:rFonts w:ascii="Times New Roman" w:eastAsia="Calibri" w:hAnsi="Times New Roman" w:cs="Times New Roman"/>
                <w:sz w:val="28"/>
                <w:szCs w:val="28"/>
                <w:lang w:val="en-US"/>
              </w:rPr>
              <w:t>, pl</w:t>
            </w:r>
            <w:r w:rsidR="00323B26" w:rsidRPr="00841ED7">
              <w:rPr>
                <w:rFonts w:ascii="Times New Roman" w:eastAsia="Calibri" w:hAnsi="Times New Roman" w:cs="Times New Roman"/>
                <w:sz w:val="28"/>
                <w:szCs w:val="28"/>
                <w:lang w:val="en-US"/>
              </w:rPr>
              <w:t>)</w:t>
            </w:r>
          </w:p>
          <w:p w:rsidR="00DA6236" w:rsidRPr="00841ED7" w:rsidRDefault="00DA6236" w:rsidP="00DA6236">
            <w:pPr>
              <w:spacing w:after="0" w:line="360" w:lineRule="auto"/>
              <w:rPr>
                <w:rFonts w:ascii="Times New Roman" w:eastAsia="Calibri" w:hAnsi="Times New Roman" w:cs="Times New Roman"/>
                <w:sz w:val="28"/>
                <w:szCs w:val="28"/>
              </w:rPr>
            </w:pPr>
          </w:p>
        </w:tc>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 xml:space="preserve">Сухожилкові нитки </w:t>
            </w:r>
          </w:p>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Міжшлуночкова перегородка</w:t>
            </w:r>
          </w:p>
          <w:p w:rsidR="00DA6236" w:rsidRPr="00841ED7" w:rsidRDefault="00DA6236" w:rsidP="00DA6236">
            <w:pPr>
              <w:spacing w:after="0" w:line="360" w:lineRule="auto"/>
              <w:rPr>
                <w:rFonts w:ascii="Times New Roman" w:eastAsia="Calibri" w:hAnsi="Times New Roman" w:cs="Times New Roman"/>
                <w:sz w:val="28"/>
                <w:szCs w:val="28"/>
              </w:rPr>
            </w:pPr>
          </w:p>
        </w:tc>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Модуляція</w:t>
            </w:r>
          </w:p>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Модуляція</w:t>
            </w:r>
          </w:p>
          <w:p w:rsidR="00DA6236" w:rsidRPr="00841ED7" w:rsidRDefault="00DA6236" w:rsidP="00DA6236">
            <w:pPr>
              <w:spacing w:after="0" w:line="360" w:lineRule="auto"/>
              <w:rPr>
                <w:rFonts w:ascii="Times New Roman" w:eastAsia="Calibri" w:hAnsi="Times New Roman" w:cs="Times New Roman"/>
                <w:sz w:val="28"/>
                <w:szCs w:val="28"/>
              </w:rPr>
            </w:pPr>
          </w:p>
        </w:tc>
      </w:tr>
      <w:tr w:rsidR="00841ED7" w:rsidRPr="00841ED7" w:rsidTr="006C292A">
        <w:trPr>
          <w:trHeight w:val="542"/>
        </w:trPr>
        <w:tc>
          <w:tcPr>
            <w:tcW w:w="3203" w:type="dxa"/>
            <w:shd w:val="clear" w:color="auto" w:fill="auto"/>
          </w:tcPr>
          <w:p w:rsidR="00A66544" w:rsidRPr="00841ED7" w:rsidRDefault="00323B26" w:rsidP="00A66544">
            <w:pPr>
              <w:spacing w:after="0" w:line="360" w:lineRule="auto"/>
              <w:rPr>
                <w:rFonts w:ascii="Times New Roman" w:eastAsia="Calibri" w:hAnsi="Times New Roman" w:cs="Times New Roman"/>
                <w:sz w:val="28"/>
                <w:szCs w:val="28"/>
                <w:lang w:val="en-US"/>
              </w:rPr>
            </w:pPr>
            <w:r w:rsidRPr="00841ED7">
              <w:rPr>
                <w:rFonts w:ascii="Times New Roman" w:eastAsia="Calibri" w:hAnsi="Times New Roman" w:cs="Times New Roman"/>
                <w:sz w:val="28"/>
                <w:szCs w:val="28"/>
              </w:rPr>
              <w:t>Syndrome d'Adams-S</w:t>
            </w:r>
            <w:r w:rsidR="00DA6236" w:rsidRPr="00841ED7">
              <w:rPr>
                <w:rFonts w:ascii="Times New Roman" w:eastAsia="Calibri" w:hAnsi="Times New Roman" w:cs="Times New Roman"/>
                <w:sz w:val="28"/>
                <w:szCs w:val="28"/>
              </w:rPr>
              <w:t>tokes</w:t>
            </w:r>
            <w:r w:rsidR="00A66544" w:rsidRPr="00841ED7">
              <w:rPr>
                <w:rFonts w:ascii="Times New Roman" w:eastAsia="Calibri" w:hAnsi="Times New Roman" w:cs="Times New Roman"/>
                <w:sz w:val="28"/>
                <w:szCs w:val="28"/>
                <w:lang w:val="en-US"/>
              </w:rPr>
              <w:t xml:space="preserve"> (nm)</w:t>
            </w:r>
          </w:p>
          <w:p w:rsidR="00DA6236" w:rsidRPr="00841ED7" w:rsidRDefault="00DA6236" w:rsidP="00DA6236">
            <w:pPr>
              <w:spacing w:after="0" w:line="360" w:lineRule="auto"/>
              <w:rPr>
                <w:rFonts w:ascii="Times New Roman" w:eastAsia="Calibri" w:hAnsi="Times New Roman" w:cs="Times New Roman"/>
                <w:sz w:val="28"/>
                <w:szCs w:val="28"/>
                <w:lang w:val="en-US"/>
              </w:rPr>
            </w:pPr>
          </w:p>
          <w:p w:rsidR="00DA6236" w:rsidRPr="00841ED7" w:rsidRDefault="00DA6236" w:rsidP="00DA6236">
            <w:pPr>
              <w:spacing w:after="0" w:line="360" w:lineRule="auto"/>
              <w:rPr>
                <w:rFonts w:ascii="Times New Roman" w:eastAsia="Calibri" w:hAnsi="Times New Roman" w:cs="Times New Roman"/>
                <w:sz w:val="28"/>
                <w:szCs w:val="28"/>
              </w:rPr>
            </w:pPr>
          </w:p>
        </w:tc>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lastRenderedPageBreak/>
              <w:t>Синдром адамса-стокса</w:t>
            </w:r>
          </w:p>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Атріовентрикулярна блокада</w:t>
            </w:r>
          </w:p>
        </w:tc>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Калькування</w:t>
            </w:r>
          </w:p>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 xml:space="preserve">Конкретизація </w:t>
            </w:r>
          </w:p>
        </w:tc>
      </w:tr>
      <w:tr w:rsidR="00841ED7" w:rsidRPr="00841ED7" w:rsidTr="006C292A">
        <w:trPr>
          <w:trHeight w:val="542"/>
        </w:trPr>
        <w:tc>
          <w:tcPr>
            <w:tcW w:w="9609" w:type="dxa"/>
            <w:gridSpan w:val="3"/>
            <w:shd w:val="clear" w:color="auto" w:fill="auto"/>
          </w:tcPr>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u w:val="single"/>
              </w:rPr>
              <w:lastRenderedPageBreak/>
              <w:t xml:space="preserve">Печінка </w:t>
            </w:r>
          </w:p>
        </w:tc>
      </w:tr>
      <w:tr w:rsidR="00841ED7" w:rsidRPr="00841ED7" w:rsidTr="006C292A">
        <w:trPr>
          <w:trHeight w:val="542"/>
        </w:trPr>
        <w:tc>
          <w:tcPr>
            <w:tcW w:w="3203" w:type="dxa"/>
            <w:shd w:val="clear" w:color="auto" w:fill="auto"/>
          </w:tcPr>
          <w:p w:rsidR="00A66544" w:rsidRPr="00841ED7" w:rsidRDefault="00DA6236" w:rsidP="00A66544">
            <w:pPr>
              <w:spacing w:after="0" w:line="360" w:lineRule="auto"/>
              <w:rPr>
                <w:rFonts w:ascii="Times New Roman" w:eastAsia="Calibri" w:hAnsi="Times New Roman" w:cs="Times New Roman"/>
                <w:sz w:val="28"/>
                <w:szCs w:val="28"/>
                <w:lang w:val="en-US"/>
              </w:rPr>
            </w:pPr>
            <w:r w:rsidRPr="00841ED7">
              <w:rPr>
                <w:rFonts w:ascii="Times New Roman" w:eastAsia="Calibri" w:hAnsi="Times New Roman" w:cs="Times New Roman"/>
                <w:sz w:val="28"/>
                <w:szCs w:val="28"/>
              </w:rPr>
              <w:t>Fosse vésiculaire</w:t>
            </w:r>
            <w:r w:rsidR="00A66544" w:rsidRPr="00841ED7">
              <w:rPr>
                <w:rFonts w:ascii="Times New Roman" w:eastAsia="Calibri" w:hAnsi="Times New Roman" w:cs="Times New Roman"/>
                <w:sz w:val="28"/>
                <w:szCs w:val="28"/>
                <w:lang w:val="en-US"/>
              </w:rPr>
              <w:t xml:space="preserve"> (nf)</w:t>
            </w:r>
          </w:p>
          <w:p w:rsidR="00DA6236" w:rsidRPr="00841ED7" w:rsidRDefault="00DA6236" w:rsidP="00DA6236">
            <w:pPr>
              <w:spacing w:after="0" w:line="360" w:lineRule="auto"/>
              <w:rPr>
                <w:rFonts w:ascii="Times New Roman" w:eastAsia="Calibri" w:hAnsi="Times New Roman" w:cs="Times New Roman"/>
                <w:sz w:val="28"/>
                <w:szCs w:val="28"/>
                <w:lang w:val="en-US"/>
              </w:rPr>
            </w:pPr>
          </w:p>
          <w:p w:rsidR="00DA6236" w:rsidRPr="00841ED7" w:rsidRDefault="00DA6236" w:rsidP="00DA6236">
            <w:pPr>
              <w:spacing w:after="0" w:line="360" w:lineRule="auto"/>
              <w:rPr>
                <w:rFonts w:ascii="Times New Roman" w:eastAsia="Calibri" w:hAnsi="Times New Roman" w:cs="Times New Roman"/>
                <w:sz w:val="28"/>
                <w:szCs w:val="28"/>
              </w:rPr>
            </w:pPr>
          </w:p>
        </w:tc>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Жовчний міхур</w:t>
            </w:r>
          </w:p>
          <w:p w:rsidR="00DA6236" w:rsidRPr="00841ED7" w:rsidRDefault="00DA6236" w:rsidP="00DA6236">
            <w:pPr>
              <w:spacing w:after="0" w:line="360" w:lineRule="auto"/>
              <w:rPr>
                <w:rFonts w:ascii="Times New Roman" w:eastAsia="Calibri" w:hAnsi="Times New Roman" w:cs="Times New Roman"/>
                <w:sz w:val="28"/>
                <w:szCs w:val="28"/>
              </w:rPr>
            </w:pPr>
          </w:p>
        </w:tc>
        <w:tc>
          <w:tcPr>
            <w:tcW w:w="3203" w:type="dxa"/>
            <w:shd w:val="clear" w:color="auto" w:fill="auto"/>
          </w:tcPr>
          <w:p w:rsidR="000C6601" w:rsidRPr="00841ED7" w:rsidRDefault="000C6601" w:rsidP="000C6601">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 xml:space="preserve">Калькування </w:t>
            </w:r>
          </w:p>
          <w:p w:rsidR="00DA6236" w:rsidRPr="00841ED7" w:rsidRDefault="00DA6236" w:rsidP="000C6601">
            <w:pPr>
              <w:spacing w:after="0" w:line="360" w:lineRule="auto"/>
              <w:rPr>
                <w:rFonts w:ascii="Times New Roman" w:eastAsia="Calibri" w:hAnsi="Times New Roman" w:cs="Times New Roman"/>
                <w:sz w:val="28"/>
                <w:szCs w:val="28"/>
              </w:rPr>
            </w:pPr>
          </w:p>
        </w:tc>
      </w:tr>
      <w:tr w:rsidR="00841ED7" w:rsidRPr="00841ED7" w:rsidTr="006C292A">
        <w:trPr>
          <w:trHeight w:val="542"/>
        </w:trPr>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lang w:val="en-US"/>
              </w:rPr>
            </w:pPr>
            <w:r w:rsidRPr="00841ED7">
              <w:rPr>
                <w:rFonts w:ascii="Times New Roman" w:eastAsia="Calibri" w:hAnsi="Times New Roman" w:cs="Times New Roman"/>
                <w:sz w:val="28"/>
                <w:szCs w:val="28"/>
              </w:rPr>
              <w:t>Les sillons</w:t>
            </w:r>
            <w:r w:rsidR="00A66544" w:rsidRPr="00841ED7">
              <w:rPr>
                <w:rFonts w:ascii="Times New Roman" w:eastAsia="Calibri" w:hAnsi="Times New Roman" w:cs="Times New Roman"/>
                <w:sz w:val="28"/>
                <w:szCs w:val="28"/>
                <w:lang w:val="en-US"/>
              </w:rPr>
              <w:t xml:space="preserve"> (nm, pl)</w:t>
            </w:r>
          </w:p>
        </w:tc>
        <w:tc>
          <w:tcPr>
            <w:tcW w:w="3203" w:type="dxa"/>
            <w:shd w:val="clear" w:color="auto" w:fill="auto"/>
          </w:tcPr>
          <w:p w:rsidR="00DA6236" w:rsidRPr="00841ED7" w:rsidRDefault="006E6520"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зв</w:t>
            </w:r>
            <w:r w:rsidRPr="00841ED7">
              <w:rPr>
                <w:rFonts w:ascii="Times New Roman" w:eastAsia="Calibri" w:hAnsi="Times New Roman" w:cs="Times New Roman"/>
                <w:sz w:val="28"/>
                <w:szCs w:val="28"/>
                <w:lang w:val="ru-RU"/>
              </w:rPr>
              <w:t>’</w:t>
            </w:r>
            <w:r w:rsidRPr="00841ED7">
              <w:rPr>
                <w:rFonts w:ascii="Times New Roman" w:eastAsia="Calibri" w:hAnsi="Times New Roman" w:cs="Times New Roman"/>
                <w:sz w:val="28"/>
                <w:szCs w:val="28"/>
              </w:rPr>
              <w:t>язка</w:t>
            </w:r>
          </w:p>
        </w:tc>
        <w:tc>
          <w:tcPr>
            <w:tcW w:w="3203" w:type="dxa"/>
            <w:shd w:val="clear" w:color="auto" w:fill="auto"/>
          </w:tcPr>
          <w:p w:rsidR="00DA6236" w:rsidRPr="00841ED7" w:rsidRDefault="006E6520"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 xml:space="preserve">Модуляція </w:t>
            </w:r>
          </w:p>
        </w:tc>
      </w:tr>
      <w:tr w:rsidR="00841ED7" w:rsidRPr="00841ED7" w:rsidTr="006C292A">
        <w:trPr>
          <w:trHeight w:val="542"/>
        </w:trPr>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lang w:val="en-US"/>
              </w:rPr>
            </w:pPr>
            <w:r w:rsidRPr="00841ED7">
              <w:rPr>
                <w:rFonts w:ascii="Times New Roman" w:eastAsia="Calibri" w:hAnsi="Times New Roman" w:cs="Times New Roman"/>
                <w:sz w:val="28"/>
                <w:szCs w:val="28"/>
              </w:rPr>
              <w:t xml:space="preserve">-du ligament falciforme </w:t>
            </w:r>
            <w:r w:rsidR="00A66544" w:rsidRPr="00841ED7">
              <w:rPr>
                <w:rFonts w:ascii="Times New Roman" w:eastAsia="Calibri" w:hAnsi="Times New Roman" w:cs="Times New Roman"/>
                <w:sz w:val="28"/>
                <w:szCs w:val="28"/>
                <w:lang w:val="en-US"/>
              </w:rPr>
              <w:t>(nm)</w:t>
            </w:r>
          </w:p>
          <w:p w:rsidR="00DA6236" w:rsidRPr="00841ED7" w:rsidRDefault="00DA6236" w:rsidP="00DA6236">
            <w:pPr>
              <w:spacing w:after="0" w:line="360" w:lineRule="auto"/>
              <w:rPr>
                <w:rFonts w:ascii="Times New Roman" w:eastAsia="Calibri" w:hAnsi="Times New Roman" w:cs="Times New Roman"/>
                <w:sz w:val="28"/>
                <w:szCs w:val="28"/>
                <w:lang w:val="en-US"/>
              </w:rPr>
            </w:pPr>
            <w:r w:rsidRPr="00841ED7">
              <w:rPr>
                <w:rFonts w:ascii="Times New Roman" w:eastAsia="Calibri" w:hAnsi="Times New Roman" w:cs="Times New Roman"/>
                <w:sz w:val="28"/>
                <w:szCs w:val="28"/>
              </w:rPr>
              <w:t>- du ligament rond</w:t>
            </w:r>
            <w:r w:rsidR="00A66544" w:rsidRPr="00841ED7">
              <w:rPr>
                <w:rFonts w:ascii="Times New Roman" w:eastAsia="Calibri" w:hAnsi="Times New Roman" w:cs="Times New Roman"/>
                <w:sz w:val="28"/>
                <w:szCs w:val="28"/>
                <w:lang w:val="en-US"/>
              </w:rPr>
              <w:t xml:space="preserve"> (nm)</w:t>
            </w:r>
          </w:p>
          <w:p w:rsidR="00DA6236" w:rsidRPr="00841ED7" w:rsidRDefault="00DA6236" w:rsidP="00DA6236">
            <w:pPr>
              <w:spacing w:after="0" w:line="360" w:lineRule="auto"/>
              <w:rPr>
                <w:rFonts w:ascii="Times New Roman" w:eastAsia="Calibri" w:hAnsi="Times New Roman" w:cs="Times New Roman"/>
                <w:sz w:val="28"/>
                <w:szCs w:val="28"/>
                <w:lang w:val="en-US"/>
              </w:rPr>
            </w:pPr>
            <w:r w:rsidRPr="00841ED7">
              <w:rPr>
                <w:rFonts w:ascii="Times New Roman" w:eastAsia="Calibri" w:hAnsi="Times New Roman" w:cs="Times New Roman"/>
                <w:sz w:val="28"/>
                <w:szCs w:val="28"/>
              </w:rPr>
              <w:t>- du ligament veineux</w:t>
            </w:r>
            <w:r w:rsidR="00A66544" w:rsidRPr="00841ED7">
              <w:rPr>
                <w:rFonts w:ascii="Times New Roman" w:eastAsia="Calibri" w:hAnsi="Times New Roman" w:cs="Times New Roman"/>
                <w:sz w:val="28"/>
                <w:szCs w:val="28"/>
                <w:lang w:val="en-US"/>
              </w:rPr>
              <w:t xml:space="preserve"> (nm)</w:t>
            </w:r>
          </w:p>
        </w:tc>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Серповидна зв</w:t>
            </w:r>
            <w:r w:rsidRPr="00841ED7">
              <w:rPr>
                <w:rFonts w:ascii="Times New Roman" w:eastAsia="Calibri" w:hAnsi="Times New Roman" w:cs="Times New Roman"/>
                <w:sz w:val="28"/>
                <w:szCs w:val="28"/>
                <w:lang w:val="ru-RU"/>
              </w:rPr>
              <w:t>’</w:t>
            </w:r>
            <w:r w:rsidRPr="00841ED7">
              <w:rPr>
                <w:rFonts w:ascii="Times New Roman" w:eastAsia="Calibri" w:hAnsi="Times New Roman" w:cs="Times New Roman"/>
                <w:sz w:val="28"/>
                <w:szCs w:val="28"/>
              </w:rPr>
              <w:t>язка</w:t>
            </w:r>
          </w:p>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Кругла зв</w:t>
            </w:r>
            <w:r w:rsidRPr="00841ED7">
              <w:rPr>
                <w:rFonts w:ascii="Times New Roman" w:eastAsia="Calibri" w:hAnsi="Times New Roman" w:cs="Times New Roman"/>
                <w:sz w:val="28"/>
                <w:szCs w:val="28"/>
                <w:lang w:val="ru-RU"/>
              </w:rPr>
              <w:t>’</w:t>
            </w:r>
            <w:r w:rsidRPr="00841ED7">
              <w:rPr>
                <w:rFonts w:ascii="Times New Roman" w:eastAsia="Calibri" w:hAnsi="Times New Roman" w:cs="Times New Roman"/>
                <w:sz w:val="28"/>
                <w:szCs w:val="28"/>
              </w:rPr>
              <w:t>язка</w:t>
            </w:r>
          </w:p>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Венозна зв'язка</w:t>
            </w:r>
          </w:p>
        </w:tc>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 xml:space="preserve">Калькування </w:t>
            </w:r>
          </w:p>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 xml:space="preserve">Калькування </w:t>
            </w:r>
          </w:p>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 xml:space="preserve">Калькування </w:t>
            </w:r>
          </w:p>
        </w:tc>
      </w:tr>
      <w:tr w:rsidR="00841ED7" w:rsidRPr="00841ED7" w:rsidTr="006C292A">
        <w:trPr>
          <w:trHeight w:val="542"/>
        </w:trPr>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lang w:val="en-US"/>
              </w:rPr>
            </w:pPr>
            <w:r w:rsidRPr="00841ED7">
              <w:rPr>
                <w:rFonts w:ascii="Times New Roman" w:eastAsia="Calibri" w:hAnsi="Times New Roman" w:cs="Times New Roman"/>
                <w:sz w:val="28"/>
                <w:szCs w:val="28"/>
              </w:rPr>
              <w:t>Lobe droit</w:t>
            </w:r>
            <w:r w:rsidR="00A66544" w:rsidRPr="00841ED7">
              <w:rPr>
                <w:rFonts w:ascii="Times New Roman" w:eastAsia="Calibri" w:hAnsi="Times New Roman" w:cs="Times New Roman"/>
                <w:sz w:val="28"/>
                <w:szCs w:val="28"/>
                <w:lang w:val="en-US"/>
              </w:rPr>
              <w:t xml:space="preserve"> (nm)</w:t>
            </w:r>
          </w:p>
          <w:p w:rsidR="00DA6236" w:rsidRPr="00841ED7" w:rsidRDefault="00DA6236" w:rsidP="00DA6236">
            <w:pPr>
              <w:spacing w:after="0" w:line="360" w:lineRule="auto"/>
              <w:rPr>
                <w:rFonts w:ascii="Times New Roman" w:eastAsia="Calibri" w:hAnsi="Times New Roman" w:cs="Times New Roman"/>
                <w:sz w:val="28"/>
                <w:szCs w:val="28"/>
              </w:rPr>
            </w:pPr>
          </w:p>
        </w:tc>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 xml:space="preserve">Права доля </w:t>
            </w:r>
          </w:p>
          <w:p w:rsidR="00DA6236" w:rsidRPr="00841ED7" w:rsidRDefault="00DA6236" w:rsidP="00DA6236">
            <w:pPr>
              <w:spacing w:after="0" w:line="360" w:lineRule="auto"/>
              <w:rPr>
                <w:rFonts w:ascii="Times New Roman" w:eastAsia="Calibri" w:hAnsi="Times New Roman" w:cs="Times New Roman"/>
                <w:sz w:val="28"/>
                <w:szCs w:val="28"/>
              </w:rPr>
            </w:pPr>
          </w:p>
        </w:tc>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Калькування</w:t>
            </w:r>
          </w:p>
        </w:tc>
      </w:tr>
      <w:tr w:rsidR="00841ED7" w:rsidRPr="00841ED7" w:rsidTr="006C292A">
        <w:trPr>
          <w:trHeight w:val="542"/>
        </w:trPr>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Lobe gauche</w:t>
            </w:r>
          </w:p>
          <w:p w:rsidR="00DA6236" w:rsidRPr="00841ED7" w:rsidRDefault="00DA6236" w:rsidP="00DA6236">
            <w:pPr>
              <w:spacing w:after="0" w:line="360" w:lineRule="auto"/>
              <w:rPr>
                <w:rFonts w:ascii="Times New Roman" w:eastAsia="Calibri" w:hAnsi="Times New Roman" w:cs="Times New Roman"/>
                <w:sz w:val="28"/>
                <w:szCs w:val="28"/>
              </w:rPr>
            </w:pPr>
          </w:p>
        </w:tc>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Ліва доля</w:t>
            </w:r>
          </w:p>
          <w:p w:rsidR="00DA6236" w:rsidRPr="00841ED7" w:rsidRDefault="00DA6236" w:rsidP="00DA6236">
            <w:pPr>
              <w:spacing w:after="0" w:line="360" w:lineRule="auto"/>
              <w:rPr>
                <w:rFonts w:ascii="Times New Roman" w:eastAsia="Calibri" w:hAnsi="Times New Roman" w:cs="Times New Roman"/>
                <w:sz w:val="28"/>
                <w:szCs w:val="28"/>
              </w:rPr>
            </w:pPr>
          </w:p>
        </w:tc>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 xml:space="preserve">Калькування </w:t>
            </w:r>
          </w:p>
          <w:p w:rsidR="00DA6236" w:rsidRPr="00841ED7" w:rsidRDefault="00DA6236" w:rsidP="00DA6236">
            <w:pPr>
              <w:spacing w:after="0" w:line="360" w:lineRule="auto"/>
              <w:rPr>
                <w:rFonts w:ascii="Times New Roman" w:eastAsia="Calibri" w:hAnsi="Times New Roman" w:cs="Times New Roman"/>
                <w:sz w:val="28"/>
                <w:szCs w:val="28"/>
              </w:rPr>
            </w:pPr>
          </w:p>
        </w:tc>
      </w:tr>
      <w:tr w:rsidR="00841ED7" w:rsidRPr="00841ED7" w:rsidTr="006C292A">
        <w:trPr>
          <w:trHeight w:val="542"/>
        </w:trPr>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lang w:val="en-US"/>
              </w:rPr>
            </w:pPr>
            <w:r w:rsidRPr="00841ED7">
              <w:rPr>
                <w:rFonts w:ascii="Times New Roman" w:eastAsia="Calibri" w:hAnsi="Times New Roman" w:cs="Times New Roman"/>
                <w:sz w:val="28"/>
                <w:szCs w:val="28"/>
              </w:rPr>
              <w:t>4 artères segmentaires</w:t>
            </w:r>
            <w:r w:rsidR="007E5627" w:rsidRPr="00841ED7">
              <w:rPr>
                <w:rFonts w:ascii="Times New Roman" w:eastAsia="Calibri" w:hAnsi="Times New Roman" w:cs="Times New Roman"/>
                <w:sz w:val="28"/>
                <w:szCs w:val="28"/>
                <w:lang w:val="en-US"/>
              </w:rPr>
              <w:t xml:space="preserve"> (nf, pl)</w:t>
            </w:r>
          </w:p>
          <w:p w:rsidR="00DA6236" w:rsidRPr="00841ED7" w:rsidRDefault="00DA6236" w:rsidP="00DA6236">
            <w:pPr>
              <w:spacing w:after="0" w:line="360" w:lineRule="auto"/>
              <w:rPr>
                <w:rFonts w:ascii="Times New Roman" w:eastAsia="Calibri" w:hAnsi="Times New Roman" w:cs="Times New Roman"/>
                <w:sz w:val="28"/>
                <w:szCs w:val="28"/>
                <w:lang w:val="en-US"/>
              </w:rPr>
            </w:pPr>
            <w:r w:rsidRPr="00841ED7">
              <w:rPr>
                <w:rFonts w:ascii="Times New Roman" w:eastAsia="Calibri" w:hAnsi="Times New Roman" w:cs="Times New Roman"/>
                <w:sz w:val="28"/>
                <w:szCs w:val="28"/>
              </w:rPr>
              <w:t>▫ artère gastrique gauche</w:t>
            </w:r>
            <w:r w:rsidR="007E5627" w:rsidRPr="00841ED7">
              <w:rPr>
                <w:rFonts w:ascii="Times New Roman" w:eastAsia="Calibri" w:hAnsi="Times New Roman" w:cs="Times New Roman"/>
                <w:sz w:val="28"/>
                <w:szCs w:val="28"/>
                <w:lang w:val="en-US"/>
              </w:rPr>
              <w:t xml:space="preserve"> (nf)</w:t>
            </w:r>
          </w:p>
          <w:p w:rsidR="00DA6236" w:rsidRPr="00841ED7" w:rsidRDefault="00DA6236" w:rsidP="00DA6236">
            <w:pPr>
              <w:spacing w:after="0" w:line="360" w:lineRule="auto"/>
              <w:rPr>
                <w:rFonts w:ascii="Times New Roman" w:eastAsia="Calibri" w:hAnsi="Times New Roman" w:cs="Times New Roman"/>
                <w:sz w:val="28"/>
                <w:szCs w:val="28"/>
                <w:lang w:val="en-US"/>
              </w:rPr>
            </w:pPr>
            <w:r w:rsidRPr="00841ED7">
              <w:rPr>
                <w:rFonts w:ascii="Times New Roman" w:eastAsia="Calibri" w:hAnsi="Times New Roman" w:cs="Times New Roman"/>
                <w:sz w:val="28"/>
                <w:szCs w:val="28"/>
              </w:rPr>
              <w:t>▫ artère splénique</w:t>
            </w:r>
            <w:r w:rsidR="007E5627" w:rsidRPr="00841ED7">
              <w:rPr>
                <w:rFonts w:ascii="Times New Roman" w:eastAsia="Calibri" w:hAnsi="Times New Roman" w:cs="Times New Roman"/>
                <w:sz w:val="28"/>
                <w:szCs w:val="28"/>
                <w:lang w:val="en-US"/>
              </w:rPr>
              <w:t xml:space="preserve"> (nf)</w:t>
            </w:r>
          </w:p>
          <w:p w:rsidR="00DA6236" w:rsidRPr="00841ED7" w:rsidRDefault="00DA6236" w:rsidP="00DA6236">
            <w:pPr>
              <w:spacing w:after="0" w:line="360" w:lineRule="auto"/>
              <w:rPr>
                <w:rFonts w:ascii="Times New Roman" w:eastAsia="Calibri" w:hAnsi="Times New Roman" w:cs="Times New Roman"/>
                <w:sz w:val="28"/>
                <w:szCs w:val="28"/>
                <w:lang w:val="en-US"/>
              </w:rPr>
            </w:pPr>
            <w:r w:rsidRPr="00841ED7">
              <w:rPr>
                <w:rFonts w:ascii="Times New Roman" w:eastAsia="Calibri" w:hAnsi="Times New Roman" w:cs="Times New Roman"/>
                <w:sz w:val="28"/>
                <w:szCs w:val="28"/>
              </w:rPr>
              <w:t>▫ artère hépatique</w:t>
            </w:r>
            <w:r w:rsidR="007E5627" w:rsidRPr="00841ED7">
              <w:rPr>
                <w:rFonts w:ascii="Times New Roman" w:eastAsia="Calibri" w:hAnsi="Times New Roman" w:cs="Times New Roman"/>
                <w:sz w:val="28"/>
                <w:szCs w:val="28"/>
                <w:lang w:val="en-US"/>
              </w:rPr>
              <w:t xml:space="preserve"> (nf)</w:t>
            </w:r>
          </w:p>
          <w:p w:rsidR="00DA6236" w:rsidRPr="00841ED7" w:rsidRDefault="00DA6236" w:rsidP="00DA6236">
            <w:pPr>
              <w:spacing w:after="0" w:line="360" w:lineRule="auto"/>
              <w:rPr>
                <w:rFonts w:ascii="Times New Roman" w:eastAsia="Calibri" w:hAnsi="Times New Roman" w:cs="Times New Roman"/>
                <w:sz w:val="28"/>
                <w:szCs w:val="28"/>
                <w:lang w:val="en-US"/>
              </w:rPr>
            </w:pPr>
            <w:r w:rsidRPr="00841ED7">
              <w:rPr>
                <w:rFonts w:ascii="Times New Roman" w:eastAsia="Calibri" w:hAnsi="Times New Roman" w:cs="Times New Roman"/>
                <w:sz w:val="28"/>
                <w:szCs w:val="28"/>
              </w:rPr>
              <w:t>▫ artère mésentérique supérieure</w:t>
            </w:r>
            <w:r w:rsidR="007E5627" w:rsidRPr="00841ED7">
              <w:rPr>
                <w:rFonts w:ascii="Times New Roman" w:eastAsia="Calibri" w:hAnsi="Times New Roman" w:cs="Times New Roman"/>
                <w:sz w:val="28"/>
                <w:szCs w:val="28"/>
                <w:lang w:val="en-US"/>
              </w:rPr>
              <w:t xml:space="preserve"> (nf)</w:t>
            </w:r>
          </w:p>
        </w:tc>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4 сегментарні артерії</w:t>
            </w:r>
          </w:p>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 ліва шлункова артерія</w:t>
            </w:r>
          </w:p>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 сплінарна артерія</w:t>
            </w:r>
          </w:p>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 печінкова артерія</w:t>
            </w:r>
          </w:p>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 верхня брижеральна артерія</w:t>
            </w:r>
          </w:p>
        </w:tc>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Калькування</w:t>
            </w:r>
          </w:p>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Калькування</w:t>
            </w:r>
          </w:p>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Калькування</w:t>
            </w:r>
          </w:p>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Калькування</w:t>
            </w:r>
          </w:p>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Калькування</w:t>
            </w:r>
          </w:p>
          <w:p w:rsidR="00DA6236" w:rsidRPr="00841ED7" w:rsidRDefault="00DA6236" w:rsidP="00DA6236">
            <w:pPr>
              <w:spacing w:after="0" w:line="360" w:lineRule="auto"/>
              <w:rPr>
                <w:rFonts w:ascii="Times New Roman" w:eastAsia="Calibri" w:hAnsi="Times New Roman" w:cs="Times New Roman"/>
                <w:sz w:val="28"/>
                <w:szCs w:val="28"/>
              </w:rPr>
            </w:pPr>
          </w:p>
        </w:tc>
      </w:tr>
      <w:tr w:rsidR="00841ED7" w:rsidRPr="00841ED7" w:rsidTr="006C292A">
        <w:trPr>
          <w:trHeight w:val="542"/>
        </w:trPr>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lang w:val="en-US"/>
              </w:rPr>
            </w:pPr>
            <w:r w:rsidRPr="00841ED7">
              <w:rPr>
                <w:rFonts w:ascii="Times New Roman" w:eastAsia="Calibri" w:hAnsi="Times New Roman" w:cs="Times New Roman"/>
                <w:sz w:val="28"/>
                <w:szCs w:val="28"/>
              </w:rPr>
              <w:t>Aorte sus-cœliaque</w:t>
            </w:r>
            <w:r w:rsidR="007E5627" w:rsidRPr="00841ED7">
              <w:rPr>
                <w:rFonts w:ascii="Times New Roman" w:eastAsia="Calibri" w:hAnsi="Times New Roman" w:cs="Times New Roman"/>
                <w:sz w:val="28"/>
                <w:szCs w:val="28"/>
                <w:lang w:val="en-US"/>
              </w:rPr>
              <w:t xml:space="preserve"> (nf)</w:t>
            </w:r>
          </w:p>
          <w:p w:rsidR="00DA6236" w:rsidRPr="00841ED7" w:rsidRDefault="00DA6236" w:rsidP="00DA6236">
            <w:pPr>
              <w:spacing w:after="0" w:line="360" w:lineRule="auto"/>
              <w:rPr>
                <w:rFonts w:ascii="Times New Roman" w:eastAsia="Calibri" w:hAnsi="Times New Roman" w:cs="Times New Roman"/>
                <w:sz w:val="28"/>
                <w:szCs w:val="28"/>
              </w:rPr>
            </w:pPr>
          </w:p>
        </w:tc>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Частина аорти вище відростку черевної артерії</w:t>
            </w:r>
          </w:p>
        </w:tc>
        <w:tc>
          <w:tcPr>
            <w:tcW w:w="3203" w:type="dxa"/>
            <w:shd w:val="clear" w:color="auto" w:fill="auto"/>
          </w:tcPr>
          <w:p w:rsidR="00DA6236" w:rsidRPr="00841ED7" w:rsidRDefault="000C6601"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 xml:space="preserve">Пояснення </w:t>
            </w:r>
          </w:p>
        </w:tc>
      </w:tr>
      <w:tr w:rsidR="00841ED7" w:rsidRPr="00841ED7" w:rsidTr="006C292A">
        <w:trPr>
          <w:trHeight w:val="542"/>
        </w:trPr>
        <w:tc>
          <w:tcPr>
            <w:tcW w:w="3203" w:type="dxa"/>
            <w:shd w:val="clear" w:color="auto" w:fill="auto"/>
          </w:tcPr>
          <w:p w:rsidR="00DA6236" w:rsidRPr="00841ED7" w:rsidRDefault="00BD1D10" w:rsidP="00DA6236">
            <w:pPr>
              <w:spacing w:after="0" w:line="360" w:lineRule="auto"/>
              <w:rPr>
                <w:rFonts w:ascii="Times New Roman" w:eastAsia="Calibri" w:hAnsi="Times New Roman" w:cs="Times New Roman"/>
                <w:sz w:val="28"/>
                <w:szCs w:val="28"/>
                <w:lang w:val="en-US"/>
              </w:rPr>
            </w:pPr>
            <w:r w:rsidRPr="00841ED7">
              <w:rPr>
                <w:rFonts w:ascii="Times New Roman" w:eastAsia="Calibri" w:hAnsi="Times New Roman" w:cs="Times New Roman"/>
                <w:sz w:val="28"/>
                <w:szCs w:val="28"/>
              </w:rPr>
              <w:t>Artère</w:t>
            </w:r>
            <w:r w:rsidR="00DA6236" w:rsidRPr="00841ED7">
              <w:rPr>
                <w:rFonts w:ascii="Times New Roman" w:eastAsia="Calibri" w:hAnsi="Times New Roman" w:cs="Times New Roman"/>
                <w:sz w:val="28"/>
                <w:szCs w:val="28"/>
              </w:rPr>
              <w:t xml:space="preserve"> gastrique gauche</w:t>
            </w:r>
            <w:r w:rsidR="007E5627" w:rsidRPr="00841ED7">
              <w:rPr>
                <w:rFonts w:ascii="Times New Roman" w:eastAsia="Calibri" w:hAnsi="Times New Roman" w:cs="Times New Roman"/>
                <w:sz w:val="28"/>
                <w:szCs w:val="28"/>
                <w:lang w:val="en-US"/>
              </w:rPr>
              <w:t xml:space="preserve"> (nf</w:t>
            </w:r>
            <w:r w:rsidR="006E6756" w:rsidRPr="00841ED7">
              <w:rPr>
                <w:rFonts w:ascii="Times New Roman" w:eastAsia="Calibri" w:hAnsi="Times New Roman" w:cs="Times New Roman"/>
                <w:sz w:val="28"/>
                <w:szCs w:val="28"/>
                <w:lang w:val="en-US"/>
              </w:rPr>
              <w:t>)</w:t>
            </w:r>
          </w:p>
        </w:tc>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Артерії лівого шлуночка</w:t>
            </w:r>
          </w:p>
        </w:tc>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Калькування</w:t>
            </w:r>
          </w:p>
        </w:tc>
      </w:tr>
      <w:tr w:rsidR="00841ED7" w:rsidRPr="00841ED7" w:rsidTr="006C292A">
        <w:trPr>
          <w:trHeight w:val="542"/>
        </w:trPr>
        <w:tc>
          <w:tcPr>
            <w:tcW w:w="3203" w:type="dxa"/>
            <w:shd w:val="clear" w:color="auto" w:fill="auto"/>
          </w:tcPr>
          <w:p w:rsidR="00DA6236" w:rsidRPr="00841ED7" w:rsidRDefault="00335024" w:rsidP="006E675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 xml:space="preserve"> A</w:t>
            </w:r>
            <w:r w:rsidR="00BD1D10" w:rsidRPr="00841ED7">
              <w:rPr>
                <w:rFonts w:ascii="Times New Roman" w:eastAsia="Calibri" w:hAnsi="Times New Roman" w:cs="Times New Roman"/>
                <w:sz w:val="28"/>
                <w:szCs w:val="28"/>
              </w:rPr>
              <w:t xml:space="preserve">rtère </w:t>
            </w:r>
            <w:r w:rsidR="00DA6236" w:rsidRPr="00841ED7">
              <w:rPr>
                <w:rFonts w:ascii="Times New Roman" w:eastAsia="Calibri" w:hAnsi="Times New Roman" w:cs="Times New Roman"/>
                <w:sz w:val="28"/>
                <w:szCs w:val="28"/>
              </w:rPr>
              <w:t>splénique</w:t>
            </w:r>
            <w:r w:rsidRPr="00841ED7">
              <w:rPr>
                <w:rFonts w:ascii="Times New Roman" w:eastAsia="Calibri" w:hAnsi="Times New Roman" w:cs="Times New Roman"/>
                <w:sz w:val="28"/>
                <w:szCs w:val="28"/>
                <w:lang w:val="en-US"/>
              </w:rPr>
              <w:t xml:space="preserve"> (nf</w:t>
            </w:r>
            <w:r w:rsidR="006E6756" w:rsidRPr="00841ED7">
              <w:rPr>
                <w:rFonts w:ascii="Times New Roman" w:eastAsia="Calibri" w:hAnsi="Times New Roman" w:cs="Times New Roman"/>
                <w:sz w:val="28"/>
                <w:szCs w:val="28"/>
                <w:lang w:val="ru-RU"/>
              </w:rPr>
              <w:t>)</w:t>
            </w:r>
            <w:r w:rsidR="00DA6236" w:rsidRPr="00841ED7">
              <w:rPr>
                <w:rFonts w:ascii="Times New Roman" w:eastAsia="Calibri" w:hAnsi="Times New Roman" w:cs="Times New Roman"/>
                <w:sz w:val="28"/>
                <w:szCs w:val="28"/>
              </w:rPr>
              <w:t xml:space="preserve"> </w:t>
            </w:r>
          </w:p>
        </w:tc>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 xml:space="preserve"> артерії селезінки</w:t>
            </w:r>
          </w:p>
        </w:tc>
        <w:tc>
          <w:tcPr>
            <w:tcW w:w="3203" w:type="dxa"/>
            <w:shd w:val="clear" w:color="auto" w:fill="auto"/>
          </w:tcPr>
          <w:p w:rsidR="00DA6236" w:rsidRPr="00841ED7" w:rsidRDefault="000C6601"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Калькування</w:t>
            </w:r>
          </w:p>
        </w:tc>
      </w:tr>
      <w:tr w:rsidR="00841ED7" w:rsidRPr="00841ED7" w:rsidTr="006C292A">
        <w:trPr>
          <w:trHeight w:val="542"/>
        </w:trPr>
        <w:tc>
          <w:tcPr>
            <w:tcW w:w="3203" w:type="dxa"/>
            <w:shd w:val="clear" w:color="auto" w:fill="auto"/>
          </w:tcPr>
          <w:p w:rsidR="00DA6236" w:rsidRPr="00841ED7" w:rsidRDefault="00335024" w:rsidP="006E6756">
            <w:pPr>
              <w:spacing w:after="0" w:line="360" w:lineRule="auto"/>
              <w:rPr>
                <w:rFonts w:ascii="Times New Roman" w:eastAsia="Calibri" w:hAnsi="Times New Roman" w:cs="Times New Roman"/>
                <w:sz w:val="28"/>
                <w:szCs w:val="28"/>
                <w:lang w:val="ru-RU"/>
              </w:rPr>
            </w:pPr>
            <w:r w:rsidRPr="00841ED7">
              <w:rPr>
                <w:rFonts w:ascii="Times New Roman" w:eastAsia="Calibri" w:hAnsi="Times New Roman" w:cs="Times New Roman"/>
                <w:sz w:val="28"/>
                <w:szCs w:val="28"/>
              </w:rPr>
              <w:lastRenderedPageBreak/>
              <w:t xml:space="preserve"> A</w:t>
            </w:r>
            <w:r w:rsidR="00BD1D10" w:rsidRPr="00841ED7">
              <w:rPr>
                <w:rFonts w:ascii="Times New Roman" w:eastAsia="Calibri" w:hAnsi="Times New Roman" w:cs="Times New Roman"/>
                <w:sz w:val="28"/>
                <w:szCs w:val="28"/>
              </w:rPr>
              <w:t xml:space="preserve">rtère </w:t>
            </w:r>
            <w:r w:rsidR="00DA6236" w:rsidRPr="00841ED7">
              <w:rPr>
                <w:rFonts w:ascii="Times New Roman" w:eastAsia="Calibri" w:hAnsi="Times New Roman" w:cs="Times New Roman"/>
                <w:sz w:val="28"/>
                <w:szCs w:val="28"/>
              </w:rPr>
              <w:t xml:space="preserve"> hépatique commune</w:t>
            </w:r>
            <w:r w:rsidRPr="00841ED7">
              <w:rPr>
                <w:rFonts w:ascii="Times New Roman" w:eastAsia="Calibri" w:hAnsi="Times New Roman" w:cs="Times New Roman"/>
                <w:sz w:val="28"/>
                <w:szCs w:val="28"/>
                <w:lang w:val="en-US"/>
              </w:rPr>
              <w:t xml:space="preserve"> (nf</w:t>
            </w:r>
            <w:r w:rsidR="006E6756" w:rsidRPr="00841ED7">
              <w:rPr>
                <w:rFonts w:ascii="Times New Roman" w:eastAsia="Calibri" w:hAnsi="Times New Roman" w:cs="Times New Roman"/>
                <w:sz w:val="28"/>
                <w:szCs w:val="28"/>
                <w:lang w:val="ru-RU"/>
              </w:rPr>
              <w:t>)</w:t>
            </w:r>
          </w:p>
        </w:tc>
        <w:tc>
          <w:tcPr>
            <w:tcW w:w="3203" w:type="dxa"/>
            <w:shd w:val="clear" w:color="auto" w:fill="auto"/>
          </w:tcPr>
          <w:p w:rsidR="00DA6236" w:rsidRPr="00841ED7" w:rsidRDefault="00BD1D10" w:rsidP="00DA6236">
            <w:pPr>
              <w:rPr>
                <w:rFonts w:ascii="Calibri" w:eastAsia="Calibri" w:hAnsi="Calibri" w:cs="Times New Roman"/>
              </w:rPr>
            </w:pPr>
            <w:r w:rsidRPr="00841ED7">
              <w:rPr>
                <w:rFonts w:ascii="Times New Roman" w:eastAsia="Calibri" w:hAnsi="Times New Roman" w:cs="Times New Roman"/>
                <w:sz w:val="28"/>
                <w:szCs w:val="28"/>
              </w:rPr>
              <w:t>Артері</w:t>
            </w:r>
            <w:r w:rsidR="006E6756" w:rsidRPr="00841ED7">
              <w:rPr>
                <w:rFonts w:ascii="Times New Roman" w:eastAsia="Calibri" w:hAnsi="Times New Roman" w:cs="Times New Roman"/>
                <w:sz w:val="28"/>
                <w:szCs w:val="28"/>
                <w:lang w:val="ru-RU"/>
              </w:rPr>
              <w:t xml:space="preserve">я </w:t>
            </w:r>
            <w:r w:rsidR="00DA6236" w:rsidRPr="00841ED7">
              <w:rPr>
                <w:rFonts w:ascii="Times New Roman" w:eastAsia="Calibri" w:hAnsi="Times New Roman" w:cs="Times New Roman"/>
                <w:sz w:val="28"/>
                <w:szCs w:val="28"/>
              </w:rPr>
              <w:t xml:space="preserve">печінки </w:t>
            </w:r>
          </w:p>
        </w:tc>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Калькування</w:t>
            </w:r>
          </w:p>
        </w:tc>
      </w:tr>
      <w:tr w:rsidR="00841ED7" w:rsidRPr="00841ED7" w:rsidTr="006C292A">
        <w:trPr>
          <w:trHeight w:val="542"/>
        </w:trPr>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lang w:val="ru-RU"/>
              </w:rPr>
            </w:pPr>
            <w:r w:rsidRPr="00841ED7">
              <w:rPr>
                <w:rFonts w:ascii="Times New Roman" w:eastAsia="Calibri" w:hAnsi="Times New Roman" w:cs="Times New Roman"/>
                <w:sz w:val="28"/>
                <w:szCs w:val="28"/>
              </w:rPr>
              <w:t>Paroi abdominale</w:t>
            </w:r>
            <w:r w:rsidR="006E6756" w:rsidRPr="00841ED7">
              <w:rPr>
                <w:rFonts w:ascii="Times New Roman" w:eastAsia="Calibri" w:hAnsi="Times New Roman" w:cs="Times New Roman"/>
                <w:sz w:val="28"/>
                <w:szCs w:val="28"/>
                <w:lang w:val="ru-RU"/>
              </w:rPr>
              <w:t xml:space="preserve"> </w:t>
            </w:r>
            <w:r w:rsidR="006E6756" w:rsidRPr="00841ED7">
              <w:rPr>
                <w:rFonts w:ascii="Times New Roman" w:eastAsia="Calibri" w:hAnsi="Times New Roman" w:cs="Times New Roman"/>
                <w:sz w:val="28"/>
                <w:szCs w:val="28"/>
                <w:lang w:val="en-US"/>
              </w:rPr>
              <w:t>(nf</w:t>
            </w:r>
            <w:r w:rsidR="006E6756" w:rsidRPr="00841ED7">
              <w:rPr>
                <w:rFonts w:ascii="Times New Roman" w:eastAsia="Calibri" w:hAnsi="Times New Roman" w:cs="Times New Roman"/>
                <w:sz w:val="28"/>
                <w:szCs w:val="28"/>
                <w:lang w:val="ru-RU"/>
              </w:rPr>
              <w:t>)</w:t>
            </w:r>
          </w:p>
        </w:tc>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Черевна стінка</w:t>
            </w:r>
          </w:p>
        </w:tc>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Калькування</w:t>
            </w:r>
          </w:p>
        </w:tc>
      </w:tr>
      <w:tr w:rsidR="00841ED7" w:rsidRPr="00841ED7" w:rsidTr="006C292A">
        <w:trPr>
          <w:trHeight w:val="542"/>
        </w:trPr>
        <w:tc>
          <w:tcPr>
            <w:tcW w:w="3203" w:type="dxa"/>
            <w:shd w:val="clear" w:color="auto" w:fill="auto"/>
          </w:tcPr>
          <w:p w:rsidR="00DA6236" w:rsidRPr="00841ED7" w:rsidRDefault="006E6756" w:rsidP="00DA6236">
            <w:pPr>
              <w:spacing w:after="0" w:line="360" w:lineRule="auto"/>
              <w:rPr>
                <w:rFonts w:ascii="Times New Roman" w:eastAsia="Calibri" w:hAnsi="Times New Roman" w:cs="Times New Roman"/>
                <w:sz w:val="28"/>
                <w:szCs w:val="28"/>
                <w:lang w:val="ru-RU"/>
              </w:rPr>
            </w:pPr>
            <w:r w:rsidRPr="00841ED7">
              <w:rPr>
                <w:rFonts w:ascii="Times New Roman" w:eastAsia="Calibri" w:hAnsi="Times New Roman" w:cs="Times New Roman"/>
                <w:sz w:val="28"/>
                <w:szCs w:val="28"/>
              </w:rPr>
              <w:t xml:space="preserve">Lobe </w:t>
            </w:r>
            <w:r w:rsidR="00DA6236" w:rsidRPr="00841ED7">
              <w:rPr>
                <w:rFonts w:ascii="Times New Roman" w:eastAsia="Calibri" w:hAnsi="Times New Roman" w:cs="Times New Roman"/>
                <w:sz w:val="28"/>
                <w:szCs w:val="28"/>
              </w:rPr>
              <w:t>carré</w:t>
            </w:r>
            <w:r w:rsidRPr="00841ED7">
              <w:rPr>
                <w:rFonts w:ascii="Times New Roman" w:eastAsia="Calibri" w:hAnsi="Times New Roman" w:cs="Times New Roman"/>
                <w:sz w:val="28"/>
                <w:szCs w:val="28"/>
                <w:lang w:val="ru-RU"/>
              </w:rPr>
              <w:t xml:space="preserve"> </w:t>
            </w:r>
            <w:r w:rsidRPr="00841ED7">
              <w:rPr>
                <w:rFonts w:ascii="Times New Roman" w:eastAsia="Calibri" w:hAnsi="Times New Roman" w:cs="Times New Roman"/>
                <w:sz w:val="28"/>
                <w:szCs w:val="28"/>
                <w:lang w:val="en-US"/>
              </w:rPr>
              <w:t>(nm</w:t>
            </w:r>
            <w:r w:rsidRPr="00841ED7">
              <w:rPr>
                <w:rFonts w:ascii="Times New Roman" w:eastAsia="Calibri" w:hAnsi="Times New Roman" w:cs="Times New Roman"/>
                <w:sz w:val="28"/>
                <w:szCs w:val="28"/>
                <w:lang w:val="ru-RU"/>
              </w:rPr>
              <w:t>)</w:t>
            </w:r>
          </w:p>
        </w:tc>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Квадратна доля</w:t>
            </w:r>
          </w:p>
        </w:tc>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Калькування</w:t>
            </w:r>
          </w:p>
        </w:tc>
      </w:tr>
      <w:tr w:rsidR="00841ED7" w:rsidRPr="00841ED7" w:rsidTr="006C292A">
        <w:trPr>
          <w:trHeight w:val="542"/>
        </w:trPr>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Face</w:t>
            </w:r>
            <w:r w:rsidR="006E6756" w:rsidRPr="00841ED7">
              <w:rPr>
                <w:rFonts w:ascii="Times New Roman" w:eastAsia="Calibri" w:hAnsi="Times New Roman" w:cs="Times New Roman"/>
                <w:sz w:val="28"/>
                <w:szCs w:val="28"/>
                <w:lang w:val="en-US"/>
              </w:rPr>
              <w:t xml:space="preserve"> (nf)</w:t>
            </w:r>
            <w:r w:rsidRPr="00841ED7">
              <w:rPr>
                <w:rFonts w:ascii="Times New Roman" w:eastAsia="Calibri" w:hAnsi="Times New Roman" w:cs="Times New Roman"/>
                <w:sz w:val="28"/>
                <w:szCs w:val="28"/>
              </w:rPr>
              <w:t xml:space="preserve"> inférieure du foie</w:t>
            </w:r>
          </w:p>
        </w:tc>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Нижня поверхня печінки</w:t>
            </w:r>
          </w:p>
        </w:tc>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Калькування</w:t>
            </w:r>
          </w:p>
        </w:tc>
      </w:tr>
      <w:tr w:rsidR="00841ED7" w:rsidRPr="00841ED7" w:rsidTr="006C292A">
        <w:trPr>
          <w:trHeight w:val="542"/>
        </w:trPr>
        <w:tc>
          <w:tcPr>
            <w:tcW w:w="9609" w:type="dxa"/>
            <w:gridSpan w:val="3"/>
            <w:shd w:val="clear" w:color="auto" w:fill="auto"/>
          </w:tcPr>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 xml:space="preserve">Хвороби печінки </w:t>
            </w:r>
          </w:p>
        </w:tc>
      </w:tr>
      <w:tr w:rsidR="00841ED7" w:rsidRPr="00841ED7" w:rsidTr="006C292A">
        <w:trPr>
          <w:trHeight w:val="542"/>
        </w:trPr>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lang w:val="en-US"/>
              </w:rPr>
            </w:pPr>
            <w:r w:rsidRPr="00841ED7">
              <w:rPr>
                <w:rFonts w:ascii="Times New Roman" w:eastAsia="Calibri" w:hAnsi="Times New Roman" w:cs="Times New Roman"/>
                <w:sz w:val="28"/>
                <w:szCs w:val="28"/>
              </w:rPr>
              <w:t>Stéatose</w:t>
            </w:r>
            <w:r w:rsidR="006E6756" w:rsidRPr="00841ED7">
              <w:rPr>
                <w:rFonts w:ascii="Times New Roman" w:eastAsia="Calibri" w:hAnsi="Times New Roman" w:cs="Times New Roman"/>
                <w:sz w:val="28"/>
                <w:szCs w:val="28"/>
                <w:lang w:val="en-US"/>
              </w:rPr>
              <w:t xml:space="preserve"> (nf</w:t>
            </w:r>
            <w:r w:rsidR="006E6756" w:rsidRPr="00841ED7">
              <w:rPr>
                <w:rFonts w:ascii="Times New Roman" w:eastAsia="Calibri" w:hAnsi="Times New Roman" w:cs="Times New Roman"/>
                <w:sz w:val="28"/>
                <w:szCs w:val="28"/>
                <w:lang w:val="ru-RU"/>
              </w:rPr>
              <w:t>)</w:t>
            </w:r>
          </w:p>
          <w:p w:rsidR="00DA6236" w:rsidRPr="00841ED7" w:rsidRDefault="00DA6236" w:rsidP="00DA6236">
            <w:pPr>
              <w:spacing w:after="0" w:line="360" w:lineRule="auto"/>
              <w:rPr>
                <w:rFonts w:ascii="Times New Roman" w:eastAsia="Calibri" w:hAnsi="Times New Roman" w:cs="Times New Roman"/>
                <w:sz w:val="28"/>
                <w:szCs w:val="28"/>
              </w:rPr>
            </w:pPr>
          </w:p>
        </w:tc>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Жирова інфільтрація печінки</w:t>
            </w:r>
          </w:p>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Жировий гепатоз</w:t>
            </w:r>
          </w:p>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Стеатоз</w:t>
            </w:r>
          </w:p>
        </w:tc>
        <w:tc>
          <w:tcPr>
            <w:tcW w:w="3203" w:type="dxa"/>
            <w:shd w:val="clear" w:color="auto" w:fill="auto"/>
          </w:tcPr>
          <w:p w:rsidR="00DA6236" w:rsidRPr="00841ED7" w:rsidRDefault="00302472"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 xml:space="preserve">Модуляція </w:t>
            </w:r>
          </w:p>
          <w:p w:rsidR="00DA6236" w:rsidRPr="00841ED7" w:rsidRDefault="00DA6236" w:rsidP="00DA6236">
            <w:pPr>
              <w:spacing w:after="0" w:line="360" w:lineRule="auto"/>
              <w:rPr>
                <w:rFonts w:ascii="Times New Roman" w:eastAsia="Calibri" w:hAnsi="Times New Roman" w:cs="Times New Roman"/>
                <w:sz w:val="28"/>
                <w:szCs w:val="28"/>
              </w:rPr>
            </w:pPr>
          </w:p>
          <w:p w:rsidR="00AF7AFB" w:rsidRPr="00841ED7" w:rsidRDefault="00AF7AFB" w:rsidP="00AF7AFB">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 xml:space="preserve">Модуляція </w:t>
            </w:r>
          </w:p>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Транскрипція</w:t>
            </w:r>
          </w:p>
        </w:tc>
      </w:tr>
      <w:tr w:rsidR="00841ED7" w:rsidRPr="00841ED7" w:rsidTr="006C292A">
        <w:trPr>
          <w:trHeight w:val="542"/>
        </w:trPr>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lang w:val="en-US"/>
              </w:rPr>
            </w:pPr>
            <w:r w:rsidRPr="00841ED7">
              <w:rPr>
                <w:rFonts w:ascii="Times New Roman" w:eastAsia="Calibri" w:hAnsi="Times New Roman" w:cs="Times New Roman"/>
                <w:sz w:val="28"/>
                <w:szCs w:val="28"/>
              </w:rPr>
              <w:t>Cirrhose</w:t>
            </w:r>
            <w:r w:rsidR="00205739" w:rsidRPr="00841ED7">
              <w:rPr>
                <w:rFonts w:ascii="Times New Roman" w:eastAsia="Calibri" w:hAnsi="Times New Roman" w:cs="Times New Roman"/>
                <w:sz w:val="28"/>
                <w:szCs w:val="28"/>
                <w:lang w:val="en-US"/>
              </w:rPr>
              <w:t xml:space="preserve"> (nf</w:t>
            </w:r>
            <w:r w:rsidR="00205739" w:rsidRPr="00841ED7">
              <w:rPr>
                <w:rFonts w:ascii="Times New Roman" w:eastAsia="Calibri" w:hAnsi="Times New Roman" w:cs="Times New Roman"/>
                <w:sz w:val="28"/>
                <w:szCs w:val="28"/>
                <w:lang w:val="ru-RU"/>
              </w:rPr>
              <w:t>)</w:t>
            </w:r>
          </w:p>
        </w:tc>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Цироз печінки</w:t>
            </w:r>
          </w:p>
        </w:tc>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Конкретизація</w:t>
            </w:r>
          </w:p>
        </w:tc>
      </w:tr>
      <w:tr w:rsidR="00841ED7" w:rsidRPr="00841ED7" w:rsidTr="006C292A">
        <w:trPr>
          <w:trHeight w:val="542"/>
        </w:trPr>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lang w:val="en-US"/>
              </w:rPr>
            </w:pPr>
            <w:r w:rsidRPr="00841ED7">
              <w:rPr>
                <w:rFonts w:ascii="Times New Roman" w:eastAsia="Calibri" w:hAnsi="Times New Roman" w:cs="Times New Roman"/>
                <w:sz w:val="28"/>
                <w:szCs w:val="28"/>
              </w:rPr>
              <w:t>Hépatite</w:t>
            </w:r>
            <w:r w:rsidR="00205739" w:rsidRPr="00841ED7">
              <w:rPr>
                <w:rFonts w:ascii="Times New Roman" w:eastAsia="Calibri" w:hAnsi="Times New Roman" w:cs="Times New Roman"/>
                <w:sz w:val="28"/>
                <w:szCs w:val="28"/>
                <w:lang w:val="en-US"/>
              </w:rPr>
              <w:t xml:space="preserve"> (nf</w:t>
            </w:r>
            <w:r w:rsidR="00205739" w:rsidRPr="00841ED7">
              <w:rPr>
                <w:rFonts w:ascii="Times New Roman" w:eastAsia="Calibri" w:hAnsi="Times New Roman" w:cs="Times New Roman"/>
                <w:sz w:val="28"/>
                <w:szCs w:val="28"/>
                <w:lang w:val="ru-RU"/>
              </w:rPr>
              <w:t>)</w:t>
            </w:r>
          </w:p>
        </w:tc>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 xml:space="preserve">Гепатит </w:t>
            </w:r>
          </w:p>
        </w:tc>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Транскрипція</w:t>
            </w:r>
          </w:p>
        </w:tc>
      </w:tr>
      <w:tr w:rsidR="00841ED7" w:rsidRPr="00841ED7" w:rsidTr="006C292A">
        <w:trPr>
          <w:trHeight w:val="542"/>
        </w:trPr>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 xml:space="preserve">Cancer </w:t>
            </w:r>
            <w:r w:rsidR="00205739" w:rsidRPr="00841ED7">
              <w:rPr>
                <w:rFonts w:ascii="Times New Roman" w:eastAsia="Calibri" w:hAnsi="Times New Roman" w:cs="Times New Roman"/>
                <w:sz w:val="28"/>
                <w:szCs w:val="28"/>
                <w:lang w:val="en-US"/>
              </w:rPr>
              <w:t xml:space="preserve"> (nm) </w:t>
            </w:r>
            <w:r w:rsidRPr="00841ED7">
              <w:rPr>
                <w:rFonts w:ascii="Times New Roman" w:eastAsia="Calibri" w:hAnsi="Times New Roman" w:cs="Times New Roman"/>
                <w:sz w:val="28"/>
                <w:szCs w:val="28"/>
              </w:rPr>
              <w:t>du foie</w:t>
            </w:r>
          </w:p>
          <w:p w:rsidR="00DA6236" w:rsidRPr="00841ED7" w:rsidRDefault="00DA6236" w:rsidP="00DA6236">
            <w:pPr>
              <w:spacing w:after="0" w:line="360" w:lineRule="auto"/>
              <w:rPr>
                <w:rFonts w:ascii="Times New Roman" w:eastAsia="Calibri" w:hAnsi="Times New Roman" w:cs="Times New Roman"/>
                <w:sz w:val="28"/>
                <w:szCs w:val="28"/>
              </w:rPr>
            </w:pPr>
          </w:p>
        </w:tc>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 xml:space="preserve">Рак печінки </w:t>
            </w:r>
          </w:p>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Гепатоцеллюлярна карцинома</w:t>
            </w:r>
          </w:p>
        </w:tc>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Калькування</w:t>
            </w:r>
          </w:p>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Конкретизація</w:t>
            </w:r>
          </w:p>
        </w:tc>
      </w:tr>
      <w:tr w:rsidR="00841ED7" w:rsidRPr="00841ED7" w:rsidTr="006C292A">
        <w:trPr>
          <w:trHeight w:val="542"/>
        </w:trPr>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 xml:space="preserve">Maladie </w:t>
            </w:r>
            <w:r w:rsidR="00205739" w:rsidRPr="00841ED7">
              <w:rPr>
                <w:rFonts w:ascii="Times New Roman" w:eastAsia="Calibri" w:hAnsi="Times New Roman" w:cs="Times New Roman"/>
                <w:sz w:val="28"/>
                <w:szCs w:val="28"/>
                <w:lang w:val="en-US"/>
              </w:rPr>
              <w:t>(nf</w:t>
            </w:r>
            <w:r w:rsidR="00205739" w:rsidRPr="00841ED7">
              <w:rPr>
                <w:rFonts w:ascii="Times New Roman" w:eastAsia="Calibri" w:hAnsi="Times New Roman" w:cs="Times New Roman"/>
                <w:sz w:val="28"/>
                <w:szCs w:val="28"/>
                <w:lang w:val="ru-RU"/>
              </w:rPr>
              <w:t>)</w:t>
            </w:r>
            <w:r w:rsidR="00205739" w:rsidRPr="00841ED7">
              <w:rPr>
                <w:rFonts w:ascii="Times New Roman" w:eastAsia="Calibri" w:hAnsi="Times New Roman" w:cs="Times New Roman"/>
                <w:sz w:val="28"/>
                <w:szCs w:val="28"/>
                <w:lang w:val="en-US"/>
              </w:rPr>
              <w:t xml:space="preserve"> </w:t>
            </w:r>
            <w:r w:rsidR="00205739" w:rsidRPr="00841ED7">
              <w:rPr>
                <w:rFonts w:ascii="Times New Roman" w:eastAsia="Calibri" w:hAnsi="Times New Roman" w:cs="Times New Roman"/>
                <w:sz w:val="28"/>
                <w:szCs w:val="28"/>
              </w:rPr>
              <w:t>de W</w:t>
            </w:r>
            <w:r w:rsidRPr="00841ED7">
              <w:rPr>
                <w:rFonts w:ascii="Times New Roman" w:eastAsia="Calibri" w:hAnsi="Times New Roman" w:cs="Times New Roman"/>
                <w:sz w:val="28"/>
                <w:szCs w:val="28"/>
              </w:rPr>
              <w:t>ilson</w:t>
            </w:r>
          </w:p>
        </w:tc>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Хвороба вільсона</w:t>
            </w:r>
          </w:p>
        </w:tc>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Калькування</w:t>
            </w:r>
          </w:p>
        </w:tc>
      </w:tr>
      <w:tr w:rsidR="00841ED7" w:rsidRPr="00841ED7" w:rsidTr="006C292A">
        <w:trPr>
          <w:trHeight w:val="542"/>
        </w:trPr>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lang w:val="en-US"/>
              </w:rPr>
              <w:t>F</w:t>
            </w:r>
            <w:r w:rsidRPr="00841ED7">
              <w:rPr>
                <w:rFonts w:ascii="Times New Roman" w:eastAsia="Calibri" w:hAnsi="Times New Roman" w:cs="Times New Roman"/>
                <w:sz w:val="28"/>
                <w:szCs w:val="28"/>
              </w:rPr>
              <w:t>ibrose</w:t>
            </w:r>
            <w:r w:rsidR="00205739" w:rsidRPr="00841ED7">
              <w:rPr>
                <w:rFonts w:ascii="Times New Roman" w:eastAsia="Calibri" w:hAnsi="Times New Roman" w:cs="Times New Roman"/>
                <w:sz w:val="28"/>
                <w:szCs w:val="28"/>
                <w:lang w:val="en-US"/>
              </w:rPr>
              <w:t xml:space="preserve"> (nf</w:t>
            </w:r>
            <w:r w:rsidR="00205739" w:rsidRPr="00841ED7">
              <w:rPr>
                <w:rFonts w:ascii="Times New Roman" w:eastAsia="Calibri" w:hAnsi="Times New Roman" w:cs="Times New Roman"/>
                <w:sz w:val="28"/>
                <w:szCs w:val="28"/>
                <w:lang w:val="ru-RU"/>
              </w:rPr>
              <w:t>)</w:t>
            </w:r>
            <w:r w:rsidRPr="00841ED7">
              <w:rPr>
                <w:rFonts w:ascii="Times New Roman" w:eastAsia="Calibri" w:hAnsi="Times New Roman" w:cs="Times New Roman"/>
                <w:sz w:val="28"/>
                <w:szCs w:val="28"/>
              </w:rPr>
              <w:t xml:space="preserve"> </w:t>
            </w:r>
          </w:p>
        </w:tc>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 xml:space="preserve">Фіброз </w:t>
            </w:r>
          </w:p>
        </w:tc>
        <w:tc>
          <w:tcPr>
            <w:tcW w:w="3203" w:type="dxa"/>
            <w:shd w:val="clear" w:color="auto" w:fill="auto"/>
          </w:tcPr>
          <w:p w:rsidR="00DA6236" w:rsidRPr="00841ED7" w:rsidRDefault="00DA6236" w:rsidP="00DA6236">
            <w:pPr>
              <w:spacing w:after="0" w:line="360" w:lineRule="auto"/>
              <w:rPr>
                <w:rFonts w:ascii="Times New Roman" w:eastAsia="Calibri" w:hAnsi="Times New Roman" w:cs="Times New Roman"/>
                <w:sz w:val="28"/>
                <w:szCs w:val="28"/>
              </w:rPr>
            </w:pPr>
            <w:r w:rsidRPr="00841ED7">
              <w:rPr>
                <w:rFonts w:ascii="Times New Roman" w:eastAsia="Calibri" w:hAnsi="Times New Roman" w:cs="Times New Roman"/>
                <w:sz w:val="28"/>
                <w:szCs w:val="28"/>
              </w:rPr>
              <w:t>Транскрипція</w:t>
            </w:r>
          </w:p>
        </w:tc>
      </w:tr>
    </w:tbl>
    <w:p w:rsidR="00DA6236" w:rsidRPr="00841ED7" w:rsidRDefault="00DA6236" w:rsidP="0092313A">
      <w:pPr>
        <w:spacing w:after="0" w:line="360" w:lineRule="auto"/>
        <w:ind w:firstLine="708"/>
        <w:jc w:val="center"/>
        <w:rPr>
          <w:rFonts w:ascii="Times New Roman" w:eastAsia="Times New Roman" w:hAnsi="Times New Roman" w:cs="Times New Roman"/>
          <w:bCs/>
          <w:sz w:val="28"/>
          <w:szCs w:val="28"/>
          <w:lang w:eastAsia="ru-RU"/>
        </w:rPr>
      </w:pPr>
    </w:p>
    <w:p w:rsidR="00DA6236" w:rsidRPr="00841ED7" w:rsidRDefault="00DA6236" w:rsidP="0092313A">
      <w:pPr>
        <w:spacing w:after="0" w:line="360" w:lineRule="auto"/>
        <w:ind w:firstLine="708"/>
        <w:jc w:val="center"/>
        <w:rPr>
          <w:rFonts w:ascii="Times New Roman" w:eastAsia="Times New Roman" w:hAnsi="Times New Roman" w:cs="Times New Roman"/>
          <w:bCs/>
          <w:sz w:val="28"/>
          <w:szCs w:val="28"/>
          <w:lang w:eastAsia="ru-RU"/>
        </w:rPr>
      </w:pPr>
    </w:p>
    <w:p w:rsidR="00DA6236" w:rsidRPr="00841ED7" w:rsidRDefault="00DA6236" w:rsidP="0092313A">
      <w:pPr>
        <w:spacing w:after="0" w:line="360" w:lineRule="auto"/>
        <w:ind w:firstLine="708"/>
        <w:jc w:val="center"/>
        <w:rPr>
          <w:rFonts w:ascii="Times New Roman" w:eastAsia="Times New Roman" w:hAnsi="Times New Roman" w:cs="Times New Roman"/>
          <w:bCs/>
          <w:sz w:val="28"/>
          <w:szCs w:val="28"/>
          <w:lang w:eastAsia="ru-RU"/>
        </w:rPr>
      </w:pPr>
    </w:p>
    <w:p w:rsidR="00DA6236" w:rsidRPr="00841ED7" w:rsidRDefault="00DA6236" w:rsidP="0092313A">
      <w:pPr>
        <w:spacing w:after="0" w:line="360" w:lineRule="auto"/>
        <w:ind w:firstLine="708"/>
        <w:jc w:val="center"/>
        <w:rPr>
          <w:rFonts w:ascii="Times New Roman" w:eastAsia="Times New Roman" w:hAnsi="Times New Roman" w:cs="Times New Roman"/>
          <w:bCs/>
          <w:sz w:val="28"/>
          <w:szCs w:val="28"/>
          <w:lang w:eastAsia="ru-RU"/>
        </w:rPr>
      </w:pPr>
    </w:p>
    <w:p w:rsidR="0092313A" w:rsidRPr="00841ED7" w:rsidRDefault="0092313A" w:rsidP="0092313A">
      <w:pPr>
        <w:spacing w:after="0" w:line="360" w:lineRule="auto"/>
        <w:ind w:firstLine="708"/>
        <w:jc w:val="center"/>
        <w:rPr>
          <w:rFonts w:ascii="Times New Roman" w:eastAsia="Times New Roman" w:hAnsi="Times New Roman" w:cs="Times New Roman"/>
          <w:bCs/>
          <w:sz w:val="28"/>
          <w:szCs w:val="28"/>
          <w:lang w:eastAsia="ru-RU"/>
        </w:rPr>
      </w:pPr>
    </w:p>
    <w:p w:rsidR="0092313A" w:rsidRPr="00841ED7" w:rsidRDefault="0092313A">
      <w:pPr>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br w:type="page"/>
      </w:r>
    </w:p>
    <w:p w:rsidR="00E65C3A" w:rsidRPr="00841ED7" w:rsidRDefault="00162225" w:rsidP="00E65C3A">
      <w:pPr>
        <w:spacing w:after="64" w:line="240" w:lineRule="auto"/>
        <w:ind w:left="4040"/>
        <w:jc w:val="both"/>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lastRenderedPageBreak/>
        <w:t>ДОДАТОК Є</w:t>
      </w:r>
    </w:p>
    <w:p w:rsidR="00E65C3A" w:rsidRPr="00841ED7" w:rsidRDefault="00E65C3A" w:rsidP="00E65C3A">
      <w:pPr>
        <w:spacing w:after="6" w:line="246" w:lineRule="auto"/>
        <w:ind w:left="3745" w:hanging="10"/>
        <w:rPr>
          <w:rFonts w:ascii="Times New Roman" w:eastAsia="Times New Roman" w:hAnsi="Times New Roman" w:cs="Times New Roman"/>
          <w:sz w:val="28"/>
          <w:lang w:eastAsia="uk-UA"/>
        </w:rPr>
      </w:pPr>
      <w:r w:rsidRPr="00841ED7">
        <w:rPr>
          <w:rFonts w:ascii="Times New Roman" w:eastAsia="Times New Roman" w:hAnsi="Times New Roman" w:cs="Times New Roman"/>
          <w:b/>
          <w:sz w:val="28"/>
          <w:lang w:eastAsia="uk-UA"/>
        </w:rPr>
        <w:t xml:space="preserve">Медичні епоніми  </w:t>
      </w:r>
    </w:p>
    <w:tbl>
      <w:tblPr>
        <w:tblStyle w:val="TableGrid"/>
        <w:tblW w:w="9573" w:type="dxa"/>
        <w:tblInd w:w="34" w:type="dxa"/>
        <w:tblCellMar>
          <w:left w:w="108" w:type="dxa"/>
          <w:right w:w="76" w:type="dxa"/>
        </w:tblCellMar>
        <w:tblLook w:val="04A0" w:firstRow="1" w:lastRow="0" w:firstColumn="1" w:lastColumn="0" w:noHBand="0" w:noVBand="1"/>
      </w:tblPr>
      <w:tblGrid>
        <w:gridCol w:w="2376"/>
        <w:gridCol w:w="4004"/>
        <w:gridCol w:w="3193"/>
      </w:tblGrid>
      <w:tr w:rsidR="00841ED7" w:rsidRPr="00841ED7" w:rsidTr="006C292A">
        <w:trPr>
          <w:trHeight w:val="974"/>
        </w:trPr>
        <w:tc>
          <w:tcPr>
            <w:tcW w:w="2376" w:type="dxa"/>
            <w:tcBorders>
              <w:top w:val="single" w:sz="4" w:space="0" w:color="000000"/>
              <w:left w:val="single" w:sz="4" w:space="0" w:color="000000"/>
              <w:bottom w:val="single" w:sz="4" w:space="0" w:color="auto"/>
              <w:right w:val="single" w:sz="4" w:space="0" w:color="000000"/>
            </w:tcBorders>
          </w:tcPr>
          <w:p w:rsidR="00E65C3A" w:rsidRPr="00841ED7" w:rsidRDefault="00E65C3A" w:rsidP="00E65C3A">
            <w:pPr>
              <w:spacing w:line="276" w:lineRule="auto"/>
              <w:jc w:val="center"/>
              <w:rPr>
                <w:rFonts w:ascii="Times New Roman" w:eastAsia="Times New Roman" w:hAnsi="Times New Roman" w:cs="Times New Roman"/>
                <w:sz w:val="28"/>
              </w:rPr>
            </w:pPr>
            <w:r w:rsidRPr="00841ED7">
              <w:rPr>
                <w:rFonts w:ascii="Times New Roman" w:eastAsia="Times New Roman" w:hAnsi="Times New Roman" w:cs="Times New Roman"/>
                <w:b/>
                <w:sz w:val="28"/>
              </w:rPr>
              <w:t xml:space="preserve">Медичний термін </w:t>
            </w:r>
          </w:p>
        </w:tc>
        <w:tc>
          <w:tcPr>
            <w:tcW w:w="4004" w:type="dxa"/>
            <w:tcBorders>
              <w:top w:val="single" w:sz="4" w:space="0" w:color="000000"/>
              <w:left w:val="single" w:sz="4" w:space="0" w:color="000000"/>
              <w:bottom w:val="single" w:sz="4" w:space="0" w:color="auto"/>
              <w:right w:val="single" w:sz="4" w:space="0" w:color="000000"/>
            </w:tcBorders>
          </w:tcPr>
          <w:p w:rsidR="00E65C3A" w:rsidRPr="00841ED7" w:rsidRDefault="00E65C3A" w:rsidP="00E65C3A">
            <w:pPr>
              <w:spacing w:line="276" w:lineRule="auto"/>
              <w:jc w:val="center"/>
              <w:rPr>
                <w:rFonts w:ascii="Times New Roman" w:eastAsia="Times New Roman" w:hAnsi="Times New Roman" w:cs="Times New Roman"/>
                <w:sz w:val="28"/>
              </w:rPr>
            </w:pPr>
            <w:r w:rsidRPr="00841ED7">
              <w:rPr>
                <w:rFonts w:ascii="Times New Roman" w:eastAsia="Times New Roman" w:hAnsi="Times New Roman" w:cs="Times New Roman"/>
                <w:b/>
                <w:sz w:val="28"/>
              </w:rPr>
              <w:t xml:space="preserve">Французький медичний термін </w:t>
            </w:r>
          </w:p>
        </w:tc>
        <w:tc>
          <w:tcPr>
            <w:tcW w:w="3193" w:type="dxa"/>
            <w:tcBorders>
              <w:top w:val="single" w:sz="4" w:space="0" w:color="000000"/>
              <w:left w:val="single" w:sz="4" w:space="0" w:color="000000"/>
              <w:bottom w:val="single" w:sz="4" w:space="0" w:color="auto"/>
              <w:right w:val="single" w:sz="4" w:space="0" w:color="000000"/>
            </w:tcBorders>
          </w:tcPr>
          <w:p w:rsidR="00E65C3A" w:rsidRPr="00841ED7" w:rsidRDefault="00E65C3A" w:rsidP="00E65C3A">
            <w:pPr>
              <w:spacing w:line="276" w:lineRule="auto"/>
              <w:jc w:val="center"/>
              <w:rPr>
                <w:rFonts w:ascii="Times New Roman" w:eastAsia="Times New Roman" w:hAnsi="Times New Roman" w:cs="Times New Roman"/>
                <w:sz w:val="28"/>
              </w:rPr>
            </w:pPr>
            <w:r w:rsidRPr="00841ED7">
              <w:rPr>
                <w:rFonts w:ascii="Times New Roman" w:eastAsia="Times New Roman" w:hAnsi="Times New Roman" w:cs="Times New Roman"/>
                <w:b/>
                <w:sz w:val="28"/>
              </w:rPr>
              <w:t xml:space="preserve">Переклад </w:t>
            </w:r>
          </w:p>
        </w:tc>
      </w:tr>
      <w:tr w:rsidR="00841ED7" w:rsidRPr="00841ED7" w:rsidTr="006C292A">
        <w:trPr>
          <w:trHeight w:val="513"/>
        </w:trPr>
        <w:tc>
          <w:tcPr>
            <w:tcW w:w="2376" w:type="dxa"/>
            <w:vMerge w:val="restart"/>
            <w:tcBorders>
              <w:top w:val="single" w:sz="4" w:space="0" w:color="auto"/>
              <w:left w:val="single" w:sz="4" w:space="0" w:color="auto"/>
              <w:right w:val="single" w:sz="4" w:space="0" w:color="auto"/>
            </w:tcBorders>
          </w:tcPr>
          <w:p w:rsidR="006C292A" w:rsidRPr="00841ED7" w:rsidRDefault="006C292A" w:rsidP="006C292A">
            <w:pPr>
              <w:spacing w:after="214"/>
              <w:rPr>
                <w:rFonts w:ascii="Times New Roman" w:eastAsia="Times New Roman" w:hAnsi="Times New Roman" w:cs="Times New Roman"/>
                <w:sz w:val="28"/>
              </w:rPr>
            </w:pPr>
            <w:r w:rsidRPr="00841ED7">
              <w:rPr>
                <w:rFonts w:ascii="Times New Roman" w:eastAsia="Times New Roman" w:hAnsi="Times New Roman" w:cs="Times New Roman"/>
                <w:sz w:val="28"/>
              </w:rPr>
              <w:t xml:space="preserve">Анатомічні </w:t>
            </w:r>
          </w:p>
          <w:p w:rsidR="006C292A" w:rsidRPr="00841ED7" w:rsidRDefault="006C292A" w:rsidP="00E65C3A">
            <w:pPr>
              <w:spacing w:after="214"/>
              <w:rPr>
                <w:rFonts w:ascii="Times New Roman" w:eastAsia="Times New Roman" w:hAnsi="Times New Roman" w:cs="Times New Roman"/>
                <w:sz w:val="28"/>
              </w:rPr>
            </w:pPr>
            <w:r w:rsidRPr="00841ED7">
              <w:rPr>
                <w:rFonts w:ascii="Times New Roman" w:eastAsia="Times New Roman" w:hAnsi="Times New Roman" w:cs="Times New Roman"/>
                <w:sz w:val="28"/>
              </w:rPr>
              <w:t>Епоніми</w:t>
            </w:r>
          </w:p>
        </w:tc>
        <w:tc>
          <w:tcPr>
            <w:tcW w:w="4004" w:type="dxa"/>
            <w:tcBorders>
              <w:top w:val="single" w:sz="4" w:space="0" w:color="auto"/>
              <w:left w:val="single" w:sz="4" w:space="0" w:color="auto"/>
              <w:right w:val="single" w:sz="4" w:space="0" w:color="auto"/>
            </w:tcBorders>
          </w:tcPr>
          <w:p w:rsidR="006C292A" w:rsidRPr="00841ED7" w:rsidRDefault="006C292A" w:rsidP="006C292A">
            <w:pPr>
              <w:spacing w:after="162"/>
              <w:rPr>
                <w:rFonts w:ascii="Times New Roman" w:eastAsia="Times New Roman" w:hAnsi="Times New Roman" w:cs="Times New Roman"/>
                <w:sz w:val="28"/>
              </w:rPr>
            </w:pPr>
            <w:r w:rsidRPr="00841ED7">
              <w:rPr>
                <w:rFonts w:ascii="Times New Roman" w:eastAsia="Times New Roman" w:hAnsi="Times New Roman" w:cs="Times New Roman"/>
                <w:sz w:val="28"/>
              </w:rPr>
              <w:t xml:space="preserve">Оеuf (nm) de Naboth </w:t>
            </w:r>
          </w:p>
        </w:tc>
        <w:tc>
          <w:tcPr>
            <w:tcW w:w="3193" w:type="dxa"/>
            <w:tcBorders>
              <w:top w:val="single" w:sz="4" w:space="0" w:color="auto"/>
              <w:left w:val="single" w:sz="4" w:space="0" w:color="auto"/>
              <w:bottom w:val="single" w:sz="4" w:space="0" w:color="auto"/>
              <w:right w:val="single" w:sz="4" w:space="0" w:color="auto"/>
            </w:tcBorders>
          </w:tcPr>
          <w:p w:rsidR="006C292A" w:rsidRPr="00841ED7" w:rsidRDefault="00EC495B" w:rsidP="00EC495B">
            <w:pPr>
              <w:spacing w:after="216"/>
              <w:ind w:left="2"/>
              <w:rPr>
                <w:rFonts w:ascii="Times New Roman" w:eastAsia="Times New Roman" w:hAnsi="Times New Roman" w:cs="Times New Roman"/>
                <w:sz w:val="28"/>
              </w:rPr>
            </w:pPr>
            <w:r w:rsidRPr="00841ED7">
              <w:rPr>
                <w:rFonts w:ascii="Times New Roman" w:eastAsia="Times New Roman" w:hAnsi="Times New Roman" w:cs="Times New Roman"/>
                <w:sz w:val="28"/>
              </w:rPr>
              <w:t xml:space="preserve">Киста  Наботова </w:t>
            </w:r>
            <w:r w:rsidR="006C292A" w:rsidRPr="00841ED7">
              <w:rPr>
                <w:rFonts w:ascii="Times New Roman" w:eastAsia="Times New Roman" w:hAnsi="Times New Roman" w:cs="Times New Roman"/>
                <w:sz w:val="28"/>
              </w:rPr>
              <w:t xml:space="preserve"> </w:t>
            </w:r>
          </w:p>
        </w:tc>
      </w:tr>
      <w:tr w:rsidR="00841ED7" w:rsidRPr="00841ED7" w:rsidTr="006C292A">
        <w:trPr>
          <w:trHeight w:val="512"/>
        </w:trPr>
        <w:tc>
          <w:tcPr>
            <w:tcW w:w="2376" w:type="dxa"/>
            <w:vMerge/>
            <w:tcBorders>
              <w:left w:val="single" w:sz="4" w:space="0" w:color="auto"/>
              <w:right w:val="single" w:sz="4" w:space="0" w:color="auto"/>
            </w:tcBorders>
          </w:tcPr>
          <w:p w:rsidR="00EC495B" w:rsidRPr="00841ED7" w:rsidRDefault="00EC495B" w:rsidP="00EC495B">
            <w:pPr>
              <w:spacing w:after="214"/>
              <w:rPr>
                <w:rFonts w:ascii="Times New Roman" w:eastAsia="Times New Roman" w:hAnsi="Times New Roman" w:cs="Times New Roman"/>
                <w:sz w:val="28"/>
              </w:rPr>
            </w:pPr>
          </w:p>
        </w:tc>
        <w:tc>
          <w:tcPr>
            <w:tcW w:w="4004" w:type="dxa"/>
            <w:tcBorders>
              <w:top w:val="single" w:sz="4" w:space="0" w:color="auto"/>
              <w:left w:val="single" w:sz="4" w:space="0" w:color="auto"/>
              <w:right w:val="single" w:sz="4" w:space="0" w:color="auto"/>
            </w:tcBorders>
          </w:tcPr>
          <w:p w:rsidR="00EC495B" w:rsidRPr="00841ED7" w:rsidRDefault="00EC495B" w:rsidP="00EC495B">
            <w:pPr>
              <w:rPr>
                <w:rFonts w:ascii="Times New Roman" w:eastAsia="Times New Roman" w:hAnsi="Times New Roman" w:cs="Times New Roman"/>
                <w:sz w:val="28"/>
              </w:rPr>
            </w:pPr>
            <w:r w:rsidRPr="00841ED7">
              <w:rPr>
                <w:rFonts w:ascii="Times New Roman" w:eastAsia="Times New Roman" w:hAnsi="Times New Roman" w:cs="Times New Roman"/>
                <w:sz w:val="28"/>
              </w:rPr>
              <w:t xml:space="preserve">Sifflet (nm)  de Galton  </w:t>
            </w:r>
          </w:p>
        </w:tc>
        <w:tc>
          <w:tcPr>
            <w:tcW w:w="3193" w:type="dxa"/>
            <w:tcBorders>
              <w:top w:val="single" w:sz="4" w:space="0" w:color="auto"/>
              <w:left w:val="single" w:sz="4" w:space="0" w:color="auto"/>
              <w:bottom w:val="single" w:sz="4" w:space="0" w:color="auto"/>
              <w:right w:val="single" w:sz="4" w:space="0" w:color="auto"/>
            </w:tcBorders>
          </w:tcPr>
          <w:p w:rsidR="00EC495B" w:rsidRPr="00841ED7" w:rsidRDefault="00EC495B" w:rsidP="00EC495B">
            <w:pPr>
              <w:spacing w:after="213"/>
              <w:rPr>
                <w:rFonts w:ascii="Times New Roman" w:eastAsia="Times New Roman" w:hAnsi="Times New Roman" w:cs="Times New Roman"/>
                <w:sz w:val="28"/>
              </w:rPr>
            </w:pPr>
            <w:r w:rsidRPr="00841ED7">
              <w:rPr>
                <w:rFonts w:ascii="Times New Roman" w:eastAsia="Times New Roman" w:hAnsi="Times New Roman" w:cs="Times New Roman"/>
                <w:sz w:val="28"/>
              </w:rPr>
              <w:t xml:space="preserve">Свисток Гальтона </w:t>
            </w:r>
          </w:p>
        </w:tc>
      </w:tr>
      <w:tr w:rsidR="00841ED7" w:rsidRPr="00841ED7" w:rsidTr="006C292A">
        <w:trPr>
          <w:trHeight w:val="512"/>
        </w:trPr>
        <w:tc>
          <w:tcPr>
            <w:tcW w:w="2376" w:type="dxa"/>
            <w:vMerge/>
            <w:tcBorders>
              <w:left w:val="single" w:sz="4" w:space="0" w:color="auto"/>
              <w:right w:val="single" w:sz="4" w:space="0" w:color="auto"/>
            </w:tcBorders>
          </w:tcPr>
          <w:p w:rsidR="00EC495B" w:rsidRPr="00841ED7" w:rsidRDefault="00EC495B" w:rsidP="00EC495B">
            <w:pPr>
              <w:spacing w:after="214"/>
              <w:rPr>
                <w:rFonts w:ascii="Times New Roman" w:eastAsia="Times New Roman" w:hAnsi="Times New Roman" w:cs="Times New Roman"/>
                <w:sz w:val="28"/>
              </w:rPr>
            </w:pPr>
          </w:p>
        </w:tc>
        <w:tc>
          <w:tcPr>
            <w:tcW w:w="4004" w:type="dxa"/>
            <w:tcBorders>
              <w:top w:val="single" w:sz="4" w:space="0" w:color="auto"/>
              <w:left w:val="single" w:sz="4" w:space="0" w:color="auto"/>
              <w:right w:val="single" w:sz="4" w:space="0" w:color="auto"/>
            </w:tcBorders>
          </w:tcPr>
          <w:p w:rsidR="00EC495B" w:rsidRPr="00841ED7" w:rsidRDefault="00EC495B" w:rsidP="00EC495B">
            <w:pPr>
              <w:rPr>
                <w:rFonts w:ascii="Times New Roman" w:eastAsia="Times New Roman" w:hAnsi="Times New Roman" w:cs="Times New Roman"/>
                <w:sz w:val="28"/>
              </w:rPr>
            </w:pPr>
            <w:r w:rsidRPr="00841ED7">
              <w:rPr>
                <w:rFonts w:ascii="Times New Roman" w:eastAsia="Times New Roman" w:hAnsi="Times New Roman" w:cs="Times New Roman"/>
                <w:sz w:val="28"/>
              </w:rPr>
              <w:t xml:space="preserve">Canal (nm)  de Rosenthal  </w:t>
            </w:r>
          </w:p>
        </w:tc>
        <w:tc>
          <w:tcPr>
            <w:tcW w:w="3193" w:type="dxa"/>
            <w:tcBorders>
              <w:top w:val="single" w:sz="4" w:space="0" w:color="auto"/>
              <w:left w:val="single" w:sz="4" w:space="0" w:color="auto"/>
              <w:bottom w:val="single" w:sz="4" w:space="0" w:color="auto"/>
              <w:right w:val="single" w:sz="4" w:space="0" w:color="auto"/>
            </w:tcBorders>
          </w:tcPr>
          <w:p w:rsidR="00EC495B" w:rsidRPr="00841ED7" w:rsidRDefault="00EC495B" w:rsidP="00EC495B">
            <w:pPr>
              <w:spacing w:after="213"/>
              <w:rPr>
                <w:rFonts w:ascii="Times New Roman" w:eastAsia="Times New Roman" w:hAnsi="Times New Roman" w:cs="Times New Roman"/>
                <w:sz w:val="28"/>
              </w:rPr>
            </w:pPr>
            <w:r w:rsidRPr="00841ED7">
              <w:rPr>
                <w:rFonts w:ascii="Times New Roman" w:eastAsia="Times New Roman" w:hAnsi="Times New Roman" w:cs="Times New Roman"/>
                <w:sz w:val="28"/>
              </w:rPr>
              <w:t xml:space="preserve">Канал  Розенталя </w:t>
            </w:r>
          </w:p>
        </w:tc>
      </w:tr>
      <w:tr w:rsidR="00841ED7" w:rsidRPr="00841ED7" w:rsidTr="006C292A">
        <w:trPr>
          <w:trHeight w:val="512"/>
        </w:trPr>
        <w:tc>
          <w:tcPr>
            <w:tcW w:w="2376" w:type="dxa"/>
            <w:vMerge/>
            <w:tcBorders>
              <w:left w:val="single" w:sz="4" w:space="0" w:color="auto"/>
              <w:right w:val="single" w:sz="4" w:space="0" w:color="auto"/>
            </w:tcBorders>
          </w:tcPr>
          <w:p w:rsidR="00EC495B" w:rsidRPr="00841ED7" w:rsidRDefault="00EC495B" w:rsidP="00EC495B">
            <w:pPr>
              <w:spacing w:after="214"/>
              <w:rPr>
                <w:rFonts w:ascii="Times New Roman" w:eastAsia="Times New Roman" w:hAnsi="Times New Roman" w:cs="Times New Roman"/>
                <w:sz w:val="28"/>
              </w:rPr>
            </w:pPr>
          </w:p>
        </w:tc>
        <w:tc>
          <w:tcPr>
            <w:tcW w:w="4004" w:type="dxa"/>
            <w:tcBorders>
              <w:top w:val="single" w:sz="4" w:space="0" w:color="auto"/>
              <w:left w:val="single" w:sz="4" w:space="0" w:color="auto"/>
              <w:right w:val="single" w:sz="4" w:space="0" w:color="auto"/>
            </w:tcBorders>
          </w:tcPr>
          <w:p w:rsidR="00EC495B" w:rsidRPr="00841ED7" w:rsidRDefault="00EC495B" w:rsidP="00EC495B">
            <w:pPr>
              <w:rPr>
                <w:rFonts w:ascii="Times New Roman" w:eastAsia="Times New Roman" w:hAnsi="Times New Roman" w:cs="Times New Roman"/>
                <w:sz w:val="28"/>
              </w:rPr>
            </w:pPr>
            <w:r w:rsidRPr="00841ED7">
              <w:rPr>
                <w:rFonts w:ascii="Times New Roman" w:eastAsia="Times New Roman" w:hAnsi="Times New Roman" w:cs="Times New Roman"/>
                <w:sz w:val="28"/>
              </w:rPr>
              <w:t xml:space="preserve">Triangle  de Koch (nm) </w:t>
            </w:r>
          </w:p>
        </w:tc>
        <w:tc>
          <w:tcPr>
            <w:tcW w:w="3193" w:type="dxa"/>
            <w:tcBorders>
              <w:top w:val="single" w:sz="4" w:space="0" w:color="auto"/>
              <w:left w:val="single" w:sz="4" w:space="0" w:color="auto"/>
              <w:bottom w:val="single" w:sz="4" w:space="0" w:color="auto"/>
              <w:right w:val="single" w:sz="4" w:space="0" w:color="auto"/>
            </w:tcBorders>
          </w:tcPr>
          <w:p w:rsidR="00EC495B" w:rsidRPr="00841ED7" w:rsidRDefault="00EC495B" w:rsidP="00EC495B">
            <w:pPr>
              <w:spacing w:after="214"/>
              <w:rPr>
                <w:rFonts w:ascii="Times New Roman" w:eastAsia="Times New Roman" w:hAnsi="Times New Roman" w:cs="Times New Roman"/>
                <w:sz w:val="28"/>
              </w:rPr>
            </w:pPr>
            <w:r w:rsidRPr="00841ED7">
              <w:rPr>
                <w:rFonts w:ascii="Times New Roman" w:eastAsia="Times New Roman" w:hAnsi="Times New Roman" w:cs="Times New Roman"/>
                <w:sz w:val="28"/>
              </w:rPr>
              <w:t xml:space="preserve">Трикутник Коха </w:t>
            </w:r>
          </w:p>
        </w:tc>
      </w:tr>
      <w:tr w:rsidR="00841ED7" w:rsidRPr="00841ED7" w:rsidTr="006C292A">
        <w:trPr>
          <w:trHeight w:val="512"/>
        </w:trPr>
        <w:tc>
          <w:tcPr>
            <w:tcW w:w="2376" w:type="dxa"/>
            <w:vMerge/>
            <w:tcBorders>
              <w:left w:val="single" w:sz="4" w:space="0" w:color="auto"/>
              <w:right w:val="single" w:sz="4" w:space="0" w:color="auto"/>
            </w:tcBorders>
          </w:tcPr>
          <w:p w:rsidR="00EC495B" w:rsidRPr="00841ED7" w:rsidRDefault="00EC495B" w:rsidP="00EC495B">
            <w:pPr>
              <w:spacing w:after="214"/>
              <w:rPr>
                <w:rFonts w:ascii="Times New Roman" w:eastAsia="Times New Roman" w:hAnsi="Times New Roman" w:cs="Times New Roman"/>
                <w:sz w:val="28"/>
              </w:rPr>
            </w:pPr>
          </w:p>
        </w:tc>
        <w:tc>
          <w:tcPr>
            <w:tcW w:w="4004" w:type="dxa"/>
            <w:tcBorders>
              <w:top w:val="single" w:sz="4" w:space="0" w:color="auto"/>
              <w:left w:val="single" w:sz="4" w:space="0" w:color="auto"/>
              <w:right w:val="single" w:sz="4" w:space="0" w:color="auto"/>
            </w:tcBorders>
          </w:tcPr>
          <w:p w:rsidR="00EC495B" w:rsidRPr="00841ED7" w:rsidRDefault="00EC495B" w:rsidP="00EC495B">
            <w:pPr>
              <w:spacing w:after="162"/>
              <w:rPr>
                <w:rFonts w:ascii="Times New Roman" w:eastAsia="Times New Roman" w:hAnsi="Times New Roman" w:cs="Times New Roman"/>
                <w:sz w:val="28"/>
              </w:rPr>
            </w:pPr>
            <w:r w:rsidRPr="00841ED7">
              <w:rPr>
                <w:rFonts w:ascii="Times New Roman" w:eastAsia="Times New Roman" w:hAnsi="Times New Roman" w:cs="Times New Roman"/>
                <w:sz w:val="28"/>
              </w:rPr>
              <w:t xml:space="preserve">Trompe (nf) de Fallope </w:t>
            </w:r>
          </w:p>
        </w:tc>
        <w:tc>
          <w:tcPr>
            <w:tcW w:w="3193" w:type="dxa"/>
            <w:tcBorders>
              <w:top w:val="single" w:sz="4" w:space="0" w:color="auto"/>
              <w:left w:val="single" w:sz="4" w:space="0" w:color="auto"/>
              <w:bottom w:val="single" w:sz="4" w:space="0" w:color="auto"/>
              <w:right w:val="single" w:sz="4" w:space="0" w:color="auto"/>
            </w:tcBorders>
          </w:tcPr>
          <w:p w:rsidR="00EC495B" w:rsidRPr="00841ED7" w:rsidRDefault="00EC495B" w:rsidP="00EC495B">
            <w:pPr>
              <w:spacing w:after="215"/>
              <w:rPr>
                <w:rFonts w:ascii="Times New Roman" w:eastAsia="Times New Roman" w:hAnsi="Times New Roman" w:cs="Times New Roman"/>
                <w:sz w:val="28"/>
              </w:rPr>
            </w:pPr>
            <w:r w:rsidRPr="00841ED7">
              <w:rPr>
                <w:rFonts w:ascii="Times New Roman" w:eastAsia="Times New Roman" w:hAnsi="Times New Roman" w:cs="Times New Roman"/>
                <w:sz w:val="28"/>
              </w:rPr>
              <w:t xml:space="preserve">Фаллопієві труби </w:t>
            </w:r>
          </w:p>
        </w:tc>
      </w:tr>
      <w:tr w:rsidR="00841ED7" w:rsidRPr="00841ED7" w:rsidTr="006C292A">
        <w:trPr>
          <w:trHeight w:val="512"/>
        </w:trPr>
        <w:tc>
          <w:tcPr>
            <w:tcW w:w="2376" w:type="dxa"/>
            <w:vMerge/>
            <w:tcBorders>
              <w:left w:val="single" w:sz="4" w:space="0" w:color="auto"/>
              <w:right w:val="single" w:sz="4" w:space="0" w:color="auto"/>
            </w:tcBorders>
          </w:tcPr>
          <w:p w:rsidR="00EC495B" w:rsidRPr="00841ED7" w:rsidRDefault="00EC495B" w:rsidP="00EC495B">
            <w:pPr>
              <w:spacing w:after="214"/>
              <w:rPr>
                <w:rFonts w:ascii="Times New Roman" w:eastAsia="Times New Roman" w:hAnsi="Times New Roman" w:cs="Times New Roman"/>
                <w:sz w:val="28"/>
              </w:rPr>
            </w:pPr>
          </w:p>
        </w:tc>
        <w:tc>
          <w:tcPr>
            <w:tcW w:w="4004" w:type="dxa"/>
            <w:tcBorders>
              <w:top w:val="single" w:sz="4" w:space="0" w:color="auto"/>
              <w:left w:val="single" w:sz="4" w:space="0" w:color="auto"/>
              <w:right w:val="single" w:sz="4" w:space="0" w:color="auto"/>
            </w:tcBorders>
          </w:tcPr>
          <w:p w:rsidR="00EC495B" w:rsidRPr="00841ED7" w:rsidRDefault="00EC495B" w:rsidP="00EC495B">
            <w:pPr>
              <w:spacing w:after="213"/>
              <w:rPr>
                <w:rFonts w:ascii="Times New Roman" w:eastAsia="Times New Roman" w:hAnsi="Times New Roman" w:cs="Times New Roman"/>
                <w:sz w:val="28"/>
              </w:rPr>
            </w:pPr>
            <w:r w:rsidRPr="00841ED7">
              <w:rPr>
                <w:rFonts w:ascii="Times New Roman" w:eastAsia="Times New Roman" w:hAnsi="Times New Roman" w:cs="Times New Roman"/>
                <w:sz w:val="28"/>
              </w:rPr>
              <w:t xml:space="preserve">Polygone(nf)   de Willis </w:t>
            </w:r>
          </w:p>
        </w:tc>
        <w:tc>
          <w:tcPr>
            <w:tcW w:w="3193" w:type="dxa"/>
            <w:tcBorders>
              <w:top w:val="single" w:sz="4" w:space="0" w:color="auto"/>
              <w:left w:val="single" w:sz="4" w:space="0" w:color="auto"/>
              <w:bottom w:val="single" w:sz="4" w:space="0" w:color="auto"/>
              <w:right w:val="single" w:sz="4" w:space="0" w:color="auto"/>
            </w:tcBorders>
          </w:tcPr>
          <w:p w:rsidR="00EC495B" w:rsidRPr="00841ED7" w:rsidRDefault="00EC495B" w:rsidP="00EC495B">
            <w:pPr>
              <w:spacing w:after="212"/>
              <w:rPr>
                <w:rFonts w:ascii="Times New Roman" w:eastAsia="Times New Roman" w:hAnsi="Times New Roman" w:cs="Times New Roman"/>
                <w:sz w:val="28"/>
              </w:rPr>
            </w:pPr>
            <w:r w:rsidRPr="00841ED7">
              <w:rPr>
                <w:rFonts w:ascii="Times New Roman" w:eastAsia="Times New Roman" w:hAnsi="Times New Roman" w:cs="Times New Roman"/>
                <w:sz w:val="28"/>
              </w:rPr>
              <w:t xml:space="preserve">Виллізієве коло </w:t>
            </w:r>
          </w:p>
        </w:tc>
      </w:tr>
      <w:tr w:rsidR="00841ED7" w:rsidRPr="00841ED7" w:rsidTr="006C292A">
        <w:trPr>
          <w:trHeight w:val="512"/>
        </w:trPr>
        <w:tc>
          <w:tcPr>
            <w:tcW w:w="2376" w:type="dxa"/>
            <w:vMerge/>
            <w:tcBorders>
              <w:left w:val="single" w:sz="4" w:space="0" w:color="auto"/>
              <w:right w:val="single" w:sz="4" w:space="0" w:color="auto"/>
            </w:tcBorders>
          </w:tcPr>
          <w:p w:rsidR="00EC495B" w:rsidRPr="00841ED7" w:rsidRDefault="00EC495B" w:rsidP="00EC495B">
            <w:pPr>
              <w:spacing w:after="214"/>
              <w:rPr>
                <w:rFonts w:ascii="Times New Roman" w:eastAsia="Times New Roman" w:hAnsi="Times New Roman" w:cs="Times New Roman"/>
                <w:sz w:val="28"/>
              </w:rPr>
            </w:pPr>
          </w:p>
        </w:tc>
        <w:tc>
          <w:tcPr>
            <w:tcW w:w="4004" w:type="dxa"/>
            <w:tcBorders>
              <w:top w:val="single" w:sz="4" w:space="0" w:color="auto"/>
              <w:left w:val="single" w:sz="4" w:space="0" w:color="auto"/>
              <w:right w:val="single" w:sz="4" w:space="0" w:color="auto"/>
            </w:tcBorders>
          </w:tcPr>
          <w:p w:rsidR="00EC495B" w:rsidRPr="00841ED7" w:rsidRDefault="00EC495B" w:rsidP="00EC495B">
            <w:pPr>
              <w:spacing w:after="162"/>
              <w:rPr>
                <w:rFonts w:ascii="Times New Roman" w:eastAsia="Times New Roman" w:hAnsi="Times New Roman" w:cs="Times New Roman"/>
                <w:sz w:val="28"/>
              </w:rPr>
            </w:pPr>
            <w:r w:rsidRPr="00841ED7">
              <w:rPr>
                <w:rFonts w:ascii="Times New Roman" w:eastAsia="Times New Roman" w:hAnsi="Times New Roman" w:cs="Times New Roman"/>
                <w:sz w:val="28"/>
              </w:rPr>
              <w:t>Bloc (nm) de Guiçe</w:t>
            </w:r>
          </w:p>
        </w:tc>
        <w:tc>
          <w:tcPr>
            <w:tcW w:w="3193" w:type="dxa"/>
            <w:tcBorders>
              <w:top w:val="single" w:sz="4" w:space="0" w:color="auto"/>
              <w:left w:val="single" w:sz="4" w:space="0" w:color="auto"/>
              <w:bottom w:val="single" w:sz="4" w:space="0" w:color="auto"/>
              <w:right w:val="single" w:sz="4" w:space="0" w:color="auto"/>
            </w:tcBorders>
          </w:tcPr>
          <w:p w:rsidR="00EC495B" w:rsidRPr="00841ED7" w:rsidRDefault="00EC495B" w:rsidP="00EC495B">
            <w:r w:rsidRPr="00841ED7">
              <w:rPr>
                <w:rFonts w:ascii="Times New Roman" w:eastAsia="Times New Roman" w:hAnsi="Times New Roman" w:cs="Times New Roman"/>
                <w:sz w:val="28"/>
              </w:rPr>
              <w:t xml:space="preserve">Пучок   Гіса </w:t>
            </w:r>
          </w:p>
        </w:tc>
      </w:tr>
      <w:tr w:rsidR="00841ED7" w:rsidRPr="00841ED7" w:rsidTr="00EC495B">
        <w:trPr>
          <w:trHeight w:val="580"/>
        </w:trPr>
        <w:tc>
          <w:tcPr>
            <w:tcW w:w="2376" w:type="dxa"/>
            <w:vMerge w:val="restart"/>
            <w:tcBorders>
              <w:top w:val="single" w:sz="4" w:space="0" w:color="auto"/>
              <w:left w:val="single" w:sz="4" w:space="0" w:color="000000"/>
              <w:right w:val="single" w:sz="4" w:space="0" w:color="000000"/>
            </w:tcBorders>
          </w:tcPr>
          <w:p w:rsidR="00EC495B" w:rsidRPr="00841ED7" w:rsidRDefault="00EC495B" w:rsidP="00E65C3A">
            <w:pPr>
              <w:spacing w:after="191" w:line="351" w:lineRule="auto"/>
              <w:rPr>
                <w:rFonts w:ascii="Times New Roman" w:eastAsia="Times New Roman" w:hAnsi="Times New Roman" w:cs="Times New Roman"/>
                <w:sz w:val="28"/>
              </w:rPr>
            </w:pPr>
            <w:r w:rsidRPr="00841ED7">
              <w:rPr>
                <w:rFonts w:ascii="Times New Roman" w:eastAsia="Times New Roman" w:hAnsi="Times New Roman" w:cs="Times New Roman"/>
                <w:sz w:val="28"/>
              </w:rPr>
              <w:t xml:space="preserve">Епоніми медичних рослин </w:t>
            </w:r>
          </w:p>
          <w:p w:rsidR="00EC495B" w:rsidRPr="00841ED7" w:rsidRDefault="00EC495B" w:rsidP="00E65C3A">
            <w:pPr>
              <w:spacing w:line="276" w:lineRule="auto"/>
              <w:rPr>
                <w:rFonts w:ascii="Times New Roman" w:eastAsia="Times New Roman" w:hAnsi="Times New Roman" w:cs="Times New Roman"/>
                <w:sz w:val="28"/>
              </w:rPr>
            </w:pPr>
            <w:r w:rsidRPr="00841ED7">
              <w:rPr>
                <w:rFonts w:ascii="Calibri" w:eastAsia="Calibri" w:hAnsi="Calibri" w:cs="Calibri"/>
              </w:rPr>
              <w:t xml:space="preserve"> </w:t>
            </w:r>
          </w:p>
        </w:tc>
        <w:tc>
          <w:tcPr>
            <w:tcW w:w="4004" w:type="dxa"/>
            <w:tcBorders>
              <w:top w:val="single" w:sz="4" w:space="0" w:color="auto"/>
              <w:left w:val="single" w:sz="4" w:space="0" w:color="000000"/>
              <w:bottom w:val="single" w:sz="4" w:space="0" w:color="000000"/>
              <w:right w:val="single" w:sz="4" w:space="0" w:color="000000"/>
            </w:tcBorders>
          </w:tcPr>
          <w:p w:rsidR="00EC495B" w:rsidRPr="00841ED7" w:rsidRDefault="00EC495B" w:rsidP="00EC495B">
            <w:pPr>
              <w:spacing w:after="162"/>
              <w:rPr>
                <w:rFonts w:ascii="Times New Roman" w:eastAsia="Times New Roman" w:hAnsi="Times New Roman" w:cs="Times New Roman"/>
                <w:sz w:val="28"/>
              </w:rPr>
            </w:pPr>
            <w:r w:rsidRPr="00841ED7">
              <w:rPr>
                <w:rFonts w:ascii="Times New Roman" w:eastAsia="Times New Roman" w:hAnsi="Times New Roman" w:cs="Times New Roman"/>
                <w:sz w:val="28"/>
              </w:rPr>
              <w:t xml:space="preserve">Glandes (nf)   de Bartholin </w:t>
            </w:r>
          </w:p>
        </w:tc>
        <w:tc>
          <w:tcPr>
            <w:tcW w:w="3193" w:type="dxa"/>
            <w:tcBorders>
              <w:top w:val="single" w:sz="4" w:space="0" w:color="auto"/>
              <w:left w:val="single" w:sz="4" w:space="0" w:color="000000"/>
              <w:bottom w:val="single" w:sz="4" w:space="0" w:color="auto"/>
              <w:right w:val="single" w:sz="4" w:space="0" w:color="000000"/>
            </w:tcBorders>
          </w:tcPr>
          <w:p w:rsidR="00EC495B" w:rsidRPr="00841ED7" w:rsidRDefault="00EC495B" w:rsidP="00EC495B">
            <w:pPr>
              <w:spacing w:after="162"/>
              <w:ind w:left="2"/>
              <w:rPr>
                <w:rFonts w:ascii="Times New Roman" w:eastAsia="Times New Roman" w:hAnsi="Times New Roman" w:cs="Times New Roman"/>
                <w:sz w:val="28"/>
              </w:rPr>
            </w:pPr>
            <w:r w:rsidRPr="00841ED7">
              <w:rPr>
                <w:rFonts w:ascii="Times New Roman" w:eastAsia="Times New Roman" w:hAnsi="Times New Roman" w:cs="Times New Roman"/>
                <w:sz w:val="28"/>
              </w:rPr>
              <w:t xml:space="preserve">Бартолінові залози </w:t>
            </w:r>
          </w:p>
        </w:tc>
      </w:tr>
      <w:tr w:rsidR="00841ED7" w:rsidRPr="00841ED7" w:rsidTr="00EC495B">
        <w:trPr>
          <w:trHeight w:val="575"/>
        </w:trPr>
        <w:tc>
          <w:tcPr>
            <w:tcW w:w="2376" w:type="dxa"/>
            <w:vMerge/>
            <w:tcBorders>
              <w:left w:val="single" w:sz="4" w:space="0" w:color="000000"/>
              <w:right w:val="single" w:sz="4" w:space="0" w:color="000000"/>
            </w:tcBorders>
          </w:tcPr>
          <w:p w:rsidR="00EC495B" w:rsidRPr="00841ED7" w:rsidRDefault="00EC495B" w:rsidP="00EC495B">
            <w:pPr>
              <w:spacing w:after="191" w:line="351" w:lineRule="auto"/>
              <w:rPr>
                <w:rFonts w:ascii="Times New Roman" w:eastAsia="Times New Roman" w:hAnsi="Times New Roman" w:cs="Times New Roman"/>
                <w:sz w:val="28"/>
              </w:rPr>
            </w:pPr>
          </w:p>
        </w:tc>
        <w:tc>
          <w:tcPr>
            <w:tcW w:w="4004" w:type="dxa"/>
            <w:tcBorders>
              <w:top w:val="single" w:sz="4" w:space="0" w:color="auto"/>
              <w:left w:val="single" w:sz="4" w:space="0" w:color="000000"/>
              <w:bottom w:val="single" w:sz="4" w:space="0" w:color="000000"/>
              <w:right w:val="single" w:sz="4" w:space="0" w:color="auto"/>
            </w:tcBorders>
          </w:tcPr>
          <w:p w:rsidR="00EC495B" w:rsidRPr="00841ED7" w:rsidRDefault="00EC495B" w:rsidP="00EC495B">
            <w:pPr>
              <w:rPr>
                <w:rFonts w:ascii="Times New Roman" w:eastAsia="Times New Roman" w:hAnsi="Times New Roman" w:cs="Times New Roman"/>
                <w:sz w:val="28"/>
              </w:rPr>
            </w:pPr>
            <w:r w:rsidRPr="00841ED7">
              <w:rPr>
                <w:rFonts w:ascii="Times New Roman" w:eastAsia="Times New Roman" w:hAnsi="Times New Roman" w:cs="Times New Roman"/>
                <w:sz w:val="28"/>
              </w:rPr>
              <w:t xml:space="preserve">Tripodion </w:t>
            </w:r>
          </w:p>
        </w:tc>
        <w:tc>
          <w:tcPr>
            <w:tcW w:w="3193" w:type="dxa"/>
            <w:tcBorders>
              <w:top w:val="single" w:sz="4" w:space="0" w:color="auto"/>
              <w:left w:val="single" w:sz="4" w:space="0" w:color="auto"/>
              <w:bottom w:val="single" w:sz="4" w:space="0" w:color="auto"/>
              <w:right w:val="single" w:sz="4" w:space="0" w:color="auto"/>
            </w:tcBorders>
          </w:tcPr>
          <w:p w:rsidR="00EC495B" w:rsidRPr="00841ED7" w:rsidRDefault="00EC495B" w:rsidP="00EC495B">
            <w:pPr>
              <w:spacing w:after="213"/>
              <w:rPr>
                <w:rFonts w:ascii="Times New Roman" w:eastAsia="Times New Roman" w:hAnsi="Times New Roman" w:cs="Times New Roman"/>
                <w:sz w:val="28"/>
              </w:rPr>
            </w:pPr>
            <w:r w:rsidRPr="00841ED7">
              <w:rPr>
                <w:rFonts w:ascii="Times New Roman" w:eastAsia="Times New Roman" w:hAnsi="Times New Roman" w:cs="Times New Roman"/>
                <w:sz w:val="28"/>
              </w:rPr>
              <w:t xml:space="preserve">Тріподіон </w:t>
            </w:r>
          </w:p>
        </w:tc>
      </w:tr>
      <w:tr w:rsidR="00841ED7" w:rsidRPr="00841ED7" w:rsidTr="00EC495B">
        <w:trPr>
          <w:trHeight w:val="575"/>
        </w:trPr>
        <w:tc>
          <w:tcPr>
            <w:tcW w:w="2376" w:type="dxa"/>
            <w:vMerge/>
            <w:tcBorders>
              <w:left w:val="single" w:sz="4" w:space="0" w:color="000000"/>
              <w:right w:val="single" w:sz="4" w:space="0" w:color="000000"/>
            </w:tcBorders>
          </w:tcPr>
          <w:p w:rsidR="00EC495B" w:rsidRPr="00841ED7" w:rsidRDefault="00EC495B" w:rsidP="00EC495B">
            <w:pPr>
              <w:spacing w:after="191" w:line="351" w:lineRule="auto"/>
              <w:rPr>
                <w:rFonts w:ascii="Times New Roman" w:eastAsia="Times New Roman" w:hAnsi="Times New Roman" w:cs="Times New Roman"/>
                <w:sz w:val="28"/>
              </w:rPr>
            </w:pPr>
          </w:p>
        </w:tc>
        <w:tc>
          <w:tcPr>
            <w:tcW w:w="4004" w:type="dxa"/>
            <w:tcBorders>
              <w:top w:val="single" w:sz="4" w:space="0" w:color="auto"/>
              <w:left w:val="single" w:sz="4" w:space="0" w:color="000000"/>
              <w:bottom w:val="single" w:sz="4" w:space="0" w:color="000000"/>
              <w:right w:val="single" w:sz="4" w:space="0" w:color="auto"/>
            </w:tcBorders>
          </w:tcPr>
          <w:p w:rsidR="00EC495B" w:rsidRPr="00841ED7" w:rsidRDefault="00EC495B" w:rsidP="00EC495B">
            <w:pPr>
              <w:rPr>
                <w:rFonts w:ascii="Times New Roman" w:eastAsia="Times New Roman" w:hAnsi="Times New Roman" w:cs="Times New Roman"/>
                <w:sz w:val="28"/>
              </w:rPr>
            </w:pPr>
            <w:r w:rsidRPr="00841ED7">
              <w:rPr>
                <w:rFonts w:ascii="Times New Roman" w:eastAsia="Times New Roman" w:hAnsi="Times New Roman" w:cs="Times New Roman"/>
                <w:sz w:val="28"/>
              </w:rPr>
              <w:t xml:space="preserve">Gentiane(nf) jaune  </w:t>
            </w:r>
          </w:p>
        </w:tc>
        <w:tc>
          <w:tcPr>
            <w:tcW w:w="3193" w:type="dxa"/>
            <w:tcBorders>
              <w:top w:val="single" w:sz="4" w:space="0" w:color="auto"/>
              <w:left w:val="single" w:sz="4" w:space="0" w:color="auto"/>
              <w:bottom w:val="single" w:sz="4" w:space="0" w:color="auto"/>
              <w:right w:val="single" w:sz="4" w:space="0" w:color="auto"/>
            </w:tcBorders>
          </w:tcPr>
          <w:p w:rsidR="00EC495B" w:rsidRPr="00841ED7" w:rsidRDefault="00EC495B" w:rsidP="00EC495B">
            <w:pPr>
              <w:spacing w:after="213"/>
              <w:rPr>
                <w:rFonts w:ascii="Times New Roman" w:eastAsia="Times New Roman" w:hAnsi="Times New Roman" w:cs="Times New Roman"/>
                <w:sz w:val="28"/>
              </w:rPr>
            </w:pPr>
            <w:r w:rsidRPr="00841ED7">
              <w:rPr>
                <w:rFonts w:ascii="Times New Roman" w:eastAsia="Times New Roman" w:hAnsi="Times New Roman" w:cs="Times New Roman"/>
                <w:sz w:val="28"/>
              </w:rPr>
              <w:t xml:space="preserve">Тирлич жовтий </w:t>
            </w:r>
          </w:p>
        </w:tc>
      </w:tr>
      <w:tr w:rsidR="00841ED7" w:rsidRPr="00841ED7" w:rsidTr="00EC495B">
        <w:trPr>
          <w:trHeight w:val="575"/>
        </w:trPr>
        <w:tc>
          <w:tcPr>
            <w:tcW w:w="2376" w:type="dxa"/>
            <w:vMerge/>
            <w:tcBorders>
              <w:left w:val="single" w:sz="4" w:space="0" w:color="000000"/>
              <w:right w:val="single" w:sz="4" w:space="0" w:color="000000"/>
            </w:tcBorders>
          </w:tcPr>
          <w:p w:rsidR="00EC495B" w:rsidRPr="00841ED7" w:rsidRDefault="00EC495B" w:rsidP="00EC495B">
            <w:pPr>
              <w:spacing w:after="191" w:line="351" w:lineRule="auto"/>
              <w:rPr>
                <w:rFonts w:ascii="Times New Roman" w:eastAsia="Times New Roman" w:hAnsi="Times New Roman" w:cs="Times New Roman"/>
                <w:sz w:val="28"/>
              </w:rPr>
            </w:pPr>
          </w:p>
        </w:tc>
        <w:tc>
          <w:tcPr>
            <w:tcW w:w="4004" w:type="dxa"/>
            <w:tcBorders>
              <w:top w:val="single" w:sz="4" w:space="0" w:color="auto"/>
              <w:left w:val="single" w:sz="4" w:space="0" w:color="000000"/>
              <w:bottom w:val="single" w:sz="4" w:space="0" w:color="000000"/>
              <w:right w:val="single" w:sz="4" w:space="0" w:color="auto"/>
            </w:tcBorders>
          </w:tcPr>
          <w:p w:rsidR="00EC495B" w:rsidRPr="00841ED7" w:rsidRDefault="00EC495B" w:rsidP="00EC495B">
            <w:pPr>
              <w:rPr>
                <w:rFonts w:ascii="Times New Roman" w:eastAsia="Times New Roman" w:hAnsi="Times New Roman" w:cs="Times New Roman"/>
                <w:sz w:val="28"/>
              </w:rPr>
            </w:pPr>
            <w:r w:rsidRPr="00841ED7">
              <w:rPr>
                <w:rFonts w:ascii="Times New Roman" w:eastAsia="Times New Roman" w:hAnsi="Times New Roman" w:cs="Times New Roman"/>
                <w:sz w:val="28"/>
              </w:rPr>
              <w:t xml:space="preserve">Cinchona (nf)  </w:t>
            </w:r>
          </w:p>
        </w:tc>
        <w:tc>
          <w:tcPr>
            <w:tcW w:w="3193" w:type="dxa"/>
            <w:tcBorders>
              <w:top w:val="single" w:sz="4" w:space="0" w:color="auto"/>
              <w:left w:val="single" w:sz="4" w:space="0" w:color="auto"/>
              <w:bottom w:val="single" w:sz="4" w:space="0" w:color="auto"/>
              <w:right w:val="single" w:sz="4" w:space="0" w:color="auto"/>
            </w:tcBorders>
          </w:tcPr>
          <w:p w:rsidR="00EC495B" w:rsidRPr="00841ED7" w:rsidRDefault="00EC495B" w:rsidP="00EC495B">
            <w:pPr>
              <w:spacing w:after="213"/>
              <w:rPr>
                <w:rFonts w:ascii="Times New Roman" w:eastAsia="Times New Roman" w:hAnsi="Times New Roman" w:cs="Times New Roman"/>
                <w:sz w:val="28"/>
              </w:rPr>
            </w:pPr>
            <w:r w:rsidRPr="00841ED7">
              <w:rPr>
                <w:rFonts w:ascii="Times New Roman" w:eastAsia="Times New Roman" w:hAnsi="Times New Roman" w:cs="Times New Roman"/>
                <w:sz w:val="28"/>
              </w:rPr>
              <w:t xml:space="preserve">Хінне  дерево </w:t>
            </w:r>
          </w:p>
        </w:tc>
      </w:tr>
      <w:tr w:rsidR="00841ED7" w:rsidRPr="00841ED7" w:rsidTr="00EC495B">
        <w:trPr>
          <w:trHeight w:val="575"/>
        </w:trPr>
        <w:tc>
          <w:tcPr>
            <w:tcW w:w="2376" w:type="dxa"/>
            <w:vMerge/>
            <w:tcBorders>
              <w:left w:val="single" w:sz="4" w:space="0" w:color="000000"/>
              <w:right w:val="single" w:sz="4" w:space="0" w:color="000000"/>
            </w:tcBorders>
          </w:tcPr>
          <w:p w:rsidR="00EC495B" w:rsidRPr="00841ED7" w:rsidRDefault="00EC495B" w:rsidP="00EC495B">
            <w:pPr>
              <w:spacing w:after="191" w:line="351" w:lineRule="auto"/>
              <w:rPr>
                <w:rFonts w:ascii="Times New Roman" w:eastAsia="Times New Roman" w:hAnsi="Times New Roman" w:cs="Times New Roman"/>
                <w:sz w:val="28"/>
              </w:rPr>
            </w:pPr>
          </w:p>
        </w:tc>
        <w:tc>
          <w:tcPr>
            <w:tcW w:w="4004" w:type="dxa"/>
            <w:tcBorders>
              <w:top w:val="single" w:sz="4" w:space="0" w:color="auto"/>
              <w:left w:val="single" w:sz="4" w:space="0" w:color="000000"/>
              <w:bottom w:val="single" w:sz="4" w:space="0" w:color="000000"/>
              <w:right w:val="single" w:sz="4" w:space="0" w:color="auto"/>
            </w:tcBorders>
          </w:tcPr>
          <w:p w:rsidR="00EC495B" w:rsidRPr="00841ED7" w:rsidRDefault="00EC495B" w:rsidP="00EC495B">
            <w:pPr>
              <w:spacing w:after="214"/>
              <w:rPr>
                <w:rFonts w:ascii="Times New Roman" w:eastAsia="Times New Roman" w:hAnsi="Times New Roman" w:cs="Times New Roman"/>
                <w:sz w:val="28"/>
              </w:rPr>
            </w:pPr>
            <w:r w:rsidRPr="00841ED7">
              <w:rPr>
                <w:rFonts w:ascii="Times New Roman" w:eastAsia="Times New Roman" w:hAnsi="Times New Roman" w:cs="Times New Roman"/>
                <w:sz w:val="28"/>
              </w:rPr>
              <w:t xml:space="preserve">Amorpha (nf)  </w:t>
            </w:r>
          </w:p>
        </w:tc>
        <w:tc>
          <w:tcPr>
            <w:tcW w:w="3193" w:type="dxa"/>
            <w:tcBorders>
              <w:top w:val="single" w:sz="4" w:space="0" w:color="auto"/>
              <w:left w:val="single" w:sz="4" w:space="0" w:color="auto"/>
              <w:bottom w:val="single" w:sz="4" w:space="0" w:color="auto"/>
              <w:right w:val="single" w:sz="4" w:space="0" w:color="auto"/>
            </w:tcBorders>
          </w:tcPr>
          <w:p w:rsidR="00EC495B" w:rsidRPr="00841ED7" w:rsidRDefault="00EC495B" w:rsidP="00EC495B">
            <w:pPr>
              <w:spacing w:after="214"/>
              <w:rPr>
                <w:rFonts w:ascii="Times New Roman" w:eastAsia="Times New Roman" w:hAnsi="Times New Roman" w:cs="Times New Roman"/>
                <w:sz w:val="28"/>
              </w:rPr>
            </w:pPr>
            <w:r w:rsidRPr="00841ED7">
              <w:rPr>
                <w:rFonts w:ascii="Times New Roman" w:eastAsia="Times New Roman" w:hAnsi="Times New Roman" w:cs="Times New Roman"/>
                <w:sz w:val="28"/>
              </w:rPr>
              <w:t xml:space="preserve">Аморфа кущова </w:t>
            </w:r>
          </w:p>
        </w:tc>
      </w:tr>
      <w:tr w:rsidR="00841ED7" w:rsidRPr="00841ED7" w:rsidTr="00EC495B">
        <w:trPr>
          <w:trHeight w:val="575"/>
        </w:trPr>
        <w:tc>
          <w:tcPr>
            <w:tcW w:w="2376" w:type="dxa"/>
            <w:vMerge/>
            <w:tcBorders>
              <w:left w:val="single" w:sz="4" w:space="0" w:color="000000"/>
              <w:right w:val="single" w:sz="4" w:space="0" w:color="000000"/>
            </w:tcBorders>
          </w:tcPr>
          <w:p w:rsidR="00EC495B" w:rsidRPr="00841ED7" w:rsidRDefault="00EC495B" w:rsidP="00EC495B">
            <w:pPr>
              <w:spacing w:after="191" w:line="351" w:lineRule="auto"/>
              <w:rPr>
                <w:rFonts w:ascii="Times New Roman" w:eastAsia="Times New Roman" w:hAnsi="Times New Roman" w:cs="Times New Roman"/>
                <w:sz w:val="28"/>
              </w:rPr>
            </w:pPr>
          </w:p>
        </w:tc>
        <w:tc>
          <w:tcPr>
            <w:tcW w:w="4004" w:type="dxa"/>
            <w:tcBorders>
              <w:top w:val="single" w:sz="4" w:space="0" w:color="auto"/>
              <w:left w:val="single" w:sz="4" w:space="0" w:color="000000"/>
              <w:bottom w:val="single" w:sz="4" w:space="0" w:color="000000"/>
              <w:right w:val="single" w:sz="4" w:space="0" w:color="auto"/>
            </w:tcBorders>
          </w:tcPr>
          <w:p w:rsidR="00EC495B" w:rsidRPr="00841ED7" w:rsidRDefault="00EC495B" w:rsidP="00EC495B">
            <w:pPr>
              <w:spacing w:after="162"/>
              <w:rPr>
                <w:rFonts w:ascii="Times New Roman" w:eastAsia="Times New Roman" w:hAnsi="Times New Roman" w:cs="Times New Roman"/>
                <w:sz w:val="28"/>
              </w:rPr>
            </w:pPr>
            <w:r w:rsidRPr="00841ED7">
              <w:rPr>
                <w:rFonts w:ascii="Times New Roman" w:eastAsia="Times New Roman" w:hAnsi="Times New Roman" w:cs="Times New Roman"/>
                <w:sz w:val="28"/>
              </w:rPr>
              <w:t xml:space="preserve">Althea (nf)  Arménienne  </w:t>
            </w:r>
          </w:p>
        </w:tc>
        <w:tc>
          <w:tcPr>
            <w:tcW w:w="3193" w:type="dxa"/>
            <w:tcBorders>
              <w:top w:val="single" w:sz="4" w:space="0" w:color="auto"/>
              <w:left w:val="single" w:sz="4" w:space="0" w:color="auto"/>
              <w:bottom w:val="single" w:sz="4" w:space="0" w:color="auto"/>
              <w:right w:val="single" w:sz="4" w:space="0" w:color="auto"/>
            </w:tcBorders>
          </w:tcPr>
          <w:p w:rsidR="00EC495B" w:rsidRPr="00841ED7" w:rsidRDefault="00EC495B" w:rsidP="00EC495B">
            <w:pPr>
              <w:spacing w:after="214"/>
              <w:rPr>
                <w:rFonts w:ascii="Times New Roman" w:eastAsia="Times New Roman" w:hAnsi="Times New Roman" w:cs="Times New Roman"/>
                <w:sz w:val="28"/>
              </w:rPr>
            </w:pPr>
            <w:r w:rsidRPr="00841ED7">
              <w:rPr>
                <w:rFonts w:ascii="Times New Roman" w:eastAsia="Times New Roman" w:hAnsi="Times New Roman" w:cs="Times New Roman"/>
                <w:sz w:val="28"/>
              </w:rPr>
              <w:t xml:space="preserve">Алтея вірменська </w:t>
            </w:r>
          </w:p>
        </w:tc>
      </w:tr>
      <w:tr w:rsidR="00841ED7" w:rsidRPr="00841ED7" w:rsidTr="00EC495B">
        <w:trPr>
          <w:trHeight w:val="575"/>
        </w:trPr>
        <w:tc>
          <w:tcPr>
            <w:tcW w:w="2376" w:type="dxa"/>
            <w:vMerge/>
            <w:tcBorders>
              <w:left w:val="single" w:sz="4" w:space="0" w:color="000000"/>
              <w:right w:val="single" w:sz="4" w:space="0" w:color="000000"/>
            </w:tcBorders>
          </w:tcPr>
          <w:p w:rsidR="00EC495B" w:rsidRPr="00841ED7" w:rsidRDefault="00EC495B" w:rsidP="00EC495B">
            <w:pPr>
              <w:spacing w:after="191" w:line="351" w:lineRule="auto"/>
              <w:rPr>
                <w:rFonts w:ascii="Times New Roman" w:eastAsia="Times New Roman" w:hAnsi="Times New Roman" w:cs="Times New Roman"/>
                <w:sz w:val="28"/>
              </w:rPr>
            </w:pPr>
          </w:p>
        </w:tc>
        <w:tc>
          <w:tcPr>
            <w:tcW w:w="4004" w:type="dxa"/>
            <w:tcBorders>
              <w:top w:val="single" w:sz="4" w:space="0" w:color="auto"/>
              <w:left w:val="single" w:sz="4" w:space="0" w:color="000000"/>
              <w:bottom w:val="single" w:sz="4" w:space="0" w:color="000000"/>
              <w:right w:val="single" w:sz="4" w:space="0" w:color="auto"/>
            </w:tcBorders>
          </w:tcPr>
          <w:p w:rsidR="00EC495B" w:rsidRPr="00841ED7" w:rsidRDefault="00EC495B" w:rsidP="00EC495B">
            <w:pPr>
              <w:rPr>
                <w:rFonts w:ascii="Times New Roman" w:eastAsia="Times New Roman" w:hAnsi="Times New Roman" w:cs="Times New Roman"/>
                <w:sz w:val="28"/>
              </w:rPr>
            </w:pPr>
            <w:r w:rsidRPr="00841ED7">
              <w:rPr>
                <w:rFonts w:ascii="Times New Roman" w:eastAsia="Times New Roman" w:hAnsi="Times New Roman" w:cs="Times New Roman"/>
                <w:sz w:val="28"/>
              </w:rPr>
              <w:t xml:space="preserve">Lobelia(nf)   </w:t>
            </w:r>
          </w:p>
        </w:tc>
        <w:tc>
          <w:tcPr>
            <w:tcW w:w="3193" w:type="dxa"/>
            <w:tcBorders>
              <w:top w:val="single" w:sz="4" w:space="0" w:color="auto"/>
              <w:left w:val="single" w:sz="4" w:space="0" w:color="auto"/>
              <w:bottom w:val="single" w:sz="4" w:space="0" w:color="auto"/>
              <w:right w:val="single" w:sz="4" w:space="0" w:color="auto"/>
            </w:tcBorders>
          </w:tcPr>
          <w:p w:rsidR="00EC495B" w:rsidRPr="00841ED7" w:rsidRDefault="00EC495B" w:rsidP="00EC495B">
            <w:pPr>
              <w:spacing w:after="212"/>
              <w:rPr>
                <w:rFonts w:ascii="Times New Roman" w:eastAsia="Times New Roman" w:hAnsi="Times New Roman" w:cs="Times New Roman"/>
                <w:sz w:val="28"/>
              </w:rPr>
            </w:pPr>
            <w:r w:rsidRPr="00841ED7">
              <w:rPr>
                <w:rFonts w:ascii="Times New Roman" w:eastAsia="Times New Roman" w:hAnsi="Times New Roman" w:cs="Times New Roman"/>
                <w:sz w:val="28"/>
              </w:rPr>
              <w:t xml:space="preserve">Лобелія </w:t>
            </w:r>
          </w:p>
        </w:tc>
      </w:tr>
      <w:tr w:rsidR="00841ED7" w:rsidRPr="00841ED7" w:rsidTr="00EC495B">
        <w:trPr>
          <w:trHeight w:val="575"/>
        </w:trPr>
        <w:tc>
          <w:tcPr>
            <w:tcW w:w="2376" w:type="dxa"/>
            <w:vMerge/>
            <w:tcBorders>
              <w:left w:val="single" w:sz="4" w:space="0" w:color="000000"/>
              <w:right w:val="single" w:sz="4" w:space="0" w:color="000000"/>
            </w:tcBorders>
          </w:tcPr>
          <w:p w:rsidR="00EC495B" w:rsidRPr="00841ED7" w:rsidRDefault="00EC495B" w:rsidP="00EC495B">
            <w:pPr>
              <w:spacing w:after="191" w:line="351" w:lineRule="auto"/>
              <w:rPr>
                <w:rFonts w:ascii="Times New Roman" w:eastAsia="Times New Roman" w:hAnsi="Times New Roman" w:cs="Times New Roman"/>
                <w:sz w:val="28"/>
              </w:rPr>
            </w:pPr>
          </w:p>
        </w:tc>
        <w:tc>
          <w:tcPr>
            <w:tcW w:w="4004" w:type="dxa"/>
            <w:tcBorders>
              <w:top w:val="single" w:sz="4" w:space="0" w:color="auto"/>
              <w:left w:val="single" w:sz="4" w:space="0" w:color="000000"/>
              <w:bottom w:val="single" w:sz="4" w:space="0" w:color="000000"/>
              <w:right w:val="single" w:sz="4" w:space="0" w:color="auto"/>
            </w:tcBorders>
          </w:tcPr>
          <w:p w:rsidR="00EC495B" w:rsidRPr="00841ED7" w:rsidRDefault="00EC495B" w:rsidP="00EC495B">
            <w:pPr>
              <w:rPr>
                <w:rFonts w:ascii="Times New Roman" w:eastAsia="Times New Roman" w:hAnsi="Times New Roman" w:cs="Times New Roman"/>
                <w:sz w:val="28"/>
              </w:rPr>
            </w:pPr>
            <w:r w:rsidRPr="00841ED7">
              <w:rPr>
                <w:rFonts w:ascii="Times New Roman" w:eastAsia="Times New Roman" w:hAnsi="Times New Roman" w:cs="Times New Roman"/>
                <w:sz w:val="28"/>
              </w:rPr>
              <w:t xml:space="preserve">Artemisia(nf)   </w:t>
            </w:r>
          </w:p>
        </w:tc>
        <w:tc>
          <w:tcPr>
            <w:tcW w:w="3193" w:type="dxa"/>
            <w:tcBorders>
              <w:top w:val="single" w:sz="4" w:space="0" w:color="auto"/>
              <w:left w:val="single" w:sz="4" w:space="0" w:color="auto"/>
              <w:bottom w:val="single" w:sz="4" w:space="0" w:color="auto"/>
              <w:right w:val="single" w:sz="4" w:space="0" w:color="auto"/>
            </w:tcBorders>
          </w:tcPr>
          <w:p w:rsidR="00EC495B" w:rsidRPr="00841ED7" w:rsidRDefault="00EC495B" w:rsidP="00EC495B">
            <w:pPr>
              <w:spacing w:after="212"/>
              <w:rPr>
                <w:rFonts w:ascii="Times New Roman" w:eastAsia="Times New Roman" w:hAnsi="Times New Roman" w:cs="Times New Roman"/>
                <w:sz w:val="28"/>
              </w:rPr>
            </w:pPr>
            <w:r w:rsidRPr="00841ED7">
              <w:rPr>
                <w:rFonts w:ascii="Times New Roman" w:eastAsia="Times New Roman" w:hAnsi="Times New Roman" w:cs="Times New Roman"/>
                <w:sz w:val="28"/>
              </w:rPr>
              <w:t xml:space="preserve">Артемізія </w:t>
            </w:r>
          </w:p>
        </w:tc>
      </w:tr>
      <w:tr w:rsidR="00841ED7" w:rsidRPr="00841ED7" w:rsidTr="00EC495B">
        <w:trPr>
          <w:trHeight w:val="575"/>
        </w:trPr>
        <w:tc>
          <w:tcPr>
            <w:tcW w:w="2376" w:type="dxa"/>
            <w:vMerge/>
            <w:tcBorders>
              <w:left w:val="single" w:sz="4" w:space="0" w:color="000000"/>
              <w:bottom w:val="single" w:sz="4" w:space="0" w:color="000000"/>
              <w:right w:val="single" w:sz="4" w:space="0" w:color="000000"/>
            </w:tcBorders>
          </w:tcPr>
          <w:p w:rsidR="00EC495B" w:rsidRPr="00841ED7" w:rsidRDefault="00EC495B" w:rsidP="00EC495B">
            <w:pPr>
              <w:spacing w:after="191" w:line="351" w:lineRule="auto"/>
              <w:rPr>
                <w:rFonts w:ascii="Times New Roman" w:eastAsia="Times New Roman" w:hAnsi="Times New Roman" w:cs="Times New Roman"/>
                <w:sz w:val="28"/>
              </w:rPr>
            </w:pPr>
          </w:p>
        </w:tc>
        <w:tc>
          <w:tcPr>
            <w:tcW w:w="4004" w:type="dxa"/>
            <w:tcBorders>
              <w:top w:val="single" w:sz="4" w:space="0" w:color="auto"/>
              <w:left w:val="single" w:sz="4" w:space="0" w:color="000000"/>
              <w:bottom w:val="single" w:sz="4" w:space="0" w:color="000000"/>
              <w:right w:val="single" w:sz="4" w:space="0" w:color="auto"/>
            </w:tcBorders>
          </w:tcPr>
          <w:p w:rsidR="00EC495B" w:rsidRPr="00841ED7" w:rsidRDefault="00EC495B" w:rsidP="00EC495B">
            <w:r w:rsidRPr="00841ED7">
              <w:rPr>
                <w:rFonts w:ascii="Times New Roman" w:eastAsia="Times New Roman" w:hAnsi="Times New Roman" w:cs="Times New Roman"/>
                <w:sz w:val="28"/>
              </w:rPr>
              <w:t xml:space="preserve">Scopolia (nf) </w:t>
            </w:r>
          </w:p>
        </w:tc>
        <w:tc>
          <w:tcPr>
            <w:tcW w:w="3193" w:type="dxa"/>
            <w:tcBorders>
              <w:top w:val="single" w:sz="4" w:space="0" w:color="auto"/>
              <w:left w:val="single" w:sz="4" w:space="0" w:color="auto"/>
              <w:bottom w:val="single" w:sz="4" w:space="0" w:color="auto"/>
              <w:right w:val="single" w:sz="4" w:space="0" w:color="auto"/>
            </w:tcBorders>
          </w:tcPr>
          <w:p w:rsidR="00EC495B" w:rsidRPr="00841ED7" w:rsidRDefault="00EC495B" w:rsidP="00EC495B">
            <w:r w:rsidRPr="00841ED7">
              <w:rPr>
                <w:rFonts w:ascii="Times New Roman" w:eastAsia="Times New Roman" w:hAnsi="Times New Roman" w:cs="Times New Roman"/>
                <w:sz w:val="28"/>
              </w:rPr>
              <w:t xml:space="preserve">Скополія </w:t>
            </w:r>
          </w:p>
        </w:tc>
      </w:tr>
      <w:tr w:rsidR="00841ED7" w:rsidRPr="00841ED7" w:rsidTr="00EC495B">
        <w:trPr>
          <w:trHeight w:val="645"/>
        </w:trPr>
        <w:tc>
          <w:tcPr>
            <w:tcW w:w="2376" w:type="dxa"/>
            <w:vMerge w:val="restart"/>
            <w:tcBorders>
              <w:top w:val="single" w:sz="4" w:space="0" w:color="000000"/>
              <w:left w:val="single" w:sz="4" w:space="0" w:color="000000"/>
              <w:right w:val="single" w:sz="4" w:space="0" w:color="000000"/>
            </w:tcBorders>
          </w:tcPr>
          <w:p w:rsidR="00EC495B" w:rsidRPr="00841ED7" w:rsidRDefault="00EC495B" w:rsidP="00E65C3A">
            <w:pPr>
              <w:spacing w:after="154" w:line="349" w:lineRule="auto"/>
              <w:rPr>
                <w:rFonts w:ascii="Times New Roman" w:eastAsia="Times New Roman" w:hAnsi="Times New Roman" w:cs="Times New Roman"/>
                <w:sz w:val="28"/>
              </w:rPr>
            </w:pPr>
            <w:r w:rsidRPr="00841ED7">
              <w:rPr>
                <w:rFonts w:ascii="Times New Roman" w:eastAsia="Times New Roman" w:hAnsi="Times New Roman" w:cs="Times New Roman"/>
                <w:sz w:val="28"/>
              </w:rPr>
              <w:t xml:space="preserve">Епоніми синдромів </w:t>
            </w:r>
          </w:p>
          <w:p w:rsidR="00EC495B" w:rsidRPr="00841ED7" w:rsidRDefault="00EC495B" w:rsidP="00E65C3A">
            <w:pPr>
              <w:spacing w:line="276" w:lineRule="auto"/>
              <w:rPr>
                <w:rFonts w:ascii="Times New Roman" w:eastAsia="Times New Roman" w:hAnsi="Times New Roman" w:cs="Times New Roman"/>
                <w:sz w:val="28"/>
              </w:rPr>
            </w:pPr>
            <w:r w:rsidRPr="00841ED7">
              <w:rPr>
                <w:rFonts w:ascii="Times New Roman" w:eastAsia="Times New Roman" w:hAnsi="Times New Roman" w:cs="Times New Roman"/>
                <w:sz w:val="28"/>
              </w:rPr>
              <w:t xml:space="preserve"> </w:t>
            </w:r>
          </w:p>
        </w:tc>
        <w:tc>
          <w:tcPr>
            <w:tcW w:w="4004" w:type="dxa"/>
            <w:tcBorders>
              <w:top w:val="single" w:sz="4" w:space="0" w:color="000000"/>
              <w:left w:val="single" w:sz="4" w:space="0" w:color="000000"/>
              <w:bottom w:val="single" w:sz="4" w:space="0" w:color="000000"/>
              <w:right w:val="single" w:sz="4" w:space="0" w:color="000000"/>
            </w:tcBorders>
          </w:tcPr>
          <w:p w:rsidR="00EC495B" w:rsidRPr="00841ED7" w:rsidRDefault="00EC495B" w:rsidP="00E65C3A">
            <w:pPr>
              <w:rPr>
                <w:rFonts w:ascii="Times New Roman" w:eastAsia="Times New Roman" w:hAnsi="Times New Roman" w:cs="Times New Roman"/>
                <w:sz w:val="28"/>
              </w:rPr>
            </w:pPr>
            <w:r w:rsidRPr="00841ED7">
              <w:rPr>
                <w:rFonts w:ascii="Times New Roman" w:eastAsia="Times New Roman" w:hAnsi="Times New Roman" w:cs="Times New Roman"/>
                <w:sz w:val="28"/>
              </w:rPr>
              <w:t xml:space="preserve">Syndrome (nm)de Felty </w:t>
            </w:r>
          </w:p>
          <w:p w:rsidR="00EC495B" w:rsidRPr="00841ED7" w:rsidRDefault="00EC495B" w:rsidP="00E65C3A">
            <w:pPr>
              <w:spacing w:line="276" w:lineRule="auto"/>
              <w:rPr>
                <w:rFonts w:ascii="Times New Roman" w:eastAsia="Times New Roman" w:hAnsi="Times New Roman" w:cs="Times New Roman"/>
                <w:sz w:val="28"/>
              </w:rPr>
            </w:pPr>
          </w:p>
        </w:tc>
        <w:tc>
          <w:tcPr>
            <w:tcW w:w="3193" w:type="dxa"/>
            <w:tcBorders>
              <w:top w:val="single" w:sz="4" w:space="0" w:color="auto"/>
              <w:left w:val="single" w:sz="4" w:space="0" w:color="000000"/>
              <w:bottom w:val="single" w:sz="4" w:space="0" w:color="auto"/>
              <w:right w:val="single" w:sz="4" w:space="0" w:color="000000"/>
            </w:tcBorders>
          </w:tcPr>
          <w:p w:rsidR="00EC495B" w:rsidRPr="00841ED7" w:rsidRDefault="00EC495B" w:rsidP="00E65C3A">
            <w:pPr>
              <w:spacing w:after="213"/>
              <w:ind w:left="2"/>
              <w:rPr>
                <w:rFonts w:ascii="Times New Roman" w:eastAsia="Times New Roman" w:hAnsi="Times New Roman" w:cs="Times New Roman"/>
                <w:sz w:val="28"/>
              </w:rPr>
            </w:pPr>
            <w:r w:rsidRPr="00841ED7">
              <w:rPr>
                <w:rFonts w:ascii="Times New Roman" w:eastAsia="Times New Roman" w:hAnsi="Times New Roman" w:cs="Times New Roman"/>
                <w:sz w:val="28"/>
              </w:rPr>
              <w:t xml:space="preserve">Синдром  Фелті </w:t>
            </w:r>
          </w:p>
          <w:p w:rsidR="00EC495B" w:rsidRPr="00841ED7" w:rsidRDefault="00EC495B" w:rsidP="00E65C3A">
            <w:pPr>
              <w:spacing w:line="276" w:lineRule="auto"/>
              <w:ind w:left="2" w:right="349"/>
              <w:jc w:val="both"/>
              <w:rPr>
                <w:rFonts w:ascii="Times New Roman" w:eastAsia="Times New Roman" w:hAnsi="Times New Roman" w:cs="Times New Roman"/>
                <w:sz w:val="28"/>
              </w:rPr>
            </w:pPr>
            <w:r w:rsidRPr="00841ED7">
              <w:rPr>
                <w:rFonts w:ascii="Times New Roman" w:eastAsia="Times New Roman" w:hAnsi="Times New Roman" w:cs="Times New Roman"/>
                <w:sz w:val="28"/>
              </w:rPr>
              <w:t xml:space="preserve">Нижній  синдром червоного ядра Хронічний  нирковий канальцевий ацидоз </w:t>
            </w:r>
          </w:p>
        </w:tc>
      </w:tr>
      <w:tr w:rsidR="00841ED7" w:rsidRPr="00841ED7" w:rsidTr="00EC495B">
        <w:trPr>
          <w:trHeight w:val="645"/>
        </w:trPr>
        <w:tc>
          <w:tcPr>
            <w:tcW w:w="2376" w:type="dxa"/>
            <w:vMerge/>
            <w:tcBorders>
              <w:left w:val="single" w:sz="4" w:space="0" w:color="000000"/>
              <w:right w:val="single" w:sz="4" w:space="0" w:color="000000"/>
            </w:tcBorders>
          </w:tcPr>
          <w:p w:rsidR="00EC495B" w:rsidRPr="00841ED7" w:rsidRDefault="00EC495B" w:rsidP="00EC495B">
            <w:pPr>
              <w:spacing w:after="154" w:line="349" w:lineRule="auto"/>
              <w:rPr>
                <w:rFonts w:ascii="Times New Roman" w:eastAsia="Times New Roman" w:hAnsi="Times New Roman" w:cs="Times New Roman"/>
                <w:sz w:val="28"/>
              </w:rPr>
            </w:pPr>
          </w:p>
        </w:tc>
        <w:tc>
          <w:tcPr>
            <w:tcW w:w="4004" w:type="dxa"/>
            <w:tcBorders>
              <w:top w:val="single" w:sz="4" w:space="0" w:color="000000"/>
              <w:left w:val="single" w:sz="4" w:space="0" w:color="000000"/>
              <w:bottom w:val="single" w:sz="4" w:space="0" w:color="000000"/>
              <w:right w:val="single" w:sz="4" w:space="0" w:color="auto"/>
            </w:tcBorders>
          </w:tcPr>
          <w:p w:rsidR="00EC495B" w:rsidRPr="00841ED7" w:rsidRDefault="00EC495B" w:rsidP="00EC495B">
            <w:pPr>
              <w:rPr>
                <w:rFonts w:ascii="Times New Roman" w:eastAsia="Times New Roman" w:hAnsi="Times New Roman" w:cs="Times New Roman"/>
                <w:sz w:val="28"/>
              </w:rPr>
            </w:pPr>
            <w:r w:rsidRPr="00841ED7">
              <w:rPr>
                <w:rFonts w:ascii="Times New Roman" w:eastAsia="Times New Roman" w:hAnsi="Times New Roman" w:cs="Times New Roman"/>
                <w:sz w:val="28"/>
              </w:rPr>
              <w:t xml:space="preserve">Syndrome (nm) de Lemierre </w:t>
            </w:r>
          </w:p>
        </w:tc>
        <w:tc>
          <w:tcPr>
            <w:tcW w:w="3193" w:type="dxa"/>
            <w:tcBorders>
              <w:top w:val="single" w:sz="4" w:space="0" w:color="auto"/>
              <w:left w:val="single" w:sz="4" w:space="0" w:color="auto"/>
              <w:bottom w:val="single" w:sz="4" w:space="0" w:color="auto"/>
              <w:right w:val="single" w:sz="4" w:space="0" w:color="auto"/>
            </w:tcBorders>
          </w:tcPr>
          <w:p w:rsidR="00EC495B" w:rsidRPr="00841ED7" w:rsidRDefault="00EC495B" w:rsidP="00EC495B">
            <w:pPr>
              <w:spacing w:after="212"/>
              <w:ind w:left="2"/>
              <w:rPr>
                <w:rFonts w:ascii="Times New Roman" w:eastAsia="Times New Roman" w:hAnsi="Times New Roman" w:cs="Times New Roman"/>
                <w:sz w:val="28"/>
              </w:rPr>
            </w:pPr>
            <w:r w:rsidRPr="00841ED7">
              <w:rPr>
                <w:rFonts w:ascii="Times New Roman" w:eastAsia="Times New Roman" w:hAnsi="Times New Roman" w:cs="Times New Roman"/>
                <w:sz w:val="28"/>
              </w:rPr>
              <w:t xml:space="preserve">Синдром Лемьера </w:t>
            </w:r>
          </w:p>
          <w:p w:rsidR="00EC495B" w:rsidRPr="00841ED7" w:rsidRDefault="00EC495B" w:rsidP="00EC495B">
            <w:pPr>
              <w:spacing w:after="213"/>
              <w:ind w:left="2"/>
              <w:rPr>
                <w:rFonts w:ascii="Times New Roman" w:eastAsia="Times New Roman" w:hAnsi="Times New Roman" w:cs="Times New Roman"/>
                <w:sz w:val="28"/>
              </w:rPr>
            </w:pPr>
          </w:p>
        </w:tc>
      </w:tr>
      <w:tr w:rsidR="00841ED7" w:rsidRPr="00841ED7" w:rsidTr="00EC495B">
        <w:trPr>
          <w:trHeight w:val="645"/>
        </w:trPr>
        <w:tc>
          <w:tcPr>
            <w:tcW w:w="2376" w:type="dxa"/>
            <w:vMerge/>
            <w:tcBorders>
              <w:left w:val="single" w:sz="4" w:space="0" w:color="000000"/>
              <w:right w:val="single" w:sz="4" w:space="0" w:color="000000"/>
            </w:tcBorders>
          </w:tcPr>
          <w:p w:rsidR="00EC495B" w:rsidRPr="00841ED7" w:rsidRDefault="00EC495B" w:rsidP="00EC495B">
            <w:pPr>
              <w:spacing w:after="154" w:line="349" w:lineRule="auto"/>
              <w:rPr>
                <w:rFonts w:ascii="Times New Roman" w:eastAsia="Times New Roman" w:hAnsi="Times New Roman" w:cs="Times New Roman"/>
                <w:sz w:val="28"/>
              </w:rPr>
            </w:pPr>
          </w:p>
        </w:tc>
        <w:tc>
          <w:tcPr>
            <w:tcW w:w="4004" w:type="dxa"/>
            <w:tcBorders>
              <w:top w:val="single" w:sz="4" w:space="0" w:color="000000"/>
              <w:left w:val="single" w:sz="4" w:space="0" w:color="000000"/>
              <w:bottom w:val="single" w:sz="4" w:space="0" w:color="000000"/>
              <w:right w:val="single" w:sz="4" w:space="0" w:color="auto"/>
            </w:tcBorders>
          </w:tcPr>
          <w:p w:rsidR="00EC495B" w:rsidRPr="00841ED7" w:rsidRDefault="00EC495B" w:rsidP="00EC495B">
            <w:pPr>
              <w:jc w:val="both"/>
              <w:rPr>
                <w:rFonts w:ascii="Times New Roman" w:eastAsia="Times New Roman" w:hAnsi="Times New Roman" w:cs="Times New Roman"/>
                <w:sz w:val="28"/>
              </w:rPr>
            </w:pPr>
            <w:r w:rsidRPr="00841ED7">
              <w:rPr>
                <w:rFonts w:ascii="Times New Roman" w:eastAsia="Times New Roman" w:hAnsi="Times New Roman" w:cs="Times New Roman"/>
                <w:sz w:val="28"/>
              </w:rPr>
              <w:t xml:space="preserve">Syndrome (nm) de Peutz-Jeghers </w:t>
            </w:r>
          </w:p>
        </w:tc>
        <w:tc>
          <w:tcPr>
            <w:tcW w:w="3193" w:type="dxa"/>
            <w:tcBorders>
              <w:top w:val="single" w:sz="4" w:space="0" w:color="auto"/>
              <w:left w:val="single" w:sz="4" w:space="0" w:color="auto"/>
              <w:bottom w:val="single" w:sz="4" w:space="0" w:color="auto"/>
              <w:right w:val="single" w:sz="4" w:space="0" w:color="auto"/>
            </w:tcBorders>
          </w:tcPr>
          <w:p w:rsidR="00EC495B" w:rsidRPr="00841ED7" w:rsidRDefault="00EC495B" w:rsidP="00EC495B">
            <w:pPr>
              <w:spacing w:after="213"/>
              <w:ind w:left="2"/>
              <w:jc w:val="both"/>
              <w:rPr>
                <w:rFonts w:ascii="Times New Roman" w:eastAsia="Times New Roman" w:hAnsi="Times New Roman" w:cs="Times New Roman"/>
                <w:sz w:val="28"/>
              </w:rPr>
            </w:pPr>
            <w:r w:rsidRPr="00841ED7">
              <w:rPr>
                <w:rFonts w:ascii="Times New Roman" w:eastAsia="Times New Roman" w:hAnsi="Times New Roman" w:cs="Times New Roman"/>
                <w:sz w:val="28"/>
              </w:rPr>
              <w:t xml:space="preserve">Синдром Пейтца-Єгерса </w:t>
            </w:r>
          </w:p>
          <w:p w:rsidR="00EC495B" w:rsidRPr="00841ED7" w:rsidRDefault="00EC495B" w:rsidP="00EC495B">
            <w:pPr>
              <w:spacing w:after="213"/>
              <w:ind w:left="2"/>
              <w:rPr>
                <w:rFonts w:ascii="Times New Roman" w:eastAsia="Times New Roman" w:hAnsi="Times New Roman" w:cs="Times New Roman"/>
                <w:sz w:val="28"/>
              </w:rPr>
            </w:pPr>
          </w:p>
        </w:tc>
      </w:tr>
      <w:tr w:rsidR="00841ED7" w:rsidRPr="00841ED7" w:rsidTr="00EC495B">
        <w:trPr>
          <w:trHeight w:val="645"/>
        </w:trPr>
        <w:tc>
          <w:tcPr>
            <w:tcW w:w="2376" w:type="dxa"/>
            <w:vMerge/>
            <w:tcBorders>
              <w:left w:val="single" w:sz="4" w:space="0" w:color="000000"/>
              <w:right w:val="single" w:sz="4" w:space="0" w:color="000000"/>
            </w:tcBorders>
          </w:tcPr>
          <w:p w:rsidR="00EC495B" w:rsidRPr="00841ED7" w:rsidRDefault="00EC495B" w:rsidP="00EC495B">
            <w:pPr>
              <w:spacing w:after="154" w:line="349" w:lineRule="auto"/>
              <w:rPr>
                <w:rFonts w:ascii="Times New Roman" w:eastAsia="Times New Roman" w:hAnsi="Times New Roman" w:cs="Times New Roman"/>
                <w:sz w:val="28"/>
              </w:rPr>
            </w:pPr>
          </w:p>
        </w:tc>
        <w:tc>
          <w:tcPr>
            <w:tcW w:w="4004" w:type="dxa"/>
            <w:tcBorders>
              <w:top w:val="single" w:sz="4" w:space="0" w:color="000000"/>
              <w:left w:val="single" w:sz="4" w:space="0" w:color="000000"/>
              <w:bottom w:val="single" w:sz="4" w:space="0" w:color="000000"/>
              <w:right w:val="single" w:sz="4" w:space="0" w:color="auto"/>
            </w:tcBorders>
          </w:tcPr>
          <w:p w:rsidR="00EC495B" w:rsidRPr="00841ED7" w:rsidRDefault="00EC495B" w:rsidP="00EC495B">
            <w:pPr>
              <w:rPr>
                <w:rFonts w:ascii="Times New Roman" w:eastAsia="Times New Roman" w:hAnsi="Times New Roman" w:cs="Times New Roman"/>
                <w:sz w:val="28"/>
              </w:rPr>
            </w:pPr>
            <w:r w:rsidRPr="00841ED7">
              <w:rPr>
                <w:rFonts w:ascii="Times New Roman" w:eastAsia="Times New Roman" w:hAnsi="Times New Roman" w:cs="Times New Roman"/>
                <w:sz w:val="28"/>
              </w:rPr>
              <w:t xml:space="preserve">Syndrome (nm)   de Pickwick </w:t>
            </w:r>
          </w:p>
        </w:tc>
        <w:tc>
          <w:tcPr>
            <w:tcW w:w="3193" w:type="dxa"/>
            <w:tcBorders>
              <w:top w:val="single" w:sz="4" w:space="0" w:color="auto"/>
              <w:left w:val="single" w:sz="4" w:space="0" w:color="auto"/>
              <w:bottom w:val="single" w:sz="4" w:space="0" w:color="auto"/>
              <w:right w:val="single" w:sz="4" w:space="0" w:color="auto"/>
            </w:tcBorders>
          </w:tcPr>
          <w:p w:rsidR="00EC495B" w:rsidRPr="00841ED7" w:rsidRDefault="00EC495B" w:rsidP="00EC495B">
            <w:pPr>
              <w:spacing w:after="213"/>
              <w:ind w:left="2"/>
              <w:rPr>
                <w:rFonts w:ascii="Times New Roman" w:eastAsia="Times New Roman" w:hAnsi="Times New Roman" w:cs="Times New Roman"/>
                <w:sz w:val="28"/>
              </w:rPr>
            </w:pPr>
            <w:r w:rsidRPr="00841ED7">
              <w:rPr>
                <w:rFonts w:ascii="Times New Roman" w:eastAsia="Times New Roman" w:hAnsi="Times New Roman" w:cs="Times New Roman"/>
                <w:sz w:val="28"/>
              </w:rPr>
              <w:t>Синдром Піквіка</w:t>
            </w:r>
          </w:p>
        </w:tc>
      </w:tr>
      <w:tr w:rsidR="00841ED7" w:rsidRPr="00841ED7" w:rsidTr="00EC495B">
        <w:trPr>
          <w:trHeight w:val="645"/>
        </w:trPr>
        <w:tc>
          <w:tcPr>
            <w:tcW w:w="2376" w:type="dxa"/>
            <w:vMerge/>
            <w:tcBorders>
              <w:left w:val="single" w:sz="4" w:space="0" w:color="000000"/>
              <w:right w:val="single" w:sz="4" w:space="0" w:color="000000"/>
            </w:tcBorders>
          </w:tcPr>
          <w:p w:rsidR="00EC495B" w:rsidRPr="00841ED7" w:rsidRDefault="00EC495B" w:rsidP="00EC495B">
            <w:pPr>
              <w:spacing w:after="154" w:line="349" w:lineRule="auto"/>
              <w:rPr>
                <w:rFonts w:ascii="Times New Roman" w:eastAsia="Times New Roman" w:hAnsi="Times New Roman" w:cs="Times New Roman"/>
                <w:sz w:val="28"/>
              </w:rPr>
            </w:pPr>
          </w:p>
        </w:tc>
        <w:tc>
          <w:tcPr>
            <w:tcW w:w="4004" w:type="dxa"/>
            <w:tcBorders>
              <w:top w:val="single" w:sz="4" w:space="0" w:color="000000"/>
              <w:left w:val="single" w:sz="4" w:space="0" w:color="000000"/>
              <w:bottom w:val="single" w:sz="4" w:space="0" w:color="000000"/>
              <w:right w:val="single" w:sz="4" w:space="0" w:color="auto"/>
            </w:tcBorders>
          </w:tcPr>
          <w:p w:rsidR="00EC495B" w:rsidRPr="00841ED7" w:rsidRDefault="00EC495B" w:rsidP="00EC495B">
            <w:pPr>
              <w:spacing w:after="162"/>
              <w:rPr>
                <w:rFonts w:ascii="Times New Roman" w:eastAsia="Times New Roman" w:hAnsi="Times New Roman" w:cs="Times New Roman"/>
                <w:sz w:val="28"/>
              </w:rPr>
            </w:pPr>
            <w:r w:rsidRPr="00841ED7">
              <w:rPr>
                <w:rFonts w:ascii="Times New Roman" w:eastAsia="Times New Roman" w:hAnsi="Times New Roman" w:cs="Times New Roman"/>
                <w:sz w:val="28"/>
              </w:rPr>
              <w:t xml:space="preserve">Syndrome  (nm)  de Clode  </w:t>
            </w:r>
          </w:p>
        </w:tc>
        <w:tc>
          <w:tcPr>
            <w:tcW w:w="3193" w:type="dxa"/>
            <w:tcBorders>
              <w:top w:val="single" w:sz="4" w:space="0" w:color="auto"/>
              <w:left w:val="single" w:sz="4" w:space="0" w:color="auto"/>
              <w:bottom w:val="single" w:sz="4" w:space="0" w:color="auto"/>
              <w:right w:val="single" w:sz="4" w:space="0" w:color="auto"/>
            </w:tcBorders>
          </w:tcPr>
          <w:p w:rsidR="00EC495B" w:rsidRPr="00841ED7" w:rsidRDefault="00EC495B" w:rsidP="00EC495B">
            <w:pPr>
              <w:spacing w:after="213"/>
              <w:ind w:left="2"/>
              <w:rPr>
                <w:rFonts w:ascii="Times New Roman" w:eastAsia="Times New Roman" w:hAnsi="Times New Roman" w:cs="Times New Roman"/>
                <w:sz w:val="28"/>
              </w:rPr>
            </w:pPr>
            <w:r w:rsidRPr="00841ED7">
              <w:rPr>
                <w:rFonts w:ascii="Times New Roman" w:eastAsia="Times New Roman" w:hAnsi="Times New Roman" w:cs="Times New Roman"/>
                <w:sz w:val="28"/>
              </w:rPr>
              <w:t>Синдром Клода</w:t>
            </w:r>
          </w:p>
        </w:tc>
      </w:tr>
      <w:tr w:rsidR="00841ED7" w:rsidRPr="00841ED7" w:rsidTr="00EC495B">
        <w:trPr>
          <w:trHeight w:val="645"/>
        </w:trPr>
        <w:tc>
          <w:tcPr>
            <w:tcW w:w="2376" w:type="dxa"/>
            <w:vMerge/>
            <w:tcBorders>
              <w:left w:val="single" w:sz="4" w:space="0" w:color="000000"/>
              <w:bottom w:val="single" w:sz="4" w:space="0" w:color="000000"/>
              <w:right w:val="single" w:sz="4" w:space="0" w:color="000000"/>
            </w:tcBorders>
          </w:tcPr>
          <w:p w:rsidR="00EC495B" w:rsidRPr="00841ED7" w:rsidRDefault="00EC495B" w:rsidP="00EC495B">
            <w:pPr>
              <w:spacing w:after="154" w:line="349" w:lineRule="auto"/>
              <w:rPr>
                <w:rFonts w:ascii="Times New Roman" w:eastAsia="Times New Roman" w:hAnsi="Times New Roman" w:cs="Times New Roman"/>
                <w:sz w:val="28"/>
              </w:rPr>
            </w:pPr>
          </w:p>
        </w:tc>
        <w:tc>
          <w:tcPr>
            <w:tcW w:w="4004" w:type="dxa"/>
            <w:tcBorders>
              <w:top w:val="single" w:sz="4" w:space="0" w:color="000000"/>
              <w:left w:val="single" w:sz="4" w:space="0" w:color="000000"/>
              <w:bottom w:val="single" w:sz="4" w:space="0" w:color="000000"/>
              <w:right w:val="single" w:sz="4" w:space="0" w:color="000000"/>
            </w:tcBorders>
          </w:tcPr>
          <w:p w:rsidR="00EC495B" w:rsidRPr="00841ED7" w:rsidRDefault="00EC495B" w:rsidP="00EC495B">
            <w:pPr>
              <w:spacing w:after="159"/>
              <w:rPr>
                <w:rFonts w:ascii="Times New Roman" w:eastAsia="Times New Roman" w:hAnsi="Times New Roman" w:cs="Times New Roman"/>
                <w:sz w:val="28"/>
              </w:rPr>
            </w:pPr>
            <w:r w:rsidRPr="00841ED7">
              <w:rPr>
                <w:rFonts w:ascii="Times New Roman" w:eastAsia="Times New Roman" w:hAnsi="Times New Roman" w:cs="Times New Roman"/>
                <w:sz w:val="28"/>
              </w:rPr>
              <w:t xml:space="preserve">Syndrome (nm) d’Albright </w:t>
            </w:r>
          </w:p>
        </w:tc>
        <w:tc>
          <w:tcPr>
            <w:tcW w:w="3193" w:type="dxa"/>
            <w:tcBorders>
              <w:top w:val="single" w:sz="4" w:space="0" w:color="auto"/>
              <w:left w:val="single" w:sz="4" w:space="0" w:color="000000"/>
              <w:bottom w:val="single" w:sz="4" w:space="0" w:color="000000"/>
              <w:right w:val="single" w:sz="4" w:space="0" w:color="000000"/>
            </w:tcBorders>
          </w:tcPr>
          <w:p w:rsidR="00EC495B" w:rsidRPr="00841ED7" w:rsidRDefault="00EC495B" w:rsidP="00EC495B">
            <w:pPr>
              <w:spacing w:after="213"/>
              <w:ind w:left="2"/>
              <w:rPr>
                <w:rFonts w:ascii="Times New Roman" w:eastAsia="Times New Roman" w:hAnsi="Times New Roman" w:cs="Times New Roman"/>
                <w:sz w:val="28"/>
              </w:rPr>
            </w:pPr>
            <w:r w:rsidRPr="00841ED7">
              <w:rPr>
                <w:rFonts w:ascii="Times New Roman" w:eastAsia="Times New Roman" w:hAnsi="Times New Roman" w:cs="Times New Roman"/>
                <w:sz w:val="28"/>
              </w:rPr>
              <w:t>Синдром Альбріта</w:t>
            </w:r>
          </w:p>
        </w:tc>
      </w:tr>
      <w:tr w:rsidR="00841ED7" w:rsidRPr="00841ED7" w:rsidTr="00E65C3A">
        <w:trPr>
          <w:trHeight w:val="494"/>
        </w:trPr>
        <w:tc>
          <w:tcPr>
            <w:tcW w:w="2376" w:type="dxa"/>
            <w:tcBorders>
              <w:top w:val="single" w:sz="4" w:space="0" w:color="000000"/>
              <w:left w:val="single" w:sz="4" w:space="0" w:color="000000"/>
              <w:bottom w:val="single" w:sz="4" w:space="0" w:color="000000"/>
              <w:right w:val="single" w:sz="4" w:space="0" w:color="000000"/>
            </w:tcBorders>
          </w:tcPr>
          <w:p w:rsidR="00E65C3A" w:rsidRPr="00841ED7" w:rsidRDefault="00E65C3A" w:rsidP="00E65C3A">
            <w:pPr>
              <w:spacing w:line="276" w:lineRule="auto"/>
              <w:rPr>
                <w:rFonts w:ascii="Times New Roman" w:eastAsia="Times New Roman" w:hAnsi="Times New Roman" w:cs="Times New Roman"/>
                <w:sz w:val="28"/>
              </w:rPr>
            </w:pPr>
            <w:r w:rsidRPr="00841ED7">
              <w:rPr>
                <w:rFonts w:ascii="Times New Roman" w:eastAsia="Times New Roman" w:hAnsi="Times New Roman" w:cs="Times New Roman"/>
                <w:sz w:val="28"/>
              </w:rPr>
              <w:t xml:space="preserve">Епоніми хвороб </w:t>
            </w:r>
          </w:p>
        </w:tc>
        <w:tc>
          <w:tcPr>
            <w:tcW w:w="4004" w:type="dxa"/>
            <w:tcBorders>
              <w:top w:val="single" w:sz="4" w:space="0" w:color="000000"/>
              <w:left w:val="single" w:sz="4" w:space="0" w:color="000000"/>
              <w:bottom w:val="single" w:sz="4" w:space="0" w:color="000000"/>
              <w:right w:val="single" w:sz="4" w:space="0" w:color="000000"/>
            </w:tcBorders>
          </w:tcPr>
          <w:p w:rsidR="00E65C3A" w:rsidRPr="00841ED7" w:rsidRDefault="00E65C3A" w:rsidP="00E65C3A">
            <w:pPr>
              <w:spacing w:line="276" w:lineRule="auto"/>
              <w:rPr>
                <w:rFonts w:ascii="Times New Roman" w:eastAsia="Times New Roman" w:hAnsi="Times New Roman" w:cs="Times New Roman"/>
                <w:sz w:val="28"/>
              </w:rPr>
            </w:pPr>
            <w:r w:rsidRPr="00841ED7">
              <w:rPr>
                <w:rFonts w:ascii="Times New Roman" w:eastAsia="Times New Roman" w:hAnsi="Times New Roman" w:cs="Times New Roman"/>
                <w:sz w:val="28"/>
              </w:rPr>
              <w:t xml:space="preserve">Syndrome(nm)  de Blount  </w:t>
            </w:r>
          </w:p>
        </w:tc>
        <w:tc>
          <w:tcPr>
            <w:tcW w:w="3193" w:type="dxa"/>
            <w:tcBorders>
              <w:top w:val="single" w:sz="4" w:space="0" w:color="000000"/>
              <w:left w:val="single" w:sz="4" w:space="0" w:color="000000"/>
              <w:bottom w:val="single" w:sz="4" w:space="0" w:color="000000"/>
              <w:right w:val="single" w:sz="4" w:space="0" w:color="000000"/>
            </w:tcBorders>
          </w:tcPr>
          <w:p w:rsidR="00E65C3A" w:rsidRPr="00841ED7" w:rsidRDefault="00E65C3A" w:rsidP="00E65C3A">
            <w:pPr>
              <w:spacing w:line="276" w:lineRule="auto"/>
              <w:ind w:left="2"/>
              <w:rPr>
                <w:rFonts w:ascii="Times New Roman" w:eastAsia="Times New Roman" w:hAnsi="Times New Roman" w:cs="Times New Roman"/>
                <w:sz w:val="28"/>
              </w:rPr>
            </w:pPr>
            <w:r w:rsidRPr="00841ED7">
              <w:rPr>
                <w:rFonts w:ascii="Times New Roman" w:eastAsia="Times New Roman" w:hAnsi="Times New Roman" w:cs="Times New Roman"/>
                <w:sz w:val="28"/>
              </w:rPr>
              <w:t xml:space="preserve">Синдром Блаунта </w:t>
            </w:r>
          </w:p>
        </w:tc>
      </w:tr>
    </w:tbl>
    <w:p w:rsidR="00E65C3A" w:rsidRPr="00841ED7" w:rsidRDefault="00E65C3A" w:rsidP="00E65C3A">
      <w:pPr>
        <w:spacing w:after="63" w:line="240" w:lineRule="auto"/>
        <w:ind w:left="72" w:right="-15" w:hanging="10"/>
        <w:jc w:val="center"/>
        <w:rPr>
          <w:rFonts w:ascii="Times New Roman" w:eastAsia="Times New Roman" w:hAnsi="Times New Roman" w:cs="Times New Roman"/>
          <w:bCs/>
          <w:sz w:val="28"/>
          <w:szCs w:val="28"/>
          <w:lang w:eastAsia="ru-RU"/>
        </w:rPr>
      </w:pPr>
    </w:p>
    <w:p w:rsidR="00E65C3A" w:rsidRPr="00841ED7" w:rsidRDefault="00E65C3A">
      <w:pPr>
        <w:rPr>
          <w:rFonts w:ascii="Times New Roman" w:eastAsia="Times New Roman" w:hAnsi="Times New Roman" w:cs="Times New Roman"/>
          <w:bCs/>
          <w:sz w:val="28"/>
          <w:szCs w:val="28"/>
          <w:lang w:eastAsia="ru-RU"/>
        </w:rPr>
      </w:pPr>
      <w:r w:rsidRPr="00841ED7">
        <w:rPr>
          <w:rFonts w:ascii="Times New Roman" w:eastAsia="Times New Roman" w:hAnsi="Times New Roman" w:cs="Times New Roman"/>
          <w:bCs/>
          <w:sz w:val="28"/>
          <w:szCs w:val="28"/>
          <w:lang w:eastAsia="ru-RU"/>
        </w:rPr>
        <w:br w:type="page"/>
      </w:r>
    </w:p>
    <w:p w:rsidR="000F2430" w:rsidRPr="00841ED7" w:rsidRDefault="00162225" w:rsidP="000F2430">
      <w:pPr>
        <w:spacing w:after="63" w:line="240" w:lineRule="auto"/>
        <w:ind w:left="72" w:right="-15" w:hanging="10"/>
        <w:jc w:val="center"/>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lastRenderedPageBreak/>
        <w:t>ДОДАТОК Ж</w:t>
      </w:r>
    </w:p>
    <w:p w:rsidR="00E65C3A" w:rsidRPr="00841ED7" w:rsidRDefault="000F2430" w:rsidP="000F2430">
      <w:pPr>
        <w:spacing w:after="0" w:line="240" w:lineRule="auto"/>
        <w:ind w:right="2437"/>
        <w:jc w:val="right"/>
        <w:rPr>
          <w:rFonts w:ascii="Times New Roman" w:eastAsia="Times New Roman" w:hAnsi="Times New Roman" w:cs="Times New Roman"/>
          <w:b/>
          <w:sz w:val="28"/>
          <w:lang w:eastAsia="uk-UA"/>
        </w:rPr>
      </w:pPr>
      <w:r w:rsidRPr="00841ED7">
        <w:rPr>
          <w:rFonts w:ascii="Times New Roman" w:eastAsia="Times New Roman" w:hAnsi="Times New Roman" w:cs="Times New Roman"/>
          <w:b/>
          <w:sz w:val="28"/>
          <w:lang w:eastAsia="uk-UA"/>
        </w:rPr>
        <w:t xml:space="preserve">Медичні терміни та засоби перекладу </w:t>
      </w:r>
    </w:p>
    <w:p w:rsidR="00E65C3A" w:rsidRPr="00841ED7" w:rsidRDefault="00E65C3A" w:rsidP="00E65C3A">
      <w:pPr>
        <w:spacing w:after="11" w:line="276" w:lineRule="auto"/>
        <w:jc w:val="center"/>
        <w:rPr>
          <w:rFonts w:ascii="Times New Roman" w:eastAsia="Times New Roman" w:hAnsi="Times New Roman" w:cs="Times New Roman"/>
          <w:sz w:val="28"/>
          <w:lang w:eastAsia="uk-UA"/>
        </w:rPr>
      </w:pPr>
      <w:r w:rsidRPr="00841ED7">
        <w:rPr>
          <w:rFonts w:ascii="Times New Roman" w:eastAsia="Times New Roman" w:hAnsi="Times New Roman" w:cs="Times New Roman"/>
          <w:sz w:val="28"/>
          <w:lang w:eastAsia="uk-UA"/>
        </w:rPr>
        <w:t xml:space="preserve"> </w:t>
      </w:r>
    </w:p>
    <w:tbl>
      <w:tblPr>
        <w:tblStyle w:val="TableGrid"/>
        <w:tblW w:w="9175" w:type="dxa"/>
        <w:tblInd w:w="-108" w:type="dxa"/>
        <w:tblCellMar>
          <w:left w:w="98" w:type="dxa"/>
          <w:right w:w="2" w:type="dxa"/>
        </w:tblCellMar>
        <w:tblLook w:val="04A0" w:firstRow="1" w:lastRow="0" w:firstColumn="1" w:lastColumn="0" w:noHBand="0" w:noVBand="1"/>
      </w:tblPr>
      <w:tblGrid>
        <w:gridCol w:w="2263"/>
        <w:gridCol w:w="2504"/>
        <w:gridCol w:w="2273"/>
        <w:gridCol w:w="2135"/>
      </w:tblGrid>
      <w:tr w:rsidR="00841ED7" w:rsidRPr="00841ED7" w:rsidTr="00386714">
        <w:trPr>
          <w:trHeight w:val="977"/>
        </w:trPr>
        <w:tc>
          <w:tcPr>
            <w:tcW w:w="2263" w:type="dxa"/>
            <w:tcBorders>
              <w:top w:val="single" w:sz="4" w:space="0" w:color="000000"/>
              <w:left w:val="single" w:sz="4" w:space="0" w:color="000000"/>
              <w:bottom w:val="single" w:sz="4" w:space="0" w:color="000000"/>
              <w:right w:val="single" w:sz="4" w:space="0" w:color="000000"/>
            </w:tcBorders>
          </w:tcPr>
          <w:p w:rsidR="00E65C3A" w:rsidRPr="00841ED7" w:rsidRDefault="00E65C3A" w:rsidP="00E65C3A">
            <w:pPr>
              <w:spacing w:after="215"/>
              <w:ind w:left="10"/>
              <w:rPr>
                <w:rFonts w:ascii="Times New Roman" w:eastAsia="Times New Roman" w:hAnsi="Times New Roman" w:cs="Times New Roman"/>
                <w:sz w:val="28"/>
              </w:rPr>
            </w:pPr>
            <w:r w:rsidRPr="00841ED7">
              <w:rPr>
                <w:rFonts w:ascii="Times New Roman" w:eastAsia="Times New Roman" w:hAnsi="Times New Roman" w:cs="Times New Roman"/>
                <w:b/>
                <w:sz w:val="28"/>
              </w:rPr>
              <w:t xml:space="preserve">Медичний </w:t>
            </w:r>
          </w:p>
          <w:p w:rsidR="00E65C3A" w:rsidRPr="00841ED7" w:rsidRDefault="00E65C3A" w:rsidP="00E65C3A">
            <w:pPr>
              <w:spacing w:line="276" w:lineRule="auto"/>
              <w:ind w:left="10"/>
              <w:rPr>
                <w:rFonts w:ascii="Times New Roman" w:eastAsia="Times New Roman" w:hAnsi="Times New Roman" w:cs="Times New Roman"/>
                <w:sz w:val="28"/>
              </w:rPr>
            </w:pPr>
            <w:r w:rsidRPr="00841ED7">
              <w:rPr>
                <w:rFonts w:ascii="Times New Roman" w:eastAsia="Times New Roman" w:hAnsi="Times New Roman" w:cs="Times New Roman"/>
                <w:b/>
                <w:sz w:val="28"/>
              </w:rPr>
              <w:t xml:space="preserve">термін   </w:t>
            </w:r>
          </w:p>
        </w:tc>
        <w:tc>
          <w:tcPr>
            <w:tcW w:w="2504" w:type="dxa"/>
            <w:tcBorders>
              <w:top w:val="single" w:sz="4" w:space="0" w:color="000000"/>
              <w:left w:val="single" w:sz="4" w:space="0" w:color="000000"/>
              <w:bottom w:val="single" w:sz="4" w:space="0" w:color="000000"/>
              <w:right w:val="single" w:sz="4" w:space="0" w:color="000000"/>
            </w:tcBorders>
          </w:tcPr>
          <w:p w:rsidR="00E65C3A" w:rsidRPr="00841ED7" w:rsidRDefault="00E65C3A" w:rsidP="00E65C3A">
            <w:pPr>
              <w:spacing w:line="276" w:lineRule="auto"/>
              <w:ind w:left="12"/>
              <w:rPr>
                <w:rFonts w:ascii="Times New Roman" w:eastAsia="Times New Roman" w:hAnsi="Times New Roman" w:cs="Times New Roman"/>
                <w:sz w:val="28"/>
              </w:rPr>
            </w:pPr>
            <w:r w:rsidRPr="00841ED7">
              <w:rPr>
                <w:rFonts w:ascii="Times New Roman" w:eastAsia="Times New Roman" w:hAnsi="Times New Roman" w:cs="Times New Roman"/>
                <w:b/>
                <w:sz w:val="28"/>
              </w:rPr>
              <w:t xml:space="preserve">Французький медичний термін   </w:t>
            </w:r>
          </w:p>
        </w:tc>
        <w:tc>
          <w:tcPr>
            <w:tcW w:w="2273" w:type="dxa"/>
            <w:tcBorders>
              <w:top w:val="single" w:sz="4" w:space="0" w:color="000000"/>
              <w:left w:val="single" w:sz="4" w:space="0" w:color="000000"/>
              <w:bottom w:val="single" w:sz="4" w:space="0" w:color="000000"/>
              <w:right w:val="single" w:sz="4" w:space="0" w:color="000000"/>
            </w:tcBorders>
          </w:tcPr>
          <w:p w:rsidR="00E65C3A" w:rsidRPr="00841ED7" w:rsidRDefault="00E65C3A" w:rsidP="00E65C3A">
            <w:pPr>
              <w:spacing w:line="276" w:lineRule="auto"/>
              <w:ind w:left="22"/>
              <w:rPr>
                <w:rFonts w:ascii="Times New Roman" w:eastAsia="Times New Roman" w:hAnsi="Times New Roman" w:cs="Times New Roman"/>
                <w:sz w:val="28"/>
              </w:rPr>
            </w:pPr>
            <w:r w:rsidRPr="00841ED7">
              <w:rPr>
                <w:rFonts w:ascii="Times New Roman" w:eastAsia="Times New Roman" w:hAnsi="Times New Roman" w:cs="Times New Roman"/>
                <w:b/>
                <w:sz w:val="28"/>
              </w:rPr>
              <w:t xml:space="preserve">Переклад  </w:t>
            </w:r>
          </w:p>
        </w:tc>
        <w:tc>
          <w:tcPr>
            <w:tcW w:w="2135" w:type="dxa"/>
            <w:tcBorders>
              <w:top w:val="single" w:sz="4" w:space="0" w:color="000000"/>
              <w:left w:val="single" w:sz="4" w:space="0" w:color="000000"/>
              <w:bottom w:val="single" w:sz="4" w:space="0" w:color="000000"/>
              <w:right w:val="single" w:sz="4" w:space="0" w:color="000000"/>
            </w:tcBorders>
          </w:tcPr>
          <w:p w:rsidR="00E65C3A" w:rsidRPr="00841ED7" w:rsidRDefault="00E65C3A" w:rsidP="00E65C3A">
            <w:pPr>
              <w:spacing w:line="276" w:lineRule="auto"/>
              <w:ind w:left="12"/>
              <w:jc w:val="both"/>
              <w:rPr>
                <w:rFonts w:ascii="Times New Roman" w:eastAsia="Times New Roman" w:hAnsi="Times New Roman" w:cs="Times New Roman"/>
                <w:sz w:val="28"/>
              </w:rPr>
            </w:pPr>
            <w:r w:rsidRPr="00841ED7">
              <w:rPr>
                <w:rFonts w:ascii="Times New Roman" w:eastAsia="Times New Roman" w:hAnsi="Times New Roman" w:cs="Times New Roman"/>
                <w:b/>
                <w:sz w:val="28"/>
              </w:rPr>
              <w:t xml:space="preserve">Трансформація  </w:t>
            </w:r>
          </w:p>
        </w:tc>
      </w:tr>
      <w:tr w:rsidR="00841ED7" w:rsidRPr="00841ED7" w:rsidTr="00386714">
        <w:trPr>
          <w:trHeight w:val="745"/>
        </w:trPr>
        <w:tc>
          <w:tcPr>
            <w:tcW w:w="2263" w:type="dxa"/>
            <w:vMerge w:val="restart"/>
            <w:tcBorders>
              <w:top w:val="single" w:sz="4" w:space="0" w:color="000000"/>
              <w:left w:val="single" w:sz="4" w:space="0" w:color="000000"/>
              <w:right w:val="single" w:sz="4" w:space="0" w:color="000000"/>
            </w:tcBorders>
          </w:tcPr>
          <w:p w:rsidR="00E072A5" w:rsidRPr="00841ED7" w:rsidRDefault="00E072A5" w:rsidP="00E65C3A">
            <w:pPr>
              <w:spacing w:after="215"/>
              <w:ind w:left="10"/>
              <w:rPr>
                <w:rFonts w:ascii="Times New Roman" w:eastAsia="Times New Roman" w:hAnsi="Times New Roman" w:cs="Times New Roman"/>
                <w:b/>
                <w:sz w:val="28"/>
              </w:rPr>
            </w:pPr>
            <w:r w:rsidRPr="00841ED7">
              <w:rPr>
                <w:rFonts w:ascii="Times New Roman" w:eastAsia="Times New Roman" w:hAnsi="Times New Roman" w:cs="Times New Roman"/>
                <w:sz w:val="28"/>
              </w:rPr>
              <w:t>Епоніми</w:t>
            </w:r>
          </w:p>
        </w:tc>
        <w:tc>
          <w:tcPr>
            <w:tcW w:w="2504" w:type="dxa"/>
            <w:tcBorders>
              <w:top w:val="single" w:sz="4" w:space="0" w:color="000000"/>
              <w:left w:val="single" w:sz="4" w:space="0" w:color="000000"/>
              <w:bottom w:val="single" w:sz="4" w:space="0" w:color="000000"/>
              <w:right w:val="single" w:sz="4" w:space="0" w:color="000000"/>
            </w:tcBorders>
          </w:tcPr>
          <w:p w:rsidR="00E072A5" w:rsidRPr="00841ED7" w:rsidRDefault="00E072A5" w:rsidP="009428D8">
            <w:pPr>
              <w:spacing w:after="156" w:line="349" w:lineRule="auto"/>
              <w:ind w:left="12"/>
              <w:rPr>
                <w:rFonts w:ascii="Times New Roman" w:eastAsia="Times New Roman" w:hAnsi="Times New Roman" w:cs="Times New Roman"/>
                <w:sz w:val="28"/>
              </w:rPr>
            </w:pPr>
            <w:r w:rsidRPr="00841ED7">
              <w:rPr>
                <w:rFonts w:ascii="Times New Roman" w:eastAsia="Times New Roman" w:hAnsi="Times New Roman" w:cs="Times New Roman"/>
                <w:sz w:val="28"/>
              </w:rPr>
              <w:t>Оеuf (nm) de Naboth</w:t>
            </w:r>
          </w:p>
        </w:tc>
        <w:tc>
          <w:tcPr>
            <w:tcW w:w="2273" w:type="dxa"/>
            <w:tcBorders>
              <w:top w:val="single" w:sz="4" w:space="0" w:color="000000"/>
              <w:left w:val="single" w:sz="4" w:space="0" w:color="000000"/>
              <w:bottom w:val="single" w:sz="4" w:space="0" w:color="000000"/>
              <w:right w:val="single" w:sz="4" w:space="0" w:color="000000"/>
            </w:tcBorders>
          </w:tcPr>
          <w:p w:rsidR="00E072A5" w:rsidRPr="00841ED7" w:rsidRDefault="00E072A5" w:rsidP="009428D8">
            <w:pPr>
              <w:spacing w:after="159"/>
              <w:rPr>
                <w:rFonts w:ascii="Times New Roman" w:eastAsia="Times New Roman" w:hAnsi="Times New Roman" w:cs="Times New Roman"/>
                <w:sz w:val="28"/>
              </w:rPr>
            </w:pPr>
            <w:r w:rsidRPr="00841ED7">
              <w:rPr>
                <w:rFonts w:ascii="Times New Roman" w:eastAsia="Times New Roman" w:hAnsi="Times New Roman" w:cs="Times New Roman"/>
                <w:sz w:val="28"/>
              </w:rPr>
              <w:t xml:space="preserve">Киста  Наботова </w:t>
            </w:r>
          </w:p>
        </w:tc>
        <w:tc>
          <w:tcPr>
            <w:tcW w:w="2135" w:type="dxa"/>
            <w:tcBorders>
              <w:top w:val="single" w:sz="4" w:space="0" w:color="000000"/>
              <w:left w:val="single" w:sz="4" w:space="0" w:color="000000"/>
              <w:bottom w:val="single" w:sz="4" w:space="0" w:color="000000"/>
              <w:right w:val="single" w:sz="4" w:space="0" w:color="000000"/>
            </w:tcBorders>
          </w:tcPr>
          <w:p w:rsidR="00E072A5" w:rsidRPr="00841ED7" w:rsidRDefault="00AF7AFB" w:rsidP="009428D8">
            <w:pPr>
              <w:spacing w:after="159"/>
              <w:ind w:left="12"/>
              <w:rPr>
                <w:rFonts w:ascii="Times New Roman" w:eastAsia="Times New Roman" w:hAnsi="Times New Roman" w:cs="Times New Roman"/>
                <w:sz w:val="28"/>
              </w:rPr>
            </w:pPr>
            <w:r w:rsidRPr="00841ED7">
              <w:rPr>
                <w:rFonts w:ascii="Times New Roman" w:eastAsia="Times New Roman" w:hAnsi="Times New Roman" w:cs="Times New Roman"/>
                <w:sz w:val="28"/>
              </w:rPr>
              <w:t>Калькування</w:t>
            </w:r>
          </w:p>
        </w:tc>
      </w:tr>
      <w:tr w:rsidR="00841ED7" w:rsidRPr="00841ED7" w:rsidTr="00386714">
        <w:trPr>
          <w:trHeight w:val="745"/>
        </w:trPr>
        <w:tc>
          <w:tcPr>
            <w:tcW w:w="2263" w:type="dxa"/>
            <w:vMerge/>
            <w:tcBorders>
              <w:left w:val="single" w:sz="4" w:space="0" w:color="000000"/>
              <w:right w:val="single" w:sz="4" w:space="0" w:color="000000"/>
            </w:tcBorders>
          </w:tcPr>
          <w:p w:rsidR="00E072A5" w:rsidRPr="00841ED7" w:rsidRDefault="00E072A5" w:rsidP="00E65C3A">
            <w:pPr>
              <w:spacing w:after="215"/>
              <w:ind w:left="10"/>
              <w:rPr>
                <w:rFonts w:ascii="Times New Roman" w:eastAsia="Times New Roman" w:hAnsi="Times New Roman" w:cs="Times New Roman"/>
                <w:sz w:val="28"/>
              </w:rPr>
            </w:pPr>
          </w:p>
        </w:tc>
        <w:tc>
          <w:tcPr>
            <w:tcW w:w="2504" w:type="dxa"/>
            <w:tcBorders>
              <w:top w:val="single" w:sz="4" w:space="0" w:color="000000"/>
              <w:left w:val="single" w:sz="4" w:space="0" w:color="000000"/>
              <w:bottom w:val="single" w:sz="4" w:space="0" w:color="000000"/>
              <w:right w:val="single" w:sz="4" w:space="0" w:color="000000"/>
            </w:tcBorders>
          </w:tcPr>
          <w:p w:rsidR="00E072A5" w:rsidRPr="00841ED7" w:rsidRDefault="00E072A5" w:rsidP="009428D8">
            <w:pPr>
              <w:ind w:left="12"/>
              <w:rPr>
                <w:rFonts w:ascii="Times New Roman" w:eastAsia="Times New Roman" w:hAnsi="Times New Roman" w:cs="Times New Roman"/>
                <w:sz w:val="28"/>
              </w:rPr>
            </w:pPr>
            <w:r w:rsidRPr="00841ED7">
              <w:rPr>
                <w:rFonts w:ascii="Times New Roman" w:eastAsia="Times New Roman" w:hAnsi="Times New Roman" w:cs="Times New Roman"/>
                <w:sz w:val="28"/>
              </w:rPr>
              <w:t xml:space="preserve">Sifflet (nm)  de </w:t>
            </w:r>
          </w:p>
          <w:p w:rsidR="00E072A5" w:rsidRPr="00841ED7" w:rsidRDefault="00E072A5" w:rsidP="009428D8">
            <w:pPr>
              <w:spacing w:after="154" w:line="350" w:lineRule="auto"/>
              <w:ind w:left="12" w:right="39"/>
              <w:jc w:val="both"/>
              <w:rPr>
                <w:rFonts w:ascii="Times New Roman" w:eastAsia="Times New Roman" w:hAnsi="Times New Roman" w:cs="Times New Roman"/>
                <w:sz w:val="28"/>
              </w:rPr>
            </w:pPr>
            <w:r w:rsidRPr="00841ED7">
              <w:rPr>
                <w:rFonts w:ascii="Times New Roman" w:eastAsia="Times New Roman" w:hAnsi="Times New Roman" w:cs="Times New Roman"/>
                <w:sz w:val="28"/>
              </w:rPr>
              <w:t>Galton</w:t>
            </w:r>
          </w:p>
        </w:tc>
        <w:tc>
          <w:tcPr>
            <w:tcW w:w="2273" w:type="dxa"/>
            <w:tcBorders>
              <w:top w:val="single" w:sz="4" w:space="0" w:color="000000"/>
              <w:left w:val="single" w:sz="4" w:space="0" w:color="000000"/>
              <w:bottom w:val="single" w:sz="4" w:space="0" w:color="000000"/>
              <w:right w:val="single" w:sz="4" w:space="0" w:color="000000"/>
            </w:tcBorders>
          </w:tcPr>
          <w:p w:rsidR="00E072A5" w:rsidRPr="00841ED7" w:rsidRDefault="00E072A5" w:rsidP="009428D8">
            <w:pPr>
              <w:spacing w:after="212"/>
              <w:rPr>
                <w:rFonts w:ascii="Times New Roman" w:eastAsia="Times New Roman" w:hAnsi="Times New Roman" w:cs="Times New Roman"/>
                <w:sz w:val="28"/>
              </w:rPr>
            </w:pPr>
            <w:r w:rsidRPr="00841ED7">
              <w:rPr>
                <w:rFonts w:ascii="Times New Roman" w:eastAsia="Times New Roman" w:hAnsi="Times New Roman" w:cs="Times New Roman"/>
                <w:sz w:val="28"/>
              </w:rPr>
              <w:t xml:space="preserve">Свисток </w:t>
            </w:r>
          </w:p>
          <w:p w:rsidR="00E072A5" w:rsidRPr="00841ED7" w:rsidRDefault="00E072A5" w:rsidP="009428D8">
            <w:pPr>
              <w:spacing w:after="209"/>
              <w:rPr>
                <w:rFonts w:ascii="Times New Roman" w:eastAsia="Times New Roman" w:hAnsi="Times New Roman" w:cs="Times New Roman"/>
                <w:sz w:val="28"/>
              </w:rPr>
            </w:pPr>
            <w:r w:rsidRPr="00841ED7">
              <w:rPr>
                <w:rFonts w:ascii="Times New Roman" w:eastAsia="Times New Roman" w:hAnsi="Times New Roman" w:cs="Times New Roman"/>
                <w:sz w:val="28"/>
              </w:rPr>
              <w:t xml:space="preserve">Гальтона </w:t>
            </w:r>
          </w:p>
        </w:tc>
        <w:tc>
          <w:tcPr>
            <w:tcW w:w="2135" w:type="dxa"/>
            <w:tcBorders>
              <w:top w:val="single" w:sz="4" w:space="0" w:color="000000"/>
              <w:left w:val="single" w:sz="4" w:space="0" w:color="000000"/>
              <w:bottom w:val="single" w:sz="4" w:space="0" w:color="000000"/>
              <w:right w:val="single" w:sz="4" w:space="0" w:color="000000"/>
            </w:tcBorders>
          </w:tcPr>
          <w:p w:rsidR="00E072A5" w:rsidRPr="00841ED7" w:rsidRDefault="00E072A5" w:rsidP="009428D8">
            <w:pPr>
              <w:spacing w:after="159"/>
              <w:ind w:left="12"/>
              <w:rPr>
                <w:rFonts w:ascii="Times New Roman" w:eastAsia="Times New Roman" w:hAnsi="Times New Roman" w:cs="Times New Roman"/>
                <w:sz w:val="28"/>
              </w:rPr>
            </w:pPr>
            <w:r w:rsidRPr="00841ED7">
              <w:rPr>
                <w:rFonts w:ascii="Times New Roman" w:eastAsia="Times New Roman" w:hAnsi="Times New Roman" w:cs="Times New Roman"/>
                <w:sz w:val="28"/>
              </w:rPr>
              <w:t>Калькування</w:t>
            </w:r>
          </w:p>
        </w:tc>
      </w:tr>
      <w:tr w:rsidR="00841ED7" w:rsidRPr="00841ED7" w:rsidTr="00386714">
        <w:trPr>
          <w:trHeight w:val="745"/>
        </w:trPr>
        <w:tc>
          <w:tcPr>
            <w:tcW w:w="2263" w:type="dxa"/>
            <w:vMerge/>
            <w:tcBorders>
              <w:left w:val="single" w:sz="4" w:space="0" w:color="000000"/>
              <w:right w:val="single" w:sz="4" w:space="0" w:color="000000"/>
            </w:tcBorders>
          </w:tcPr>
          <w:p w:rsidR="00E072A5" w:rsidRPr="00841ED7" w:rsidRDefault="00E072A5" w:rsidP="00E65C3A">
            <w:pPr>
              <w:spacing w:after="215"/>
              <w:ind w:left="10"/>
              <w:rPr>
                <w:rFonts w:ascii="Times New Roman" w:eastAsia="Times New Roman" w:hAnsi="Times New Roman" w:cs="Times New Roman"/>
                <w:sz w:val="28"/>
              </w:rPr>
            </w:pPr>
          </w:p>
        </w:tc>
        <w:tc>
          <w:tcPr>
            <w:tcW w:w="2504" w:type="dxa"/>
            <w:tcBorders>
              <w:top w:val="single" w:sz="4" w:space="0" w:color="000000"/>
              <w:left w:val="single" w:sz="4" w:space="0" w:color="000000"/>
              <w:bottom w:val="single" w:sz="4" w:space="0" w:color="000000"/>
              <w:right w:val="single" w:sz="4" w:space="0" w:color="000000"/>
            </w:tcBorders>
          </w:tcPr>
          <w:p w:rsidR="00E072A5" w:rsidRPr="00841ED7" w:rsidRDefault="00E072A5" w:rsidP="009428D8">
            <w:pPr>
              <w:ind w:left="12"/>
              <w:rPr>
                <w:rFonts w:ascii="Times New Roman" w:eastAsia="Times New Roman" w:hAnsi="Times New Roman" w:cs="Times New Roman"/>
                <w:sz w:val="28"/>
              </w:rPr>
            </w:pPr>
            <w:r w:rsidRPr="00841ED7">
              <w:rPr>
                <w:rFonts w:ascii="Times New Roman" w:eastAsia="Times New Roman" w:hAnsi="Times New Roman" w:cs="Times New Roman"/>
                <w:sz w:val="28"/>
              </w:rPr>
              <w:t xml:space="preserve">Canal (nm)   de Rosenthal  </w:t>
            </w:r>
          </w:p>
        </w:tc>
        <w:tc>
          <w:tcPr>
            <w:tcW w:w="2273" w:type="dxa"/>
            <w:tcBorders>
              <w:top w:val="single" w:sz="4" w:space="0" w:color="000000"/>
              <w:left w:val="single" w:sz="4" w:space="0" w:color="000000"/>
              <w:bottom w:val="single" w:sz="4" w:space="0" w:color="000000"/>
              <w:right w:val="single" w:sz="4" w:space="0" w:color="000000"/>
            </w:tcBorders>
          </w:tcPr>
          <w:p w:rsidR="00E072A5" w:rsidRPr="00841ED7" w:rsidRDefault="00386714" w:rsidP="00386714">
            <w:pPr>
              <w:spacing w:after="159"/>
              <w:jc w:val="both"/>
              <w:rPr>
                <w:rFonts w:ascii="Times New Roman" w:eastAsia="Times New Roman" w:hAnsi="Times New Roman" w:cs="Times New Roman"/>
                <w:sz w:val="28"/>
              </w:rPr>
            </w:pPr>
            <w:r w:rsidRPr="00841ED7">
              <w:rPr>
                <w:rFonts w:ascii="Times New Roman" w:eastAsia="Times New Roman" w:hAnsi="Times New Roman" w:cs="Times New Roman"/>
                <w:sz w:val="28"/>
              </w:rPr>
              <w:t xml:space="preserve">Канал  Розенталя </w:t>
            </w:r>
          </w:p>
        </w:tc>
        <w:tc>
          <w:tcPr>
            <w:tcW w:w="2135" w:type="dxa"/>
            <w:tcBorders>
              <w:top w:val="single" w:sz="4" w:space="0" w:color="000000"/>
              <w:left w:val="single" w:sz="4" w:space="0" w:color="000000"/>
              <w:bottom w:val="single" w:sz="4" w:space="0" w:color="000000"/>
              <w:right w:val="single" w:sz="4" w:space="0" w:color="000000"/>
            </w:tcBorders>
          </w:tcPr>
          <w:p w:rsidR="00E072A5" w:rsidRPr="00841ED7" w:rsidRDefault="00E072A5" w:rsidP="009428D8">
            <w:pPr>
              <w:spacing w:after="159"/>
              <w:ind w:left="12"/>
              <w:rPr>
                <w:rFonts w:ascii="Times New Roman" w:eastAsia="Times New Roman" w:hAnsi="Times New Roman" w:cs="Times New Roman"/>
                <w:sz w:val="28"/>
              </w:rPr>
            </w:pPr>
            <w:r w:rsidRPr="00841ED7">
              <w:rPr>
                <w:rFonts w:ascii="Times New Roman" w:eastAsia="Times New Roman" w:hAnsi="Times New Roman" w:cs="Times New Roman"/>
                <w:sz w:val="28"/>
              </w:rPr>
              <w:t>Калькування</w:t>
            </w:r>
          </w:p>
        </w:tc>
      </w:tr>
      <w:tr w:rsidR="00841ED7" w:rsidRPr="00841ED7" w:rsidTr="00386714">
        <w:trPr>
          <w:trHeight w:val="745"/>
        </w:trPr>
        <w:tc>
          <w:tcPr>
            <w:tcW w:w="2263" w:type="dxa"/>
            <w:vMerge/>
            <w:tcBorders>
              <w:left w:val="single" w:sz="4" w:space="0" w:color="000000"/>
              <w:right w:val="single" w:sz="4" w:space="0" w:color="000000"/>
            </w:tcBorders>
          </w:tcPr>
          <w:p w:rsidR="00E072A5" w:rsidRPr="00841ED7" w:rsidRDefault="00E072A5" w:rsidP="00E65C3A">
            <w:pPr>
              <w:spacing w:after="215"/>
              <w:ind w:left="10"/>
              <w:rPr>
                <w:rFonts w:ascii="Times New Roman" w:eastAsia="Times New Roman" w:hAnsi="Times New Roman" w:cs="Times New Roman"/>
                <w:sz w:val="28"/>
              </w:rPr>
            </w:pPr>
          </w:p>
        </w:tc>
        <w:tc>
          <w:tcPr>
            <w:tcW w:w="2504" w:type="dxa"/>
            <w:tcBorders>
              <w:top w:val="single" w:sz="4" w:space="0" w:color="000000"/>
              <w:left w:val="single" w:sz="4" w:space="0" w:color="000000"/>
              <w:bottom w:val="single" w:sz="4" w:space="0" w:color="000000"/>
              <w:right w:val="single" w:sz="4" w:space="0" w:color="000000"/>
            </w:tcBorders>
          </w:tcPr>
          <w:p w:rsidR="00E072A5" w:rsidRPr="00841ED7" w:rsidRDefault="00E072A5" w:rsidP="009428D8">
            <w:pPr>
              <w:spacing w:after="154" w:line="350" w:lineRule="auto"/>
              <w:ind w:left="12" w:right="39"/>
              <w:jc w:val="both"/>
              <w:rPr>
                <w:rFonts w:ascii="Times New Roman" w:eastAsia="Times New Roman" w:hAnsi="Times New Roman" w:cs="Times New Roman"/>
                <w:sz w:val="28"/>
              </w:rPr>
            </w:pPr>
            <w:r w:rsidRPr="00841ED7">
              <w:rPr>
                <w:rFonts w:ascii="Times New Roman" w:eastAsia="Times New Roman" w:hAnsi="Times New Roman" w:cs="Times New Roman"/>
                <w:sz w:val="28"/>
              </w:rPr>
              <w:t xml:space="preserve">Syndrome  (nm)  de </w:t>
            </w:r>
          </w:p>
          <w:p w:rsidR="00E072A5" w:rsidRPr="00841ED7" w:rsidRDefault="00386714" w:rsidP="009428D8">
            <w:pPr>
              <w:ind w:left="12"/>
              <w:rPr>
                <w:rFonts w:ascii="Times New Roman" w:eastAsia="Times New Roman" w:hAnsi="Times New Roman" w:cs="Times New Roman"/>
                <w:sz w:val="28"/>
              </w:rPr>
            </w:pPr>
            <w:r w:rsidRPr="00841ED7">
              <w:rPr>
                <w:rFonts w:ascii="Times New Roman" w:eastAsia="Times New Roman" w:hAnsi="Times New Roman" w:cs="Times New Roman"/>
                <w:sz w:val="28"/>
              </w:rPr>
              <w:t>Clode</w:t>
            </w:r>
          </w:p>
        </w:tc>
        <w:tc>
          <w:tcPr>
            <w:tcW w:w="2273" w:type="dxa"/>
            <w:tcBorders>
              <w:top w:val="single" w:sz="4" w:space="0" w:color="000000"/>
              <w:left w:val="single" w:sz="4" w:space="0" w:color="000000"/>
              <w:bottom w:val="single" w:sz="4" w:space="0" w:color="000000"/>
              <w:right w:val="single" w:sz="4" w:space="0" w:color="000000"/>
            </w:tcBorders>
          </w:tcPr>
          <w:p w:rsidR="00E072A5" w:rsidRPr="00841ED7" w:rsidRDefault="00386714" w:rsidP="00386714">
            <w:pPr>
              <w:spacing w:after="207" w:line="349" w:lineRule="auto"/>
              <w:ind w:right="44"/>
              <w:rPr>
                <w:rFonts w:ascii="Times New Roman" w:eastAsia="Times New Roman" w:hAnsi="Times New Roman" w:cs="Times New Roman"/>
                <w:sz w:val="28"/>
              </w:rPr>
            </w:pPr>
            <w:r w:rsidRPr="00841ED7">
              <w:rPr>
                <w:rFonts w:ascii="Times New Roman" w:eastAsia="Times New Roman" w:hAnsi="Times New Roman" w:cs="Times New Roman"/>
                <w:sz w:val="28"/>
              </w:rPr>
              <w:t xml:space="preserve">Нижній  синдром червоного ядра </w:t>
            </w:r>
          </w:p>
        </w:tc>
        <w:tc>
          <w:tcPr>
            <w:tcW w:w="2135" w:type="dxa"/>
            <w:tcBorders>
              <w:top w:val="single" w:sz="4" w:space="0" w:color="000000"/>
              <w:left w:val="single" w:sz="4" w:space="0" w:color="000000"/>
              <w:bottom w:val="single" w:sz="4" w:space="0" w:color="000000"/>
              <w:right w:val="single" w:sz="4" w:space="0" w:color="000000"/>
            </w:tcBorders>
          </w:tcPr>
          <w:p w:rsidR="00E072A5" w:rsidRPr="00841ED7" w:rsidRDefault="00E072A5" w:rsidP="009428D8">
            <w:pPr>
              <w:spacing w:after="159"/>
              <w:ind w:left="12"/>
              <w:rPr>
                <w:rFonts w:ascii="Times New Roman" w:eastAsia="Times New Roman" w:hAnsi="Times New Roman" w:cs="Times New Roman"/>
                <w:sz w:val="28"/>
              </w:rPr>
            </w:pPr>
            <w:r w:rsidRPr="00841ED7">
              <w:rPr>
                <w:rFonts w:ascii="Times New Roman" w:eastAsia="Times New Roman" w:hAnsi="Times New Roman" w:cs="Times New Roman"/>
                <w:sz w:val="28"/>
              </w:rPr>
              <w:t>Модуляція</w:t>
            </w:r>
          </w:p>
        </w:tc>
      </w:tr>
      <w:tr w:rsidR="00841ED7" w:rsidRPr="00841ED7" w:rsidTr="00386714">
        <w:trPr>
          <w:trHeight w:val="745"/>
        </w:trPr>
        <w:tc>
          <w:tcPr>
            <w:tcW w:w="2263" w:type="dxa"/>
            <w:vMerge/>
            <w:tcBorders>
              <w:left w:val="single" w:sz="4" w:space="0" w:color="000000"/>
              <w:right w:val="single" w:sz="4" w:space="0" w:color="000000"/>
            </w:tcBorders>
          </w:tcPr>
          <w:p w:rsidR="00E072A5" w:rsidRPr="00841ED7" w:rsidRDefault="00E072A5" w:rsidP="00E65C3A">
            <w:pPr>
              <w:spacing w:after="215"/>
              <w:ind w:left="10"/>
              <w:rPr>
                <w:rFonts w:ascii="Times New Roman" w:eastAsia="Times New Roman" w:hAnsi="Times New Roman" w:cs="Times New Roman"/>
                <w:sz w:val="28"/>
              </w:rPr>
            </w:pPr>
          </w:p>
        </w:tc>
        <w:tc>
          <w:tcPr>
            <w:tcW w:w="2504" w:type="dxa"/>
            <w:tcBorders>
              <w:top w:val="single" w:sz="4" w:space="0" w:color="000000"/>
              <w:left w:val="single" w:sz="4" w:space="0" w:color="000000"/>
              <w:bottom w:val="single" w:sz="4" w:space="0" w:color="000000"/>
              <w:right w:val="single" w:sz="4" w:space="0" w:color="000000"/>
            </w:tcBorders>
          </w:tcPr>
          <w:p w:rsidR="00E072A5" w:rsidRPr="00841ED7" w:rsidRDefault="00E072A5" w:rsidP="009428D8">
            <w:pPr>
              <w:spacing w:after="154" w:line="350" w:lineRule="auto"/>
              <w:ind w:left="12" w:right="39"/>
              <w:jc w:val="both"/>
              <w:rPr>
                <w:rFonts w:ascii="Times New Roman" w:eastAsia="Times New Roman" w:hAnsi="Times New Roman" w:cs="Times New Roman"/>
                <w:sz w:val="28"/>
              </w:rPr>
            </w:pPr>
            <w:r w:rsidRPr="00841ED7">
              <w:rPr>
                <w:rFonts w:ascii="Times New Roman" w:eastAsia="Times New Roman" w:hAnsi="Times New Roman" w:cs="Times New Roman"/>
                <w:sz w:val="28"/>
              </w:rPr>
              <w:t>Paralysie (nf</w:t>
            </w:r>
            <w:r w:rsidR="00386714" w:rsidRPr="00841ED7">
              <w:rPr>
                <w:rFonts w:ascii="Times New Roman" w:eastAsia="Times New Roman" w:hAnsi="Times New Roman" w:cs="Times New Roman"/>
                <w:sz w:val="28"/>
              </w:rPr>
              <w:t>)  de Bell</w:t>
            </w:r>
          </w:p>
        </w:tc>
        <w:tc>
          <w:tcPr>
            <w:tcW w:w="2273" w:type="dxa"/>
            <w:tcBorders>
              <w:top w:val="single" w:sz="4" w:space="0" w:color="000000"/>
              <w:left w:val="single" w:sz="4" w:space="0" w:color="000000"/>
              <w:bottom w:val="single" w:sz="4" w:space="0" w:color="000000"/>
              <w:right w:val="single" w:sz="4" w:space="0" w:color="000000"/>
            </w:tcBorders>
          </w:tcPr>
          <w:p w:rsidR="00E072A5" w:rsidRPr="00841ED7" w:rsidRDefault="00386714" w:rsidP="00386714">
            <w:pPr>
              <w:spacing w:after="162"/>
              <w:rPr>
                <w:rFonts w:ascii="Times New Roman" w:eastAsia="Times New Roman" w:hAnsi="Times New Roman" w:cs="Times New Roman"/>
                <w:sz w:val="28"/>
              </w:rPr>
            </w:pPr>
            <w:r w:rsidRPr="00841ED7">
              <w:rPr>
                <w:rFonts w:ascii="Times New Roman" w:eastAsia="Times New Roman" w:hAnsi="Times New Roman" w:cs="Times New Roman"/>
                <w:sz w:val="28"/>
              </w:rPr>
              <w:t>Параліч  Белла</w:t>
            </w:r>
          </w:p>
        </w:tc>
        <w:tc>
          <w:tcPr>
            <w:tcW w:w="2135" w:type="dxa"/>
            <w:tcBorders>
              <w:top w:val="single" w:sz="4" w:space="0" w:color="000000"/>
              <w:left w:val="single" w:sz="4" w:space="0" w:color="000000"/>
              <w:bottom w:val="single" w:sz="4" w:space="0" w:color="000000"/>
              <w:right w:val="single" w:sz="4" w:space="0" w:color="000000"/>
            </w:tcBorders>
          </w:tcPr>
          <w:p w:rsidR="00E072A5" w:rsidRPr="00841ED7" w:rsidRDefault="00E072A5" w:rsidP="009428D8">
            <w:pPr>
              <w:spacing w:after="159"/>
              <w:ind w:left="12"/>
              <w:rPr>
                <w:rFonts w:ascii="Times New Roman" w:eastAsia="Times New Roman" w:hAnsi="Times New Roman" w:cs="Times New Roman"/>
                <w:sz w:val="28"/>
              </w:rPr>
            </w:pPr>
            <w:r w:rsidRPr="00841ED7">
              <w:rPr>
                <w:rFonts w:ascii="Times New Roman" w:eastAsia="Times New Roman" w:hAnsi="Times New Roman" w:cs="Times New Roman"/>
                <w:sz w:val="28"/>
              </w:rPr>
              <w:t>Калькування</w:t>
            </w:r>
          </w:p>
        </w:tc>
      </w:tr>
      <w:tr w:rsidR="00841ED7" w:rsidRPr="00841ED7" w:rsidTr="00386714">
        <w:trPr>
          <w:trHeight w:val="745"/>
        </w:trPr>
        <w:tc>
          <w:tcPr>
            <w:tcW w:w="2263" w:type="dxa"/>
            <w:vMerge/>
            <w:tcBorders>
              <w:left w:val="single" w:sz="4" w:space="0" w:color="000000"/>
              <w:right w:val="single" w:sz="4" w:space="0" w:color="000000"/>
            </w:tcBorders>
          </w:tcPr>
          <w:p w:rsidR="00E072A5" w:rsidRPr="00841ED7" w:rsidRDefault="00E072A5" w:rsidP="00E65C3A">
            <w:pPr>
              <w:spacing w:after="215"/>
              <w:ind w:left="10"/>
              <w:rPr>
                <w:rFonts w:ascii="Times New Roman" w:eastAsia="Times New Roman" w:hAnsi="Times New Roman" w:cs="Times New Roman"/>
                <w:sz w:val="28"/>
              </w:rPr>
            </w:pPr>
          </w:p>
        </w:tc>
        <w:tc>
          <w:tcPr>
            <w:tcW w:w="2504" w:type="dxa"/>
            <w:tcBorders>
              <w:top w:val="single" w:sz="4" w:space="0" w:color="000000"/>
              <w:left w:val="single" w:sz="4" w:space="0" w:color="000000"/>
              <w:bottom w:val="single" w:sz="4" w:space="0" w:color="000000"/>
              <w:right w:val="single" w:sz="4" w:space="0" w:color="000000"/>
            </w:tcBorders>
          </w:tcPr>
          <w:p w:rsidR="00E072A5" w:rsidRPr="00841ED7" w:rsidRDefault="00E072A5" w:rsidP="009428D8">
            <w:pPr>
              <w:spacing w:after="154" w:line="350" w:lineRule="auto"/>
              <w:ind w:left="12" w:right="39"/>
              <w:jc w:val="both"/>
              <w:rPr>
                <w:rFonts w:ascii="Times New Roman" w:eastAsia="Times New Roman" w:hAnsi="Times New Roman" w:cs="Times New Roman"/>
                <w:sz w:val="28"/>
              </w:rPr>
            </w:pPr>
            <w:r w:rsidRPr="00841ED7">
              <w:rPr>
                <w:rFonts w:ascii="Times New Roman" w:eastAsia="Times New Roman" w:hAnsi="Times New Roman" w:cs="Times New Roman"/>
                <w:sz w:val="28"/>
              </w:rPr>
              <w:t>Gentiane(nf)   jaune</w:t>
            </w:r>
          </w:p>
        </w:tc>
        <w:tc>
          <w:tcPr>
            <w:tcW w:w="2273" w:type="dxa"/>
            <w:tcBorders>
              <w:top w:val="single" w:sz="4" w:space="0" w:color="000000"/>
              <w:left w:val="single" w:sz="4" w:space="0" w:color="000000"/>
              <w:bottom w:val="single" w:sz="4" w:space="0" w:color="000000"/>
              <w:right w:val="single" w:sz="4" w:space="0" w:color="000000"/>
            </w:tcBorders>
          </w:tcPr>
          <w:p w:rsidR="00E072A5" w:rsidRPr="00841ED7" w:rsidRDefault="00E072A5" w:rsidP="009428D8">
            <w:pPr>
              <w:spacing w:after="159"/>
              <w:rPr>
                <w:rFonts w:ascii="Times New Roman" w:eastAsia="Times New Roman" w:hAnsi="Times New Roman" w:cs="Times New Roman"/>
                <w:sz w:val="28"/>
              </w:rPr>
            </w:pPr>
            <w:r w:rsidRPr="00841ED7">
              <w:rPr>
                <w:rFonts w:ascii="Times New Roman" w:eastAsia="Times New Roman" w:hAnsi="Times New Roman" w:cs="Times New Roman"/>
                <w:sz w:val="28"/>
              </w:rPr>
              <w:t xml:space="preserve">Тирлич жовтий </w:t>
            </w:r>
          </w:p>
        </w:tc>
        <w:tc>
          <w:tcPr>
            <w:tcW w:w="2135" w:type="dxa"/>
            <w:tcBorders>
              <w:top w:val="single" w:sz="4" w:space="0" w:color="000000"/>
              <w:left w:val="single" w:sz="4" w:space="0" w:color="000000"/>
              <w:bottom w:val="single" w:sz="4" w:space="0" w:color="000000"/>
              <w:right w:val="single" w:sz="4" w:space="0" w:color="000000"/>
            </w:tcBorders>
          </w:tcPr>
          <w:p w:rsidR="00E072A5" w:rsidRPr="00841ED7" w:rsidRDefault="00E072A5" w:rsidP="009428D8">
            <w:pPr>
              <w:spacing w:after="159"/>
              <w:ind w:left="12"/>
              <w:rPr>
                <w:rFonts w:ascii="Times New Roman" w:eastAsia="Times New Roman" w:hAnsi="Times New Roman" w:cs="Times New Roman"/>
                <w:sz w:val="28"/>
              </w:rPr>
            </w:pPr>
            <w:r w:rsidRPr="00841ED7">
              <w:rPr>
                <w:rFonts w:ascii="Times New Roman" w:eastAsia="Times New Roman" w:hAnsi="Times New Roman" w:cs="Times New Roman"/>
                <w:sz w:val="28"/>
              </w:rPr>
              <w:t>Медичний відповідник</w:t>
            </w:r>
          </w:p>
        </w:tc>
      </w:tr>
      <w:tr w:rsidR="00841ED7" w:rsidRPr="00841ED7" w:rsidTr="00386714">
        <w:trPr>
          <w:trHeight w:val="745"/>
        </w:trPr>
        <w:tc>
          <w:tcPr>
            <w:tcW w:w="2263" w:type="dxa"/>
            <w:vMerge/>
            <w:tcBorders>
              <w:left w:val="single" w:sz="4" w:space="0" w:color="000000"/>
              <w:right w:val="single" w:sz="4" w:space="0" w:color="000000"/>
            </w:tcBorders>
          </w:tcPr>
          <w:p w:rsidR="00E072A5" w:rsidRPr="00841ED7" w:rsidRDefault="00E072A5" w:rsidP="00E65C3A">
            <w:pPr>
              <w:spacing w:after="215"/>
              <w:ind w:left="10"/>
              <w:rPr>
                <w:rFonts w:ascii="Times New Roman" w:eastAsia="Times New Roman" w:hAnsi="Times New Roman" w:cs="Times New Roman"/>
                <w:sz w:val="28"/>
              </w:rPr>
            </w:pPr>
          </w:p>
        </w:tc>
        <w:tc>
          <w:tcPr>
            <w:tcW w:w="2504" w:type="dxa"/>
            <w:tcBorders>
              <w:top w:val="single" w:sz="4" w:space="0" w:color="000000"/>
              <w:left w:val="single" w:sz="4" w:space="0" w:color="000000"/>
              <w:bottom w:val="single" w:sz="4" w:space="0" w:color="000000"/>
              <w:right w:val="single" w:sz="4" w:space="0" w:color="000000"/>
            </w:tcBorders>
          </w:tcPr>
          <w:p w:rsidR="00E072A5" w:rsidRPr="00841ED7" w:rsidRDefault="00E072A5" w:rsidP="009428D8">
            <w:pPr>
              <w:spacing w:after="156" w:line="349" w:lineRule="auto"/>
              <w:ind w:left="12" w:right="99"/>
              <w:rPr>
                <w:rFonts w:ascii="Times New Roman" w:eastAsia="Times New Roman" w:hAnsi="Times New Roman" w:cs="Times New Roman"/>
                <w:sz w:val="28"/>
              </w:rPr>
            </w:pPr>
            <w:r w:rsidRPr="00841ED7">
              <w:rPr>
                <w:rFonts w:ascii="Times New Roman" w:eastAsia="Times New Roman" w:hAnsi="Times New Roman" w:cs="Times New Roman"/>
                <w:sz w:val="28"/>
              </w:rPr>
              <w:t xml:space="preserve">Gentiane (nf)  jaune  </w:t>
            </w:r>
          </w:p>
        </w:tc>
        <w:tc>
          <w:tcPr>
            <w:tcW w:w="2273" w:type="dxa"/>
            <w:tcBorders>
              <w:top w:val="single" w:sz="4" w:space="0" w:color="000000"/>
              <w:left w:val="single" w:sz="4" w:space="0" w:color="000000"/>
              <w:bottom w:val="single" w:sz="4" w:space="0" w:color="000000"/>
              <w:right w:val="single" w:sz="4" w:space="0" w:color="000000"/>
            </w:tcBorders>
          </w:tcPr>
          <w:p w:rsidR="00E072A5" w:rsidRPr="00841ED7" w:rsidRDefault="00E072A5" w:rsidP="009428D8">
            <w:pPr>
              <w:spacing w:after="159"/>
              <w:rPr>
                <w:rFonts w:ascii="Times New Roman" w:eastAsia="Times New Roman" w:hAnsi="Times New Roman" w:cs="Times New Roman"/>
                <w:sz w:val="28"/>
              </w:rPr>
            </w:pPr>
            <w:r w:rsidRPr="00841ED7">
              <w:rPr>
                <w:rFonts w:ascii="Times New Roman" w:eastAsia="Times New Roman" w:hAnsi="Times New Roman" w:cs="Times New Roman"/>
                <w:sz w:val="28"/>
              </w:rPr>
              <w:t>Джинджура</w:t>
            </w:r>
          </w:p>
        </w:tc>
        <w:tc>
          <w:tcPr>
            <w:tcW w:w="2135" w:type="dxa"/>
            <w:tcBorders>
              <w:top w:val="single" w:sz="4" w:space="0" w:color="000000"/>
              <w:left w:val="single" w:sz="4" w:space="0" w:color="000000"/>
              <w:bottom w:val="single" w:sz="4" w:space="0" w:color="000000"/>
              <w:right w:val="single" w:sz="4" w:space="0" w:color="000000"/>
            </w:tcBorders>
          </w:tcPr>
          <w:p w:rsidR="00E072A5" w:rsidRPr="00841ED7" w:rsidRDefault="00E072A5" w:rsidP="009428D8">
            <w:pPr>
              <w:spacing w:after="156" w:line="349" w:lineRule="auto"/>
              <w:ind w:left="12"/>
              <w:rPr>
                <w:rFonts w:ascii="Times New Roman" w:eastAsia="Times New Roman" w:hAnsi="Times New Roman" w:cs="Times New Roman"/>
                <w:sz w:val="28"/>
              </w:rPr>
            </w:pPr>
            <w:r w:rsidRPr="00841ED7">
              <w:rPr>
                <w:rFonts w:ascii="Times New Roman" w:eastAsia="Times New Roman" w:hAnsi="Times New Roman" w:cs="Times New Roman"/>
                <w:sz w:val="28"/>
              </w:rPr>
              <w:t xml:space="preserve">Медичний відповідник </w:t>
            </w:r>
          </w:p>
        </w:tc>
      </w:tr>
      <w:tr w:rsidR="00841ED7" w:rsidRPr="00841ED7" w:rsidTr="00386714">
        <w:trPr>
          <w:trHeight w:val="745"/>
        </w:trPr>
        <w:tc>
          <w:tcPr>
            <w:tcW w:w="2263" w:type="dxa"/>
            <w:vMerge/>
            <w:tcBorders>
              <w:left w:val="single" w:sz="4" w:space="0" w:color="000000"/>
              <w:right w:val="single" w:sz="4" w:space="0" w:color="000000"/>
            </w:tcBorders>
          </w:tcPr>
          <w:p w:rsidR="00E072A5" w:rsidRPr="00841ED7" w:rsidRDefault="00E072A5" w:rsidP="00E65C3A">
            <w:pPr>
              <w:spacing w:after="215"/>
              <w:ind w:left="10"/>
              <w:rPr>
                <w:rFonts w:ascii="Times New Roman" w:eastAsia="Times New Roman" w:hAnsi="Times New Roman" w:cs="Times New Roman"/>
                <w:sz w:val="28"/>
              </w:rPr>
            </w:pPr>
          </w:p>
        </w:tc>
        <w:tc>
          <w:tcPr>
            <w:tcW w:w="2504" w:type="dxa"/>
            <w:tcBorders>
              <w:top w:val="single" w:sz="4" w:space="0" w:color="000000"/>
              <w:left w:val="single" w:sz="4" w:space="0" w:color="000000"/>
              <w:bottom w:val="single" w:sz="4" w:space="0" w:color="000000"/>
              <w:right w:val="single" w:sz="4" w:space="0" w:color="000000"/>
            </w:tcBorders>
          </w:tcPr>
          <w:p w:rsidR="00E072A5" w:rsidRPr="00841ED7" w:rsidRDefault="00386714" w:rsidP="00386714">
            <w:pPr>
              <w:ind w:left="12"/>
              <w:rPr>
                <w:rFonts w:ascii="Times New Roman" w:eastAsia="Times New Roman" w:hAnsi="Times New Roman" w:cs="Times New Roman"/>
                <w:sz w:val="28"/>
              </w:rPr>
            </w:pPr>
            <w:r w:rsidRPr="00841ED7">
              <w:rPr>
                <w:rFonts w:ascii="Times New Roman" w:eastAsia="Times New Roman" w:hAnsi="Times New Roman" w:cs="Times New Roman"/>
                <w:sz w:val="28"/>
              </w:rPr>
              <w:t xml:space="preserve">Cinchona (nf)  </w:t>
            </w:r>
          </w:p>
        </w:tc>
        <w:tc>
          <w:tcPr>
            <w:tcW w:w="2273" w:type="dxa"/>
            <w:tcBorders>
              <w:top w:val="single" w:sz="4" w:space="0" w:color="000000"/>
              <w:left w:val="single" w:sz="4" w:space="0" w:color="000000"/>
              <w:bottom w:val="single" w:sz="4" w:space="0" w:color="000000"/>
              <w:right w:val="single" w:sz="4" w:space="0" w:color="000000"/>
            </w:tcBorders>
          </w:tcPr>
          <w:p w:rsidR="00E072A5" w:rsidRPr="00841ED7" w:rsidRDefault="00E072A5" w:rsidP="009428D8">
            <w:pPr>
              <w:spacing w:after="159"/>
              <w:rPr>
                <w:rFonts w:ascii="Times New Roman" w:eastAsia="Times New Roman" w:hAnsi="Times New Roman" w:cs="Times New Roman"/>
                <w:sz w:val="28"/>
              </w:rPr>
            </w:pPr>
            <w:r w:rsidRPr="00841ED7">
              <w:rPr>
                <w:rFonts w:ascii="Times New Roman" w:eastAsia="Times New Roman" w:hAnsi="Times New Roman" w:cs="Times New Roman"/>
                <w:sz w:val="28"/>
              </w:rPr>
              <w:t xml:space="preserve">Хінне  дерево </w:t>
            </w:r>
          </w:p>
          <w:p w:rsidR="00E072A5" w:rsidRPr="00841ED7" w:rsidRDefault="00E072A5" w:rsidP="009428D8">
            <w:pPr>
              <w:spacing w:after="159"/>
              <w:rPr>
                <w:rFonts w:ascii="Times New Roman" w:eastAsia="Times New Roman" w:hAnsi="Times New Roman" w:cs="Times New Roman"/>
                <w:sz w:val="28"/>
              </w:rPr>
            </w:pPr>
          </w:p>
        </w:tc>
        <w:tc>
          <w:tcPr>
            <w:tcW w:w="2135" w:type="dxa"/>
            <w:tcBorders>
              <w:top w:val="single" w:sz="4" w:space="0" w:color="000000"/>
              <w:left w:val="single" w:sz="4" w:space="0" w:color="000000"/>
              <w:bottom w:val="single" w:sz="4" w:space="0" w:color="000000"/>
              <w:right w:val="single" w:sz="4" w:space="0" w:color="000000"/>
            </w:tcBorders>
          </w:tcPr>
          <w:p w:rsidR="00E072A5" w:rsidRPr="00841ED7" w:rsidRDefault="00E072A5" w:rsidP="009428D8">
            <w:pPr>
              <w:spacing w:after="156" w:line="349" w:lineRule="auto"/>
              <w:ind w:left="12"/>
              <w:rPr>
                <w:rFonts w:ascii="Times New Roman" w:eastAsia="Times New Roman" w:hAnsi="Times New Roman" w:cs="Times New Roman"/>
                <w:sz w:val="28"/>
              </w:rPr>
            </w:pPr>
            <w:r w:rsidRPr="00841ED7">
              <w:rPr>
                <w:rFonts w:ascii="Times New Roman" w:eastAsia="Times New Roman" w:hAnsi="Times New Roman" w:cs="Times New Roman"/>
                <w:sz w:val="28"/>
              </w:rPr>
              <w:t xml:space="preserve">Медичний </w:t>
            </w:r>
            <w:r w:rsidR="00CA3681" w:rsidRPr="00841ED7">
              <w:rPr>
                <w:rFonts w:ascii="Times New Roman" w:eastAsia="Times New Roman" w:hAnsi="Times New Roman" w:cs="Times New Roman"/>
                <w:sz w:val="28"/>
              </w:rPr>
              <w:t>відповідник</w:t>
            </w:r>
          </w:p>
        </w:tc>
      </w:tr>
      <w:tr w:rsidR="00841ED7" w:rsidRPr="00841ED7" w:rsidTr="00386714">
        <w:trPr>
          <w:trHeight w:val="745"/>
        </w:trPr>
        <w:tc>
          <w:tcPr>
            <w:tcW w:w="2263" w:type="dxa"/>
            <w:vMerge/>
            <w:tcBorders>
              <w:left w:val="single" w:sz="4" w:space="0" w:color="000000"/>
              <w:right w:val="single" w:sz="4" w:space="0" w:color="000000"/>
            </w:tcBorders>
          </w:tcPr>
          <w:p w:rsidR="00E072A5" w:rsidRPr="00841ED7" w:rsidRDefault="00E072A5" w:rsidP="00E65C3A">
            <w:pPr>
              <w:spacing w:after="215"/>
              <w:ind w:left="10"/>
              <w:rPr>
                <w:rFonts w:ascii="Times New Roman" w:eastAsia="Times New Roman" w:hAnsi="Times New Roman" w:cs="Times New Roman"/>
                <w:sz w:val="28"/>
              </w:rPr>
            </w:pPr>
          </w:p>
        </w:tc>
        <w:tc>
          <w:tcPr>
            <w:tcW w:w="2504" w:type="dxa"/>
            <w:tcBorders>
              <w:top w:val="single" w:sz="4" w:space="0" w:color="000000"/>
              <w:left w:val="single" w:sz="4" w:space="0" w:color="000000"/>
              <w:bottom w:val="single" w:sz="4" w:space="0" w:color="000000"/>
              <w:right w:val="single" w:sz="4" w:space="0" w:color="000000"/>
            </w:tcBorders>
          </w:tcPr>
          <w:p w:rsidR="00E072A5" w:rsidRPr="00841ED7" w:rsidRDefault="00386714" w:rsidP="00386714">
            <w:pPr>
              <w:spacing w:after="162"/>
              <w:ind w:left="12"/>
              <w:rPr>
                <w:rFonts w:ascii="Times New Roman" w:eastAsia="Times New Roman" w:hAnsi="Times New Roman" w:cs="Times New Roman"/>
                <w:sz w:val="28"/>
              </w:rPr>
            </w:pPr>
            <w:r w:rsidRPr="00841ED7">
              <w:rPr>
                <w:rFonts w:ascii="Times New Roman" w:eastAsia="Times New Roman" w:hAnsi="Times New Roman" w:cs="Times New Roman"/>
                <w:sz w:val="28"/>
              </w:rPr>
              <w:t xml:space="preserve">Amorpha (nf)  </w:t>
            </w:r>
          </w:p>
        </w:tc>
        <w:tc>
          <w:tcPr>
            <w:tcW w:w="2273" w:type="dxa"/>
            <w:tcBorders>
              <w:top w:val="single" w:sz="4" w:space="0" w:color="000000"/>
              <w:left w:val="single" w:sz="4" w:space="0" w:color="000000"/>
              <w:bottom w:val="single" w:sz="4" w:space="0" w:color="000000"/>
              <w:right w:val="single" w:sz="4" w:space="0" w:color="000000"/>
            </w:tcBorders>
          </w:tcPr>
          <w:p w:rsidR="00E072A5" w:rsidRPr="00841ED7" w:rsidRDefault="00386714" w:rsidP="00386714">
            <w:pPr>
              <w:spacing w:after="162"/>
              <w:rPr>
                <w:rFonts w:ascii="Times New Roman" w:eastAsia="Times New Roman" w:hAnsi="Times New Roman" w:cs="Times New Roman"/>
                <w:sz w:val="28"/>
              </w:rPr>
            </w:pPr>
            <w:r w:rsidRPr="00841ED7">
              <w:rPr>
                <w:rFonts w:ascii="Times New Roman" w:eastAsia="Times New Roman" w:hAnsi="Times New Roman" w:cs="Times New Roman"/>
                <w:sz w:val="28"/>
              </w:rPr>
              <w:t xml:space="preserve">Аморфа кущова </w:t>
            </w:r>
          </w:p>
        </w:tc>
        <w:tc>
          <w:tcPr>
            <w:tcW w:w="2135" w:type="dxa"/>
            <w:tcBorders>
              <w:top w:val="single" w:sz="4" w:space="0" w:color="000000"/>
              <w:left w:val="single" w:sz="4" w:space="0" w:color="000000"/>
              <w:bottom w:val="single" w:sz="4" w:space="0" w:color="000000"/>
              <w:right w:val="single" w:sz="4" w:space="0" w:color="000000"/>
            </w:tcBorders>
          </w:tcPr>
          <w:p w:rsidR="00E072A5" w:rsidRPr="00841ED7" w:rsidRDefault="00E072A5" w:rsidP="009428D8">
            <w:pPr>
              <w:spacing w:after="207" w:line="350" w:lineRule="auto"/>
              <w:ind w:left="12"/>
              <w:rPr>
                <w:rFonts w:ascii="Times New Roman" w:eastAsia="Times New Roman" w:hAnsi="Times New Roman" w:cs="Times New Roman"/>
                <w:sz w:val="28"/>
              </w:rPr>
            </w:pPr>
            <w:r w:rsidRPr="00841ED7">
              <w:rPr>
                <w:rFonts w:ascii="Times New Roman" w:eastAsia="Times New Roman" w:hAnsi="Times New Roman" w:cs="Times New Roman"/>
                <w:sz w:val="28"/>
              </w:rPr>
              <w:t xml:space="preserve">Медичний </w:t>
            </w:r>
            <w:r w:rsidR="00CA3681" w:rsidRPr="00841ED7">
              <w:rPr>
                <w:rFonts w:ascii="Times New Roman" w:eastAsia="Times New Roman" w:hAnsi="Times New Roman" w:cs="Times New Roman"/>
                <w:sz w:val="28"/>
              </w:rPr>
              <w:t>відповідник</w:t>
            </w:r>
          </w:p>
        </w:tc>
      </w:tr>
      <w:tr w:rsidR="00841ED7" w:rsidRPr="00841ED7" w:rsidTr="00386714">
        <w:trPr>
          <w:trHeight w:val="745"/>
        </w:trPr>
        <w:tc>
          <w:tcPr>
            <w:tcW w:w="2263" w:type="dxa"/>
            <w:vMerge/>
            <w:tcBorders>
              <w:left w:val="single" w:sz="4" w:space="0" w:color="000000"/>
              <w:right w:val="single" w:sz="4" w:space="0" w:color="000000"/>
            </w:tcBorders>
          </w:tcPr>
          <w:p w:rsidR="00E072A5" w:rsidRPr="00841ED7" w:rsidRDefault="00E072A5" w:rsidP="00E65C3A">
            <w:pPr>
              <w:spacing w:after="215"/>
              <w:ind w:left="10"/>
              <w:rPr>
                <w:rFonts w:ascii="Times New Roman" w:eastAsia="Times New Roman" w:hAnsi="Times New Roman" w:cs="Times New Roman"/>
                <w:sz w:val="28"/>
              </w:rPr>
            </w:pPr>
          </w:p>
        </w:tc>
        <w:tc>
          <w:tcPr>
            <w:tcW w:w="2504" w:type="dxa"/>
            <w:tcBorders>
              <w:top w:val="single" w:sz="4" w:space="0" w:color="000000"/>
              <w:left w:val="single" w:sz="4" w:space="0" w:color="000000"/>
              <w:bottom w:val="single" w:sz="4" w:space="0" w:color="000000"/>
              <w:right w:val="single" w:sz="4" w:space="0" w:color="000000"/>
            </w:tcBorders>
          </w:tcPr>
          <w:p w:rsidR="00E072A5" w:rsidRPr="00841ED7" w:rsidRDefault="00E072A5" w:rsidP="009428D8">
            <w:pPr>
              <w:spacing w:after="200"/>
              <w:ind w:left="12"/>
              <w:rPr>
                <w:rFonts w:ascii="Times New Roman" w:eastAsia="Times New Roman" w:hAnsi="Times New Roman" w:cs="Times New Roman"/>
                <w:sz w:val="28"/>
              </w:rPr>
            </w:pPr>
            <w:r w:rsidRPr="00841ED7">
              <w:rPr>
                <w:rFonts w:ascii="Times New Roman" w:eastAsia="Times New Roman" w:hAnsi="Times New Roman" w:cs="Times New Roman"/>
                <w:sz w:val="28"/>
              </w:rPr>
              <w:t>Althea (nf) Arménienne</w:t>
            </w:r>
          </w:p>
        </w:tc>
        <w:tc>
          <w:tcPr>
            <w:tcW w:w="2273" w:type="dxa"/>
            <w:tcBorders>
              <w:top w:val="single" w:sz="4" w:space="0" w:color="000000"/>
              <w:left w:val="single" w:sz="4" w:space="0" w:color="000000"/>
              <w:bottom w:val="single" w:sz="4" w:space="0" w:color="000000"/>
              <w:right w:val="single" w:sz="4" w:space="0" w:color="000000"/>
            </w:tcBorders>
          </w:tcPr>
          <w:p w:rsidR="00E072A5" w:rsidRPr="00841ED7" w:rsidRDefault="00386714" w:rsidP="00386714">
            <w:pPr>
              <w:spacing w:after="154" w:line="349" w:lineRule="auto"/>
              <w:ind w:right="35"/>
              <w:rPr>
                <w:rFonts w:ascii="Times New Roman" w:eastAsia="Times New Roman" w:hAnsi="Times New Roman" w:cs="Times New Roman"/>
                <w:sz w:val="28"/>
              </w:rPr>
            </w:pPr>
            <w:r w:rsidRPr="00841ED7">
              <w:rPr>
                <w:rFonts w:ascii="Times New Roman" w:eastAsia="Times New Roman" w:hAnsi="Times New Roman" w:cs="Times New Roman"/>
                <w:sz w:val="28"/>
              </w:rPr>
              <w:t>Алтея вірменська</w:t>
            </w:r>
          </w:p>
        </w:tc>
        <w:tc>
          <w:tcPr>
            <w:tcW w:w="2135" w:type="dxa"/>
            <w:tcBorders>
              <w:top w:val="single" w:sz="4" w:space="0" w:color="000000"/>
              <w:left w:val="single" w:sz="4" w:space="0" w:color="000000"/>
              <w:bottom w:val="single" w:sz="4" w:space="0" w:color="000000"/>
              <w:right w:val="single" w:sz="4" w:space="0" w:color="000000"/>
            </w:tcBorders>
          </w:tcPr>
          <w:p w:rsidR="00E072A5" w:rsidRPr="00841ED7" w:rsidRDefault="00386714" w:rsidP="00386714">
            <w:pPr>
              <w:spacing w:after="159"/>
              <w:ind w:left="12"/>
              <w:rPr>
                <w:rFonts w:ascii="Times New Roman" w:eastAsia="Times New Roman" w:hAnsi="Times New Roman" w:cs="Times New Roman"/>
                <w:sz w:val="28"/>
              </w:rPr>
            </w:pPr>
            <w:r w:rsidRPr="00841ED7">
              <w:rPr>
                <w:rFonts w:ascii="Times New Roman" w:eastAsia="Times New Roman" w:hAnsi="Times New Roman" w:cs="Times New Roman"/>
                <w:sz w:val="28"/>
              </w:rPr>
              <w:t xml:space="preserve">Калькування  </w:t>
            </w:r>
          </w:p>
        </w:tc>
      </w:tr>
      <w:tr w:rsidR="00841ED7" w:rsidRPr="00841ED7" w:rsidTr="00386714">
        <w:trPr>
          <w:trHeight w:val="745"/>
        </w:trPr>
        <w:tc>
          <w:tcPr>
            <w:tcW w:w="2263" w:type="dxa"/>
            <w:vMerge/>
            <w:tcBorders>
              <w:left w:val="single" w:sz="4" w:space="0" w:color="000000"/>
              <w:right w:val="single" w:sz="4" w:space="0" w:color="000000"/>
            </w:tcBorders>
          </w:tcPr>
          <w:p w:rsidR="00E072A5" w:rsidRPr="00841ED7" w:rsidRDefault="00E072A5" w:rsidP="00E65C3A">
            <w:pPr>
              <w:spacing w:after="215"/>
              <w:ind w:left="10"/>
              <w:rPr>
                <w:rFonts w:ascii="Times New Roman" w:eastAsia="Times New Roman" w:hAnsi="Times New Roman" w:cs="Times New Roman"/>
                <w:sz w:val="28"/>
              </w:rPr>
            </w:pPr>
          </w:p>
        </w:tc>
        <w:tc>
          <w:tcPr>
            <w:tcW w:w="2504" w:type="dxa"/>
            <w:tcBorders>
              <w:top w:val="single" w:sz="4" w:space="0" w:color="000000"/>
              <w:left w:val="single" w:sz="4" w:space="0" w:color="000000"/>
              <w:bottom w:val="single" w:sz="4" w:space="0" w:color="000000"/>
              <w:right w:val="single" w:sz="4" w:space="0" w:color="000000"/>
            </w:tcBorders>
          </w:tcPr>
          <w:p w:rsidR="00E072A5" w:rsidRPr="00841ED7" w:rsidRDefault="00386714" w:rsidP="00386714">
            <w:pPr>
              <w:ind w:left="2"/>
              <w:rPr>
                <w:rFonts w:ascii="Times New Roman" w:eastAsia="Times New Roman" w:hAnsi="Times New Roman" w:cs="Times New Roman"/>
                <w:sz w:val="28"/>
              </w:rPr>
            </w:pPr>
            <w:r w:rsidRPr="00841ED7">
              <w:rPr>
                <w:rFonts w:ascii="Times New Roman" w:eastAsia="Times New Roman" w:hAnsi="Times New Roman" w:cs="Times New Roman"/>
                <w:sz w:val="28"/>
              </w:rPr>
              <w:t xml:space="preserve">Pince (nf)  de Crile  </w:t>
            </w:r>
          </w:p>
        </w:tc>
        <w:tc>
          <w:tcPr>
            <w:tcW w:w="2273" w:type="dxa"/>
            <w:tcBorders>
              <w:top w:val="single" w:sz="4" w:space="0" w:color="000000"/>
              <w:left w:val="single" w:sz="4" w:space="0" w:color="000000"/>
              <w:bottom w:val="single" w:sz="4" w:space="0" w:color="000000"/>
              <w:right w:val="single" w:sz="4" w:space="0" w:color="000000"/>
            </w:tcBorders>
          </w:tcPr>
          <w:p w:rsidR="00E072A5" w:rsidRPr="00841ED7" w:rsidRDefault="00386714" w:rsidP="00386714">
            <w:pPr>
              <w:spacing w:after="159"/>
              <w:ind w:left="2"/>
              <w:rPr>
                <w:rFonts w:ascii="Times New Roman" w:eastAsia="Times New Roman" w:hAnsi="Times New Roman" w:cs="Times New Roman"/>
                <w:sz w:val="28"/>
              </w:rPr>
            </w:pPr>
            <w:r w:rsidRPr="00841ED7">
              <w:rPr>
                <w:rFonts w:ascii="Times New Roman" w:eastAsia="Times New Roman" w:hAnsi="Times New Roman" w:cs="Times New Roman"/>
                <w:sz w:val="28"/>
              </w:rPr>
              <w:t xml:space="preserve">зажим Крайля </w:t>
            </w:r>
          </w:p>
        </w:tc>
        <w:tc>
          <w:tcPr>
            <w:tcW w:w="2135" w:type="dxa"/>
            <w:tcBorders>
              <w:top w:val="single" w:sz="4" w:space="0" w:color="000000"/>
              <w:left w:val="single" w:sz="4" w:space="0" w:color="000000"/>
              <w:bottom w:val="single" w:sz="4" w:space="0" w:color="000000"/>
              <w:right w:val="single" w:sz="4" w:space="0" w:color="000000"/>
            </w:tcBorders>
          </w:tcPr>
          <w:p w:rsidR="00E072A5" w:rsidRPr="00841ED7" w:rsidRDefault="00E072A5" w:rsidP="009428D8">
            <w:pPr>
              <w:spacing w:after="159"/>
              <w:ind w:left="12"/>
              <w:rPr>
                <w:rFonts w:ascii="Times New Roman" w:eastAsia="Times New Roman" w:hAnsi="Times New Roman" w:cs="Times New Roman"/>
                <w:sz w:val="28"/>
              </w:rPr>
            </w:pPr>
            <w:r w:rsidRPr="00841ED7">
              <w:rPr>
                <w:rFonts w:ascii="Times New Roman" w:eastAsia="Times New Roman" w:hAnsi="Times New Roman" w:cs="Times New Roman"/>
                <w:sz w:val="28"/>
              </w:rPr>
              <w:t>Калькування</w:t>
            </w:r>
          </w:p>
        </w:tc>
      </w:tr>
      <w:tr w:rsidR="00841ED7" w:rsidRPr="00841ED7" w:rsidTr="00386714">
        <w:trPr>
          <w:trHeight w:val="745"/>
        </w:trPr>
        <w:tc>
          <w:tcPr>
            <w:tcW w:w="2263" w:type="dxa"/>
            <w:vMerge/>
            <w:tcBorders>
              <w:left w:val="single" w:sz="4" w:space="0" w:color="000000"/>
              <w:right w:val="single" w:sz="4" w:space="0" w:color="000000"/>
            </w:tcBorders>
          </w:tcPr>
          <w:p w:rsidR="00E072A5" w:rsidRPr="00841ED7" w:rsidRDefault="00E072A5" w:rsidP="00E65C3A">
            <w:pPr>
              <w:spacing w:after="215"/>
              <w:ind w:left="10"/>
              <w:rPr>
                <w:rFonts w:ascii="Times New Roman" w:eastAsia="Times New Roman" w:hAnsi="Times New Roman" w:cs="Times New Roman"/>
                <w:sz w:val="28"/>
              </w:rPr>
            </w:pPr>
          </w:p>
        </w:tc>
        <w:tc>
          <w:tcPr>
            <w:tcW w:w="2504" w:type="dxa"/>
            <w:tcBorders>
              <w:top w:val="single" w:sz="4" w:space="0" w:color="000000"/>
              <w:left w:val="single" w:sz="4" w:space="0" w:color="000000"/>
              <w:bottom w:val="single" w:sz="4" w:space="0" w:color="000000"/>
              <w:right w:val="single" w:sz="4" w:space="0" w:color="000000"/>
            </w:tcBorders>
          </w:tcPr>
          <w:p w:rsidR="00E072A5" w:rsidRPr="00841ED7" w:rsidRDefault="00E072A5" w:rsidP="00FD2E12">
            <w:pPr>
              <w:ind w:left="2"/>
              <w:rPr>
                <w:rFonts w:ascii="Times New Roman" w:eastAsia="Times New Roman" w:hAnsi="Times New Roman" w:cs="Times New Roman"/>
                <w:sz w:val="28"/>
              </w:rPr>
            </w:pPr>
            <w:r w:rsidRPr="00841ED7">
              <w:rPr>
                <w:rFonts w:ascii="Times New Roman" w:eastAsia="Times New Roman" w:hAnsi="Times New Roman" w:cs="Times New Roman"/>
                <w:sz w:val="28"/>
              </w:rPr>
              <w:t xml:space="preserve">Syndrome (nm)de </w:t>
            </w:r>
          </w:p>
          <w:p w:rsidR="00E072A5" w:rsidRPr="00841ED7" w:rsidRDefault="00E072A5" w:rsidP="00FD2E12">
            <w:pPr>
              <w:ind w:left="2"/>
              <w:rPr>
                <w:rFonts w:ascii="Times New Roman" w:eastAsia="Times New Roman" w:hAnsi="Times New Roman" w:cs="Times New Roman"/>
                <w:sz w:val="28"/>
              </w:rPr>
            </w:pPr>
            <w:r w:rsidRPr="00841ED7">
              <w:rPr>
                <w:rFonts w:ascii="Times New Roman" w:eastAsia="Times New Roman" w:hAnsi="Times New Roman" w:cs="Times New Roman"/>
                <w:sz w:val="28"/>
              </w:rPr>
              <w:t>Felty</w:t>
            </w:r>
          </w:p>
        </w:tc>
        <w:tc>
          <w:tcPr>
            <w:tcW w:w="2273" w:type="dxa"/>
            <w:tcBorders>
              <w:top w:val="single" w:sz="4" w:space="0" w:color="000000"/>
              <w:left w:val="single" w:sz="4" w:space="0" w:color="000000"/>
              <w:bottom w:val="single" w:sz="4" w:space="0" w:color="000000"/>
              <w:right w:val="single" w:sz="4" w:space="0" w:color="000000"/>
            </w:tcBorders>
          </w:tcPr>
          <w:p w:rsidR="00E072A5" w:rsidRPr="00841ED7" w:rsidRDefault="00386714" w:rsidP="00386714">
            <w:pPr>
              <w:spacing w:after="159"/>
              <w:ind w:left="2"/>
              <w:rPr>
                <w:rFonts w:ascii="Times New Roman" w:eastAsia="Times New Roman" w:hAnsi="Times New Roman" w:cs="Times New Roman"/>
                <w:sz w:val="28"/>
              </w:rPr>
            </w:pPr>
            <w:r w:rsidRPr="00841ED7">
              <w:rPr>
                <w:rFonts w:ascii="Times New Roman" w:eastAsia="Times New Roman" w:hAnsi="Times New Roman" w:cs="Times New Roman"/>
                <w:sz w:val="28"/>
              </w:rPr>
              <w:t xml:space="preserve">Синдром  Фелті </w:t>
            </w:r>
          </w:p>
        </w:tc>
        <w:tc>
          <w:tcPr>
            <w:tcW w:w="2135" w:type="dxa"/>
            <w:tcBorders>
              <w:top w:val="single" w:sz="4" w:space="0" w:color="000000"/>
              <w:left w:val="single" w:sz="4" w:space="0" w:color="000000"/>
              <w:bottom w:val="single" w:sz="4" w:space="0" w:color="000000"/>
              <w:right w:val="single" w:sz="4" w:space="0" w:color="000000"/>
            </w:tcBorders>
          </w:tcPr>
          <w:p w:rsidR="00E072A5" w:rsidRPr="00841ED7" w:rsidRDefault="00E072A5" w:rsidP="009428D8">
            <w:pPr>
              <w:spacing w:after="159"/>
              <w:ind w:left="12"/>
              <w:rPr>
                <w:rFonts w:ascii="Times New Roman" w:eastAsia="Times New Roman" w:hAnsi="Times New Roman" w:cs="Times New Roman"/>
                <w:sz w:val="28"/>
              </w:rPr>
            </w:pPr>
            <w:r w:rsidRPr="00841ED7">
              <w:rPr>
                <w:rFonts w:ascii="Times New Roman" w:eastAsia="Times New Roman" w:hAnsi="Times New Roman" w:cs="Times New Roman"/>
                <w:sz w:val="28"/>
              </w:rPr>
              <w:t>Калькування</w:t>
            </w:r>
          </w:p>
        </w:tc>
      </w:tr>
      <w:tr w:rsidR="00841ED7" w:rsidRPr="00841ED7" w:rsidTr="00386714">
        <w:trPr>
          <w:trHeight w:val="745"/>
        </w:trPr>
        <w:tc>
          <w:tcPr>
            <w:tcW w:w="2263" w:type="dxa"/>
            <w:vMerge/>
            <w:tcBorders>
              <w:left w:val="single" w:sz="4" w:space="0" w:color="000000"/>
              <w:right w:val="single" w:sz="4" w:space="0" w:color="000000"/>
            </w:tcBorders>
          </w:tcPr>
          <w:p w:rsidR="00E072A5" w:rsidRPr="00841ED7" w:rsidRDefault="00E072A5" w:rsidP="00FD2E12">
            <w:pPr>
              <w:spacing w:after="215"/>
              <w:ind w:left="10"/>
              <w:rPr>
                <w:rFonts w:ascii="Times New Roman" w:eastAsia="Times New Roman" w:hAnsi="Times New Roman" w:cs="Times New Roman"/>
                <w:sz w:val="28"/>
              </w:rPr>
            </w:pPr>
          </w:p>
        </w:tc>
        <w:tc>
          <w:tcPr>
            <w:tcW w:w="2504" w:type="dxa"/>
            <w:tcBorders>
              <w:top w:val="single" w:sz="4" w:space="0" w:color="000000"/>
              <w:left w:val="single" w:sz="4" w:space="0" w:color="000000"/>
              <w:bottom w:val="single" w:sz="4" w:space="0" w:color="000000"/>
              <w:right w:val="single" w:sz="4" w:space="0" w:color="000000"/>
            </w:tcBorders>
          </w:tcPr>
          <w:p w:rsidR="00E072A5" w:rsidRPr="00841ED7" w:rsidRDefault="00E072A5" w:rsidP="00FD2E12">
            <w:pPr>
              <w:ind w:left="2"/>
              <w:rPr>
                <w:rFonts w:ascii="Times New Roman" w:eastAsia="Times New Roman" w:hAnsi="Times New Roman" w:cs="Times New Roman"/>
                <w:sz w:val="28"/>
              </w:rPr>
            </w:pPr>
            <w:r w:rsidRPr="00841ED7">
              <w:rPr>
                <w:rFonts w:ascii="Times New Roman" w:eastAsia="Times New Roman" w:hAnsi="Times New Roman" w:cs="Times New Roman"/>
                <w:sz w:val="28"/>
              </w:rPr>
              <w:t xml:space="preserve">Syndrome (nm) de </w:t>
            </w:r>
          </w:p>
          <w:p w:rsidR="00E072A5" w:rsidRPr="00841ED7" w:rsidRDefault="00386714" w:rsidP="00386714">
            <w:pPr>
              <w:ind w:left="2"/>
              <w:rPr>
                <w:rFonts w:ascii="Times New Roman" w:eastAsia="Times New Roman" w:hAnsi="Times New Roman" w:cs="Times New Roman"/>
                <w:sz w:val="28"/>
              </w:rPr>
            </w:pPr>
            <w:r w:rsidRPr="00841ED7">
              <w:rPr>
                <w:rFonts w:ascii="Times New Roman" w:eastAsia="Times New Roman" w:hAnsi="Times New Roman" w:cs="Times New Roman"/>
                <w:sz w:val="28"/>
              </w:rPr>
              <w:t xml:space="preserve">Lemierre </w:t>
            </w:r>
          </w:p>
        </w:tc>
        <w:tc>
          <w:tcPr>
            <w:tcW w:w="2273" w:type="dxa"/>
            <w:tcBorders>
              <w:top w:val="single" w:sz="4" w:space="0" w:color="000000"/>
              <w:left w:val="single" w:sz="4" w:space="0" w:color="000000"/>
              <w:bottom w:val="single" w:sz="4" w:space="0" w:color="000000"/>
              <w:right w:val="single" w:sz="4" w:space="0" w:color="000000"/>
            </w:tcBorders>
          </w:tcPr>
          <w:p w:rsidR="00E072A5" w:rsidRPr="00841ED7" w:rsidRDefault="00E072A5" w:rsidP="00FD2E12">
            <w:pPr>
              <w:spacing w:after="211"/>
              <w:ind w:left="2"/>
              <w:rPr>
                <w:rFonts w:ascii="Times New Roman" w:eastAsia="Times New Roman" w:hAnsi="Times New Roman" w:cs="Times New Roman"/>
                <w:sz w:val="28"/>
              </w:rPr>
            </w:pPr>
            <w:r w:rsidRPr="00841ED7">
              <w:rPr>
                <w:rFonts w:ascii="Times New Roman" w:eastAsia="Times New Roman" w:hAnsi="Times New Roman" w:cs="Times New Roman"/>
                <w:sz w:val="28"/>
              </w:rPr>
              <w:t xml:space="preserve">Синдром </w:t>
            </w:r>
          </w:p>
          <w:p w:rsidR="00E072A5" w:rsidRPr="00841ED7" w:rsidRDefault="00E072A5" w:rsidP="00386714">
            <w:pPr>
              <w:spacing w:after="215"/>
              <w:ind w:left="2"/>
              <w:rPr>
                <w:rFonts w:ascii="Times New Roman" w:eastAsia="Times New Roman" w:hAnsi="Times New Roman" w:cs="Times New Roman"/>
                <w:sz w:val="28"/>
              </w:rPr>
            </w:pPr>
            <w:r w:rsidRPr="00841ED7">
              <w:rPr>
                <w:rFonts w:ascii="Times New Roman" w:eastAsia="Times New Roman" w:hAnsi="Times New Roman" w:cs="Times New Roman"/>
                <w:sz w:val="28"/>
              </w:rPr>
              <w:t xml:space="preserve">Лемьера </w:t>
            </w:r>
          </w:p>
        </w:tc>
        <w:tc>
          <w:tcPr>
            <w:tcW w:w="2135" w:type="dxa"/>
            <w:tcBorders>
              <w:top w:val="single" w:sz="4" w:space="0" w:color="000000"/>
              <w:left w:val="single" w:sz="4" w:space="0" w:color="000000"/>
              <w:bottom w:val="single" w:sz="4" w:space="0" w:color="000000"/>
              <w:right w:val="single" w:sz="4" w:space="0" w:color="000000"/>
            </w:tcBorders>
          </w:tcPr>
          <w:p w:rsidR="00E072A5" w:rsidRPr="00841ED7" w:rsidRDefault="00E072A5" w:rsidP="00FD2E12">
            <w:pPr>
              <w:spacing w:after="159"/>
              <w:ind w:left="12"/>
              <w:rPr>
                <w:rFonts w:ascii="Times New Roman" w:eastAsia="Times New Roman" w:hAnsi="Times New Roman" w:cs="Times New Roman"/>
                <w:sz w:val="28"/>
              </w:rPr>
            </w:pPr>
            <w:r w:rsidRPr="00841ED7">
              <w:rPr>
                <w:rFonts w:ascii="Times New Roman" w:eastAsia="Times New Roman" w:hAnsi="Times New Roman" w:cs="Times New Roman"/>
                <w:sz w:val="28"/>
              </w:rPr>
              <w:t>Калькування</w:t>
            </w:r>
          </w:p>
        </w:tc>
      </w:tr>
      <w:tr w:rsidR="00841ED7" w:rsidRPr="00841ED7" w:rsidTr="00386714">
        <w:trPr>
          <w:trHeight w:val="745"/>
        </w:trPr>
        <w:tc>
          <w:tcPr>
            <w:tcW w:w="2263" w:type="dxa"/>
            <w:vMerge/>
            <w:tcBorders>
              <w:left w:val="single" w:sz="4" w:space="0" w:color="000000"/>
              <w:right w:val="single" w:sz="4" w:space="0" w:color="000000"/>
            </w:tcBorders>
          </w:tcPr>
          <w:p w:rsidR="00E072A5" w:rsidRPr="00841ED7" w:rsidRDefault="00E072A5" w:rsidP="00FD2E12">
            <w:pPr>
              <w:spacing w:after="215"/>
              <w:ind w:left="10"/>
              <w:rPr>
                <w:rFonts w:ascii="Times New Roman" w:eastAsia="Times New Roman" w:hAnsi="Times New Roman" w:cs="Times New Roman"/>
                <w:sz w:val="28"/>
              </w:rPr>
            </w:pPr>
          </w:p>
        </w:tc>
        <w:tc>
          <w:tcPr>
            <w:tcW w:w="2504" w:type="dxa"/>
            <w:tcBorders>
              <w:top w:val="single" w:sz="4" w:space="0" w:color="000000"/>
              <w:left w:val="single" w:sz="4" w:space="0" w:color="000000"/>
              <w:bottom w:val="single" w:sz="4" w:space="0" w:color="000000"/>
              <w:right w:val="single" w:sz="4" w:space="0" w:color="000000"/>
            </w:tcBorders>
          </w:tcPr>
          <w:p w:rsidR="00E072A5" w:rsidRPr="00841ED7" w:rsidRDefault="00E072A5" w:rsidP="00FD2E12">
            <w:pPr>
              <w:ind w:left="2"/>
              <w:rPr>
                <w:rFonts w:ascii="Times New Roman" w:eastAsia="Times New Roman" w:hAnsi="Times New Roman" w:cs="Times New Roman"/>
                <w:sz w:val="28"/>
              </w:rPr>
            </w:pPr>
            <w:r w:rsidRPr="00841ED7">
              <w:rPr>
                <w:rFonts w:ascii="Times New Roman" w:eastAsia="Times New Roman" w:hAnsi="Times New Roman" w:cs="Times New Roman"/>
                <w:sz w:val="28"/>
              </w:rPr>
              <w:t xml:space="preserve">Syndrome (nm) de </w:t>
            </w:r>
          </w:p>
          <w:p w:rsidR="00E072A5" w:rsidRPr="00841ED7" w:rsidRDefault="00386714" w:rsidP="00386714">
            <w:pPr>
              <w:spacing w:after="163"/>
              <w:ind w:left="2"/>
              <w:rPr>
                <w:rFonts w:ascii="Times New Roman" w:eastAsia="Times New Roman" w:hAnsi="Times New Roman" w:cs="Times New Roman"/>
                <w:sz w:val="28"/>
              </w:rPr>
            </w:pPr>
            <w:r w:rsidRPr="00841ED7">
              <w:rPr>
                <w:rFonts w:ascii="Times New Roman" w:eastAsia="Times New Roman" w:hAnsi="Times New Roman" w:cs="Times New Roman"/>
                <w:sz w:val="28"/>
              </w:rPr>
              <w:t xml:space="preserve">Peutz-Jeghers </w:t>
            </w:r>
          </w:p>
        </w:tc>
        <w:tc>
          <w:tcPr>
            <w:tcW w:w="2273" w:type="dxa"/>
            <w:tcBorders>
              <w:top w:val="single" w:sz="4" w:space="0" w:color="000000"/>
              <w:left w:val="single" w:sz="4" w:space="0" w:color="000000"/>
              <w:bottom w:val="single" w:sz="4" w:space="0" w:color="000000"/>
              <w:right w:val="single" w:sz="4" w:space="0" w:color="000000"/>
            </w:tcBorders>
          </w:tcPr>
          <w:p w:rsidR="00E072A5" w:rsidRPr="00841ED7" w:rsidRDefault="00E072A5" w:rsidP="00FD2E12">
            <w:pPr>
              <w:spacing w:after="210"/>
              <w:ind w:left="2"/>
              <w:rPr>
                <w:rFonts w:ascii="Times New Roman" w:eastAsia="Times New Roman" w:hAnsi="Times New Roman" w:cs="Times New Roman"/>
                <w:sz w:val="28"/>
              </w:rPr>
            </w:pPr>
            <w:r w:rsidRPr="00841ED7">
              <w:rPr>
                <w:rFonts w:ascii="Times New Roman" w:eastAsia="Times New Roman" w:hAnsi="Times New Roman" w:cs="Times New Roman"/>
                <w:sz w:val="28"/>
              </w:rPr>
              <w:t xml:space="preserve">Синдром </w:t>
            </w:r>
          </w:p>
          <w:p w:rsidR="00E072A5" w:rsidRPr="00841ED7" w:rsidRDefault="00E072A5" w:rsidP="00FD2E12">
            <w:pPr>
              <w:spacing w:after="211"/>
              <w:ind w:left="2"/>
              <w:rPr>
                <w:rFonts w:ascii="Times New Roman" w:eastAsia="Times New Roman" w:hAnsi="Times New Roman" w:cs="Times New Roman"/>
                <w:sz w:val="28"/>
              </w:rPr>
            </w:pPr>
            <w:r w:rsidRPr="00841ED7">
              <w:rPr>
                <w:rFonts w:ascii="Times New Roman" w:eastAsia="Times New Roman" w:hAnsi="Times New Roman" w:cs="Times New Roman"/>
                <w:sz w:val="28"/>
              </w:rPr>
              <w:t>Пейтца-Єгерса</w:t>
            </w:r>
          </w:p>
        </w:tc>
        <w:tc>
          <w:tcPr>
            <w:tcW w:w="2135" w:type="dxa"/>
            <w:tcBorders>
              <w:top w:val="single" w:sz="4" w:space="0" w:color="000000"/>
              <w:left w:val="single" w:sz="4" w:space="0" w:color="000000"/>
              <w:bottom w:val="single" w:sz="4" w:space="0" w:color="000000"/>
              <w:right w:val="single" w:sz="4" w:space="0" w:color="000000"/>
            </w:tcBorders>
          </w:tcPr>
          <w:p w:rsidR="00E072A5" w:rsidRPr="00841ED7" w:rsidRDefault="00E072A5" w:rsidP="00FD2E12">
            <w:pPr>
              <w:spacing w:after="159"/>
              <w:ind w:left="12"/>
              <w:rPr>
                <w:rFonts w:ascii="Times New Roman" w:eastAsia="Times New Roman" w:hAnsi="Times New Roman" w:cs="Times New Roman"/>
                <w:sz w:val="28"/>
              </w:rPr>
            </w:pPr>
            <w:r w:rsidRPr="00841ED7">
              <w:rPr>
                <w:rFonts w:ascii="Times New Roman" w:eastAsia="Times New Roman" w:hAnsi="Times New Roman" w:cs="Times New Roman"/>
                <w:sz w:val="28"/>
              </w:rPr>
              <w:t>Калькування</w:t>
            </w:r>
          </w:p>
        </w:tc>
      </w:tr>
      <w:tr w:rsidR="00841ED7" w:rsidRPr="00841ED7" w:rsidTr="00386714">
        <w:trPr>
          <w:trHeight w:val="745"/>
        </w:trPr>
        <w:tc>
          <w:tcPr>
            <w:tcW w:w="2263" w:type="dxa"/>
            <w:vMerge/>
            <w:tcBorders>
              <w:left w:val="single" w:sz="4" w:space="0" w:color="000000"/>
              <w:right w:val="single" w:sz="4" w:space="0" w:color="000000"/>
            </w:tcBorders>
          </w:tcPr>
          <w:p w:rsidR="00E072A5" w:rsidRPr="00841ED7" w:rsidRDefault="00E072A5" w:rsidP="00FD2E12">
            <w:pPr>
              <w:spacing w:after="215"/>
              <w:ind w:left="10"/>
              <w:rPr>
                <w:rFonts w:ascii="Times New Roman" w:eastAsia="Times New Roman" w:hAnsi="Times New Roman" w:cs="Times New Roman"/>
                <w:sz w:val="28"/>
              </w:rPr>
            </w:pPr>
          </w:p>
        </w:tc>
        <w:tc>
          <w:tcPr>
            <w:tcW w:w="2504" w:type="dxa"/>
            <w:tcBorders>
              <w:top w:val="single" w:sz="4" w:space="0" w:color="000000"/>
              <w:left w:val="single" w:sz="4" w:space="0" w:color="000000"/>
              <w:bottom w:val="single" w:sz="4" w:space="0" w:color="000000"/>
              <w:right w:val="single" w:sz="4" w:space="0" w:color="000000"/>
            </w:tcBorders>
          </w:tcPr>
          <w:p w:rsidR="00E072A5" w:rsidRPr="00841ED7" w:rsidRDefault="00E072A5" w:rsidP="00FD2E12">
            <w:pPr>
              <w:ind w:left="2"/>
              <w:rPr>
                <w:rFonts w:ascii="Times New Roman" w:eastAsia="Times New Roman" w:hAnsi="Times New Roman" w:cs="Times New Roman"/>
                <w:sz w:val="28"/>
              </w:rPr>
            </w:pPr>
            <w:r w:rsidRPr="00841ED7">
              <w:rPr>
                <w:rFonts w:ascii="Times New Roman" w:eastAsia="Times New Roman" w:hAnsi="Times New Roman" w:cs="Times New Roman"/>
                <w:sz w:val="28"/>
              </w:rPr>
              <w:t xml:space="preserve">Trompe (nf) de </w:t>
            </w:r>
          </w:p>
          <w:p w:rsidR="00E072A5" w:rsidRPr="00841ED7" w:rsidRDefault="00386714" w:rsidP="00386714">
            <w:pPr>
              <w:ind w:left="2"/>
              <w:rPr>
                <w:rFonts w:ascii="Times New Roman" w:eastAsia="Times New Roman" w:hAnsi="Times New Roman" w:cs="Times New Roman"/>
                <w:sz w:val="28"/>
              </w:rPr>
            </w:pPr>
            <w:r w:rsidRPr="00841ED7">
              <w:rPr>
                <w:rFonts w:ascii="Times New Roman" w:eastAsia="Times New Roman" w:hAnsi="Times New Roman" w:cs="Times New Roman"/>
                <w:sz w:val="28"/>
              </w:rPr>
              <w:t xml:space="preserve">Fallope </w:t>
            </w:r>
          </w:p>
        </w:tc>
        <w:tc>
          <w:tcPr>
            <w:tcW w:w="2273" w:type="dxa"/>
            <w:tcBorders>
              <w:top w:val="single" w:sz="4" w:space="0" w:color="000000"/>
              <w:left w:val="single" w:sz="4" w:space="0" w:color="000000"/>
              <w:bottom w:val="single" w:sz="4" w:space="0" w:color="000000"/>
              <w:right w:val="single" w:sz="4" w:space="0" w:color="000000"/>
            </w:tcBorders>
          </w:tcPr>
          <w:p w:rsidR="00E072A5" w:rsidRPr="00841ED7" w:rsidRDefault="00386714" w:rsidP="00386714">
            <w:pPr>
              <w:spacing w:after="154" w:line="350" w:lineRule="auto"/>
              <w:ind w:left="2" w:right="87"/>
              <w:rPr>
                <w:rFonts w:ascii="Times New Roman" w:eastAsia="Times New Roman" w:hAnsi="Times New Roman" w:cs="Times New Roman"/>
                <w:sz w:val="28"/>
              </w:rPr>
            </w:pPr>
            <w:r w:rsidRPr="00841ED7">
              <w:rPr>
                <w:rFonts w:ascii="Times New Roman" w:eastAsia="Times New Roman" w:hAnsi="Times New Roman" w:cs="Times New Roman"/>
                <w:sz w:val="28"/>
              </w:rPr>
              <w:t xml:space="preserve">Фаллопієві труби </w:t>
            </w:r>
          </w:p>
        </w:tc>
        <w:tc>
          <w:tcPr>
            <w:tcW w:w="2135" w:type="dxa"/>
            <w:tcBorders>
              <w:top w:val="single" w:sz="4" w:space="0" w:color="000000"/>
              <w:left w:val="single" w:sz="4" w:space="0" w:color="000000"/>
              <w:bottom w:val="single" w:sz="4" w:space="0" w:color="000000"/>
              <w:right w:val="single" w:sz="4" w:space="0" w:color="000000"/>
            </w:tcBorders>
          </w:tcPr>
          <w:p w:rsidR="00E072A5" w:rsidRPr="00841ED7" w:rsidRDefault="00E072A5" w:rsidP="00FD2E12">
            <w:pPr>
              <w:spacing w:after="159"/>
              <w:ind w:left="12"/>
              <w:rPr>
                <w:rFonts w:ascii="Times New Roman" w:eastAsia="Times New Roman" w:hAnsi="Times New Roman" w:cs="Times New Roman"/>
                <w:sz w:val="28"/>
              </w:rPr>
            </w:pPr>
            <w:r w:rsidRPr="00841ED7">
              <w:rPr>
                <w:rFonts w:ascii="Times New Roman" w:eastAsia="Times New Roman" w:hAnsi="Times New Roman" w:cs="Times New Roman"/>
                <w:sz w:val="28"/>
              </w:rPr>
              <w:t>Калькування</w:t>
            </w:r>
          </w:p>
        </w:tc>
      </w:tr>
      <w:tr w:rsidR="00841ED7" w:rsidRPr="00841ED7" w:rsidTr="00386714">
        <w:trPr>
          <w:trHeight w:val="745"/>
        </w:trPr>
        <w:tc>
          <w:tcPr>
            <w:tcW w:w="2263" w:type="dxa"/>
            <w:vMerge/>
            <w:tcBorders>
              <w:left w:val="single" w:sz="4" w:space="0" w:color="000000"/>
              <w:right w:val="single" w:sz="4" w:space="0" w:color="000000"/>
            </w:tcBorders>
          </w:tcPr>
          <w:p w:rsidR="00E072A5" w:rsidRPr="00841ED7" w:rsidRDefault="00E072A5" w:rsidP="00FD2E12">
            <w:pPr>
              <w:spacing w:after="215"/>
              <w:ind w:left="10"/>
              <w:rPr>
                <w:rFonts w:ascii="Times New Roman" w:eastAsia="Times New Roman" w:hAnsi="Times New Roman" w:cs="Times New Roman"/>
                <w:sz w:val="28"/>
              </w:rPr>
            </w:pPr>
          </w:p>
        </w:tc>
        <w:tc>
          <w:tcPr>
            <w:tcW w:w="2504" w:type="dxa"/>
            <w:tcBorders>
              <w:top w:val="single" w:sz="4" w:space="0" w:color="000000"/>
              <w:left w:val="single" w:sz="4" w:space="0" w:color="000000"/>
              <w:bottom w:val="single" w:sz="4" w:space="0" w:color="000000"/>
              <w:right w:val="single" w:sz="4" w:space="0" w:color="000000"/>
            </w:tcBorders>
          </w:tcPr>
          <w:p w:rsidR="00E072A5" w:rsidRPr="00841ED7" w:rsidRDefault="00E072A5" w:rsidP="00FD2E12">
            <w:pPr>
              <w:spacing w:after="162"/>
              <w:ind w:left="2"/>
              <w:rPr>
                <w:rFonts w:ascii="Times New Roman" w:eastAsia="Times New Roman" w:hAnsi="Times New Roman" w:cs="Times New Roman"/>
                <w:sz w:val="28"/>
              </w:rPr>
            </w:pPr>
            <w:r w:rsidRPr="00841ED7">
              <w:rPr>
                <w:rFonts w:ascii="Times New Roman" w:eastAsia="Times New Roman" w:hAnsi="Times New Roman" w:cs="Times New Roman"/>
                <w:sz w:val="28"/>
              </w:rPr>
              <w:t xml:space="preserve">Maladie (nf)  de </w:t>
            </w:r>
          </w:p>
          <w:p w:rsidR="00E072A5" w:rsidRPr="00841ED7" w:rsidRDefault="00E072A5" w:rsidP="00FD2E12">
            <w:pPr>
              <w:ind w:left="2"/>
              <w:rPr>
                <w:rFonts w:ascii="Times New Roman" w:eastAsia="Times New Roman" w:hAnsi="Times New Roman" w:cs="Times New Roman"/>
                <w:sz w:val="28"/>
              </w:rPr>
            </w:pPr>
            <w:r w:rsidRPr="00841ED7">
              <w:rPr>
                <w:rFonts w:ascii="Times New Roman" w:eastAsia="Times New Roman" w:hAnsi="Times New Roman" w:cs="Times New Roman"/>
                <w:sz w:val="28"/>
              </w:rPr>
              <w:t>Horton</w:t>
            </w:r>
          </w:p>
        </w:tc>
        <w:tc>
          <w:tcPr>
            <w:tcW w:w="2273" w:type="dxa"/>
            <w:tcBorders>
              <w:top w:val="single" w:sz="4" w:space="0" w:color="000000"/>
              <w:left w:val="single" w:sz="4" w:space="0" w:color="000000"/>
              <w:bottom w:val="single" w:sz="4" w:space="0" w:color="000000"/>
              <w:right w:val="single" w:sz="4" w:space="0" w:color="000000"/>
            </w:tcBorders>
          </w:tcPr>
          <w:p w:rsidR="00E072A5" w:rsidRPr="00841ED7" w:rsidRDefault="00E072A5" w:rsidP="00FD2E12">
            <w:pPr>
              <w:spacing w:after="214"/>
              <w:ind w:left="2"/>
              <w:rPr>
                <w:rFonts w:ascii="Times New Roman" w:eastAsia="Times New Roman" w:hAnsi="Times New Roman" w:cs="Times New Roman"/>
                <w:sz w:val="28"/>
              </w:rPr>
            </w:pPr>
            <w:r w:rsidRPr="00841ED7">
              <w:rPr>
                <w:rFonts w:ascii="Times New Roman" w:eastAsia="Times New Roman" w:hAnsi="Times New Roman" w:cs="Times New Roman"/>
                <w:sz w:val="28"/>
              </w:rPr>
              <w:t xml:space="preserve">Хвороба  </w:t>
            </w:r>
          </w:p>
          <w:p w:rsidR="00E072A5" w:rsidRPr="00841ED7" w:rsidRDefault="00386714" w:rsidP="00386714">
            <w:pPr>
              <w:spacing w:after="159"/>
              <w:ind w:left="2"/>
              <w:rPr>
                <w:rFonts w:ascii="Times New Roman" w:eastAsia="Times New Roman" w:hAnsi="Times New Roman" w:cs="Times New Roman"/>
                <w:sz w:val="28"/>
              </w:rPr>
            </w:pPr>
            <w:r w:rsidRPr="00841ED7">
              <w:rPr>
                <w:rFonts w:ascii="Times New Roman" w:eastAsia="Times New Roman" w:hAnsi="Times New Roman" w:cs="Times New Roman"/>
                <w:sz w:val="28"/>
              </w:rPr>
              <w:t xml:space="preserve">Хортона </w:t>
            </w:r>
          </w:p>
        </w:tc>
        <w:tc>
          <w:tcPr>
            <w:tcW w:w="2135" w:type="dxa"/>
            <w:tcBorders>
              <w:top w:val="single" w:sz="4" w:space="0" w:color="000000"/>
              <w:left w:val="single" w:sz="4" w:space="0" w:color="000000"/>
              <w:bottom w:val="single" w:sz="4" w:space="0" w:color="000000"/>
              <w:right w:val="single" w:sz="4" w:space="0" w:color="000000"/>
            </w:tcBorders>
          </w:tcPr>
          <w:p w:rsidR="00E072A5" w:rsidRPr="00841ED7" w:rsidRDefault="00386714" w:rsidP="00386714">
            <w:pPr>
              <w:spacing w:after="162"/>
              <w:ind w:left="2"/>
              <w:rPr>
                <w:rFonts w:ascii="Times New Roman" w:eastAsia="Times New Roman" w:hAnsi="Times New Roman" w:cs="Times New Roman"/>
                <w:sz w:val="28"/>
              </w:rPr>
            </w:pPr>
            <w:r w:rsidRPr="00841ED7">
              <w:rPr>
                <w:rFonts w:ascii="Times New Roman" w:eastAsia="Times New Roman" w:hAnsi="Times New Roman" w:cs="Times New Roman"/>
                <w:sz w:val="28"/>
              </w:rPr>
              <w:t xml:space="preserve">Калькування  </w:t>
            </w:r>
          </w:p>
        </w:tc>
      </w:tr>
      <w:tr w:rsidR="00841ED7" w:rsidRPr="00841ED7" w:rsidTr="00386714">
        <w:trPr>
          <w:trHeight w:val="745"/>
        </w:trPr>
        <w:tc>
          <w:tcPr>
            <w:tcW w:w="2263" w:type="dxa"/>
            <w:vMerge/>
            <w:tcBorders>
              <w:left w:val="single" w:sz="4" w:space="0" w:color="000000"/>
              <w:right w:val="single" w:sz="4" w:space="0" w:color="000000"/>
            </w:tcBorders>
          </w:tcPr>
          <w:p w:rsidR="00E072A5" w:rsidRPr="00841ED7" w:rsidRDefault="00E072A5" w:rsidP="00FD2E12">
            <w:pPr>
              <w:spacing w:after="215"/>
              <w:ind w:left="10"/>
              <w:rPr>
                <w:rFonts w:ascii="Times New Roman" w:eastAsia="Times New Roman" w:hAnsi="Times New Roman" w:cs="Times New Roman"/>
                <w:sz w:val="28"/>
              </w:rPr>
            </w:pPr>
          </w:p>
        </w:tc>
        <w:tc>
          <w:tcPr>
            <w:tcW w:w="2504" w:type="dxa"/>
            <w:tcBorders>
              <w:top w:val="single" w:sz="4" w:space="0" w:color="000000"/>
              <w:left w:val="single" w:sz="4" w:space="0" w:color="000000"/>
              <w:bottom w:val="single" w:sz="4" w:space="0" w:color="000000"/>
              <w:right w:val="single" w:sz="4" w:space="0" w:color="000000"/>
            </w:tcBorders>
          </w:tcPr>
          <w:p w:rsidR="00E072A5" w:rsidRPr="00841ED7" w:rsidRDefault="00E072A5" w:rsidP="00FD2E12">
            <w:pPr>
              <w:ind w:left="2"/>
              <w:rPr>
                <w:rFonts w:ascii="Times New Roman" w:eastAsia="Times New Roman" w:hAnsi="Times New Roman" w:cs="Times New Roman"/>
                <w:sz w:val="28"/>
              </w:rPr>
            </w:pPr>
            <w:r w:rsidRPr="00841ED7">
              <w:rPr>
                <w:rFonts w:ascii="Times New Roman" w:eastAsia="Times New Roman" w:hAnsi="Times New Roman" w:cs="Times New Roman"/>
                <w:sz w:val="28"/>
              </w:rPr>
              <w:t xml:space="preserve">Maladie (nf) de </w:t>
            </w:r>
          </w:p>
          <w:p w:rsidR="00E072A5" w:rsidRPr="00841ED7" w:rsidRDefault="00E072A5" w:rsidP="00386714">
            <w:pPr>
              <w:spacing w:after="162"/>
              <w:ind w:left="2"/>
              <w:rPr>
                <w:rFonts w:ascii="Times New Roman" w:eastAsia="Times New Roman" w:hAnsi="Times New Roman" w:cs="Times New Roman"/>
                <w:sz w:val="28"/>
              </w:rPr>
            </w:pPr>
            <w:r w:rsidRPr="00841ED7">
              <w:rPr>
                <w:rFonts w:ascii="Times New Roman" w:eastAsia="Times New Roman" w:hAnsi="Times New Roman" w:cs="Times New Roman"/>
                <w:sz w:val="28"/>
              </w:rPr>
              <w:t>Querv</w:t>
            </w:r>
            <w:r w:rsidR="00386714" w:rsidRPr="00841ED7">
              <w:rPr>
                <w:rFonts w:ascii="Times New Roman" w:eastAsia="Times New Roman" w:hAnsi="Times New Roman" w:cs="Times New Roman"/>
                <w:sz w:val="28"/>
              </w:rPr>
              <w:t xml:space="preserve">ain </w:t>
            </w:r>
          </w:p>
        </w:tc>
        <w:tc>
          <w:tcPr>
            <w:tcW w:w="2273" w:type="dxa"/>
            <w:tcBorders>
              <w:top w:val="single" w:sz="4" w:space="0" w:color="000000"/>
              <w:left w:val="single" w:sz="4" w:space="0" w:color="000000"/>
              <w:bottom w:val="single" w:sz="4" w:space="0" w:color="000000"/>
              <w:right w:val="single" w:sz="4" w:space="0" w:color="000000"/>
            </w:tcBorders>
          </w:tcPr>
          <w:p w:rsidR="00E072A5" w:rsidRPr="00841ED7" w:rsidRDefault="00386714" w:rsidP="00386714">
            <w:pPr>
              <w:spacing w:after="159"/>
              <w:ind w:left="2"/>
              <w:rPr>
                <w:rFonts w:ascii="Times New Roman" w:eastAsia="Times New Roman" w:hAnsi="Times New Roman" w:cs="Times New Roman"/>
                <w:sz w:val="28"/>
              </w:rPr>
            </w:pPr>
            <w:r w:rsidRPr="00841ED7">
              <w:rPr>
                <w:rFonts w:ascii="Times New Roman" w:eastAsia="Times New Roman" w:hAnsi="Times New Roman" w:cs="Times New Roman"/>
                <w:sz w:val="28"/>
              </w:rPr>
              <w:t xml:space="preserve">Тендовагініт </w:t>
            </w:r>
          </w:p>
        </w:tc>
        <w:tc>
          <w:tcPr>
            <w:tcW w:w="2135" w:type="dxa"/>
            <w:tcBorders>
              <w:top w:val="single" w:sz="4" w:space="0" w:color="000000"/>
              <w:left w:val="single" w:sz="4" w:space="0" w:color="000000"/>
              <w:bottom w:val="single" w:sz="4" w:space="0" w:color="000000"/>
              <w:right w:val="single" w:sz="4" w:space="0" w:color="000000"/>
            </w:tcBorders>
          </w:tcPr>
          <w:p w:rsidR="00E072A5" w:rsidRPr="00841ED7" w:rsidRDefault="000F3DE4" w:rsidP="00FD2E12">
            <w:pPr>
              <w:spacing w:after="162"/>
              <w:ind w:left="2"/>
              <w:rPr>
                <w:rFonts w:ascii="Times New Roman" w:eastAsia="Times New Roman" w:hAnsi="Times New Roman" w:cs="Times New Roman"/>
                <w:sz w:val="28"/>
              </w:rPr>
            </w:pPr>
            <w:r w:rsidRPr="00841ED7">
              <w:rPr>
                <w:rFonts w:ascii="Times New Roman" w:eastAsia="Times New Roman" w:hAnsi="Times New Roman" w:cs="Times New Roman"/>
                <w:sz w:val="28"/>
              </w:rPr>
              <w:t>Медичний відповідник</w:t>
            </w:r>
          </w:p>
        </w:tc>
      </w:tr>
      <w:tr w:rsidR="00841ED7" w:rsidRPr="00841ED7" w:rsidTr="00386714">
        <w:trPr>
          <w:trHeight w:val="745"/>
        </w:trPr>
        <w:tc>
          <w:tcPr>
            <w:tcW w:w="2263" w:type="dxa"/>
            <w:vMerge/>
            <w:tcBorders>
              <w:left w:val="single" w:sz="4" w:space="0" w:color="000000"/>
              <w:right w:val="single" w:sz="4" w:space="0" w:color="000000"/>
            </w:tcBorders>
          </w:tcPr>
          <w:p w:rsidR="00E072A5" w:rsidRPr="00841ED7" w:rsidRDefault="00E072A5" w:rsidP="00FD2E12">
            <w:pPr>
              <w:spacing w:after="215"/>
              <w:ind w:left="10"/>
              <w:rPr>
                <w:rFonts w:ascii="Times New Roman" w:eastAsia="Times New Roman" w:hAnsi="Times New Roman" w:cs="Times New Roman"/>
                <w:sz w:val="28"/>
              </w:rPr>
            </w:pPr>
          </w:p>
        </w:tc>
        <w:tc>
          <w:tcPr>
            <w:tcW w:w="2504" w:type="dxa"/>
            <w:tcBorders>
              <w:top w:val="single" w:sz="4" w:space="0" w:color="000000"/>
              <w:left w:val="single" w:sz="4" w:space="0" w:color="000000"/>
              <w:bottom w:val="single" w:sz="4" w:space="0" w:color="000000"/>
              <w:right w:val="single" w:sz="4" w:space="0" w:color="000000"/>
            </w:tcBorders>
          </w:tcPr>
          <w:p w:rsidR="00E072A5" w:rsidRPr="00841ED7" w:rsidRDefault="00E072A5" w:rsidP="00FD2E12">
            <w:pPr>
              <w:ind w:left="2"/>
              <w:rPr>
                <w:rFonts w:ascii="Times New Roman" w:eastAsia="Times New Roman" w:hAnsi="Times New Roman" w:cs="Times New Roman"/>
                <w:sz w:val="28"/>
              </w:rPr>
            </w:pPr>
            <w:r w:rsidRPr="00841ED7">
              <w:rPr>
                <w:rFonts w:ascii="Times New Roman" w:eastAsia="Times New Roman" w:hAnsi="Times New Roman" w:cs="Times New Roman"/>
                <w:sz w:val="28"/>
              </w:rPr>
              <w:t xml:space="preserve">Scopolia (nf) </w:t>
            </w:r>
          </w:p>
          <w:p w:rsidR="00E072A5" w:rsidRPr="00841ED7" w:rsidRDefault="00E072A5" w:rsidP="00FD2E12">
            <w:pPr>
              <w:ind w:left="2"/>
              <w:rPr>
                <w:rFonts w:ascii="Times New Roman" w:eastAsia="Times New Roman" w:hAnsi="Times New Roman" w:cs="Times New Roman"/>
                <w:sz w:val="28"/>
              </w:rPr>
            </w:pPr>
          </w:p>
        </w:tc>
        <w:tc>
          <w:tcPr>
            <w:tcW w:w="2273" w:type="dxa"/>
            <w:tcBorders>
              <w:top w:val="single" w:sz="4" w:space="0" w:color="000000"/>
              <w:left w:val="single" w:sz="4" w:space="0" w:color="000000"/>
              <w:bottom w:val="single" w:sz="4" w:space="0" w:color="000000"/>
              <w:right w:val="single" w:sz="4" w:space="0" w:color="000000"/>
            </w:tcBorders>
          </w:tcPr>
          <w:p w:rsidR="00E072A5" w:rsidRPr="00841ED7" w:rsidRDefault="00E072A5" w:rsidP="00FD2E12">
            <w:pPr>
              <w:spacing w:after="159"/>
              <w:ind w:left="2"/>
              <w:rPr>
                <w:rFonts w:ascii="Times New Roman" w:eastAsia="Times New Roman" w:hAnsi="Times New Roman" w:cs="Times New Roman"/>
                <w:sz w:val="28"/>
              </w:rPr>
            </w:pPr>
            <w:r w:rsidRPr="00841ED7">
              <w:rPr>
                <w:rFonts w:ascii="Times New Roman" w:eastAsia="Times New Roman" w:hAnsi="Times New Roman" w:cs="Times New Roman"/>
                <w:sz w:val="28"/>
              </w:rPr>
              <w:t>Скополія</w:t>
            </w:r>
          </w:p>
        </w:tc>
        <w:tc>
          <w:tcPr>
            <w:tcW w:w="2135" w:type="dxa"/>
            <w:tcBorders>
              <w:top w:val="single" w:sz="4" w:space="0" w:color="000000"/>
              <w:left w:val="single" w:sz="4" w:space="0" w:color="000000"/>
              <w:bottom w:val="single" w:sz="4" w:space="0" w:color="000000"/>
              <w:right w:val="single" w:sz="4" w:space="0" w:color="000000"/>
            </w:tcBorders>
          </w:tcPr>
          <w:p w:rsidR="00E072A5" w:rsidRPr="00841ED7" w:rsidRDefault="00386714" w:rsidP="00D529AE">
            <w:pPr>
              <w:spacing w:after="207" w:line="350" w:lineRule="auto"/>
              <w:ind w:left="2"/>
              <w:rPr>
                <w:rFonts w:ascii="Times New Roman" w:eastAsia="Times New Roman" w:hAnsi="Times New Roman" w:cs="Times New Roman"/>
                <w:sz w:val="28"/>
              </w:rPr>
            </w:pPr>
            <w:r w:rsidRPr="00841ED7">
              <w:rPr>
                <w:rFonts w:ascii="Times New Roman" w:eastAsia="Times New Roman" w:hAnsi="Times New Roman" w:cs="Times New Roman"/>
                <w:sz w:val="28"/>
              </w:rPr>
              <w:t>Тран</w:t>
            </w:r>
            <w:r w:rsidR="00D529AE" w:rsidRPr="00841ED7">
              <w:rPr>
                <w:rFonts w:ascii="Times New Roman" w:eastAsia="Times New Roman" w:hAnsi="Times New Roman" w:cs="Times New Roman"/>
                <w:sz w:val="28"/>
                <w:lang w:val="ru-RU"/>
              </w:rPr>
              <w:t>к</w:t>
            </w:r>
            <w:r w:rsidR="00D529AE" w:rsidRPr="00841ED7">
              <w:rPr>
                <w:rFonts w:ascii="Times New Roman" w:eastAsia="Times New Roman" w:hAnsi="Times New Roman" w:cs="Times New Roman"/>
                <w:sz w:val="28"/>
              </w:rPr>
              <w:t>ріпція</w:t>
            </w:r>
            <w:r w:rsidRPr="00841ED7">
              <w:rPr>
                <w:rFonts w:ascii="Times New Roman" w:eastAsia="Times New Roman" w:hAnsi="Times New Roman" w:cs="Times New Roman"/>
                <w:sz w:val="28"/>
              </w:rPr>
              <w:t xml:space="preserve">  </w:t>
            </w:r>
          </w:p>
        </w:tc>
      </w:tr>
      <w:tr w:rsidR="00841ED7" w:rsidRPr="00841ED7" w:rsidTr="00386714">
        <w:trPr>
          <w:trHeight w:val="745"/>
        </w:trPr>
        <w:tc>
          <w:tcPr>
            <w:tcW w:w="2263" w:type="dxa"/>
            <w:vMerge/>
            <w:tcBorders>
              <w:left w:val="single" w:sz="4" w:space="0" w:color="000000"/>
              <w:right w:val="single" w:sz="4" w:space="0" w:color="000000"/>
            </w:tcBorders>
          </w:tcPr>
          <w:p w:rsidR="00E072A5" w:rsidRPr="00841ED7" w:rsidRDefault="00E072A5" w:rsidP="00FD2E12">
            <w:pPr>
              <w:spacing w:after="215"/>
              <w:ind w:left="10"/>
              <w:rPr>
                <w:rFonts w:ascii="Times New Roman" w:eastAsia="Times New Roman" w:hAnsi="Times New Roman" w:cs="Times New Roman"/>
                <w:sz w:val="28"/>
              </w:rPr>
            </w:pPr>
          </w:p>
        </w:tc>
        <w:tc>
          <w:tcPr>
            <w:tcW w:w="2504" w:type="dxa"/>
            <w:tcBorders>
              <w:top w:val="single" w:sz="4" w:space="0" w:color="000000"/>
              <w:left w:val="single" w:sz="4" w:space="0" w:color="000000"/>
              <w:bottom w:val="single" w:sz="4" w:space="0" w:color="000000"/>
              <w:right w:val="single" w:sz="4" w:space="0" w:color="000000"/>
            </w:tcBorders>
          </w:tcPr>
          <w:p w:rsidR="00E072A5" w:rsidRPr="00841ED7" w:rsidRDefault="00E072A5" w:rsidP="00FD2E12">
            <w:pPr>
              <w:ind w:left="2"/>
              <w:jc w:val="both"/>
              <w:rPr>
                <w:rFonts w:ascii="Times New Roman" w:eastAsia="Times New Roman" w:hAnsi="Times New Roman" w:cs="Times New Roman"/>
                <w:sz w:val="28"/>
              </w:rPr>
            </w:pPr>
            <w:r w:rsidRPr="00841ED7">
              <w:rPr>
                <w:rFonts w:ascii="Times New Roman" w:eastAsia="Times New Roman" w:hAnsi="Times New Roman" w:cs="Times New Roman"/>
                <w:sz w:val="28"/>
              </w:rPr>
              <w:t xml:space="preserve">Syndrome (nm)   de  </w:t>
            </w:r>
          </w:p>
          <w:p w:rsidR="00E072A5" w:rsidRPr="00841ED7" w:rsidRDefault="00386714" w:rsidP="00386714">
            <w:pPr>
              <w:ind w:left="2"/>
              <w:rPr>
                <w:rFonts w:ascii="Times New Roman" w:eastAsia="Times New Roman" w:hAnsi="Times New Roman" w:cs="Times New Roman"/>
                <w:sz w:val="28"/>
              </w:rPr>
            </w:pPr>
            <w:r w:rsidRPr="00841ED7">
              <w:rPr>
                <w:rFonts w:ascii="Times New Roman" w:eastAsia="Times New Roman" w:hAnsi="Times New Roman" w:cs="Times New Roman"/>
                <w:sz w:val="28"/>
              </w:rPr>
              <w:t xml:space="preserve">Pickwick </w:t>
            </w:r>
          </w:p>
        </w:tc>
        <w:tc>
          <w:tcPr>
            <w:tcW w:w="2273" w:type="dxa"/>
            <w:tcBorders>
              <w:top w:val="single" w:sz="4" w:space="0" w:color="000000"/>
              <w:left w:val="single" w:sz="4" w:space="0" w:color="000000"/>
              <w:bottom w:val="single" w:sz="4" w:space="0" w:color="000000"/>
              <w:right w:val="single" w:sz="4" w:space="0" w:color="000000"/>
            </w:tcBorders>
          </w:tcPr>
          <w:p w:rsidR="00E072A5" w:rsidRPr="00841ED7" w:rsidRDefault="00E072A5" w:rsidP="00FD2E12">
            <w:pPr>
              <w:spacing w:after="205" w:line="349" w:lineRule="auto"/>
              <w:ind w:left="2"/>
              <w:rPr>
                <w:rFonts w:ascii="Times New Roman" w:eastAsia="Times New Roman" w:hAnsi="Times New Roman" w:cs="Times New Roman"/>
                <w:sz w:val="28"/>
              </w:rPr>
            </w:pPr>
            <w:r w:rsidRPr="00841ED7">
              <w:rPr>
                <w:rFonts w:ascii="Times New Roman" w:eastAsia="Times New Roman" w:hAnsi="Times New Roman" w:cs="Times New Roman"/>
                <w:sz w:val="28"/>
              </w:rPr>
              <w:t xml:space="preserve">Синдром  </w:t>
            </w:r>
          </w:p>
          <w:p w:rsidR="00E072A5" w:rsidRPr="00841ED7" w:rsidRDefault="00E072A5" w:rsidP="00FD2E12">
            <w:pPr>
              <w:spacing w:after="159"/>
              <w:ind w:left="2"/>
              <w:rPr>
                <w:rFonts w:ascii="Times New Roman" w:eastAsia="Times New Roman" w:hAnsi="Times New Roman" w:cs="Times New Roman"/>
                <w:sz w:val="28"/>
              </w:rPr>
            </w:pPr>
            <w:r w:rsidRPr="00841ED7">
              <w:rPr>
                <w:rFonts w:ascii="Times New Roman" w:eastAsia="Times New Roman" w:hAnsi="Times New Roman" w:cs="Times New Roman"/>
                <w:sz w:val="28"/>
              </w:rPr>
              <w:t>Піквіка</w:t>
            </w:r>
          </w:p>
        </w:tc>
        <w:tc>
          <w:tcPr>
            <w:tcW w:w="2135" w:type="dxa"/>
            <w:tcBorders>
              <w:top w:val="single" w:sz="4" w:space="0" w:color="000000"/>
              <w:left w:val="single" w:sz="4" w:space="0" w:color="000000"/>
              <w:bottom w:val="single" w:sz="4" w:space="0" w:color="000000"/>
              <w:right w:val="single" w:sz="4" w:space="0" w:color="000000"/>
            </w:tcBorders>
          </w:tcPr>
          <w:p w:rsidR="00E072A5" w:rsidRPr="00841ED7" w:rsidRDefault="00E072A5" w:rsidP="00FD2E12">
            <w:pPr>
              <w:spacing w:after="207" w:line="350" w:lineRule="auto"/>
              <w:ind w:left="2"/>
              <w:rPr>
                <w:rFonts w:ascii="Times New Roman" w:eastAsia="Times New Roman" w:hAnsi="Times New Roman" w:cs="Times New Roman"/>
                <w:sz w:val="28"/>
              </w:rPr>
            </w:pPr>
            <w:r w:rsidRPr="00841ED7">
              <w:rPr>
                <w:rFonts w:ascii="Times New Roman" w:eastAsia="Times New Roman" w:hAnsi="Times New Roman" w:cs="Times New Roman"/>
                <w:sz w:val="28"/>
              </w:rPr>
              <w:t>Калькування</w:t>
            </w:r>
          </w:p>
        </w:tc>
      </w:tr>
      <w:tr w:rsidR="00841ED7" w:rsidRPr="00841ED7" w:rsidTr="00386714">
        <w:trPr>
          <w:trHeight w:val="745"/>
        </w:trPr>
        <w:tc>
          <w:tcPr>
            <w:tcW w:w="2263" w:type="dxa"/>
            <w:vMerge/>
            <w:tcBorders>
              <w:left w:val="single" w:sz="4" w:space="0" w:color="000000"/>
              <w:right w:val="single" w:sz="4" w:space="0" w:color="000000"/>
            </w:tcBorders>
          </w:tcPr>
          <w:p w:rsidR="00E072A5" w:rsidRPr="00841ED7" w:rsidRDefault="00E072A5" w:rsidP="00FD2E12">
            <w:pPr>
              <w:spacing w:after="215"/>
              <w:ind w:left="10"/>
              <w:rPr>
                <w:rFonts w:ascii="Times New Roman" w:eastAsia="Times New Roman" w:hAnsi="Times New Roman" w:cs="Times New Roman"/>
                <w:sz w:val="28"/>
              </w:rPr>
            </w:pPr>
          </w:p>
        </w:tc>
        <w:tc>
          <w:tcPr>
            <w:tcW w:w="2504" w:type="dxa"/>
            <w:tcBorders>
              <w:top w:val="single" w:sz="4" w:space="0" w:color="000000"/>
              <w:left w:val="single" w:sz="4" w:space="0" w:color="000000"/>
              <w:bottom w:val="single" w:sz="4" w:space="0" w:color="000000"/>
              <w:right w:val="single" w:sz="4" w:space="0" w:color="000000"/>
            </w:tcBorders>
          </w:tcPr>
          <w:p w:rsidR="00E072A5" w:rsidRPr="00841ED7" w:rsidRDefault="00E072A5" w:rsidP="00FD2E12">
            <w:pPr>
              <w:ind w:left="2"/>
              <w:rPr>
                <w:rFonts w:ascii="Times New Roman" w:eastAsia="Times New Roman" w:hAnsi="Times New Roman" w:cs="Times New Roman"/>
                <w:sz w:val="28"/>
              </w:rPr>
            </w:pPr>
            <w:r w:rsidRPr="00841ED7">
              <w:rPr>
                <w:rFonts w:ascii="Times New Roman" w:eastAsia="Times New Roman" w:hAnsi="Times New Roman" w:cs="Times New Roman"/>
                <w:sz w:val="28"/>
              </w:rPr>
              <w:t xml:space="preserve">Maladie (nf) de </w:t>
            </w:r>
          </w:p>
          <w:p w:rsidR="00E072A5" w:rsidRPr="00841ED7" w:rsidRDefault="00386714" w:rsidP="00386714">
            <w:pPr>
              <w:spacing w:after="162"/>
              <w:ind w:left="2"/>
              <w:rPr>
                <w:rFonts w:ascii="Times New Roman" w:eastAsia="Times New Roman" w:hAnsi="Times New Roman" w:cs="Times New Roman"/>
                <w:sz w:val="28"/>
              </w:rPr>
            </w:pPr>
            <w:r w:rsidRPr="00841ED7">
              <w:rPr>
                <w:rFonts w:ascii="Times New Roman" w:eastAsia="Times New Roman" w:hAnsi="Times New Roman" w:cs="Times New Roman"/>
                <w:sz w:val="28"/>
              </w:rPr>
              <w:t xml:space="preserve">Morton </w:t>
            </w:r>
          </w:p>
        </w:tc>
        <w:tc>
          <w:tcPr>
            <w:tcW w:w="2273" w:type="dxa"/>
            <w:tcBorders>
              <w:top w:val="single" w:sz="4" w:space="0" w:color="000000"/>
              <w:left w:val="single" w:sz="4" w:space="0" w:color="000000"/>
              <w:bottom w:val="single" w:sz="4" w:space="0" w:color="000000"/>
              <w:right w:val="single" w:sz="4" w:space="0" w:color="000000"/>
            </w:tcBorders>
          </w:tcPr>
          <w:p w:rsidR="00E072A5" w:rsidRPr="00841ED7" w:rsidRDefault="00386714" w:rsidP="00386714">
            <w:pPr>
              <w:spacing w:after="206" w:line="349" w:lineRule="auto"/>
              <w:ind w:left="2" w:right="198"/>
              <w:rPr>
                <w:rFonts w:ascii="Times New Roman" w:eastAsia="Times New Roman" w:hAnsi="Times New Roman" w:cs="Times New Roman"/>
                <w:sz w:val="28"/>
              </w:rPr>
            </w:pPr>
            <w:r w:rsidRPr="00841ED7">
              <w:rPr>
                <w:rFonts w:ascii="Times New Roman" w:eastAsia="Times New Roman" w:hAnsi="Times New Roman" w:cs="Times New Roman"/>
                <w:sz w:val="28"/>
              </w:rPr>
              <w:t>Хвороба Мортона</w:t>
            </w:r>
          </w:p>
        </w:tc>
        <w:tc>
          <w:tcPr>
            <w:tcW w:w="2135" w:type="dxa"/>
            <w:tcBorders>
              <w:top w:val="single" w:sz="4" w:space="0" w:color="000000"/>
              <w:left w:val="single" w:sz="4" w:space="0" w:color="000000"/>
              <w:bottom w:val="single" w:sz="4" w:space="0" w:color="000000"/>
              <w:right w:val="single" w:sz="4" w:space="0" w:color="000000"/>
            </w:tcBorders>
          </w:tcPr>
          <w:p w:rsidR="00E072A5" w:rsidRPr="00841ED7" w:rsidRDefault="00E072A5" w:rsidP="00386714">
            <w:pPr>
              <w:spacing w:after="159"/>
              <w:ind w:left="2"/>
              <w:rPr>
                <w:rFonts w:ascii="Times New Roman" w:eastAsia="Times New Roman" w:hAnsi="Times New Roman" w:cs="Times New Roman"/>
                <w:sz w:val="28"/>
              </w:rPr>
            </w:pPr>
            <w:r w:rsidRPr="00841ED7">
              <w:rPr>
                <w:rFonts w:ascii="Times New Roman" w:eastAsia="Times New Roman" w:hAnsi="Times New Roman" w:cs="Times New Roman"/>
                <w:sz w:val="28"/>
              </w:rPr>
              <w:t>Кальку</w:t>
            </w:r>
            <w:r w:rsidR="00386714" w:rsidRPr="00841ED7">
              <w:rPr>
                <w:rFonts w:ascii="Times New Roman" w:eastAsia="Times New Roman" w:hAnsi="Times New Roman" w:cs="Times New Roman"/>
                <w:sz w:val="28"/>
              </w:rPr>
              <w:t xml:space="preserve">вання  </w:t>
            </w:r>
          </w:p>
        </w:tc>
      </w:tr>
      <w:tr w:rsidR="00841ED7" w:rsidRPr="00841ED7" w:rsidTr="00386714">
        <w:trPr>
          <w:trHeight w:val="745"/>
        </w:trPr>
        <w:tc>
          <w:tcPr>
            <w:tcW w:w="2263" w:type="dxa"/>
            <w:vMerge/>
            <w:tcBorders>
              <w:left w:val="single" w:sz="4" w:space="0" w:color="000000"/>
              <w:right w:val="single" w:sz="4" w:space="0" w:color="000000"/>
            </w:tcBorders>
          </w:tcPr>
          <w:p w:rsidR="00E072A5" w:rsidRPr="00841ED7" w:rsidRDefault="00E072A5" w:rsidP="00FD2E12">
            <w:pPr>
              <w:spacing w:after="215"/>
              <w:ind w:left="10"/>
              <w:rPr>
                <w:rFonts w:ascii="Times New Roman" w:eastAsia="Times New Roman" w:hAnsi="Times New Roman" w:cs="Times New Roman"/>
                <w:sz w:val="28"/>
              </w:rPr>
            </w:pPr>
          </w:p>
        </w:tc>
        <w:tc>
          <w:tcPr>
            <w:tcW w:w="2504" w:type="dxa"/>
            <w:tcBorders>
              <w:top w:val="single" w:sz="4" w:space="0" w:color="000000"/>
              <w:left w:val="single" w:sz="4" w:space="0" w:color="000000"/>
              <w:bottom w:val="single" w:sz="4" w:space="0" w:color="000000"/>
              <w:right w:val="single" w:sz="4" w:space="0" w:color="000000"/>
            </w:tcBorders>
          </w:tcPr>
          <w:p w:rsidR="00E072A5" w:rsidRPr="00841ED7" w:rsidRDefault="00386714" w:rsidP="00386714">
            <w:pPr>
              <w:ind w:left="2"/>
              <w:rPr>
                <w:rFonts w:ascii="Times New Roman" w:eastAsia="Times New Roman" w:hAnsi="Times New Roman" w:cs="Times New Roman"/>
                <w:sz w:val="28"/>
              </w:rPr>
            </w:pPr>
            <w:r w:rsidRPr="00841ED7">
              <w:rPr>
                <w:rFonts w:ascii="Times New Roman" w:eastAsia="Times New Roman" w:hAnsi="Times New Roman" w:cs="Times New Roman"/>
                <w:sz w:val="28"/>
              </w:rPr>
              <w:t xml:space="preserve">HeLa (nf)  </w:t>
            </w:r>
          </w:p>
        </w:tc>
        <w:tc>
          <w:tcPr>
            <w:tcW w:w="2273" w:type="dxa"/>
            <w:tcBorders>
              <w:top w:val="single" w:sz="4" w:space="0" w:color="000000"/>
              <w:left w:val="single" w:sz="4" w:space="0" w:color="000000"/>
              <w:bottom w:val="single" w:sz="4" w:space="0" w:color="000000"/>
              <w:right w:val="single" w:sz="4" w:space="0" w:color="000000"/>
            </w:tcBorders>
          </w:tcPr>
          <w:p w:rsidR="00E072A5" w:rsidRPr="00841ED7" w:rsidRDefault="00E072A5" w:rsidP="00386714">
            <w:pPr>
              <w:spacing w:after="154" w:line="350" w:lineRule="auto"/>
              <w:ind w:left="2" w:right="18"/>
              <w:rPr>
                <w:rFonts w:ascii="Times New Roman" w:eastAsia="Times New Roman" w:hAnsi="Times New Roman" w:cs="Times New Roman"/>
                <w:sz w:val="28"/>
              </w:rPr>
            </w:pPr>
            <w:r w:rsidRPr="00841ED7">
              <w:rPr>
                <w:rFonts w:ascii="Times New Roman" w:eastAsia="Times New Roman" w:hAnsi="Times New Roman" w:cs="Times New Roman"/>
                <w:sz w:val="28"/>
              </w:rPr>
              <w:t>Іммортал</w:t>
            </w:r>
            <w:r w:rsidR="00386714" w:rsidRPr="00841ED7">
              <w:rPr>
                <w:rFonts w:ascii="Times New Roman" w:eastAsia="Times New Roman" w:hAnsi="Times New Roman" w:cs="Times New Roman"/>
                <w:sz w:val="28"/>
              </w:rPr>
              <w:t xml:space="preserve">ьна  культура пухлинних клітин </w:t>
            </w:r>
          </w:p>
        </w:tc>
        <w:tc>
          <w:tcPr>
            <w:tcW w:w="2135" w:type="dxa"/>
            <w:tcBorders>
              <w:top w:val="single" w:sz="4" w:space="0" w:color="000000"/>
              <w:left w:val="single" w:sz="4" w:space="0" w:color="000000"/>
              <w:bottom w:val="single" w:sz="4" w:space="0" w:color="000000"/>
              <w:right w:val="single" w:sz="4" w:space="0" w:color="000000"/>
            </w:tcBorders>
          </w:tcPr>
          <w:p w:rsidR="005351BD" w:rsidRPr="00841ED7" w:rsidRDefault="005351BD" w:rsidP="005351BD">
            <w:pPr>
              <w:spacing w:after="159"/>
              <w:ind w:left="2"/>
              <w:rPr>
                <w:rFonts w:ascii="Times New Roman" w:eastAsia="Times New Roman" w:hAnsi="Times New Roman" w:cs="Times New Roman"/>
                <w:sz w:val="28"/>
              </w:rPr>
            </w:pPr>
            <w:r w:rsidRPr="00841ED7">
              <w:rPr>
                <w:rFonts w:ascii="Times New Roman" w:eastAsia="Times New Roman" w:hAnsi="Times New Roman" w:cs="Times New Roman"/>
                <w:sz w:val="28"/>
              </w:rPr>
              <w:t>Пояснення</w:t>
            </w:r>
          </w:p>
          <w:p w:rsidR="00E072A5" w:rsidRPr="00841ED7" w:rsidRDefault="00E072A5" w:rsidP="00386714">
            <w:pPr>
              <w:spacing w:after="159"/>
              <w:ind w:left="2"/>
              <w:rPr>
                <w:rFonts w:ascii="Times New Roman" w:eastAsia="Times New Roman" w:hAnsi="Times New Roman" w:cs="Times New Roman"/>
                <w:sz w:val="28"/>
              </w:rPr>
            </w:pPr>
          </w:p>
        </w:tc>
      </w:tr>
      <w:tr w:rsidR="00841ED7" w:rsidRPr="00841ED7" w:rsidTr="00386714">
        <w:trPr>
          <w:trHeight w:val="745"/>
        </w:trPr>
        <w:tc>
          <w:tcPr>
            <w:tcW w:w="2263" w:type="dxa"/>
            <w:vMerge/>
            <w:tcBorders>
              <w:left w:val="single" w:sz="4" w:space="0" w:color="000000"/>
              <w:right w:val="single" w:sz="4" w:space="0" w:color="000000"/>
            </w:tcBorders>
          </w:tcPr>
          <w:p w:rsidR="00E072A5" w:rsidRPr="00841ED7" w:rsidRDefault="00E072A5" w:rsidP="00FD2E12">
            <w:pPr>
              <w:spacing w:after="215"/>
              <w:ind w:left="10"/>
              <w:rPr>
                <w:rFonts w:ascii="Times New Roman" w:eastAsia="Times New Roman" w:hAnsi="Times New Roman" w:cs="Times New Roman"/>
                <w:sz w:val="28"/>
              </w:rPr>
            </w:pPr>
          </w:p>
        </w:tc>
        <w:tc>
          <w:tcPr>
            <w:tcW w:w="2504" w:type="dxa"/>
            <w:tcBorders>
              <w:top w:val="single" w:sz="4" w:space="0" w:color="000000"/>
              <w:left w:val="single" w:sz="4" w:space="0" w:color="000000"/>
              <w:bottom w:val="single" w:sz="4" w:space="0" w:color="000000"/>
              <w:right w:val="single" w:sz="4" w:space="0" w:color="000000"/>
            </w:tcBorders>
          </w:tcPr>
          <w:p w:rsidR="00E072A5" w:rsidRPr="00841ED7" w:rsidRDefault="00E072A5" w:rsidP="00FD2E12">
            <w:pPr>
              <w:ind w:left="2"/>
              <w:rPr>
                <w:rFonts w:ascii="Times New Roman" w:eastAsia="Times New Roman" w:hAnsi="Times New Roman" w:cs="Times New Roman"/>
                <w:sz w:val="28"/>
              </w:rPr>
            </w:pPr>
            <w:r w:rsidRPr="00841ED7">
              <w:rPr>
                <w:rFonts w:ascii="Times New Roman" w:eastAsia="Times New Roman" w:hAnsi="Times New Roman" w:cs="Times New Roman"/>
                <w:sz w:val="28"/>
              </w:rPr>
              <w:t>Triangle (nm) de</w:t>
            </w:r>
          </w:p>
          <w:p w:rsidR="00E072A5" w:rsidRPr="00841ED7" w:rsidRDefault="00E072A5" w:rsidP="00FD2E12">
            <w:pPr>
              <w:ind w:left="2"/>
              <w:rPr>
                <w:rFonts w:ascii="Times New Roman" w:eastAsia="Times New Roman" w:hAnsi="Times New Roman" w:cs="Times New Roman"/>
                <w:sz w:val="28"/>
              </w:rPr>
            </w:pPr>
            <w:r w:rsidRPr="00841ED7">
              <w:rPr>
                <w:rFonts w:ascii="Times New Roman" w:eastAsia="Times New Roman" w:hAnsi="Times New Roman" w:cs="Times New Roman"/>
                <w:sz w:val="28"/>
              </w:rPr>
              <w:t xml:space="preserve">Koch  </w:t>
            </w:r>
          </w:p>
          <w:p w:rsidR="00E072A5" w:rsidRPr="00841ED7" w:rsidRDefault="00E072A5" w:rsidP="00FD2E12">
            <w:pPr>
              <w:ind w:left="2"/>
              <w:rPr>
                <w:rFonts w:ascii="Times New Roman" w:eastAsia="Times New Roman" w:hAnsi="Times New Roman" w:cs="Times New Roman"/>
                <w:sz w:val="28"/>
              </w:rPr>
            </w:pPr>
          </w:p>
        </w:tc>
        <w:tc>
          <w:tcPr>
            <w:tcW w:w="2273" w:type="dxa"/>
            <w:tcBorders>
              <w:top w:val="single" w:sz="4" w:space="0" w:color="000000"/>
              <w:left w:val="single" w:sz="4" w:space="0" w:color="000000"/>
              <w:bottom w:val="single" w:sz="4" w:space="0" w:color="000000"/>
              <w:right w:val="single" w:sz="4" w:space="0" w:color="000000"/>
            </w:tcBorders>
          </w:tcPr>
          <w:p w:rsidR="00E072A5" w:rsidRPr="00841ED7" w:rsidRDefault="00E072A5" w:rsidP="00FD2E12">
            <w:pPr>
              <w:spacing w:after="207" w:line="350" w:lineRule="auto"/>
              <w:ind w:left="2"/>
              <w:rPr>
                <w:rFonts w:ascii="Times New Roman" w:eastAsia="Times New Roman" w:hAnsi="Times New Roman" w:cs="Times New Roman"/>
                <w:sz w:val="28"/>
              </w:rPr>
            </w:pPr>
            <w:r w:rsidRPr="00841ED7">
              <w:rPr>
                <w:rFonts w:ascii="Times New Roman" w:eastAsia="Times New Roman" w:hAnsi="Times New Roman" w:cs="Times New Roman"/>
                <w:sz w:val="28"/>
              </w:rPr>
              <w:t>Поле  в області передсердя.</w:t>
            </w:r>
          </w:p>
          <w:p w:rsidR="00E072A5" w:rsidRPr="00841ED7" w:rsidRDefault="00E072A5" w:rsidP="00FD2E12">
            <w:pPr>
              <w:spacing w:after="207" w:line="350" w:lineRule="auto"/>
              <w:ind w:left="2"/>
              <w:rPr>
                <w:rFonts w:ascii="Times New Roman" w:eastAsia="Times New Roman" w:hAnsi="Times New Roman" w:cs="Times New Roman"/>
                <w:sz w:val="28"/>
              </w:rPr>
            </w:pPr>
            <w:r w:rsidRPr="00841ED7">
              <w:rPr>
                <w:rFonts w:ascii="Times New Roman" w:eastAsia="Times New Roman" w:hAnsi="Times New Roman" w:cs="Times New Roman"/>
                <w:sz w:val="28"/>
              </w:rPr>
              <w:t xml:space="preserve">Трикутник Коха </w:t>
            </w:r>
          </w:p>
        </w:tc>
        <w:tc>
          <w:tcPr>
            <w:tcW w:w="2135" w:type="dxa"/>
            <w:tcBorders>
              <w:top w:val="single" w:sz="4" w:space="0" w:color="000000"/>
              <w:left w:val="single" w:sz="4" w:space="0" w:color="000000"/>
              <w:bottom w:val="single" w:sz="4" w:space="0" w:color="000000"/>
              <w:right w:val="single" w:sz="4" w:space="0" w:color="000000"/>
            </w:tcBorders>
          </w:tcPr>
          <w:p w:rsidR="00E072A5" w:rsidRPr="00841ED7" w:rsidRDefault="00E072A5" w:rsidP="00FD2E12">
            <w:pPr>
              <w:spacing w:after="159"/>
              <w:ind w:left="2"/>
              <w:rPr>
                <w:rFonts w:ascii="Times New Roman" w:eastAsia="Times New Roman" w:hAnsi="Times New Roman" w:cs="Times New Roman"/>
                <w:sz w:val="28"/>
              </w:rPr>
            </w:pPr>
            <w:r w:rsidRPr="00841ED7">
              <w:rPr>
                <w:rFonts w:ascii="Times New Roman" w:eastAsia="Times New Roman" w:hAnsi="Times New Roman" w:cs="Times New Roman"/>
                <w:sz w:val="28"/>
              </w:rPr>
              <w:t>Пояснення</w:t>
            </w:r>
          </w:p>
          <w:p w:rsidR="00E072A5" w:rsidRPr="00841ED7" w:rsidRDefault="00E072A5" w:rsidP="00E072A5">
            <w:pPr>
              <w:rPr>
                <w:rFonts w:ascii="Times New Roman" w:eastAsia="Times New Roman" w:hAnsi="Times New Roman" w:cs="Times New Roman"/>
                <w:sz w:val="28"/>
              </w:rPr>
            </w:pPr>
          </w:p>
          <w:p w:rsidR="00E072A5" w:rsidRPr="00841ED7" w:rsidRDefault="00E072A5" w:rsidP="00E072A5">
            <w:pPr>
              <w:rPr>
                <w:rFonts w:ascii="Times New Roman" w:eastAsia="Times New Roman" w:hAnsi="Times New Roman" w:cs="Times New Roman"/>
                <w:sz w:val="28"/>
              </w:rPr>
            </w:pPr>
          </w:p>
          <w:p w:rsidR="00E072A5" w:rsidRPr="00841ED7" w:rsidRDefault="00E072A5" w:rsidP="00E072A5">
            <w:pPr>
              <w:rPr>
                <w:rFonts w:ascii="Times New Roman" w:eastAsia="Times New Roman" w:hAnsi="Times New Roman" w:cs="Times New Roman"/>
                <w:sz w:val="28"/>
              </w:rPr>
            </w:pPr>
            <w:r w:rsidRPr="00841ED7">
              <w:rPr>
                <w:rFonts w:ascii="Times New Roman" w:eastAsia="Times New Roman" w:hAnsi="Times New Roman" w:cs="Times New Roman"/>
                <w:sz w:val="28"/>
              </w:rPr>
              <w:t>Калькування</w:t>
            </w:r>
          </w:p>
        </w:tc>
      </w:tr>
      <w:tr w:rsidR="00841ED7" w:rsidRPr="00841ED7" w:rsidTr="00386714">
        <w:trPr>
          <w:trHeight w:val="745"/>
        </w:trPr>
        <w:tc>
          <w:tcPr>
            <w:tcW w:w="2263" w:type="dxa"/>
            <w:vMerge/>
            <w:tcBorders>
              <w:left w:val="single" w:sz="4" w:space="0" w:color="000000"/>
              <w:right w:val="single" w:sz="4" w:space="0" w:color="000000"/>
            </w:tcBorders>
          </w:tcPr>
          <w:p w:rsidR="00E072A5" w:rsidRPr="00841ED7" w:rsidRDefault="00E072A5" w:rsidP="00FD2E12">
            <w:pPr>
              <w:spacing w:after="215"/>
              <w:ind w:left="10"/>
              <w:rPr>
                <w:rFonts w:ascii="Times New Roman" w:eastAsia="Times New Roman" w:hAnsi="Times New Roman" w:cs="Times New Roman"/>
                <w:sz w:val="28"/>
              </w:rPr>
            </w:pPr>
          </w:p>
        </w:tc>
        <w:tc>
          <w:tcPr>
            <w:tcW w:w="2504" w:type="dxa"/>
            <w:tcBorders>
              <w:top w:val="single" w:sz="4" w:space="0" w:color="000000"/>
              <w:left w:val="single" w:sz="4" w:space="0" w:color="000000"/>
              <w:bottom w:val="single" w:sz="4" w:space="0" w:color="000000"/>
              <w:right w:val="single" w:sz="4" w:space="0" w:color="000000"/>
            </w:tcBorders>
          </w:tcPr>
          <w:p w:rsidR="00E072A5" w:rsidRPr="00841ED7" w:rsidRDefault="00E072A5" w:rsidP="00E072A5">
            <w:pPr>
              <w:spacing w:after="156" w:line="349" w:lineRule="auto"/>
              <w:ind w:left="2"/>
              <w:rPr>
                <w:rFonts w:ascii="Times New Roman" w:eastAsia="Times New Roman" w:hAnsi="Times New Roman" w:cs="Times New Roman"/>
                <w:sz w:val="28"/>
              </w:rPr>
            </w:pPr>
            <w:r w:rsidRPr="00841ED7">
              <w:rPr>
                <w:rFonts w:ascii="Times New Roman" w:eastAsia="Times New Roman" w:hAnsi="Times New Roman" w:cs="Times New Roman"/>
                <w:sz w:val="28"/>
              </w:rPr>
              <w:t xml:space="preserve">Effet (nm) Filler </w:t>
            </w:r>
          </w:p>
        </w:tc>
        <w:tc>
          <w:tcPr>
            <w:tcW w:w="2273" w:type="dxa"/>
            <w:tcBorders>
              <w:top w:val="single" w:sz="4" w:space="0" w:color="000000"/>
              <w:left w:val="single" w:sz="4" w:space="0" w:color="000000"/>
              <w:bottom w:val="single" w:sz="4" w:space="0" w:color="000000"/>
              <w:right w:val="single" w:sz="4" w:space="0" w:color="000000"/>
            </w:tcBorders>
          </w:tcPr>
          <w:p w:rsidR="00E072A5" w:rsidRPr="00841ED7" w:rsidRDefault="00E072A5" w:rsidP="00E072A5">
            <w:pPr>
              <w:spacing w:after="209" w:line="350" w:lineRule="auto"/>
              <w:ind w:left="2"/>
              <w:rPr>
                <w:rFonts w:ascii="Times New Roman" w:eastAsia="Times New Roman" w:hAnsi="Times New Roman" w:cs="Times New Roman"/>
                <w:sz w:val="28"/>
              </w:rPr>
            </w:pPr>
            <w:r w:rsidRPr="00841ED7">
              <w:rPr>
                <w:rFonts w:ascii="Times New Roman" w:eastAsia="Times New Roman" w:hAnsi="Times New Roman" w:cs="Times New Roman"/>
                <w:sz w:val="28"/>
              </w:rPr>
              <w:t xml:space="preserve">Ефект  Філлера </w:t>
            </w:r>
          </w:p>
        </w:tc>
        <w:tc>
          <w:tcPr>
            <w:tcW w:w="2135" w:type="dxa"/>
            <w:tcBorders>
              <w:top w:val="single" w:sz="4" w:space="0" w:color="000000"/>
              <w:left w:val="single" w:sz="4" w:space="0" w:color="000000"/>
              <w:bottom w:val="single" w:sz="4" w:space="0" w:color="000000"/>
              <w:right w:val="single" w:sz="4" w:space="0" w:color="000000"/>
            </w:tcBorders>
          </w:tcPr>
          <w:p w:rsidR="00E072A5" w:rsidRPr="00841ED7" w:rsidRDefault="00E072A5" w:rsidP="00FD2E12">
            <w:pPr>
              <w:spacing w:after="159"/>
              <w:ind w:left="2"/>
              <w:rPr>
                <w:rFonts w:ascii="Times New Roman" w:eastAsia="Times New Roman" w:hAnsi="Times New Roman" w:cs="Times New Roman"/>
                <w:sz w:val="28"/>
              </w:rPr>
            </w:pPr>
            <w:r w:rsidRPr="00841ED7">
              <w:rPr>
                <w:rFonts w:ascii="Times New Roman" w:eastAsia="Times New Roman" w:hAnsi="Times New Roman" w:cs="Times New Roman"/>
                <w:sz w:val="28"/>
              </w:rPr>
              <w:t>Калькування</w:t>
            </w:r>
          </w:p>
          <w:p w:rsidR="00E072A5" w:rsidRPr="00841ED7" w:rsidRDefault="00E072A5" w:rsidP="00E072A5">
            <w:pPr>
              <w:rPr>
                <w:rFonts w:ascii="Times New Roman" w:eastAsia="Times New Roman" w:hAnsi="Times New Roman" w:cs="Times New Roman"/>
                <w:sz w:val="28"/>
              </w:rPr>
            </w:pPr>
          </w:p>
        </w:tc>
      </w:tr>
      <w:tr w:rsidR="00841ED7" w:rsidRPr="00841ED7" w:rsidTr="00386714">
        <w:trPr>
          <w:trHeight w:val="745"/>
        </w:trPr>
        <w:tc>
          <w:tcPr>
            <w:tcW w:w="2263" w:type="dxa"/>
            <w:vMerge/>
            <w:tcBorders>
              <w:left w:val="single" w:sz="4" w:space="0" w:color="000000"/>
              <w:bottom w:val="single" w:sz="4" w:space="0" w:color="000000"/>
              <w:right w:val="single" w:sz="4" w:space="0" w:color="000000"/>
            </w:tcBorders>
          </w:tcPr>
          <w:p w:rsidR="00E072A5" w:rsidRPr="00841ED7" w:rsidRDefault="00E072A5" w:rsidP="00FD2E12">
            <w:pPr>
              <w:spacing w:after="215"/>
              <w:ind w:left="10"/>
              <w:rPr>
                <w:rFonts w:ascii="Times New Roman" w:eastAsia="Times New Roman" w:hAnsi="Times New Roman" w:cs="Times New Roman"/>
                <w:sz w:val="28"/>
              </w:rPr>
            </w:pPr>
          </w:p>
        </w:tc>
        <w:tc>
          <w:tcPr>
            <w:tcW w:w="2504" w:type="dxa"/>
            <w:tcBorders>
              <w:top w:val="single" w:sz="4" w:space="0" w:color="000000"/>
              <w:left w:val="single" w:sz="4" w:space="0" w:color="000000"/>
              <w:bottom w:val="single" w:sz="4" w:space="0" w:color="000000"/>
              <w:right w:val="single" w:sz="4" w:space="0" w:color="000000"/>
            </w:tcBorders>
          </w:tcPr>
          <w:p w:rsidR="00E072A5" w:rsidRPr="00841ED7" w:rsidRDefault="00E072A5" w:rsidP="00E072A5">
            <w:pPr>
              <w:spacing w:after="156" w:line="349" w:lineRule="auto"/>
              <w:ind w:left="2"/>
              <w:rPr>
                <w:rFonts w:ascii="Times New Roman" w:eastAsia="Times New Roman" w:hAnsi="Times New Roman" w:cs="Times New Roman"/>
                <w:sz w:val="28"/>
              </w:rPr>
            </w:pPr>
            <w:r w:rsidRPr="00841ED7">
              <w:rPr>
                <w:rFonts w:ascii="Times New Roman" w:eastAsia="Times New Roman" w:hAnsi="Times New Roman" w:cs="Times New Roman"/>
                <w:sz w:val="28"/>
              </w:rPr>
              <w:t xml:space="preserve">Syndrome (nm) d’Albright  </w:t>
            </w:r>
          </w:p>
        </w:tc>
        <w:tc>
          <w:tcPr>
            <w:tcW w:w="2273" w:type="dxa"/>
            <w:tcBorders>
              <w:top w:val="single" w:sz="4" w:space="0" w:color="000000"/>
              <w:left w:val="single" w:sz="4" w:space="0" w:color="000000"/>
              <w:bottom w:val="single" w:sz="4" w:space="0" w:color="000000"/>
              <w:right w:val="single" w:sz="4" w:space="0" w:color="000000"/>
            </w:tcBorders>
          </w:tcPr>
          <w:p w:rsidR="00E072A5" w:rsidRPr="00841ED7" w:rsidRDefault="00E072A5" w:rsidP="00E072A5">
            <w:pPr>
              <w:spacing w:after="209" w:line="350" w:lineRule="auto"/>
              <w:ind w:left="2"/>
              <w:rPr>
                <w:rFonts w:ascii="Times New Roman" w:eastAsia="Times New Roman" w:hAnsi="Times New Roman" w:cs="Times New Roman"/>
                <w:sz w:val="28"/>
              </w:rPr>
            </w:pPr>
            <w:r w:rsidRPr="00841ED7">
              <w:rPr>
                <w:rFonts w:ascii="Times New Roman" w:eastAsia="Times New Roman" w:hAnsi="Times New Roman" w:cs="Times New Roman"/>
                <w:sz w:val="28"/>
              </w:rPr>
              <w:t xml:space="preserve">Хронічний  нирковий </w:t>
            </w:r>
            <w:r w:rsidRPr="00841ED7">
              <w:rPr>
                <w:rFonts w:ascii="Times New Roman" w:eastAsia="Times New Roman" w:hAnsi="Times New Roman" w:cs="Times New Roman"/>
                <w:sz w:val="28"/>
              </w:rPr>
              <w:lastRenderedPageBreak/>
              <w:t>канальцевий ацидоз</w:t>
            </w:r>
          </w:p>
        </w:tc>
        <w:tc>
          <w:tcPr>
            <w:tcW w:w="2135" w:type="dxa"/>
            <w:tcBorders>
              <w:top w:val="single" w:sz="4" w:space="0" w:color="000000"/>
              <w:left w:val="single" w:sz="4" w:space="0" w:color="000000"/>
              <w:bottom w:val="single" w:sz="4" w:space="0" w:color="000000"/>
              <w:right w:val="single" w:sz="4" w:space="0" w:color="000000"/>
            </w:tcBorders>
          </w:tcPr>
          <w:p w:rsidR="00E072A5" w:rsidRPr="00841ED7" w:rsidRDefault="00E072A5" w:rsidP="00FD2E12">
            <w:pPr>
              <w:spacing w:after="159"/>
              <w:ind w:left="2"/>
              <w:rPr>
                <w:rFonts w:ascii="Times New Roman" w:eastAsia="Times New Roman" w:hAnsi="Times New Roman" w:cs="Times New Roman"/>
                <w:sz w:val="28"/>
              </w:rPr>
            </w:pPr>
            <w:r w:rsidRPr="00841ED7">
              <w:rPr>
                <w:rFonts w:ascii="Times New Roman" w:eastAsia="Times New Roman" w:hAnsi="Times New Roman" w:cs="Times New Roman"/>
                <w:sz w:val="28"/>
              </w:rPr>
              <w:lastRenderedPageBreak/>
              <w:t>Пояснення</w:t>
            </w:r>
          </w:p>
        </w:tc>
      </w:tr>
      <w:tr w:rsidR="00841ED7" w:rsidRPr="00841ED7" w:rsidTr="006E6520">
        <w:trPr>
          <w:trHeight w:val="745"/>
        </w:trPr>
        <w:tc>
          <w:tcPr>
            <w:tcW w:w="2263" w:type="dxa"/>
            <w:vMerge w:val="restart"/>
            <w:tcBorders>
              <w:top w:val="single" w:sz="4" w:space="0" w:color="000000"/>
              <w:left w:val="single" w:sz="4" w:space="0" w:color="000000"/>
              <w:right w:val="single" w:sz="4" w:space="0" w:color="000000"/>
            </w:tcBorders>
          </w:tcPr>
          <w:p w:rsidR="00C95713" w:rsidRPr="00841ED7" w:rsidRDefault="00C95713" w:rsidP="00386714">
            <w:pPr>
              <w:spacing w:after="154" w:line="352" w:lineRule="auto"/>
              <w:rPr>
                <w:rFonts w:ascii="Times New Roman" w:eastAsia="Times New Roman" w:hAnsi="Times New Roman" w:cs="Times New Roman"/>
                <w:sz w:val="28"/>
              </w:rPr>
            </w:pPr>
            <w:r w:rsidRPr="00841ED7">
              <w:rPr>
                <w:rFonts w:ascii="Times New Roman" w:eastAsia="Times New Roman" w:hAnsi="Times New Roman" w:cs="Times New Roman"/>
                <w:sz w:val="28"/>
              </w:rPr>
              <w:lastRenderedPageBreak/>
              <w:t xml:space="preserve">Абревіатурні скорочення  </w:t>
            </w:r>
          </w:p>
        </w:tc>
        <w:tc>
          <w:tcPr>
            <w:tcW w:w="2504" w:type="dxa"/>
            <w:tcBorders>
              <w:top w:val="single" w:sz="4" w:space="0" w:color="000000"/>
              <w:left w:val="single" w:sz="4" w:space="0" w:color="000000"/>
              <w:bottom w:val="single" w:sz="4" w:space="0" w:color="000000"/>
              <w:right w:val="single" w:sz="4" w:space="0" w:color="000000"/>
            </w:tcBorders>
          </w:tcPr>
          <w:p w:rsidR="00C95713" w:rsidRPr="00841ED7" w:rsidRDefault="00C95713" w:rsidP="00E072A5">
            <w:pPr>
              <w:spacing w:after="156" w:line="349" w:lineRule="auto"/>
              <w:ind w:left="2"/>
              <w:rPr>
                <w:rFonts w:ascii="Times New Roman" w:eastAsia="Times New Roman" w:hAnsi="Times New Roman" w:cs="Times New Roman"/>
                <w:sz w:val="28"/>
              </w:rPr>
            </w:pPr>
            <w:r w:rsidRPr="00841ED7">
              <w:rPr>
                <w:rFonts w:ascii="Times New Roman" w:eastAsia="Times New Roman" w:hAnsi="Times New Roman" w:cs="Times New Roman"/>
                <w:sz w:val="28"/>
              </w:rPr>
              <w:t>PSL (produit sanguin labile)</w:t>
            </w:r>
          </w:p>
        </w:tc>
        <w:tc>
          <w:tcPr>
            <w:tcW w:w="2273" w:type="dxa"/>
            <w:tcBorders>
              <w:top w:val="single" w:sz="4" w:space="0" w:color="000000"/>
              <w:left w:val="single" w:sz="4" w:space="0" w:color="000000"/>
              <w:bottom w:val="single" w:sz="4" w:space="0" w:color="000000"/>
              <w:right w:val="single" w:sz="4" w:space="0" w:color="000000"/>
            </w:tcBorders>
          </w:tcPr>
          <w:p w:rsidR="00C95713" w:rsidRPr="00841ED7" w:rsidRDefault="00C95713" w:rsidP="00386714">
            <w:pPr>
              <w:spacing w:after="210" w:line="349" w:lineRule="auto"/>
              <w:ind w:left="2" w:right="48"/>
              <w:rPr>
                <w:rFonts w:ascii="Times New Roman" w:eastAsia="Times New Roman" w:hAnsi="Times New Roman" w:cs="Times New Roman"/>
                <w:sz w:val="28"/>
              </w:rPr>
            </w:pPr>
            <w:r w:rsidRPr="00841ED7">
              <w:rPr>
                <w:rFonts w:ascii="Times New Roman" w:eastAsia="Times New Roman" w:hAnsi="Times New Roman" w:cs="Times New Roman"/>
                <w:sz w:val="28"/>
              </w:rPr>
              <w:t xml:space="preserve">Компонент  крові </w:t>
            </w:r>
          </w:p>
        </w:tc>
        <w:tc>
          <w:tcPr>
            <w:tcW w:w="2135" w:type="dxa"/>
            <w:tcBorders>
              <w:top w:val="single" w:sz="4" w:space="0" w:color="000000"/>
              <w:left w:val="single" w:sz="4" w:space="0" w:color="000000"/>
              <w:bottom w:val="single" w:sz="4" w:space="0" w:color="000000"/>
              <w:right w:val="single" w:sz="4" w:space="0" w:color="000000"/>
            </w:tcBorders>
          </w:tcPr>
          <w:p w:rsidR="00C95713" w:rsidRPr="00841ED7" w:rsidRDefault="00C95713" w:rsidP="00FD2E12">
            <w:pPr>
              <w:spacing w:after="159"/>
              <w:ind w:left="2"/>
              <w:rPr>
                <w:rFonts w:ascii="Times New Roman" w:eastAsia="Times New Roman" w:hAnsi="Times New Roman" w:cs="Times New Roman"/>
                <w:sz w:val="28"/>
              </w:rPr>
            </w:pPr>
            <w:r w:rsidRPr="00841ED7">
              <w:rPr>
                <w:rFonts w:ascii="Times New Roman" w:eastAsia="Times New Roman" w:hAnsi="Times New Roman" w:cs="Times New Roman"/>
                <w:sz w:val="28"/>
              </w:rPr>
              <w:t>Пояснення</w:t>
            </w:r>
          </w:p>
        </w:tc>
      </w:tr>
      <w:tr w:rsidR="00841ED7" w:rsidRPr="00841ED7" w:rsidTr="006E6520">
        <w:trPr>
          <w:trHeight w:val="745"/>
        </w:trPr>
        <w:tc>
          <w:tcPr>
            <w:tcW w:w="2263" w:type="dxa"/>
            <w:vMerge/>
            <w:tcBorders>
              <w:left w:val="single" w:sz="4" w:space="0" w:color="000000"/>
              <w:right w:val="single" w:sz="4" w:space="0" w:color="000000"/>
            </w:tcBorders>
          </w:tcPr>
          <w:p w:rsidR="00C95713" w:rsidRPr="00841ED7" w:rsidRDefault="00C95713" w:rsidP="00E072A5">
            <w:pPr>
              <w:spacing w:after="154" w:line="352" w:lineRule="auto"/>
              <w:rPr>
                <w:rFonts w:ascii="Times New Roman" w:eastAsia="Times New Roman" w:hAnsi="Times New Roman" w:cs="Times New Roman"/>
                <w:sz w:val="28"/>
              </w:rPr>
            </w:pPr>
          </w:p>
        </w:tc>
        <w:tc>
          <w:tcPr>
            <w:tcW w:w="2504" w:type="dxa"/>
            <w:tcBorders>
              <w:top w:val="single" w:sz="4" w:space="0" w:color="000000"/>
              <w:left w:val="single" w:sz="4" w:space="0" w:color="000000"/>
              <w:bottom w:val="single" w:sz="4" w:space="0" w:color="000000"/>
              <w:right w:val="single" w:sz="4" w:space="0" w:color="000000"/>
            </w:tcBorders>
          </w:tcPr>
          <w:p w:rsidR="00C95713" w:rsidRPr="00841ED7" w:rsidRDefault="00C95713" w:rsidP="00E072A5">
            <w:pPr>
              <w:spacing w:after="156" w:line="350" w:lineRule="auto"/>
              <w:ind w:left="2" w:right="343"/>
              <w:jc w:val="both"/>
              <w:rPr>
                <w:rFonts w:ascii="Times New Roman" w:eastAsia="Times New Roman" w:hAnsi="Times New Roman" w:cs="Times New Roman"/>
                <w:sz w:val="28"/>
              </w:rPr>
            </w:pPr>
            <w:r w:rsidRPr="00841ED7">
              <w:rPr>
                <w:rFonts w:ascii="Times New Roman" w:eastAsia="Times New Roman" w:hAnsi="Times New Roman" w:cs="Times New Roman"/>
                <w:sz w:val="28"/>
              </w:rPr>
              <w:t>CN (colique néphrétique)</w:t>
            </w:r>
          </w:p>
        </w:tc>
        <w:tc>
          <w:tcPr>
            <w:tcW w:w="2273" w:type="dxa"/>
            <w:tcBorders>
              <w:top w:val="single" w:sz="4" w:space="0" w:color="000000"/>
              <w:left w:val="single" w:sz="4" w:space="0" w:color="000000"/>
              <w:bottom w:val="single" w:sz="4" w:space="0" w:color="000000"/>
              <w:right w:val="single" w:sz="4" w:space="0" w:color="000000"/>
            </w:tcBorders>
          </w:tcPr>
          <w:p w:rsidR="00C95713" w:rsidRPr="00841ED7" w:rsidRDefault="00C95713" w:rsidP="00E072A5">
            <w:pPr>
              <w:spacing w:after="159"/>
              <w:ind w:left="2"/>
              <w:rPr>
                <w:rFonts w:ascii="Times New Roman" w:eastAsia="Times New Roman" w:hAnsi="Times New Roman" w:cs="Times New Roman"/>
                <w:sz w:val="28"/>
              </w:rPr>
            </w:pPr>
            <w:r w:rsidRPr="00841ED7">
              <w:rPr>
                <w:rFonts w:ascii="Times New Roman" w:eastAsia="Times New Roman" w:hAnsi="Times New Roman" w:cs="Times New Roman"/>
                <w:sz w:val="28"/>
              </w:rPr>
              <w:t>Нирковий спазм</w:t>
            </w:r>
          </w:p>
          <w:p w:rsidR="00C95713" w:rsidRPr="00841ED7" w:rsidRDefault="00C95713" w:rsidP="00E072A5">
            <w:pPr>
              <w:spacing w:after="210" w:line="349" w:lineRule="auto"/>
              <w:ind w:left="2" w:right="48"/>
              <w:rPr>
                <w:rFonts w:ascii="Times New Roman" w:eastAsia="Times New Roman" w:hAnsi="Times New Roman" w:cs="Times New Roman"/>
                <w:sz w:val="28"/>
              </w:rPr>
            </w:pPr>
          </w:p>
        </w:tc>
        <w:tc>
          <w:tcPr>
            <w:tcW w:w="2135" w:type="dxa"/>
            <w:tcBorders>
              <w:top w:val="single" w:sz="4" w:space="0" w:color="000000"/>
              <w:left w:val="single" w:sz="4" w:space="0" w:color="000000"/>
              <w:bottom w:val="single" w:sz="4" w:space="0" w:color="000000"/>
              <w:right w:val="single" w:sz="4" w:space="0" w:color="000000"/>
            </w:tcBorders>
          </w:tcPr>
          <w:p w:rsidR="00C95713" w:rsidRPr="00841ED7" w:rsidRDefault="00C95713" w:rsidP="00E072A5">
            <w:pPr>
              <w:spacing w:after="159"/>
              <w:ind w:left="2"/>
              <w:rPr>
                <w:rFonts w:ascii="Times New Roman" w:eastAsia="Times New Roman" w:hAnsi="Times New Roman" w:cs="Times New Roman"/>
                <w:sz w:val="28"/>
              </w:rPr>
            </w:pPr>
            <w:r w:rsidRPr="00841ED7">
              <w:rPr>
                <w:rFonts w:ascii="Times New Roman" w:eastAsia="Times New Roman" w:hAnsi="Times New Roman" w:cs="Times New Roman"/>
                <w:sz w:val="28"/>
              </w:rPr>
              <w:t xml:space="preserve">Пояснення  </w:t>
            </w:r>
          </w:p>
          <w:p w:rsidR="00C95713" w:rsidRPr="00841ED7" w:rsidRDefault="00C95713" w:rsidP="00FD2E12">
            <w:pPr>
              <w:spacing w:after="159"/>
              <w:ind w:left="2"/>
              <w:rPr>
                <w:rFonts w:ascii="Times New Roman" w:eastAsia="Times New Roman" w:hAnsi="Times New Roman" w:cs="Times New Roman"/>
                <w:sz w:val="28"/>
              </w:rPr>
            </w:pPr>
          </w:p>
        </w:tc>
      </w:tr>
      <w:tr w:rsidR="00841ED7" w:rsidRPr="00841ED7" w:rsidTr="006E6520">
        <w:trPr>
          <w:trHeight w:val="745"/>
        </w:trPr>
        <w:tc>
          <w:tcPr>
            <w:tcW w:w="2263" w:type="dxa"/>
            <w:vMerge/>
            <w:tcBorders>
              <w:left w:val="single" w:sz="4" w:space="0" w:color="000000"/>
              <w:right w:val="single" w:sz="4" w:space="0" w:color="000000"/>
            </w:tcBorders>
          </w:tcPr>
          <w:p w:rsidR="00C95713" w:rsidRPr="00841ED7" w:rsidRDefault="00C95713" w:rsidP="00E072A5">
            <w:pPr>
              <w:spacing w:after="154" w:line="352" w:lineRule="auto"/>
              <w:rPr>
                <w:rFonts w:ascii="Times New Roman" w:eastAsia="Times New Roman" w:hAnsi="Times New Roman" w:cs="Times New Roman"/>
                <w:sz w:val="28"/>
              </w:rPr>
            </w:pPr>
          </w:p>
        </w:tc>
        <w:tc>
          <w:tcPr>
            <w:tcW w:w="2504" w:type="dxa"/>
            <w:tcBorders>
              <w:top w:val="single" w:sz="4" w:space="0" w:color="000000"/>
              <w:left w:val="single" w:sz="4" w:space="0" w:color="000000"/>
              <w:bottom w:val="single" w:sz="4" w:space="0" w:color="000000"/>
              <w:right w:val="single" w:sz="4" w:space="0" w:color="000000"/>
            </w:tcBorders>
          </w:tcPr>
          <w:p w:rsidR="00C95713" w:rsidRPr="00841ED7" w:rsidRDefault="00C95713" w:rsidP="00E072A5">
            <w:pPr>
              <w:spacing w:after="156" w:line="350" w:lineRule="auto"/>
              <w:ind w:left="2" w:right="343"/>
              <w:jc w:val="both"/>
              <w:rPr>
                <w:rFonts w:ascii="Times New Roman" w:eastAsia="Times New Roman" w:hAnsi="Times New Roman" w:cs="Times New Roman"/>
                <w:sz w:val="28"/>
              </w:rPr>
            </w:pPr>
            <w:r w:rsidRPr="00841ED7">
              <w:rPr>
                <w:rFonts w:ascii="Times New Roman" w:eastAsia="Times New Roman" w:hAnsi="Times New Roman" w:cs="Times New Roman"/>
                <w:sz w:val="28"/>
              </w:rPr>
              <w:t xml:space="preserve">AC (anticorps ou anticoagulé) </w:t>
            </w:r>
          </w:p>
        </w:tc>
        <w:tc>
          <w:tcPr>
            <w:tcW w:w="2273" w:type="dxa"/>
            <w:tcBorders>
              <w:top w:val="single" w:sz="4" w:space="0" w:color="000000"/>
              <w:left w:val="single" w:sz="4" w:space="0" w:color="000000"/>
              <w:bottom w:val="single" w:sz="4" w:space="0" w:color="000000"/>
              <w:right w:val="single" w:sz="4" w:space="0" w:color="000000"/>
            </w:tcBorders>
          </w:tcPr>
          <w:p w:rsidR="00C95713" w:rsidRPr="00841ED7" w:rsidRDefault="00C95713" w:rsidP="00E072A5">
            <w:pPr>
              <w:spacing w:after="213"/>
              <w:ind w:left="2"/>
              <w:rPr>
                <w:rFonts w:ascii="Times New Roman" w:eastAsia="Times New Roman" w:hAnsi="Times New Roman" w:cs="Times New Roman"/>
                <w:sz w:val="28"/>
              </w:rPr>
            </w:pPr>
            <w:r w:rsidRPr="00841ED7">
              <w:rPr>
                <w:rFonts w:ascii="Times New Roman" w:eastAsia="Times New Roman" w:hAnsi="Times New Roman" w:cs="Times New Roman"/>
                <w:sz w:val="28"/>
              </w:rPr>
              <w:t xml:space="preserve">AC  </w:t>
            </w:r>
          </w:p>
          <w:p w:rsidR="00C95713" w:rsidRPr="00841ED7" w:rsidRDefault="00C95713" w:rsidP="00E072A5">
            <w:pPr>
              <w:spacing w:after="162"/>
              <w:ind w:left="2"/>
              <w:jc w:val="both"/>
              <w:rPr>
                <w:rFonts w:ascii="Times New Roman" w:eastAsia="Times New Roman" w:hAnsi="Times New Roman" w:cs="Times New Roman"/>
                <w:sz w:val="28"/>
              </w:rPr>
            </w:pPr>
            <w:r w:rsidRPr="00841ED7">
              <w:rPr>
                <w:rFonts w:ascii="Times New Roman" w:eastAsia="Times New Roman" w:hAnsi="Times New Roman" w:cs="Times New Roman"/>
                <w:sz w:val="28"/>
              </w:rPr>
              <w:t xml:space="preserve">Антикоагулянти  </w:t>
            </w:r>
          </w:p>
        </w:tc>
        <w:tc>
          <w:tcPr>
            <w:tcW w:w="2135" w:type="dxa"/>
            <w:tcBorders>
              <w:top w:val="single" w:sz="4" w:space="0" w:color="000000"/>
              <w:left w:val="single" w:sz="4" w:space="0" w:color="000000"/>
              <w:bottom w:val="single" w:sz="4" w:space="0" w:color="000000"/>
              <w:right w:val="single" w:sz="4" w:space="0" w:color="000000"/>
            </w:tcBorders>
          </w:tcPr>
          <w:p w:rsidR="00C95713" w:rsidRPr="00841ED7" w:rsidRDefault="00C95713" w:rsidP="00FD2E12">
            <w:pPr>
              <w:spacing w:after="159"/>
              <w:ind w:left="2"/>
              <w:rPr>
                <w:rFonts w:ascii="Times New Roman" w:eastAsia="Times New Roman" w:hAnsi="Times New Roman" w:cs="Times New Roman"/>
                <w:sz w:val="28"/>
              </w:rPr>
            </w:pPr>
            <w:r w:rsidRPr="00841ED7">
              <w:rPr>
                <w:rFonts w:ascii="Times New Roman" w:eastAsia="Times New Roman" w:hAnsi="Times New Roman" w:cs="Times New Roman"/>
                <w:sz w:val="28"/>
              </w:rPr>
              <w:t xml:space="preserve">Запозичення  </w:t>
            </w:r>
          </w:p>
        </w:tc>
      </w:tr>
      <w:tr w:rsidR="00841ED7" w:rsidRPr="00841ED7" w:rsidTr="006E6520">
        <w:trPr>
          <w:trHeight w:val="745"/>
        </w:trPr>
        <w:tc>
          <w:tcPr>
            <w:tcW w:w="2263" w:type="dxa"/>
            <w:vMerge/>
            <w:tcBorders>
              <w:left w:val="single" w:sz="4" w:space="0" w:color="000000"/>
              <w:right w:val="single" w:sz="4" w:space="0" w:color="000000"/>
            </w:tcBorders>
          </w:tcPr>
          <w:p w:rsidR="00C95713" w:rsidRPr="00841ED7" w:rsidRDefault="00C95713" w:rsidP="00E072A5">
            <w:pPr>
              <w:spacing w:after="154" w:line="352" w:lineRule="auto"/>
              <w:rPr>
                <w:rFonts w:ascii="Times New Roman" w:eastAsia="Times New Roman" w:hAnsi="Times New Roman" w:cs="Times New Roman"/>
                <w:sz w:val="28"/>
              </w:rPr>
            </w:pPr>
          </w:p>
        </w:tc>
        <w:tc>
          <w:tcPr>
            <w:tcW w:w="2504" w:type="dxa"/>
            <w:tcBorders>
              <w:top w:val="single" w:sz="4" w:space="0" w:color="000000"/>
              <w:left w:val="single" w:sz="4" w:space="0" w:color="000000"/>
              <w:bottom w:val="single" w:sz="4" w:space="0" w:color="000000"/>
              <w:right w:val="single" w:sz="4" w:space="0" w:color="000000"/>
            </w:tcBorders>
          </w:tcPr>
          <w:p w:rsidR="00C95713" w:rsidRPr="00841ED7" w:rsidRDefault="00C95713" w:rsidP="00E072A5">
            <w:pPr>
              <w:spacing w:after="157" w:line="349" w:lineRule="auto"/>
              <w:ind w:left="2"/>
              <w:rPr>
                <w:rFonts w:ascii="Times New Roman" w:eastAsia="Times New Roman" w:hAnsi="Times New Roman" w:cs="Times New Roman"/>
                <w:sz w:val="28"/>
              </w:rPr>
            </w:pPr>
            <w:r w:rsidRPr="00841ED7">
              <w:rPr>
                <w:rFonts w:ascii="Times New Roman" w:eastAsia="Times New Roman" w:hAnsi="Times New Roman" w:cs="Times New Roman"/>
                <w:sz w:val="28"/>
              </w:rPr>
              <w:t xml:space="preserve">AINS (antiinflammatoire nonstéroïdien)  </w:t>
            </w:r>
          </w:p>
          <w:p w:rsidR="00C95713" w:rsidRPr="00841ED7" w:rsidRDefault="00C95713" w:rsidP="00E072A5">
            <w:pPr>
              <w:spacing w:after="156" w:line="350" w:lineRule="auto"/>
              <w:ind w:left="2" w:right="343"/>
              <w:jc w:val="both"/>
              <w:rPr>
                <w:rFonts w:ascii="Times New Roman" w:eastAsia="Times New Roman" w:hAnsi="Times New Roman" w:cs="Times New Roman"/>
                <w:sz w:val="28"/>
              </w:rPr>
            </w:pPr>
          </w:p>
        </w:tc>
        <w:tc>
          <w:tcPr>
            <w:tcW w:w="2273" w:type="dxa"/>
            <w:tcBorders>
              <w:top w:val="single" w:sz="4" w:space="0" w:color="000000"/>
              <w:left w:val="single" w:sz="4" w:space="0" w:color="000000"/>
              <w:bottom w:val="single" w:sz="4" w:space="0" w:color="000000"/>
              <w:right w:val="single" w:sz="4" w:space="0" w:color="000000"/>
            </w:tcBorders>
          </w:tcPr>
          <w:p w:rsidR="00C95713" w:rsidRPr="00841ED7" w:rsidRDefault="00C95713" w:rsidP="00E072A5">
            <w:pPr>
              <w:spacing w:after="207" w:line="349" w:lineRule="auto"/>
              <w:ind w:left="2"/>
              <w:rPr>
                <w:rFonts w:ascii="Times New Roman" w:eastAsia="Times New Roman" w:hAnsi="Times New Roman" w:cs="Times New Roman"/>
                <w:sz w:val="28"/>
              </w:rPr>
            </w:pPr>
            <w:r w:rsidRPr="00841ED7">
              <w:rPr>
                <w:rFonts w:ascii="Times New Roman" w:eastAsia="Times New Roman" w:hAnsi="Times New Roman" w:cs="Times New Roman"/>
                <w:sz w:val="28"/>
              </w:rPr>
              <w:t xml:space="preserve">Нестероїдні протизапальні препарати </w:t>
            </w:r>
          </w:p>
          <w:p w:rsidR="00C95713" w:rsidRPr="00841ED7" w:rsidRDefault="00C95713" w:rsidP="00E072A5">
            <w:pPr>
              <w:spacing w:after="213"/>
              <w:ind w:left="2"/>
              <w:rPr>
                <w:rFonts w:ascii="Times New Roman" w:eastAsia="Times New Roman" w:hAnsi="Times New Roman" w:cs="Times New Roman"/>
                <w:sz w:val="28"/>
              </w:rPr>
            </w:pPr>
            <w:r w:rsidRPr="00841ED7">
              <w:rPr>
                <w:rFonts w:ascii="Times New Roman" w:eastAsia="Times New Roman" w:hAnsi="Times New Roman" w:cs="Times New Roman"/>
                <w:sz w:val="28"/>
              </w:rPr>
              <w:t>НПЗП</w:t>
            </w:r>
          </w:p>
        </w:tc>
        <w:tc>
          <w:tcPr>
            <w:tcW w:w="2135" w:type="dxa"/>
            <w:tcBorders>
              <w:top w:val="single" w:sz="4" w:space="0" w:color="000000"/>
              <w:left w:val="single" w:sz="4" w:space="0" w:color="000000"/>
              <w:bottom w:val="single" w:sz="4" w:space="0" w:color="000000"/>
              <w:right w:val="single" w:sz="4" w:space="0" w:color="000000"/>
            </w:tcBorders>
          </w:tcPr>
          <w:p w:rsidR="00C95713" w:rsidRPr="00841ED7" w:rsidRDefault="00C95713" w:rsidP="00E072A5">
            <w:pPr>
              <w:spacing w:after="207" w:line="350" w:lineRule="auto"/>
              <w:ind w:left="2"/>
              <w:rPr>
                <w:rFonts w:ascii="Times New Roman" w:eastAsia="Times New Roman" w:hAnsi="Times New Roman" w:cs="Times New Roman"/>
                <w:sz w:val="28"/>
              </w:rPr>
            </w:pPr>
            <w:r w:rsidRPr="00841ED7">
              <w:rPr>
                <w:rFonts w:ascii="Times New Roman" w:eastAsia="Times New Roman" w:hAnsi="Times New Roman" w:cs="Times New Roman"/>
                <w:sz w:val="28"/>
              </w:rPr>
              <w:t xml:space="preserve">Пояснення  </w:t>
            </w:r>
          </w:p>
          <w:p w:rsidR="00C95713" w:rsidRPr="00841ED7" w:rsidRDefault="00C95713" w:rsidP="00FD2E12">
            <w:pPr>
              <w:spacing w:after="159"/>
              <w:ind w:left="2"/>
              <w:rPr>
                <w:rFonts w:ascii="Times New Roman" w:eastAsia="Times New Roman" w:hAnsi="Times New Roman" w:cs="Times New Roman"/>
                <w:sz w:val="28"/>
              </w:rPr>
            </w:pPr>
          </w:p>
          <w:p w:rsidR="00C95713" w:rsidRPr="00841ED7" w:rsidRDefault="00C95713" w:rsidP="00FD2E12">
            <w:pPr>
              <w:spacing w:after="159"/>
              <w:ind w:left="2"/>
              <w:rPr>
                <w:rFonts w:ascii="Times New Roman" w:eastAsia="Times New Roman" w:hAnsi="Times New Roman" w:cs="Times New Roman"/>
                <w:sz w:val="28"/>
              </w:rPr>
            </w:pPr>
          </w:p>
          <w:p w:rsidR="00C95713" w:rsidRPr="00841ED7" w:rsidRDefault="00C95713" w:rsidP="00FD2E12">
            <w:pPr>
              <w:spacing w:after="159"/>
              <w:ind w:left="2"/>
              <w:rPr>
                <w:rFonts w:ascii="Times New Roman" w:eastAsia="Times New Roman" w:hAnsi="Times New Roman" w:cs="Times New Roman"/>
                <w:sz w:val="28"/>
              </w:rPr>
            </w:pPr>
            <w:r w:rsidRPr="00841ED7">
              <w:rPr>
                <w:rFonts w:ascii="Times New Roman" w:eastAsia="Times New Roman" w:hAnsi="Times New Roman" w:cs="Times New Roman"/>
                <w:sz w:val="28"/>
              </w:rPr>
              <w:t>Відповідна абревіатура</w:t>
            </w:r>
          </w:p>
        </w:tc>
      </w:tr>
      <w:tr w:rsidR="00841ED7" w:rsidRPr="00841ED7" w:rsidTr="006E6520">
        <w:trPr>
          <w:trHeight w:val="745"/>
        </w:trPr>
        <w:tc>
          <w:tcPr>
            <w:tcW w:w="2263" w:type="dxa"/>
            <w:vMerge/>
            <w:tcBorders>
              <w:left w:val="single" w:sz="4" w:space="0" w:color="000000"/>
              <w:right w:val="single" w:sz="4" w:space="0" w:color="000000"/>
            </w:tcBorders>
          </w:tcPr>
          <w:p w:rsidR="00C95713" w:rsidRPr="00841ED7" w:rsidRDefault="00C95713" w:rsidP="00E072A5">
            <w:pPr>
              <w:spacing w:after="154" w:line="352" w:lineRule="auto"/>
              <w:rPr>
                <w:rFonts w:ascii="Times New Roman" w:eastAsia="Times New Roman" w:hAnsi="Times New Roman" w:cs="Times New Roman"/>
                <w:sz w:val="28"/>
              </w:rPr>
            </w:pPr>
          </w:p>
        </w:tc>
        <w:tc>
          <w:tcPr>
            <w:tcW w:w="2504" w:type="dxa"/>
            <w:tcBorders>
              <w:top w:val="single" w:sz="4" w:space="0" w:color="000000"/>
              <w:left w:val="single" w:sz="4" w:space="0" w:color="000000"/>
              <w:bottom w:val="single" w:sz="4" w:space="0" w:color="000000"/>
              <w:right w:val="single" w:sz="4" w:space="0" w:color="000000"/>
            </w:tcBorders>
          </w:tcPr>
          <w:p w:rsidR="00C95713" w:rsidRPr="00841ED7" w:rsidRDefault="00C95713" w:rsidP="00386714">
            <w:pPr>
              <w:spacing w:after="154" w:line="349" w:lineRule="auto"/>
              <w:ind w:left="2"/>
              <w:rPr>
                <w:rFonts w:ascii="Times New Roman" w:eastAsia="Times New Roman" w:hAnsi="Times New Roman" w:cs="Times New Roman"/>
                <w:sz w:val="28"/>
              </w:rPr>
            </w:pPr>
            <w:r w:rsidRPr="00841ED7">
              <w:rPr>
                <w:rFonts w:ascii="Times New Roman" w:eastAsia="Times New Roman" w:hAnsi="Times New Roman" w:cs="Times New Roman"/>
                <w:sz w:val="28"/>
              </w:rPr>
              <w:t xml:space="preserve">DS (pourcentage de sténose)   </w:t>
            </w:r>
          </w:p>
        </w:tc>
        <w:tc>
          <w:tcPr>
            <w:tcW w:w="2273" w:type="dxa"/>
            <w:tcBorders>
              <w:top w:val="single" w:sz="4" w:space="0" w:color="000000"/>
              <w:left w:val="single" w:sz="4" w:space="0" w:color="000000"/>
              <w:bottom w:val="single" w:sz="4" w:space="0" w:color="000000"/>
              <w:right w:val="single" w:sz="4" w:space="0" w:color="000000"/>
            </w:tcBorders>
          </w:tcPr>
          <w:p w:rsidR="00C95713" w:rsidRPr="00841ED7" w:rsidRDefault="00C95713" w:rsidP="00386714">
            <w:pPr>
              <w:spacing w:after="159"/>
              <w:ind w:left="2"/>
              <w:jc w:val="both"/>
              <w:rPr>
                <w:rFonts w:ascii="Times New Roman" w:eastAsia="Times New Roman" w:hAnsi="Times New Roman" w:cs="Times New Roman"/>
                <w:sz w:val="28"/>
              </w:rPr>
            </w:pPr>
            <w:r w:rsidRPr="00841ED7">
              <w:rPr>
                <w:rFonts w:ascii="Times New Roman" w:eastAsia="Times New Roman" w:hAnsi="Times New Roman" w:cs="Times New Roman"/>
                <w:sz w:val="28"/>
              </w:rPr>
              <w:t xml:space="preserve">Діаметр  стеноза </w:t>
            </w:r>
          </w:p>
        </w:tc>
        <w:tc>
          <w:tcPr>
            <w:tcW w:w="2135" w:type="dxa"/>
            <w:tcBorders>
              <w:top w:val="single" w:sz="4" w:space="0" w:color="000000"/>
              <w:left w:val="single" w:sz="4" w:space="0" w:color="000000"/>
              <w:bottom w:val="single" w:sz="4" w:space="0" w:color="000000"/>
              <w:right w:val="single" w:sz="4" w:space="0" w:color="000000"/>
            </w:tcBorders>
          </w:tcPr>
          <w:p w:rsidR="00C95713" w:rsidRPr="00841ED7" w:rsidRDefault="00C95713" w:rsidP="00FD2E12">
            <w:pPr>
              <w:spacing w:after="159"/>
              <w:ind w:left="2"/>
              <w:rPr>
                <w:rFonts w:ascii="Times New Roman" w:eastAsia="Times New Roman" w:hAnsi="Times New Roman" w:cs="Times New Roman"/>
                <w:sz w:val="28"/>
              </w:rPr>
            </w:pPr>
            <w:r w:rsidRPr="00841ED7">
              <w:rPr>
                <w:rFonts w:ascii="Times New Roman" w:eastAsia="Times New Roman" w:hAnsi="Times New Roman" w:cs="Times New Roman"/>
                <w:sz w:val="28"/>
              </w:rPr>
              <w:t>Розшифрування</w:t>
            </w:r>
          </w:p>
        </w:tc>
      </w:tr>
      <w:tr w:rsidR="00841ED7" w:rsidRPr="00841ED7" w:rsidTr="006E6520">
        <w:trPr>
          <w:trHeight w:val="745"/>
        </w:trPr>
        <w:tc>
          <w:tcPr>
            <w:tcW w:w="2263" w:type="dxa"/>
            <w:vMerge/>
            <w:tcBorders>
              <w:left w:val="single" w:sz="4" w:space="0" w:color="000000"/>
              <w:right w:val="single" w:sz="4" w:space="0" w:color="000000"/>
            </w:tcBorders>
          </w:tcPr>
          <w:p w:rsidR="00C95713" w:rsidRPr="00841ED7" w:rsidRDefault="00C95713" w:rsidP="00E072A5">
            <w:pPr>
              <w:spacing w:after="154" w:line="352" w:lineRule="auto"/>
              <w:rPr>
                <w:rFonts w:ascii="Times New Roman" w:eastAsia="Times New Roman" w:hAnsi="Times New Roman" w:cs="Times New Roman"/>
                <w:sz w:val="28"/>
              </w:rPr>
            </w:pPr>
          </w:p>
        </w:tc>
        <w:tc>
          <w:tcPr>
            <w:tcW w:w="2504" w:type="dxa"/>
            <w:tcBorders>
              <w:top w:val="single" w:sz="4" w:space="0" w:color="000000"/>
              <w:left w:val="single" w:sz="4" w:space="0" w:color="000000"/>
              <w:bottom w:val="single" w:sz="4" w:space="0" w:color="000000"/>
              <w:right w:val="single" w:sz="4" w:space="0" w:color="000000"/>
            </w:tcBorders>
          </w:tcPr>
          <w:p w:rsidR="00C95713" w:rsidRPr="00841ED7" w:rsidRDefault="00C95713" w:rsidP="0009473F">
            <w:pPr>
              <w:ind w:left="2"/>
              <w:rPr>
                <w:rFonts w:ascii="Times New Roman" w:eastAsia="Times New Roman" w:hAnsi="Times New Roman" w:cs="Times New Roman"/>
                <w:sz w:val="28"/>
              </w:rPr>
            </w:pPr>
            <w:r w:rsidRPr="00841ED7">
              <w:rPr>
                <w:rFonts w:ascii="Times New Roman" w:eastAsia="Times New Roman" w:hAnsi="Times New Roman" w:cs="Times New Roman"/>
                <w:sz w:val="28"/>
              </w:rPr>
              <w:t xml:space="preserve">FS (fraction  de </w:t>
            </w:r>
          </w:p>
          <w:p w:rsidR="00C95713" w:rsidRPr="00841ED7" w:rsidRDefault="00C95713" w:rsidP="0009473F">
            <w:pPr>
              <w:spacing w:after="156" w:line="350" w:lineRule="auto"/>
              <w:ind w:left="2" w:right="343"/>
              <w:jc w:val="both"/>
              <w:rPr>
                <w:rFonts w:ascii="Times New Roman" w:eastAsia="Times New Roman" w:hAnsi="Times New Roman" w:cs="Times New Roman"/>
                <w:sz w:val="28"/>
              </w:rPr>
            </w:pPr>
            <w:r w:rsidRPr="00841ED7">
              <w:rPr>
                <w:rFonts w:ascii="Times New Roman" w:eastAsia="Times New Roman" w:hAnsi="Times New Roman" w:cs="Times New Roman"/>
                <w:sz w:val="28"/>
              </w:rPr>
              <w:t xml:space="preserve">raccourcissement)  </w:t>
            </w:r>
          </w:p>
        </w:tc>
        <w:tc>
          <w:tcPr>
            <w:tcW w:w="2273" w:type="dxa"/>
            <w:tcBorders>
              <w:top w:val="single" w:sz="4" w:space="0" w:color="000000"/>
              <w:left w:val="single" w:sz="4" w:space="0" w:color="000000"/>
              <w:bottom w:val="single" w:sz="4" w:space="0" w:color="000000"/>
              <w:right w:val="single" w:sz="4" w:space="0" w:color="000000"/>
            </w:tcBorders>
          </w:tcPr>
          <w:p w:rsidR="00C95713" w:rsidRPr="00841ED7" w:rsidRDefault="00C95713" w:rsidP="00386714">
            <w:pPr>
              <w:spacing w:after="154" w:line="349" w:lineRule="auto"/>
              <w:ind w:left="2"/>
              <w:rPr>
                <w:rFonts w:ascii="Times New Roman" w:eastAsia="Times New Roman" w:hAnsi="Times New Roman" w:cs="Times New Roman"/>
                <w:sz w:val="28"/>
              </w:rPr>
            </w:pPr>
            <w:r w:rsidRPr="00841ED7">
              <w:rPr>
                <w:rFonts w:ascii="Times New Roman" w:eastAsia="Times New Roman" w:hAnsi="Times New Roman" w:cs="Times New Roman"/>
                <w:sz w:val="28"/>
              </w:rPr>
              <w:t xml:space="preserve">Фракція    скорочення </w:t>
            </w:r>
          </w:p>
        </w:tc>
        <w:tc>
          <w:tcPr>
            <w:tcW w:w="2135" w:type="dxa"/>
            <w:tcBorders>
              <w:top w:val="single" w:sz="4" w:space="0" w:color="000000"/>
              <w:left w:val="single" w:sz="4" w:space="0" w:color="000000"/>
              <w:bottom w:val="single" w:sz="4" w:space="0" w:color="000000"/>
              <w:right w:val="single" w:sz="4" w:space="0" w:color="000000"/>
            </w:tcBorders>
          </w:tcPr>
          <w:p w:rsidR="00C95713" w:rsidRPr="00841ED7" w:rsidRDefault="00C95713" w:rsidP="00FD2E12">
            <w:pPr>
              <w:spacing w:after="159"/>
              <w:ind w:left="2"/>
              <w:rPr>
                <w:rFonts w:ascii="Times New Roman" w:eastAsia="Times New Roman" w:hAnsi="Times New Roman" w:cs="Times New Roman"/>
                <w:sz w:val="28"/>
              </w:rPr>
            </w:pPr>
            <w:r w:rsidRPr="00841ED7">
              <w:rPr>
                <w:rFonts w:ascii="Times New Roman" w:eastAsia="Times New Roman" w:hAnsi="Times New Roman" w:cs="Times New Roman"/>
                <w:sz w:val="28"/>
              </w:rPr>
              <w:t>Розшифрування</w:t>
            </w:r>
          </w:p>
        </w:tc>
      </w:tr>
      <w:tr w:rsidR="00841ED7" w:rsidRPr="00841ED7" w:rsidTr="00C95713">
        <w:trPr>
          <w:trHeight w:val="1478"/>
        </w:trPr>
        <w:tc>
          <w:tcPr>
            <w:tcW w:w="2263" w:type="dxa"/>
            <w:vMerge/>
            <w:tcBorders>
              <w:left w:val="single" w:sz="4" w:space="0" w:color="000000"/>
              <w:right w:val="single" w:sz="4" w:space="0" w:color="000000"/>
            </w:tcBorders>
          </w:tcPr>
          <w:p w:rsidR="00C95713" w:rsidRPr="00841ED7" w:rsidRDefault="00C95713" w:rsidP="0009473F">
            <w:pPr>
              <w:spacing w:after="154" w:line="352" w:lineRule="auto"/>
              <w:rPr>
                <w:rFonts w:ascii="Times New Roman" w:eastAsia="Times New Roman" w:hAnsi="Times New Roman" w:cs="Times New Roman"/>
                <w:sz w:val="28"/>
              </w:rPr>
            </w:pPr>
          </w:p>
        </w:tc>
        <w:tc>
          <w:tcPr>
            <w:tcW w:w="2504" w:type="dxa"/>
            <w:tcBorders>
              <w:top w:val="single" w:sz="4" w:space="0" w:color="000000"/>
              <w:left w:val="single" w:sz="4" w:space="0" w:color="000000"/>
              <w:bottom w:val="single" w:sz="4" w:space="0" w:color="000000"/>
              <w:right w:val="single" w:sz="4" w:space="0" w:color="000000"/>
            </w:tcBorders>
          </w:tcPr>
          <w:p w:rsidR="00C95713" w:rsidRPr="00841ED7" w:rsidRDefault="00C95713" w:rsidP="0009473F">
            <w:pPr>
              <w:spacing w:line="276" w:lineRule="auto"/>
              <w:ind w:right="1"/>
              <w:jc w:val="both"/>
              <w:rPr>
                <w:rFonts w:ascii="Times New Roman" w:eastAsia="Times New Roman" w:hAnsi="Times New Roman" w:cs="Times New Roman"/>
                <w:sz w:val="28"/>
              </w:rPr>
            </w:pPr>
            <w:r w:rsidRPr="00841ED7">
              <w:rPr>
                <w:rFonts w:ascii="Times New Roman" w:eastAsia="Times New Roman" w:hAnsi="Times New Roman" w:cs="Times New Roman"/>
                <w:sz w:val="28"/>
              </w:rPr>
              <w:t>AS (aide-soignant)</w:t>
            </w:r>
          </w:p>
        </w:tc>
        <w:tc>
          <w:tcPr>
            <w:tcW w:w="2273" w:type="dxa"/>
            <w:tcBorders>
              <w:top w:val="single" w:sz="4" w:space="0" w:color="000000"/>
              <w:left w:val="single" w:sz="4" w:space="0" w:color="000000"/>
              <w:bottom w:val="single" w:sz="4" w:space="0" w:color="auto"/>
              <w:right w:val="single" w:sz="4" w:space="0" w:color="000000"/>
            </w:tcBorders>
          </w:tcPr>
          <w:p w:rsidR="00C95713" w:rsidRPr="00841ED7" w:rsidRDefault="00C95713" w:rsidP="0009473F">
            <w:pPr>
              <w:spacing w:line="276" w:lineRule="auto"/>
              <w:ind w:left="2"/>
              <w:rPr>
                <w:rFonts w:ascii="Times New Roman" w:eastAsia="Times New Roman" w:hAnsi="Times New Roman" w:cs="Times New Roman"/>
                <w:sz w:val="28"/>
              </w:rPr>
            </w:pPr>
            <w:r w:rsidRPr="00841ED7">
              <w:rPr>
                <w:rFonts w:ascii="Times New Roman" w:eastAsia="Times New Roman" w:hAnsi="Times New Roman" w:cs="Times New Roman"/>
                <w:sz w:val="28"/>
              </w:rPr>
              <w:t>Доглядальниця</w:t>
            </w:r>
          </w:p>
          <w:p w:rsidR="00C95713" w:rsidRPr="00841ED7" w:rsidRDefault="00C95713" w:rsidP="005F6635">
            <w:pPr>
              <w:spacing w:line="276" w:lineRule="auto"/>
              <w:rPr>
                <w:rFonts w:ascii="Times New Roman" w:eastAsia="Times New Roman" w:hAnsi="Times New Roman" w:cs="Times New Roman"/>
                <w:sz w:val="28"/>
              </w:rPr>
            </w:pPr>
          </w:p>
        </w:tc>
        <w:tc>
          <w:tcPr>
            <w:tcW w:w="2135" w:type="dxa"/>
            <w:tcBorders>
              <w:top w:val="single" w:sz="4" w:space="0" w:color="000000"/>
              <w:left w:val="single" w:sz="4" w:space="0" w:color="000000"/>
              <w:bottom w:val="single" w:sz="4" w:space="0" w:color="auto"/>
              <w:right w:val="single" w:sz="4" w:space="0" w:color="000000"/>
            </w:tcBorders>
          </w:tcPr>
          <w:p w:rsidR="00C95713" w:rsidRPr="00841ED7" w:rsidRDefault="00C95713" w:rsidP="00440C1D">
            <w:pPr>
              <w:spacing w:after="159"/>
              <w:ind w:left="2"/>
              <w:rPr>
                <w:rFonts w:ascii="Times New Roman" w:eastAsia="Times New Roman" w:hAnsi="Times New Roman" w:cs="Times New Roman"/>
                <w:sz w:val="28"/>
              </w:rPr>
            </w:pPr>
            <w:r w:rsidRPr="00841ED7">
              <w:rPr>
                <w:rFonts w:ascii="Times New Roman" w:eastAsia="Times New Roman" w:hAnsi="Times New Roman" w:cs="Times New Roman"/>
                <w:sz w:val="28"/>
              </w:rPr>
              <w:t>Розшифрування</w:t>
            </w:r>
          </w:p>
          <w:p w:rsidR="00C95713" w:rsidRPr="00841ED7" w:rsidRDefault="00C95713" w:rsidP="005F6635">
            <w:pPr>
              <w:spacing w:after="159"/>
              <w:ind w:left="2"/>
              <w:rPr>
                <w:rFonts w:ascii="Times New Roman" w:eastAsia="Times New Roman" w:hAnsi="Times New Roman" w:cs="Times New Roman"/>
                <w:sz w:val="28"/>
              </w:rPr>
            </w:pPr>
          </w:p>
        </w:tc>
      </w:tr>
      <w:tr w:rsidR="00841ED7" w:rsidRPr="00841ED7" w:rsidTr="00C95713">
        <w:trPr>
          <w:trHeight w:val="1477"/>
        </w:trPr>
        <w:tc>
          <w:tcPr>
            <w:tcW w:w="2263" w:type="dxa"/>
            <w:vMerge/>
            <w:tcBorders>
              <w:left w:val="single" w:sz="4" w:space="0" w:color="000000"/>
              <w:right w:val="single" w:sz="4" w:space="0" w:color="000000"/>
            </w:tcBorders>
          </w:tcPr>
          <w:p w:rsidR="00C95713" w:rsidRPr="00841ED7" w:rsidRDefault="00C95713" w:rsidP="0009473F">
            <w:pPr>
              <w:spacing w:after="154" w:line="352" w:lineRule="auto"/>
              <w:rPr>
                <w:rFonts w:ascii="Times New Roman" w:eastAsia="Times New Roman" w:hAnsi="Times New Roman" w:cs="Times New Roman"/>
                <w:sz w:val="28"/>
              </w:rPr>
            </w:pPr>
          </w:p>
        </w:tc>
        <w:tc>
          <w:tcPr>
            <w:tcW w:w="2504" w:type="dxa"/>
            <w:tcBorders>
              <w:top w:val="single" w:sz="4" w:space="0" w:color="000000"/>
              <w:left w:val="single" w:sz="4" w:space="0" w:color="000000"/>
              <w:bottom w:val="single" w:sz="4" w:space="0" w:color="000000"/>
              <w:right w:val="single" w:sz="4" w:space="0" w:color="auto"/>
            </w:tcBorders>
          </w:tcPr>
          <w:p w:rsidR="00C95713" w:rsidRPr="00841ED7" w:rsidRDefault="00C95713" w:rsidP="0009473F">
            <w:pPr>
              <w:spacing w:line="276" w:lineRule="auto"/>
              <w:ind w:right="1"/>
              <w:jc w:val="both"/>
              <w:rPr>
                <w:rFonts w:ascii="Times New Roman" w:eastAsia="Times New Roman" w:hAnsi="Times New Roman" w:cs="Times New Roman"/>
                <w:sz w:val="28"/>
              </w:rPr>
            </w:pPr>
            <w:r w:rsidRPr="00841ED7">
              <w:rPr>
                <w:rFonts w:ascii="Times New Roman" w:eastAsia="Times New Roman" w:hAnsi="Times New Roman" w:cs="Times New Roman"/>
                <w:sz w:val="28"/>
              </w:rPr>
              <w:t xml:space="preserve">SIDA (syndrome d'immunodéficience acquise)  </w:t>
            </w:r>
          </w:p>
        </w:tc>
        <w:tc>
          <w:tcPr>
            <w:tcW w:w="2273" w:type="dxa"/>
            <w:tcBorders>
              <w:top w:val="single" w:sz="4" w:space="0" w:color="auto"/>
              <w:left w:val="single" w:sz="4" w:space="0" w:color="auto"/>
              <w:bottom w:val="single" w:sz="4" w:space="0" w:color="auto"/>
              <w:right w:val="single" w:sz="4" w:space="0" w:color="auto"/>
            </w:tcBorders>
          </w:tcPr>
          <w:p w:rsidR="00C95713" w:rsidRPr="00841ED7" w:rsidRDefault="00C95713" w:rsidP="00C95713">
            <w:pPr>
              <w:spacing w:line="276" w:lineRule="auto"/>
              <w:ind w:left="2"/>
              <w:rPr>
                <w:rFonts w:ascii="Times New Roman" w:eastAsia="Times New Roman" w:hAnsi="Times New Roman" w:cs="Times New Roman"/>
                <w:sz w:val="28"/>
              </w:rPr>
            </w:pPr>
            <w:r w:rsidRPr="00841ED7">
              <w:rPr>
                <w:rFonts w:ascii="Times New Roman" w:eastAsia="Times New Roman" w:hAnsi="Times New Roman" w:cs="Times New Roman"/>
                <w:sz w:val="28"/>
              </w:rPr>
              <w:t xml:space="preserve">СНІД </w:t>
            </w:r>
          </w:p>
          <w:p w:rsidR="00C95713" w:rsidRPr="00841ED7" w:rsidRDefault="00C95713" w:rsidP="00C95713">
            <w:pPr>
              <w:spacing w:line="276" w:lineRule="auto"/>
              <w:ind w:left="2"/>
              <w:rPr>
                <w:rFonts w:ascii="Times New Roman" w:eastAsia="Times New Roman" w:hAnsi="Times New Roman" w:cs="Times New Roman"/>
                <w:sz w:val="28"/>
              </w:rPr>
            </w:pPr>
          </w:p>
          <w:p w:rsidR="00C95713" w:rsidRPr="00841ED7" w:rsidRDefault="00C95713" w:rsidP="00C95713">
            <w:pPr>
              <w:spacing w:line="276" w:lineRule="auto"/>
              <w:ind w:left="2"/>
              <w:rPr>
                <w:rFonts w:ascii="Times New Roman" w:eastAsia="Times New Roman" w:hAnsi="Times New Roman" w:cs="Times New Roman"/>
                <w:sz w:val="28"/>
              </w:rPr>
            </w:pPr>
          </w:p>
          <w:p w:rsidR="00C95713" w:rsidRPr="00841ED7" w:rsidRDefault="00C95713" w:rsidP="00C95713">
            <w:pPr>
              <w:spacing w:line="276" w:lineRule="auto"/>
              <w:ind w:left="2"/>
              <w:rPr>
                <w:rFonts w:ascii="Times New Roman" w:eastAsia="Times New Roman" w:hAnsi="Times New Roman" w:cs="Times New Roman"/>
                <w:sz w:val="28"/>
              </w:rPr>
            </w:pPr>
            <w:r w:rsidRPr="00841ED7">
              <w:rPr>
                <w:rFonts w:ascii="Times New Roman" w:eastAsia="Times New Roman" w:hAnsi="Times New Roman" w:cs="Times New Roman"/>
                <w:sz w:val="28"/>
              </w:rPr>
              <w:t>Синдром набутого імунодефіциту</w:t>
            </w:r>
          </w:p>
        </w:tc>
        <w:tc>
          <w:tcPr>
            <w:tcW w:w="2135" w:type="dxa"/>
            <w:tcBorders>
              <w:top w:val="single" w:sz="4" w:space="0" w:color="auto"/>
              <w:left w:val="single" w:sz="4" w:space="0" w:color="auto"/>
              <w:bottom w:val="single" w:sz="4" w:space="0" w:color="auto"/>
              <w:right w:val="single" w:sz="4" w:space="0" w:color="auto"/>
            </w:tcBorders>
          </w:tcPr>
          <w:p w:rsidR="005F6635" w:rsidRPr="00841ED7" w:rsidRDefault="005F6635" w:rsidP="005F6635">
            <w:pPr>
              <w:spacing w:after="159"/>
              <w:ind w:left="2"/>
              <w:rPr>
                <w:rFonts w:ascii="Times New Roman" w:eastAsia="Times New Roman" w:hAnsi="Times New Roman" w:cs="Times New Roman"/>
                <w:sz w:val="28"/>
              </w:rPr>
            </w:pPr>
            <w:r w:rsidRPr="00841ED7">
              <w:rPr>
                <w:rFonts w:ascii="Times New Roman" w:eastAsia="Times New Roman" w:hAnsi="Times New Roman" w:cs="Times New Roman"/>
                <w:sz w:val="28"/>
              </w:rPr>
              <w:t>Відповідна абревіатура</w:t>
            </w:r>
          </w:p>
          <w:p w:rsidR="005F6635" w:rsidRPr="00841ED7" w:rsidRDefault="005F6635" w:rsidP="005F6635">
            <w:pPr>
              <w:spacing w:after="159"/>
              <w:ind w:left="2"/>
              <w:rPr>
                <w:rFonts w:ascii="Times New Roman" w:eastAsia="Times New Roman" w:hAnsi="Times New Roman" w:cs="Times New Roman"/>
                <w:sz w:val="28"/>
              </w:rPr>
            </w:pPr>
          </w:p>
          <w:p w:rsidR="005F6635" w:rsidRPr="00841ED7" w:rsidRDefault="005F6635" w:rsidP="005F6635">
            <w:pPr>
              <w:spacing w:after="159"/>
              <w:ind w:left="2"/>
              <w:rPr>
                <w:rFonts w:ascii="Times New Roman" w:eastAsia="Times New Roman" w:hAnsi="Times New Roman" w:cs="Times New Roman"/>
                <w:sz w:val="28"/>
              </w:rPr>
            </w:pPr>
            <w:r w:rsidRPr="00841ED7">
              <w:rPr>
                <w:rFonts w:ascii="Times New Roman" w:eastAsia="Times New Roman" w:hAnsi="Times New Roman" w:cs="Times New Roman"/>
                <w:sz w:val="28"/>
              </w:rPr>
              <w:t>Розшифрування</w:t>
            </w:r>
          </w:p>
          <w:p w:rsidR="00C95713" w:rsidRPr="00841ED7" w:rsidRDefault="00C95713" w:rsidP="00440C1D">
            <w:pPr>
              <w:spacing w:after="159"/>
              <w:ind w:left="2"/>
              <w:rPr>
                <w:rFonts w:ascii="Times New Roman" w:eastAsia="Times New Roman" w:hAnsi="Times New Roman" w:cs="Times New Roman"/>
                <w:sz w:val="28"/>
              </w:rPr>
            </w:pPr>
          </w:p>
        </w:tc>
      </w:tr>
      <w:tr w:rsidR="00841ED7" w:rsidRPr="00841ED7" w:rsidTr="00C95713">
        <w:trPr>
          <w:trHeight w:val="745"/>
        </w:trPr>
        <w:tc>
          <w:tcPr>
            <w:tcW w:w="2263" w:type="dxa"/>
            <w:vMerge/>
            <w:tcBorders>
              <w:left w:val="single" w:sz="4" w:space="0" w:color="000000"/>
              <w:right w:val="single" w:sz="4" w:space="0" w:color="000000"/>
            </w:tcBorders>
          </w:tcPr>
          <w:p w:rsidR="00C95713" w:rsidRPr="00841ED7" w:rsidRDefault="00C95713" w:rsidP="0009473F">
            <w:pPr>
              <w:spacing w:after="154" w:line="352" w:lineRule="auto"/>
              <w:rPr>
                <w:rFonts w:ascii="Times New Roman" w:eastAsia="Times New Roman" w:hAnsi="Times New Roman" w:cs="Times New Roman"/>
                <w:sz w:val="28"/>
              </w:rPr>
            </w:pPr>
          </w:p>
        </w:tc>
        <w:tc>
          <w:tcPr>
            <w:tcW w:w="2504" w:type="dxa"/>
            <w:tcBorders>
              <w:top w:val="single" w:sz="4" w:space="0" w:color="000000"/>
              <w:left w:val="single" w:sz="4" w:space="0" w:color="000000"/>
              <w:bottom w:val="single" w:sz="4" w:space="0" w:color="000000"/>
              <w:right w:val="single" w:sz="4" w:space="0" w:color="000000"/>
            </w:tcBorders>
          </w:tcPr>
          <w:p w:rsidR="00C95713" w:rsidRPr="00841ED7" w:rsidRDefault="00C95713" w:rsidP="00386714">
            <w:pPr>
              <w:spacing w:after="154" w:line="350" w:lineRule="auto"/>
              <w:ind w:left="2"/>
              <w:rPr>
                <w:rFonts w:ascii="Times New Roman" w:eastAsia="Times New Roman" w:hAnsi="Times New Roman" w:cs="Times New Roman"/>
                <w:sz w:val="28"/>
              </w:rPr>
            </w:pPr>
            <w:r w:rsidRPr="00841ED7">
              <w:rPr>
                <w:rFonts w:ascii="Times New Roman" w:eastAsia="Times New Roman" w:hAnsi="Times New Roman" w:cs="Times New Roman"/>
                <w:sz w:val="28"/>
              </w:rPr>
              <w:t xml:space="preserve">EMI (Institut médico-éducatif) </w:t>
            </w:r>
          </w:p>
        </w:tc>
        <w:tc>
          <w:tcPr>
            <w:tcW w:w="2273" w:type="dxa"/>
            <w:tcBorders>
              <w:top w:val="single" w:sz="4" w:space="0" w:color="auto"/>
              <w:left w:val="single" w:sz="4" w:space="0" w:color="000000"/>
              <w:bottom w:val="single" w:sz="4" w:space="0" w:color="000000"/>
              <w:right w:val="single" w:sz="4" w:space="0" w:color="000000"/>
            </w:tcBorders>
          </w:tcPr>
          <w:p w:rsidR="00C95713" w:rsidRPr="00841ED7" w:rsidRDefault="00C95713" w:rsidP="00386714">
            <w:pPr>
              <w:ind w:left="2"/>
              <w:rPr>
                <w:rFonts w:ascii="Times New Roman" w:eastAsia="Times New Roman" w:hAnsi="Times New Roman" w:cs="Times New Roman"/>
                <w:sz w:val="28"/>
              </w:rPr>
            </w:pPr>
            <w:r w:rsidRPr="00841ED7">
              <w:rPr>
                <w:rFonts w:ascii="Times New Roman" w:eastAsia="Times New Roman" w:hAnsi="Times New Roman" w:cs="Times New Roman"/>
                <w:sz w:val="28"/>
              </w:rPr>
              <w:t xml:space="preserve">EMI </w:t>
            </w:r>
          </w:p>
        </w:tc>
        <w:tc>
          <w:tcPr>
            <w:tcW w:w="2135" w:type="dxa"/>
            <w:tcBorders>
              <w:top w:val="single" w:sz="4" w:space="0" w:color="auto"/>
              <w:left w:val="single" w:sz="4" w:space="0" w:color="000000"/>
              <w:bottom w:val="single" w:sz="4" w:space="0" w:color="000000"/>
              <w:right w:val="single" w:sz="4" w:space="0" w:color="000000"/>
            </w:tcBorders>
          </w:tcPr>
          <w:p w:rsidR="00C95713" w:rsidRPr="00841ED7" w:rsidRDefault="00C95713" w:rsidP="0009473F">
            <w:pPr>
              <w:spacing w:after="159"/>
              <w:ind w:left="2"/>
              <w:rPr>
                <w:rFonts w:ascii="Times New Roman" w:eastAsia="Times New Roman" w:hAnsi="Times New Roman" w:cs="Times New Roman"/>
                <w:sz w:val="28"/>
              </w:rPr>
            </w:pPr>
            <w:r w:rsidRPr="00841ED7">
              <w:rPr>
                <w:rFonts w:ascii="Times New Roman" w:eastAsia="Times New Roman" w:hAnsi="Times New Roman" w:cs="Times New Roman"/>
                <w:sz w:val="28"/>
              </w:rPr>
              <w:t xml:space="preserve">Запозичення   </w:t>
            </w:r>
          </w:p>
        </w:tc>
      </w:tr>
      <w:tr w:rsidR="00841ED7" w:rsidRPr="00841ED7" w:rsidTr="006E6520">
        <w:trPr>
          <w:trHeight w:val="745"/>
        </w:trPr>
        <w:tc>
          <w:tcPr>
            <w:tcW w:w="2263" w:type="dxa"/>
            <w:vMerge/>
            <w:tcBorders>
              <w:left w:val="single" w:sz="4" w:space="0" w:color="000000"/>
              <w:right w:val="single" w:sz="4" w:space="0" w:color="000000"/>
            </w:tcBorders>
          </w:tcPr>
          <w:p w:rsidR="00C95713" w:rsidRPr="00841ED7" w:rsidRDefault="00C95713" w:rsidP="0009473F">
            <w:pPr>
              <w:spacing w:after="154" w:line="352" w:lineRule="auto"/>
              <w:rPr>
                <w:rFonts w:ascii="Times New Roman" w:eastAsia="Times New Roman" w:hAnsi="Times New Roman" w:cs="Times New Roman"/>
                <w:sz w:val="28"/>
              </w:rPr>
            </w:pPr>
          </w:p>
        </w:tc>
        <w:tc>
          <w:tcPr>
            <w:tcW w:w="2504" w:type="dxa"/>
            <w:tcBorders>
              <w:top w:val="single" w:sz="4" w:space="0" w:color="000000"/>
              <w:left w:val="single" w:sz="4" w:space="0" w:color="000000"/>
              <w:bottom w:val="single" w:sz="4" w:space="0" w:color="000000"/>
              <w:right w:val="single" w:sz="4" w:space="0" w:color="000000"/>
            </w:tcBorders>
          </w:tcPr>
          <w:p w:rsidR="00C95713" w:rsidRPr="00841ED7" w:rsidRDefault="00C95713" w:rsidP="0009473F">
            <w:pPr>
              <w:ind w:left="2"/>
              <w:rPr>
                <w:rFonts w:ascii="Times New Roman" w:eastAsia="Times New Roman" w:hAnsi="Times New Roman" w:cs="Times New Roman"/>
                <w:sz w:val="28"/>
              </w:rPr>
            </w:pPr>
            <w:r w:rsidRPr="00841ED7">
              <w:rPr>
                <w:rFonts w:ascii="Times New Roman" w:eastAsia="Times New Roman" w:hAnsi="Times New Roman" w:cs="Times New Roman"/>
                <w:sz w:val="28"/>
              </w:rPr>
              <w:t xml:space="preserve">E2D </w:t>
            </w:r>
          </w:p>
          <w:p w:rsidR="00C95713" w:rsidRPr="00841ED7" w:rsidRDefault="00C95713" w:rsidP="0009473F">
            <w:pPr>
              <w:spacing w:after="154" w:line="350" w:lineRule="auto"/>
              <w:ind w:left="2"/>
              <w:rPr>
                <w:rFonts w:ascii="Times New Roman" w:eastAsia="Times New Roman" w:hAnsi="Times New Roman" w:cs="Times New Roman"/>
                <w:sz w:val="28"/>
              </w:rPr>
            </w:pPr>
            <w:r w:rsidRPr="00841ED7">
              <w:rPr>
                <w:rFonts w:ascii="Times New Roman" w:eastAsia="Times New Roman" w:hAnsi="Times New Roman" w:cs="Times New Roman"/>
                <w:sz w:val="28"/>
              </w:rPr>
              <w:t>(echocardiographie bidimensionnelle)</w:t>
            </w:r>
          </w:p>
        </w:tc>
        <w:tc>
          <w:tcPr>
            <w:tcW w:w="2273" w:type="dxa"/>
            <w:tcBorders>
              <w:top w:val="single" w:sz="4" w:space="0" w:color="000000"/>
              <w:left w:val="single" w:sz="4" w:space="0" w:color="000000"/>
              <w:bottom w:val="single" w:sz="4" w:space="0" w:color="000000"/>
              <w:right w:val="single" w:sz="4" w:space="0" w:color="000000"/>
            </w:tcBorders>
          </w:tcPr>
          <w:p w:rsidR="00C95713" w:rsidRPr="00841ED7" w:rsidRDefault="00C95713" w:rsidP="0009473F">
            <w:pPr>
              <w:spacing w:after="159"/>
              <w:ind w:left="2"/>
              <w:rPr>
                <w:rFonts w:ascii="Times New Roman" w:eastAsia="Times New Roman" w:hAnsi="Times New Roman" w:cs="Times New Roman"/>
                <w:sz w:val="28"/>
              </w:rPr>
            </w:pPr>
            <w:r w:rsidRPr="00841ED7">
              <w:rPr>
                <w:rFonts w:ascii="Times New Roman" w:eastAsia="Times New Roman" w:hAnsi="Times New Roman" w:cs="Times New Roman"/>
                <w:sz w:val="28"/>
              </w:rPr>
              <w:t xml:space="preserve">ЭХО(2D)  </w:t>
            </w:r>
          </w:p>
          <w:p w:rsidR="00C95713" w:rsidRPr="00841ED7" w:rsidRDefault="00C95713" w:rsidP="0009473F">
            <w:pPr>
              <w:spacing w:after="215"/>
              <w:ind w:left="2"/>
              <w:rPr>
                <w:rFonts w:ascii="Times New Roman" w:eastAsia="Times New Roman" w:hAnsi="Times New Roman" w:cs="Times New Roman"/>
                <w:sz w:val="28"/>
              </w:rPr>
            </w:pPr>
            <w:r w:rsidRPr="00841ED7">
              <w:rPr>
                <w:rFonts w:ascii="Times New Roman" w:eastAsia="Times New Roman" w:hAnsi="Times New Roman" w:cs="Times New Roman"/>
                <w:sz w:val="28"/>
              </w:rPr>
              <w:t xml:space="preserve"> </w:t>
            </w:r>
          </w:p>
          <w:p w:rsidR="00C95713" w:rsidRPr="00841ED7" w:rsidRDefault="00C95713" w:rsidP="0009473F">
            <w:pPr>
              <w:ind w:left="2"/>
              <w:rPr>
                <w:rFonts w:ascii="Times New Roman" w:eastAsia="Times New Roman" w:hAnsi="Times New Roman" w:cs="Times New Roman"/>
                <w:sz w:val="28"/>
              </w:rPr>
            </w:pPr>
            <w:r w:rsidRPr="00841ED7">
              <w:rPr>
                <w:rFonts w:ascii="Times New Roman" w:eastAsia="Times New Roman" w:hAnsi="Times New Roman" w:cs="Times New Roman"/>
                <w:sz w:val="28"/>
              </w:rPr>
              <w:t>Двовимірна  ехокардіографія</w:t>
            </w:r>
          </w:p>
        </w:tc>
        <w:tc>
          <w:tcPr>
            <w:tcW w:w="2135" w:type="dxa"/>
            <w:tcBorders>
              <w:top w:val="single" w:sz="4" w:space="0" w:color="000000"/>
              <w:left w:val="single" w:sz="4" w:space="0" w:color="000000"/>
              <w:bottom w:val="single" w:sz="4" w:space="0" w:color="000000"/>
              <w:right w:val="single" w:sz="4" w:space="0" w:color="000000"/>
            </w:tcBorders>
          </w:tcPr>
          <w:p w:rsidR="00C95713" w:rsidRPr="00841ED7" w:rsidRDefault="00C95713" w:rsidP="005732A2">
            <w:pPr>
              <w:spacing w:after="154" w:line="349" w:lineRule="auto"/>
              <w:ind w:left="2"/>
              <w:rPr>
                <w:rFonts w:ascii="Times New Roman" w:eastAsia="Times New Roman" w:hAnsi="Times New Roman" w:cs="Times New Roman"/>
                <w:sz w:val="28"/>
              </w:rPr>
            </w:pPr>
            <w:r w:rsidRPr="00841ED7">
              <w:rPr>
                <w:rFonts w:ascii="Times New Roman" w:eastAsia="Times New Roman" w:hAnsi="Times New Roman" w:cs="Times New Roman"/>
                <w:sz w:val="28"/>
              </w:rPr>
              <w:t>Відповідна абревіатура</w:t>
            </w:r>
          </w:p>
          <w:p w:rsidR="00C95713" w:rsidRPr="00841ED7" w:rsidRDefault="00C95713" w:rsidP="004E7CF0">
            <w:pPr>
              <w:spacing w:after="159"/>
              <w:ind w:left="2"/>
              <w:rPr>
                <w:rFonts w:ascii="Times New Roman" w:eastAsia="Times New Roman" w:hAnsi="Times New Roman" w:cs="Times New Roman"/>
                <w:sz w:val="28"/>
              </w:rPr>
            </w:pPr>
            <w:r w:rsidRPr="00841ED7">
              <w:rPr>
                <w:rFonts w:ascii="Times New Roman" w:eastAsia="Times New Roman" w:hAnsi="Times New Roman" w:cs="Times New Roman"/>
                <w:sz w:val="28"/>
              </w:rPr>
              <w:t>Розшифрування</w:t>
            </w:r>
          </w:p>
        </w:tc>
      </w:tr>
      <w:tr w:rsidR="00841ED7" w:rsidRPr="00841ED7" w:rsidTr="006E6520">
        <w:trPr>
          <w:trHeight w:val="745"/>
        </w:trPr>
        <w:tc>
          <w:tcPr>
            <w:tcW w:w="2263" w:type="dxa"/>
            <w:vMerge/>
            <w:tcBorders>
              <w:left w:val="single" w:sz="4" w:space="0" w:color="000000"/>
              <w:right w:val="single" w:sz="4" w:space="0" w:color="000000"/>
            </w:tcBorders>
          </w:tcPr>
          <w:p w:rsidR="00C95713" w:rsidRPr="00841ED7" w:rsidRDefault="00C95713" w:rsidP="0009473F">
            <w:pPr>
              <w:spacing w:after="154" w:line="352" w:lineRule="auto"/>
              <w:rPr>
                <w:rFonts w:ascii="Times New Roman" w:eastAsia="Times New Roman" w:hAnsi="Times New Roman" w:cs="Times New Roman"/>
                <w:sz w:val="28"/>
              </w:rPr>
            </w:pPr>
          </w:p>
        </w:tc>
        <w:tc>
          <w:tcPr>
            <w:tcW w:w="2504" w:type="dxa"/>
            <w:tcBorders>
              <w:top w:val="single" w:sz="4" w:space="0" w:color="000000"/>
              <w:left w:val="single" w:sz="4" w:space="0" w:color="000000"/>
              <w:bottom w:val="single" w:sz="4" w:space="0" w:color="000000"/>
              <w:right w:val="single" w:sz="4" w:space="0" w:color="000000"/>
            </w:tcBorders>
          </w:tcPr>
          <w:p w:rsidR="00C95713" w:rsidRPr="00841ED7" w:rsidRDefault="00C95713" w:rsidP="00386714">
            <w:pPr>
              <w:spacing w:after="156" w:line="349" w:lineRule="auto"/>
              <w:ind w:left="2"/>
              <w:rPr>
                <w:rFonts w:ascii="Times New Roman" w:eastAsia="Times New Roman" w:hAnsi="Times New Roman" w:cs="Times New Roman"/>
                <w:sz w:val="28"/>
              </w:rPr>
            </w:pPr>
            <w:r w:rsidRPr="00841ED7">
              <w:rPr>
                <w:rFonts w:ascii="Times New Roman" w:eastAsia="Times New Roman" w:hAnsi="Times New Roman" w:cs="Times New Roman"/>
                <w:sz w:val="28"/>
              </w:rPr>
              <w:t xml:space="preserve">IRA (Insuffisance rénale aiguë) </w:t>
            </w:r>
          </w:p>
        </w:tc>
        <w:tc>
          <w:tcPr>
            <w:tcW w:w="2273" w:type="dxa"/>
            <w:tcBorders>
              <w:top w:val="single" w:sz="4" w:space="0" w:color="000000"/>
              <w:left w:val="single" w:sz="4" w:space="0" w:color="000000"/>
              <w:bottom w:val="single" w:sz="4" w:space="0" w:color="000000"/>
              <w:right w:val="single" w:sz="4" w:space="0" w:color="000000"/>
            </w:tcBorders>
          </w:tcPr>
          <w:p w:rsidR="00C95713" w:rsidRPr="00841ED7" w:rsidRDefault="00C95713" w:rsidP="00440C1D">
            <w:pPr>
              <w:spacing w:after="209" w:line="350" w:lineRule="auto"/>
              <w:ind w:left="2"/>
              <w:rPr>
                <w:rFonts w:ascii="Times New Roman" w:eastAsia="Times New Roman" w:hAnsi="Times New Roman" w:cs="Times New Roman"/>
                <w:sz w:val="28"/>
              </w:rPr>
            </w:pPr>
            <w:r w:rsidRPr="00841ED7">
              <w:rPr>
                <w:rFonts w:ascii="Times New Roman" w:eastAsia="Times New Roman" w:hAnsi="Times New Roman" w:cs="Times New Roman"/>
                <w:sz w:val="28"/>
              </w:rPr>
              <w:t xml:space="preserve">ГНН </w:t>
            </w:r>
          </w:p>
          <w:p w:rsidR="00C95713" w:rsidRPr="00841ED7" w:rsidRDefault="00C95713" w:rsidP="00440C1D">
            <w:pPr>
              <w:spacing w:after="209" w:line="350" w:lineRule="auto"/>
              <w:ind w:left="2"/>
              <w:rPr>
                <w:rFonts w:ascii="Times New Roman" w:eastAsia="Times New Roman" w:hAnsi="Times New Roman" w:cs="Times New Roman"/>
                <w:sz w:val="28"/>
              </w:rPr>
            </w:pPr>
          </w:p>
          <w:p w:rsidR="00C95713" w:rsidRPr="00841ED7" w:rsidRDefault="00C95713" w:rsidP="00386714">
            <w:pPr>
              <w:spacing w:after="157" w:line="349" w:lineRule="auto"/>
              <w:ind w:left="2"/>
              <w:rPr>
                <w:rFonts w:ascii="Times New Roman" w:eastAsia="Times New Roman" w:hAnsi="Times New Roman" w:cs="Times New Roman"/>
                <w:sz w:val="28"/>
              </w:rPr>
            </w:pPr>
            <w:r w:rsidRPr="00841ED7">
              <w:rPr>
                <w:rFonts w:ascii="Times New Roman" w:eastAsia="Times New Roman" w:hAnsi="Times New Roman" w:cs="Times New Roman"/>
                <w:sz w:val="28"/>
              </w:rPr>
              <w:t xml:space="preserve">Гостра ниркова недостатність  </w:t>
            </w:r>
          </w:p>
        </w:tc>
        <w:tc>
          <w:tcPr>
            <w:tcW w:w="2135" w:type="dxa"/>
            <w:tcBorders>
              <w:top w:val="single" w:sz="4" w:space="0" w:color="000000"/>
              <w:left w:val="single" w:sz="4" w:space="0" w:color="000000"/>
              <w:bottom w:val="single" w:sz="4" w:space="0" w:color="000000"/>
              <w:right w:val="single" w:sz="4" w:space="0" w:color="000000"/>
            </w:tcBorders>
          </w:tcPr>
          <w:p w:rsidR="00C95713" w:rsidRPr="00841ED7" w:rsidRDefault="00C95713" w:rsidP="00D1720F">
            <w:pPr>
              <w:spacing w:after="154" w:line="349" w:lineRule="auto"/>
              <w:ind w:left="2"/>
              <w:rPr>
                <w:rFonts w:ascii="Times New Roman" w:eastAsia="Times New Roman" w:hAnsi="Times New Roman" w:cs="Times New Roman"/>
                <w:sz w:val="28"/>
              </w:rPr>
            </w:pPr>
            <w:r w:rsidRPr="00841ED7">
              <w:rPr>
                <w:rFonts w:ascii="Times New Roman" w:eastAsia="Times New Roman" w:hAnsi="Times New Roman" w:cs="Times New Roman"/>
                <w:sz w:val="28"/>
              </w:rPr>
              <w:t>Відповідна абревіатура</w:t>
            </w:r>
          </w:p>
          <w:p w:rsidR="00C95713" w:rsidRPr="00841ED7" w:rsidRDefault="00C95713" w:rsidP="00386714">
            <w:pPr>
              <w:spacing w:after="157" w:line="349" w:lineRule="auto"/>
              <w:ind w:left="2"/>
              <w:rPr>
                <w:rFonts w:ascii="Times New Roman" w:eastAsia="Times New Roman" w:hAnsi="Times New Roman" w:cs="Times New Roman"/>
                <w:sz w:val="28"/>
              </w:rPr>
            </w:pPr>
            <w:r w:rsidRPr="00841ED7">
              <w:rPr>
                <w:rFonts w:ascii="Times New Roman" w:eastAsia="Times New Roman" w:hAnsi="Times New Roman" w:cs="Times New Roman"/>
                <w:sz w:val="28"/>
              </w:rPr>
              <w:t>Розшифрування</w:t>
            </w:r>
          </w:p>
        </w:tc>
      </w:tr>
      <w:tr w:rsidR="00841ED7" w:rsidRPr="00841ED7" w:rsidTr="006E6520">
        <w:trPr>
          <w:trHeight w:val="745"/>
        </w:trPr>
        <w:tc>
          <w:tcPr>
            <w:tcW w:w="2263" w:type="dxa"/>
            <w:vMerge/>
            <w:tcBorders>
              <w:left w:val="single" w:sz="4" w:space="0" w:color="000000"/>
              <w:right w:val="single" w:sz="4" w:space="0" w:color="000000"/>
            </w:tcBorders>
          </w:tcPr>
          <w:p w:rsidR="00C95713" w:rsidRPr="00841ED7" w:rsidRDefault="00C95713" w:rsidP="0009473F">
            <w:pPr>
              <w:spacing w:after="154" w:line="352" w:lineRule="auto"/>
              <w:rPr>
                <w:rFonts w:ascii="Times New Roman" w:eastAsia="Times New Roman" w:hAnsi="Times New Roman" w:cs="Times New Roman"/>
                <w:sz w:val="28"/>
              </w:rPr>
            </w:pPr>
          </w:p>
        </w:tc>
        <w:tc>
          <w:tcPr>
            <w:tcW w:w="2504" w:type="dxa"/>
            <w:tcBorders>
              <w:top w:val="single" w:sz="4" w:space="0" w:color="000000"/>
              <w:left w:val="single" w:sz="4" w:space="0" w:color="000000"/>
              <w:bottom w:val="single" w:sz="4" w:space="0" w:color="000000"/>
              <w:right w:val="single" w:sz="4" w:space="0" w:color="000000"/>
            </w:tcBorders>
          </w:tcPr>
          <w:p w:rsidR="00C95713" w:rsidRPr="00841ED7" w:rsidRDefault="00C95713" w:rsidP="0009473F">
            <w:pPr>
              <w:spacing w:after="212"/>
              <w:ind w:left="2"/>
              <w:rPr>
                <w:rFonts w:ascii="Times New Roman" w:eastAsia="Times New Roman" w:hAnsi="Times New Roman" w:cs="Times New Roman"/>
                <w:sz w:val="28"/>
              </w:rPr>
            </w:pPr>
            <w:r w:rsidRPr="00841ED7">
              <w:rPr>
                <w:rFonts w:ascii="Times New Roman" w:eastAsia="Times New Roman" w:hAnsi="Times New Roman" w:cs="Times New Roman"/>
                <w:sz w:val="28"/>
              </w:rPr>
              <w:t xml:space="preserve">MF(médecine </w:t>
            </w:r>
          </w:p>
          <w:p w:rsidR="00C95713" w:rsidRPr="00841ED7" w:rsidRDefault="00C95713" w:rsidP="0009473F">
            <w:pPr>
              <w:spacing w:after="159"/>
              <w:ind w:left="2"/>
              <w:rPr>
                <w:rFonts w:ascii="Times New Roman" w:eastAsia="Times New Roman" w:hAnsi="Times New Roman" w:cs="Times New Roman"/>
                <w:sz w:val="28"/>
              </w:rPr>
            </w:pPr>
            <w:r w:rsidRPr="00841ED7">
              <w:rPr>
                <w:rFonts w:ascii="Times New Roman" w:eastAsia="Times New Roman" w:hAnsi="Times New Roman" w:cs="Times New Roman"/>
                <w:sz w:val="28"/>
              </w:rPr>
              <w:t xml:space="preserve">formalisée)   </w:t>
            </w:r>
          </w:p>
          <w:p w:rsidR="00C95713" w:rsidRPr="00841ED7" w:rsidRDefault="00C95713" w:rsidP="0009473F">
            <w:pPr>
              <w:spacing w:after="154" w:line="350" w:lineRule="auto"/>
              <w:ind w:left="2"/>
              <w:rPr>
                <w:rFonts w:ascii="Times New Roman" w:eastAsia="Times New Roman" w:hAnsi="Times New Roman" w:cs="Times New Roman"/>
                <w:sz w:val="28"/>
              </w:rPr>
            </w:pPr>
          </w:p>
        </w:tc>
        <w:tc>
          <w:tcPr>
            <w:tcW w:w="2273" w:type="dxa"/>
            <w:tcBorders>
              <w:top w:val="single" w:sz="4" w:space="0" w:color="000000"/>
              <w:left w:val="single" w:sz="4" w:space="0" w:color="000000"/>
              <w:bottom w:val="single" w:sz="4" w:space="0" w:color="000000"/>
              <w:right w:val="single" w:sz="4" w:space="0" w:color="000000"/>
            </w:tcBorders>
          </w:tcPr>
          <w:p w:rsidR="00C95713" w:rsidRPr="00841ED7" w:rsidRDefault="00C95713" w:rsidP="0009473F">
            <w:pPr>
              <w:spacing w:after="212"/>
              <w:ind w:left="2"/>
              <w:rPr>
                <w:rFonts w:ascii="Times New Roman" w:eastAsia="Times New Roman" w:hAnsi="Times New Roman" w:cs="Times New Roman"/>
                <w:sz w:val="28"/>
              </w:rPr>
            </w:pPr>
            <w:r w:rsidRPr="00841ED7">
              <w:rPr>
                <w:rFonts w:ascii="Times New Roman" w:eastAsia="Times New Roman" w:hAnsi="Times New Roman" w:cs="Times New Roman"/>
                <w:sz w:val="28"/>
              </w:rPr>
              <w:t xml:space="preserve">ФМ </w:t>
            </w:r>
          </w:p>
          <w:p w:rsidR="00C95713" w:rsidRPr="00841ED7" w:rsidRDefault="00C95713" w:rsidP="00386714">
            <w:pPr>
              <w:spacing w:after="156" w:line="349" w:lineRule="auto"/>
              <w:ind w:left="2"/>
              <w:rPr>
                <w:rFonts w:ascii="Times New Roman" w:eastAsia="Times New Roman" w:hAnsi="Times New Roman" w:cs="Times New Roman"/>
                <w:sz w:val="28"/>
              </w:rPr>
            </w:pPr>
            <w:r w:rsidRPr="00841ED7">
              <w:rPr>
                <w:rFonts w:ascii="Times New Roman" w:eastAsia="Times New Roman" w:hAnsi="Times New Roman" w:cs="Times New Roman"/>
                <w:sz w:val="28"/>
              </w:rPr>
              <w:t xml:space="preserve">(формалізована  медицина) </w:t>
            </w:r>
          </w:p>
        </w:tc>
        <w:tc>
          <w:tcPr>
            <w:tcW w:w="2135" w:type="dxa"/>
            <w:tcBorders>
              <w:top w:val="single" w:sz="4" w:space="0" w:color="000000"/>
              <w:left w:val="single" w:sz="4" w:space="0" w:color="000000"/>
              <w:bottom w:val="single" w:sz="4" w:space="0" w:color="000000"/>
              <w:right w:val="single" w:sz="4" w:space="0" w:color="000000"/>
            </w:tcBorders>
          </w:tcPr>
          <w:p w:rsidR="00C95713" w:rsidRPr="00841ED7" w:rsidRDefault="00C95713" w:rsidP="00386714">
            <w:pPr>
              <w:spacing w:after="154" w:line="349" w:lineRule="auto"/>
              <w:ind w:left="2"/>
              <w:rPr>
                <w:rFonts w:ascii="Times New Roman" w:eastAsia="Times New Roman" w:hAnsi="Times New Roman" w:cs="Times New Roman"/>
                <w:sz w:val="28"/>
              </w:rPr>
            </w:pPr>
            <w:r w:rsidRPr="00841ED7">
              <w:rPr>
                <w:rFonts w:ascii="Times New Roman" w:eastAsia="Times New Roman" w:hAnsi="Times New Roman" w:cs="Times New Roman"/>
                <w:sz w:val="28"/>
              </w:rPr>
              <w:t>Відповідна абревіатура</w:t>
            </w:r>
          </w:p>
          <w:p w:rsidR="00C95713" w:rsidRPr="00841ED7" w:rsidRDefault="00C95713" w:rsidP="00386714">
            <w:pPr>
              <w:spacing w:after="154" w:line="349" w:lineRule="auto"/>
              <w:ind w:left="2"/>
              <w:rPr>
                <w:rFonts w:ascii="Times New Roman" w:eastAsia="Times New Roman" w:hAnsi="Times New Roman" w:cs="Times New Roman"/>
                <w:sz w:val="28"/>
              </w:rPr>
            </w:pPr>
            <w:r w:rsidRPr="00841ED7">
              <w:rPr>
                <w:rFonts w:ascii="Times New Roman" w:eastAsia="Times New Roman" w:hAnsi="Times New Roman" w:cs="Times New Roman"/>
                <w:sz w:val="28"/>
              </w:rPr>
              <w:t>Розшифрування</w:t>
            </w:r>
          </w:p>
        </w:tc>
      </w:tr>
      <w:tr w:rsidR="00841ED7" w:rsidRPr="00841ED7" w:rsidTr="006E6520">
        <w:trPr>
          <w:trHeight w:val="745"/>
        </w:trPr>
        <w:tc>
          <w:tcPr>
            <w:tcW w:w="2263" w:type="dxa"/>
            <w:vMerge/>
            <w:tcBorders>
              <w:left w:val="single" w:sz="4" w:space="0" w:color="000000"/>
              <w:right w:val="single" w:sz="4" w:space="0" w:color="000000"/>
            </w:tcBorders>
          </w:tcPr>
          <w:p w:rsidR="00C95713" w:rsidRPr="00841ED7" w:rsidRDefault="00C95713" w:rsidP="0009473F">
            <w:pPr>
              <w:spacing w:after="154" w:line="352" w:lineRule="auto"/>
              <w:rPr>
                <w:rFonts w:ascii="Times New Roman" w:eastAsia="Times New Roman" w:hAnsi="Times New Roman" w:cs="Times New Roman"/>
                <w:sz w:val="28"/>
              </w:rPr>
            </w:pPr>
          </w:p>
        </w:tc>
        <w:tc>
          <w:tcPr>
            <w:tcW w:w="2504" w:type="dxa"/>
            <w:tcBorders>
              <w:top w:val="single" w:sz="4" w:space="0" w:color="000000"/>
              <w:left w:val="single" w:sz="4" w:space="0" w:color="000000"/>
              <w:bottom w:val="single" w:sz="4" w:space="0" w:color="000000"/>
              <w:right w:val="single" w:sz="4" w:space="0" w:color="000000"/>
            </w:tcBorders>
          </w:tcPr>
          <w:p w:rsidR="00C95713" w:rsidRPr="00841ED7" w:rsidRDefault="00C95713" w:rsidP="0009473F">
            <w:pPr>
              <w:ind w:left="2"/>
              <w:rPr>
                <w:rFonts w:ascii="Times New Roman" w:eastAsia="Times New Roman" w:hAnsi="Times New Roman" w:cs="Times New Roman"/>
                <w:sz w:val="28"/>
              </w:rPr>
            </w:pPr>
            <w:r w:rsidRPr="00841ED7">
              <w:rPr>
                <w:rFonts w:ascii="Times New Roman" w:eastAsia="Times New Roman" w:hAnsi="Times New Roman" w:cs="Times New Roman"/>
                <w:sz w:val="28"/>
              </w:rPr>
              <w:t xml:space="preserve">MF(myofibrils)  </w:t>
            </w:r>
          </w:p>
          <w:p w:rsidR="00C95713" w:rsidRPr="00841ED7" w:rsidRDefault="00C95713" w:rsidP="0009473F">
            <w:pPr>
              <w:spacing w:after="212"/>
              <w:ind w:left="2"/>
              <w:rPr>
                <w:rFonts w:ascii="Times New Roman" w:eastAsia="Times New Roman" w:hAnsi="Times New Roman" w:cs="Times New Roman"/>
                <w:sz w:val="28"/>
              </w:rPr>
            </w:pPr>
          </w:p>
        </w:tc>
        <w:tc>
          <w:tcPr>
            <w:tcW w:w="2273" w:type="dxa"/>
            <w:tcBorders>
              <w:top w:val="single" w:sz="4" w:space="0" w:color="000000"/>
              <w:left w:val="single" w:sz="4" w:space="0" w:color="000000"/>
              <w:bottom w:val="single" w:sz="4" w:space="0" w:color="000000"/>
              <w:right w:val="single" w:sz="4" w:space="0" w:color="000000"/>
            </w:tcBorders>
          </w:tcPr>
          <w:p w:rsidR="00C95713" w:rsidRPr="00841ED7" w:rsidRDefault="00C95713" w:rsidP="0009473F">
            <w:pPr>
              <w:spacing w:after="213"/>
              <w:ind w:left="2"/>
              <w:rPr>
                <w:rFonts w:ascii="Times New Roman" w:eastAsia="Times New Roman" w:hAnsi="Times New Roman" w:cs="Times New Roman"/>
                <w:sz w:val="28"/>
              </w:rPr>
            </w:pPr>
            <w:r w:rsidRPr="00841ED7">
              <w:rPr>
                <w:rFonts w:ascii="Times New Roman" w:eastAsia="Times New Roman" w:hAnsi="Times New Roman" w:cs="Times New Roman"/>
                <w:sz w:val="28"/>
              </w:rPr>
              <w:t xml:space="preserve">МФ </w:t>
            </w:r>
          </w:p>
          <w:p w:rsidR="00C95713" w:rsidRPr="00841ED7" w:rsidRDefault="00C95713" w:rsidP="009B3DF9">
            <w:pPr>
              <w:spacing w:after="212"/>
              <w:ind w:left="2"/>
              <w:rPr>
                <w:rFonts w:ascii="Times New Roman" w:eastAsia="Times New Roman" w:hAnsi="Times New Roman" w:cs="Times New Roman"/>
                <w:sz w:val="28"/>
              </w:rPr>
            </w:pPr>
            <w:r w:rsidRPr="00841ED7">
              <w:rPr>
                <w:rFonts w:ascii="Times New Roman" w:eastAsia="Times New Roman" w:hAnsi="Times New Roman" w:cs="Times New Roman"/>
                <w:sz w:val="28"/>
              </w:rPr>
              <w:t>(міофібрили)</w:t>
            </w:r>
          </w:p>
        </w:tc>
        <w:tc>
          <w:tcPr>
            <w:tcW w:w="2135" w:type="dxa"/>
            <w:tcBorders>
              <w:top w:val="single" w:sz="4" w:space="0" w:color="000000"/>
              <w:left w:val="single" w:sz="4" w:space="0" w:color="000000"/>
              <w:bottom w:val="single" w:sz="4" w:space="0" w:color="000000"/>
              <w:right w:val="single" w:sz="4" w:space="0" w:color="000000"/>
            </w:tcBorders>
          </w:tcPr>
          <w:p w:rsidR="00C95713" w:rsidRPr="00841ED7" w:rsidRDefault="00C95713" w:rsidP="009B3DF9">
            <w:pPr>
              <w:spacing w:after="154" w:line="349" w:lineRule="auto"/>
              <w:ind w:left="2"/>
              <w:rPr>
                <w:rFonts w:ascii="Times New Roman" w:eastAsia="Times New Roman" w:hAnsi="Times New Roman" w:cs="Times New Roman"/>
                <w:sz w:val="28"/>
              </w:rPr>
            </w:pPr>
            <w:r w:rsidRPr="00841ED7">
              <w:rPr>
                <w:rFonts w:ascii="Times New Roman" w:eastAsia="Times New Roman" w:hAnsi="Times New Roman" w:cs="Times New Roman"/>
                <w:sz w:val="28"/>
              </w:rPr>
              <w:t>Відповідна абревіатура</w:t>
            </w:r>
          </w:p>
          <w:p w:rsidR="00C95713" w:rsidRPr="00841ED7" w:rsidRDefault="00C95713" w:rsidP="0009473F">
            <w:pPr>
              <w:spacing w:after="154" w:line="349" w:lineRule="auto"/>
              <w:ind w:left="2"/>
              <w:rPr>
                <w:rFonts w:ascii="Times New Roman" w:eastAsia="Times New Roman" w:hAnsi="Times New Roman" w:cs="Times New Roman"/>
                <w:sz w:val="28"/>
              </w:rPr>
            </w:pPr>
            <w:r w:rsidRPr="00841ED7">
              <w:rPr>
                <w:rFonts w:ascii="Times New Roman" w:eastAsia="Times New Roman" w:hAnsi="Times New Roman" w:cs="Times New Roman"/>
                <w:sz w:val="28"/>
              </w:rPr>
              <w:t>Розшифрування</w:t>
            </w:r>
          </w:p>
        </w:tc>
      </w:tr>
      <w:tr w:rsidR="00841ED7" w:rsidRPr="00841ED7" w:rsidTr="006E6520">
        <w:trPr>
          <w:trHeight w:val="745"/>
        </w:trPr>
        <w:tc>
          <w:tcPr>
            <w:tcW w:w="2263" w:type="dxa"/>
            <w:vMerge/>
            <w:tcBorders>
              <w:left w:val="single" w:sz="4" w:space="0" w:color="000000"/>
              <w:right w:val="single" w:sz="4" w:space="0" w:color="000000"/>
            </w:tcBorders>
          </w:tcPr>
          <w:p w:rsidR="00C95713" w:rsidRPr="00841ED7" w:rsidRDefault="00C95713" w:rsidP="0009473F">
            <w:pPr>
              <w:spacing w:after="154" w:line="352" w:lineRule="auto"/>
              <w:rPr>
                <w:rFonts w:ascii="Times New Roman" w:eastAsia="Times New Roman" w:hAnsi="Times New Roman" w:cs="Times New Roman"/>
                <w:sz w:val="28"/>
              </w:rPr>
            </w:pPr>
          </w:p>
        </w:tc>
        <w:tc>
          <w:tcPr>
            <w:tcW w:w="2504" w:type="dxa"/>
            <w:tcBorders>
              <w:top w:val="single" w:sz="4" w:space="0" w:color="000000"/>
              <w:left w:val="single" w:sz="4" w:space="0" w:color="000000"/>
              <w:bottom w:val="single" w:sz="4" w:space="0" w:color="000000"/>
              <w:right w:val="single" w:sz="4" w:space="0" w:color="000000"/>
            </w:tcBorders>
          </w:tcPr>
          <w:p w:rsidR="00C95713" w:rsidRPr="00841ED7" w:rsidRDefault="00C95713" w:rsidP="0009473F">
            <w:pPr>
              <w:spacing w:after="162"/>
              <w:ind w:left="2"/>
              <w:jc w:val="both"/>
              <w:rPr>
                <w:rFonts w:ascii="Times New Roman" w:eastAsia="Times New Roman" w:hAnsi="Times New Roman" w:cs="Times New Roman"/>
                <w:sz w:val="28"/>
              </w:rPr>
            </w:pPr>
            <w:r w:rsidRPr="00841ED7">
              <w:rPr>
                <w:rFonts w:ascii="Times New Roman" w:eastAsia="Times New Roman" w:hAnsi="Times New Roman" w:cs="Times New Roman"/>
                <w:sz w:val="28"/>
              </w:rPr>
              <w:t xml:space="preserve">MI (médecine </w:t>
            </w:r>
          </w:p>
          <w:p w:rsidR="00C95713" w:rsidRPr="00841ED7" w:rsidRDefault="00C95713" w:rsidP="00386714">
            <w:pPr>
              <w:ind w:left="2"/>
              <w:rPr>
                <w:rFonts w:ascii="Times New Roman" w:eastAsia="Times New Roman" w:hAnsi="Times New Roman" w:cs="Times New Roman"/>
                <w:sz w:val="28"/>
              </w:rPr>
            </w:pPr>
            <w:r w:rsidRPr="00841ED7">
              <w:rPr>
                <w:rFonts w:ascii="Times New Roman" w:eastAsia="Times New Roman" w:hAnsi="Times New Roman" w:cs="Times New Roman"/>
                <w:sz w:val="28"/>
              </w:rPr>
              <w:t xml:space="preserve">intuitive)    </w:t>
            </w:r>
          </w:p>
        </w:tc>
        <w:tc>
          <w:tcPr>
            <w:tcW w:w="2273" w:type="dxa"/>
            <w:tcBorders>
              <w:top w:val="single" w:sz="4" w:space="0" w:color="000000"/>
              <w:left w:val="single" w:sz="4" w:space="0" w:color="000000"/>
              <w:bottom w:val="single" w:sz="4" w:space="0" w:color="000000"/>
              <w:right w:val="single" w:sz="4" w:space="0" w:color="000000"/>
            </w:tcBorders>
          </w:tcPr>
          <w:p w:rsidR="00C95713" w:rsidRPr="00841ED7" w:rsidRDefault="00C95713" w:rsidP="006A0223">
            <w:pPr>
              <w:spacing w:after="207" w:line="350" w:lineRule="auto"/>
              <w:ind w:left="2" w:right="2"/>
              <w:rPr>
                <w:rFonts w:ascii="Times New Roman" w:eastAsia="Times New Roman" w:hAnsi="Times New Roman" w:cs="Times New Roman"/>
                <w:sz w:val="28"/>
              </w:rPr>
            </w:pPr>
            <w:r w:rsidRPr="00841ED7">
              <w:rPr>
                <w:rFonts w:ascii="Times New Roman" w:eastAsia="Times New Roman" w:hAnsi="Times New Roman" w:cs="Times New Roman"/>
                <w:sz w:val="28"/>
              </w:rPr>
              <w:t>ІМ</w:t>
            </w:r>
          </w:p>
          <w:p w:rsidR="00C95713" w:rsidRPr="00841ED7" w:rsidRDefault="00C95713" w:rsidP="006A0223">
            <w:pPr>
              <w:spacing w:after="207" w:line="350" w:lineRule="auto"/>
              <w:ind w:left="2" w:right="2"/>
              <w:rPr>
                <w:rFonts w:ascii="Times New Roman" w:eastAsia="Times New Roman" w:hAnsi="Times New Roman" w:cs="Times New Roman"/>
                <w:sz w:val="28"/>
              </w:rPr>
            </w:pPr>
          </w:p>
          <w:p w:rsidR="00C95713" w:rsidRPr="00841ED7" w:rsidRDefault="00C95713" w:rsidP="006A0223">
            <w:pPr>
              <w:spacing w:after="207" w:line="350" w:lineRule="auto"/>
              <w:ind w:right="2"/>
              <w:rPr>
                <w:rFonts w:ascii="Times New Roman" w:eastAsia="Times New Roman" w:hAnsi="Times New Roman" w:cs="Times New Roman"/>
                <w:sz w:val="28"/>
              </w:rPr>
            </w:pPr>
            <w:r w:rsidRPr="00841ED7">
              <w:rPr>
                <w:rFonts w:ascii="Times New Roman" w:eastAsia="Times New Roman" w:hAnsi="Times New Roman" w:cs="Times New Roman"/>
                <w:sz w:val="28"/>
              </w:rPr>
              <w:t xml:space="preserve"> ( Інтуїтивна медицина)</w:t>
            </w:r>
          </w:p>
        </w:tc>
        <w:tc>
          <w:tcPr>
            <w:tcW w:w="2135" w:type="dxa"/>
            <w:tcBorders>
              <w:top w:val="single" w:sz="4" w:space="0" w:color="000000"/>
              <w:left w:val="single" w:sz="4" w:space="0" w:color="000000"/>
              <w:bottom w:val="single" w:sz="4" w:space="0" w:color="000000"/>
              <w:right w:val="single" w:sz="4" w:space="0" w:color="000000"/>
            </w:tcBorders>
          </w:tcPr>
          <w:p w:rsidR="00C95713" w:rsidRPr="00841ED7" w:rsidRDefault="00C95713" w:rsidP="006A0223">
            <w:pPr>
              <w:spacing w:after="154" w:line="349" w:lineRule="auto"/>
              <w:ind w:left="2"/>
              <w:rPr>
                <w:rFonts w:ascii="Times New Roman" w:eastAsia="Times New Roman" w:hAnsi="Times New Roman" w:cs="Times New Roman"/>
                <w:sz w:val="28"/>
              </w:rPr>
            </w:pPr>
            <w:r w:rsidRPr="00841ED7">
              <w:rPr>
                <w:rFonts w:ascii="Times New Roman" w:eastAsia="Times New Roman" w:hAnsi="Times New Roman" w:cs="Times New Roman"/>
                <w:sz w:val="28"/>
              </w:rPr>
              <w:t>Відповідна абревіатура</w:t>
            </w:r>
          </w:p>
          <w:p w:rsidR="00C95713" w:rsidRPr="00841ED7" w:rsidRDefault="00C95713" w:rsidP="006A0223">
            <w:pPr>
              <w:spacing w:after="154" w:line="349" w:lineRule="auto"/>
              <w:rPr>
                <w:rFonts w:ascii="Times New Roman" w:eastAsia="Times New Roman" w:hAnsi="Times New Roman" w:cs="Times New Roman"/>
                <w:sz w:val="28"/>
              </w:rPr>
            </w:pPr>
            <w:r w:rsidRPr="00841ED7">
              <w:rPr>
                <w:rFonts w:ascii="Times New Roman" w:eastAsia="Times New Roman" w:hAnsi="Times New Roman" w:cs="Times New Roman"/>
                <w:sz w:val="28"/>
              </w:rPr>
              <w:t>Розшифрування</w:t>
            </w:r>
          </w:p>
          <w:p w:rsidR="00C95713" w:rsidRPr="00841ED7" w:rsidRDefault="00C95713" w:rsidP="0009473F">
            <w:pPr>
              <w:spacing w:after="154" w:line="349" w:lineRule="auto"/>
              <w:ind w:left="2"/>
              <w:rPr>
                <w:rFonts w:ascii="Times New Roman" w:eastAsia="Times New Roman" w:hAnsi="Times New Roman" w:cs="Times New Roman"/>
                <w:sz w:val="28"/>
              </w:rPr>
            </w:pPr>
          </w:p>
        </w:tc>
      </w:tr>
      <w:tr w:rsidR="00841ED7" w:rsidRPr="00841ED7" w:rsidTr="006E6520">
        <w:trPr>
          <w:trHeight w:val="745"/>
        </w:trPr>
        <w:tc>
          <w:tcPr>
            <w:tcW w:w="2263" w:type="dxa"/>
            <w:vMerge/>
            <w:tcBorders>
              <w:left w:val="single" w:sz="4" w:space="0" w:color="000000"/>
              <w:right w:val="single" w:sz="4" w:space="0" w:color="000000"/>
            </w:tcBorders>
          </w:tcPr>
          <w:p w:rsidR="00C95713" w:rsidRPr="00841ED7" w:rsidRDefault="00C95713" w:rsidP="0009473F">
            <w:pPr>
              <w:spacing w:after="154" w:line="352" w:lineRule="auto"/>
              <w:rPr>
                <w:rFonts w:ascii="Times New Roman" w:eastAsia="Times New Roman" w:hAnsi="Times New Roman" w:cs="Times New Roman"/>
                <w:sz w:val="28"/>
              </w:rPr>
            </w:pPr>
          </w:p>
        </w:tc>
        <w:tc>
          <w:tcPr>
            <w:tcW w:w="2504" w:type="dxa"/>
            <w:tcBorders>
              <w:top w:val="single" w:sz="4" w:space="0" w:color="000000"/>
              <w:left w:val="single" w:sz="4" w:space="0" w:color="000000"/>
              <w:bottom w:val="single" w:sz="4" w:space="0" w:color="000000"/>
              <w:right w:val="single" w:sz="4" w:space="0" w:color="000000"/>
            </w:tcBorders>
          </w:tcPr>
          <w:p w:rsidR="00C95713" w:rsidRPr="00841ED7" w:rsidRDefault="00C824E0" w:rsidP="0009473F">
            <w:pPr>
              <w:spacing w:after="212"/>
              <w:ind w:left="2"/>
              <w:rPr>
                <w:rFonts w:ascii="Times New Roman" w:eastAsia="Times New Roman" w:hAnsi="Times New Roman" w:cs="Times New Roman"/>
                <w:sz w:val="28"/>
              </w:rPr>
            </w:pPr>
            <w:hyperlink r:id="rId22">
              <w:r w:rsidR="00C95713" w:rsidRPr="00841ED7">
                <w:rPr>
                  <w:rFonts w:ascii="Times New Roman" w:eastAsia="Times New Roman" w:hAnsi="Times New Roman" w:cs="Times New Roman"/>
                  <w:sz w:val="28"/>
                </w:rPr>
                <w:t xml:space="preserve">HVG </w:t>
              </w:r>
            </w:hyperlink>
            <w:r w:rsidR="00C95713" w:rsidRPr="00841ED7">
              <w:rPr>
                <w:rFonts w:ascii="Times New Roman" w:eastAsia="Times New Roman" w:hAnsi="Times New Roman" w:cs="Times New Roman"/>
                <w:sz w:val="28"/>
              </w:rPr>
              <w:t>(Hypertrophie ventriculaire G )</w:t>
            </w:r>
          </w:p>
        </w:tc>
        <w:tc>
          <w:tcPr>
            <w:tcW w:w="2273" w:type="dxa"/>
            <w:tcBorders>
              <w:top w:val="single" w:sz="4" w:space="0" w:color="000000"/>
              <w:left w:val="single" w:sz="4" w:space="0" w:color="000000"/>
              <w:bottom w:val="single" w:sz="4" w:space="0" w:color="000000"/>
              <w:right w:val="single" w:sz="4" w:space="0" w:color="000000"/>
            </w:tcBorders>
          </w:tcPr>
          <w:p w:rsidR="00C95713" w:rsidRPr="00841ED7" w:rsidRDefault="00C95713" w:rsidP="006A0223">
            <w:pPr>
              <w:spacing w:after="207" w:line="350" w:lineRule="auto"/>
              <w:ind w:left="2" w:right="2"/>
              <w:rPr>
                <w:rFonts w:ascii="Times New Roman" w:eastAsia="Times New Roman" w:hAnsi="Times New Roman" w:cs="Times New Roman"/>
                <w:sz w:val="28"/>
              </w:rPr>
            </w:pPr>
            <w:r w:rsidRPr="00841ED7">
              <w:rPr>
                <w:rFonts w:ascii="Times New Roman" w:eastAsia="Times New Roman" w:hAnsi="Times New Roman" w:cs="Times New Roman"/>
                <w:sz w:val="28"/>
              </w:rPr>
              <w:t xml:space="preserve">(ГЛШ) </w:t>
            </w:r>
          </w:p>
          <w:p w:rsidR="00C95713" w:rsidRPr="00841ED7" w:rsidRDefault="00C95713" w:rsidP="00386714">
            <w:pPr>
              <w:spacing w:after="207" w:line="350" w:lineRule="auto"/>
              <w:ind w:left="2" w:right="2"/>
              <w:rPr>
                <w:rFonts w:ascii="Times New Roman" w:eastAsia="Times New Roman" w:hAnsi="Times New Roman" w:cs="Times New Roman"/>
                <w:sz w:val="28"/>
              </w:rPr>
            </w:pPr>
            <w:r w:rsidRPr="00841ED7">
              <w:rPr>
                <w:rFonts w:ascii="Times New Roman" w:eastAsia="Times New Roman" w:hAnsi="Times New Roman" w:cs="Times New Roman"/>
                <w:sz w:val="28"/>
              </w:rPr>
              <w:t>Гіпертрофія лівого шлуночка</w:t>
            </w:r>
          </w:p>
        </w:tc>
        <w:tc>
          <w:tcPr>
            <w:tcW w:w="2135" w:type="dxa"/>
            <w:tcBorders>
              <w:top w:val="single" w:sz="4" w:space="0" w:color="000000"/>
              <w:left w:val="single" w:sz="4" w:space="0" w:color="000000"/>
              <w:bottom w:val="single" w:sz="4" w:space="0" w:color="000000"/>
              <w:right w:val="single" w:sz="4" w:space="0" w:color="000000"/>
            </w:tcBorders>
          </w:tcPr>
          <w:p w:rsidR="00C95713" w:rsidRPr="00841ED7" w:rsidRDefault="00C95713" w:rsidP="006A0223">
            <w:pPr>
              <w:spacing w:after="154" w:line="349" w:lineRule="auto"/>
              <w:ind w:left="2"/>
              <w:rPr>
                <w:rFonts w:ascii="Times New Roman" w:eastAsia="Times New Roman" w:hAnsi="Times New Roman" w:cs="Times New Roman"/>
                <w:sz w:val="28"/>
              </w:rPr>
            </w:pPr>
            <w:r w:rsidRPr="00841ED7">
              <w:rPr>
                <w:rFonts w:ascii="Times New Roman" w:eastAsia="Times New Roman" w:hAnsi="Times New Roman" w:cs="Times New Roman"/>
                <w:sz w:val="28"/>
              </w:rPr>
              <w:t>Відповідна абревіатура</w:t>
            </w:r>
          </w:p>
          <w:p w:rsidR="00C95713" w:rsidRPr="00841ED7" w:rsidRDefault="00C95713" w:rsidP="00386714">
            <w:pPr>
              <w:spacing w:after="207" w:line="350" w:lineRule="auto"/>
              <w:ind w:left="2"/>
              <w:rPr>
                <w:rFonts w:ascii="Times New Roman" w:eastAsia="Times New Roman" w:hAnsi="Times New Roman" w:cs="Times New Roman"/>
                <w:sz w:val="28"/>
              </w:rPr>
            </w:pPr>
            <w:r w:rsidRPr="00841ED7">
              <w:rPr>
                <w:rFonts w:ascii="Times New Roman" w:eastAsia="Times New Roman" w:hAnsi="Times New Roman" w:cs="Times New Roman"/>
                <w:sz w:val="28"/>
              </w:rPr>
              <w:t>Пояснення</w:t>
            </w:r>
          </w:p>
        </w:tc>
      </w:tr>
      <w:tr w:rsidR="00841ED7" w:rsidRPr="00841ED7" w:rsidTr="006E6520">
        <w:trPr>
          <w:trHeight w:val="745"/>
        </w:trPr>
        <w:tc>
          <w:tcPr>
            <w:tcW w:w="2263" w:type="dxa"/>
            <w:vMerge/>
            <w:tcBorders>
              <w:left w:val="single" w:sz="4" w:space="0" w:color="000000"/>
              <w:right w:val="single" w:sz="4" w:space="0" w:color="000000"/>
            </w:tcBorders>
          </w:tcPr>
          <w:p w:rsidR="00C95713" w:rsidRPr="00841ED7" w:rsidRDefault="00C95713" w:rsidP="0009473F">
            <w:pPr>
              <w:spacing w:after="154" w:line="352" w:lineRule="auto"/>
              <w:rPr>
                <w:rFonts w:ascii="Times New Roman" w:eastAsia="Times New Roman" w:hAnsi="Times New Roman" w:cs="Times New Roman"/>
                <w:sz w:val="28"/>
              </w:rPr>
            </w:pPr>
          </w:p>
        </w:tc>
        <w:tc>
          <w:tcPr>
            <w:tcW w:w="2504" w:type="dxa"/>
            <w:tcBorders>
              <w:top w:val="single" w:sz="4" w:space="0" w:color="000000"/>
              <w:left w:val="single" w:sz="4" w:space="0" w:color="000000"/>
              <w:bottom w:val="single" w:sz="4" w:space="0" w:color="000000"/>
              <w:right w:val="single" w:sz="4" w:space="0" w:color="000000"/>
            </w:tcBorders>
          </w:tcPr>
          <w:p w:rsidR="00C95713" w:rsidRPr="00841ED7" w:rsidRDefault="00C95713" w:rsidP="00386714">
            <w:pPr>
              <w:spacing w:after="156" w:line="349" w:lineRule="auto"/>
              <w:ind w:left="2"/>
              <w:jc w:val="both"/>
              <w:rPr>
                <w:rFonts w:ascii="Times New Roman" w:eastAsia="Times New Roman" w:hAnsi="Times New Roman" w:cs="Times New Roman"/>
                <w:sz w:val="28"/>
              </w:rPr>
            </w:pPr>
            <w:r w:rsidRPr="00841ED7">
              <w:rPr>
                <w:rFonts w:ascii="Times New Roman" w:eastAsia="Times New Roman" w:hAnsi="Times New Roman" w:cs="Times New Roman"/>
                <w:sz w:val="28"/>
              </w:rPr>
              <w:t xml:space="preserve">A.C.B.(Association </w:t>
            </w:r>
          </w:p>
          <w:p w:rsidR="00C95713" w:rsidRPr="00841ED7" w:rsidRDefault="00C95713" w:rsidP="00386714">
            <w:pPr>
              <w:ind w:left="2"/>
              <w:rPr>
                <w:rFonts w:ascii="Times New Roman" w:eastAsia="Times New Roman" w:hAnsi="Times New Roman" w:cs="Times New Roman"/>
                <w:sz w:val="28"/>
              </w:rPr>
            </w:pPr>
            <w:r w:rsidRPr="00841ED7">
              <w:rPr>
                <w:rFonts w:ascii="Times New Roman" w:eastAsia="Times New Roman" w:hAnsi="Times New Roman" w:cs="Times New Roman"/>
                <w:sz w:val="28"/>
              </w:rPr>
              <w:t xml:space="preserve">Claude Bernard ) </w:t>
            </w:r>
          </w:p>
        </w:tc>
        <w:tc>
          <w:tcPr>
            <w:tcW w:w="2273" w:type="dxa"/>
            <w:tcBorders>
              <w:top w:val="single" w:sz="4" w:space="0" w:color="000000"/>
              <w:left w:val="single" w:sz="4" w:space="0" w:color="000000"/>
              <w:bottom w:val="single" w:sz="4" w:space="0" w:color="000000"/>
              <w:right w:val="single" w:sz="4" w:space="0" w:color="000000"/>
            </w:tcBorders>
          </w:tcPr>
          <w:p w:rsidR="00C95713" w:rsidRPr="00841ED7" w:rsidRDefault="00C95713" w:rsidP="00386714">
            <w:pPr>
              <w:spacing w:after="207" w:line="350" w:lineRule="auto"/>
              <w:ind w:right="2"/>
              <w:rPr>
                <w:rFonts w:ascii="Times New Roman" w:eastAsia="Times New Roman" w:hAnsi="Times New Roman" w:cs="Times New Roman"/>
                <w:sz w:val="28"/>
              </w:rPr>
            </w:pPr>
            <w:r w:rsidRPr="00841ED7">
              <w:rPr>
                <w:rFonts w:ascii="Times New Roman" w:eastAsia="Times New Roman" w:hAnsi="Times New Roman" w:cs="Times New Roman"/>
                <w:sz w:val="28"/>
              </w:rPr>
              <w:t xml:space="preserve">A.C.B. </w:t>
            </w:r>
          </w:p>
        </w:tc>
        <w:tc>
          <w:tcPr>
            <w:tcW w:w="2135" w:type="dxa"/>
            <w:tcBorders>
              <w:top w:val="single" w:sz="4" w:space="0" w:color="000000"/>
              <w:left w:val="single" w:sz="4" w:space="0" w:color="000000"/>
              <w:bottom w:val="single" w:sz="4" w:space="0" w:color="000000"/>
              <w:right w:val="single" w:sz="4" w:space="0" w:color="000000"/>
            </w:tcBorders>
          </w:tcPr>
          <w:p w:rsidR="00C95713" w:rsidRPr="00841ED7" w:rsidRDefault="00C95713" w:rsidP="00386714">
            <w:pPr>
              <w:spacing w:after="162"/>
              <w:ind w:left="2"/>
              <w:rPr>
                <w:rFonts w:ascii="Times New Roman" w:eastAsia="Times New Roman" w:hAnsi="Times New Roman" w:cs="Times New Roman"/>
                <w:sz w:val="28"/>
              </w:rPr>
            </w:pPr>
            <w:r w:rsidRPr="00841ED7">
              <w:rPr>
                <w:rFonts w:ascii="Times New Roman" w:eastAsia="Times New Roman" w:hAnsi="Times New Roman" w:cs="Times New Roman"/>
                <w:sz w:val="28"/>
              </w:rPr>
              <w:t xml:space="preserve">Запозичення  </w:t>
            </w:r>
          </w:p>
        </w:tc>
      </w:tr>
      <w:tr w:rsidR="00841ED7" w:rsidRPr="00841ED7" w:rsidTr="006E6520">
        <w:trPr>
          <w:trHeight w:val="745"/>
        </w:trPr>
        <w:tc>
          <w:tcPr>
            <w:tcW w:w="2263" w:type="dxa"/>
            <w:vMerge/>
            <w:tcBorders>
              <w:left w:val="single" w:sz="4" w:space="0" w:color="000000"/>
              <w:right w:val="single" w:sz="4" w:space="0" w:color="000000"/>
            </w:tcBorders>
          </w:tcPr>
          <w:p w:rsidR="00C95713" w:rsidRPr="00841ED7" w:rsidRDefault="00C95713" w:rsidP="0009473F">
            <w:pPr>
              <w:spacing w:after="154" w:line="352" w:lineRule="auto"/>
              <w:rPr>
                <w:rFonts w:ascii="Times New Roman" w:eastAsia="Times New Roman" w:hAnsi="Times New Roman" w:cs="Times New Roman"/>
                <w:sz w:val="28"/>
              </w:rPr>
            </w:pPr>
          </w:p>
        </w:tc>
        <w:tc>
          <w:tcPr>
            <w:tcW w:w="2504" w:type="dxa"/>
            <w:tcBorders>
              <w:top w:val="single" w:sz="4" w:space="0" w:color="000000"/>
              <w:left w:val="single" w:sz="4" w:space="0" w:color="000000"/>
              <w:bottom w:val="single" w:sz="4" w:space="0" w:color="000000"/>
              <w:right w:val="single" w:sz="4" w:space="0" w:color="000000"/>
            </w:tcBorders>
          </w:tcPr>
          <w:p w:rsidR="00C95713" w:rsidRPr="00841ED7" w:rsidRDefault="00C95713" w:rsidP="0009473F">
            <w:pPr>
              <w:spacing w:after="212"/>
              <w:ind w:left="2"/>
            </w:pPr>
            <w:r w:rsidRPr="00841ED7">
              <w:rPr>
                <w:rFonts w:ascii="Times New Roman" w:eastAsia="Times New Roman" w:hAnsi="Times New Roman" w:cs="Times New Roman"/>
                <w:sz w:val="28"/>
              </w:rPr>
              <w:t>AT</w:t>
            </w:r>
          </w:p>
        </w:tc>
        <w:tc>
          <w:tcPr>
            <w:tcW w:w="2273" w:type="dxa"/>
            <w:tcBorders>
              <w:top w:val="single" w:sz="4" w:space="0" w:color="000000"/>
              <w:left w:val="single" w:sz="4" w:space="0" w:color="000000"/>
              <w:bottom w:val="single" w:sz="4" w:space="0" w:color="000000"/>
              <w:right w:val="single" w:sz="4" w:space="0" w:color="000000"/>
            </w:tcBorders>
          </w:tcPr>
          <w:p w:rsidR="00C95713" w:rsidRPr="00841ED7" w:rsidRDefault="00C95713" w:rsidP="00386714">
            <w:pPr>
              <w:spacing w:after="154" w:line="350" w:lineRule="auto"/>
              <w:ind w:left="2"/>
              <w:rPr>
                <w:rFonts w:ascii="Times New Roman" w:eastAsia="Times New Roman" w:hAnsi="Times New Roman" w:cs="Times New Roman"/>
                <w:sz w:val="28"/>
              </w:rPr>
            </w:pPr>
            <w:r w:rsidRPr="00841ED7">
              <w:rPr>
                <w:rFonts w:ascii="Times New Roman" w:eastAsia="Times New Roman" w:hAnsi="Times New Roman" w:cs="Times New Roman"/>
                <w:sz w:val="28"/>
              </w:rPr>
              <w:t xml:space="preserve">Тест  для самоперевірки  </w:t>
            </w:r>
          </w:p>
        </w:tc>
        <w:tc>
          <w:tcPr>
            <w:tcW w:w="2135" w:type="dxa"/>
            <w:tcBorders>
              <w:top w:val="single" w:sz="4" w:space="0" w:color="000000"/>
              <w:left w:val="single" w:sz="4" w:space="0" w:color="000000"/>
              <w:bottom w:val="single" w:sz="4" w:space="0" w:color="000000"/>
              <w:right w:val="single" w:sz="4" w:space="0" w:color="000000"/>
            </w:tcBorders>
          </w:tcPr>
          <w:p w:rsidR="00C95713" w:rsidRPr="00841ED7" w:rsidRDefault="00C95713" w:rsidP="00386714">
            <w:pPr>
              <w:spacing w:after="159"/>
              <w:ind w:left="2"/>
              <w:rPr>
                <w:rFonts w:ascii="Times New Roman" w:eastAsia="Times New Roman" w:hAnsi="Times New Roman" w:cs="Times New Roman"/>
                <w:sz w:val="28"/>
              </w:rPr>
            </w:pPr>
            <w:r w:rsidRPr="00841ED7">
              <w:rPr>
                <w:rFonts w:ascii="Times New Roman" w:eastAsia="Times New Roman" w:hAnsi="Times New Roman" w:cs="Times New Roman"/>
                <w:sz w:val="28"/>
              </w:rPr>
              <w:t xml:space="preserve">Пояснення </w:t>
            </w:r>
          </w:p>
          <w:p w:rsidR="00C95713" w:rsidRPr="00841ED7" w:rsidRDefault="00C95713" w:rsidP="00386714">
            <w:pPr>
              <w:spacing w:after="207" w:line="350" w:lineRule="auto"/>
              <w:rPr>
                <w:rFonts w:ascii="Times New Roman" w:eastAsia="Times New Roman" w:hAnsi="Times New Roman" w:cs="Times New Roman"/>
                <w:sz w:val="28"/>
              </w:rPr>
            </w:pPr>
          </w:p>
        </w:tc>
      </w:tr>
      <w:tr w:rsidR="00841ED7" w:rsidRPr="00841ED7" w:rsidTr="006E6520">
        <w:trPr>
          <w:trHeight w:val="745"/>
        </w:trPr>
        <w:tc>
          <w:tcPr>
            <w:tcW w:w="2263" w:type="dxa"/>
            <w:vMerge/>
            <w:tcBorders>
              <w:left w:val="single" w:sz="4" w:space="0" w:color="000000"/>
              <w:bottom w:val="single" w:sz="4" w:space="0" w:color="000000"/>
              <w:right w:val="single" w:sz="4" w:space="0" w:color="000000"/>
            </w:tcBorders>
          </w:tcPr>
          <w:p w:rsidR="00C95713" w:rsidRPr="00841ED7" w:rsidRDefault="00C95713" w:rsidP="00386714">
            <w:pPr>
              <w:spacing w:after="154" w:line="352" w:lineRule="auto"/>
              <w:rPr>
                <w:rFonts w:ascii="Times New Roman" w:eastAsia="Times New Roman" w:hAnsi="Times New Roman" w:cs="Times New Roman"/>
                <w:sz w:val="28"/>
              </w:rPr>
            </w:pPr>
          </w:p>
        </w:tc>
        <w:tc>
          <w:tcPr>
            <w:tcW w:w="2504" w:type="dxa"/>
            <w:tcBorders>
              <w:top w:val="single" w:sz="4" w:space="0" w:color="000000"/>
              <w:left w:val="single" w:sz="4" w:space="0" w:color="000000"/>
              <w:bottom w:val="single" w:sz="4" w:space="0" w:color="000000"/>
              <w:right w:val="single" w:sz="4" w:space="0" w:color="000000"/>
            </w:tcBorders>
          </w:tcPr>
          <w:p w:rsidR="00C95713" w:rsidRPr="00841ED7" w:rsidRDefault="00C95713" w:rsidP="00386714">
            <w:pPr>
              <w:spacing w:after="156" w:line="349" w:lineRule="auto"/>
              <w:ind w:left="2"/>
              <w:jc w:val="both"/>
              <w:rPr>
                <w:rFonts w:ascii="Times New Roman" w:eastAsia="Times New Roman" w:hAnsi="Times New Roman" w:cs="Times New Roman"/>
                <w:sz w:val="28"/>
              </w:rPr>
            </w:pPr>
            <w:r w:rsidRPr="00841ED7">
              <w:rPr>
                <w:rFonts w:ascii="Times New Roman" w:eastAsia="Times New Roman" w:hAnsi="Times New Roman" w:cs="Times New Roman"/>
                <w:sz w:val="28"/>
              </w:rPr>
              <w:t xml:space="preserve">ALCL (lymphomes </w:t>
            </w:r>
          </w:p>
          <w:p w:rsidR="00C95713" w:rsidRPr="00841ED7" w:rsidRDefault="00C95713" w:rsidP="00C95713">
            <w:pPr>
              <w:spacing w:after="154" w:line="349" w:lineRule="auto"/>
              <w:ind w:left="2"/>
              <w:rPr>
                <w:rFonts w:ascii="Times New Roman" w:eastAsia="Times New Roman" w:hAnsi="Times New Roman" w:cs="Times New Roman"/>
                <w:sz w:val="28"/>
              </w:rPr>
            </w:pPr>
            <w:r w:rsidRPr="00841ED7">
              <w:rPr>
                <w:rFonts w:ascii="Times New Roman" w:eastAsia="Times New Roman" w:hAnsi="Times New Roman" w:cs="Times New Roman"/>
                <w:sz w:val="28"/>
              </w:rPr>
              <w:t xml:space="preserve">anaplasiques à grandes cellules) (nm) </w:t>
            </w:r>
          </w:p>
        </w:tc>
        <w:tc>
          <w:tcPr>
            <w:tcW w:w="2273" w:type="dxa"/>
            <w:tcBorders>
              <w:top w:val="single" w:sz="4" w:space="0" w:color="000000"/>
              <w:left w:val="single" w:sz="4" w:space="0" w:color="000000"/>
              <w:bottom w:val="single" w:sz="4" w:space="0" w:color="000000"/>
              <w:right w:val="single" w:sz="4" w:space="0" w:color="000000"/>
            </w:tcBorders>
          </w:tcPr>
          <w:p w:rsidR="00C95713" w:rsidRPr="00841ED7" w:rsidRDefault="00C95713" w:rsidP="00386714">
            <w:pPr>
              <w:spacing w:after="154" w:line="350" w:lineRule="auto"/>
              <w:ind w:left="2"/>
              <w:rPr>
                <w:rFonts w:ascii="Times New Roman" w:eastAsia="Times New Roman" w:hAnsi="Times New Roman" w:cs="Times New Roman"/>
                <w:sz w:val="28"/>
              </w:rPr>
            </w:pPr>
            <w:r w:rsidRPr="00841ED7">
              <w:rPr>
                <w:rFonts w:ascii="Times New Roman" w:eastAsia="Times New Roman" w:hAnsi="Times New Roman" w:cs="Times New Roman"/>
                <w:sz w:val="28"/>
              </w:rPr>
              <w:t xml:space="preserve">Анапластична великоклітинна лімфома </w:t>
            </w:r>
          </w:p>
          <w:p w:rsidR="00C95713" w:rsidRPr="00841ED7" w:rsidRDefault="00C95713" w:rsidP="00386714">
            <w:pPr>
              <w:spacing w:line="276" w:lineRule="auto"/>
              <w:ind w:left="2"/>
              <w:rPr>
                <w:rFonts w:ascii="Times New Roman" w:eastAsia="Times New Roman" w:hAnsi="Times New Roman" w:cs="Times New Roman"/>
                <w:sz w:val="28"/>
              </w:rPr>
            </w:pPr>
            <w:r w:rsidRPr="00841ED7">
              <w:rPr>
                <w:rFonts w:ascii="Times New Roman" w:eastAsia="Times New Roman" w:hAnsi="Times New Roman" w:cs="Times New Roman"/>
                <w:sz w:val="28"/>
              </w:rPr>
              <w:t xml:space="preserve">ALCL </w:t>
            </w:r>
          </w:p>
        </w:tc>
        <w:tc>
          <w:tcPr>
            <w:tcW w:w="2135" w:type="dxa"/>
            <w:tcBorders>
              <w:top w:val="single" w:sz="4" w:space="0" w:color="000000"/>
              <w:left w:val="single" w:sz="4" w:space="0" w:color="000000"/>
              <w:bottom w:val="single" w:sz="4" w:space="0" w:color="000000"/>
              <w:right w:val="single" w:sz="4" w:space="0" w:color="000000"/>
            </w:tcBorders>
          </w:tcPr>
          <w:p w:rsidR="00C95713" w:rsidRPr="00841ED7" w:rsidRDefault="00C95713" w:rsidP="00D1720F">
            <w:pPr>
              <w:spacing w:after="154" w:line="349" w:lineRule="auto"/>
              <w:rPr>
                <w:rFonts w:ascii="Times New Roman" w:eastAsia="Times New Roman" w:hAnsi="Times New Roman" w:cs="Times New Roman"/>
                <w:sz w:val="28"/>
              </w:rPr>
            </w:pPr>
            <w:r w:rsidRPr="00841ED7">
              <w:rPr>
                <w:rFonts w:ascii="Times New Roman" w:eastAsia="Times New Roman" w:hAnsi="Times New Roman" w:cs="Times New Roman"/>
                <w:sz w:val="28"/>
              </w:rPr>
              <w:t>Розшифрування</w:t>
            </w:r>
          </w:p>
          <w:p w:rsidR="00C95713" w:rsidRPr="00841ED7" w:rsidRDefault="00C95713" w:rsidP="00386714">
            <w:pPr>
              <w:ind w:left="2"/>
              <w:rPr>
                <w:rFonts w:ascii="Times New Roman" w:eastAsia="Times New Roman" w:hAnsi="Times New Roman" w:cs="Times New Roman"/>
                <w:sz w:val="28"/>
              </w:rPr>
            </w:pPr>
            <w:r w:rsidRPr="00841ED7">
              <w:rPr>
                <w:rFonts w:ascii="Times New Roman" w:eastAsia="Times New Roman" w:hAnsi="Times New Roman" w:cs="Times New Roman"/>
                <w:sz w:val="28"/>
              </w:rPr>
              <w:t xml:space="preserve"> </w:t>
            </w:r>
          </w:p>
          <w:p w:rsidR="00C95713" w:rsidRPr="00841ED7" w:rsidRDefault="00C95713" w:rsidP="00386714">
            <w:pPr>
              <w:ind w:left="2"/>
              <w:rPr>
                <w:rFonts w:ascii="Times New Roman" w:eastAsia="Times New Roman" w:hAnsi="Times New Roman" w:cs="Times New Roman"/>
                <w:sz w:val="28"/>
              </w:rPr>
            </w:pPr>
            <w:r w:rsidRPr="00841ED7">
              <w:rPr>
                <w:rFonts w:ascii="Times New Roman" w:eastAsia="Times New Roman" w:hAnsi="Times New Roman" w:cs="Times New Roman"/>
                <w:sz w:val="28"/>
              </w:rPr>
              <w:t xml:space="preserve"> </w:t>
            </w:r>
          </w:p>
          <w:p w:rsidR="00C95713" w:rsidRPr="00841ED7" w:rsidRDefault="00C95713" w:rsidP="00386714">
            <w:pPr>
              <w:spacing w:after="52"/>
              <w:ind w:left="2"/>
              <w:rPr>
                <w:rFonts w:ascii="Times New Roman" w:eastAsia="Times New Roman" w:hAnsi="Times New Roman" w:cs="Times New Roman"/>
                <w:sz w:val="28"/>
              </w:rPr>
            </w:pPr>
            <w:r w:rsidRPr="00841ED7">
              <w:rPr>
                <w:rFonts w:ascii="Times New Roman" w:eastAsia="Times New Roman" w:hAnsi="Times New Roman" w:cs="Times New Roman"/>
                <w:sz w:val="28"/>
              </w:rPr>
              <w:t xml:space="preserve"> </w:t>
            </w:r>
          </w:p>
          <w:p w:rsidR="00C95713" w:rsidRPr="00841ED7" w:rsidRDefault="00C95713" w:rsidP="00386714">
            <w:pPr>
              <w:spacing w:line="276" w:lineRule="auto"/>
              <w:ind w:left="2"/>
              <w:rPr>
                <w:rFonts w:ascii="Times New Roman" w:eastAsia="Times New Roman" w:hAnsi="Times New Roman" w:cs="Times New Roman"/>
                <w:sz w:val="28"/>
              </w:rPr>
            </w:pPr>
            <w:r w:rsidRPr="00841ED7">
              <w:rPr>
                <w:rFonts w:ascii="Times New Roman" w:eastAsia="Times New Roman" w:hAnsi="Times New Roman" w:cs="Times New Roman"/>
                <w:sz w:val="28"/>
              </w:rPr>
              <w:t xml:space="preserve">Запозичення  </w:t>
            </w:r>
          </w:p>
        </w:tc>
      </w:tr>
    </w:tbl>
    <w:p w:rsidR="0092313A" w:rsidRPr="00841ED7" w:rsidRDefault="0092313A" w:rsidP="00E65C3A">
      <w:pPr>
        <w:spacing w:after="63" w:line="240" w:lineRule="auto"/>
        <w:ind w:left="72" w:right="-15" w:hanging="10"/>
        <w:jc w:val="center"/>
        <w:rPr>
          <w:rFonts w:ascii="Times New Roman" w:eastAsia="Times New Roman" w:hAnsi="Times New Roman" w:cs="Times New Roman"/>
          <w:bCs/>
          <w:sz w:val="28"/>
          <w:szCs w:val="28"/>
          <w:lang w:eastAsia="ru-RU"/>
        </w:rPr>
      </w:pPr>
    </w:p>
    <w:p w:rsidR="000F2430" w:rsidRPr="00841ED7" w:rsidRDefault="000F2430" w:rsidP="00E65C3A">
      <w:pPr>
        <w:spacing w:after="63" w:line="240" w:lineRule="auto"/>
        <w:ind w:left="72" w:right="-15" w:hanging="10"/>
        <w:jc w:val="center"/>
        <w:rPr>
          <w:rFonts w:ascii="Times New Roman" w:eastAsia="Times New Roman" w:hAnsi="Times New Roman" w:cs="Times New Roman"/>
          <w:bCs/>
          <w:sz w:val="28"/>
          <w:szCs w:val="28"/>
          <w:lang w:eastAsia="ru-RU"/>
        </w:rPr>
      </w:pPr>
    </w:p>
    <w:sectPr w:rsidR="000F2430" w:rsidRPr="00841ED7" w:rsidSect="00BB1E97">
      <w:headerReference w:type="default" r:id="rId23"/>
      <w:pgSz w:w="11906" w:h="16838"/>
      <w:pgMar w:top="850" w:right="850" w:bottom="1135"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5301D" w:rsidRDefault="00C5301D" w:rsidP="00BB1E97">
      <w:pPr>
        <w:spacing w:after="0" w:line="240" w:lineRule="auto"/>
      </w:pPr>
      <w:r>
        <w:separator/>
      </w:r>
    </w:p>
  </w:endnote>
  <w:endnote w:type="continuationSeparator" w:id="0">
    <w:p w:rsidR="00C5301D" w:rsidRDefault="00C5301D" w:rsidP="00BB1E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Segoe UI">
    <w:panose1 w:val="020B0502040204020203"/>
    <w:charset w:val="CC"/>
    <w:family w:val="swiss"/>
    <w:pitch w:val="variable"/>
    <w:sig w:usb0="E10022FF" w:usb1="C000E47F" w:usb2="00000029" w:usb3="00000000" w:csb0="000001DF" w:csb1="00000000"/>
  </w:font>
  <w:font w:name="MS Gothic">
    <w:altName w:val="ＭＳ ゴシック"/>
    <w:panose1 w:val="020B0609070205080204"/>
    <w:charset w:val="80"/>
    <w:family w:val="modern"/>
    <w:pitch w:val="fixed"/>
    <w:sig w:usb0="E00002FF" w:usb1="6AC7FDFB" w:usb2="00000012" w:usb3="00000000" w:csb0="0002009F" w:csb1="00000000"/>
  </w:font>
  <w:font w:name="MS PMincho">
    <w:panose1 w:val="02020600040205080304"/>
    <w:charset w:val="80"/>
    <w:family w:val="roman"/>
    <w:pitch w:val="variable"/>
    <w:sig w:usb0="E00002FF" w:usb1="6AC7FDFB" w:usb2="00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5301D" w:rsidRDefault="00C5301D" w:rsidP="00BB1E97">
      <w:pPr>
        <w:spacing w:after="0" w:line="240" w:lineRule="auto"/>
      </w:pPr>
      <w:r>
        <w:separator/>
      </w:r>
    </w:p>
  </w:footnote>
  <w:footnote w:type="continuationSeparator" w:id="0">
    <w:p w:rsidR="00C5301D" w:rsidRDefault="00C5301D" w:rsidP="00BB1E9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47721101"/>
      <w:docPartObj>
        <w:docPartGallery w:val="Page Numbers (Top of Page)"/>
        <w:docPartUnique/>
      </w:docPartObj>
    </w:sdtPr>
    <w:sdtContent>
      <w:p w:rsidR="00C824E0" w:rsidRDefault="00C824E0">
        <w:pPr>
          <w:pStyle w:val="af1"/>
          <w:jc w:val="right"/>
        </w:pPr>
        <w:r>
          <w:fldChar w:fldCharType="begin"/>
        </w:r>
        <w:r>
          <w:instrText>PAGE   \* MERGEFORMAT</w:instrText>
        </w:r>
        <w:r>
          <w:fldChar w:fldCharType="separate"/>
        </w:r>
        <w:r w:rsidR="00D41BBF" w:rsidRPr="00D41BBF">
          <w:rPr>
            <w:noProof/>
            <w:lang w:val="ru-RU"/>
          </w:rPr>
          <w:t>39</w:t>
        </w:r>
        <w:r>
          <w:fldChar w:fldCharType="end"/>
        </w:r>
      </w:p>
    </w:sdtContent>
  </w:sdt>
  <w:p w:rsidR="00C824E0" w:rsidRDefault="00C824E0">
    <w:pPr>
      <w:pStyle w:val="af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565887"/>
    <w:multiLevelType w:val="hybridMultilevel"/>
    <w:tmpl w:val="DB4C77B6"/>
    <w:lvl w:ilvl="0" w:tplc="71067746">
      <w:start w:val="1"/>
      <w:numFmt w:val="decimal"/>
      <w:lvlText w:val="%1."/>
      <w:lvlJc w:val="left"/>
      <w:pPr>
        <w:ind w:left="720" w:hanging="360"/>
      </w:pPr>
      <w:rPr>
        <w:rFonts w:ascii="Times New Roman" w:eastAsia="Times New Roman" w:hAnsi="Times New Roman" w:cs="Times New Roman"/>
        <w:b w:val="0"/>
        <w:i w:val="0"/>
        <w:strike w:val="0"/>
        <w:dstrike w:val="0"/>
        <w:color w:val="000000"/>
        <w:sz w:val="28"/>
        <w:u w:val="none" w:color="000000"/>
        <w:bdr w:val="none" w:sz="0" w:space="0" w:color="auto"/>
        <w:shd w:val="clear" w:color="auto" w:fill="auto"/>
        <w:vertAlign w:val="baseline"/>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03D0698A"/>
    <w:multiLevelType w:val="hybridMultilevel"/>
    <w:tmpl w:val="4E0EEF5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nsid w:val="09C74F1B"/>
    <w:multiLevelType w:val="multilevel"/>
    <w:tmpl w:val="24124CF0"/>
    <w:lvl w:ilvl="0">
      <w:start w:val="1"/>
      <w:numFmt w:val="decimal"/>
      <w:lvlText w:val="%1."/>
      <w:lvlJc w:val="left"/>
      <w:pPr>
        <w:ind w:left="450" w:hanging="450"/>
      </w:pPr>
      <w:rPr>
        <w:rFonts w:hint="default"/>
        <w:b/>
      </w:rPr>
    </w:lvl>
    <w:lvl w:ilvl="1">
      <w:start w:val="5"/>
      <w:numFmt w:val="decimal"/>
      <w:lvlText w:val="%1.%2."/>
      <w:lvlJc w:val="left"/>
      <w:pPr>
        <w:ind w:left="1440" w:hanging="720"/>
      </w:pPr>
      <w:rPr>
        <w:rFonts w:hint="default"/>
        <w:b/>
      </w:rPr>
    </w:lvl>
    <w:lvl w:ilvl="2">
      <w:start w:val="1"/>
      <w:numFmt w:val="decimal"/>
      <w:lvlText w:val="%1.%2.%3."/>
      <w:lvlJc w:val="left"/>
      <w:pPr>
        <w:ind w:left="2160" w:hanging="720"/>
      </w:pPr>
      <w:rPr>
        <w:rFonts w:hint="default"/>
        <w:b/>
      </w:rPr>
    </w:lvl>
    <w:lvl w:ilvl="3">
      <w:start w:val="1"/>
      <w:numFmt w:val="decimal"/>
      <w:lvlText w:val="%1.%2.%3.%4."/>
      <w:lvlJc w:val="left"/>
      <w:pPr>
        <w:ind w:left="3240" w:hanging="108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5040" w:hanging="1440"/>
      </w:pPr>
      <w:rPr>
        <w:rFonts w:hint="default"/>
        <w:b/>
      </w:rPr>
    </w:lvl>
    <w:lvl w:ilvl="6">
      <w:start w:val="1"/>
      <w:numFmt w:val="decimal"/>
      <w:lvlText w:val="%1.%2.%3.%4.%5.%6.%7."/>
      <w:lvlJc w:val="left"/>
      <w:pPr>
        <w:ind w:left="6120" w:hanging="1800"/>
      </w:pPr>
      <w:rPr>
        <w:rFonts w:hint="default"/>
        <w:b/>
      </w:rPr>
    </w:lvl>
    <w:lvl w:ilvl="7">
      <w:start w:val="1"/>
      <w:numFmt w:val="decimal"/>
      <w:lvlText w:val="%1.%2.%3.%4.%5.%6.%7.%8."/>
      <w:lvlJc w:val="left"/>
      <w:pPr>
        <w:ind w:left="6840" w:hanging="1800"/>
      </w:pPr>
      <w:rPr>
        <w:rFonts w:hint="default"/>
        <w:b/>
      </w:rPr>
    </w:lvl>
    <w:lvl w:ilvl="8">
      <w:start w:val="1"/>
      <w:numFmt w:val="decimal"/>
      <w:lvlText w:val="%1.%2.%3.%4.%5.%6.%7.%8.%9."/>
      <w:lvlJc w:val="left"/>
      <w:pPr>
        <w:ind w:left="7920" w:hanging="2160"/>
      </w:pPr>
      <w:rPr>
        <w:rFonts w:hint="default"/>
        <w:b/>
      </w:rPr>
    </w:lvl>
  </w:abstractNum>
  <w:abstractNum w:abstractNumId="3">
    <w:nsid w:val="0BF60046"/>
    <w:multiLevelType w:val="hybridMultilevel"/>
    <w:tmpl w:val="5BEAB2E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0EB975C5"/>
    <w:multiLevelType w:val="hybridMultilevel"/>
    <w:tmpl w:val="94CE064A"/>
    <w:lvl w:ilvl="0" w:tplc="71067746">
      <w:start w:val="1"/>
      <w:numFmt w:val="decimal"/>
      <w:lvlText w:val="%1."/>
      <w:lvlJc w:val="left"/>
      <w:pPr>
        <w:ind w:left="644"/>
      </w:pPr>
      <w:rPr>
        <w:rFonts w:ascii="Times New Roman" w:eastAsia="Times New Roman" w:hAnsi="Times New Roman" w:cs="Times New Roman"/>
        <w:b w:val="0"/>
        <w:i w:val="0"/>
        <w:strike w:val="0"/>
        <w:dstrike w:val="0"/>
        <w:color w:val="000000"/>
        <w:sz w:val="28"/>
        <w:u w:val="none" w:color="000000"/>
        <w:bdr w:val="none" w:sz="0" w:space="0" w:color="auto"/>
        <w:shd w:val="clear" w:color="auto" w:fill="auto"/>
        <w:vertAlign w:val="baseline"/>
      </w:rPr>
    </w:lvl>
    <w:lvl w:ilvl="1" w:tplc="1848F692">
      <w:start w:val="1"/>
      <w:numFmt w:val="lowerLetter"/>
      <w:lvlText w:val="%2"/>
      <w:lvlJc w:val="left"/>
      <w:pPr>
        <w:ind w:left="1364"/>
      </w:pPr>
      <w:rPr>
        <w:rFonts w:ascii="Times New Roman" w:eastAsia="Times New Roman" w:hAnsi="Times New Roman" w:cs="Times New Roman"/>
        <w:b w:val="0"/>
        <w:i w:val="0"/>
        <w:strike w:val="0"/>
        <w:dstrike w:val="0"/>
        <w:color w:val="000000"/>
        <w:sz w:val="28"/>
        <w:u w:val="none" w:color="000000"/>
        <w:bdr w:val="none" w:sz="0" w:space="0" w:color="auto"/>
        <w:shd w:val="clear" w:color="auto" w:fill="auto"/>
        <w:vertAlign w:val="baseline"/>
      </w:rPr>
    </w:lvl>
    <w:lvl w:ilvl="2" w:tplc="046027FC">
      <w:start w:val="1"/>
      <w:numFmt w:val="lowerRoman"/>
      <w:lvlText w:val="%3"/>
      <w:lvlJc w:val="left"/>
      <w:pPr>
        <w:ind w:left="2084"/>
      </w:pPr>
      <w:rPr>
        <w:rFonts w:ascii="Times New Roman" w:eastAsia="Times New Roman" w:hAnsi="Times New Roman" w:cs="Times New Roman"/>
        <w:b w:val="0"/>
        <w:i w:val="0"/>
        <w:strike w:val="0"/>
        <w:dstrike w:val="0"/>
        <w:color w:val="000000"/>
        <w:sz w:val="28"/>
        <w:u w:val="none" w:color="000000"/>
        <w:bdr w:val="none" w:sz="0" w:space="0" w:color="auto"/>
        <w:shd w:val="clear" w:color="auto" w:fill="auto"/>
        <w:vertAlign w:val="baseline"/>
      </w:rPr>
    </w:lvl>
    <w:lvl w:ilvl="3" w:tplc="5CDCC6B6">
      <w:start w:val="1"/>
      <w:numFmt w:val="decimal"/>
      <w:lvlText w:val="%4"/>
      <w:lvlJc w:val="left"/>
      <w:pPr>
        <w:ind w:left="2804"/>
      </w:pPr>
      <w:rPr>
        <w:rFonts w:ascii="Times New Roman" w:eastAsia="Times New Roman" w:hAnsi="Times New Roman" w:cs="Times New Roman"/>
        <w:b w:val="0"/>
        <w:i w:val="0"/>
        <w:strike w:val="0"/>
        <w:dstrike w:val="0"/>
        <w:color w:val="000000"/>
        <w:sz w:val="28"/>
        <w:u w:val="none" w:color="000000"/>
        <w:bdr w:val="none" w:sz="0" w:space="0" w:color="auto"/>
        <w:shd w:val="clear" w:color="auto" w:fill="auto"/>
        <w:vertAlign w:val="baseline"/>
      </w:rPr>
    </w:lvl>
    <w:lvl w:ilvl="4" w:tplc="A686E0BC">
      <w:start w:val="1"/>
      <w:numFmt w:val="lowerLetter"/>
      <w:lvlText w:val="%5"/>
      <w:lvlJc w:val="left"/>
      <w:pPr>
        <w:ind w:left="3524"/>
      </w:pPr>
      <w:rPr>
        <w:rFonts w:ascii="Times New Roman" w:eastAsia="Times New Roman" w:hAnsi="Times New Roman" w:cs="Times New Roman"/>
        <w:b w:val="0"/>
        <w:i w:val="0"/>
        <w:strike w:val="0"/>
        <w:dstrike w:val="0"/>
        <w:color w:val="000000"/>
        <w:sz w:val="28"/>
        <w:u w:val="none" w:color="000000"/>
        <w:bdr w:val="none" w:sz="0" w:space="0" w:color="auto"/>
        <w:shd w:val="clear" w:color="auto" w:fill="auto"/>
        <w:vertAlign w:val="baseline"/>
      </w:rPr>
    </w:lvl>
    <w:lvl w:ilvl="5" w:tplc="3842A572">
      <w:start w:val="1"/>
      <w:numFmt w:val="lowerRoman"/>
      <w:lvlText w:val="%6"/>
      <w:lvlJc w:val="left"/>
      <w:pPr>
        <w:ind w:left="4244"/>
      </w:pPr>
      <w:rPr>
        <w:rFonts w:ascii="Times New Roman" w:eastAsia="Times New Roman" w:hAnsi="Times New Roman" w:cs="Times New Roman"/>
        <w:b w:val="0"/>
        <w:i w:val="0"/>
        <w:strike w:val="0"/>
        <w:dstrike w:val="0"/>
        <w:color w:val="000000"/>
        <w:sz w:val="28"/>
        <w:u w:val="none" w:color="000000"/>
        <w:bdr w:val="none" w:sz="0" w:space="0" w:color="auto"/>
        <w:shd w:val="clear" w:color="auto" w:fill="auto"/>
        <w:vertAlign w:val="baseline"/>
      </w:rPr>
    </w:lvl>
    <w:lvl w:ilvl="6" w:tplc="A37A3246">
      <w:start w:val="1"/>
      <w:numFmt w:val="decimal"/>
      <w:lvlText w:val="%7"/>
      <w:lvlJc w:val="left"/>
      <w:pPr>
        <w:ind w:left="4964"/>
      </w:pPr>
      <w:rPr>
        <w:rFonts w:ascii="Times New Roman" w:eastAsia="Times New Roman" w:hAnsi="Times New Roman" w:cs="Times New Roman"/>
        <w:b w:val="0"/>
        <w:i w:val="0"/>
        <w:strike w:val="0"/>
        <w:dstrike w:val="0"/>
        <w:color w:val="000000"/>
        <w:sz w:val="28"/>
        <w:u w:val="none" w:color="000000"/>
        <w:bdr w:val="none" w:sz="0" w:space="0" w:color="auto"/>
        <w:shd w:val="clear" w:color="auto" w:fill="auto"/>
        <w:vertAlign w:val="baseline"/>
      </w:rPr>
    </w:lvl>
    <w:lvl w:ilvl="7" w:tplc="F38A9D46">
      <w:start w:val="1"/>
      <w:numFmt w:val="lowerLetter"/>
      <w:lvlText w:val="%8"/>
      <w:lvlJc w:val="left"/>
      <w:pPr>
        <w:ind w:left="5684"/>
      </w:pPr>
      <w:rPr>
        <w:rFonts w:ascii="Times New Roman" w:eastAsia="Times New Roman" w:hAnsi="Times New Roman" w:cs="Times New Roman"/>
        <w:b w:val="0"/>
        <w:i w:val="0"/>
        <w:strike w:val="0"/>
        <w:dstrike w:val="0"/>
        <w:color w:val="000000"/>
        <w:sz w:val="28"/>
        <w:u w:val="none" w:color="000000"/>
        <w:bdr w:val="none" w:sz="0" w:space="0" w:color="auto"/>
        <w:shd w:val="clear" w:color="auto" w:fill="auto"/>
        <w:vertAlign w:val="baseline"/>
      </w:rPr>
    </w:lvl>
    <w:lvl w:ilvl="8" w:tplc="0C988FAA">
      <w:start w:val="1"/>
      <w:numFmt w:val="lowerRoman"/>
      <w:lvlText w:val="%9"/>
      <w:lvlJc w:val="left"/>
      <w:pPr>
        <w:ind w:left="6404"/>
      </w:pPr>
      <w:rPr>
        <w:rFonts w:ascii="Times New Roman" w:eastAsia="Times New Roman" w:hAnsi="Times New Roman" w:cs="Times New Roman"/>
        <w:b w:val="0"/>
        <w:i w:val="0"/>
        <w:strike w:val="0"/>
        <w:dstrike w:val="0"/>
        <w:color w:val="000000"/>
        <w:sz w:val="28"/>
        <w:u w:val="none" w:color="000000"/>
        <w:bdr w:val="none" w:sz="0" w:space="0" w:color="auto"/>
        <w:shd w:val="clear" w:color="auto" w:fill="auto"/>
        <w:vertAlign w:val="baseline"/>
      </w:rPr>
    </w:lvl>
  </w:abstractNum>
  <w:abstractNum w:abstractNumId="5">
    <w:nsid w:val="20AC10EB"/>
    <w:multiLevelType w:val="multilevel"/>
    <w:tmpl w:val="683E766C"/>
    <w:lvl w:ilvl="0">
      <w:start w:val="1"/>
      <w:numFmt w:val="decimal"/>
      <w:lvlText w:val="%1."/>
      <w:lvlJc w:val="left"/>
      <w:pPr>
        <w:ind w:left="450" w:hanging="450"/>
      </w:pPr>
      <w:rPr>
        <w:rFonts w:hint="default"/>
      </w:rPr>
    </w:lvl>
    <w:lvl w:ilvl="1">
      <w:start w:val="3"/>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6">
    <w:nsid w:val="24F74D88"/>
    <w:multiLevelType w:val="hybridMultilevel"/>
    <w:tmpl w:val="76587C38"/>
    <w:lvl w:ilvl="0" w:tplc="DA242472">
      <w:start w:val="1"/>
      <w:numFmt w:val="decimal"/>
      <w:lvlText w:val="%1."/>
      <w:lvlJc w:val="left"/>
      <w:pPr>
        <w:ind w:left="720" w:hanging="360"/>
      </w:pPr>
      <w:rPr>
        <w:rFonts w:hint="default"/>
        <w:b/>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nsid w:val="295E32AD"/>
    <w:multiLevelType w:val="hybridMultilevel"/>
    <w:tmpl w:val="8F44C398"/>
    <w:lvl w:ilvl="0" w:tplc="5470D1AA">
      <w:start w:val="1"/>
      <w:numFmt w:val="decimal"/>
      <w:lvlText w:val="%1)"/>
      <w:lvlJc w:val="left"/>
      <w:pPr>
        <w:ind w:left="708"/>
      </w:pPr>
      <w:rPr>
        <w:rFonts w:ascii="Times New Roman" w:eastAsia="Times New Roman" w:hAnsi="Times New Roman" w:cs="Times New Roman"/>
        <w:b w:val="0"/>
        <w:i w:val="0"/>
        <w:strike w:val="0"/>
        <w:dstrike w:val="0"/>
        <w:color w:val="000000"/>
        <w:sz w:val="28"/>
        <w:u w:val="none" w:color="000000"/>
        <w:bdr w:val="none" w:sz="0" w:space="0" w:color="auto"/>
        <w:shd w:val="clear" w:color="auto" w:fill="auto"/>
        <w:vertAlign w:val="baseline"/>
      </w:rPr>
    </w:lvl>
    <w:lvl w:ilvl="1" w:tplc="DF5093B0">
      <w:start w:val="1"/>
      <w:numFmt w:val="lowerLetter"/>
      <w:lvlText w:val="%2"/>
      <w:lvlJc w:val="left"/>
      <w:pPr>
        <w:ind w:left="1788"/>
      </w:pPr>
      <w:rPr>
        <w:rFonts w:ascii="Times New Roman" w:eastAsia="Times New Roman" w:hAnsi="Times New Roman" w:cs="Times New Roman"/>
        <w:b w:val="0"/>
        <w:i w:val="0"/>
        <w:strike w:val="0"/>
        <w:dstrike w:val="0"/>
        <w:color w:val="000000"/>
        <w:sz w:val="28"/>
        <w:u w:val="none" w:color="000000"/>
        <w:bdr w:val="none" w:sz="0" w:space="0" w:color="auto"/>
        <w:shd w:val="clear" w:color="auto" w:fill="auto"/>
        <w:vertAlign w:val="baseline"/>
      </w:rPr>
    </w:lvl>
    <w:lvl w:ilvl="2" w:tplc="7550DBDE">
      <w:start w:val="1"/>
      <w:numFmt w:val="lowerRoman"/>
      <w:lvlText w:val="%3"/>
      <w:lvlJc w:val="left"/>
      <w:pPr>
        <w:ind w:left="2508"/>
      </w:pPr>
      <w:rPr>
        <w:rFonts w:ascii="Times New Roman" w:eastAsia="Times New Roman" w:hAnsi="Times New Roman" w:cs="Times New Roman"/>
        <w:b w:val="0"/>
        <w:i w:val="0"/>
        <w:strike w:val="0"/>
        <w:dstrike w:val="0"/>
        <w:color w:val="000000"/>
        <w:sz w:val="28"/>
        <w:u w:val="none" w:color="000000"/>
        <w:bdr w:val="none" w:sz="0" w:space="0" w:color="auto"/>
        <w:shd w:val="clear" w:color="auto" w:fill="auto"/>
        <w:vertAlign w:val="baseline"/>
      </w:rPr>
    </w:lvl>
    <w:lvl w:ilvl="3" w:tplc="58229096">
      <w:start w:val="1"/>
      <w:numFmt w:val="decimal"/>
      <w:lvlText w:val="%4"/>
      <w:lvlJc w:val="left"/>
      <w:pPr>
        <w:ind w:left="3228"/>
      </w:pPr>
      <w:rPr>
        <w:rFonts w:ascii="Times New Roman" w:eastAsia="Times New Roman" w:hAnsi="Times New Roman" w:cs="Times New Roman"/>
        <w:b w:val="0"/>
        <w:i w:val="0"/>
        <w:strike w:val="0"/>
        <w:dstrike w:val="0"/>
        <w:color w:val="000000"/>
        <w:sz w:val="28"/>
        <w:u w:val="none" w:color="000000"/>
        <w:bdr w:val="none" w:sz="0" w:space="0" w:color="auto"/>
        <w:shd w:val="clear" w:color="auto" w:fill="auto"/>
        <w:vertAlign w:val="baseline"/>
      </w:rPr>
    </w:lvl>
    <w:lvl w:ilvl="4" w:tplc="3CC6D76A">
      <w:start w:val="1"/>
      <w:numFmt w:val="lowerLetter"/>
      <w:lvlText w:val="%5"/>
      <w:lvlJc w:val="left"/>
      <w:pPr>
        <w:ind w:left="3948"/>
      </w:pPr>
      <w:rPr>
        <w:rFonts w:ascii="Times New Roman" w:eastAsia="Times New Roman" w:hAnsi="Times New Roman" w:cs="Times New Roman"/>
        <w:b w:val="0"/>
        <w:i w:val="0"/>
        <w:strike w:val="0"/>
        <w:dstrike w:val="0"/>
        <w:color w:val="000000"/>
        <w:sz w:val="28"/>
        <w:u w:val="none" w:color="000000"/>
        <w:bdr w:val="none" w:sz="0" w:space="0" w:color="auto"/>
        <w:shd w:val="clear" w:color="auto" w:fill="auto"/>
        <w:vertAlign w:val="baseline"/>
      </w:rPr>
    </w:lvl>
    <w:lvl w:ilvl="5" w:tplc="90D0F828">
      <w:start w:val="1"/>
      <w:numFmt w:val="lowerRoman"/>
      <w:lvlText w:val="%6"/>
      <w:lvlJc w:val="left"/>
      <w:pPr>
        <w:ind w:left="4668"/>
      </w:pPr>
      <w:rPr>
        <w:rFonts w:ascii="Times New Roman" w:eastAsia="Times New Roman" w:hAnsi="Times New Roman" w:cs="Times New Roman"/>
        <w:b w:val="0"/>
        <w:i w:val="0"/>
        <w:strike w:val="0"/>
        <w:dstrike w:val="0"/>
        <w:color w:val="000000"/>
        <w:sz w:val="28"/>
        <w:u w:val="none" w:color="000000"/>
        <w:bdr w:val="none" w:sz="0" w:space="0" w:color="auto"/>
        <w:shd w:val="clear" w:color="auto" w:fill="auto"/>
        <w:vertAlign w:val="baseline"/>
      </w:rPr>
    </w:lvl>
    <w:lvl w:ilvl="6" w:tplc="C1E4BCC8">
      <w:start w:val="1"/>
      <w:numFmt w:val="decimal"/>
      <w:lvlText w:val="%7"/>
      <w:lvlJc w:val="left"/>
      <w:pPr>
        <w:ind w:left="5388"/>
      </w:pPr>
      <w:rPr>
        <w:rFonts w:ascii="Times New Roman" w:eastAsia="Times New Roman" w:hAnsi="Times New Roman" w:cs="Times New Roman"/>
        <w:b w:val="0"/>
        <w:i w:val="0"/>
        <w:strike w:val="0"/>
        <w:dstrike w:val="0"/>
        <w:color w:val="000000"/>
        <w:sz w:val="28"/>
        <w:u w:val="none" w:color="000000"/>
        <w:bdr w:val="none" w:sz="0" w:space="0" w:color="auto"/>
        <w:shd w:val="clear" w:color="auto" w:fill="auto"/>
        <w:vertAlign w:val="baseline"/>
      </w:rPr>
    </w:lvl>
    <w:lvl w:ilvl="7" w:tplc="BCCA3A2E">
      <w:start w:val="1"/>
      <w:numFmt w:val="lowerLetter"/>
      <w:lvlText w:val="%8"/>
      <w:lvlJc w:val="left"/>
      <w:pPr>
        <w:ind w:left="6108"/>
      </w:pPr>
      <w:rPr>
        <w:rFonts w:ascii="Times New Roman" w:eastAsia="Times New Roman" w:hAnsi="Times New Roman" w:cs="Times New Roman"/>
        <w:b w:val="0"/>
        <w:i w:val="0"/>
        <w:strike w:val="0"/>
        <w:dstrike w:val="0"/>
        <w:color w:val="000000"/>
        <w:sz w:val="28"/>
        <w:u w:val="none" w:color="000000"/>
        <w:bdr w:val="none" w:sz="0" w:space="0" w:color="auto"/>
        <w:shd w:val="clear" w:color="auto" w:fill="auto"/>
        <w:vertAlign w:val="baseline"/>
      </w:rPr>
    </w:lvl>
    <w:lvl w:ilvl="8" w:tplc="56A45AE2">
      <w:start w:val="1"/>
      <w:numFmt w:val="lowerRoman"/>
      <w:lvlText w:val="%9"/>
      <w:lvlJc w:val="left"/>
      <w:pPr>
        <w:ind w:left="6828"/>
      </w:pPr>
      <w:rPr>
        <w:rFonts w:ascii="Times New Roman" w:eastAsia="Times New Roman" w:hAnsi="Times New Roman" w:cs="Times New Roman"/>
        <w:b w:val="0"/>
        <w:i w:val="0"/>
        <w:strike w:val="0"/>
        <w:dstrike w:val="0"/>
        <w:color w:val="000000"/>
        <w:sz w:val="28"/>
        <w:u w:val="none" w:color="000000"/>
        <w:bdr w:val="none" w:sz="0" w:space="0" w:color="auto"/>
        <w:shd w:val="clear" w:color="auto" w:fill="auto"/>
        <w:vertAlign w:val="baseline"/>
      </w:rPr>
    </w:lvl>
  </w:abstractNum>
  <w:abstractNum w:abstractNumId="8">
    <w:nsid w:val="2A2D2FD8"/>
    <w:multiLevelType w:val="multilevel"/>
    <w:tmpl w:val="5FC8F7B6"/>
    <w:lvl w:ilvl="0">
      <w:start w:val="1"/>
      <w:numFmt w:val="decimal"/>
      <w:lvlText w:val="%1."/>
      <w:lvlJc w:val="left"/>
      <w:pPr>
        <w:ind w:left="450" w:hanging="45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9">
    <w:nsid w:val="34585D38"/>
    <w:multiLevelType w:val="multilevel"/>
    <w:tmpl w:val="CFA48130"/>
    <w:lvl w:ilvl="0">
      <w:start w:val="2"/>
      <w:numFmt w:val="decimal"/>
      <w:lvlText w:val="%1."/>
      <w:lvlJc w:val="left"/>
      <w:pPr>
        <w:ind w:left="450" w:hanging="45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0">
    <w:nsid w:val="35820587"/>
    <w:multiLevelType w:val="hybridMultilevel"/>
    <w:tmpl w:val="8856B2D6"/>
    <w:lvl w:ilvl="0" w:tplc="4B52D57E">
      <w:start w:val="1"/>
      <w:numFmt w:val="bullet"/>
      <w:lvlText w:val="-"/>
      <w:lvlJc w:val="left"/>
      <w:pPr>
        <w:ind w:left="1080"/>
      </w:pPr>
      <w:rPr>
        <w:rFonts w:ascii="Times New Roman" w:eastAsia="Times New Roman" w:hAnsi="Times New Roman" w:cs="Times New Roman"/>
        <w:b w:val="0"/>
        <w:i/>
        <w:strike w:val="0"/>
        <w:dstrike w:val="0"/>
        <w:color w:val="800000"/>
        <w:sz w:val="28"/>
        <w:u w:val="none" w:color="000000"/>
        <w:bdr w:val="none" w:sz="0" w:space="0" w:color="auto"/>
        <w:shd w:val="clear" w:color="auto" w:fill="auto"/>
        <w:vertAlign w:val="baseline"/>
      </w:rPr>
    </w:lvl>
    <w:lvl w:ilvl="1" w:tplc="DB10AF36">
      <w:start w:val="1"/>
      <w:numFmt w:val="bullet"/>
      <w:lvlText w:val="o"/>
      <w:lvlJc w:val="left"/>
      <w:pPr>
        <w:ind w:left="1800"/>
      </w:pPr>
      <w:rPr>
        <w:rFonts w:ascii="Times New Roman" w:eastAsia="Times New Roman" w:hAnsi="Times New Roman" w:cs="Times New Roman"/>
        <w:b w:val="0"/>
        <w:i/>
        <w:strike w:val="0"/>
        <w:dstrike w:val="0"/>
        <w:color w:val="800000"/>
        <w:sz w:val="28"/>
        <w:u w:val="none" w:color="000000"/>
        <w:bdr w:val="none" w:sz="0" w:space="0" w:color="auto"/>
        <w:shd w:val="clear" w:color="auto" w:fill="auto"/>
        <w:vertAlign w:val="baseline"/>
      </w:rPr>
    </w:lvl>
    <w:lvl w:ilvl="2" w:tplc="3362C2E4">
      <w:start w:val="1"/>
      <w:numFmt w:val="bullet"/>
      <w:lvlText w:val="▪"/>
      <w:lvlJc w:val="left"/>
      <w:pPr>
        <w:ind w:left="2520"/>
      </w:pPr>
      <w:rPr>
        <w:rFonts w:ascii="Times New Roman" w:eastAsia="Times New Roman" w:hAnsi="Times New Roman" w:cs="Times New Roman"/>
        <w:b w:val="0"/>
        <w:i/>
        <w:strike w:val="0"/>
        <w:dstrike w:val="0"/>
        <w:color w:val="800000"/>
        <w:sz w:val="28"/>
        <w:u w:val="none" w:color="000000"/>
        <w:bdr w:val="none" w:sz="0" w:space="0" w:color="auto"/>
        <w:shd w:val="clear" w:color="auto" w:fill="auto"/>
        <w:vertAlign w:val="baseline"/>
      </w:rPr>
    </w:lvl>
    <w:lvl w:ilvl="3" w:tplc="47AC1CD6">
      <w:start w:val="1"/>
      <w:numFmt w:val="bullet"/>
      <w:lvlText w:val="•"/>
      <w:lvlJc w:val="left"/>
      <w:pPr>
        <w:ind w:left="3240"/>
      </w:pPr>
      <w:rPr>
        <w:rFonts w:ascii="Times New Roman" w:eastAsia="Times New Roman" w:hAnsi="Times New Roman" w:cs="Times New Roman"/>
        <w:b w:val="0"/>
        <w:i/>
        <w:strike w:val="0"/>
        <w:dstrike w:val="0"/>
        <w:color w:val="800000"/>
        <w:sz w:val="28"/>
        <w:u w:val="none" w:color="000000"/>
        <w:bdr w:val="none" w:sz="0" w:space="0" w:color="auto"/>
        <w:shd w:val="clear" w:color="auto" w:fill="auto"/>
        <w:vertAlign w:val="baseline"/>
      </w:rPr>
    </w:lvl>
    <w:lvl w:ilvl="4" w:tplc="B276DD16">
      <w:start w:val="1"/>
      <w:numFmt w:val="bullet"/>
      <w:lvlText w:val="o"/>
      <w:lvlJc w:val="left"/>
      <w:pPr>
        <w:ind w:left="3960"/>
      </w:pPr>
      <w:rPr>
        <w:rFonts w:ascii="Times New Roman" w:eastAsia="Times New Roman" w:hAnsi="Times New Roman" w:cs="Times New Roman"/>
        <w:b w:val="0"/>
        <w:i/>
        <w:strike w:val="0"/>
        <w:dstrike w:val="0"/>
        <w:color w:val="800000"/>
        <w:sz w:val="28"/>
        <w:u w:val="none" w:color="000000"/>
        <w:bdr w:val="none" w:sz="0" w:space="0" w:color="auto"/>
        <w:shd w:val="clear" w:color="auto" w:fill="auto"/>
        <w:vertAlign w:val="baseline"/>
      </w:rPr>
    </w:lvl>
    <w:lvl w:ilvl="5" w:tplc="180CCFE8">
      <w:start w:val="1"/>
      <w:numFmt w:val="bullet"/>
      <w:lvlText w:val="▪"/>
      <w:lvlJc w:val="left"/>
      <w:pPr>
        <w:ind w:left="4680"/>
      </w:pPr>
      <w:rPr>
        <w:rFonts w:ascii="Times New Roman" w:eastAsia="Times New Roman" w:hAnsi="Times New Roman" w:cs="Times New Roman"/>
        <w:b w:val="0"/>
        <w:i/>
        <w:strike w:val="0"/>
        <w:dstrike w:val="0"/>
        <w:color w:val="800000"/>
        <w:sz w:val="28"/>
        <w:u w:val="none" w:color="000000"/>
        <w:bdr w:val="none" w:sz="0" w:space="0" w:color="auto"/>
        <w:shd w:val="clear" w:color="auto" w:fill="auto"/>
        <w:vertAlign w:val="baseline"/>
      </w:rPr>
    </w:lvl>
    <w:lvl w:ilvl="6" w:tplc="6CD0CA10">
      <w:start w:val="1"/>
      <w:numFmt w:val="bullet"/>
      <w:lvlText w:val="•"/>
      <w:lvlJc w:val="left"/>
      <w:pPr>
        <w:ind w:left="5400"/>
      </w:pPr>
      <w:rPr>
        <w:rFonts w:ascii="Times New Roman" w:eastAsia="Times New Roman" w:hAnsi="Times New Roman" w:cs="Times New Roman"/>
        <w:b w:val="0"/>
        <w:i/>
        <w:strike w:val="0"/>
        <w:dstrike w:val="0"/>
        <w:color w:val="800000"/>
        <w:sz w:val="28"/>
        <w:u w:val="none" w:color="000000"/>
        <w:bdr w:val="none" w:sz="0" w:space="0" w:color="auto"/>
        <w:shd w:val="clear" w:color="auto" w:fill="auto"/>
        <w:vertAlign w:val="baseline"/>
      </w:rPr>
    </w:lvl>
    <w:lvl w:ilvl="7" w:tplc="54D60B38">
      <w:start w:val="1"/>
      <w:numFmt w:val="bullet"/>
      <w:lvlText w:val="o"/>
      <w:lvlJc w:val="left"/>
      <w:pPr>
        <w:ind w:left="6120"/>
      </w:pPr>
      <w:rPr>
        <w:rFonts w:ascii="Times New Roman" w:eastAsia="Times New Roman" w:hAnsi="Times New Roman" w:cs="Times New Roman"/>
        <w:b w:val="0"/>
        <w:i/>
        <w:strike w:val="0"/>
        <w:dstrike w:val="0"/>
        <w:color w:val="800000"/>
        <w:sz w:val="28"/>
        <w:u w:val="none" w:color="000000"/>
        <w:bdr w:val="none" w:sz="0" w:space="0" w:color="auto"/>
        <w:shd w:val="clear" w:color="auto" w:fill="auto"/>
        <w:vertAlign w:val="baseline"/>
      </w:rPr>
    </w:lvl>
    <w:lvl w:ilvl="8" w:tplc="B73ACF04">
      <w:start w:val="1"/>
      <w:numFmt w:val="bullet"/>
      <w:lvlText w:val="▪"/>
      <w:lvlJc w:val="left"/>
      <w:pPr>
        <w:ind w:left="6840"/>
      </w:pPr>
      <w:rPr>
        <w:rFonts w:ascii="Times New Roman" w:eastAsia="Times New Roman" w:hAnsi="Times New Roman" w:cs="Times New Roman"/>
        <w:b w:val="0"/>
        <w:i/>
        <w:strike w:val="0"/>
        <w:dstrike w:val="0"/>
        <w:color w:val="800000"/>
        <w:sz w:val="28"/>
        <w:u w:val="none" w:color="000000"/>
        <w:bdr w:val="none" w:sz="0" w:space="0" w:color="auto"/>
        <w:shd w:val="clear" w:color="auto" w:fill="auto"/>
        <w:vertAlign w:val="baseline"/>
      </w:rPr>
    </w:lvl>
  </w:abstractNum>
  <w:abstractNum w:abstractNumId="11">
    <w:nsid w:val="3C216E1F"/>
    <w:multiLevelType w:val="multilevel"/>
    <w:tmpl w:val="C3564400"/>
    <w:lvl w:ilvl="0">
      <w:start w:val="2"/>
      <w:numFmt w:val="decimal"/>
      <w:lvlText w:val="%1."/>
      <w:lvlJc w:val="left"/>
      <w:pPr>
        <w:ind w:left="450" w:hanging="450"/>
      </w:pPr>
      <w:rPr>
        <w:rFonts w:hint="default"/>
        <w:b/>
      </w:rPr>
    </w:lvl>
    <w:lvl w:ilvl="1">
      <w:start w:val="3"/>
      <w:numFmt w:val="decimal"/>
      <w:lvlText w:val="%1.%2."/>
      <w:lvlJc w:val="left"/>
      <w:pPr>
        <w:ind w:left="1440" w:hanging="720"/>
      </w:pPr>
      <w:rPr>
        <w:rFonts w:hint="default"/>
        <w:b/>
      </w:rPr>
    </w:lvl>
    <w:lvl w:ilvl="2">
      <w:start w:val="1"/>
      <w:numFmt w:val="decimal"/>
      <w:lvlText w:val="%1.%2.%3."/>
      <w:lvlJc w:val="left"/>
      <w:pPr>
        <w:ind w:left="2160" w:hanging="720"/>
      </w:pPr>
      <w:rPr>
        <w:rFonts w:hint="default"/>
        <w:b/>
      </w:rPr>
    </w:lvl>
    <w:lvl w:ilvl="3">
      <w:start w:val="1"/>
      <w:numFmt w:val="decimal"/>
      <w:lvlText w:val="%1.%2.%3.%4."/>
      <w:lvlJc w:val="left"/>
      <w:pPr>
        <w:ind w:left="3240" w:hanging="108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5040" w:hanging="1440"/>
      </w:pPr>
      <w:rPr>
        <w:rFonts w:hint="default"/>
        <w:b/>
      </w:rPr>
    </w:lvl>
    <w:lvl w:ilvl="6">
      <w:start w:val="1"/>
      <w:numFmt w:val="decimal"/>
      <w:lvlText w:val="%1.%2.%3.%4.%5.%6.%7."/>
      <w:lvlJc w:val="left"/>
      <w:pPr>
        <w:ind w:left="6120" w:hanging="1800"/>
      </w:pPr>
      <w:rPr>
        <w:rFonts w:hint="default"/>
        <w:b/>
      </w:rPr>
    </w:lvl>
    <w:lvl w:ilvl="7">
      <w:start w:val="1"/>
      <w:numFmt w:val="decimal"/>
      <w:lvlText w:val="%1.%2.%3.%4.%5.%6.%7.%8."/>
      <w:lvlJc w:val="left"/>
      <w:pPr>
        <w:ind w:left="6840" w:hanging="1800"/>
      </w:pPr>
      <w:rPr>
        <w:rFonts w:hint="default"/>
        <w:b/>
      </w:rPr>
    </w:lvl>
    <w:lvl w:ilvl="8">
      <w:start w:val="1"/>
      <w:numFmt w:val="decimal"/>
      <w:lvlText w:val="%1.%2.%3.%4.%5.%6.%7.%8.%9."/>
      <w:lvlJc w:val="left"/>
      <w:pPr>
        <w:ind w:left="7920" w:hanging="2160"/>
      </w:pPr>
      <w:rPr>
        <w:rFonts w:hint="default"/>
        <w:b/>
      </w:rPr>
    </w:lvl>
  </w:abstractNum>
  <w:abstractNum w:abstractNumId="12">
    <w:nsid w:val="44A8231D"/>
    <w:multiLevelType w:val="multilevel"/>
    <w:tmpl w:val="8578CFE0"/>
    <w:lvl w:ilvl="0">
      <w:start w:val="1"/>
      <w:numFmt w:val="decimal"/>
      <w:lvlText w:val="%1."/>
      <w:lvlJc w:val="left"/>
      <w:pPr>
        <w:ind w:left="675" w:hanging="675"/>
      </w:pPr>
      <w:rPr>
        <w:rFonts w:hint="default"/>
      </w:rPr>
    </w:lvl>
    <w:lvl w:ilvl="1">
      <w:start w:val="2"/>
      <w:numFmt w:val="decimal"/>
      <w:lvlText w:val="%1.%2."/>
      <w:lvlJc w:val="left"/>
      <w:pPr>
        <w:ind w:left="1080" w:hanging="720"/>
      </w:pPr>
      <w:rPr>
        <w:rFonts w:hint="default"/>
      </w:rPr>
    </w:lvl>
    <w:lvl w:ilvl="2">
      <w:start w:val="2"/>
      <w:numFmt w:val="decimal"/>
      <w:lvlText w:val="%1.%2.%3."/>
      <w:lvlJc w:val="left"/>
      <w:pPr>
        <w:ind w:left="1571"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3">
    <w:nsid w:val="45F04E90"/>
    <w:multiLevelType w:val="hybridMultilevel"/>
    <w:tmpl w:val="51F0C9FE"/>
    <w:lvl w:ilvl="0" w:tplc="8C0040A4">
      <w:start w:val="1"/>
      <w:numFmt w:val="decimal"/>
      <w:lvlText w:val="%1."/>
      <w:lvlJc w:val="left"/>
      <w:pPr>
        <w:ind w:left="313" w:hanging="200"/>
      </w:pPr>
      <w:rPr>
        <w:rFonts w:ascii="Times New Roman" w:eastAsia="Times New Roman" w:hAnsi="Times New Roman" w:hint="default"/>
        <w:b/>
        <w:bCs/>
        <w:color w:val="231F20"/>
        <w:sz w:val="20"/>
        <w:szCs w:val="20"/>
      </w:rPr>
    </w:lvl>
    <w:lvl w:ilvl="1" w:tplc="3A36A424">
      <w:start w:val="1"/>
      <w:numFmt w:val="decimal"/>
      <w:lvlText w:val="%2."/>
      <w:lvlJc w:val="left"/>
      <w:pPr>
        <w:ind w:left="1033" w:hanging="360"/>
      </w:pPr>
      <w:rPr>
        <w:rFonts w:ascii="Times New Roman" w:eastAsia="Times New Roman" w:hAnsi="Times New Roman" w:hint="default"/>
        <w:color w:val="221E1F"/>
        <w:sz w:val="20"/>
        <w:szCs w:val="20"/>
      </w:rPr>
    </w:lvl>
    <w:lvl w:ilvl="2" w:tplc="9DB470D8">
      <w:start w:val="1"/>
      <w:numFmt w:val="bullet"/>
      <w:lvlText w:val="•"/>
      <w:lvlJc w:val="left"/>
      <w:pPr>
        <w:ind w:left="1726" w:hanging="360"/>
      </w:pPr>
      <w:rPr>
        <w:rFonts w:hint="default"/>
      </w:rPr>
    </w:lvl>
    <w:lvl w:ilvl="3" w:tplc="7974FC02">
      <w:start w:val="1"/>
      <w:numFmt w:val="bullet"/>
      <w:lvlText w:val="•"/>
      <w:lvlJc w:val="left"/>
      <w:pPr>
        <w:ind w:left="2419" w:hanging="360"/>
      </w:pPr>
      <w:rPr>
        <w:rFonts w:hint="default"/>
      </w:rPr>
    </w:lvl>
    <w:lvl w:ilvl="4" w:tplc="8A3EF32A">
      <w:start w:val="1"/>
      <w:numFmt w:val="bullet"/>
      <w:lvlText w:val="•"/>
      <w:lvlJc w:val="left"/>
      <w:pPr>
        <w:ind w:left="3112" w:hanging="360"/>
      </w:pPr>
      <w:rPr>
        <w:rFonts w:hint="default"/>
      </w:rPr>
    </w:lvl>
    <w:lvl w:ilvl="5" w:tplc="4EDCE7DC">
      <w:start w:val="1"/>
      <w:numFmt w:val="bullet"/>
      <w:lvlText w:val="•"/>
      <w:lvlJc w:val="left"/>
      <w:pPr>
        <w:ind w:left="3805" w:hanging="360"/>
      </w:pPr>
      <w:rPr>
        <w:rFonts w:hint="default"/>
      </w:rPr>
    </w:lvl>
    <w:lvl w:ilvl="6" w:tplc="796C900C">
      <w:start w:val="1"/>
      <w:numFmt w:val="bullet"/>
      <w:lvlText w:val="•"/>
      <w:lvlJc w:val="left"/>
      <w:pPr>
        <w:ind w:left="4498" w:hanging="360"/>
      </w:pPr>
      <w:rPr>
        <w:rFonts w:hint="default"/>
      </w:rPr>
    </w:lvl>
    <w:lvl w:ilvl="7" w:tplc="89F4BD5A">
      <w:start w:val="1"/>
      <w:numFmt w:val="bullet"/>
      <w:lvlText w:val="•"/>
      <w:lvlJc w:val="left"/>
      <w:pPr>
        <w:ind w:left="5191" w:hanging="360"/>
      </w:pPr>
      <w:rPr>
        <w:rFonts w:hint="default"/>
      </w:rPr>
    </w:lvl>
    <w:lvl w:ilvl="8" w:tplc="9F145A7C">
      <w:start w:val="1"/>
      <w:numFmt w:val="bullet"/>
      <w:lvlText w:val="•"/>
      <w:lvlJc w:val="left"/>
      <w:pPr>
        <w:ind w:left="5884" w:hanging="360"/>
      </w:pPr>
      <w:rPr>
        <w:rFonts w:hint="default"/>
      </w:rPr>
    </w:lvl>
  </w:abstractNum>
  <w:abstractNum w:abstractNumId="14">
    <w:nsid w:val="4B3F76E2"/>
    <w:multiLevelType w:val="multilevel"/>
    <w:tmpl w:val="2E5E2B44"/>
    <w:lvl w:ilvl="0">
      <w:start w:val="2"/>
      <w:numFmt w:val="decimal"/>
      <w:lvlText w:val="%1."/>
      <w:lvlJc w:val="left"/>
      <w:pPr>
        <w:ind w:left="450" w:hanging="450"/>
      </w:pPr>
      <w:rPr>
        <w:rFonts w:hint="default"/>
        <w:b/>
      </w:rPr>
    </w:lvl>
    <w:lvl w:ilvl="1">
      <w:start w:val="4"/>
      <w:numFmt w:val="decimal"/>
      <w:lvlText w:val="%1.%2."/>
      <w:lvlJc w:val="left"/>
      <w:pPr>
        <w:ind w:left="1440" w:hanging="720"/>
      </w:pPr>
      <w:rPr>
        <w:rFonts w:hint="default"/>
        <w:b/>
      </w:rPr>
    </w:lvl>
    <w:lvl w:ilvl="2">
      <w:start w:val="1"/>
      <w:numFmt w:val="decimal"/>
      <w:lvlText w:val="%1.%2.%3."/>
      <w:lvlJc w:val="left"/>
      <w:pPr>
        <w:ind w:left="2160" w:hanging="720"/>
      </w:pPr>
      <w:rPr>
        <w:rFonts w:hint="default"/>
        <w:b/>
      </w:rPr>
    </w:lvl>
    <w:lvl w:ilvl="3">
      <w:start w:val="1"/>
      <w:numFmt w:val="decimal"/>
      <w:lvlText w:val="%1.%2.%3.%4."/>
      <w:lvlJc w:val="left"/>
      <w:pPr>
        <w:ind w:left="3240" w:hanging="108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5040" w:hanging="1440"/>
      </w:pPr>
      <w:rPr>
        <w:rFonts w:hint="default"/>
        <w:b/>
      </w:rPr>
    </w:lvl>
    <w:lvl w:ilvl="6">
      <w:start w:val="1"/>
      <w:numFmt w:val="decimal"/>
      <w:lvlText w:val="%1.%2.%3.%4.%5.%6.%7."/>
      <w:lvlJc w:val="left"/>
      <w:pPr>
        <w:ind w:left="6120" w:hanging="1800"/>
      </w:pPr>
      <w:rPr>
        <w:rFonts w:hint="default"/>
        <w:b/>
      </w:rPr>
    </w:lvl>
    <w:lvl w:ilvl="7">
      <w:start w:val="1"/>
      <w:numFmt w:val="decimal"/>
      <w:lvlText w:val="%1.%2.%3.%4.%5.%6.%7.%8."/>
      <w:lvlJc w:val="left"/>
      <w:pPr>
        <w:ind w:left="6840" w:hanging="1800"/>
      </w:pPr>
      <w:rPr>
        <w:rFonts w:hint="default"/>
        <w:b/>
      </w:rPr>
    </w:lvl>
    <w:lvl w:ilvl="8">
      <w:start w:val="1"/>
      <w:numFmt w:val="decimal"/>
      <w:lvlText w:val="%1.%2.%3.%4.%5.%6.%7.%8.%9."/>
      <w:lvlJc w:val="left"/>
      <w:pPr>
        <w:ind w:left="7920" w:hanging="2160"/>
      </w:pPr>
      <w:rPr>
        <w:rFonts w:hint="default"/>
        <w:b/>
      </w:rPr>
    </w:lvl>
  </w:abstractNum>
  <w:abstractNum w:abstractNumId="15">
    <w:nsid w:val="5038415C"/>
    <w:multiLevelType w:val="hybridMultilevel"/>
    <w:tmpl w:val="D616B9B8"/>
    <w:lvl w:ilvl="0" w:tplc="D32E2496">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16">
    <w:nsid w:val="514D2CE4"/>
    <w:multiLevelType w:val="hybridMultilevel"/>
    <w:tmpl w:val="A4D07048"/>
    <w:lvl w:ilvl="0" w:tplc="1D104EA0">
      <w:start w:val="1"/>
      <w:numFmt w:val="bullet"/>
      <w:lvlText w:val=""/>
      <w:lvlJc w:val="left"/>
      <w:pPr>
        <w:ind w:left="708"/>
      </w:pPr>
      <w:rPr>
        <w:rFonts w:ascii="Wingdings" w:eastAsia="Wingdings" w:hAnsi="Wingdings" w:cs="Wingdings"/>
        <w:b w:val="0"/>
        <w:i w:val="0"/>
        <w:strike w:val="0"/>
        <w:dstrike w:val="0"/>
        <w:color w:val="000000"/>
        <w:sz w:val="28"/>
        <w:u w:val="none" w:color="000000"/>
        <w:bdr w:val="none" w:sz="0" w:space="0" w:color="auto"/>
        <w:shd w:val="clear" w:color="auto" w:fill="auto"/>
        <w:vertAlign w:val="baseline"/>
      </w:rPr>
    </w:lvl>
    <w:lvl w:ilvl="1" w:tplc="BED2F790">
      <w:start w:val="1"/>
      <w:numFmt w:val="bullet"/>
      <w:lvlText w:val="o"/>
      <w:lvlJc w:val="left"/>
      <w:pPr>
        <w:ind w:left="1440"/>
      </w:pPr>
      <w:rPr>
        <w:rFonts w:ascii="Wingdings" w:eastAsia="Wingdings" w:hAnsi="Wingdings" w:cs="Wingdings"/>
        <w:b w:val="0"/>
        <w:i w:val="0"/>
        <w:strike w:val="0"/>
        <w:dstrike w:val="0"/>
        <w:color w:val="000000"/>
        <w:sz w:val="28"/>
        <w:u w:val="none" w:color="000000"/>
        <w:bdr w:val="none" w:sz="0" w:space="0" w:color="auto"/>
        <w:shd w:val="clear" w:color="auto" w:fill="auto"/>
        <w:vertAlign w:val="baseline"/>
      </w:rPr>
    </w:lvl>
    <w:lvl w:ilvl="2" w:tplc="0B065E5E">
      <w:start w:val="1"/>
      <w:numFmt w:val="bullet"/>
      <w:lvlText w:val="▪"/>
      <w:lvlJc w:val="left"/>
      <w:pPr>
        <w:ind w:left="2160"/>
      </w:pPr>
      <w:rPr>
        <w:rFonts w:ascii="Wingdings" w:eastAsia="Wingdings" w:hAnsi="Wingdings" w:cs="Wingdings"/>
        <w:b w:val="0"/>
        <w:i w:val="0"/>
        <w:strike w:val="0"/>
        <w:dstrike w:val="0"/>
        <w:color w:val="000000"/>
        <w:sz w:val="28"/>
        <w:u w:val="none" w:color="000000"/>
        <w:bdr w:val="none" w:sz="0" w:space="0" w:color="auto"/>
        <w:shd w:val="clear" w:color="auto" w:fill="auto"/>
        <w:vertAlign w:val="baseline"/>
      </w:rPr>
    </w:lvl>
    <w:lvl w:ilvl="3" w:tplc="A2BCA7D2">
      <w:start w:val="1"/>
      <w:numFmt w:val="bullet"/>
      <w:lvlText w:val="•"/>
      <w:lvlJc w:val="left"/>
      <w:pPr>
        <w:ind w:left="2880"/>
      </w:pPr>
      <w:rPr>
        <w:rFonts w:ascii="Wingdings" w:eastAsia="Wingdings" w:hAnsi="Wingdings" w:cs="Wingdings"/>
        <w:b w:val="0"/>
        <w:i w:val="0"/>
        <w:strike w:val="0"/>
        <w:dstrike w:val="0"/>
        <w:color w:val="000000"/>
        <w:sz w:val="28"/>
        <w:u w:val="none" w:color="000000"/>
        <w:bdr w:val="none" w:sz="0" w:space="0" w:color="auto"/>
        <w:shd w:val="clear" w:color="auto" w:fill="auto"/>
        <w:vertAlign w:val="baseline"/>
      </w:rPr>
    </w:lvl>
    <w:lvl w:ilvl="4" w:tplc="BCAE173E">
      <w:start w:val="1"/>
      <w:numFmt w:val="bullet"/>
      <w:lvlText w:val="o"/>
      <w:lvlJc w:val="left"/>
      <w:pPr>
        <w:ind w:left="3600"/>
      </w:pPr>
      <w:rPr>
        <w:rFonts w:ascii="Wingdings" w:eastAsia="Wingdings" w:hAnsi="Wingdings" w:cs="Wingdings"/>
        <w:b w:val="0"/>
        <w:i w:val="0"/>
        <w:strike w:val="0"/>
        <w:dstrike w:val="0"/>
        <w:color w:val="000000"/>
        <w:sz w:val="28"/>
        <w:u w:val="none" w:color="000000"/>
        <w:bdr w:val="none" w:sz="0" w:space="0" w:color="auto"/>
        <w:shd w:val="clear" w:color="auto" w:fill="auto"/>
        <w:vertAlign w:val="baseline"/>
      </w:rPr>
    </w:lvl>
    <w:lvl w:ilvl="5" w:tplc="F994451A">
      <w:start w:val="1"/>
      <w:numFmt w:val="bullet"/>
      <w:lvlText w:val="▪"/>
      <w:lvlJc w:val="left"/>
      <w:pPr>
        <w:ind w:left="4320"/>
      </w:pPr>
      <w:rPr>
        <w:rFonts w:ascii="Wingdings" w:eastAsia="Wingdings" w:hAnsi="Wingdings" w:cs="Wingdings"/>
        <w:b w:val="0"/>
        <w:i w:val="0"/>
        <w:strike w:val="0"/>
        <w:dstrike w:val="0"/>
        <w:color w:val="000000"/>
        <w:sz w:val="28"/>
        <w:u w:val="none" w:color="000000"/>
        <w:bdr w:val="none" w:sz="0" w:space="0" w:color="auto"/>
        <w:shd w:val="clear" w:color="auto" w:fill="auto"/>
        <w:vertAlign w:val="baseline"/>
      </w:rPr>
    </w:lvl>
    <w:lvl w:ilvl="6" w:tplc="6CC2A95C">
      <w:start w:val="1"/>
      <w:numFmt w:val="bullet"/>
      <w:lvlText w:val="•"/>
      <w:lvlJc w:val="left"/>
      <w:pPr>
        <w:ind w:left="5040"/>
      </w:pPr>
      <w:rPr>
        <w:rFonts w:ascii="Wingdings" w:eastAsia="Wingdings" w:hAnsi="Wingdings" w:cs="Wingdings"/>
        <w:b w:val="0"/>
        <w:i w:val="0"/>
        <w:strike w:val="0"/>
        <w:dstrike w:val="0"/>
        <w:color w:val="000000"/>
        <w:sz w:val="28"/>
        <w:u w:val="none" w:color="000000"/>
        <w:bdr w:val="none" w:sz="0" w:space="0" w:color="auto"/>
        <w:shd w:val="clear" w:color="auto" w:fill="auto"/>
        <w:vertAlign w:val="baseline"/>
      </w:rPr>
    </w:lvl>
    <w:lvl w:ilvl="7" w:tplc="DDB873CC">
      <w:start w:val="1"/>
      <w:numFmt w:val="bullet"/>
      <w:lvlText w:val="o"/>
      <w:lvlJc w:val="left"/>
      <w:pPr>
        <w:ind w:left="5760"/>
      </w:pPr>
      <w:rPr>
        <w:rFonts w:ascii="Wingdings" w:eastAsia="Wingdings" w:hAnsi="Wingdings" w:cs="Wingdings"/>
        <w:b w:val="0"/>
        <w:i w:val="0"/>
        <w:strike w:val="0"/>
        <w:dstrike w:val="0"/>
        <w:color w:val="000000"/>
        <w:sz w:val="28"/>
        <w:u w:val="none" w:color="000000"/>
        <w:bdr w:val="none" w:sz="0" w:space="0" w:color="auto"/>
        <w:shd w:val="clear" w:color="auto" w:fill="auto"/>
        <w:vertAlign w:val="baseline"/>
      </w:rPr>
    </w:lvl>
    <w:lvl w:ilvl="8" w:tplc="B91C200A">
      <w:start w:val="1"/>
      <w:numFmt w:val="bullet"/>
      <w:lvlText w:val="▪"/>
      <w:lvlJc w:val="left"/>
      <w:pPr>
        <w:ind w:left="6480"/>
      </w:pPr>
      <w:rPr>
        <w:rFonts w:ascii="Wingdings" w:eastAsia="Wingdings" w:hAnsi="Wingdings" w:cs="Wingdings"/>
        <w:b w:val="0"/>
        <w:i w:val="0"/>
        <w:strike w:val="0"/>
        <w:dstrike w:val="0"/>
        <w:color w:val="000000"/>
        <w:sz w:val="28"/>
        <w:u w:val="none" w:color="000000"/>
        <w:bdr w:val="none" w:sz="0" w:space="0" w:color="auto"/>
        <w:shd w:val="clear" w:color="auto" w:fill="auto"/>
        <w:vertAlign w:val="baseline"/>
      </w:rPr>
    </w:lvl>
  </w:abstractNum>
  <w:abstractNum w:abstractNumId="17">
    <w:nsid w:val="532E641A"/>
    <w:multiLevelType w:val="multilevel"/>
    <w:tmpl w:val="EF1A5696"/>
    <w:lvl w:ilvl="0">
      <w:start w:val="1"/>
      <w:numFmt w:val="decimal"/>
      <w:lvlText w:val="%1"/>
      <w:lvlJc w:val="left"/>
      <w:pPr>
        <w:ind w:left="600" w:hanging="600"/>
      </w:pPr>
      <w:rPr>
        <w:rFonts w:hint="default"/>
      </w:rPr>
    </w:lvl>
    <w:lvl w:ilvl="1">
      <w:start w:val="2"/>
      <w:numFmt w:val="decimal"/>
      <w:lvlText w:val="%1.%2"/>
      <w:lvlJc w:val="left"/>
      <w:pPr>
        <w:ind w:left="883" w:hanging="600"/>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929" w:hanging="108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855" w:hanging="144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781" w:hanging="1800"/>
      </w:pPr>
      <w:rPr>
        <w:rFonts w:hint="default"/>
      </w:rPr>
    </w:lvl>
    <w:lvl w:ilvl="8">
      <w:start w:val="1"/>
      <w:numFmt w:val="decimal"/>
      <w:lvlText w:val="%1.%2.%3.%4.%5.%6.%7.%8.%9"/>
      <w:lvlJc w:val="left"/>
      <w:pPr>
        <w:ind w:left="4424" w:hanging="2160"/>
      </w:pPr>
      <w:rPr>
        <w:rFonts w:hint="default"/>
      </w:rPr>
    </w:lvl>
  </w:abstractNum>
  <w:abstractNum w:abstractNumId="18">
    <w:nsid w:val="545468C2"/>
    <w:multiLevelType w:val="multilevel"/>
    <w:tmpl w:val="571E6DCA"/>
    <w:lvl w:ilvl="0">
      <w:start w:val="1"/>
      <w:numFmt w:val="decimal"/>
      <w:lvlText w:val="%1."/>
      <w:lvlJc w:val="left"/>
      <w:pPr>
        <w:ind w:left="450" w:hanging="45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9">
    <w:nsid w:val="62FB790B"/>
    <w:multiLevelType w:val="multilevel"/>
    <w:tmpl w:val="DF847458"/>
    <w:lvl w:ilvl="0">
      <w:start w:val="1"/>
      <w:numFmt w:val="decimal"/>
      <w:lvlText w:val="%1."/>
      <w:lvlJc w:val="left"/>
      <w:pPr>
        <w:ind w:left="450" w:hanging="45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0">
    <w:nsid w:val="68D171FF"/>
    <w:multiLevelType w:val="hybridMultilevel"/>
    <w:tmpl w:val="36A609B4"/>
    <w:lvl w:ilvl="0" w:tplc="04220019">
      <w:start w:val="1"/>
      <w:numFmt w:val="lowerLetter"/>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nsid w:val="74B21956"/>
    <w:multiLevelType w:val="hybridMultilevel"/>
    <w:tmpl w:val="808CEF82"/>
    <w:lvl w:ilvl="0" w:tplc="0422000B">
      <w:start w:val="1"/>
      <w:numFmt w:val="bullet"/>
      <w:lvlText w:val=""/>
      <w:lvlJc w:val="left"/>
      <w:pPr>
        <w:ind w:left="1428" w:hanging="360"/>
      </w:pPr>
      <w:rPr>
        <w:rFonts w:ascii="Wingdings" w:hAnsi="Wingdings"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22">
    <w:nsid w:val="7D2B1BE6"/>
    <w:multiLevelType w:val="hybridMultilevel"/>
    <w:tmpl w:val="C204A808"/>
    <w:lvl w:ilvl="0" w:tplc="A6EEA680">
      <w:start w:val="1"/>
      <w:numFmt w:val="decimal"/>
      <w:lvlText w:val="%1."/>
      <w:lvlJc w:val="left"/>
      <w:pPr>
        <w:ind w:left="708"/>
      </w:pPr>
      <w:rPr>
        <w:b/>
        <w:i w:val="0"/>
        <w:strike w:val="0"/>
        <w:dstrike w:val="0"/>
        <w:color w:val="000000"/>
        <w:sz w:val="28"/>
        <w:u w:val="none" w:color="000000"/>
        <w:bdr w:val="none" w:sz="0" w:space="0" w:color="auto"/>
        <w:shd w:val="clear" w:color="auto" w:fill="auto"/>
        <w:vertAlign w:val="baseline"/>
      </w:rPr>
    </w:lvl>
    <w:lvl w:ilvl="1" w:tplc="A056A0E0">
      <w:start w:val="1"/>
      <w:numFmt w:val="lowerLetter"/>
      <w:lvlText w:val="%2"/>
      <w:lvlJc w:val="left"/>
      <w:pPr>
        <w:ind w:left="1440"/>
      </w:pPr>
      <w:rPr>
        <w:rFonts w:ascii="Times New Roman" w:eastAsia="Times New Roman" w:hAnsi="Times New Roman" w:cs="Times New Roman"/>
        <w:b/>
        <w:i w:val="0"/>
        <w:strike w:val="0"/>
        <w:dstrike w:val="0"/>
        <w:color w:val="000000"/>
        <w:sz w:val="28"/>
        <w:u w:val="none" w:color="000000"/>
        <w:bdr w:val="none" w:sz="0" w:space="0" w:color="auto"/>
        <w:shd w:val="clear" w:color="auto" w:fill="auto"/>
        <w:vertAlign w:val="baseline"/>
      </w:rPr>
    </w:lvl>
    <w:lvl w:ilvl="2" w:tplc="54B2BE4A">
      <w:start w:val="1"/>
      <w:numFmt w:val="lowerRoman"/>
      <w:lvlText w:val="%3"/>
      <w:lvlJc w:val="left"/>
      <w:pPr>
        <w:ind w:left="2160"/>
      </w:pPr>
      <w:rPr>
        <w:rFonts w:ascii="Times New Roman" w:eastAsia="Times New Roman" w:hAnsi="Times New Roman" w:cs="Times New Roman"/>
        <w:b/>
        <w:i w:val="0"/>
        <w:strike w:val="0"/>
        <w:dstrike w:val="0"/>
        <w:color w:val="000000"/>
        <w:sz w:val="28"/>
        <w:u w:val="none" w:color="000000"/>
        <w:bdr w:val="none" w:sz="0" w:space="0" w:color="auto"/>
        <w:shd w:val="clear" w:color="auto" w:fill="auto"/>
        <w:vertAlign w:val="baseline"/>
      </w:rPr>
    </w:lvl>
    <w:lvl w:ilvl="3" w:tplc="B14C235E">
      <w:start w:val="1"/>
      <w:numFmt w:val="decimal"/>
      <w:lvlText w:val="%4"/>
      <w:lvlJc w:val="left"/>
      <w:pPr>
        <w:ind w:left="2880"/>
      </w:pPr>
      <w:rPr>
        <w:rFonts w:ascii="Times New Roman" w:eastAsia="Times New Roman" w:hAnsi="Times New Roman" w:cs="Times New Roman"/>
        <w:b/>
        <w:i w:val="0"/>
        <w:strike w:val="0"/>
        <w:dstrike w:val="0"/>
        <w:color w:val="000000"/>
        <w:sz w:val="28"/>
        <w:u w:val="none" w:color="000000"/>
        <w:bdr w:val="none" w:sz="0" w:space="0" w:color="auto"/>
        <w:shd w:val="clear" w:color="auto" w:fill="auto"/>
        <w:vertAlign w:val="baseline"/>
      </w:rPr>
    </w:lvl>
    <w:lvl w:ilvl="4" w:tplc="3F4E16DC">
      <w:start w:val="1"/>
      <w:numFmt w:val="lowerLetter"/>
      <w:lvlText w:val="%5"/>
      <w:lvlJc w:val="left"/>
      <w:pPr>
        <w:ind w:left="3600"/>
      </w:pPr>
      <w:rPr>
        <w:rFonts w:ascii="Times New Roman" w:eastAsia="Times New Roman" w:hAnsi="Times New Roman" w:cs="Times New Roman"/>
        <w:b/>
        <w:i w:val="0"/>
        <w:strike w:val="0"/>
        <w:dstrike w:val="0"/>
        <w:color w:val="000000"/>
        <w:sz w:val="28"/>
        <w:u w:val="none" w:color="000000"/>
        <w:bdr w:val="none" w:sz="0" w:space="0" w:color="auto"/>
        <w:shd w:val="clear" w:color="auto" w:fill="auto"/>
        <w:vertAlign w:val="baseline"/>
      </w:rPr>
    </w:lvl>
    <w:lvl w:ilvl="5" w:tplc="5D84149A">
      <w:start w:val="1"/>
      <w:numFmt w:val="lowerRoman"/>
      <w:lvlText w:val="%6"/>
      <w:lvlJc w:val="left"/>
      <w:pPr>
        <w:ind w:left="4320"/>
      </w:pPr>
      <w:rPr>
        <w:rFonts w:ascii="Times New Roman" w:eastAsia="Times New Roman" w:hAnsi="Times New Roman" w:cs="Times New Roman"/>
        <w:b/>
        <w:i w:val="0"/>
        <w:strike w:val="0"/>
        <w:dstrike w:val="0"/>
        <w:color w:val="000000"/>
        <w:sz w:val="28"/>
        <w:u w:val="none" w:color="000000"/>
        <w:bdr w:val="none" w:sz="0" w:space="0" w:color="auto"/>
        <w:shd w:val="clear" w:color="auto" w:fill="auto"/>
        <w:vertAlign w:val="baseline"/>
      </w:rPr>
    </w:lvl>
    <w:lvl w:ilvl="6" w:tplc="D60071E2">
      <w:start w:val="1"/>
      <w:numFmt w:val="decimal"/>
      <w:lvlText w:val="%7"/>
      <w:lvlJc w:val="left"/>
      <w:pPr>
        <w:ind w:left="5040"/>
      </w:pPr>
      <w:rPr>
        <w:rFonts w:ascii="Times New Roman" w:eastAsia="Times New Roman" w:hAnsi="Times New Roman" w:cs="Times New Roman"/>
        <w:b/>
        <w:i w:val="0"/>
        <w:strike w:val="0"/>
        <w:dstrike w:val="0"/>
        <w:color w:val="000000"/>
        <w:sz w:val="28"/>
        <w:u w:val="none" w:color="000000"/>
        <w:bdr w:val="none" w:sz="0" w:space="0" w:color="auto"/>
        <w:shd w:val="clear" w:color="auto" w:fill="auto"/>
        <w:vertAlign w:val="baseline"/>
      </w:rPr>
    </w:lvl>
    <w:lvl w:ilvl="7" w:tplc="8A06A64A">
      <w:start w:val="1"/>
      <w:numFmt w:val="lowerLetter"/>
      <w:lvlText w:val="%8"/>
      <w:lvlJc w:val="left"/>
      <w:pPr>
        <w:ind w:left="5760"/>
      </w:pPr>
      <w:rPr>
        <w:rFonts w:ascii="Times New Roman" w:eastAsia="Times New Roman" w:hAnsi="Times New Roman" w:cs="Times New Roman"/>
        <w:b/>
        <w:i w:val="0"/>
        <w:strike w:val="0"/>
        <w:dstrike w:val="0"/>
        <w:color w:val="000000"/>
        <w:sz w:val="28"/>
        <w:u w:val="none" w:color="000000"/>
        <w:bdr w:val="none" w:sz="0" w:space="0" w:color="auto"/>
        <w:shd w:val="clear" w:color="auto" w:fill="auto"/>
        <w:vertAlign w:val="baseline"/>
      </w:rPr>
    </w:lvl>
    <w:lvl w:ilvl="8" w:tplc="EEE6A41C">
      <w:start w:val="1"/>
      <w:numFmt w:val="lowerRoman"/>
      <w:lvlText w:val="%9"/>
      <w:lvlJc w:val="left"/>
      <w:pPr>
        <w:ind w:left="6480"/>
      </w:pPr>
      <w:rPr>
        <w:rFonts w:ascii="Times New Roman" w:eastAsia="Times New Roman" w:hAnsi="Times New Roman" w:cs="Times New Roman"/>
        <w:b/>
        <w:i w:val="0"/>
        <w:strike w:val="0"/>
        <w:dstrike w:val="0"/>
        <w:color w:val="000000"/>
        <w:sz w:val="28"/>
        <w:u w:val="none" w:color="000000"/>
        <w:bdr w:val="none" w:sz="0" w:space="0" w:color="auto"/>
        <w:shd w:val="clear" w:color="auto" w:fill="auto"/>
        <w:vertAlign w:val="baseline"/>
      </w:rPr>
    </w:lvl>
  </w:abstractNum>
  <w:num w:numId="1">
    <w:abstractNumId w:val="19"/>
  </w:num>
  <w:num w:numId="2">
    <w:abstractNumId w:val="5"/>
  </w:num>
  <w:num w:numId="3">
    <w:abstractNumId w:val="15"/>
  </w:num>
  <w:num w:numId="4">
    <w:abstractNumId w:val="3"/>
  </w:num>
  <w:num w:numId="5">
    <w:abstractNumId w:val="18"/>
  </w:num>
  <w:num w:numId="6">
    <w:abstractNumId w:val="17"/>
  </w:num>
  <w:num w:numId="7">
    <w:abstractNumId w:val="12"/>
  </w:num>
  <w:num w:numId="8">
    <w:abstractNumId w:val="9"/>
  </w:num>
  <w:num w:numId="9">
    <w:abstractNumId w:val="11"/>
  </w:num>
  <w:num w:numId="10">
    <w:abstractNumId w:val="10"/>
  </w:num>
  <w:num w:numId="11">
    <w:abstractNumId w:val="7"/>
  </w:num>
  <w:num w:numId="12">
    <w:abstractNumId w:val="8"/>
  </w:num>
  <w:num w:numId="13">
    <w:abstractNumId w:val="16"/>
  </w:num>
  <w:num w:numId="14">
    <w:abstractNumId w:val="4"/>
  </w:num>
  <w:num w:numId="15">
    <w:abstractNumId w:val="22"/>
  </w:num>
  <w:num w:numId="16">
    <w:abstractNumId w:val="13"/>
  </w:num>
  <w:num w:numId="17">
    <w:abstractNumId w:val="6"/>
  </w:num>
  <w:num w:numId="18">
    <w:abstractNumId w:val="20"/>
  </w:num>
  <w:num w:numId="19">
    <w:abstractNumId w:val="0"/>
  </w:num>
  <w:num w:numId="20">
    <w:abstractNumId w:val="14"/>
  </w:num>
  <w:num w:numId="21">
    <w:abstractNumId w:val="1"/>
  </w:num>
  <w:num w:numId="22">
    <w:abstractNumId w:val="2"/>
  </w:num>
  <w:num w:numId="23">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1"/>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A2F8F"/>
    <w:rsid w:val="00000B49"/>
    <w:rsid w:val="00000C33"/>
    <w:rsid w:val="00000DC6"/>
    <w:rsid w:val="000043A8"/>
    <w:rsid w:val="00006252"/>
    <w:rsid w:val="000106D2"/>
    <w:rsid w:val="00011F36"/>
    <w:rsid w:val="00011FCC"/>
    <w:rsid w:val="00014140"/>
    <w:rsid w:val="00014315"/>
    <w:rsid w:val="00016399"/>
    <w:rsid w:val="0001659F"/>
    <w:rsid w:val="00016627"/>
    <w:rsid w:val="0001690A"/>
    <w:rsid w:val="00020703"/>
    <w:rsid w:val="00022B78"/>
    <w:rsid w:val="000234A7"/>
    <w:rsid w:val="000239FF"/>
    <w:rsid w:val="00023B21"/>
    <w:rsid w:val="000243DB"/>
    <w:rsid w:val="0002538A"/>
    <w:rsid w:val="00025A5A"/>
    <w:rsid w:val="00026583"/>
    <w:rsid w:val="000269CF"/>
    <w:rsid w:val="0003144F"/>
    <w:rsid w:val="00031A8C"/>
    <w:rsid w:val="00032306"/>
    <w:rsid w:val="00032584"/>
    <w:rsid w:val="00032810"/>
    <w:rsid w:val="00032C8A"/>
    <w:rsid w:val="00034F48"/>
    <w:rsid w:val="0003570E"/>
    <w:rsid w:val="000361C4"/>
    <w:rsid w:val="0004017B"/>
    <w:rsid w:val="00041631"/>
    <w:rsid w:val="0004210F"/>
    <w:rsid w:val="00042275"/>
    <w:rsid w:val="00047F6A"/>
    <w:rsid w:val="00050D92"/>
    <w:rsid w:val="00051001"/>
    <w:rsid w:val="00051769"/>
    <w:rsid w:val="00053B61"/>
    <w:rsid w:val="00054891"/>
    <w:rsid w:val="00054B36"/>
    <w:rsid w:val="00055217"/>
    <w:rsid w:val="0005555A"/>
    <w:rsid w:val="00055989"/>
    <w:rsid w:val="00056933"/>
    <w:rsid w:val="00056E63"/>
    <w:rsid w:val="000632E8"/>
    <w:rsid w:val="00064326"/>
    <w:rsid w:val="000668AC"/>
    <w:rsid w:val="00066910"/>
    <w:rsid w:val="00066BCD"/>
    <w:rsid w:val="00066C5A"/>
    <w:rsid w:val="0006738E"/>
    <w:rsid w:val="000675C7"/>
    <w:rsid w:val="000678EA"/>
    <w:rsid w:val="000679A5"/>
    <w:rsid w:val="00070AF7"/>
    <w:rsid w:val="000727A5"/>
    <w:rsid w:val="00073096"/>
    <w:rsid w:val="00073224"/>
    <w:rsid w:val="00073BD2"/>
    <w:rsid w:val="000743EB"/>
    <w:rsid w:val="00074907"/>
    <w:rsid w:val="00076113"/>
    <w:rsid w:val="00076619"/>
    <w:rsid w:val="00077921"/>
    <w:rsid w:val="000779B4"/>
    <w:rsid w:val="00077A7F"/>
    <w:rsid w:val="00080288"/>
    <w:rsid w:val="00083ED6"/>
    <w:rsid w:val="0008492C"/>
    <w:rsid w:val="00084C02"/>
    <w:rsid w:val="000874BC"/>
    <w:rsid w:val="000900A6"/>
    <w:rsid w:val="00091573"/>
    <w:rsid w:val="00092C21"/>
    <w:rsid w:val="000937EB"/>
    <w:rsid w:val="00093AC4"/>
    <w:rsid w:val="0009473F"/>
    <w:rsid w:val="00094D98"/>
    <w:rsid w:val="0009518B"/>
    <w:rsid w:val="00095A6D"/>
    <w:rsid w:val="000963AE"/>
    <w:rsid w:val="000978C6"/>
    <w:rsid w:val="00097BBA"/>
    <w:rsid w:val="000A2374"/>
    <w:rsid w:val="000A3158"/>
    <w:rsid w:val="000A3848"/>
    <w:rsid w:val="000A3EA5"/>
    <w:rsid w:val="000A41D0"/>
    <w:rsid w:val="000A63A3"/>
    <w:rsid w:val="000A6768"/>
    <w:rsid w:val="000A6886"/>
    <w:rsid w:val="000A77B2"/>
    <w:rsid w:val="000A7B8F"/>
    <w:rsid w:val="000A7F58"/>
    <w:rsid w:val="000B0840"/>
    <w:rsid w:val="000B388B"/>
    <w:rsid w:val="000B4414"/>
    <w:rsid w:val="000B44FB"/>
    <w:rsid w:val="000B6038"/>
    <w:rsid w:val="000B6976"/>
    <w:rsid w:val="000B6FB8"/>
    <w:rsid w:val="000B76D3"/>
    <w:rsid w:val="000C106C"/>
    <w:rsid w:val="000C35F8"/>
    <w:rsid w:val="000C3674"/>
    <w:rsid w:val="000C496C"/>
    <w:rsid w:val="000C55A5"/>
    <w:rsid w:val="000C5D79"/>
    <w:rsid w:val="000C6601"/>
    <w:rsid w:val="000C6E13"/>
    <w:rsid w:val="000D06E9"/>
    <w:rsid w:val="000D15D9"/>
    <w:rsid w:val="000D3851"/>
    <w:rsid w:val="000D62F8"/>
    <w:rsid w:val="000D69AA"/>
    <w:rsid w:val="000D6AD1"/>
    <w:rsid w:val="000D78C9"/>
    <w:rsid w:val="000E042C"/>
    <w:rsid w:val="000E0C72"/>
    <w:rsid w:val="000E10B7"/>
    <w:rsid w:val="000E4482"/>
    <w:rsid w:val="000E5AD5"/>
    <w:rsid w:val="000E7A6A"/>
    <w:rsid w:val="000F0441"/>
    <w:rsid w:val="000F06EF"/>
    <w:rsid w:val="000F2430"/>
    <w:rsid w:val="000F2DE1"/>
    <w:rsid w:val="000F3DE4"/>
    <w:rsid w:val="000F4A7F"/>
    <w:rsid w:val="000F51BB"/>
    <w:rsid w:val="000F57BA"/>
    <w:rsid w:val="000F68DF"/>
    <w:rsid w:val="001028FE"/>
    <w:rsid w:val="00103479"/>
    <w:rsid w:val="00104447"/>
    <w:rsid w:val="00104930"/>
    <w:rsid w:val="00104D27"/>
    <w:rsid w:val="00105C28"/>
    <w:rsid w:val="001062F0"/>
    <w:rsid w:val="00107410"/>
    <w:rsid w:val="00107A4E"/>
    <w:rsid w:val="00107BD1"/>
    <w:rsid w:val="0011026B"/>
    <w:rsid w:val="00112622"/>
    <w:rsid w:val="00112931"/>
    <w:rsid w:val="001149AB"/>
    <w:rsid w:val="001169C2"/>
    <w:rsid w:val="001209D8"/>
    <w:rsid w:val="001225A6"/>
    <w:rsid w:val="00122E65"/>
    <w:rsid w:val="00124149"/>
    <w:rsid w:val="00124DBA"/>
    <w:rsid w:val="00125189"/>
    <w:rsid w:val="00126ED0"/>
    <w:rsid w:val="0013252C"/>
    <w:rsid w:val="00133713"/>
    <w:rsid w:val="00135831"/>
    <w:rsid w:val="00135B53"/>
    <w:rsid w:val="00135EB1"/>
    <w:rsid w:val="001367BC"/>
    <w:rsid w:val="00137E21"/>
    <w:rsid w:val="001440A4"/>
    <w:rsid w:val="001441EE"/>
    <w:rsid w:val="00144D73"/>
    <w:rsid w:val="00146195"/>
    <w:rsid w:val="00151C02"/>
    <w:rsid w:val="0015277B"/>
    <w:rsid w:val="00153DCE"/>
    <w:rsid w:val="001544ED"/>
    <w:rsid w:val="00157CB3"/>
    <w:rsid w:val="0016013B"/>
    <w:rsid w:val="001602BB"/>
    <w:rsid w:val="00160677"/>
    <w:rsid w:val="001618A6"/>
    <w:rsid w:val="00161E1E"/>
    <w:rsid w:val="00162225"/>
    <w:rsid w:val="001638B3"/>
    <w:rsid w:val="00170120"/>
    <w:rsid w:val="001708F9"/>
    <w:rsid w:val="001720F3"/>
    <w:rsid w:val="00173BCF"/>
    <w:rsid w:val="00180DE3"/>
    <w:rsid w:val="00181CB5"/>
    <w:rsid w:val="00184164"/>
    <w:rsid w:val="00184D9C"/>
    <w:rsid w:val="001867CD"/>
    <w:rsid w:val="00186A2C"/>
    <w:rsid w:val="00192BE6"/>
    <w:rsid w:val="00192F6F"/>
    <w:rsid w:val="0019334A"/>
    <w:rsid w:val="00193FF3"/>
    <w:rsid w:val="0019527D"/>
    <w:rsid w:val="001964D3"/>
    <w:rsid w:val="00197BC8"/>
    <w:rsid w:val="00197DCC"/>
    <w:rsid w:val="001A1629"/>
    <w:rsid w:val="001A27E6"/>
    <w:rsid w:val="001A3FAB"/>
    <w:rsid w:val="001A43B6"/>
    <w:rsid w:val="001A58B4"/>
    <w:rsid w:val="001A5D36"/>
    <w:rsid w:val="001A656C"/>
    <w:rsid w:val="001B0594"/>
    <w:rsid w:val="001B12E8"/>
    <w:rsid w:val="001B1539"/>
    <w:rsid w:val="001B17BE"/>
    <w:rsid w:val="001B1C12"/>
    <w:rsid w:val="001B218C"/>
    <w:rsid w:val="001B218F"/>
    <w:rsid w:val="001B3207"/>
    <w:rsid w:val="001B3266"/>
    <w:rsid w:val="001B33A3"/>
    <w:rsid w:val="001B366D"/>
    <w:rsid w:val="001B66C2"/>
    <w:rsid w:val="001B7C34"/>
    <w:rsid w:val="001C17CE"/>
    <w:rsid w:val="001C1DBF"/>
    <w:rsid w:val="001C1FC7"/>
    <w:rsid w:val="001C2B95"/>
    <w:rsid w:val="001C31C4"/>
    <w:rsid w:val="001C3921"/>
    <w:rsid w:val="001C4299"/>
    <w:rsid w:val="001C4A11"/>
    <w:rsid w:val="001C5113"/>
    <w:rsid w:val="001C522E"/>
    <w:rsid w:val="001C5CC0"/>
    <w:rsid w:val="001C7A59"/>
    <w:rsid w:val="001C7D20"/>
    <w:rsid w:val="001D0485"/>
    <w:rsid w:val="001D0F2D"/>
    <w:rsid w:val="001D245F"/>
    <w:rsid w:val="001D316D"/>
    <w:rsid w:val="001D39FA"/>
    <w:rsid w:val="001D3C14"/>
    <w:rsid w:val="001D50E9"/>
    <w:rsid w:val="001D5130"/>
    <w:rsid w:val="001D660D"/>
    <w:rsid w:val="001D6715"/>
    <w:rsid w:val="001E0E39"/>
    <w:rsid w:val="001E0F8A"/>
    <w:rsid w:val="001E1BCB"/>
    <w:rsid w:val="001E3FDE"/>
    <w:rsid w:val="001E53DC"/>
    <w:rsid w:val="001E572C"/>
    <w:rsid w:val="001E68CF"/>
    <w:rsid w:val="001E6931"/>
    <w:rsid w:val="001E78D4"/>
    <w:rsid w:val="001F0931"/>
    <w:rsid w:val="001F0A60"/>
    <w:rsid w:val="001F0A66"/>
    <w:rsid w:val="001F3203"/>
    <w:rsid w:val="001F5720"/>
    <w:rsid w:val="0020073A"/>
    <w:rsid w:val="0020133C"/>
    <w:rsid w:val="00201BCA"/>
    <w:rsid w:val="00201C72"/>
    <w:rsid w:val="00201E82"/>
    <w:rsid w:val="0020369A"/>
    <w:rsid w:val="00204AD3"/>
    <w:rsid w:val="0020507D"/>
    <w:rsid w:val="00205739"/>
    <w:rsid w:val="00206166"/>
    <w:rsid w:val="0020750D"/>
    <w:rsid w:val="00210569"/>
    <w:rsid w:val="00211EA4"/>
    <w:rsid w:val="00212806"/>
    <w:rsid w:val="00213365"/>
    <w:rsid w:val="002133DD"/>
    <w:rsid w:val="00215EEE"/>
    <w:rsid w:val="002166A8"/>
    <w:rsid w:val="002205AF"/>
    <w:rsid w:val="00222874"/>
    <w:rsid w:val="00222CA1"/>
    <w:rsid w:val="002231E8"/>
    <w:rsid w:val="002245BE"/>
    <w:rsid w:val="00224D77"/>
    <w:rsid w:val="00224DBF"/>
    <w:rsid w:val="0022600A"/>
    <w:rsid w:val="002261A0"/>
    <w:rsid w:val="00231219"/>
    <w:rsid w:val="00231E00"/>
    <w:rsid w:val="00233AD8"/>
    <w:rsid w:val="00233D51"/>
    <w:rsid w:val="0023469D"/>
    <w:rsid w:val="00236989"/>
    <w:rsid w:val="002375F7"/>
    <w:rsid w:val="00237E12"/>
    <w:rsid w:val="002425B0"/>
    <w:rsid w:val="00242ED2"/>
    <w:rsid w:val="0024306B"/>
    <w:rsid w:val="00243F7F"/>
    <w:rsid w:val="002446F4"/>
    <w:rsid w:val="0024482B"/>
    <w:rsid w:val="0024495E"/>
    <w:rsid w:val="00245B72"/>
    <w:rsid w:val="00247D0E"/>
    <w:rsid w:val="00252447"/>
    <w:rsid w:val="0025272A"/>
    <w:rsid w:val="00252FD7"/>
    <w:rsid w:val="00257A82"/>
    <w:rsid w:val="00257BB1"/>
    <w:rsid w:val="002620AF"/>
    <w:rsid w:val="00262605"/>
    <w:rsid w:val="00263936"/>
    <w:rsid w:val="00263AD0"/>
    <w:rsid w:val="002652C2"/>
    <w:rsid w:val="00267D98"/>
    <w:rsid w:val="00274334"/>
    <w:rsid w:val="002745C3"/>
    <w:rsid w:val="00274A07"/>
    <w:rsid w:val="0027547D"/>
    <w:rsid w:val="00275764"/>
    <w:rsid w:val="002772E8"/>
    <w:rsid w:val="0028118D"/>
    <w:rsid w:val="002824ED"/>
    <w:rsid w:val="00283949"/>
    <w:rsid w:val="00284C1B"/>
    <w:rsid w:val="00285A9B"/>
    <w:rsid w:val="002865F7"/>
    <w:rsid w:val="002867C9"/>
    <w:rsid w:val="00290448"/>
    <w:rsid w:val="0029203C"/>
    <w:rsid w:val="00292624"/>
    <w:rsid w:val="002931E5"/>
    <w:rsid w:val="00293E8A"/>
    <w:rsid w:val="002954C7"/>
    <w:rsid w:val="00297DDA"/>
    <w:rsid w:val="002A1DD3"/>
    <w:rsid w:val="002A224A"/>
    <w:rsid w:val="002A34F4"/>
    <w:rsid w:val="002A3EB5"/>
    <w:rsid w:val="002A4F65"/>
    <w:rsid w:val="002A527F"/>
    <w:rsid w:val="002A5821"/>
    <w:rsid w:val="002A62B6"/>
    <w:rsid w:val="002B19C8"/>
    <w:rsid w:val="002B4904"/>
    <w:rsid w:val="002B4BD6"/>
    <w:rsid w:val="002B5AAC"/>
    <w:rsid w:val="002B7969"/>
    <w:rsid w:val="002C067C"/>
    <w:rsid w:val="002C06BF"/>
    <w:rsid w:val="002C0980"/>
    <w:rsid w:val="002C177B"/>
    <w:rsid w:val="002C1E60"/>
    <w:rsid w:val="002C26A5"/>
    <w:rsid w:val="002C2AF2"/>
    <w:rsid w:val="002C4332"/>
    <w:rsid w:val="002C4618"/>
    <w:rsid w:val="002C463F"/>
    <w:rsid w:val="002C5EDC"/>
    <w:rsid w:val="002C7E4F"/>
    <w:rsid w:val="002D026B"/>
    <w:rsid w:val="002D0874"/>
    <w:rsid w:val="002D0DFE"/>
    <w:rsid w:val="002D1039"/>
    <w:rsid w:val="002D19E7"/>
    <w:rsid w:val="002D2DC3"/>
    <w:rsid w:val="002D3775"/>
    <w:rsid w:val="002D4F1B"/>
    <w:rsid w:val="002D554C"/>
    <w:rsid w:val="002D6A7D"/>
    <w:rsid w:val="002D6EB9"/>
    <w:rsid w:val="002E260C"/>
    <w:rsid w:val="002E2C9D"/>
    <w:rsid w:val="002E3741"/>
    <w:rsid w:val="002E437D"/>
    <w:rsid w:val="002E4D65"/>
    <w:rsid w:val="002E543F"/>
    <w:rsid w:val="002E5AF8"/>
    <w:rsid w:val="002E61A6"/>
    <w:rsid w:val="002E6E71"/>
    <w:rsid w:val="002E6ECE"/>
    <w:rsid w:val="002E7220"/>
    <w:rsid w:val="002F1013"/>
    <w:rsid w:val="002F30A2"/>
    <w:rsid w:val="002F3591"/>
    <w:rsid w:val="002F4D41"/>
    <w:rsid w:val="002F5C5D"/>
    <w:rsid w:val="002F6F99"/>
    <w:rsid w:val="00300B35"/>
    <w:rsid w:val="00300C21"/>
    <w:rsid w:val="00301207"/>
    <w:rsid w:val="0030187B"/>
    <w:rsid w:val="00302472"/>
    <w:rsid w:val="00302E2E"/>
    <w:rsid w:val="00303923"/>
    <w:rsid w:val="00303C09"/>
    <w:rsid w:val="0030467F"/>
    <w:rsid w:val="00304D37"/>
    <w:rsid w:val="0030556F"/>
    <w:rsid w:val="003063EA"/>
    <w:rsid w:val="003104FB"/>
    <w:rsid w:val="00310A7F"/>
    <w:rsid w:val="0031150D"/>
    <w:rsid w:val="003124D3"/>
    <w:rsid w:val="003138C9"/>
    <w:rsid w:val="00313B07"/>
    <w:rsid w:val="00320792"/>
    <w:rsid w:val="00322356"/>
    <w:rsid w:val="00322CA2"/>
    <w:rsid w:val="0032339D"/>
    <w:rsid w:val="00323B26"/>
    <w:rsid w:val="0032559D"/>
    <w:rsid w:val="003261F9"/>
    <w:rsid w:val="00330FC2"/>
    <w:rsid w:val="00332E50"/>
    <w:rsid w:val="00335024"/>
    <w:rsid w:val="003361B3"/>
    <w:rsid w:val="0033639D"/>
    <w:rsid w:val="00336887"/>
    <w:rsid w:val="00336D50"/>
    <w:rsid w:val="00337185"/>
    <w:rsid w:val="00337495"/>
    <w:rsid w:val="00337501"/>
    <w:rsid w:val="00337632"/>
    <w:rsid w:val="00340801"/>
    <w:rsid w:val="003417C3"/>
    <w:rsid w:val="00342E17"/>
    <w:rsid w:val="00343439"/>
    <w:rsid w:val="003446C9"/>
    <w:rsid w:val="0034495C"/>
    <w:rsid w:val="003461E0"/>
    <w:rsid w:val="0034692F"/>
    <w:rsid w:val="0034708F"/>
    <w:rsid w:val="00351EE4"/>
    <w:rsid w:val="00355029"/>
    <w:rsid w:val="00355332"/>
    <w:rsid w:val="00356A0E"/>
    <w:rsid w:val="00357367"/>
    <w:rsid w:val="003577AE"/>
    <w:rsid w:val="003602EB"/>
    <w:rsid w:val="00361B52"/>
    <w:rsid w:val="00362827"/>
    <w:rsid w:val="00362E49"/>
    <w:rsid w:val="00363DFA"/>
    <w:rsid w:val="00364352"/>
    <w:rsid w:val="00364C5C"/>
    <w:rsid w:val="00365660"/>
    <w:rsid w:val="00365797"/>
    <w:rsid w:val="00365B33"/>
    <w:rsid w:val="00366E89"/>
    <w:rsid w:val="00370234"/>
    <w:rsid w:val="0037091C"/>
    <w:rsid w:val="00370A04"/>
    <w:rsid w:val="003724B7"/>
    <w:rsid w:val="003725C7"/>
    <w:rsid w:val="00372ACF"/>
    <w:rsid w:val="00373448"/>
    <w:rsid w:val="0037393D"/>
    <w:rsid w:val="00373998"/>
    <w:rsid w:val="00377463"/>
    <w:rsid w:val="00377801"/>
    <w:rsid w:val="00377AEE"/>
    <w:rsid w:val="00377F80"/>
    <w:rsid w:val="003808CD"/>
    <w:rsid w:val="00381856"/>
    <w:rsid w:val="003824BA"/>
    <w:rsid w:val="00382C7B"/>
    <w:rsid w:val="00382D32"/>
    <w:rsid w:val="00382EC3"/>
    <w:rsid w:val="00382FCC"/>
    <w:rsid w:val="00383466"/>
    <w:rsid w:val="00385B97"/>
    <w:rsid w:val="003860C5"/>
    <w:rsid w:val="00386714"/>
    <w:rsid w:val="003877E8"/>
    <w:rsid w:val="003904E2"/>
    <w:rsid w:val="00390896"/>
    <w:rsid w:val="003916CB"/>
    <w:rsid w:val="00391C3F"/>
    <w:rsid w:val="00392852"/>
    <w:rsid w:val="00392874"/>
    <w:rsid w:val="00393474"/>
    <w:rsid w:val="003937E9"/>
    <w:rsid w:val="00394AE9"/>
    <w:rsid w:val="00394EE3"/>
    <w:rsid w:val="003951BE"/>
    <w:rsid w:val="003960BC"/>
    <w:rsid w:val="0039749D"/>
    <w:rsid w:val="003A523B"/>
    <w:rsid w:val="003A6953"/>
    <w:rsid w:val="003A7A61"/>
    <w:rsid w:val="003A7E76"/>
    <w:rsid w:val="003B2CDE"/>
    <w:rsid w:val="003B4F6B"/>
    <w:rsid w:val="003C2BE9"/>
    <w:rsid w:val="003C2CCB"/>
    <w:rsid w:val="003C561F"/>
    <w:rsid w:val="003C5F6D"/>
    <w:rsid w:val="003C66E4"/>
    <w:rsid w:val="003C70CB"/>
    <w:rsid w:val="003C73E7"/>
    <w:rsid w:val="003C7F2E"/>
    <w:rsid w:val="003D09D1"/>
    <w:rsid w:val="003D1877"/>
    <w:rsid w:val="003D2B7B"/>
    <w:rsid w:val="003D5ECA"/>
    <w:rsid w:val="003D65D4"/>
    <w:rsid w:val="003D6ADB"/>
    <w:rsid w:val="003D6B0C"/>
    <w:rsid w:val="003E0505"/>
    <w:rsid w:val="003E066E"/>
    <w:rsid w:val="003E0E7F"/>
    <w:rsid w:val="003E1BD0"/>
    <w:rsid w:val="003E2F83"/>
    <w:rsid w:val="003E3720"/>
    <w:rsid w:val="003E578A"/>
    <w:rsid w:val="003E6851"/>
    <w:rsid w:val="003E7456"/>
    <w:rsid w:val="003E7D4B"/>
    <w:rsid w:val="003E7D96"/>
    <w:rsid w:val="003F19FF"/>
    <w:rsid w:val="003F2817"/>
    <w:rsid w:val="003F288F"/>
    <w:rsid w:val="003F3BF3"/>
    <w:rsid w:val="003F3CC6"/>
    <w:rsid w:val="003F4250"/>
    <w:rsid w:val="003F5521"/>
    <w:rsid w:val="003F6710"/>
    <w:rsid w:val="003F7F5B"/>
    <w:rsid w:val="00400113"/>
    <w:rsid w:val="00400C8F"/>
    <w:rsid w:val="00400C92"/>
    <w:rsid w:val="00401B79"/>
    <w:rsid w:val="00401E25"/>
    <w:rsid w:val="00402EC0"/>
    <w:rsid w:val="004031B2"/>
    <w:rsid w:val="004056CA"/>
    <w:rsid w:val="00406674"/>
    <w:rsid w:val="004124A7"/>
    <w:rsid w:val="00412998"/>
    <w:rsid w:val="004131DB"/>
    <w:rsid w:val="00416D36"/>
    <w:rsid w:val="00417DFB"/>
    <w:rsid w:val="0042018F"/>
    <w:rsid w:val="004203D7"/>
    <w:rsid w:val="00421C5F"/>
    <w:rsid w:val="00421EA9"/>
    <w:rsid w:val="00422DA5"/>
    <w:rsid w:val="0042388C"/>
    <w:rsid w:val="00424645"/>
    <w:rsid w:val="00425971"/>
    <w:rsid w:val="004312DE"/>
    <w:rsid w:val="0043190F"/>
    <w:rsid w:val="00432312"/>
    <w:rsid w:val="00432879"/>
    <w:rsid w:val="004329A6"/>
    <w:rsid w:val="00433DB6"/>
    <w:rsid w:val="004342E2"/>
    <w:rsid w:val="004344DD"/>
    <w:rsid w:val="004353BF"/>
    <w:rsid w:val="00440C1D"/>
    <w:rsid w:val="00441FA3"/>
    <w:rsid w:val="0044361E"/>
    <w:rsid w:val="00443CE5"/>
    <w:rsid w:val="0044548F"/>
    <w:rsid w:val="00445FBD"/>
    <w:rsid w:val="004466CB"/>
    <w:rsid w:val="00446998"/>
    <w:rsid w:val="004471EA"/>
    <w:rsid w:val="00452C1B"/>
    <w:rsid w:val="00454607"/>
    <w:rsid w:val="00454A9C"/>
    <w:rsid w:val="00455ADE"/>
    <w:rsid w:val="00455EF7"/>
    <w:rsid w:val="00456B7E"/>
    <w:rsid w:val="00457E48"/>
    <w:rsid w:val="00460F61"/>
    <w:rsid w:val="00461954"/>
    <w:rsid w:val="004653E4"/>
    <w:rsid w:val="0046726F"/>
    <w:rsid w:val="0046752A"/>
    <w:rsid w:val="0047185C"/>
    <w:rsid w:val="0047191E"/>
    <w:rsid w:val="00471FC4"/>
    <w:rsid w:val="00472FE6"/>
    <w:rsid w:val="004738F2"/>
    <w:rsid w:val="00473CEA"/>
    <w:rsid w:val="00482768"/>
    <w:rsid w:val="004827F1"/>
    <w:rsid w:val="00483313"/>
    <w:rsid w:val="0048459B"/>
    <w:rsid w:val="00484B41"/>
    <w:rsid w:val="0048581B"/>
    <w:rsid w:val="00485BF9"/>
    <w:rsid w:val="00485F5E"/>
    <w:rsid w:val="00486542"/>
    <w:rsid w:val="00486D7C"/>
    <w:rsid w:val="004877FC"/>
    <w:rsid w:val="00487933"/>
    <w:rsid w:val="004879E5"/>
    <w:rsid w:val="00490123"/>
    <w:rsid w:val="00490279"/>
    <w:rsid w:val="0049092A"/>
    <w:rsid w:val="00490F49"/>
    <w:rsid w:val="00495687"/>
    <w:rsid w:val="00495F95"/>
    <w:rsid w:val="00496440"/>
    <w:rsid w:val="00497173"/>
    <w:rsid w:val="00497EB0"/>
    <w:rsid w:val="004A2273"/>
    <w:rsid w:val="004A2C74"/>
    <w:rsid w:val="004A3016"/>
    <w:rsid w:val="004A356F"/>
    <w:rsid w:val="004A3EA6"/>
    <w:rsid w:val="004A58C0"/>
    <w:rsid w:val="004A6EEC"/>
    <w:rsid w:val="004B2BDD"/>
    <w:rsid w:val="004B37CF"/>
    <w:rsid w:val="004B39B1"/>
    <w:rsid w:val="004B48A3"/>
    <w:rsid w:val="004B51B8"/>
    <w:rsid w:val="004B6EB3"/>
    <w:rsid w:val="004B7E28"/>
    <w:rsid w:val="004B7EBD"/>
    <w:rsid w:val="004C163D"/>
    <w:rsid w:val="004C30AC"/>
    <w:rsid w:val="004C641C"/>
    <w:rsid w:val="004C749A"/>
    <w:rsid w:val="004C762A"/>
    <w:rsid w:val="004D0DC9"/>
    <w:rsid w:val="004D1D23"/>
    <w:rsid w:val="004D3D4D"/>
    <w:rsid w:val="004D724B"/>
    <w:rsid w:val="004D73C7"/>
    <w:rsid w:val="004E1D54"/>
    <w:rsid w:val="004E21AE"/>
    <w:rsid w:val="004E260A"/>
    <w:rsid w:val="004E4D1C"/>
    <w:rsid w:val="004E78FA"/>
    <w:rsid w:val="004E7CF0"/>
    <w:rsid w:val="004F0D19"/>
    <w:rsid w:val="004F2195"/>
    <w:rsid w:val="004F381D"/>
    <w:rsid w:val="004F5CB8"/>
    <w:rsid w:val="004F6AEC"/>
    <w:rsid w:val="0050101F"/>
    <w:rsid w:val="0050340A"/>
    <w:rsid w:val="00505B18"/>
    <w:rsid w:val="00505DDB"/>
    <w:rsid w:val="005075B9"/>
    <w:rsid w:val="00507CBA"/>
    <w:rsid w:val="00507F56"/>
    <w:rsid w:val="0051313F"/>
    <w:rsid w:val="0051769E"/>
    <w:rsid w:val="00517C0F"/>
    <w:rsid w:val="00520089"/>
    <w:rsid w:val="005207E9"/>
    <w:rsid w:val="00520FB1"/>
    <w:rsid w:val="00521920"/>
    <w:rsid w:val="00521D88"/>
    <w:rsid w:val="00522085"/>
    <w:rsid w:val="0052261F"/>
    <w:rsid w:val="00524792"/>
    <w:rsid w:val="005260D3"/>
    <w:rsid w:val="00526C0C"/>
    <w:rsid w:val="00530B24"/>
    <w:rsid w:val="0053250C"/>
    <w:rsid w:val="00533B67"/>
    <w:rsid w:val="005342A6"/>
    <w:rsid w:val="005347A7"/>
    <w:rsid w:val="005351BD"/>
    <w:rsid w:val="00535975"/>
    <w:rsid w:val="00536B13"/>
    <w:rsid w:val="0053784C"/>
    <w:rsid w:val="00540173"/>
    <w:rsid w:val="00541A67"/>
    <w:rsid w:val="005437D3"/>
    <w:rsid w:val="005439F1"/>
    <w:rsid w:val="00543C0A"/>
    <w:rsid w:val="0054438F"/>
    <w:rsid w:val="0054696A"/>
    <w:rsid w:val="005470DD"/>
    <w:rsid w:val="00547D7A"/>
    <w:rsid w:val="0055124A"/>
    <w:rsid w:val="005514F4"/>
    <w:rsid w:val="00551B2C"/>
    <w:rsid w:val="00552681"/>
    <w:rsid w:val="00555056"/>
    <w:rsid w:val="00555EA4"/>
    <w:rsid w:val="005561B8"/>
    <w:rsid w:val="005565CF"/>
    <w:rsid w:val="00557B66"/>
    <w:rsid w:val="00560BE7"/>
    <w:rsid w:val="00561E06"/>
    <w:rsid w:val="005646C2"/>
    <w:rsid w:val="00566585"/>
    <w:rsid w:val="00567550"/>
    <w:rsid w:val="00567800"/>
    <w:rsid w:val="00570584"/>
    <w:rsid w:val="0057215B"/>
    <w:rsid w:val="005732A2"/>
    <w:rsid w:val="00580B66"/>
    <w:rsid w:val="00581025"/>
    <w:rsid w:val="0058106E"/>
    <w:rsid w:val="00583F39"/>
    <w:rsid w:val="0058532E"/>
    <w:rsid w:val="0058586B"/>
    <w:rsid w:val="00586ADC"/>
    <w:rsid w:val="00586FAB"/>
    <w:rsid w:val="00587311"/>
    <w:rsid w:val="00587CA3"/>
    <w:rsid w:val="0059248C"/>
    <w:rsid w:val="00594182"/>
    <w:rsid w:val="005952D5"/>
    <w:rsid w:val="00595D9F"/>
    <w:rsid w:val="005968AA"/>
    <w:rsid w:val="005A11DB"/>
    <w:rsid w:val="005A1A2A"/>
    <w:rsid w:val="005A27CD"/>
    <w:rsid w:val="005A544D"/>
    <w:rsid w:val="005A5CF6"/>
    <w:rsid w:val="005A5EF6"/>
    <w:rsid w:val="005A6A95"/>
    <w:rsid w:val="005B2696"/>
    <w:rsid w:val="005B4012"/>
    <w:rsid w:val="005B5D02"/>
    <w:rsid w:val="005C117F"/>
    <w:rsid w:val="005C154B"/>
    <w:rsid w:val="005C1920"/>
    <w:rsid w:val="005C2BCB"/>
    <w:rsid w:val="005C3A6E"/>
    <w:rsid w:val="005C5695"/>
    <w:rsid w:val="005C64CC"/>
    <w:rsid w:val="005D2A70"/>
    <w:rsid w:val="005D3C10"/>
    <w:rsid w:val="005D4DAD"/>
    <w:rsid w:val="005D5A94"/>
    <w:rsid w:val="005D67AC"/>
    <w:rsid w:val="005D7614"/>
    <w:rsid w:val="005E0739"/>
    <w:rsid w:val="005E16CF"/>
    <w:rsid w:val="005E3FA6"/>
    <w:rsid w:val="005E40C3"/>
    <w:rsid w:val="005E4B97"/>
    <w:rsid w:val="005E509F"/>
    <w:rsid w:val="005E66C0"/>
    <w:rsid w:val="005E7FA5"/>
    <w:rsid w:val="005F006D"/>
    <w:rsid w:val="005F1782"/>
    <w:rsid w:val="005F2892"/>
    <w:rsid w:val="005F31A5"/>
    <w:rsid w:val="005F32B7"/>
    <w:rsid w:val="005F3870"/>
    <w:rsid w:val="005F3BBD"/>
    <w:rsid w:val="005F4595"/>
    <w:rsid w:val="005F5665"/>
    <w:rsid w:val="005F57E5"/>
    <w:rsid w:val="005F6635"/>
    <w:rsid w:val="005F6AE6"/>
    <w:rsid w:val="005F7BB8"/>
    <w:rsid w:val="006008C0"/>
    <w:rsid w:val="00603CA2"/>
    <w:rsid w:val="00605DB8"/>
    <w:rsid w:val="006061E6"/>
    <w:rsid w:val="00606383"/>
    <w:rsid w:val="00606F74"/>
    <w:rsid w:val="006115AB"/>
    <w:rsid w:val="006118B4"/>
    <w:rsid w:val="006127E8"/>
    <w:rsid w:val="006128D7"/>
    <w:rsid w:val="00613309"/>
    <w:rsid w:val="00613A07"/>
    <w:rsid w:val="00614186"/>
    <w:rsid w:val="00616162"/>
    <w:rsid w:val="00617767"/>
    <w:rsid w:val="00617D40"/>
    <w:rsid w:val="00621C03"/>
    <w:rsid w:val="006224A0"/>
    <w:rsid w:val="006236AC"/>
    <w:rsid w:val="006239D2"/>
    <w:rsid w:val="00623AD9"/>
    <w:rsid w:val="00624A12"/>
    <w:rsid w:val="0062567F"/>
    <w:rsid w:val="00625C3C"/>
    <w:rsid w:val="00627372"/>
    <w:rsid w:val="00627B10"/>
    <w:rsid w:val="0063087B"/>
    <w:rsid w:val="006321B2"/>
    <w:rsid w:val="00637282"/>
    <w:rsid w:val="00640EF2"/>
    <w:rsid w:val="006414A9"/>
    <w:rsid w:val="00641D70"/>
    <w:rsid w:val="00642C76"/>
    <w:rsid w:val="00646CF7"/>
    <w:rsid w:val="00647221"/>
    <w:rsid w:val="00647A23"/>
    <w:rsid w:val="00647AA2"/>
    <w:rsid w:val="00651BB0"/>
    <w:rsid w:val="00653273"/>
    <w:rsid w:val="00654D4A"/>
    <w:rsid w:val="006550A2"/>
    <w:rsid w:val="00655619"/>
    <w:rsid w:val="00660BC5"/>
    <w:rsid w:val="00661045"/>
    <w:rsid w:val="00661A27"/>
    <w:rsid w:val="00663A93"/>
    <w:rsid w:val="00663F6E"/>
    <w:rsid w:val="00664D10"/>
    <w:rsid w:val="00664E78"/>
    <w:rsid w:val="006655B5"/>
    <w:rsid w:val="006665E1"/>
    <w:rsid w:val="0066707D"/>
    <w:rsid w:val="00672AEE"/>
    <w:rsid w:val="006741BE"/>
    <w:rsid w:val="00676807"/>
    <w:rsid w:val="00676AEC"/>
    <w:rsid w:val="00676D04"/>
    <w:rsid w:val="00676E55"/>
    <w:rsid w:val="00676FC1"/>
    <w:rsid w:val="00680BF8"/>
    <w:rsid w:val="006812B6"/>
    <w:rsid w:val="00683627"/>
    <w:rsid w:val="00683A66"/>
    <w:rsid w:val="00684E32"/>
    <w:rsid w:val="00685194"/>
    <w:rsid w:val="006865CC"/>
    <w:rsid w:val="00687FE0"/>
    <w:rsid w:val="00690A1A"/>
    <w:rsid w:val="00690D3D"/>
    <w:rsid w:val="006915CF"/>
    <w:rsid w:val="006939C4"/>
    <w:rsid w:val="00693F57"/>
    <w:rsid w:val="00694593"/>
    <w:rsid w:val="00696A9C"/>
    <w:rsid w:val="006976E8"/>
    <w:rsid w:val="006A0223"/>
    <w:rsid w:val="006A04ED"/>
    <w:rsid w:val="006A2B5E"/>
    <w:rsid w:val="006A5BB1"/>
    <w:rsid w:val="006A7F48"/>
    <w:rsid w:val="006B2B0C"/>
    <w:rsid w:val="006B3135"/>
    <w:rsid w:val="006B3BBE"/>
    <w:rsid w:val="006B3E01"/>
    <w:rsid w:val="006B465A"/>
    <w:rsid w:val="006B4CCE"/>
    <w:rsid w:val="006B61D2"/>
    <w:rsid w:val="006B6F21"/>
    <w:rsid w:val="006C0D56"/>
    <w:rsid w:val="006C2801"/>
    <w:rsid w:val="006C292A"/>
    <w:rsid w:val="006C2A29"/>
    <w:rsid w:val="006C331D"/>
    <w:rsid w:val="006C4756"/>
    <w:rsid w:val="006C54EB"/>
    <w:rsid w:val="006C719D"/>
    <w:rsid w:val="006C7592"/>
    <w:rsid w:val="006C781A"/>
    <w:rsid w:val="006D0624"/>
    <w:rsid w:val="006D08BB"/>
    <w:rsid w:val="006D1DF7"/>
    <w:rsid w:val="006D38FC"/>
    <w:rsid w:val="006D4D31"/>
    <w:rsid w:val="006D598C"/>
    <w:rsid w:val="006D5B44"/>
    <w:rsid w:val="006D62BE"/>
    <w:rsid w:val="006D66AC"/>
    <w:rsid w:val="006D6FB5"/>
    <w:rsid w:val="006D77BD"/>
    <w:rsid w:val="006E0E30"/>
    <w:rsid w:val="006E36EC"/>
    <w:rsid w:val="006E43CE"/>
    <w:rsid w:val="006E4C59"/>
    <w:rsid w:val="006E4ED0"/>
    <w:rsid w:val="006E5218"/>
    <w:rsid w:val="006E541F"/>
    <w:rsid w:val="006E6520"/>
    <w:rsid w:val="006E6756"/>
    <w:rsid w:val="006E6E31"/>
    <w:rsid w:val="006E7472"/>
    <w:rsid w:val="006E7871"/>
    <w:rsid w:val="006F0AE7"/>
    <w:rsid w:val="006F1778"/>
    <w:rsid w:val="006F1D58"/>
    <w:rsid w:val="006F2309"/>
    <w:rsid w:val="006F3810"/>
    <w:rsid w:val="006F5D49"/>
    <w:rsid w:val="006F61C1"/>
    <w:rsid w:val="006F6F28"/>
    <w:rsid w:val="006F7278"/>
    <w:rsid w:val="006F78B1"/>
    <w:rsid w:val="00701858"/>
    <w:rsid w:val="007026B0"/>
    <w:rsid w:val="00704596"/>
    <w:rsid w:val="00705FE0"/>
    <w:rsid w:val="0070740C"/>
    <w:rsid w:val="00707803"/>
    <w:rsid w:val="00707908"/>
    <w:rsid w:val="00711241"/>
    <w:rsid w:val="00712877"/>
    <w:rsid w:val="007134FC"/>
    <w:rsid w:val="00714E2B"/>
    <w:rsid w:val="00716B66"/>
    <w:rsid w:val="00716B85"/>
    <w:rsid w:val="00716F2B"/>
    <w:rsid w:val="00717C02"/>
    <w:rsid w:val="00717EC9"/>
    <w:rsid w:val="00721A0A"/>
    <w:rsid w:val="007228DA"/>
    <w:rsid w:val="007241D2"/>
    <w:rsid w:val="00724571"/>
    <w:rsid w:val="00730816"/>
    <w:rsid w:val="0073277B"/>
    <w:rsid w:val="0073501E"/>
    <w:rsid w:val="00735785"/>
    <w:rsid w:val="00735C91"/>
    <w:rsid w:val="0073686E"/>
    <w:rsid w:val="007369E6"/>
    <w:rsid w:val="00736BA2"/>
    <w:rsid w:val="00736F1D"/>
    <w:rsid w:val="00737DF1"/>
    <w:rsid w:val="00737F4E"/>
    <w:rsid w:val="007418BA"/>
    <w:rsid w:val="007432D4"/>
    <w:rsid w:val="007443BE"/>
    <w:rsid w:val="00744B67"/>
    <w:rsid w:val="00744EC2"/>
    <w:rsid w:val="00747054"/>
    <w:rsid w:val="00747316"/>
    <w:rsid w:val="00747F10"/>
    <w:rsid w:val="00750036"/>
    <w:rsid w:val="00750693"/>
    <w:rsid w:val="00750BA1"/>
    <w:rsid w:val="0075292D"/>
    <w:rsid w:val="00752C49"/>
    <w:rsid w:val="0075430A"/>
    <w:rsid w:val="00755718"/>
    <w:rsid w:val="00755EEF"/>
    <w:rsid w:val="007577FA"/>
    <w:rsid w:val="0076132C"/>
    <w:rsid w:val="00761D59"/>
    <w:rsid w:val="00761FD0"/>
    <w:rsid w:val="00763494"/>
    <w:rsid w:val="0076369F"/>
    <w:rsid w:val="007646D3"/>
    <w:rsid w:val="007672DB"/>
    <w:rsid w:val="007677B7"/>
    <w:rsid w:val="00770124"/>
    <w:rsid w:val="00770476"/>
    <w:rsid w:val="00771F28"/>
    <w:rsid w:val="00772337"/>
    <w:rsid w:val="0077423F"/>
    <w:rsid w:val="0078025C"/>
    <w:rsid w:val="00780DC1"/>
    <w:rsid w:val="0078194A"/>
    <w:rsid w:val="0078388B"/>
    <w:rsid w:val="00784957"/>
    <w:rsid w:val="007851DE"/>
    <w:rsid w:val="00786206"/>
    <w:rsid w:val="007863A6"/>
    <w:rsid w:val="007865DD"/>
    <w:rsid w:val="007866A3"/>
    <w:rsid w:val="00787C99"/>
    <w:rsid w:val="00790142"/>
    <w:rsid w:val="007937BF"/>
    <w:rsid w:val="007942F7"/>
    <w:rsid w:val="00794E4B"/>
    <w:rsid w:val="00796E51"/>
    <w:rsid w:val="007A038D"/>
    <w:rsid w:val="007A09A4"/>
    <w:rsid w:val="007A0B7D"/>
    <w:rsid w:val="007A155D"/>
    <w:rsid w:val="007A1763"/>
    <w:rsid w:val="007A24D1"/>
    <w:rsid w:val="007A3E47"/>
    <w:rsid w:val="007A4083"/>
    <w:rsid w:val="007A4220"/>
    <w:rsid w:val="007A5DDE"/>
    <w:rsid w:val="007A64AF"/>
    <w:rsid w:val="007A6855"/>
    <w:rsid w:val="007A782A"/>
    <w:rsid w:val="007A7B7D"/>
    <w:rsid w:val="007B099E"/>
    <w:rsid w:val="007B1E9F"/>
    <w:rsid w:val="007B4CF3"/>
    <w:rsid w:val="007B6B39"/>
    <w:rsid w:val="007C1386"/>
    <w:rsid w:val="007C3478"/>
    <w:rsid w:val="007C439E"/>
    <w:rsid w:val="007C677C"/>
    <w:rsid w:val="007D0593"/>
    <w:rsid w:val="007D0B7B"/>
    <w:rsid w:val="007D0F12"/>
    <w:rsid w:val="007D126F"/>
    <w:rsid w:val="007D22CC"/>
    <w:rsid w:val="007D44F1"/>
    <w:rsid w:val="007D4CCA"/>
    <w:rsid w:val="007D4F50"/>
    <w:rsid w:val="007D647B"/>
    <w:rsid w:val="007D64B6"/>
    <w:rsid w:val="007D668B"/>
    <w:rsid w:val="007D6D2A"/>
    <w:rsid w:val="007D7C81"/>
    <w:rsid w:val="007E02E6"/>
    <w:rsid w:val="007E097C"/>
    <w:rsid w:val="007E1709"/>
    <w:rsid w:val="007E2360"/>
    <w:rsid w:val="007E35EF"/>
    <w:rsid w:val="007E3CA6"/>
    <w:rsid w:val="007E4075"/>
    <w:rsid w:val="007E5627"/>
    <w:rsid w:val="007E5C1F"/>
    <w:rsid w:val="007E6E0A"/>
    <w:rsid w:val="007F09C4"/>
    <w:rsid w:val="007F25E0"/>
    <w:rsid w:val="007F2EA9"/>
    <w:rsid w:val="007F4542"/>
    <w:rsid w:val="007F521D"/>
    <w:rsid w:val="007F6C95"/>
    <w:rsid w:val="007F7E47"/>
    <w:rsid w:val="00801073"/>
    <w:rsid w:val="00801338"/>
    <w:rsid w:val="008013F7"/>
    <w:rsid w:val="00802EBE"/>
    <w:rsid w:val="008044E1"/>
    <w:rsid w:val="008049CC"/>
    <w:rsid w:val="0080520E"/>
    <w:rsid w:val="0080707B"/>
    <w:rsid w:val="00807398"/>
    <w:rsid w:val="00807AD9"/>
    <w:rsid w:val="00807F0F"/>
    <w:rsid w:val="00812445"/>
    <w:rsid w:val="00812E7E"/>
    <w:rsid w:val="0081331F"/>
    <w:rsid w:val="0081512C"/>
    <w:rsid w:val="008157FA"/>
    <w:rsid w:val="00815ADB"/>
    <w:rsid w:val="00815C7A"/>
    <w:rsid w:val="0081752F"/>
    <w:rsid w:val="008176FA"/>
    <w:rsid w:val="00817E74"/>
    <w:rsid w:val="00821DF8"/>
    <w:rsid w:val="00821E5D"/>
    <w:rsid w:val="008230DB"/>
    <w:rsid w:val="0082318D"/>
    <w:rsid w:val="00825760"/>
    <w:rsid w:val="0082584E"/>
    <w:rsid w:val="00825C6E"/>
    <w:rsid w:val="00825F66"/>
    <w:rsid w:val="00830E32"/>
    <w:rsid w:val="00832134"/>
    <w:rsid w:val="008345C2"/>
    <w:rsid w:val="00834B14"/>
    <w:rsid w:val="00836803"/>
    <w:rsid w:val="00837112"/>
    <w:rsid w:val="00837238"/>
    <w:rsid w:val="00841ED7"/>
    <w:rsid w:val="0084229D"/>
    <w:rsid w:val="00844307"/>
    <w:rsid w:val="00845CC9"/>
    <w:rsid w:val="00851675"/>
    <w:rsid w:val="00851BBE"/>
    <w:rsid w:val="00852F0E"/>
    <w:rsid w:val="00853FF2"/>
    <w:rsid w:val="00855088"/>
    <w:rsid w:val="00855201"/>
    <w:rsid w:val="00855417"/>
    <w:rsid w:val="00855B82"/>
    <w:rsid w:val="008563C5"/>
    <w:rsid w:val="00856DA5"/>
    <w:rsid w:val="00860286"/>
    <w:rsid w:val="008602AE"/>
    <w:rsid w:val="0086161D"/>
    <w:rsid w:val="00861939"/>
    <w:rsid w:val="00863835"/>
    <w:rsid w:val="008646A9"/>
    <w:rsid w:val="00866101"/>
    <w:rsid w:val="00866755"/>
    <w:rsid w:val="0086706F"/>
    <w:rsid w:val="008715F3"/>
    <w:rsid w:val="00872B88"/>
    <w:rsid w:val="00873613"/>
    <w:rsid w:val="00873C4B"/>
    <w:rsid w:val="008767A1"/>
    <w:rsid w:val="00876869"/>
    <w:rsid w:val="0088117E"/>
    <w:rsid w:val="0088272A"/>
    <w:rsid w:val="00882CF1"/>
    <w:rsid w:val="0088354C"/>
    <w:rsid w:val="00885C48"/>
    <w:rsid w:val="00886613"/>
    <w:rsid w:val="00886BE8"/>
    <w:rsid w:val="00887342"/>
    <w:rsid w:val="00891075"/>
    <w:rsid w:val="008929E4"/>
    <w:rsid w:val="00892BB7"/>
    <w:rsid w:val="008948D2"/>
    <w:rsid w:val="008958EE"/>
    <w:rsid w:val="0089680A"/>
    <w:rsid w:val="00896E2D"/>
    <w:rsid w:val="008974EB"/>
    <w:rsid w:val="008A3CB1"/>
    <w:rsid w:val="008A3DC8"/>
    <w:rsid w:val="008A428A"/>
    <w:rsid w:val="008A5675"/>
    <w:rsid w:val="008A698A"/>
    <w:rsid w:val="008A77E0"/>
    <w:rsid w:val="008B388A"/>
    <w:rsid w:val="008B56AE"/>
    <w:rsid w:val="008B6942"/>
    <w:rsid w:val="008C021A"/>
    <w:rsid w:val="008C0A31"/>
    <w:rsid w:val="008C0F6A"/>
    <w:rsid w:val="008C4471"/>
    <w:rsid w:val="008C4C91"/>
    <w:rsid w:val="008C5DD0"/>
    <w:rsid w:val="008D0745"/>
    <w:rsid w:val="008D0F08"/>
    <w:rsid w:val="008E07CE"/>
    <w:rsid w:val="008E08D7"/>
    <w:rsid w:val="008E0DAD"/>
    <w:rsid w:val="008E2550"/>
    <w:rsid w:val="008E30B0"/>
    <w:rsid w:val="008E398A"/>
    <w:rsid w:val="008E4335"/>
    <w:rsid w:val="008E4569"/>
    <w:rsid w:val="008E612A"/>
    <w:rsid w:val="008E7C8E"/>
    <w:rsid w:val="008F0726"/>
    <w:rsid w:val="008F0F15"/>
    <w:rsid w:val="008F0F84"/>
    <w:rsid w:val="008F1248"/>
    <w:rsid w:val="008F2AEB"/>
    <w:rsid w:val="008F39C3"/>
    <w:rsid w:val="008F3B9E"/>
    <w:rsid w:val="008F7676"/>
    <w:rsid w:val="009013B3"/>
    <w:rsid w:val="009020C3"/>
    <w:rsid w:val="009043BF"/>
    <w:rsid w:val="0090581B"/>
    <w:rsid w:val="00906CD1"/>
    <w:rsid w:val="00910018"/>
    <w:rsid w:val="0091201A"/>
    <w:rsid w:val="0091418B"/>
    <w:rsid w:val="00914334"/>
    <w:rsid w:val="00914B35"/>
    <w:rsid w:val="0091501F"/>
    <w:rsid w:val="00916FAB"/>
    <w:rsid w:val="009174CF"/>
    <w:rsid w:val="009229D6"/>
    <w:rsid w:val="0092313A"/>
    <w:rsid w:val="009239D9"/>
    <w:rsid w:val="00923D39"/>
    <w:rsid w:val="0092448E"/>
    <w:rsid w:val="009247CE"/>
    <w:rsid w:val="0092568A"/>
    <w:rsid w:val="00926A62"/>
    <w:rsid w:val="00926A7F"/>
    <w:rsid w:val="00926AD8"/>
    <w:rsid w:val="00930BD0"/>
    <w:rsid w:val="0093127F"/>
    <w:rsid w:val="0093140B"/>
    <w:rsid w:val="00933DFE"/>
    <w:rsid w:val="00936277"/>
    <w:rsid w:val="00937B6F"/>
    <w:rsid w:val="00937D53"/>
    <w:rsid w:val="00940B55"/>
    <w:rsid w:val="009428D8"/>
    <w:rsid w:val="0094298D"/>
    <w:rsid w:val="00944A71"/>
    <w:rsid w:val="00945E50"/>
    <w:rsid w:val="0094693D"/>
    <w:rsid w:val="009474A1"/>
    <w:rsid w:val="00951139"/>
    <w:rsid w:val="0095227D"/>
    <w:rsid w:val="00962F32"/>
    <w:rsid w:val="00963800"/>
    <w:rsid w:val="00964FEB"/>
    <w:rsid w:val="009654D4"/>
    <w:rsid w:val="00966A48"/>
    <w:rsid w:val="00967304"/>
    <w:rsid w:val="00971F30"/>
    <w:rsid w:val="00973325"/>
    <w:rsid w:val="00975214"/>
    <w:rsid w:val="00975DF0"/>
    <w:rsid w:val="009800C3"/>
    <w:rsid w:val="00981827"/>
    <w:rsid w:val="009826F9"/>
    <w:rsid w:val="00984CEA"/>
    <w:rsid w:val="00985B10"/>
    <w:rsid w:val="00985DED"/>
    <w:rsid w:val="0098699E"/>
    <w:rsid w:val="00987C85"/>
    <w:rsid w:val="00990706"/>
    <w:rsid w:val="0099114E"/>
    <w:rsid w:val="00991913"/>
    <w:rsid w:val="00991BDE"/>
    <w:rsid w:val="00992F7B"/>
    <w:rsid w:val="00993E58"/>
    <w:rsid w:val="00994D89"/>
    <w:rsid w:val="0099535E"/>
    <w:rsid w:val="009967BB"/>
    <w:rsid w:val="00996CAA"/>
    <w:rsid w:val="00997EDC"/>
    <w:rsid w:val="009A200C"/>
    <w:rsid w:val="009A2F8F"/>
    <w:rsid w:val="009A3C4D"/>
    <w:rsid w:val="009B1585"/>
    <w:rsid w:val="009B3DF9"/>
    <w:rsid w:val="009B4ABB"/>
    <w:rsid w:val="009B4BA7"/>
    <w:rsid w:val="009B4E20"/>
    <w:rsid w:val="009B649A"/>
    <w:rsid w:val="009C0B48"/>
    <w:rsid w:val="009C10F1"/>
    <w:rsid w:val="009C1763"/>
    <w:rsid w:val="009C2621"/>
    <w:rsid w:val="009C3995"/>
    <w:rsid w:val="009C570D"/>
    <w:rsid w:val="009C5D24"/>
    <w:rsid w:val="009D1DBF"/>
    <w:rsid w:val="009D2BD3"/>
    <w:rsid w:val="009D2D1A"/>
    <w:rsid w:val="009D2F10"/>
    <w:rsid w:val="009D44A5"/>
    <w:rsid w:val="009D6D9E"/>
    <w:rsid w:val="009D7E6F"/>
    <w:rsid w:val="009E0D6F"/>
    <w:rsid w:val="009E0F81"/>
    <w:rsid w:val="009E1B09"/>
    <w:rsid w:val="009E1E4A"/>
    <w:rsid w:val="009E2C81"/>
    <w:rsid w:val="009E475F"/>
    <w:rsid w:val="009E5529"/>
    <w:rsid w:val="009E55B4"/>
    <w:rsid w:val="009F1123"/>
    <w:rsid w:val="009F1318"/>
    <w:rsid w:val="009F1B3C"/>
    <w:rsid w:val="009F45FC"/>
    <w:rsid w:val="009F5F0B"/>
    <w:rsid w:val="009F642E"/>
    <w:rsid w:val="009F7C6E"/>
    <w:rsid w:val="00A00C73"/>
    <w:rsid w:val="00A028CF"/>
    <w:rsid w:val="00A02D0E"/>
    <w:rsid w:val="00A05164"/>
    <w:rsid w:val="00A05250"/>
    <w:rsid w:val="00A0594F"/>
    <w:rsid w:val="00A06F60"/>
    <w:rsid w:val="00A07309"/>
    <w:rsid w:val="00A110EB"/>
    <w:rsid w:val="00A11844"/>
    <w:rsid w:val="00A12041"/>
    <w:rsid w:val="00A14A58"/>
    <w:rsid w:val="00A211EF"/>
    <w:rsid w:val="00A21F90"/>
    <w:rsid w:val="00A2241F"/>
    <w:rsid w:val="00A23CC2"/>
    <w:rsid w:val="00A24B44"/>
    <w:rsid w:val="00A259A3"/>
    <w:rsid w:val="00A25C30"/>
    <w:rsid w:val="00A308DC"/>
    <w:rsid w:val="00A31FE9"/>
    <w:rsid w:val="00A32EE1"/>
    <w:rsid w:val="00A3358C"/>
    <w:rsid w:val="00A37998"/>
    <w:rsid w:val="00A41E33"/>
    <w:rsid w:val="00A4278A"/>
    <w:rsid w:val="00A4336D"/>
    <w:rsid w:val="00A43441"/>
    <w:rsid w:val="00A4383B"/>
    <w:rsid w:val="00A43A9D"/>
    <w:rsid w:val="00A43E95"/>
    <w:rsid w:val="00A43F2F"/>
    <w:rsid w:val="00A43FAD"/>
    <w:rsid w:val="00A4480D"/>
    <w:rsid w:val="00A466B3"/>
    <w:rsid w:val="00A50CA3"/>
    <w:rsid w:val="00A51055"/>
    <w:rsid w:val="00A51FC4"/>
    <w:rsid w:val="00A55724"/>
    <w:rsid w:val="00A56E55"/>
    <w:rsid w:val="00A572A7"/>
    <w:rsid w:val="00A57E77"/>
    <w:rsid w:val="00A57F2D"/>
    <w:rsid w:val="00A60B90"/>
    <w:rsid w:val="00A61C2A"/>
    <w:rsid w:val="00A62611"/>
    <w:rsid w:val="00A63B31"/>
    <w:rsid w:val="00A643EC"/>
    <w:rsid w:val="00A64EEA"/>
    <w:rsid w:val="00A659CE"/>
    <w:rsid w:val="00A66544"/>
    <w:rsid w:val="00A668A9"/>
    <w:rsid w:val="00A668EC"/>
    <w:rsid w:val="00A67303"/>
    <w:rsid w:val="00A701E2"/>
    <w:rsid w:val="00A70321"/>
    <w:rsid w:val="00A71556"/>
    <w:rsid w:val="00A71906"/>
    <w:rsid w:val="00A726E0"/>
    <w:rsid w:val="00A73709"/>
    <w:rsid w:val="00A7379E"/>
    <w:rsid w:val="00A74660"/>
    <w:rsid w:val="00A76396"/>
    <w:rsid w:val="00A80E1B"/>
    <w:rsid w:val="00A822B5"/>
    <w:rsid w:val="00A83CF9"/>
    <w:rsid w:val="00A83DCF"/>
    <w:rsid w:val="00A847F5"/>
    <w:rsid w:val="00A851C7"/>
    <w:rsid w:val="00A87870"/>
    <w:rsid w:val="00A91DA3"/>
    <w:rsid w:val="00A921B0"/>
    <w:rsid w:val="00A92C64"/>
    <w:rsid w:val="00A92F31"/>
    <w:rsid w:val="00A93DF7"/>
    <w:rsid w:val="00A963F9"/>
    <w:rsid w:val="00A96B2C"/>
    <w:rsid w:val="00A97F31"/>
    <w:rsid w:val="00AA14E5"/>
    <w:rsid w:val="00AA1B33"/>
    <w:rsid w:val="00AA2CCB"/>
    <w:rsid w:val="00AA2CE4"/>
    <w:rsid w:val="00AA3AD1"/>
    <w:rsid w:val="00AA4861"/>
    <w:rsid w:val="00AA636F"/>
    <w:rsid w:val="00AA663E"/>
    <w:rsid w:val="00AB3E95"/>
    <w:rsid w:val="00AB4A68"/>
    <w:rsid w:val="00AB567B"/>
    <w:rsid w:val="00AB646A"/>
    <w:rsid w:val="00AB7D5D"/>
    <w:rsid w:val="00AC2BFE"/>
    <w:rsid w:val="00AC30B1"/>
    <w:rsid w:val="00AC32C4"/>
    <w:rsid w:val="00AC44E3"/>
    <w:rsid w:val="00AC5332"/>
    <w:rsid w:val="00AC54E6"/>
    <w:rsid w:val="00AC5A55"/>
    <w:rsid w:val="00AC644C"/>
    <w:rsid w:val="00AC6A4F"/>
    <w:rsid w:val="00AC78EF"/>
    <w:rsid w:val="00AD005A"/>
    <w:rsid w:val="00AD0967"/>
    <w:rsid w:val="00AD2C93"/>
    <w:rsid w:val="00AD3483"/>
    <w:rsid w:val="00AD4E99"/>
    <w:rsid w:val="00AD6690"/>
    <w:rsid w:val="00AD6CA0"/>
    <w:rsid w:val="00AE07BE"/>
    <w:rsid w:val="00AE1E55"/>
    <w:rsid w:val="00AE26E1"/>
    <w:rsid w:val="00AE340C"/>
    <w:rsid w:val="00AE3C4B"/>
    <w:rsid w:val="00AE48E1"/>
    <w:rsid w:val="00AE6326"/>
    <w:rsid w:val="00AE6B1F"/>
    <w:rsid w:val="00AE6CC1"/>
    <w:rsid w:val="00AE6FE8"/>
    <w:rsid w:val="00AF13C1"/>
    <w:rsid w:val="00AF3563"/>
    <w:rsid w:val="00AF442A"/>
    <w:rsid w:val="00AF4824"/>
    <w:rsid w:val="00AF67A5"/>
    <w:rsid w:val="00AF6A56"/>
    <w:rsid w:val="00AF7AFB"/>
    <w:rsid w:val="00B003E7"/>
    <w:rsid w:val="00B0210D"/>
    <w:rsid w:val="00B02F5B"/>
    <w:rsid w:val="00B03B0A"/>
    <w:rsid w:val="00B11CA5"/>
    <w:rsid w:val="00B12148"/>
    <w:rsid w:val="00B1229F"/>
    <w:rsid w:val="00B14769"/>
    <w:rsid w:val="00B14AE6"/>
    <w:rsid w:val="00B15128"/>
    <w:rsid w:val="00B160A0"/>
    <w:rsid w:val="00B20F1E"/>
    <w:rsid w:val="00B21601"/>
    <w:rsid w:val="00B21702"/>
    <w:rsid w:val="00B21CC6"/>
    <w:rsid w:val="00B22B12"/>
    <w:rsid w:val="00B235F1"/>
    <w:rsid w:val="00B23FCB"/>
    <w:rsid w:val="00B252AA"/>
    <w:rsid w:val="00B26954"/>
    <w:rsid w:val="00B26E4C"/>
    <w:rsid w:val="00B27613"/>
    <w:rsid w:val="00B31CFB"/>
    <w:rsid w:val="00B31E43"/>
    <w:rsid w:val="00B32DEA"/>
    <w:rsid w:val="00B3401A"/>
    <w:rsid w:val="00B34D7C"/>
    <w:rsid w:val="00B35037"/>
    <w:rsid w:val="00B36D31"/>
    <w:rsid w:val="00B375C3"/>
    <w:rsid w:val="00B418C9"/>
    <w:rsid w:val="00B41AE7"/>
    <w:rsid w:val="00B41E3C"/>
    <w:rsid w:val="00B4211B"/>
    <w:rsid w:val="00B43BBC"/>
    <w:rsid w:val="00B43D68"/>
    <w:rsid w:val="00B43E7A"/>
    <w:rsid w:val="00B4467F"/>
    <w:rsid w:val="00B455B1"/>
    <w:rsid w:val="00B4649F"/>
    <w:rsid w:val="00B46590"/>
    <w:rsid w:val="00B465F8"/>
    <w:rsid w:val="00B51290"/>
    <w:rsid w:val="00B54B24"/>
    <w:rsid w:val="00B57245"/>
    <w:rsid w:val="00B61723"/>
    <w:rsid w:val="00B624A3"/>
    <w:rsid w:val="00B634F3"/>
    <w:rsid w:val="00B63D31"/>
    <w:rsid w:val="00B642BC"/>
    <w:rsid w:val="00B65557"/>
    <w:rsid w:val="00B6778E"/>
    <w:rsid w:val="00B67DCA"/>
    <w:rsid w:val="00B70D00"/>
    <w:rsid w:val="00B70D42"/>
    <w:rsid w:val="00B70FA6"/>
    <w:rsid w:val="00B7104B"/>
    <w:rsid w:val="00B7141C"/>
    <w:rsid w:val="00B72A55"/>
    <w:rsid w:val="00B7361B"/>
    <w:rsid w:val="00B76393"/>
    <w:rsid w:val="00B763D5"/>
    <w:rsid w:val="00B77AE2"/>
    <w:rsid w:val="00B77BA9"/>
    <w:rsid w:val="00B81B4F"/>
    <w:rsid w:val="00B82172"/>
    <w:rsid w:val="00B846D2"/>
    <w:rsid w:val="00B86778"/>
    <w:rsid w:val="00B87DC7"/>
    <w:rsid w:val="00B90E3C"/>
    <w:rsid w:val="00B90F4F"/>
    <w:rsid w:val="00B95825"/>
    <w:rsid w:val="00B97A0F"/>
    <w:rsid w:val="00BA3E38"/>
    <w:rsid w:val="00BA797C"/>
    <w:rsid w:val="00BB140A"/>
    <w:rsid w:val="00BB141D"/>
    <w:rsid w:val="00BB1E97"/>
    <w:rsid w:val="00BB4BE0"/>
    <w:rsid w:val="00BC28C5"/>
    <w:rsid w:val="00BC345A"/>
    <w:rsid w:val="00BC3C57"/>
    <w:rsid w:val="00BC4DB9"/>
    <w:rsid w:val="00BC5E16"/>
    <w:rsid w:val="00BC6E05"/>
    <w:rsid w:val="00BC7BCD"/>
    <w:rsid w:val="00BD0781"/>
    <w:rsid w:val="00BD1D10"/>
    <w:rsid w:val="00BD2515"/>
    <w:rsid w:val="00BD332D"/>
    <w:rsid w:val="00BD4000"/>
    <w:rsid w:val="00BD4D1C"/>
    <w:rsid w:val="00BD4EC5"/>
    <w:rsid w:val="00BD5D58"/>
    <w:rsid w:val="00BD5E7A"/>
    <w:rsid w:val="00BD6F88"/>
    <w:rsid w:val="00BD7F64"/>
    <w:rsid w:val="00BE02A1"/>
    <w:rsid w:val="00BE27E5"/>
    <w:rsid w:val="00BE42C4"/>
    <w:rsid w:val="00BE562B"/>
    <w:rsid w:val="00BE7694"/>
    <w:rsid w:val="00BE77F6"/>
    <w:rsid w:val="00BF12AC"/>
    <w:rsid w:val="00BF1A8D"/>
    <w:rsid w:val="00BF1B10"/>
    <w:rsid w:val="00BF29F4"/>
    <w:rsid w:val="00BF2EE1"/>
    <w:rsid w:val="00BF33C2"/>
    <w:rsid w:val="00BF3869"/>
    <w:rsid w:val="00BF4EDE"/>
    <w:rsid w:val="00BF4F44"/>
    <w:rsid w:val="00BF5BE1"/>
    <w:rsid w:val="00BF5F9D"/>
    <w:rsid w:val="00BF630B"/>
    <w:rsid w:val="00C007F0"/>
    <w:rsid w:val="00C00EB5"/>
    <w:rsid w:val="00C028DB"/>
    <w:rsid w:val="00C0442F"/>
    <w:rsid w:val="00C04D3F"/>
    <w:rsid w:val="00C0625C"/>
    <w:rsid w:val="00C06CDD"/>
    <w:rsid w:val="00C06F96"/>
    <w:rsid w:val="00C0777B"/>
    <w:rsid w:val="00C114E3"/>
    <w:rsid w:val="00C11BD4"/>
    <w:rsid w:val="00C13576"/>
    <w:rsid w:val="00C172B5"/>
    <w:rsid w:val="00C17F8B"/>
    <w:rsid w:val="00C202BC"/>
    <w:rsid w:val="00C214C1"/>
    <w:rsid w:val="00C22296"/>
    <w:rsid w:val="00C22790"/>
    <w:rsid w:val="00C2306E"/>
    <w:rsid w:val="00C24D9C"/>
    <w:rsid w:val="00C26068"/>
    <w:rsid w:val="00C2620B"/>
    <w:rsid w:val="00C3202B"/>
    <w:rsid w:val="00C32C4F"/>
    <w:rsid w:val="00C371C1"/>
    <w:rsid w:val="00C372F0"/>
    <w:rsid w:val="00C37AF2"/>
    <w:rsid w:val="00C37C69"/>
    <w:rsid w:val="00C403FE"/>
    <w:rsid w:val="00C41E76"/>
    <w:rsid w:val="00C41FFC"/>
    <w:rsid w:val="00C42134"/>
    <w:rsid w:val="00C4372E"/>
    <w:rsid w:val="00C462EB"/>
    <w:rsid w:val="00C46988"/>
    <w:rsid w:val="00C476B9"/>
    <w:rsid w:val="00C47BDE"/>
    <w:rsid w:val="00C504CC"/>
    <w:rsid w:val="00C50745"/>
    <w:rsid w:val="00C51619"/>
    <w:rsid w:val="00C52916"/>
    <w:rsid w:val="00C5301D"/>
    <w:rsid w:val="00C53833"/>
    <w:rsid w:val="00C5492B"/>
    <w:rsid w:val="00C55467"/>
    <w:rsid w:val="00C563FE"/>
    <w:rsid w:val="00C56A24"/>
    <w:rsid w:val="00C56BE0"/>
    <w:rsid w:val="00C578F5"/>
    <w:rsid w:val="00C618FC"/>
    <w:rsid w:val="00C625F9"/>
    <w:rsid w:val="00C62F4D"/>
    <w:rsid w:val="00C62F58"/>
    <w:rsid w:val="00C65832"/>
    <w:rsid w:val="00C65CA3"/>
    <w:rsid w:val="00C66828"/>
    <w:rsid w:val="00C670F5"/>
    <w:rsid w:val="00C70460"/>
    <w:rsid w:val="00C70B5F"/>
    <w:rsid w:val="00C716FC"/>
    <w:rsid w:val="00C71C91"/>
    <w:rsid w:val="00C71CE0"/>
    <w:rsid w:val="00C71D3F"/>
    <w:rsid w:val="00C720EA"/>
    <w:rsid w:val="00C7282C"/>
    <w:rsid w:val="00C72ADA"/>
    <w:rsid w:val="00C72D31"/>
    <w:rsid w:val="00C7353E"/>
    <w:rsid w:val="00C74033"/>
    <w:rsid w:val="00C74A97"/>
    <w:rsid w:val="00C74C3C"/>
    <w:rsid w:val="00C75500"/>
    <w:rsid w:val="00C763AB"/>
    <w:rsid w:val="00C824E0"/>
    <w:rsid w:val="00C82D86"/>
    <w:rsid w:val="00C83188"/>
    <w:rsid w:val="00C847E3"/>
    <w:rsid w:val="00C8623B"/>
    <w:rsid w:val="00C873E9"/>
    <w:rsid w:val="00C909C2"/>
    <w:rsid w:val="00C92F2C"/>
    <w:rsid w:val="00C92FE1"/>
    <w:rsid w:val="00C92FF9"/>
    <w:rsid w:val="00C93568"/>
    <w:rsid w:val="00C93D32"/>
    <w:rsid w:val="00C9443F"/>
    <w:rsid w:val="00C9503E"/>
    <w:rsid w:val="00C95222"/>
    <w:rsid w:val="00C9551B"/>
    <w:rsid w:val="00C95713"/>
    <w:rsid w:val="00CA1116"/>
    <w:rsid w:val="00CA17C6"/>
    <w:rsid w:val="00CA2B0C"/>
    <w:rsid w:val="00CA3681"/>
    <w:rsid w:val="00CA72F7"/>
    <w:rsid w:val="00CA7EFD"/>
    <w:rsid w:val="00CB0173"/>
    <w:rsid w:val="00CB0393"/>
    <w:rsid w:val="00CB4D00"/>
    <w:rsid w:val="00CB5C32"/>
    <w:rsid w:val="00CB68BB"/>
    <w:rsid w:val="00CB70EA"/>
    <w:rsid w:val="00CB7E27"/>
    <w:rsid w:val="00CC07D6"/>
    <w:rsid w:val="00CC08C6"/>
    <w:rsid w:val="00CC0EA9"/>
    <w:rsid w:val="00CC2F3D"/>
    <w:rsid w:val="00CC3DC2"/>
    <w:rsid w:val="00CC4FB7"/>
    <w:rsid w:val="00CC5A68"/>
    <w:rsid w:val="00CC6A0A"/>
    <w:rsid w:val="00CC7002"/>
    <w:rsid w:val="00CC735A"/>
    <w:rsid w:val="00CC7E78"/>
    <w:rsid w:val="00CD02C6"/>
    <w:rsid w:val="00CD0449"/>
    <w:rsid w:val="00CD2B59"/>
    <w:rsid w:val="00CD3884"/>
    <w:rsid w:val="00CD3F6B"/>
    <w:rsid w:val="00CD557F"/>
    <w:rsid w:val="00CD5B1A"/>
    <w:rsid w:val="00CD5EF6"/>
    <w:rsid w:val="00CD6695"/>
    <w:rsid w:val="00CD73DB"/>
    <w:rsid w:val="00CE04E6"/>
    <w:rsid w:val="00CE09ED"/>
    <w:rsid w:val="00CE2922"/>
    <w:rsid w:val="00CE3217"/>
    <w:rsid w:val="00CE39DD"/>
    <w:rsid w:val="00CE464B"/>
    <w:rsid w:val="00CE4BA5"/>
    <w:rsid w:val="00CE4D1F"/>
    <w:rsid w:val="00CE612D"/>
    <w:rsid w:val="00CE6FC4"/>
    <w:rsid w:val="00CE765D"/>
    <w:rsid w:val="00CF0461"/>
    <w:rsid w:val="00CF0905"/>
    <w:rsid w:val="00CF2FE5"/>
    <w:rsid w:val="00CF3FFC"/>
    <w:rsid w:val="00CF569D"/>
    <w:rsid w:val="00CF6457"/>
    <w:rsid w:val="00CF6F4D"/>
    <w:rsid w:val="00CF7D68"/>
    <w:rsid w:val="00D01CF0"/>
    <w:rsid w:val="00D03E4F"/>
    <w:rsid w:val="00D03FD5"/>
    <w:rsid w:val="00D10658"/>
    <w:rsid w:val="00D10889"/>
    <w:rsid w:val="00D1100A"/>
    <w:rsid w:val="00D1720F"/>
    <w:rsid w:val="00D17EF0"/>
    <w:rsid w:val="00D200BF"/>
    <w:rsid w:val="00D205F6"/>
    <w:rsid w:val="00D21561"/>
    <w:rsid w:val="00D23113"/>
    <w:rsid w:val="00D24AFB"/>
    <w:rsid w:val="00D25304"/>
    <w:rsid w:val="00D26899"/>
    <w:rsid w:val="00D26C64"/>
    <w:rsid w:val="00D30391"/>
    <w:rsid w:val="00D30E37"/>
    <w:rsid w:val="00D31593"/>
    <w:rsid w:val="00D31977"/>
    <w:rsid w:val="00D32646"/>
    <w:rsid w:val="00D34223"/>
    <w:rsid w:val="00D35F42"/>
    <w:rsid w:val="00D36220"/>
    <w:rsid w:val="00D36771"/>
    <w:rsid w:val="00D3737F"/>
    <w:rsid w:val="00D373FC"/>
    <w:rsid w:val="00D401BF"/>
    <w:rsid w:val="00D41144"/>
    <w:rsid w:val="00D41BBF"/>
    <w:rsid w:val="00D43046"/>
    <w:rsid w:val="00D470BD"/>
    <w:rsid w:val="00D529AE"/>
    <w:rsid w:val="00D53175"/>
    <w:rsid w:val="00D540A7"/>
    <w:rsid w:val="00D5451D"/>
    <w:rsid w:val="00D5745B"/>
    <w:rsid w:val="00D621DE"/>
    <w:rsid w:val="00D623BB"/>
    <w:rsid w:val="00D6426F"/>
    <w:rsid w:val="00D657D9"/>
    <w:rsid w:val="00D65F21"/>
    <w:rsid w:val="00D678FC"/>
    <w:rsid w:val="00D709EE"/>
    <w:rsid w:val="00D71218"/>
    <w:rsid w:val="00D7367D"/>
    <w:rsid w:val="00D73993"/>
    <w:rsid w:val="00D75C43"/>
    <w:rsid w:val="00D7618F"/>
    <w:rsid w:val="00D76FF8"/>
    <w:rsid w:val="00D81537"/>
    <w:rsid w:val="00D8232C"/>
    <w:rsid w:val="00D831E5"/>
    <w:rsid w:val="00D84A52"/>
    <w:rsid w:val="00D8577A"/>
    <w:rsid w:val="00D9011D"/>
    <w:rsid w:val="00D91C86"/>
    <w:rsid w:val="00D9244B"/>
    <w:rsid w:val="00D93D7C"/>
    <w:rsid w:val="00D93F2F"/>
    <w:rsid w:val="00D949EE"/>
    <w:rsid w:val="00D94FB0"/>
    <w:rsid w:val="00DA0D74"/>
    <w:rsid w:val="00DA13D1"/>
    <w:rsid w:val="00DA1AEC"/>
    <w:rsid w:val="00DA25EA"/>
    <w:rsid w:val="00DA2E97"/>
    <w:rsid w:val="00DA304A"/>
    <w:rsid w:val="00DA462E"/>
    <w:rsid w:val="00DA5080"/>
    <w:rsid w:val="00DA6211"/>
    <w:rsid w:val="00DA6236"/>
    <w:rsid w:val="00DA781C"/>
    <w:rsid w:val="00DB2972"/>
    <w:rsid w:val="00DB374C"/>
    <w:rsid w:val="00DB4FC0"/>
    <w:rsid w:val="00DB64D7"/>
    <w:rsid w:val="00DB6D2C"/>
    <w:rsid w:val="00DB6E4C"/>
    <w:rsid w:val="00DB7062"/>
    <w:rsid w:val="00DB76D7"/>
    <w:rsid w:val="00DC244F"/>
    <w:rsid w:val="00DC2B9B"/>
    <w:rsid w:val="00DC460E"/>
    <w:rsid w:val="00DC57FA"/>
    <w:rsid w:val="00DD19FC"/>
    <w:rsid w:val="00DD2FBA"/>
    <w:rsid w:val="00DD4671"/>
    <w:rsid w:val="00DD5409"/>
    <w:rsid w:val="00DD5D32"/>
    <w:rsid w:val="00DD7289"/>
    <w:rsid w:val="00DD7879"/>
    <w:rsid w:val="00DE0C32"/>
    <w:rsid w:val="00DE17FA"/>
    <w:rsid w:val="00DE2669"/>
    <w:rsid w:val="00DE2761"/>
    <w:rsid w:val="00DE2C99"/>
    <w:rsid w:val="00DE3B38"/>
    <w:rsid w:val="00DE444F"/>
    <w:rsid w:val="00DE55AE"/>
    <w:rsid w:val="00DE5C12"/>
    <w:rsid w:val="00DF2430"/>
    <w:rsid w:val="00DF3033"/>
    <w:rsid w:val="00DF4595"/>
    <w:rsid w:val="00DF5484"/>
    <w:rsid w:val="00DF6181"/>
    <w:rsid w:val="00DF6C3C"/>
    <w:rsid w:val="00DF7B93"/>
    <w:rsid w:val="00E00FDF"/>
    <w:rsid w:val="00E023C9"/>
    <w:rsid w:val="00E02685"/>
    <w:rsid w:val="00E02A9D"/>
    <w:rsid w:val="00E04DB1"/>
    <w:rsid w:val="00E072A5"/>
    <w:rsid w:val="00E0762D"/>
    <w:rsid w:val="00E100F2"/>
    <w:rsid w:val="00E15B03"/>
    <w:rsid w:val="00E20971"/>
    <w:rsid w:val="00E212AE"/>
    <w:rsid w:val="00E22327"/>
    <w:rsid w:val="00E24640"/>
    <w:rsid w:val="00E257C9"/>
    <w:rsid w:val="00E25B2D"/>
    <w:rsid w:val="00E27D7C"/>
    <w:rsid w:val="00E30CF2"/>
    <w:rsid w:val="00E3375D"/>
    <w:rsid w:val="00E34B03"/>
    <w:rsid w:val="00E34F89"/>
    <w:rsid w:val="00E35944"/>
    <w:rsid w:val="00E36AC9"/>
    <w:rsid w:val="00E36E89"/>
    <w:rsid w:val="00E4132A"/>
    <w:rsid w:val="00E41659"/>
    <w:rsid w:val="00E426D2"/>
    <w:rsid w:val="00E42893"/>
    <w:rsid w:val="00E434B8"/>
    <w:rsid w:val="00E45E6B"/>
    <w:rsid w:val="00E4745C"/>
    <w:rsid w:val="00E47503"/>
    <w:rsid w:val="00E52A17"/>
    <w:rsid w:val="00E52E08"/>
    <w:rsid w:val="00E54680"/>
    <w:rsid w:val="00E571B2"/>
    <w:rsid w:val="00E5782E"/>
    <w:rsid w:val="00E65C3A"/>
    <w:rsid w:val="00E65F7B"/>
    <w:rsid w:val="00E664F7"/>
    <w:rsid w:val="00E7035A"/>
    <w:rsid w:val="00E70A6C"/>
    <w:rsid w:val="00E70EF6"/>
    <w:rsid w:val="00E725DF"/>
    <w:rsid w:val="00E7389A"/>
    <w:rsid w:val="00E741E4"/>
    <w:rsid w:val="00E750DB"/>
    <w:rsid w:val="00E75992"/>
    <w:rsid w:val="00E760B7"/>
    <w:rsid w:val="00E7642C"/>
    <w:rsid w:val="00E76457"/>
    <w:rsid w:val="00E81B62"/>
    <w:rsid w:val="00E842DE"/>
    <w:rsid w:val="00E84D22"/>
    <w:rsid w:val="00E84ED0"/>
    <w:rsid w:val="00E86A22"/>
    <w:rsid w:val="00E871DB"/>
    <w:rsid w:val="00E876D2"/>
    <w:rsid w:val="00E90373"/>
    <w:rsid w:val="00E90CE8"/>
    <w:rsid w:val="00E91DF2"/>
    <w:rsid w:val="00E92200"/>
    <w:rsid w:val="00E92F98"/>
    <w:rsid w:val="00E9577F"/>
    <w:rsid w:val="00E961F8"/>
    <w:rsid w:val="00E971E3"/>
    <w:rsid w:val="00E97CF3"/>
    <w:rsid w:val="00EA4940"/>
    <w:rsid w:val="00EA5824"/>
    <w:rsid w:val="00EA5BB5"/>
    <w:rsid w:val="00EA7245"/>
    <w:rsid w:val="00EA7E6B"/>
    <w:rsid w:val="00EB01A8"/>
    <w:rsid w:val="00EB2E5F"/>
    <w:rsid w:val="00EB4716"/>
    <w:rsid w:val="00EC03D4"/>
    <w:rsid w:val="00EC1E07"/>
    <w:rsid w:val="00EC495B"/>
    <w:rsid w:val="00EC54A0"/>
    <w:rsid w:val="00EC555A"/>
    <w:rsid w:val="00ED0A1D"/>
    <w:rsid w:val="00ED2BDA"/>
    <w:rsid w:val="00ED3078"/>
    <w:rsid w:val="00ED3801"/>
    <w:rsid w:val="00ED3F4B"/>
    <w:rsid w:val="00ED4061"/>
    <w:rsid w:val="00ED41C2"/>
    <w:rsid w:val="00ED5AB8"/>
    <w:rsid w:val="00ED5B20"/>
    <w:rsid w:val="00ED5CC0"/>
    <w:rsid w:val="00ED6011"/>
    <w:rsid w:val="00ED6F2D"/>
    <w:rsid w:val="00ED6F39"/>
    <w:rsid w:val="00EE02F8"/>
    <w:rsid w:val="00EE0915"/>
    <w:rsid w:val="00EE2764"/>
    <w:rsid w:val="00EE322B"/>
    <w:rsid w:val="00EE34BF"/>
    <w:rsid w:val="00EE43E5"/>
    <w:rsid w:val="00EE77B3"/>
    <w:rsid w:val="00EF0631"/>
    <w:rsid w:val="00EF0F9E"/>
    <w:rsid w:val="00EF21E0"/>
    <w:rsid w:val="00EF257C"/>
    <w:rsid w:val="00EF3E80"/>
    <w:rsid w:val="00EF4176"/>
    <w:rsid w:val="00EF4DA2"/>
    <w:rsid w:val="00EF5425"/>
    <w:rsid w:val="00F006A4"/>
    <w:rsid w:val="00F00CDC"/>
    <w:rsid w:val="00F00D48"/>
    <w:rsid w:val="00F02937"/>
    <w:rsid w:val="00F02DF1"/>
    <w:rsid w:val="00F0515D"/>
    <w:rsid w:val="00F109C1"/>
    <w:rsid w:val="00F10B45"/>
    <w:rsid w:val="00F1190B"/>
    <w:rsid w:val="00F15F7A"/>
    <w:rsid w:val="00F162D4"/>
    <w:rsid w:val="00F17CE0"/>
    <w:rsid w:val="00F203FA"/>
    <w:rsid w:val="00F20456"/>
    <w:rsid w:val="00F225CB"/>
    <w:rsid w:val="00F227B9"/>
    <w:rsid w:val="00F2388E"/>
    <w:rsid w:val="00F23FB2"/>
    <w:rsid w:val="00F24851"/>
    <w:rsid w:val="00F24CE6"/>
    <w:rsid w:val="00F251CF"/>
    <w:rsid w:val="00F26C9D"/>
    <w:rsid w:val="00F2720B"/>
    <w:rsid w:val="00F27627"/>
    <w:rsid w:val="00F31A1B"/>
    <w:rsid w:val="00F3203A"/>
    <w:rsid w:val="00F3268D"/>
    <w:rsid w:val="00F344E9"/>
    <w:rsid w:val="00F35838"/>
    <w:rsid w:val="00F362FE"/>
    <w:rsid w:val="00F4362E"/>
    <w:rsid w:val="00F447CB"/>
    <w:rsid w:val="00F463BB"/>
    <w:rsid w:val="00F466F0"/>
    <w:rsid w:val="00F522A8"/>
    <w:rsid w:val="00F52AB0"/>
    <w:rsid w:val="00F52D32"/>
    <w:rsid w:val="00F553E8"/>
    <w:rsid w:val="00F5582D"/>
    <w:rsid w:val="00F56DC0"/>
    <w:rsid w:val="00F56F18"/>
    <w:rsid w:val="00F571B0"/>
    <w:rsid w:val="00F60507"/>
    <w:rsid w:val="00F60DD4"/>
    <w:rsid w:val="00F619BB"/>
    <w:rsid w:val="00F626DB"/>
    <w:rsid w:val="00F6271E"/>
    <w:rsid w:val="00F64100"/>
    <w:rsid w:val="00F64BE2"/>
    <w:rsid w:val="00F64CF2"/>
    <w:rsid w:val="00F657B5"/>
    <w:rsid w:val="00F6584E"/>
    <w:rsid w:val="00F6727B"/>
    <w:rsid w:val="00F7217D"/>
    <w:rsid w:val="00F7240E"/>
    <w:rsid w:val="00F72AE1"/>
    <w:rsid w:val="00F72BB6"/>
    <w:rsid w:val="00F72F84"/>
    <w:rsid w:val="00F73A76"/>
    <w:rsid w:val="00F74820"/>
    <w:rsid w:val="00F779CE"/>
    <w:rsid w:val="00F80BC6"/>
    <w:rsid w:val="00F80F28"/>
    <w:rsid w:val="00F81D55"/>
    <w:rsid w:val="00F81FB0"/>
    <w:rsid w:val="00F8277A"/>
    <w:rsid w:val="00F831D7"/>
    <w:rsid w:val="00F8508B"/>
    <w:rsid w:val="00F85C70"/>
    <w:rsid w:val="00F86B78"/>
    <w:rsid w:val="00F86C4A"/>
    <w:rsid w:val="00F87E14"/>
    <w:rsid w:val="00F901D8"/>
    <w:rsid w:val="00F90DA9"/>
    <w:rsid w:val="00F91DD1"/>
    <w:rsid w:val="00F921E4"/>
    <w:rsid w:val="00F92F77"/>
    <w:rsid w:val="00F94713"/>
    <w:rsid w:val="00FA0AB8"/>
    <w:rsid w:val="00FA1950"/>
    <w:rsid w:val="00FA25FB"/>
    <w:rsid w:val="00FA3A71"/>
    <w:rsid w:val="00FA42C1"/>
    <w:rsid w:val="00FA4EAD"/>
    <w:rsid w:val="00FA4F75"/>
    <w:rsid w:val="00FA5887"/>
    <w:rsid w:val="00FA5ECB"/>
    <w:rsid w:val="00FA6CA0"/>
    <w:rsid w:val="00FA789C"/>
    <w:rsid w:val="00FA7ECC"/>
    <w:rsid w:val="00FB1721"/>
    <w:rsid w:val="00FB2229"/>
    <w:rsid w:val="00FB26F8"/>
    <w:rsid w:val="00FB30D8"/>
    <w:rsid w:val="00FB7251"/>
    <w:rsid w:val="00FB7284"/>
    <w:rsid w:val="00FC01A3"/>
    <w:rsid w:val="00FC0222"/>
    <w:rsid w:val="00FC097A"/>
    <w:rsid w:val="00FC0DC2"/>
    <w:rsid w:val="00FC2F76"/>
    <w:rsid w:val="00FC3528"/>
    <w:rsid w:val="00FC4609"/>
    <w:rsid w:val="00FC5A1A"/>
    <w:rsid w:val="00FC64D3"/>
    <w:rsid w:val="00FD03EB"/>
    <w:rsid w:val="00FD1C5C"/>
    <w:rsid w:val="00FD24ED"/>
    <w:rsid w:val="00FD2CCB"/>
    <w:rsid w:val="00FD2E12"/>
    <w:rsid w:val="00FD50E2"/>
    <w:rsid w:val="00FE05B3"/>
    <w:rsid w:val="00FE05C1"/>
    <w:rsid w:val="00FE0FBD"/>
    <w:rsid w:val="00FE1F31"/>
    <w:rsid w:val="00FE21A3"/>
    <w:rsid w:val="00FE4C53"/>
    <w:rsid w:val="00FE5D05"/>
    <w:rsid w:val="00FE6127"/>
    <w:rsid w:val="00FE684D"/>
    <w:rsid w:val="00FF0A10"/>
    <w:rsid w:val="00FF0A18"/>
    <w:rsid w:val="00FF223E"/>
    <w:rsid w:val="00FF2401"/>
    <w:rsid w:val="00FF3481"/>
    <w:rsid w:val="00FF45D7"/>
    <w:rsid w:val="00FF4832"/>
    <w:rsid w:val="00FF56D4"/>
    <w:rsid w:val="00FF5CCD"/>
    <w:rsid w:val="00FF5EA8"/>
    <w:rsid w:val="00FF7BD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081310E-A599-4A14-AA22-CCEEF0CFDD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14B35"/>
  </w:style>
  <w:style w:type="paragraph" w:styleId="1">
    <w:name w:val="heading 1"/>
    <w:next w:val="a"/>
    <w:link w:val="10"/>
    <w:uiPriority w:val="9"/>
    <w:unhideWhenUsed/>
    <w:qFormat/>
    <w:rsid w:val="001028FE"/>
    <w:pPr>
      <w:keepNext/>
      <w:keepLines/>
      <w:spacing w:after="212" w:line="246" w:lineRule="auto"/>
      <w:ind w:left="-5" w:hanging="10"/>
      <w:outlineLvl w:val="0"/>
    </w:pPr>
    <w:rPr>
      <w:rFonts w:ascii="Times New Roman" w:eastAsia="Times New Roman" w:hAnsi="Times New Roman" w:cs="Times New Roman"/>
      <w:b/>
      <w:color w:val="000000"/>
      <w:sz w:val="28"/>
      <w:lang w:eastAsia="uk-UA"/>
    </w:rPr>
  </w:style>
  <w:style w:type="paragraph" w:styleId="2">
    <w:name w:val="heading 2"/>
    <w:basedOn w:val="a"/>
    <w:next w:val="a"/>
    <w:link w:val="20"/>
    <w:uiPriority w:val="9"/>
    <w:semiHidden/>
    <w:unhideWhenUsed/>
    <w:qFormat/>
    <w:rsid w:val="00C04D3F"/>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F81FB0"/>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uiPriority w:val="9"/>
    <w:semiHidden/>
    <w:unhideWhenUsed/>
    <w:qFormat/>
    <w:rsid w:val="00F81FB0"/>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133DD"/>
    <w:pPr>
      <w:ind w:left="720"/>
      <w:contextualSpacing/>
    </w:pPr>
  </w:style>
  <w:style w:type="character" w:styleId="a4">
    <w:name w:val="Hyperlink"/>
    <w:basedOn w:val="a0"/>
    <w:uiPriority w:val="99"/>
    <w:unhideWhenUsed/>
    <w:rsid w:val="006B465A"/>
    <w:rPr>
      <w:color w:val="0563C1" w:themeColor="hyperlink"/>
      <w:u w:val="single"/>
    </w:rPr>
  </w:style>
  <w:style w:type="table" w:styleId="a5">
    <w:name w:val="Table Grid"/>
    <w:basedOn w:val="a1"/>
    <w:uiPriority w:val="39"/>
    <w:rsid w:val="0092313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
    <w:name w:val="TableGrid"/>
    <w:rsid w:val="0092313A"/>
    <w:pPr>
      <w:spacing w:after="0" w:line="240" w:lineRule="auto"/>
    </w:pPr>
    <w:rPr>
      <w:rFonts w:eastAsiaTheme="minorEastAsia"/>
      <w:lang w:eastAsia="uk-UA"/>
    </w:rPr>
    <w:tblPr>
      <w:tblCellMar>
        <w:top w:w="0" w:type="dxa"/>
        <w:left w:w="0" w:type="dxa"/>
        <w:bottom w:w="0" w:type="dxa"/>
        <w:right w:w="0" w:type="dxa"/>
      </w:tblCellMar>
    </w:tblPr>
  </w:style>
  <w:style w:type="character" w:customStyle="1" w:styleId="10">
    <w:name w:val="Заголовок 1 Знак"/>
    <w:basedOn w:val="a0"/>
    <w:link w:val="1"/>
    <w:uiPriority w:val="9"/>
    <w:rsid w:val="001028FE"/>
    <w:rPr>
      <w:rFonts w:ascii="Times New Roman" w:eastAsia="Times New Roman" w:hAnsi="Times New Roman" w:cs="Times New Roman"/>
      <w:b/>
      <w:color w:val="000000"/>
      <w:sz w:val="28"/>
      <w:lang w:eastAsia="uk-UA"/>
    </w:rPr>
  </w:style>
  <w:style w:type="character" w:styleId="a6">
    <w:name w:val="annotation reference"/>
    <w:basedOn w:val="a0"/>
    <w:uiPriority w:val="99"/>
    <w:semiHidden/>
    <w:unhideWhenUsed/>
    <w:rsid w:val="00D200BF"/>
    <w:rPr>
      <w:sz w:val="16"/>
      <w:szCs w:val="16"/>
    </w:rPr>
  </w:style>
  <w:style w:type="paragraph" w:styleId="a7">
    <w:name w:val="annotation text"/>
    <w:basedOn w:val="a"/>
    <w:link w:val="a8"/>
    <w:uiPriority w:val="99"/>
    <w:semiHidden/>
    <w:unhideWhenUsed/>
    <w:rsid w:val="00D200BF"/>
    <w:pPr>
      <w:spacing w:line="240" w:lineRule="auto"/>
    </w:pPr>
    <w:rPr>
      <w:sz w:val="20"/>
      <w:szCs w:val="20"/>
    </w:rPr>
  </w:style>
  <w:style w:type="character" w:customStyle="1" w:styleId="a8">
    <w:name w:val="Текст примечания Знак"/>
    <w:basedOn w:val="a0"/>
    <w:link w:val="a7"/>
    <w:uiPriority w:val="99"/>
    <w:semiHidden/>
    <w:rsid w:val="00D200BF"/>
    <w:rPr>
      <w:sz w:val="20"/>
      <w:szCs w:val="20"/>
    </w:rPr>
  </w:style>
  <w:style w:type="paragraph" w:styleId="a9">
    <w:name w:val="annotation subject"/>
    <w:basedOn w:val="a7"/>
    <w:next w:val="a7"/>
    <w:link w:val="aa"/>
    <w:uiPriority w:val="99"/>
    <w:semiHidden/>
    <w:unhideWhenUsed/>
    <w:rsid w:val="00D200BF"/>
    <w:rPr>
      <w:b/>
      <w:bCs/>
    </w:rPr>
  </w:style>
  <w:style w:type="character" w:customStyle="1" w:styleId="aa">
    <w:name w:val="Тема примечания Знак"/>
    <w:basedOn w:val="a8"/>
    <w:link w:val="a9"/>
    <w:uiPriority w:val="99"/>
    <w:semiHidden/>
    <w:rsid w:val="00D200BF"/>
    <w:rPr>
      <w:b/>
      <w:bCs/>
      <w:sz w:val="20"/>
      <w:szCs w:val="20"/>
    </w:rPr>
  </w:style>
  <w:style w:type="paragraph" w:styleId="ab">
    <w:name w:val="Balloon Text"/>
    <w:basedOn w:val="a"/>
    <w:link w:val="ac"/>
    <w:uiPriority w:val="99"/>
    <w:semiHidden/>
    <w:unhideWhenUsed/>
    <w:rsid w:val="00D200BF"/>
    <w:pPr>
      <w:spacing w:after="0" w:line="240" w:lineRule="auto"/>
    </w:pPr>
    <w:rPr>
      <w:rFonts w:ascii="Segoe UI" w:hAnsi="Segoe UI" w:cs="Segoe UI"/>
      <w:sz w:val="18"/>
      <w:szCs w:val="18"/>
    </w:rPr>
  </w:style>
  <w:style w:type="character" w:customStyle="1" w:styleId="ac">
    <w:name w:val="Текст выноски Знак"/>
    <w:basedOn w:val="a0"/>
    <w:link w:val="ab"/>
    <w:uiPriority w:val="99"/>
    <w:semiHidden/>
    <w:rsid w:val="00D200BF"/>
    <w:rPr>
      <w:rFonts w:ascii="Segoe UI" w:hAnsi="Segoe UI" w:cs="Segoe UI"/>
      <w:sz w:val="18"/>
      <w:szCs w:val="18"/>
    </w:rPr>
  </w:style>
  <w:style w:type="character" w:customStyle="1" w:styleId="20">
    <w:name w:val="Заголовок 2 Знак"/>
    <w:basedOn w:val="a0"/>
    <w:link w:val="2"/>
    <w:uiPriority w:val="9"/>
    <w:semiHidden/>
    <w:rsid w:val="00C04D3F"/>
    <w:rPr>
      <w:rFonts w:asciiTheme="majorHAnsi" w:eastAsiaTheme="majorEastAsia" w:hAnsiTheme="majorHAnsi" w:cstheme="majorBidi"/>
      <w:color w:val="2E74B5" w:themeColor="accent1" w:themeShade="BF"/>
      <w:sz w:val="26"/>
      <w:szCs w:val="26"/>
    </w:rPr>
  </w:style>
  <w:style w:type="paragraph" w:styleId="ad">
    <w:name w:val="Body Text Indent"/>
    <w:basedOn w:val="a"/>
    <w:link w:val="ae"/>
    <w:unhideWhenUsed/>
    <w:rsid w:val="00C720EA"/>
    <w:pPr>
      <w:spacing w:after="0" w:line="240" w:lineRule="auto"/>
      <w:ind w:firstLine="720"/>
      <w:jc w:val="both"/>
    </w:pPr>
    <w:rPr>
      <w:rFonts w:ascii="Times New Roman" w:eastAsia="Times New Roman" w:hAnsi="Times New Roman" w:cs="Times New Roman"/>
      <w:sz w:val="28"/>
      <w:szCs w:val="24"/>
      <w:lang w:eastAsia="ru-RU"/>
    </w:rPr>
  </w:style>
  <w:style w:type="character" w:customStyle="1" w:styleId="ae">
    <w:name w:val="Основной текст с отступом Знак"/>
    <w:basedOn w:val="a0"/>
    <w:link w:val="ad"/>
    <w:rsid w:val="00C720EA"/>
    <w:rPr>
      <w:rFonts w:ascii="Times New Roman" w:eastAsia="Times New Roman" w:hAnsi="Times New Roman" w:cs="Times New Roman"/>
      <w:sz w:val="28"/>
      <w:szCs w:val="24"/>
      <w:lang w:eastAsia="ru-RU"/>
    </w:rPr>
  </w:style>
  <w:style w:type="paragraph" w:styleId="af">
    <w:name w:val="Body Text"/>
    <w:basedOn w:val="a"/>
    <w:link w:val="af0"/>
    <w:uiPriority w:val="99"/>
    <w:semiHidden/>
    <w:unhideWhenUsed/>
    <w:rsid w:val="003F4250"/>
    <w:pPr>
      <w:spacing w:after="120"/>
    </w:pPr>
  </w:style>
  <w:style w:type="character" w:customStyle="1" w:styleId="af0">
    <w:name w:val="Основной текст Знак"/>
    <w:basedOn w:val="a0"/>
    <w:link w:val="af"/>
    <w:uiPriority w:val="99"/>
    <w:semiHidden/>
    <w:rsid w:val="003F4250"/>
  </w:style>
  <w:style w:type="paragraph" w:styleId="af1">
    <w:name w:val="header"/>
    <w:basedOn w:val="a"/>
    <w:link w:val="af2"/>
    <w:uiPriority w:val="99"/>
    <w:unhideWhenUsed/>
    <w:rsid w:val="00BB1E97"/>
    <w:pPr>
      <w:tabs>
        <w:tab w:val="center" w:pos="4819"/>
        <w:tab w:val="right" w:pos="9639"/>
      </w:tabs>
      <w:spacing w:after="0" w:line="240" w:lineRule="auto"/>
    </w:pPr>
  </w:style>
  <w:style w:type="character" w:customStyle="1" w:styleId="af2">
    <w:name w:val="Верхний колонтитул Знак"/>
    <w:basedOn w:val="a0"/>
    <w:link w:val="af1"/>
    <w:uiPriority w:val="99"/>
    <w:rsid w:val="00BB1E97"/>
  </w:style>
  <w:style w:type="paragraph" w:styleId="af3">
    <w:name w:val="footer"/>
    <w:basedOn w:val="a"/>
    <w:link w:val="af4"/>
    <w:uiPriority w:val="99"/>
    <w:unhideWhenUsed/>
    <w:rsid w:val="00BB1E97"/>
    <w:pPr>
      <w:tabs>
        <w:tab w:val="center" w:pos="4819"/>
        <w:tab w:val="right" w:pos="9639"/>
      </w:tabs>
      <w:spacing w:after="0" w:line="240" w:lineRule="auto"/>
    </w:pPr>
  </w:style>
  <w:style w:type="character" w:customStyle="1" w:styleId="af4">
    <w:name w:val="Нижний колонтитул Знак"/>
    <w:basedOn w:val="a0"/>
    <w:link w:val="af3"/>
    <w:uiPriority w:val="99"/>
    <w:rsid w:val="00BB1E97"/>
  </w:style>
  <w:style w:type="character" w:customStyle="1" w:styleId="30">
    <w:name w:val="Заголовок 3 Знак"/>
    <w:basedOn w:val="a0"/>
    <w:link w:val="3"/>
    <w:uiPriority w:val="9"/>
    <w:semiHidden/>
    <w:rsid w:val="00F81FB0"/>
    <w:rPr>
      <w:rFonts w:asciiTheme="majorHAnsi" w:eastAsiaTheme="majorEastAsia" w:hAnsiTheme="majorHAnsi" w:cstheme="majorBidi"/>
      <w:color w:val="1F4D78" w:themeColor="accent1" w:themeShade="7F"/>
      <w:sz w:val="24"/>
      <w:szCs w:val="24"/>
    </w:rPr>
  </w:style>
  <w:style w:type="character" w:customStyle="1" w:styleId="40">
    <w:name w:val="Заголовок 4 Знак"/>
    <w:basedOn w:val="a0"/>
    <w:link w:val="4"/>
    <w:uiPriority w:val="9"/>
    <w:semiHidden/>
    <w:rsid w:val="00F81FB0"/>
    <w:rPr>
      <w:rFonts w:asciiTheme="majorHAnsi" w:eastAsiaTheme="majorEastAsia" w:hAnsiTheme="majorHAnsi" w:cstheme="majorBidi"/>
      <w:i/>
      <w:iCs/>
      <w:color w:val="2E74B5"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12750909">
      <w:bodyDiv w:val="1"/>
      <w:marLeft w:val="0"/>
      <w:marRight w:val="0"/>
      <w:marTop w:val="0"/>
      <w:marBottom w:val="0"/>
      <w:divBdr>
        <w:top w:val="none" w:sz="0" w:space="0" w:color="auto"/>
        <w:left w:val="none" w:sz="0" w:space="0" w:color="auto"/>
        <w:bottom w:val="none" w:sz="0" w:space="0" w:color="auto"/>
        <w:right w:val="none" w:sz="0" w:space="0" w:color="auto"/>
      </w:divBdr>
    </w:div>
    <w:div w:id="731393749">
      <w:bodyDiv w:val="1"/>
      <w:marLeft w:val="0"/>
      <w:marRight w:val="0"/>
      <w:marTop w:val="0"/>
      <w:marBottom w:val="0"/>
      <w:divBdr>
        <w:top w:val="none" w:sz="0" w:space="0" w:color="auto"/>
        <w:left w:val="none" w:sz="0" w:space="0" w:color="auto"/>
        <w:bottom w:val="none" w:sz="0" w:space="0" w:color="auto"/>
        <w:right w:val="none" w:sz="0" w:space="0" w:color="auto"/>
      </w:divBdr>
    </w:div>
    <w:div w:id="780493112">
      <w:bodyDiv w:val="1"/>
      <w:marLeft w:val="0"/>
      <w:marRight w:val="0"/>
      <w:marTop w:val="0"/>
      <w:marBottom w:val="0"/>
      <w:divBdr>
        <w:top w:val="none" w:sz="0" w:space="0" w:color="auto"/>
        <w:left w:val="none" w:sz="0" w:space="0" w:color="auto"/>
        <w:bottom w:val="none" w:sz="0" w:space="0" w:color="auto"/>
        <w:right w:val="none" w:sz="0" w:space="0" w:color="auto"/>
      </w:divBdr>
    </w:div>
    <w:div w:id="1512839844">
      <w:bodyDiv w:val="1"/>
      <w:marLeft w:val="0"/>
      <w:marRight w:val="0"/>
      <w:marTop w:val="0"/>
      <w:marBottom w:val="0"/>
      <w:divBdr>
        <w:top w:val="none" w:sz="0" w:space="0" w:color="auto"/>
        <w:left w:val="none" w:sz="0" w:space="0" w:color="auto"/>
        <w:bottom w:val="none" w:sz="0" w:space="0" w:color="auto"/>
        <w:right w:val="none" w:sz="0" w:space="0" w:color="auto"/>
      </w:divBdr>
      <w:divsChild>
        <w:div w:id="1753156536">
          <w:marLeft w:val="0"/>
          <w:marRight w:val="0"/>
          <w:marTop w:val="0"/>
          <w:marBottom w:val="0"/>
          <w:divBdr>
            <w:top w:val="none" w:sz="0" w:space="0" w:color="auto"/>
            <w:left w:val="none" w:sz="0" w:space="0" w:color="auto"/>
            <w:bottom w:val="none" w:sz="0" w:space="0" w:color="auto"/>
            <w:right w:val="none" w:sz="0" w:space="0" w:color="auto"/>
          </w:divBdr>
        </w:div>
        <w:div w:id="667027627">
          <w:marLeft w:val="0"/>
          <w:marRight w:val="0"/>
          <w:marTop w:val="0"/>
          <w:marBottom w:val="0"/>
          <w:divBdr>
            <w:top w:val="none" w:sz="0" w:space="0" w:color="auto"/>
            <w:left w:val="none" w:sz="0" w:space="0" w:color="auto"/>
            <w:bottom w:val="none" w:sz="0" w:space="0" w:color="auto"/>
            <w:right w:val="none" w:sz="0" w:space="0" w:color="auto"/>
          </w:divBdr>
        </w:div>
        <w:div w:id="111175885">
          <w:marLeft w:val="0"/>
          <w:marRight w:val="0"/>
          <w:marTop w:val="0"/>
          <w:marBottom w:val="0"/>
          <w:divBdr>
            <w:top w:val="none" w:sz="0" w:space="0" w:color="auto"/>
            <w:left w:val="none" w:sz="0" w:space="0" w:color="auto"/>
            <w:bottom w:val="none" w:sz="0" w:space="0" w:color="auto"/>
            <w:right w:val="none" w:sz="0" w:space="0" w:color="auto"/>
          </w:divBdr>
        </w:div>
        <w:div w:id="69909242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tlic.kursksu.ru/index.php?page=6&amp;new=7" TargetMode="External"/><Relationship Id="rId13" Type="http://schemas.openxmlformats.org/officeDocument/2006/relationships/hyperlink" Target="http://www.vulgaris-medical.com/" TargetMode="External"/><Relationship Id="rId18" Type="http://schemas.openxmlformats.org/officeDocument/2006/relationships/chart" Target="charts/chart2.xml"/><Relationship Id="rId3" Type="http://schemas.openxmlformats.org/officeDocument/2006/relationships/settings" Target="settings.xml"/><Relationship Id="rId21" Type="http://schemas.openxmlformats.org/officeDocument/2006/relationships/chart" Target="charts/chart5.xml"/><Relationship Id="rId7" Type="http://schemas.openxmlformats.org/officeDocument/2006/relationships/hyperlink" Target="https://meltingmots.com/significations/HVG/6036" TargetMode="External"/><Relationship Id="rId12" Type="http://schemas.openxmlformats.org/officeDocument/2006/relationships/hyperlink" Target="http://www.vulgaris-medical.com/" TargetMode="External"/><Relationship Id="rId17" Type="http://schemas.openxmlformats.org/officeDocument/2006/relationships/chart" Target="charts/chart1.xm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www.revmed.ch/" TargetMode="External"/><Relationship Id="rId20" Type="http://schemas.openxmlformats.org/officeDocument/2006/relationships/chart" Target="charts/chart4.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omab.com.ua/" TargetMode="External"/><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www.rmlg.ulg.ac.be/index.php?page=archives&amp;langue=FR" TargetMode="External"/><Relationship Id="rId23" Type="http://schemas.openxmlformats.org/officeDocument/2006/relationships/header" Target="header1.xml"/><Relationship Id="rId10" Type="http://schemas.openxmlformats.org/officeDocument/2006/relationships/hyperlink" Target="http://de.academic.ru/dic.nsf/dewiki/89648" TargetMode="External"/><Relationship Id="rId19" Type="http://schemas.openxmlformats.org/officeDocument/2006/relationships/chart" Target="charts/chart3.xml"/><Relationship Id="rId4" Type="http://schemas.openxmlformats.org/officeDocument/2006/relationships/webSettings" Target="webSettings.xml"/><Relationship Id="rId9" Type="http://schemas.openxmlformats.org/officeDocument/2006/relationships/hyperlink" Target="http://de.academic.ru/dic.nsf/dewiki/89648" TargetMode="External"/><Relationship Id="rId14" Type="http://schemas.openxmlformats.org/officeDocument/2006/relationships/hyperlink" Target="http://www.rmlg.ulg.ac.be/index.php?page=archives&amp;langue=FR" TargetMode="External"/><Relationship Id="rId22" Type="http://schemas.openxmlformats.org/officeDocument/2006/relationships/hyperlink" Target="https://meltingmots.com/significations/HVG/6036" TargetMode="Externa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2.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Microsoft_Excel3.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_____Microsoft_Excel4.xlsx"/></Relationships>
</file>

<file path=word/charts/_rels/chart5.xml.rels><?xml version="1.0" encoding="UTF-8" standalone="yes"?>
<Relationships xmlns="http://schemas.openxmlformats.org/package/2006/relationships"><Relationship Id="rId3" Type="http://schemas.openxmlformats.org/officeDocument/2006/relationships/package" Target="../embeddings/_____Microsoft_Excel5.xlsx"/><Relationship Id="rId2" Type="http://schemas.microsoft.com/office/2011/relationships/chartColorStyle" Target="colors5.xml"/><Relationship Id="rId1" Type="http://schemas.microsoft.com/office/2011/relationships/chartStyle" Target="style5.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spc="0" normalizeH="0" baseline="0">
                <a:solidFill>
                  <a:schemeClr val="dk1">
                    <a:lumMod val="50000"/>
                    <a:lumOff val="50000"/>
                  </a:schemeClr>
                </a:solidFill>
                <a:latin typeface="+mj-lt"/>
                <a:ea typeface="+mj-ea"/>
                <a:cs typeface="+mj-cs"/>
              </a:defRPr>
            </a:pPr>
            <a:r>
              <a:rPr lang="uk-UA"/>
              <a:t>способи перекладу </a:t>
            </a:r>
          </a:p>
        </c:rich>
      </c:tx>
      <c:overlay val="0"/>
      <c:spPr>
        <a:noFill/>
        <a:ln>
          <a:noFill/>
        </a:ln>
        <a:effectLst/>
      </c:spPr>
      <c:txPr>
        <a:bodyPr rot="0" spcFirstLastPara="1" vertOverflow="ellipsis" vert="horz" wrap="square" anchor="ctr" anchorCtr="1"/>
        <a:lstStyle/>
        <a:p>
          <a:pPr>
            <a:defRPr sz="1600" b="1" i="0" u="none" strike="noStrike" kern="1200" spc="0" normalizeH="0" baseline="0">
              <a:solidFill>
                <a:schemeClr val="dk1">
                  <a:lumMod val="50000"/>
                  <a:lumOff val="50000"/>
                </a:schemeClr>
              </a:solidFill>
              <a:latin typeface="+mj-lt"/>
              <a:ea typeface="+mj-ea"/>
              <a:cs typeface="+mj-cs"/>
            </a:defRPr>
          </a:pPr>
          <a:endParaRPr lang="uk-UA"/>
        </a:p>
      </c:txPr>
    </c:title>
    <c:autoTitleDeleted val="0"/>
    <c:plotArea>
      <c:layout/>
      <c:doughnutChart>
        <c:varyColors val="1"/>
        <c:ser>
          <c:idx val="0"/>
          <c:order val="0"/>
          <c:tx>
            <c:strRef>
              <c:f>Лист1!$B$1</c:f>
              <c:strCache>
                <c:ptCount val="1"/>
                <c:pt idx="0">
                  <c:v>структурні харакиеристики </c:v>
                </c:pt>
              </c:strCache>
            </c:strRef>
          </c:tx>
          <c:dPt>
            <c:idx val="0"/>
            <c:bubble3D val="0"/>
            <c:spPr>
              <a:gradFill>
                <a:gsLst>
                  <a:gs pos="100000">
                    <a:schemeClr val="accent1">
                      <a:lumMod val="60000"/>
                      <a:lumOff val="40000"/>
                    </a:schemeClr>
                  </a:gs>
                  <a:gs pos="0">
                    <a:schemeClr val="accent1"/>
                  </a:gs>
                </a:gsLst>
                <a:lin ang="5400000" scaled="0"/>
              </a:gradFill>
              <a:ln w="19050">
                <a:solidFill>
                  <a:schemeClr val="lt1"/>
                </a:solidFill>
              </a:ln>
              <a:effectLst/>
            </c:spPr>
          </c:dPt>
          <c:dPt>
            <c:idx val="1"/>
            <c:bubble3D val="0"/>
            <c:spPr>
              <a:gradFill>
                <a:gsLst>
                  <a:gs pos="100000">
                    <a:schemeClr val="accent2">
                      <a:lumMod val="60000"/>
                      <a:lumOff val="40000"/>
                    </a:schemeClr>
                  </a:gs>
                  <a:gs pos="0">
                    <a:schemeClr val="accent2"/>
                  </a:gs>
                </a:gsLst>
                <a:lin ang="5400000" scaled="0"/>
              </a:gradFill>
              <a:ln w="19050">
                <a:solidFill>
                  <a:schemeClr val="lt1"/>
                </a:solidFill>
              </a:ln>
              <a:effectLst/>
            </c:spPr>
          </c:dPt>
          <c:dPt>
            <c:idx val="2"/>
            <c:bubble3D val="0"/>
            <c:spPr>
              <a:gradFill>
                <a:gsLst>
                  <a:gs pos="100000">
                    <a:schemeClr val="accent3">
                      <a:lumMod val="60000"/>
                      <a:lumOff val="40000"/>
                    </a:schemeClr>
                  </a:gs>
                  <a:gs pos="0">
                    <a:schemeClr val="accent3"/>
                  </a:gs>
                </a:gsLst>
                <a:lin ang="5400000" scaled="0"/>
              </a:gradFill>
              <a:ln w="19050">
                <a:solidFill>
                  <a:schemeClr val="lt1"/>
                </a:solidFill>
              </a:ln>
              <a:effectLst/>
            </c:spPr>
          </c:dPt>
          <c:dPt>
            <c:idx val="3"/>
            <c:bubble3D val="0"/>
            <c:spPr>
              <a:gradFill>
                <a:gsLst>
                  <a:gs pos="100000">
                    <a:schemeClr val="accent4">
                      <a:lumMod val="60000"/>
                      <a:lumOff val="40000"/>
                    </a:schemeClr>
                  </a:gs>
                  <a:gs pos="0">
                    <a:schemeClr val="accent4"/>
                  </a:gs>
                </a:gsLst>
                <a:lin ang="5400000" scaled="0"/>
              </a:gradFill>
              <a:ln w="19050">
                <a:solidFill>
                  <a:schemeClr val="lt1"/>
                </a:solidFill>
              </a:ln>
              <a:effectLst/>
            </c:spPr>
          </c:dPt>
          <c:dPt>
            <c:idx val="4"/>
            <c:bubble3D val="0"/>
            <c:spPr>
              <a:gradFill>
                <a:gsLst>
                  <a:gs pos="100000">
                    <a:schemeClr val="accent5">
                      <a:lumMod val="60000"/>
                      <a:lumOff val="40000"/>
                    </a:schemeClr>
                  </a:gs>
                  <a:gs pos="0">
                    <a:schemeClr val="accent5"/>
                  </a:gs>
                </a:gsLst>
                <a:lin ang="5400000" scaled="0"/>
              </a:gradFill>
              <a:ln w="19050">
                <a:solidFill>
                  <a:schemeClr val="lt1"/>
                </a:solidFill>
              </a:ln>
              <a:effectLst/>
            </c:spPr>
          </c:dPt>
          <c:dPt>
            <c:idx val="5"/>
            <c:bubble3D val="0"/>
            <c:spPr>
              <a:gradFill>
                <a:gsLst>
                  <a:gs pos="100000">
                    <a:schemeClr val="accent6">
                      <a:lumMod val="60000"/>
                      <a:lumOff val="40000"/>
                    </a:schemeClr>
                  </a:gs>
                  <a:gs pos="0">
                    <a:schemeClr val="accent6"/>
                  </a:gs>
                </a:gsLst>
                <a:lin ang="5400000" scaled="0"/>
              </a:gradFill>
              <a:ln w="19050">
                <a:solidFill>
                  <a:schemeClr val="lt1"/>
                </a:solidFill>
              </a:ln>
              <a:effectLst/>
            </c:spPr>
          </c:dPt>
          <c:dPt>
            <c:idx val="6"/>
            <c:bubble3D val="0"/>
            <c:spPr>
              <a:gradFill>
                <a:gsLst>
                  <a:gs pos="100000">
                    <a:schemeClr val="accent1">
                      <a:lumMod val="60000"/>
                      <a:lumMod val="60000"/>
                      <a:lumOff val="40000"/>
                    </a:schemeClr>
                  </a:gs>
                  <a:gs pos="0">
                    <a:schemeClr val="accent1">
                      <a:lumMod val="60000"/>
                    </a:schemeClr>
                  </a:gs>
                </a:gsLst>
                <a:lin ang="5400000" scaled="0"/>
              </a:gradFill>
              <a:ln w="19050">
                <a:solidFill>
                  <a:schemeClr val="lt1"/>
                </a:solidFill>
              </a:ln>
              <a:effectLst/>
            </c:spPr>
          </c:dPt>
          <c:dPt>
            <c:idx val="7"/>
            <c:bubble3D val="0"/>
            <c:spPr>
              <a:gradFill>
                <a:gsLst>
                  <a:gs pos="100000">
                    <a:schemeClr val="accent2">
                      <a:lumMod val="60000"/>
                      <a:lumMod val="60000"/>
                      <a:lumOff val="40000"/>
                    </a:schemeClr>
                  </a:gs>
                  <a:gs pos="0">
                    <a:schemeClr val="accent2">
                      <a:lumMod val="60000"/>
                    </a:schemeClr>
                  </a:gs>
                </a:gsLst>
                <a:lin ang="5400000" scaled="0"/>
              </a:gradFill>
              <a:ln w="19050">
                <a:solidFill>
                  <a:schemeClr val="lt1"/>
                </a:solidFill>
              </a:ln>
              <a:effectLst/>
            </c:spPr>
          </c:dPt>
          <c:dPt>
            <c:idx val="8"/>
            <c:bubble3D val="0"/>
            <c:spPr>
              <a:gradFill>
                <a:gsLst>
                  <a:gs pos="100000">
                    <a:schemeClr val="accent3">
                      <a:lumMod val="60000"/>
                      <a:lumMod val="60000"/>
                      <a:lumOff val="40000"/>
                    </a:schemeClr>
                  </a:gs>
                  <a:gs pos="0">
                    <a:schemeClr val="accent3">
                      <a:lumMod val="60000"/>
                    </a:schemeClr>
                  </a:gs>
                </a:gsLst>
                <a:lin ang="5400000" scaled="0"/>
              </a:gradFill>
              <a:ln w="19050">
                <a:solidFill>
                  <a:schemeClr val="lt1"/>
                </a:solidFill>
              </a:ln>
              <a:effectLst/>
            </c:spPr>
          </c:dPt>
          <c:cat>
            <c:strRef>
              <c:f>Лист1!$A$2:$A$11</c:f>
              <c:strCache>
                <c:ptCount val="9"/>
                <c:pt idx="0">
                  <c:v>запозичення 6%</c:v>
                </c:pt>
                <c:pt idx="1">
                  <c:v>калькування  19%</c:v>
                </c:pt>
                <c:pt idx="2">
                  <c:v>модуляція  14%</c:v>
                </c:pt>
                <c:pt idx="3">
                  <c:v>генералізація 12%</c:v>
                </c:pt>
                <c:pt idx="4">
                  <c:v>конкретизація 14%</c:v>
                </c:pt>
                <c:pt idx="5">
                  <c:v>пояснення  10%</c:v>
                </c:pt>
                <c:pt idx="6">
                  <c:v>транлітерація 8%</c:v>
                </c:pt>
                <c:pt idx="7">
                  <c:v>транскрипція 9%</c:v>
                </c:pt>
                <c:pt idx="8">
                  <c:v>прямий медичний еківалент 8%</c:v>
                </c:pt>
              </c:strCache>
            </c:strRef>
          </c:cat>
          <c:val>
            <c:numRef>
              <c:f>Лист1!$B$2:$B$10</c:f>
              <c:numCache>
                <c:formatCode>General</c:formatCode>
                <c:ptCount val="9"/>
                <c:pt idx="0">
                  <c:v>6</c:v>
                </c:pt>
                <c:pt idx="1">
                  <c:v>19</c:v>
                </c:pt>
                <c:pt idx="2">
                  <c:v>14</c:v>
                </c:pt>
                <c:pt idx="3">
                  <c:v>12</c:v>
                </c:pt>
                <c:pt idx="4">
                  <c:v>14</c:v>
                </c:pt>
                <c:pt idx="5">
                  <c:v>10</c:v>
                </c:pt>
                <c:pt idx="6">
                  <c:v>8</c:v>
                </c:pt>
                <c:pt idx="7">
                  <c:v>9</c:v>
                </c:pt>
                <c:pt idx="8">
                  <c:v>8</c:v>
                </c:pt>
              </c:numCache>
            </c:numRef>
          </c:val>
        </c:ser>
        <c:dLbls>
          <c:showLegendKey val="0"/>
          <c:showVal val="0"/>
          <c:showCatName val="0"/>
          <c:showSerName val="0"/>
          <c:showPercent val="0"/>
          <c:showBubbleSize val="0"/>
          <c:showLeaderLines val="1"/>
        </c:dLbls>
        <c:firstSliceAng val="0"/>
        <c:holeSize val="70"/>
      </c:doughnutChart>
      <c:spPr>
        <a:noFill/>
        <a:ln>
          <a:noFill/>
        </a:ln>
        <a:effectLst/>
      </c:spPr>
    </c:plotArea>
    <c:legend>
      <c:legendPos val="r"/>
      <c:layout>
        <c:manualLayout>
          <c:xMode val="edge"/>
          <c:yMode val="edge"/>
          <c:x val="0.66205690416099405"/>
          <c:y val="0.10244177250294387"/>
          <c:w val="0.31097983328423684"/>
          <c:h val="0.65323926524673992"/>
        </c:manualLayout>
      </c:layout>
      <c:overlay val="0"/>
      <c:spPr>
        <a:solidFill>
          <a:schemeClr val="lt1">
            <a:alpha val="50000"/>
          </a:schemeClr>
        </a:solidFill>
        <a:ln>
          <a:noFill/>
        </a:ln>
        <a:effectLst/>
      </c:spPr>
      <c:txPr>
        <a:bodyPr rot="0" spcFirstLastPara="1" vertOverflow="ellipsis" vert="horz" wrap="square" anchor="ctr" anchorCtr="1"/>
        <a:lstStyle/>
        <a:p>
          <a:pPr rtl="0">
            <a:defRPr sz="900" b="0" i="0" u="none" strike="noStrike" kern="1200" baseline="0">
              <a:solidFill>
                <a:schemeClr val="dk1">
                  <a:lumMod val="65000"/>
                  <a:lumOff val="35000"/>
                </a:schemeClr>
              </a:solidFill>
              <a:latin typeface="+mn-lt"/>
              <a:ea typeface="+mn-ea"/>
              <a:cs typeface="+mn-cs"/>
            </a:defRPr>
          </a:pPr>
          <a:endParaRPr lang="uk-UA"/>
        </a:p>
      </c:txPr>
    </c:legend>
    <c:plotVisOnly val="1"/>
    <c:dispBlanksAs val="gap"/>
    <c:showDLblsOverMax val="0"/>
  </c:chart>
  <c:spPr>
    <a:pattFill prst="dkDnDiag">
      <a:fgClr>
        <a:schemeClr val="lt1"/>
      </a:fgClr>
      <a:bgClr>
        <a:schemeClr val="dk1">
          <a:lumMod val="10000"/>
          <a:lumOff val="90000"/>
        </a:schemeClr>
      </a:bgClr>
    </a:pattFill>
    <a:ln w="9525" cap="flat" cmpd="sng" algn="ctr">
      <a:solidFill>
        <a:schemeClr val="dk1">
          <a:lumMod val="15000"/>
          <a:lumOff val="85000"/>
        </a:schemeClr>
      </a:solidFill>
      <a:round/>
    </a:ln>
    <a:effectLst/>
  </c:spPr>
  <c:txPr>
    <a:bodyPr/>
    <a:lstStyle/>
    <a:p>
      <a:pPr>
        <a:defRPr/>
      </a:pPr>
      <a:endParaRPr lang="uk-UA"/>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t>структурні характеристики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структурні харакиеристики </c:v>
                </c:pt>
              </c:strCache>
            </c:strRef>
          </c:tx>
          <c:dPt>
            <c:idx val="0"/>
            <c:bubble3D val="0"/>
            <c:spPr>
              <a:solidFill>
                <a:schemeClr val="accent1"/>
              </a:solidFill>
              <a:ln w="25400">
                <a:solidFill>
                  <a:schemeClr val="lt1"/>
                </a:solidFill>
              </a:ln>
              <a:effectLst/>
              <a:sp3d contourW="25400">
                <a:contourClr>
                  <a:schemeClr val="lt1"/>
                </a:contourClr>
              </a:sp3d>
            </c:spPr>
          </c:dPt>
          <c:dPt>
            <c:idx val="1"/>
            <c:bubble3D val="0"/>
            <c:spPr>
              <a:solidFill>
                <a:schemeClr val="accent2"/>
              </a:solidFill>
              <a:ln w="25400">
                <a:solidFill>
                  <a:schemeClr val="lt1"/>
                </a:solidFill>
              </a:ln>
              <a:effectLst/>
              <a:sp3d contourW="25400">
                <a:contourClr>
                  <a:schemeClr val="lt1"/>
                </a:contourClr>
              </a:sp3d>
            </c:spPr>
          </c:dPt>
          <c:dPt>
            <c:idx val="2"/>
            <c:bubble3D val="0"/>
            <c:spPr>
              <a:solidFill>
                <a:schemeClr val="accent3"/>
              </a:solidFill>
              <a:ln w="25400">
                <a:solidFill>
                  <a:schemeClr val="lt1"/>
                </a:solidFill>
              </a:ln>
              <a:effectLst/>
              <a:sp3d contourW="25400">
                <a:contourClr>
                  <a:schemeClr val="lt1"/>
                </a:contourClr>
              </a:sp3d>
            </c:spPr>
          </c:dPt>
          <c:dPt>
            <c:idx val="3"/>
            <c:bubble3D val="0"/>
            <c:spPr>
              <a:solidFill>
                <a:schemeClr val="accent4"/>
              </a:solidFill>
              <a:ln w="25400">
                <a:solidFill>
                  <a:schemeClr val="lt1"/>
                </a:solidFill>
              </a:ln>
              <a:effectLst/>
              <a:sp3d contourW="25400">
                <a:contourClr>
                  <a:schemeClr val="lt1"/>
                </a:contourClr>
              </a:sp3d>
            </c:spPr>
          </c:dPt>
          <c:cat>
            <c:strRef>
              <c:f>Лист1!$A$2:$A$5</c:f>
              <c:strCache>
                <c:ptCount val="4"/>
                <c:pt idx="0">
                  <c:v>непохїідні 10 %</c:v>
                </c:pt>
                <c:pt idx="1">
                  <c:v>похідні 15%</c:v>
                </c:pt>
                <c:pt idx="2">
                  <c:v>складені 35%</c:v>
                </c:pt>
                <c:pt idx="3">
                  <c:v>складні 40 %</c:v>
                </c:pt>
              </c:strCache>
            </c:strRef>
          </c:cat>
          <c:val>
            <c:numRef>
              <c:f>Лист1!$B$2:$B$5</c:f>
              <c:numCache>
                <c:formatCode>General</c:formatCode>
                <c:ptCount val="4"/>
                <c:pt idx="0">
                  <c:v>10</c:v>
                </c:pt>
                <c:pt idx="1">
                  <c:v>20</c:v>
                </c:pt>
                <c:pt idx="2">
                  <c:v>35</c:v>
                </c:pt>
                <c:pt idx="3">
                  <c:v>40</c:v>
                </c:pt>
              </c:numCache>
            </c:numRef>
          </c:val>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t>синоніми та антоніми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doughnutChart>
        <c:varyColors val="1"/>
        <c:ser>
          <c:idx val="0"/>
          <c:order val="0"/>
          <c:tx>
            <c:strRef>
              <c:f>Лист1!$B$1</c:f>
              <c:strCache>
                <c:ptCount val="1"/>
                <c:pt idx="0">
                  <c:v>структурні харакиеристики </c:v>
                </c:pt>
              </c:strCache>
            </c:strRef>
          </c:tx>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cat>
            <c:strRef>
              <c:f>Лист1!$A$2:$A$3</c:f>
              <c:strCache>
                <c:ptCount val="2"/>
                <c:pt idx="0">
                  <c:v>синоніми 65 %</c:v>
                </c:pt>
                <c:pt idx="1">
                  <c:v>антоніми 35 %</c:v>
                </c:pt>
              </c:strCache>
            </c:strRef>
          </c:cat>
          <c:val>
            <c:numRef>
              <c:f>Лист1!$B$2:$B$3</c:f>
              <c:numCache>
                <c:formatCode>General</c:formatCode>
                <c:ptCount val="2"/>
                <c:pt idx="0">
                  <c:v>65</c:v>
                </c:pt>
                <c:pt idx="1">
                  <c:v>35</c:v>
                </c:pt>
              </c:numCache>
            </c:numRef>
          </c:val>
        </c:ser>
        <c:dLbls>
          <c:showLegendKey val="0"/>
          <c:showVal val="0"/>
          <c:showCatName val="0"/>
          <c:showSerName val="0"/>
          <c:showPercent val="0"/>
          <c:showBubbleSize val="0"/>
          <c:showLeaderLines val="1"/>
        </c:dLbls>
        <c:firstSliceAng val="0"/>
        <c:holeSize val="50"/>
      </c:doughnut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t>Перекладацькі</a:t>
            </a:r>
            <a:r>
              <a:rPr lang="uk-UA" baseline="0"/>
              <a:t> </a:t>
            </a:r>
            <a:r>
              <a:rPr lang="uk-UA"/>
              <a:t>відповідники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doughnutChart>
        <c:varyColors val="1"/>
        <c:ser>
          <c:idx val="0"/>
          <c:order val="0"/>
          <c:tx>
            <c:strRef>
              <c:f>Лист1!$B$1</c:f>
              <c:strCache>
                <c:ptCount val="1"/>
                <c:pt idx="0">
                  <c:v>структурні харакиеристики </c:v>
                </c:pt>
              </c:strCache>
            </c:strRef>
          </c:tx>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cat>
            <c:strRef>
              <c:f>Лист1!$A$2:$A$4</c:f>
              <c:strCache>
                <c:ptCount val="3"/>
                <c:pt idx="0">
                  <c:v>еквіваленти  21 %</c:v>
                </c:pt>
                <c:pt idx="1">
                  <c:v>аналоги  41%</c:v>
                </c:pt>
                <c:pt idx="2">
                  <c:v>лексичні заміни 38 %</c:v>
                </c:pt>
              </c:strCache>
            </c:strRef>
          </c:cat>
          <c:val>
            <c:numRef>
              <c:f>Лист1!$B$2:$B$4</c:f>
              <c:numCache>
                <c:formatCode>General</c:formatCode>
                <c:ptCount val="3"/>
                <c:pt idx="0">
                  <c:v>21</c:v>
                </c:pt>
                <c:pt idx="1">
                  <c:v>41</c:v>
                </c:pt>
                <c:pt idx="2">
                  <c:v>38</c:v>
                </c:pt>
              </c:numCache>
            </c:numRef>
          </c:val>
        </c:ser>
        <c:dLbls>
          <c:showLegendKey val="0"/>
          <c:showVal val="0"/>
          <c:showCatName val="0"/>
          <c:showSerName val="0"/>
          <c:showPercent val="0"/>
          <c:showBubbleSize val="0"/>
          <c:showLeaderLines val="1"/>
        </c:dLbls>
        <c:firstSliceAng val="0"/>
        <c:holeSize val="50"/>
      </c:doughnut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t>медичні терміни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doughnutChart>
        <c:varyColors val="1"/>
        <c:ser>
          <c:idx val="0"/>
          <c:order val="0"/>
          <c:tx>
            <c:strRef>
              <c:f>Лист1!$B$1</c:f>
              <c:strCache>
                <c:ptCount val="1"/>
                <c:pt idx="0">
                  <c:v>структурні харакиеристики </c:v>
                </c:pt>
              </c:strCache>
            </c:strRef>
          </c:tx>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cat>
            <c:strRef>
              <c:f>Лист1!$A$2:$A$5</c:f>
              <c:strCache>
                <c:ptCount val="4"/>
                <c:pt idx="0">
                  <c:v>анатомічні терміни   50 %</c:v>
                </c:pt>
                <c:pt idx="1">
                  <c:v>абревіатури   18%</c:v>
                </c:pt>
                <c:pt idx="2">
                  <c:v>епоніми  20 %</c:v>
                </c:pt>
                <c:pt idx="3">
                  <c:v>інші медичні терміни 12%</c:v>
                </c:pt>
              </c:strCache>
            </c:strRef>
          </c:cat>
          <c:val>
            <c:numRef>
              <c:f>Лист1!$B$2:$B$5</c:f>
              <c:numCache>
                <c:formatCode>General</c:formatCode>
                <c:ptCount val="4"/>
                <c:pt idx="0">
                  <c:v>50</c:v>
                </c:pt>
                <c:pt idx="1">
                  <c:v>18</c:v>
                </c:pt>
                <c:pt idx="2">
                  <c:v>20</c:v>
                </c:pt>
                <c:pt idx="3">
                  <c:v>13</c:v>
                </c:pt>
              </c:numCache>
            </c:numRef>
          </c:val>
        </c:ser>
        <c:dLbls>
          <c:showLegendKey val="0"/>
          <c:showVal val="0"/>
          <c:showCatName val="0"/>
          <c:showSerName val="0"/>
          <c:showPercent val="0"/>
          <c:showBubbleSize val="0"/>
          <c:showLeaderLines val="1"/>
        </c:dLbls>
        <c:firstSliceAng val="0"/>
        <c:holeSize val="50"/>
      </c:doughnut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6">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defRPr sz="900" kern="1200" cap="none" spc="0" normalizeH="0" baseline="0"/>
  </cs:categoryAxis>
  <cs:chartArea>
    <cs:lnRef idx="0"/>
    <cs:fillRef idx="0"/>
    <cs:effectRef idx="0"/>
    <cs:fontRef idx="minor">
      <a:schemeClr val="dk1"/>
    </cs:fontRef>
    <cs:spPr>
      <a:pattFill prst="dkDnDiag">
        <a:fgClr>
          <a:schemeClr val="lt1"/>
        </a:fgClr>
        <a:bgClr>
          <a:schemeClr val="dk1">
            <a:lumMod val="10000"/>
            <a:lumOff val="90000"/>
          </a:schemeClr>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gradFill>
        <a:gsLst>
          <a:gs pos="100000">
            <a:schemeClr val="phClr">
              <a:lumMod val="60000"/>
              <a:lumOff val="40000"/>
            </a:schemeClr>
          </a:gs>
          <a:gs pos="0">
            <a:schemeClr val="phClr"/>
          </a:gs>
        </a:gsLst>
        <a:lin ang="5400000" scaled="0"/>
      </a:gradFill>
      <a:ln w="19050">
        <a:solidFill>
          <a:schemeClr val="lt1"/>
        </a:solidFill>
      </a:ln>
    </cs:spPr>
  </cs:dataPoint>
  <cs:dataPoint3D>
    <cs:lnRef idx="0"/>
    <cs:fillRef idx="0">
      <cs:styleClr val="auto"/>
    </cs:fillRef>
    <cs:effectRef idx="0"/>
    <cs:fontRef idx="minor">
      <a:schemeClr val="tx1"/>
    </cs:fontRef>
    <cs:spPr>
      <a:gradFill>
        <a:gsLst>
          <a:gs pos="100000">
            <a:schemeClr val="phClr">
              <a:lumMod val="60000"/>
              <a:lumOff val="40000"/>
            </a:schemeClr>
          </a:gs>
          <a:gs pos="0">
            <a:schemeClr val="phClr"/>
          </a:gs>
        </a:gsLst>
        <a:lin ang="5400000" scaled="0"/>
      </a:gradFill>
      <a:ln w="50800">
        <a:solidFill>
          <a:schemeClr val="lt1"/>
        </a:solidFill>
      </a:ln>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50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2</TotalTime>
  <Pages>133</Pages>
  <Words>130366</Words>
  <Characters>74310</Characters>
  <Application>Microsoft Office Word</Application>
  <DocSecurity>0</DocSecurity>
  <Lines>619</Lines>
  <Paragraphs>408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204268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cp:lastPrinted>2018-11-27T22:39:00Z</cp:lastPrinted>
  <dcterms:created xsi:type="dcterms:W3CDTF">2018-12-15T08:25:00Z</dcterms:created>
  <dcterms:modified xsi:type="dcterms:W3CDTF">2018-12-15T08:25:00Z</dcterms:modified>
</cp:coreProperties>
</file>