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4FA9" w:rsidRPr="00B670E5" w:rsidRDefault="00252BD8" w:rsidP="00B54FA9">
      <w:pPr>
        <w:rPr>
          <w:lang w:val="uk-UA"/>
        </w:rPr>
      </w:pPr>
      <w:r w:rsidRPr="00B670E5">
        <w:rPr>
          <w:lang w:val="uk-UA"/>
        </w:rPr>
        <w:t xml:space="preserve">  </w:t>
      </w:r>
      <w:r w:rsidRPr="00B670E5">
        <w:rPr>
          <w:noProof/>
          <w:lang w:eastAsia="ru-RU"/>
        </w:rPr>
        <w:drawing>
          <wp:inline distT="0" distB="0" distL="0" distR="0">
            <wp:extent cx="5791200" cy="8705850"/>
            <wp:effectExtent l="19050" t="0" r="0" b="0"/>
            <wp:docPr id="2" name="Рисунок 2" descr="C:\Users\User\Desktop\Новицкий НОВОЕ\3 Новицкий Ю.В.,Методологія та технологія здорового способу життя людини майбутнього\3 Новицький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Новицкий НОВОЕ\3 Новицкий Ю.В.,Методологія та технологія здорового способу життя людини майбутнього\3 Новицький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870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54FA9" w:rsidRPr="00B670E5" w:rsidRDefault="00B54FA9" w:rsidP="00B54FA9">
      <w:pPr>
        <w:rPr>
          <w:lang w:val="uk-UA"/>
        </w:rPr>
      </w:pPr>
      <w:r w:rsidRPr="00B670E5">
        <w:rPr>
          <w:lang w:val="uk-UA"/>
        </w:rPr>
        <w:t xml:space="preserve">  </w:t>
      </w:r>
    </w:p>
    <w:p w:rsidR="00145A96" w:rsidRPr="00B670E5" w:rsidRDefault="00546111" w:rsidP="00B54FA9">
      <w:pPr>
        <w:rPr>
          <w:lang w:val="uk-UA"/>
        </w:rPr>
      </w:pPr>
      <w:r w:rsidRPr="00B670E5">
        <w:rPr>
          <w:lang w:val="uk-UA"/>
        </w:rPr>
        <w:lastRenderedPageBreak/>
        <w:t xml:space="preserve">                             </w:t>
      </w:r>
    </w:p>
    <w:p w:rsidR="00145A96" w:rsidRPr="00B670E5" w:rsidRDefault="00145A96" w:rsidP="00B54FA9">
      <w:pPr>
        <w:rPr>
          <w:lang w:val="uk-UA"/>
        </w:rPr>
      </w:pPr>
    </w:p>
    <w:p w:rsidR="00145A96" w:rsidRPr="00B670E5" w:rsidRDefault="00145A96" w:rsidP="00B54FA9">
      <w:pPr>
        <w:rPr>
          <w:lang w:val="uk-UA"/>
        </w:rPr>
      </w:pPr>
    </w:p>
    <w:p w:rsidR="00252BD8" w:rsidRPr="00B670E5" w:rsidRDefault="00546111" w:rsidP="00B54FA9">
      <w:pPr>
        <w:rPr>
          <w:lang w:val="uk-UA"/>
        </w:rPr>
      </w:pPr>
      <w:r w:rsidRPr="00B670E5">
        <w:rPr>
          <w:noProof/>
          <w:lang w:eastAsia="ru-RU"/>
        </w:rPr>
        <w:drawing>
          <wp:inline distT="0" distB="0" distL="0" distR="0">
            <wp:extent cx="5305425" cy="8352041"/>
            <wp:effectExtent l="19050" t="0" r="9525" b="0"/>
            <wp:docPr id="3" name="Рисунок 3" descr="C:\Users\User\Desktop\Новицкий НОВОЕ\3 Новицкий Ю.В.,Методологія та технологія здорового способу життя людини майбутнього\3 Новицький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Новицкий НОВОЕ\3 Новицкий Ю.В.,Методологія та технологія здорового способу життя людини майбутнього\3 Новицький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83520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5FE7" w:rsidRPr="00B670E5" w:rsidRDefault="00035FE7" w:rsidP="00035FE7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b/>
          <w:i/>
          <w:sz w:val="24"/>
          <w:szCs w:val="24"/>
          <w:lang w:val="uk-UA"/>
        </w:rPr>
        <w:lastRenderedPageBreak/>
        <w:t xml:space="preserve">             Проблеми гуманізації навчання та виховання у вищому закладі освіти</w:t>
      </w:r>
    </w:p>
    <w:p w:rsidR="00B54FA9" w:rsidRPr="007C75D2" w:rsidRDefault="00B54FA9" w:rsidP="007C75D2">
      <w:pPr>
        <w:spacing w:after="100" w:line="276" w:lineRule="auto"/>
        <w:ind w:left="5245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В.О. </w:t>
      </w:r>
      <w:proofErr w:type="spellStart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Гетман</w:t>
      </w:r>
      <w:proofErr w:type="spellEnd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к.п.н</w:t>
      </w:r>
      <w:proofErr w:type="spellEnd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.,</w:t>
      </w:r>
    </w:p>
    <w:p w:rsidR="00B54FA9" w:rsidRPr="007C75D2" w:rsidRDefault="00B54FA9" w:rsidP="007C75D2">
      <w:pPr>
        <w:spacing w:after="100" w:line="276" w:lineRule="auto"/>
        <w:ind w:left="5245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Ю.В. </w:t>
      </w:r>
      <w:proofErr w:type="spellStart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Новицький</w:t>
      </w:r>
      <w:proofErr w:type="spellEnd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к.п.н</w:t>
      </w:r>
      <w:proofErr w:type="spellEnd"/>
      <w:r w:rsidRPr="007C75D2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A0763A" w:rsidRPr="00B670E5" w:rsidRDefault="00B54FA9" w:rsidP="007C75D2">
      <w:pPr>
        <w:spacing w:after="100" w:line="276" w:lineRule="auto"/>
        <w:ind w:left="524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sz w:val="24"/>
          <w:szCs w:val="24"/>
          <w:lang w:val="uk-UA"/>
        </w:rPr>
        <w:t>(Національний технічний</w:t>
      </w:r>
      <w:r w:rsidR="00102B21" w:rsidRPr="00B670E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A0763A" w:rsidRPr="00B670E5" w:rsidRDefault="00B54FA9" w:rsidP="007C75D2">
      <w:pPr>
        <w:spacing w:after="100" w:line="276" w:lineRule="auto"/>
        <w:ind w:left="524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sz w:val="24"/>
          <w:szCs w:val="24"/>
          <w:lang w:val="uk-UA"/>
        </w:rPr>
        <w:t>університет України</w:t>
      </w:r>
      <w:r w:rsidR="00102B21" w:rsidRPr="00B670E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B54FA9" w:rsidRPr="00B670E5" w:rsidRDefault="007C75D2" w:rsidP="007C75D2">
      <w:pPr>
        <w:spacing w:after="100" w:line="276" w:lineRule="auto"/>
        <w:ind w:left="5245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,,</w:t>
      </w:r>
      <w:r w:rsidR="00B54FA9" w:rsidRPr="00B670E5">
        <w:rPr>
          <w:rFonts w:ascii="Times New Roman" w:hAnsi="Times New Roman" w:cs="Times New Roman"/>
          <w:sz w:val="24"/>
          <w:szCs w:val="24"/>
          <w:lang w:val="uk-UA"/>
        </w:rPr>
        <w:t>Київський політехнічний</w:t>
      </w:r>
      <w:r w:rsidR="00102B21" w:rsidRPr="00B670E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інститут</w:t>
      </w:r>
      <w:r w:rsidR="00B54FA9" w:rsidRPr="00B670E5">
        <w:rPr>
          <w:rFonts w:ascii="Times New Roman" w:hAnsi="Times New Roman" w:cs="Times New Roman"/>
          <w:sz w:val="24"/>
          <w:szCs w:val="24"/>
          <w:lang w:val="uk-UA"/>
        </w:rPr>
        <w:t>”</w:t>
      </w:r>
      <w:proofErr w:type="spellEnd"/>
      <w:r w:rsidR="00B54FA9" w:rsidRPr="00B670E5">
        <w:rPr>
          <w:rFonts w:ascii="Times New Roman" w:hAnsi="Times New Roman" w:cs="Times New Roman"/>
          <w:sz w:val="24"/>
          <w:szCs w:val="24"/>
          <w:lang w:val="uk-UA"/>
        </w:rPr>
        <w:t>)</w:t>
      </w:r>
    </w:p>
    <w:p w:rsidR="00B54FA9" w:rsidRDefault="00B54FA9" w:rsidP="00102B2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7C75D2" w:rsidRPr="00B670E5" w:rsidRDefault="007C75D2" w:rsidP="00102B2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B54FA9" w:rsidRPr="00B670E5" w:rsidRDefault="00102B21" w:rsidP="007C75D2">
      <w:pPr>
        <w:ind w:left="993" w:right="566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b/>
          <w:sz w:val="24"/>
          <w:szCs w:val="24"/>
          <w:lang w:val="uk-UA"/>
        </w:rPr>
        <w:t>МЕ</w:t>
      </w:r>
      <w:r w:rsidR="00B54FA9" w:rsidRPr="00B670E5">
        <w:rPr>
          <w:rFonts w:ascii="Times New Roman" w:hAnsi="Times New Roman" w:cs="Times New Roman"/>
          <w:b/>
          <w:sz w:val="24"/>
          <w:szCs w:val="24"/>
          <w:lang w:val="uk-UA"/>
        </w:rPr>
        <w:t>ТОДОЛОГІЯ ТА ТЕХНОЛОГІЯ ЗДОРОВОГО</w:t>
      </w:r>
      <w:r w:rsidRPr="00B670E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СП</w:t>
      </w:r>
      <w:r w:rsidR="00B54FA9" w:rsidRPr="00B670E5">
        <w:rPr>
          <w:rFonts w:ascii="Times New Roman" w:hAnsi="Times New Roman" w:cs="Times New Roman"/>
          <w:b/>
          <w:sz w:val="24"/>
          <w:szCs w:val="24"/>
          <w:lang w:val="uk-UA"/>
        </w:rPr>
        <w:t>ОСОБУ</w:t>
      </w:r>
      <w:r w:rsidR="007C75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B670E5">
        <w:rPr>
          <w:rFonts w:ascii="Times New Roman" w:hAnsi="Times New Roman" w:cs="Times New Roman"/>
          <w:b/>
          <w:sz w:val="24"/>
          <w:szCs w:val="24"/>
          <w:lang w:val="uk-UA"/>
        </w:rPr>
        <w:t>ЖИТТЯ ЛЮДИН</w:t>
      </w:r>
      <w:r w:rsidR="00B54FA9" w:rsidRPr="00B670E5">
        <w:rPr>
          <w:rFonts w:ascii="Times New Roman" w:hAnsi="Times New Roman" w:cs="Times New Roman"/>
          <w:b/>
          <w:sz w:val="24"/>
          <w:szCs w:val="24"/>
          <w:lang w:val="uk-UA"/>
        </w:rPr>
        <w:t>И МАЙБУТНЬОГО</w:t>
      </w:r>
    </w:p>
    <w:p w:rsidR="00B54FA9" w:rsidRPr="00B670E5" w:rsidRDefault="00B54FA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Наявність демографічн</w:t>
      </w:r>
      <w:r w:rsidR="006E2D9D" w:rsidRPr="00B670E5">
        <w:rPr>
          <w:rFonts w:ascii="Times New Roman" w:hAnsi="Times New Roman" w:cs="Times New Roman"/>
          <w:sz w:val="28"/>
          <w:szCs w:val="28"/>
          <w:lang w:val="uk-UA"/>
        </w:rPr>
        <w:t>ої кризи в Україні, стан здоров’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я,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життя залежать від способу життя людини. Створені людс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твом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умови життя в штучному середовищі руйнують людське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приро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дне існування.</w:t>
      </w: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Спосіб життя людини можна розглядати як зразки потреб та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мотив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ів, що покладені в основу поведінки і є головним фактором.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вий спосіб життя (ЗСЖ) формується протягом трьох голо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етапів:</w:t>
      </w: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1. Від народження - до 12-15 років формується на рівні під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свід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омості найближчим оточенням через механізм - побачив,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спроб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ував, зробив.</w:t>
      </w: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2. 3 12-15 до 25-30 років - свідоме слідування взірцям куль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через співставлення підсвідомих та свідомо обраних схем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сво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го ЗСЖ.</w:t>
      </w: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3. Після 25-30 років свідома корекція свого ЗСЖ, його де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нстрація оточенню як обраного взірця через своє оцінювання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потр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еб та мотивів.</w:t>
      </w:r>
    </w:p>
    <w:p w:rsidR="00B54FA9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Головні напрями формування ЗСЖ;</w:t>
      </w:r>
    </w:p>
    <w:p w:rsidR="00B54FA9" w:rsidRPr="00B670E5" w:rsidRDefault="00C71BC4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-</w:t>
      </w:r>
      <w:r w:rsidR="007C75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Формування потреб та м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отивованої поведінки на зміцнення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та збереження здоров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я у родинах (створення навчально-освіт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ніх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програм).</w:t>
      </w:r>
    </w:p>
    <w:p w:rsidR="00B54FA9" w:rsidRPr="00B670E5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C71BC4" w:rsidRPr="00B670E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Введення навчального курсу ЗСЖ в усіх навчальних за</w:t>
      </w:r>
      <w:r w:rsidR="00C71BC4" w:rsidRPr="00B670E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ладах.</w:t>
      </w:r>
    </w:p>
    <w:p w:rsidR="00B54FA9" w:rsidRPr="00B670E5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C71BC4" w:rsidRPr="00B670E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Постійна акцентована демонстрація взірців ЗСЖ засобами</w:t>
      </w:r>
      <w:r w:rsidR="00C71BC4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масової інформації, </w:t>
      </w:r>
      <w:proofErr w:type="spellStart"/>
      <w:r w:rsidR="00C71BC4" w:rsidRPr="00B670E5">
        <w:rPr>
          <w:rFonts w:ascii="Times New Roman" w:hAnsi="Times New Roman" w:cs="Times New Roman"/>
          <w:sz w:val="28"/>
          <w:szCs w:val="28"/>
          <w:lang w:val="uk-UA"/>
        </w:rPr>
        <w:t>РR-</w:t>
      </w:r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акціями</w:t>
      </w:r>
      <w:proofErr w:type="spellEnd"/>
      <w:r w:rsidR="00B54FA9"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5D2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75D2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4FA9" w:rsidRPr="00B670E5" w:rsidRDefault="00B54FA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>375</w:t>
      </w:r>
    </w:p>
    <w:p w:rsidR="00013574" w:rsidRDefault="00013574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C75D2" w:rsidRPr="00B670E5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1688" w:rsidRPr="00B670E5" w:rsidRDefault="00521688" w:rsidP="00212CBD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Повернення свідомості людини до пошуку особистої 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>пози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ції та гармонізації існування в суспільному та природному с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>ере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довищі.</w:t>
      </w:r>
    </w:p>
    <w:p w:rsidR="00521688" w:rsidRPr="00B670E5" w:rsidRDefault="00212CBD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Спосіб життя людини - це осмислені техніки роботи з 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пси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хоемоційною сферою та тілом, якість залежить від впливу ранніх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етапів мотивованої поведінки на здоровий спосіб життя (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ЗСЖ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21688" w:rsidRPr="00B670E5" w:rsidRDefault="00521688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>Напрями формування ЗСЖ:</w:t>
      </w:r>
    </w:p>
    <w:p w:rsidR="00521688" w:rsidRPr="00B670E5" w:rsidRDefault="007C75D2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Підготовка фахівців з незаангажованим ставленням до ЗСЖ</w:t>
      </w:r>
    </w:p>
    <w:p w:rsidR="00521688" w:rsidRPr="00B670E5" w:rsidRDefault="007C75D2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- Заохочення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ЗСЖ державою через інститути суспі</w:t>
      </w:r>
      <w:r w:rsidR="00212CBD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льного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життя.</w:t>
      </w:r>
    </w:p>
    <w:p w:rsidR="00521688" w:rsidRPr="00B670E5" w:rsidRDefault="007C75D2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- Зміна нормативно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правової бази щодо ефективності пр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фесійної діяльності та суспільного життя (дозвіл на корекцію р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тму та темпу життєдіяльності людини, заохочення ЗСЖ через 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ціальне страхування).</w:t>
      </w:r>
    </w:p>
    <w:p w:rsidR="00521688" w:rsidRPr="00B670E5" w:rsidRDefault="007C75D2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професійних методистів та </w:t>
      </w:r>
      <w:proofErr w:type="spellStart"/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консультатнтів</w:t>
      </w:r>
      <w:proofErr w:type="spellEnd"/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="00035FE7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до ЗСЖ.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Розгортання сутності ідеї вважаємо необхідним у формуванні нового напряму в сфері фізичної культури, фізичного вихо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вання -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антропоетики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здоров’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я, де: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1. Головна відмінність нового підходу щодо формування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ЗСЖ - це комплексний аналіз проблеми. Шляхи </w:t>
      </w:r>
      <w:r w:rsidR="007C75D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ї вирішення такі: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  - розв’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язання проблем розуміння та дії;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  - вирішення питань рухової активності, навантажень та відпочинку,  сну та стану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дьорості</w:t>
      </w:r>
      <w:proofErr w:type="spellEnd"/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- відновлення культури харчування;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- біоритмів життя, створення позитивної психоемоційної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домінанти.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   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2. Ідея ґрунтується на сві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домій зміні людиною погляду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шодо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ресурсних та резервних можливостей організму, у природних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шляхах свого життя в урбанізованому оточенні та залученні людини до процесу відтворення, а не руйнування, пізнання та приєднання до законів природи.</w:t>
      </w:r>
    </w:p>
    <w:p w:rsidR="00521688" w:rsidRPr="00B670E5" w:rsidRDefault="00035FE7" w:rsidP="0052168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Вирішення проблеми також полягає у необхідності створ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ен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ня коорд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инуючої структури - Інституту  «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Антропоетики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здоров'я»,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який зможе розробляти та координувати інноваційні проекти у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межах інтеграційних процесів Єв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ропейської стандартизації освіти</w:t>
      </w:r>
      <w:r w:rsidR="00521688"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5D2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2B21" w:rsidRPr="00B670E5" w:rsidRDefault="00521688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>376</w:t>
      </w:r>
    </w:p>
    <w:p w:rsidR="00102B21" w:rsidRPr="00B670E5" w:rsidRDefault="00ED458A" w:rsidP="00102B21">
      <w:pPr>
        <w:pBdr>
          <w:bottom w:val="single" w:sz="12" w:space="1" w:color="auto"/>
        </w:pBdr>
        <w:jc w:val="both"/>
        <w:rPr>
          <w:rFonts w:ascii="Times New Roman" w:hAnsi="Times New Roman" w:cs="Times New Roman"/>
          <w:b/>
          <w:i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            Проблеми гуманізації</w:t>
      </w:r>
      <w:r w:rsidR="00102B21" w:rsidRPr="00B670E5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 навчання та виховання у вищому закладі </w:t>
      </w:r>
      <w:r w:rsidRPr="00B670E5">
        <w:rPr>
          <w:rFonts w:ascii="Times New Roman" w:hAnsi="Times New Roman" w:cs="Times New Roman"/>
          <w:b/>
          <w:i/>
          <w:sz w:val="24"/>
          <w:szCs w:val="24"/>
          <w:lang w:val="uk-UA"/>
        </w:rPr>
        <w:t>освіти</w:t>
      </w:r>
    </w:p>
    <w:p w:rsidR="00102B21" w:rsidRPr="00B670E5" w:rsidRDefault="00ED458A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Підстави, що визначають необхідність створення централізо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ваних об’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єднань проектування та координації заходів, такі:</w:t>
      </w:r>
    </w:p>
    <w:p w:rsidR="00102B21" w:rsidRPr="00B670E5" w:rsidRDefault="00035FE7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1. Відсутність єдиного комплексного підходу та розділення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єї проблеми на окремі методи, методики та форми тільки 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загос</w:t>
      </w:r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>трють</w:t>
      </w:r>
      <w:proofErr w:type="spellEnd"/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її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2. Відсутність системної концепції щодо впровадження ЗСЖ.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3. Відсутність інституту систематизації та координації дій,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ге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нерації ідей та новітніх технологій, ситуативних дійових змін.</w:t>
      </w:r>
    </w:p>
    <w:p w:rsidR="00102B21" w:rsidRPr="00B670E5" w:rsidRDefault="00145A96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Мета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Європейського Інституту ,,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Антропоетики</w:t>
      </w:r>
      <w:proofErr w:type="spellEnd"/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здоров’я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як навчально</w:t>
      </w:r>
      <w:r w:rsidR="007C75D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освітньої, науково-методичної структури</w:t>
      </w:r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є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нетрадиційними, інноваційними підходами до вирішення таких</w:t>
      </w:r>
      <w:r w:rsidR="00BF0C5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за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вдань: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1. Залучення до роботи провідних педагогічних фахівців з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антропоетики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здоров’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я, виховання колективу однодумців 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відпо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ідно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до сформованої і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7C75D2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Трансформування змісту освітніх програм через нову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ід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ею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розробку концепції комплексного підходу до впроваджен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ня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антропоетики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здоров’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я на основі методології та технологій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ЗСЖ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та країнах Європи з використанням світового до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віду, аналітичної роботи Всесвітньої організації охорони здо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я (ВОЗ) та відповідних структур.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3. Створення освітнього проекту в рамках формування 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етич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них життєвих цінностей, який втілюватиметься в життя в Украї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і та в Європейських країнах.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4. Системне залучення до реалізації проекту засобів масової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формації.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5. Створення періодичного міжнародного видання - ,,Вісни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ка </w:t>
      </w:r>
      <w:proofErr w:type="spellStart"/>
      <w:r w:rsidRPr="00B670E5">
        <w:rPr>
          <w:rFonts w:ascii="Times New Roman" w:hAnsi="Times New Roman" w:cs="Times New Roman"/>
          <w:sz w:val="28"/>
          <w:szCs w:val="28"/>
          <w:lang w:val="uk-UA"/>
        </w:rPr>
        <w:t>антропоет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ики</w:t>
      </w:r>
      <w:proofErr w:type="spellEnd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’я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”</w:t>
      </w:r>
      <w:proofErr w:type="spellEnd"/>
      <w:r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6. Залучення до реалізації просвітницьких програм відпові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них Державних та недержавних структур (у межах програми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«Здоров я нації»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,)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провідних виробників фітнес-і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ндустрії, фарма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ологічної індустрії тощо.</w:t>
      </w:r>
    </w:p>
    <w:p w:rsidR="00102B21" w:rsidRPr="00B670E5" w:rsidRDefault="00BF0C59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145A96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7. Формування та відкриття у межах програми ,,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Антропое</w:t>
      </w:r>
      <w:r w:rsidR="00921279" w:rsidRPr="00B670E5">
        <w:rPr>
          <w:rFonts w:ascii="Times New Roman" w:hAnsi="Times New Roman" w:cs="Times New Roman"/>
          <w:sz w:val="28"/>
          <w:szCs w:val="28"/>
          <w:lang w:val="uk-UA"/>
        </w:rPr>
        <w:t>тика</w:t>
      </w:r>
      <w:proofErr w:type="spellEnd"/>
      <w:r w:rsidR="0092127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21279" w:rsidRPr="00B670E5">
        <w:rPr>
          <w:rFonts w:ascii="Times New Roman" w:hAnsi="Times New Roman" w:cs="Times New Roman"/>
          <w:sz w:val="28"/>
          <w:szCs w:val="28"/>
          <w:lang w:val="uk-UA"/>
        </w:rPr>
        <w:t>здоров’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я”</w:t>
      </w:r>
      <w:proofErr w:type="spellEnd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відповідних </w:t>
      </w:r>
      <w:proofErr w:type="spellStart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навчально</w:t>
      </w:r>
      <w:proofErr w:type="spellEnd"/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- освітніх факультетів для</w:t>
      </w:r>
      <w:r w:rsidR="00921279" w:rsidRPr="00B67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B21" w:rsidRPr="00B670E5">
        <w:rPr>
          <w:rFonts w:ascii="Times New Roman" w:hAnsi="Times New Roman" w:cs="Times New Roman"/>
          <w:sz w:val="28"/>
          <w:szCs w:val="28"/>
          <w:lang w:val="uk-UA"/>
        </w:rPr>
        <w:t>підготовки фахівців нової формації ЗСЖ людини</w:t>
      </w:r>
      <w:r w:rsidR="00921279" w:rsidRPr="00B670E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5D2" w:rsidRDefault="007C75D2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02B21" w:rsidRPr="00B670E5" w:rsidRDefault="00102B21" w:rsidP="00102B2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sz w:val="28"/>
          <w:szCs w:val="28"/>
          <w:lang w:val="uk-UA"/>
        </w:rPr>
        <w:t>377</w:t>
      </w:r>
    </w:p>
    <w:p w:rsidR="002A7CEC" w:rsidRPr="00B670E5" w:rsidRDefault="002A7CEC" w:rsidP="00102B21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A7CEC" w:rsidRPr="00B670E5" w:rsidRDefault="002A7CEC" w:rsidP="00102B21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A7CEC" w:rsidRPr="00B670E5" w:rsidRDefault="002A7CEC" w:rsidP="00102B21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70E5">
        <w:rPr>
          <w:rFonts w:ascii="Times New Roman" w:hAnsi="Times New Roman" w:cs="Times New Roman"/>
          <w:b/>
          <w:sz w:val="28"/>
          <w:szCs w:val="28"/>
          <w:lang w:val="uk-UA"/>
        </w:rPr>
        <w:t>З змісту:</w:t>
      </w:r>
    </w:p>
    <w:p w:rsidR="002A7CEC" w:rsidRPr="00B670E5" w:rsidRDefault="002A7CEC" w:rsidP="00102B2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sz w:val="24"/>
          <w:szCs w:val="24"/>
          <w:lang w:val="uk-UA"/>
        </w:rPr>
        <w:t xml:space="preserve">              </w:t>
      </w:r>
      <w:r w:rsidRPr="00B670E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38650" cy="6686550"/>
            <wp:effectExtent l="19050" t="0" r="0" b="0"/>
            <wp:docPr id="1" name="Рисунок 1" descr="C:\Users\User\Desktop\Новицкий НОВОЕ\3 Новицкий Ю.В.,Методологія та технологія здорового способу життя людини майбутнього\3 Новицький 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Новицкий НОВОЕ\3 Новицкий Ю.В.,Методологія та технологія здорового способу життя людини майбутнього\3 Новицький 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668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7CEC" w:rsidRPr="00B670E5" w:rsidRDefault="002A7CEC" w:rsidP="00102B21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670E5">
        <w:rPr>
          <w:rFonts w:ascii="Times New Roman" w:hAnsi="Times New Roman" w:cs="Times New Roman"/>
          <w:sz w:val="24"/>
          <w:szCs w:val="24"/>
          <w:lang w:val="uk-UA"/>
        </w:rPr>
        <w:t xml:space="preserve">                 </w:t>
      </w:r>
    </w:p>
    <w:p w:rsidR="00F86E76" w:rsidRPr="00B670E5" w:rsidRDefault="00F86E76">
      <w:pPr>
        <w:rPr>
          <w:lang w:val="uk-UA"/>
        </w:rPr>
      </w:pPr>
    </w:p>
    <w:sectPr w:rsidR="00F86E76" w:rsidRPr="00B670E5" w:rsidSect="007C75D2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C2C3C"/>
    <w:multiLevelType w:val="hybridMultilevel"/>
    <w:tmpl w:val="8C88ACFA"/>
    <w:lvl w:ilvl="0" w:tplc="CF046BA8">
      <w:start w:val="3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E050910"/>
    <w:multiLevelType w:val="hybridMultilevel"/>
    <w:tmpl w:val="F092BAB6"/>
    <w:lvl w:ilvl="0" w:tplc="B7E68196">
      <w:start w:val="3"/>
      <w:numFmt w:val="bullet"/>
      <w:lvlText w:val="-"/>
      <w:lvlJc w:val="left"/>
      <w:pPr>
        <w:ind w:left="10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54FA9"/>
    <w:rsid w:val="00013574"/>
    <w:rsid w:val="00035FE7"/>
    <w:rsid w:val="00102B21"/>
    <w:rsid w:val="00145A96"/>
    <w:rsid w:val="00212CBD"/>
    <w:rsid w:val="00252BD8"/>
    <w:rsid w:val="002A7CEC"/>
    <w:rsid w:val="00403EF9"/>
    <w:rsid w:val="00521688"/>
    <w:rsid w:val="00546111"/>
    <w:rsid w:val="006E2D9D"/>
    <w:rsid w:val="007C75D2"/>
    <w:rsid w:val="00813DD1"/>
    <w:rsid w:val="00921279"/>
    <w:rsid w:val="00A0763A"/>
    <w:rsid w:val="00B54FA9"/>
    <w:rsid w:val="00B670E5"/>
    <w:rsid w:val="00BF0C59"/>
    <w:rsid w:val="00C71BC4"/>
    <w:rsid w:val="00E7170C"/>
    <w:rsid w:val="00ED458A"/>
    <w:rsid w:val="00F86E76"/>
    <w:rsid w:val="00F92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CB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A7C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7CE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794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3</cp:revision>
  <dcterms:created xsi:type="dcterms:W3CDTF">2018-02-28T11:22:00Z</dcterms:created>
  <dcterms:modified xsi:type="dcterms:W3CDTF">2018-02-28T11:36:00Z</dcterms:modified>
</cp:coreProperties>
</file>