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B26A4" w14:textId="5B6846AE" w:rsidR="00234FC6" w:rsidRPr="007540BF" w:rsidRDefault="00234FC6" w:rsidP="007540BF">
      <w:pPr>
        <w:spacing w:line="240" w:lineRule="auto"/>
        <w:jc w:val="center"/>
        <w:rPr>
          <w:b/>
          <w:bCs/>
          <w:szCs w:val="28"/>
        </w:rPr>
      </w:pPr>
      <w:r w:rsidRPr="007540BF">
        <w:rPr>
          <w:b/>
          <w:bCs/>
          <w:szCs w:val="28"/>
        </w:rPr>
        <w:t>НАЦІОНАЛЬНИЙ ТЕХНІЧНИЙ УНІВЕРСИТЕТ УКРАЇНИ</w:t>
      </w:r>
    </w:p>
    <w:p w14:paraId="7E5C7EC8" w14:textId="77777777" w:rsidR="00234FC6" w:rsidRPr="007540BF" w:rsidRDefault="00234FC6" w:rsidP="007540BF">
      <w:pPr>
        <w:spacing w:line="240" w:lineRule="auto"/>
        <w:jc w:val="center"/>
        <w:rPr>
          <w:b/>
          <w:bCs/>
          <w:szCs w:val="28"/>
        </w:rPr>
      </w:pPr>
      <w:r w:rsidRPr="007540BF">
        <w:rPr>
          <w:b/>
          <w:bCs/>
          <w:szCs w:val="28"/>
        </w:rPr>
        <w:t>«КИЇВСЬКИЙ ПОЛІТЕХНІЧНИЙ ІНСТИТУТ</w:t>
      </w:r>
      <w:r w:rsidRPr="007540BF">
        <w:rPr>
          <w:b/>
          <w:bCs/>
          <w:szCs w:val="28"/>
        </w:rPr>
        <w:br/>
        <w:t>імені ІГОРЯ СІКОРСЬКОГО»</w:t>
      </w:r>
    </w:p>
    <w:p w14:paraId="3D78A7A2" w14:textId="77777777" w:rsidR="00234FC6" w:rsidRPr="007540BF" w:rsidRDefault="00234FC6" w:rsidP="007540BF">
      <w:pPr>
        <w:tabs>
          <w:tab w:val="left" w:leader="underscore" w:pos="9356"/>
        </w:tabs>
        <w:spacing w:before="120" w:line="240" w:lineRule="auto"/>
        <w:jc w:val="center"/>
        <w:rPr>
          <w:b/>
          <w:color w:val="000000" w:themeColor="text1"/>
        </w:rPr>
      </w:pPr>
      <w:r w:rsidRPr="007540BF">
        <w:rPr>
          <w:b/>
          <w:color w:val="000000" w:themeColor="text1"/>
        </w:rPr>
        <w:t>Радіотехнічний факультет</w:t>
      </w:r>
    </w:p>
    <w:p w14:paraId="58C3B7C2" w14:textId="77777777" w:rsidR="00234FC6" w:rsidRPr="007540BF" w:rsidRDefault="00234FC6" w:rsidP="007540BF">
      <w:pPr>
        <w:tabs>
          <w:tab w:val="left" w:leader="underscore" w:pos="9356"/>
        </w:tabs>
        <w:spacing w:before="120" w:line="240" w:lineRule="auto"/>
        <w:jc w:val="center"/>
        <w:rPr>
          <w:b/>
          <w:color w:val="000000" w:themeColor="text1"/>
        </w:rPr>
      </w:pPr>
      <w:r w:rsidRPr="007540BF">
        <w:rPr>
          <w:b/>
          <w:color w:val="000000" w:themeColor="text1"/>
        </w:rPr>
        <w:t>Кафедра радіоприймання та оброблення сигналів</w:t>
      </w:r>
    </w:p>
    <w:p w14:paraId="676D795F" w14:textId="77777777" w:rsidR="00234FC6" w:rsidRPr="007540BF" w:rsidRDefault="00234FC6" w:rsidP="007540BF">
      <w:pPr>
        <w:tabs>
          <w:tab w:val="left" w:leader="underscore" w:pos="8903"/>
          <w:tab w:val="left" w:leader="underscore" w:pos="9631"/>
        </w:tabs>
        <w:spacing w:line="240" w:lineRule="auto"/>
      </w:pPr>
      <w:r w:rsidRPr="007540BF">
        <w:rPr>
          <w:noProof/>
          <w:lang w:eastAsia="uk-UA"/>
        </w:rPr>
        <w:drawing>
          <wp:anchor distT="0" distB="0" distL="114300" distR="114300" simplePos="0" relativeHeight="251670528" behindDoc="1" locked="0" layoutInCell="1" allowOverlap="1" wp14:anchorId="577570DC" wp14:editId="4F779B76">
            <wp:simplePos x="0" y="0"/>
            <wp:positionH relativeFrom="margin">
              <wp:posOffset>3503295</wp:posOffset>
            </wp:positionH>
            <wp:positionV relativeFrom="paragraph">
              <wp:posOffset>171450</wp:posOffset>
            </wp:positionV>
            <wp:extent cx="911860" cy="885041"/>
            <wp:effectExtent l="0" t="0" r="2540" b="0"/>
            <wp:wrapNone/>
            <wp:docPr id="51" name="Рисунок 51" descr="C:\Users\user\AppData\Local\Microsoft\Windows\INetCache\Content.Word\підпи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підпис.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1860" cy="885041"/>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ook w:val="04A0" w:firstRow="1" w:lastRow="0" w:firstColumn="1" w:lastColumn="0" w:noHBand="0" w:noVBand="1"/>
      </w:tblPr>
      <w:tblGrid>
        <w:gridCol w:w="5211"/>
        <w:gridCol w:w="3905"/>
      </w:tblGrid>
      <w:tr w:rsidR="00234FC6" w:rsidRPr="007540BF" w14:paraId="71B55B58" w14:textId="77777777" w:rsidTr="00234FC6">
        <w:tc>
          <w:tcPr>
            <w:tcW w:w="5211" w:type="dxa"/>
          </w:tcPr>
          <w:p w14:paraId="6DD620ED" w14:textId="77777777" w:rsidR="00234FC6" w:rsidRPr="007540BF" w:rsidRDefault="00234FC6" w:rsidP="007540BF">
            <w:pPr>
              <w:tabs>
                <w:tab w:val="left" w:leader="underscore" w:pos="9631"/>
              </w:tabs>
              <w:spacing w:line="240" w:lineRule="auto"/>
              <w:rPr>
                <w:bCs/>
              </w:rPr>
            </w:pPr>
            <w:r w:rsidRPr="007540BF">
              <w:rPr>
                <w:bCs/>
              </w:rPr>
              <w:t>«На правах рукопису»</w:t>
            </w:r>
          </w:p>
          <w:p w14:paraId="4ABA281F" w14:textId="6697F5E5" w:rsidR="00234FC6" w:rsidRPr="007540BF" w:rsidRDefault="00234FC6" w:rsidP="007540BF">
            <w:pPr>
              <w:rPr>
                <w:bCs/>
              </w:rPr>
            </w:pPr>
            <w:r w:rsidRPr="007540BF">
              <w:t xml:space="preserve">УДК </w:t>
            </w:r>
            <w:r w:rsidRPr="007540BF">
              <w:rPr>
                <w:color w:val="000000"/>
                <w:shd w:val="clear" w:color="auto" w:fill="EAEAEA"/>
              </w:rPr>
              <w:t>534.647</w:t>
            </w:r>
          </w:p>
        </w:tc>
        <w:tc>
          <w:tcPr>
            <w:tcW w:w="3905" w:type="dxa"/>
          </w:tcPr>
          <w:p w14:paraId="62A20932" w14:textId="77777777" w:rsidR="00234FC6" w:rsidRPr="007540BF" w:rsidRDefault="00234FC6" w:rsidP="007540BF">
            <w:pPr>
              <w:spacing w:line="240" w:lineRule="auto"/>
              <w:ind w:left="62"/>
              <w:rPr>
                <w:sz w:val="24"/>
              </w:rPr>
            </w:pPr>
            <w:r w:rsidRPr="007540BF">
              <w:rPr>
                <w:sz w:val="24"/>
              </w:rPr>
              <w:t>До захисту допущено:</w:t>
            </w:r>
          </w:p>
          <w:p w14:paraId="7D47BE7E" w14:textId="77777777" w:rsidR="00234FC6" w:rsidRPr="007540BF" w:rsidRDefault="00234FC6" w:rsidP="007540BF">
            <w:pPr>
              <w:spacing w:before="120" w:line="240" w:lineRule="auto"/>
              <w:ind w:left="62"/>
              <w:rPr>
                <w:bCs/>
                <w:sz w:val="24"/>
              </w:rPr>
            </w:pPr>
            <w:proofErr w:type="spellStart"/>
            <w:r w:rsidRPr="007540BF">
              <w:rPr>
                <w:bCs/>
                <w:sz w:val="24"/>
              </w:rPr>
              <w:t>В.о.зав</w:t>
            </w:r>
            <w:proofErr w:type="spellEnd"/>
            <w:r w:rsidRPr="007540BF">
              <w:rPr>
                <w:bCs/>
                <w:sz w:val="24"/>
              </w:rPr>
              <w:t>. кафедри</w:t>
            </w:r>
          </w:p>
          <w:p w14:paraId="4463E73A" w14:textId="77777777" w:rsidR="00234FC6" w:rsidRPr="007540BF" w:rsidRDefault="00234FC6" w:rsidP="007540BF">
            <w:pPr>
              <w:spacing w:before="120" w:line="240" w:lineRule="auto"/>
              <w:ind w:left="62" w:right="-31"/>
              <w:rPr>
                <w:sz w:val="24"/>
              </w:rPr>
            </w:pPr>
            <w:r w:rsidRPr="007540BF">
              <w:rPr>
                <w:sz w:val="24"/>
              </w:rPr>
              <w:t xml:space="preserve">________ </w:t>
            </w:r>
            <w:r w:rsidRPr="007540BF">
              <w:rPr>
                <w:color w:val="000000" w:themeColor="text1"/>
                <w:sz w:val="24"/>
              </w:rPr>
              <w:t>Андрій МОВЧАНЮК</w:t>
            </w:r>
          </w:p>
          <w:p w14:paraId="47AA74DC" w14:textId="77777777" w:rsidR="00234FC6" w:rsidRPr="007540BF" w:rsidRDefault="00234FC6" w:rsidP="007540BF">
            <w:pPr>
              <w:spacing w:before="120" w:line="240" w:lineRule="auto"/>
              <w:ind w:left="62"/>
              <w:rPr>
                <w:sz w:val="24"/>
              </w:rPr>
            </w:pPr>
            <w:r w:rsidRPr="007540BF">
              <w:rPr>
                <w:sz w:val="24"/>
              </w:rPr>
              <w:t xml:space="preserve">«20»  </w:t>
            </w:r>
            <w:r w:rsidRPr="007540BF">
              <w:rPr>
                <w:sz w:val="24"/>
                <w:u w:val="single"/>
              </w:rPr>
              <w:t xml:space="preserve">грудня </w:t>
            </w:r>
            <w:r w:rsidRPr="007540BF">
              <w:rPr>
                <w:sz w:val="24"/>
              </w:rPr>
              <w:t>2020 р.</w:t>
            </w:r>
          </w:p>
          <w:p w14:paraId="7151FF20" w14:textId="77777777" w:rsidR="00234FC6" w:rsidRPr="007540BF" w:rsidRDefault="00234FC6" w:rsidP="007540BF">
            <w:pPr>
              <w:spacing w:line="240" w:lineRule="auto"/>
              <w:rPr>
                <w:bCs/>
                <w:caps/>
              </w:rPr>
            </w:pPr>
          </w:p>
        </w:tc>
      </w:tr>
    </w:tbl>
    <w:p w14:paraId="557E2E63" w14:textId="77777777" w:rsidR="00234FC6" w:rsidRPr="007540BF" w:rsidRDefault="00234FC6" w:rsidP="007540BF">
      <w:pPr>
        <w:tabs>
          <w:tab w:val="left" w:leader="underscore" w:pos="9631"/>
        </w:tabs>
        <w:spacing w:line="240" w:lineRule="auto"/>
        <w:rPr>
          <w:b/>
          <w:bCs/>
          <w:caps/>
        </w:rPr>
      </w:pPr>
    </w:p>
    <w:p w14:paraId="64C669B3" w14:textId="77777777" w:rsidR="00234FC6" w:rsidRPr="007540BF" w:rsidRDefault="00234FC6" w:rsidP="007540BF">
      <w:pPr>
        <w:tabs>
          <w:tab w:val="right" w:leader="underscore" w:pos="8903"/>
        </w:tabs>
        <w:spacing w:line="240" w:lineRule="auto"/>
        <w:jc w:val="center"/>
        <w:rPr>
          <w:b/>
          <w:sz w:val="40"/>
          <w:szCs w:val="40"/>
        </w:rPr>
      </w:pPr>
      <w:r w:rsidRPr="007540BF">
        <w:rPr>
          <w:b/>
          <w:sz w:val="40"/>
          <w:szCs w:val="40"/>
        </w:rPr>
        <w:t>Магістерська дисертація</w:t>
      </w:r>
    </w:p>
    <w:p w14:paraId="2AD1DAC9" w14:textId="77777777" w:rsidR="00234FC6" w:rsidRPr="007540BF" w:rsidRDefault="00234FC6" w:rsidP="007540BF">
      <w:pPr>
        <w:spacing w:before="120" w:after="120" w:line="240" w:lineRule="auto"/>
        <w:jc w:val="center"/>
        <w:rPr>
          <w:b/>
          <w:szCs w:val="28"/>
        </w:rPr>
      </w:pPr>
      <w:r w:rsidRPr="007540BF">
        <w:rPr>
          <w:b/>
          <w:szCs w:val="28"/>
        </w:rPr>
        <w:t>на здобуття ступеня магістра</w:t>
      </w:r>
    </w:p>
    <w:p w14:paraId="4FC313EE" w14:textId="77777777" w:rsidR="00234FC6" w:rsidRPr="007540BF" w:rsidRDefault="00234FC6" w:rsidP="007540BF">
      <w:pPr>
        <w:spacing w:before="120" w:after="120" w:line="240" w:lineRule="auto"/>
        <w:jc w:val="center"/>
        <w:rPr>
          <w:b/>
          <w:szCs w:val="28"/>
        </w:rPr>
      </w:pPr>
      <w:r w:rsidRPr="007540BF">
        <w:rPr>
          <w:b/>
          <w:szCs w:val="28"/>
        </w:rPr>
        <w:t>за освітньо-професійною програмою «Радіозв’язок і оброблення сигналів»</w:t>
      </w:r>
    </w:p>
    <w:p w14:paraId="09E0732C" w14:textId="77777777" w:rsidR="00234FC6" w:rsidRPr="007540BF" w:rsidRDefault="00234FC6" w:rsidP="007540BF">
      <w:pPr>
        <w:spacing w:before="120" w:after="120" w:line="240" w:lineRule="auto"/>
        <w:jc w:val="center"/>
        <w:rPr>
          <w:b/>
          <w:szCs w:val="28"/>
        </w:rPr>
      </w:pPr>
      <w:r w:rsidRPr="007540BF">
        <w:rPr>
          <w:b/>
          <w:szCs w:val="28"/>
        </w:rPr>
        <w:t xml:space="preserve">за спеціальністю </w:t>
      </w:r>
      <w:r w:rsidRPr="007540BF">
        <w:rPr>
          <w:b/>
          <w:color w:val="000000" w:themeColor="text1"/>
          <w:szCs w:val="28"/>
        </w:rPr>
        <w:t>172</w:t>
      </w:r>
      <w:r w:rsidRPr="007540BF">
        <w:rPr>
          <w:b/>
          <w:color w:val="FF0000"/>
          <w:szCs w:val="28"/>
        </w:rPr>
        <w:t xml:space="preserve"> </w:t>
      </w:r>
      <w:r w:rsidRPr="007540BF">
        <w:rPr>
          <w:b/>
          <w:szCs w:val="28"/>
        </w:rPr>
        <w:t>«Телекомунікації та радіотехніка»</w:t>
      </w:r>
    </w:p>
    <w:p w14:paraId="02AF0D12" w14:textId="19CD8923" w:rsidR="00234FC6" w:rsidRPr="007540BF" w:rsidRDefault="00234FC6" w:rsidP="007540BF">
      <w:pPr>
        <w:tabs>
          <w:tab w:val="left" w:leader="underscore" w:pos="9356"/>
        </w:tabs>
        <w:spacing w:before="120" w:line="240" w:lineRule="auto"/>
        <w:jc w:val="center"/>
        <w:rPr>
          <w:b/>
          <w:szCs w:val="28"/>
        </w:rPr>
      </w:pPr>
      <w:r w:rsidRPr="007540BF">
        <w:rPr>
          <w:b/>
          <w:szCs w:val="28"/>
        </w:rPr>
        <w:t>на тему: «</w:t>
      </w:r>
      <w:proofErr w:type="spellStart"/>
      <w:r w:rsidRPr="007540BF">
        <w:rPr>
          <w:szCs w:val="24"/>
        </w:rPr>
        <w:t>Вихрострумовий</w:t>
      </w:r>
      <w:proofErr w:type="spellEnd"/>
      <w:r w:rsidRPr="007540BF">
        <w:rPr>
          <w:szCs w:val="24"/>
        </w:rPr>
        <w:t xml:space="preserve"> віброметр</w:t>
      </w:r>
      <w:r w:rsidRPr="007540BF">
        <w:rPr>
          <w:b/>
          <w:szCs w:val="28"/>
        </w:rPr>
        <w:t>»</w:t>
      </w:r>
    </w:p>
    <w:p w14:paraId="109513DB" w14:textId="712D6542" w:rsidR="00234FC6" w:rsidRPr="007540BF" w:rsidRDefault="00BB2F6B" w:rsidP="007540BF">
      <w:pPr>
        <w:spacing w:line="240" w:lineRule="auto"/>
        <w:rPr>
          <w:bCs/>
          <w:szCs w:val="28"/>
        </w:rPr>
      </w:pPr>
      <w:r>
        <w:rPr>
          <w:bCs/>
          <w:noProof/>
          <w:color w:val="000000" w:themeColor="text1"/>
          <w:szCs w:val="28"/>
        </w:rPr>
        <w:drawing>
          <wp:anchor distT="0" distB="0" distL="114300" distR="114300" simplePos="0" relativeHeight="251678720" behindDoc="0" locked="0" layoutInCell="1" allowOverlap="1" wp14:anchorId="28023E3F" wp14:editId="73A4B097">
            <wp:simplePos x="0" y="0"/>
            <wp:positionH relativeFrom="column">
              <wp:posOffset>4791075</wp:posOffset>
            </wp:positionH>
            <wp:positionV relativeFrom="paragraph">
              <wp:posOffset>113665</wp:posOffset>
            </wp:positionV>
            <wp:extent cx="711673" cy="49623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9" cstate="print">
                      <a:extLst>
                        <a:ext uri="{28A0092B-C50C-407E-A947-70E740481C1C}">
                          <a14:useLocalDpi xmlns:a14="http://schemas.microsoft.com/office/drawing/2010/main" val="0"/>
                        </a:ext>
                      </a:extLst>
                    </a:blip>
                    <a:srcRect l="23809" t="14826" r="25884" b="44270"/>
                    <a:stretch/>
                  </pic:blipFill>
                  <pic:spPr bwMode="auto">
                    <a:xfrm>
                      <a:off x="0" y="0"/>
                      <a:ext cx="711673" cy="49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4FC6" w:rsidRPr="007540BF">
        <w:rPr>
          <w:bCs/>
          <w:szCs w:val="28"/>
        </w:rPr>
        <w:t xml:space="preserve">Виконав: </w:t>
      </w:r>
    </w:p>
    <w:p w14:paraId="42276166" w14:textId="76DB7E0C" w:rsidR="00234FC6" w:rsidRPr="007540BF" w:rsidRDefault="00234FC6" w:rsidP="007540BF">
      <w:pPr>
        <w:spacing w:line="240" w:lineRule="auto"/>
        <w:rPr>
          <w:color w:val="000000" w:themeColor="text1"/>
          <w:szCs w:val="28"/>
        </w:rPr>
      </w:pPr>
      <w:r w:rsidRPr="007540BF">
        <w:rPr>
          <w:noProof/>
          <w:lang w:eastAsia="uk-UA"/>
        </w:rPr>
        <w:drawing>
          <wp:anchor distT="0" distB="0" distL="114300" distR="114300" simplePos="0" relativeHeight="251668480" behindDoc="1" locked="0" layoutInCell="1" allowOverlap="1" wp14:anchorId="43DB91F5" wp14:editId="597B4376">
            <wp:simplePos x="0" y="0"/>
            <wp:positionH relativeFrom="margin">
              <wp:posOffset>4389640</wp:posOffset>
            </wp:positionH>
            <wp:positionV relativeFrom="paragraph">
              <wp:posOffset>78624</wp:posOffset>
            </wp:positionV>
            <wp:extent cx="1608247" cy="1560946"/>
            <wp:effectExtent l="0" t="0" r="0" b="1270"/>
            <wp:wrapNone/>
            <wp:docPr id="49" name="Рисунок 49" descr="C:\Users\user\AppData\Local\Microsoft\Windows\INetCache\Content.Word\підпи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підпис.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8247" cy="1560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40BF">
        <w:rPr>
          <w:bCs/>
          <w:color w:val="000000" w:themeColor="text1"/>
          <w:szCs w:val="28"/>
        </w:rPr>
        <w:t>студент 2 курсу, групи РА-91мп</w:t>
      </w:r>
      <w:r w:rsidRPr="007540BF">
        <w:rPr>
          <w:color w:val="000000" w:themeColor="text1"/>
          <w:szCs w:val="28"/>
        </w:rPr>
        <w:t xml:space="preserve"> </w:t>
      </w:r>
    </w:p>
    <w:p w14:paraId="7BD0504E" w14:textId="2E061E9B" w:rsidR="00234FC6" w:rsidRPr="007540BF" w:rsidRDefault="00234FC6" w:rsidP="007540BF">
      <w:pPr>
        <w:tabs>
          <w:tab w:val="left" w:pos="7513"/>
        </w:tabs>
        <w:spacing w:line="240" w:lineRule="auto"/>
        <w:rPr>
          <w:bCs/>
          <w:color w:val="000000" w:themeColor="text1"/>
          <w:szCs w:val="28"/>
          <w:u w:val="single"/>
        </w:rPr>
      </w:pPr>
      <w:r w:rsidRPr="007540BF">
        <w:rPr>
          <w:bCs/>
          <w:color w:val="000000" w:themeColor="text1"/>
          <w:szCs w:val="28"/>
        </w:rPr>
        <w:t xml:space="preserve"> </w:t>
      </w:r>
      <w:r w:rsidRPr="007540BF">
        <w:rPr>
          <w:bCs/>
          <w:color w:val="000000" w:themeColor="text1"/>
          <w:szCs w:val="28"/>
          <w:u w:val="single"/>
        </w:rPr>
        <w:t>Лемеха Владислав Олександрович</w:t>
      </w:r>
      <w:r w:rsidRPr="007540BF">
        <w:rPr>
          <w:bCs/>
          <w:color w:val="000000" w:themeColor="text1"/>
          <w:szCs w:val="28"/>
        </w:rPr>
        <w:t>__</w:t>
      </w:r>
      <w:r w:rsidRPr="007540BF">
        <w:rPr>
          <w:bCs/>
          <w:color w:val="000000" w:themeColor="text1"/>
          <w:szCs w:val="28"/>
        </w:rPr>
        <w:tab/>
        <w:t>__________</w:t>
      </w:r>
    </w:p>
    <w:p w14:paraId="01A5C0C4" w14:textId="2C3C47FE" w:rsidR="00234FC6" w:rsidRPr="007540BF" w:rsidRDefault="00234FC6" w:rsidP="007540BF">
      <w:pPr>
        <w:tabs>
          <w:tab w:val="left" w:leader="underscore" w:pos="7371"/>
          <w:tab w:val="left" w:pos="7513"/>
          <w:tab w:val="left" w:leader="underscore" w:pos="8903"/>
        </w:tabs>
        <w:spacing w:before="240" w:line="240" w:lineRule="auto"/>
        <w:rPr>
          <w:color w:val="000000" w:themeColor="text1"/>
          <w:szCs w:val="28"/>
        </w:rPr>
      </w:pPr>
      <w:r w:rsidRPr="007540BF">
        <w:rPr>
          <w:bCs/>
          <w:color w:val="000000" w:themeColor="text1"/>
          <w:szCs w:val="28"/>
        </w:rPr>
        <w:t>Керівник:</w:t>
      </w:r>
      <w:r w:rsidRPr="007540BF">
        <w:rPr>
          <w:color w:val="000000" w:themeColor="text1"/>
          <w:szCs w:val="28"/>
        </w:rPr>
        <w:t xml:space="preserve"> </w:t>
      </w:r>
    </w:p>
    <w:p w14:paraId="4EE0DF91" w14:textId="65ACC1D7" w:rsidR="00234FC6" w:rsidRPr="007540BF" w:rsidRDefault="00234FC6" w:rsidP="007540BF">
      <w:pPr>
        <w:tabs>
          <w:tab w:val="left" w:pos="7513"/>
        </w:tabs>
        <w:spacing w:line="240" w:lineRule="auto"/>
        <w:rPr>
          <w:bCs/>
          <w:color w:val="000000" w:themeColor="text1"/>
          <w:szCs w:val="28"/>
        </w:rPr>
      </w:pPr>
      <w:r w:rsidRPr="007540BF">
        <w:rPr>
          <w:bCs/>
          <w:color w:val="000000" w:themeColor="text1"/>
          <w:szCs w:val="28"/>
          <w:u w:val="single"/>
        </w:rPr>
        <w:t xml:space="preserve">Доцент, </w:t>
      </w:r>
      <w:proofErr w:type="spellStart"/>
      <w:r w:rsidRPr="007540BF">
        <w:rPr>
          <w:bCs/>
          <w:color w:val="000000" w:themeColor="text1"/>
          <w:szCs w:val="28"/>
          <w:u w:val="single"/>
        </w:rPr>
        <w:t>к.т.н</w:t>
      </w:r>
      <w:proofErr w:type="spellEnd"/>
      <w:r w:rsidRPr="007540BF">
        <w:rPr>
          <w:bCs/>
          <w:color w:val="000000" w:themeColor="text1"/>
          <w:szCs w:val="28"/>
          <w:u w:val="single"/>
        </w:rPr>
        <w:t>. Мовчанюк Андрій Валерійович</w:t>
      </w:r>
    </w:p>
    <w:p w14:paraId="23ED98A4" w14:textId="5AD3B29B" w:rsidR="00234FC6" w:rsidRPr="007540BF" w:rsidRDefault="00234FC6" w:rsidP="007540BF">
      <w:pPr>
        <w:tabs>
          <w:tab w:val="left" w:pos="7513"/>
        </w:tabs>
        <w:spacing w:line="240" w:lineRule="auto"/>
        <w:rPr>
          <w:bCs/>
          <w:color w:val="FF0000"/>
          <w:szCs w:val="28"/>
        </w:rPr>
      </w:pPr>
      <w:r w:rsidRPr="007540BF">
        <w:rPr>
          <w:bCs/>
          <w:color w:val="000000" w:themeColor="text1"/>
          <w:szCs w:val="28"/>
        </w:rPr>
        <w:t xml:space="preserve">                                                                                                           </w:t>
      </w:r>
      <w:r w:rsidRPr="007540BF">
        <w:rPr>
          <w:bCs/>
          <w:szCs w:val="28"/>
        </w:rPr>
        <w:t>__________</w:t>
      </w:r>
    </w:p>
    <w:p w14:paraId="6D059E26" w14:textId="21FB99DC" w:rsidR="00234FC6" w:rsidRPr="007540BF" w:rsidRDefault="00234FC6" w:rsidP="007540BF">
      <w:pPr>
        <w:tabs>
          <w:tab w:val="left" w:pos="1560"/>
          <w:tab w:val="left" w:pos="3119"/>
          <w:tab w:val="left" w:pos="3261"/>
          <w:tab w:val="left" w:leader="underscore" w:pos="7371"/>
          <w:tab w:val="left" w:pos="7513"/>
          <w:tab w:val="left" w:leader="underscore" w:pos="8903"/>
        </w:tabs>
        <w:spacing w:before="240" w:line="240" w:lineRule="auto"/>
        <w:rPr>
          <w:bCs/>
          <w:szCs w:val="28"/>
        </w:rPr>
      </w:pPr>
      <w:r w:rsidRPr="007540BF">
        <w:rPr>
          <w:bCs/>
          <w:color w:val="FF0000"/>
          <w:szCs w:val="28"/>
        </w:rPr>
        <w:tab/>
      </w:r>
    </w:p>
    <w:p w14:paraId="0B90F817" w14:textId="6E88D2BC" w:rsidR="00234FC6" w:rsidRPr="007540BF" w:rsidRDefault="00234FC6" w:rsidP="007540BF">
      <w:pPr>
        <w:tabs>
          <w:tab w:val="left" w:leader="underscore" w:pos="7371"/>
          <w:tab w:val="left" w:pos="7513"/>
          <w:tab w:val="left" w:leader="underscore" w:pos="8903"/>
        </w:tabs>
        <w:spacing w:before="240" w:line="240" w:lineRule="auto"/>
        <w:rPr>
          <w:bCs/>
          <w:szCs w:val="28"/>
        </w:rPr>
      </w:pPr>
      <w:r w:rsidRPr="007540BF">
        <w:rPr>
          <w:bCs/>
          <w:szCs w:val="28"/>
        </w:rPr>
        <w:t>Рецензент:</w:t>
      </w:r>
    </w:p>
    <w:p w14:paraId="538A4D91" w14:textId="46B68A21" w:rsidR="00234FC6" w:rsidRPr="007540BF" w:rsidRDefault="00234FC6" w:rsidP="007540BF">
      <w:pPr>
        <w:tabs>
          <w:tab w:val="left" w:pos="7513"/>
        </w:tabs>
        <w:spacing w:line="240" w:lineRule="auto"/>
        <w:rPr>
          <w:bCs/>
          <w:szCs w:val="28"/>
        </w:rPr>
      </w:pPr>
      <w:proofErr w:type="spellStart"/>
      <w:r w:rsidRPr="007540BF">
        <w:rPr>
          <w:szCs w:val="28"/>
        </w:rPr>
        <w:t>К.т.н.,доцент</w:t>
      </w:r>
      <w:proofErr w:type="spellEnd"/>
      <w:r w:rsidRPr="007540BF">
        <w:rPr>
          <w:szCs w:val="28"/>
        </w:rPr>
        <w:t xml:space="preserve"> </w:t>
      </w:r>
      <w:proofErr w:type="spellStart"/>
      <w:r w:rsidRPr="007540BF">
        <w:rPr>
          <w:szCs w:val="28"/>
        </w:rPr>
        <w:t>каф.КіВРА</w:t>
      </w:r>
      <w:proofErr w:type="spellEnd"/>
      <w:r w:rsidRPr="007540BF">
        <w:rPr>
          <w:szCs w:val="28"/>
        </w:rPr>
        <w:t xml:space="preserve"> </w:t>
      </w:r>
      <w:proofErr w:type="spellStart"/>
      <w:r w:rsidRPr="007540BF">
        <w:rPr>
          <w:szCs w:val="28"/>
        </w:rPr>
        <w:t>Перегудов</w:t>
      </w:r>
      <w:proofErr w:type="spellEnd"/>
      <w:r w:rsidRPr="007540BF">
        <w:rPr>
          <w:szCs w:val="28"/>
        </w:rPr>
        <w:t xml:space="preserve"> Сергій Миколайович</w:t>
      </w:r>
      <w:r w:rsidRPr="007540BF">
        <w:rPr>
          <w:bCs/>
          <w:color w:val="FF0000"/>
          <w:szCs w:val="28"/>
        </w:rPr>
        <w:tab/>
      </w:r>
      <w:r w:rsidRPr="007540BF">
        <w:rPr>
          <w:bCs/>
          <w:szCs w:val="28"/>
        </w:rPr>
        <w:t>__________</w:t>
      </w:r>
    </w:p>
    <w:p w14:paraId="7BCE8AE4" w14:textId="4EAF7FB3" w:rsidR="00234FC6" w:rsidRPr="007540BF" w:rsidRDefault="00234FC6" w:rsidP="007540BF">
      <w:pPr>
        <w:tabs>
          <w:tab w:val="left" w:pos="330"/>
        </w:tabs>
        <w:spacing w:line="240" w:lineRule="auto"/>
        <w:ind w:left="4536"/>
        <w:rPr>
          <w:szCs w:val="28"/>
        </w:rPr>
      </w:pPr>
    </w:p>
    <w:p w14:paraId="3DB33727" w14:textId="75927901" w:rsidR="00234FC6" w:rsidRPr="007540BF" w:rsidRDefault="00BB2F6B" w:rsidP="007540BF">
      <w:pPr>
        <w:tabs>
          <w:tab w:val="left" w:pos="330"/>
        </w:tabs>
        <w:spacing w:line="240" w:lineRule="auto"/>
        <w:ind w:left="4536"/>
        <w:rPr>
          <w:szCs w:val="28"/>
        </w:rPr>
      </w:pPr>
      <w:r>
        <w:rPr>
          <w:bCs/>
          <w:noProof/>
          <w:color w:val="000000" w:themeColor="text1"/>
          <w:szCs w:val="28"/>
        </w:rPr>
        <w:drawing>
          <wp:anchor distT="0" distB="0" distL="114300" distR="114300" simplePos="0" relativeHeight="251680768" behindDoc="0" locked="0" layoutInCell="1" allowOverlap="1" wp14:anchorId="30F0B5BC" wp14:editId="16487EA3">
            <wp:simplePos x="0" y="0"/>
            <wp:positionH relativeFrom="column">
              <wp:posOffset>4158615</wp:posOffset>
            </wp:positionH>
            <wp:positionV relativeFrom="paragraph">
              <wp:posOffset>542290</wp:posOffset>
            </wp:positionV>
            <wp:extent cx="711673" cy="49623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9" cstate="print">
                      <a:extLst>
                        <a:ext uri="{28A0092B-C50C-407E-A947-70E740481C1C}">
                          <a14:useLocalDpi xmlns:a14="http://schemas.microsoft.com/office/drawing/2010/main" val="0"/>
                        </a:ext>
                      </a:extLst>
                    </a:blip>
                    <a:srcRect l="23809" t="14826" r="25884" b="44270"/>
                    <a:stretch/>
                  </pic:blipFill>
                  <pic:spPr bwMode="auto">
                    <a:xfrm>
                      <a:off x="0" y="0"/>
                      <a:ext cx="711673" cy="49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4FC6" w:rsidRPr="007540BF">
        <w:rPr>
          <w:szCs w:val="28"/>
        </w:rPr>
        <w:t>Засвідчую, що у цій магістерській дисертації немає запозичень з праць інших авторів без відповідних посилань.</w:t>
      </w:r>
    </w:p>
    <w:p w14:paraId="1F57A36B" w14:textId="77777777" w:rsidR="00234FC6" w:rsidRPr="007540BF" w:rsidRDefault="00234FC6" w:rsidP="007540BF">
      <w:pPr>
        <w:tabs>
          <w:tab w:val="left" w:pos="330"/>
        </w:tabs>
        <w:spacing w:line="240" w:lineRule="auto"/>
        <w:ind w:left="4536"/>
        <w:rPr>
          <w:szCs w:val="28"/>
        </w:rPr>
      </w:pPr>
      <w:r w:rsidRPr="007540BF">
        <w:rPr>
          <w:szCs w:val="28"/>
        </w:rPr>
        <w:t>Студент (-ка) _____________</w:t>
      </w:r>
    </w:p>
    <w:p w14:paraId="002507F5" w14:textId="77777777" w:rsidR="00234FC6" w:rsidRPr="007540BF" w:rsidRDefault="00234FC6" w:rsidP="007540BF">
      <w:pPr>
        <w:spacing w:line="240" w:lineRule="auto"/>
        <w:rPr>
          <w:szCs w:val="28"/>
        </w:rPr>
      </w:pPr>
    </w:p>
    <w:p w14:paraId="27AEEB71" w14:textId="77777777" w:rsidR="00234FC6" w:rsidRPr="007540BF" w:rsidRDefault="00234FC6" w:rsidP="007540BF">
      <w:pPr>
        <w:spacing w:line="240" w:lineRule="auto"/>
        <w:rPr>
          <w:szCs w:val="28"/>
        </w:rPr>
      </w:pPr>
    </w:p>
    <w:p w14:paraId="7C8B12AF" w14:textId="77777777" w:rsidR="00234FC6" w:rsidRPr="007540BF" w:rsidRDefault="00234FC6" w:rsidP="007540BF">
      <w:pPr>
        <w:spacing w:line="240" w:lineRule="auto"/>
        <w:rPr>
          <w:szCs w:val="28"/>
        </w:rPr>
      </w:pPr>
    </w:p>
    <w:p w14:paraId="7E58BA7B" w14:textId="77777777" w:rsidR="00234FC6" w:rsidRPr="007540BF" w:rsidRDefault="00234FC6" w:rsidP="007540BF">
      <w:pPr>
        <w:spacing w:line="240" w:lineRule="auto"/>
        <w:rPr>
          <w:szCs w:val="28"/>
        </w:rPr>
      </w:pPr>
    </w:p>
    <w:p w14:paraId="2CF70B14" w14:textId="77777777" w:rsidR="00234FC6" w:rsidRPr="007540BF" w:rsidRDefault="00234FC6" w:rsidP="007540BF">
      <w:pPr>
        <w:spacing w:line="240" w:lineRule="auto"/>
        <w:jc w:val="center"/>
        <w:rPr>
          <w:szCs w:val="28"/>
        </w:rPr>
      </w:pPr>
      <w:r w:rsidRPr="007540BF">
        <w:rPr>
          <w:szCs w:val="28"/>
        </w:rPr>
        <w:t>Київ – 2020 року</w:t>
      </w:r>
    </w:p>
    <w:p w14:paraId="1C70C4A0" w14:textId="77777777" w:rsidR="00234FC6" w:rsidRPr="007540BF" w:rsidRDefault="00234FC6" w:rsidP="00335F1C">
      <w:pPr>
        <w:spacing w:line="240" w:lineRule="auto"/>
        <w:jc w:val="right"/>
        <w:rPr>
          <w:szCs w:val="28"/>
        </w:rPr>
      </w:pPr>
    </w:p>
    <w:p w14:paraId="538EB303" w14:textId="77777777" w:rsidR="007540BF" w:rsidRDefault="007540BF" w:rsidP="007540BF">
      <w:pPr>
        <w:spacing w:after="120" w:line="240" w:lineRule="auto"/>
        <w:rPr>
          <w:b/>
          <w:bCs/>
        </w:rPr>
      </w:pPr>
    </w:p>
    <w:p w14:paraId="2D33F71B" w14:textId="7D12C14D" w:rsidR="00234FC6" w:rsidRPr="007540BF" w:rsidRDefault="00234FC6" w:rsidP="007540BF">
      <w:pPr>
        <w:spacing w:after="120" w:line="240" w:lineRule="auto"/>
        <w:jc w:val="center"/>
        <w:rPr>
          <w:b/>
          <w:bCs/>
        </w:rPr>
      </w:pPr>
      <w:r w:rsidRPr="007540BF">
        <w:rPr>
          <w:b/>
          <w:bCs/>
        </w:rPr>
        <w:t>Національний технічний університет України</w:t>
      </w:r>
    </w:p>
    <w:p w14:paraId="3D9B9D80" w14:textId="77777777" w:rsidR="00234FC6" w:rsidRPr="007540BF" w:rsidRDefault="00234FC6" w:rsidP="007540BF">
      <w:pPr>
        <w:spacing w:after="120" w:line="240" w:lineRule="auto"/>
        <w:jc w:val="center"/>
        <w:rPr>
          <w:b/>
          <w:bCs/>
        </w:rPr>
      </w:pPr>
      <w:r w:rsidRPr="007540BF">
        <w:rPr>
          <w:b/>
          <w:bCs/>
        </w:rPr>
        <w:t>«Київський політехнічний інститут імені Ігоря Сікорського»</w:t>
      </w:r>
    </w:p>
    <w:p w14:paraId="15F61769" w14:textId="77777777" w:rsidR="00234FC6" w:rsidRPr="007540BF" w:rsidRDefault="00234FC6" w:rsidP="007540BF">
      <w:pPr>
        <w:tabs>
          <w:tab w:val="left" w:leader="underscore" w:pos="9356"/>
        </w:tabs>
        <w:spacing w:before="120" w:line="240" w:lineRule="auto"/>
        <w:jc w:val="center"/>
        <w:rPr>
          <w:b/>
          <w:color w:val="000000"/>
        </w:rPr>
      </w:pPr>
      <w:r w:rsidRPr="007540BF">
        <w:rPr>
          <w:b/>
          <w:color w:val="000000"/>
        </w:rPr>
        <w:t>Радіотехнічний факультет</w:t>
      </w:r>
    </w:p>
    <w:p w14:paraId="1CECDDCE" w14:textId="77777777" w:rsidR="00234FC6" w:rsidRPr="007540BF" w:rsidRDefault="00234FC6" w:rsidP="007540BF">
      <w:pPr>
        <w:tabs>
          <w:tab w:val="left" w:leader="underscore" w:pos="9356"/>
        </w:tabs>
        <w:spacing w:before="120" w:line="240" w:lineRule="auto"/>
        <w:jc w:val="center"/>
        <w:rPr>
          <w:b/>
          <w:color w:val="000000"/>
        </w:rPr>
      </w:pPr>
      <w:r w:rsidRPr="007540BF">
        <w:rPr>
          <w:b/>
          <w:color w:val="000000"/>
        </w:rPr>
        <w:t>Кафедра радіоприймання та оброблення сигналів</w:t>
      </w:r>
    </w:p>
    <w:p w14:paraId="4605E653" w14:textId="77777777" w:rsidR="00234FC6" w:rsidRPr="007540BF" w:rsidRDefault="00234FC6" w:rsidP="007540BF">
      <w:pPr>
        <w:spacing w:after="120" w:line="240" w:lineRule="auto"/>
        <w:rPr>
          <w:szCs w:val="28"/>
        </w:rPr>
      </w:pPr>
      <w:r w:rsidRPr="007540BF">
        <w:rPr>
          <w:szCs w:val="28"/>
        </w:rPr>
        <w:t>Рівень вищої освіти – другий (магістерський)</w:t>
      </w:r>
    </w:p>
    <w:p w14:paraId="6B61EAB9" w14:textId="77777777" w:rsidR="00234FC6" w:rsidRPr="007540BF" w:rsidRDefault="00234FC6" w:rsidP="007540BF">
      <w:pPr>
        <w:spacing w:after="120" w:line="240" w:lineRule="auto"/>
        <w:rPr>
          <w:color w:val="000000" w:themeColor="text1"/>
          <w:szCs w:val="28"/>
        </w:rPr>
      </w:pPr>
      <w:r w:rsidRPr="007540BF">
        <w:rPr>
          <w:szCs w:val="28"/>
        </w:rPr>
        <w:t xml:space="preserve">Спеціальність – </w:t>
      </w:r>
      <w:r w:rsidRPr="007540BF">
        <w:rPr>
          <w:color w:val="000000" w:themeColor="text1"/>
          <w:szCs w:val="28"/>
        </w:rPr>
        <w:t>172 «Телекомунікації та радіотехніка»</w:t>
      </w:r>
    </w:p>
    <w:p w14:paraId="26769C9E" w14:textId="77777777" w:rsidR="00234FC6" w:rsidRPr="007540BF" w:rsidRDefault="00234FC6" w:rsidP="007540BF">
      <w:pPr>
        <w:spacing w:before="120" w:after="120" w:line="240" w:lineRule="auto"/>
        <w:rPr>
          <w:b/>
          <w:szCs w:val="28"/>
        </w:rPr>
      </w:pPr>
      <w:r w:rsidRPr="007540BF">
        <w:rPr>
          <w:szCs w:val="28"/>
        </w:rPr>
        <w:t>Освітньо-професійна програма</w:t>
      </w:r>
      <w:r w:rsidRPr="007540BF">
        <w:rPr>
          <w:color w:val="FF0000"/>
          <w:szCs w:val="28"/>
        </w:rPr>
        <w:t xml:space="preserve"> </w:t>
      </w:r>
      <w:r w:rsidRPr="007540BF">
        <w:rPr>
          <w:b/>
          <w:szCs w:val="28"/>
        </w:rPr>
        <w:t>«Радіозв’язок і оброблення сигналів»</w:t>
      </w:r>
    </w:p>
    <w:p w14:paraId="2F6311F8" w14:textId="77777777" w:rsidR="00234FC6" w:rsidRPr="007540BF" w:rsidRDefault="00234FC6" w:rsidP="007540BF">
      <w:pPr>
        <w:spacing w:after="120" w:line="240" w:lineRule="auto"/>
      </w:pPr>
      <w:r w:rsidRPr="007540BF">
        <w:rPr>
          <w:noProof/>
          <w:lang w:eastAsia="uk-UA"/>
        </w:rPr>
        <w:drawing>
          <wp:anchor distT="0" distB="0" distL="114300" distR="114300" simplePos="0" relativeHeight="251669504" behindDoc="1" locked="0" layoutInCell="1" allowOverlap="1" wp14:anchorId="4CA4701B" wp14:editId="5B6D9DAA">
            <wp:simplePos x="0" y="0"/>
            <wp:positionH relativeFrom="margin">
              <wp:posOffset>3050332</wp:posOffset>
            </wp:positionH>
            <wp:positionV relativeFrom="paragraph">
              <wp:posOffset>53917</wp:posOffset>
            </wp:positionV>
            <wp:extent cx="1218080" cy="1182255"/>
            <wp:effectExtent l="0" t="0" r="1270" b="0"/>
            <wp:wrapNone/>
            <wp:docPr id="50" name="Рисунок 50" descr="C:\Users\user\AppData\Local\Microsoft\Windows\INetCache\Content.Word\підпи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підпис.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2927" cy="11869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B53642" w14:textId="77777777" w:rsidR="00234FC6" w:rsidRPr="007540BF" w:rsidRDefault="00234FC6" w:rsidP="007540BF">
      <w:pPr>
        <w:spacing w:before="120" w:line="240" w:lineRule="auto"/>
        <w:ind w:left="5245"/>
        <w:rPr>
          <w:bCs/>
        </w:rPr>
      </w:pPr>
      <w:r w:rsidRPr="007540BF">
        <w:rPr>
          <w:bCs/>
        </w:rPr>
        <w:t>ЗАТВЕРДЖУЮ</w:t>
      </w:r>
    </w:p>
    <w:p w14:paraId="70EF2950" w14:textId="77777777" w:rsidR="00234FC6" w:rsidRPr="007540BF" w:rsidRDefault="00234FC6" w:rsidP="007540BF">
      <w:pPr>
        <w:spacing w:before="120" w:line="240" w:lineRule="auto"/>
        <w:ind w:left="5245"/>
        <w:rPr>
          <w:bCs/>
        </w:rPr>
      </w:pPr>
      <w:proofErr w:type="spellStart"/>
      <w:r w:rsidRPr="007540BF">
        <w:rPr>
          <w:bCs/>
        </w:rPr>
        <w:t>В.о.завідувача</w:t>
      </w:r>
      <w:proofErr w:type="spellEnd"/>
      <w:r w:rsidRPr="007540BF">
        <w:rPr>
          <w:bCs/>
        </w:rPr>
        <w:t xml:space="preserve"> кафедри</w:t>
      </w:r>
    </w:p>
    <w:p w14:paraId="2210C9C4" w14:textId="77777777" w:rsidR="00234FC6" w:rsidRPr="007540BF" w:rsidRDefault="00234FC6" w:rsidP="007540BF">
      <w:pPr>
        <w:spacing w:before="120" w:line="240" w:lineRule="auto"/>
        <w:ind w:left="5245"/>
      </w:pPr>
      <w:r w:rsidRPr="007540BF">
        <w:t xml:space="preserve">_______ </w:t>
      </w:r>
      <w:r w:rsidRPr="007540BF">
        <w:rPr>
          <w:color w:val="000000"/>
          <w:sz w:val="24"/>
        </w:rPr>
        <w:t>Андрій МОВЧАНЮК</w:t>
      </w:r>
    </w:p>
    <w:p w14:paraId="791926A9" w14:textId="77777777" w:rsidR="00234FC6" w:rsidRPr="007540BF" w:rsidRDefault="00234FC6" w:rsidP="007540BF">
      <w:pPr>
        <w:spacing w:before="120" w:line="240" w:lineRule="auto"/>
        <w:ind w:left="5245"/>
      </w:pPr>
      <w:r w:rsidRPr="007540BF">
        <w:t xml:space="preserve">« 20 » </w:t>
      </w:r>
      <w:r w:rsidRPr="007540BF">
        <w:rPr>
          <w:u w:val="dotDotDash"/>
        </w:rPr>
        <w:t xml:space="preserve">грудня </w:t>
      </w:r>
      <w:r w:rsidRPr="007540BF">
        <w:t>2020 р.</w:t>
      </w:r>
    </w:p>
    <w:p w14:paraId="54ED2604" w14:textId="77777777" w:rsidR="00234FC6" w:rsidRPr="007540BF" w:rsidRDefault="00234FC6" w:rsidP="007540BF">
      <w:pPr>
        <w:spacing w:before="120" w:line="240" w:lineRule="auto"/>
        <w:ind w:left="5245"/>
      </w:pPr>
    </w:p>
    <w:p w14:paraId="28D854C6" w14:textId="77777777" w:rsidR="00234FC6" w:rsidRPr="007540BF" w:rsidRDefault="00234FC6" w:rsidP="007540BF">
      <w:pPr>
        <w:tabs>
          <w:tab w:val="left" w:pos="720"/>
          <w:tab w:val="left" w:pos="1440"/>
          <w:tab w:val="left" w:pos="1620"/>
        </w:tabs>
        <w:spacing w:before="120" w:line="240" w:lineRule="auto"/>
        <w:rPr>
          <w:b/>
          <w:bCs/>
        </w:rPr>
      </w:pPr>
      <w:r w:rsidRPr="007540BF">
        <w:t xml:space="preserve">                                                     </w:t>
      </w:r>
      <w:r w:rsidRPr="007540BF">
        <w:rPr>
          <w:b/>
          <w:bCs/>
          <w:u w:val="single"/>
        </w:rPr>
        <w:t>ЗАВДАННЯ</w:t>
      </w:r>
    </w:p>
    <w:p w14:paraId="0E390A4C" w14:textId="77777777" w:rsidR="00234FC6" w:rsidRPr="007540BF" w:rsidRDefault="00234FC6" w:rsidP="007540BF">
      <w:pPr>
        <w:tabs>
          <w:tab w:val="left" w:pos="720"/>
          <w:tab w:val="left" w:pos="1440"/>
          <w:tab w:val="left" w:pos="1620"/>
        </w:tabs>
        <w:spacing w:line="240" w:lineRule="auto"/>
        <w:ind w:left="539" w:hanging="539"/>
        <w:rPr>
          <w:b/>
          <w:bCs/>
          <w:sz w:val="32"/>
          <w:szCs w:val="32"/>
        </w:rPr>
      </w:pPr>
      <w:r w:rsidRPr="007540BF">
        <w:rPr>
          <w:b/>
          <w:bCs/>
          <w:sz w:val="32"/>
          <w:szCs w:val="32"/>
        </w:rPr>
        <w:t xml:space="preserve">                       на магістерську дисертацію студента</w:t>
      </w:r>
    </w:p>
    <w:p w14:paraId="3D4CBB55" w14:textId="59B4D1B2" w:rsidR="00234FC6" w:rsidRPr="007540BF" w:rsidRDefault="00234FC6" w:rsidP="007540BF">
      <w:pPr>
        <w:tabs>
          <w:tab w:val="left" w:pos="720"/>
          <w:tab w:val="left" w:pos="1440"/>
          <w:tab w:val="left" w:pos="1620"/>
        </w:tabs>
        <w:spacing w:line="240" w:lineRule="auto"/>
        <w:ind w:left="539" w:hanging="539"/>
        <w:rPr>
          <w:b/>
          <w:bCs/>
          <w:sz w:val="32"/>
          <w:szCs w:val="32"/>
        </w:rPr>
      </w:pPr>
      <w:r w:rsidRPr="007540BF">
        <w:rPr>
          <w:b/>
          <w:bCs/>
          <w:sz w:val="32"/>
          <w:szCs w:val="32"/>
        </w:rPr>
        <w:t xml:space="preserve">                         </w:t>
      </w:r>
      <w:proofErr w:type="spellStart"/>
      <w:r w:rsidR="00C26AAB" w:rsidRPr="007540BF">
        <w:rPr>
          <w:b/>
          <w:bCs/>
          <w:sz w:val="32"/>
          <w:szCs w:val="32"/>
        </w:rPr>
        <w:t>Лемехи</w:t>
      </w:r>
      <w:proofErr w:type="spellEnd"/>
      <w:r w:rsidR="00C26AAB" w:rsidRPr="007540BF">
        <w:rPr>
          <w:b/>
          <w:bCs/>
          <w:sz w:val="32"/>
          <w:szCs w:val="32"/>
        </w:rPr>
        <w:t xml:space="preserve"> Владислава Олександровича</w:t>
      </w:r>
    </w:p>
    <w:p w14:paraId="43BB8EC9" w14:textId="52590AC4" w:rsidR="00234FC6" w:rsidRPr="007540BF" w:rsidRDefault="00234FC6" w:rsidP="007540BF">
      <w:pPr>
        <w:tabs>
          <w:tab w:val="left" w:pos="720"/>
          <w:tab w:val="left" w:pos="1440"/>
          <w:tab w:val="left" w:pos="1620"/>
        </w:tabs>
        <w:spacing w:line="240" w:lineRule="auto"/>
        <w:ind w:left="539" w:right="141" w:hanging="539"/>
        <w:rPr>
          <w:color w:val="FF0000"/>
        </w:rPr>
      </w:pPr>
      <w:r w:rsidRPr="007540BF">
        <w:t>1.Тема дисертації «</w:t>
      </w:r>
      <w:proofErr w:type="spellStart"/>
      <w:r w:rsidR="00C26AAB" w:rsidRPr="007540BF">
        <w:rPr>
          <w:szCs w:val="24"/>
        </w:rPr>
        <w:t>Вихрострумовий</w:t>
      </w:r>
      <w:proofErr w:type="spellEnd"/>
      <w:r w:rsidR="00C26AAB" w:rsidRPr="007540BF">
        <w:rPr>
          <w:szCs w:val="24"/>
        </w:rPr>
        <w:t xml:space="preserve"> віброметр </w:t>
      </w:r>
      <w:r w:rsidRPr="007540BF">
        <w:t>»                                                                                                     науковий керівник дисертації</w:t>
      </w:r>
      <w:r w:rsidRPr="007540BF">
        <w:rPr>
          <w:color w:val="FF0000"/>
        </w:rPr>
        <w:t xml:space="preserve"> </w:t>
      </w:r>
      <w:r w:rsidRPr="007540BF">
        <w:rPr>
          <w:bCs/>
          <w:color w:val="000000"/>
          <w:szCs w:val="28"/>
          <w:u w:val="single"/>
        </w:rPr>
        <w:t>Мовчанюк Андрій Валерійович</w:t>
      </w:r>
    </w:p>
    <w:p w14:paraId="0D6185DF" w14:textId="77777777" w:rsidR="00234FC6" w:rsidRPr="007540BF" w:rsidRDefault="00234FC6" w:rsidP="007540BF">
      <w:pPr>
        <w:tabs>
          <w:tab w:val="left" w:pos="720"/>
          <w:tab w:val="left" w:pos="1440"/>
          <w:tab w:val="left" w:pos="1620"/>
        </w:tabs>
        <w:spacing w:line="240" w:lineRule="auto"/>
        <w:ind w:left="539" w:right="141" w:hanging="539"/>
        <w:rPr>
          <w:u w:val="single"/>
        </w:rPr>
      </w:pPr>
      <w:r w:rsidRPr="007540BF">
        <w:t xml:space="preserve"> затверджені наказом по університету від «</w:t>
      </w:r>
      <w:r w:rsidRPr="007540BF">
        <w:rPr>
          <w:u w:val="single"/>
        </w:rPr>
        <w:t>5</w:t>
      </w:r>
      <w:r w:rsidRPr="007540BF">
        <w:t xml:space="preserve">» </w:t>
      </w:r>
      <w:r w:rsidRPr="007540BF">
        <w:rPr>
          <w:u w:val="single"/>
        </w:rPr>
        <w:t>листопада</w:t>
      </w:r>
      <w:r w:rsidRPr="007540BF">
        <w:t xml:space="preserve"> 20</w:t>
      </w:r>
      <w:r w:rsidRPr="007540BF">
        <w:rPr>
          <w:u w:val="single"/>
        </w:rPr>
        <w:t>20</w:t>
      </w:r>
      <w:r w:rsidRPr="007540BF">
        <w:t xml:space="preserve"> р. №</w:t>
      </w:r>
      <w:r w:rsidRPr="007540BF">
        <w:rPr>
          <w:u w:val="single"/>
        </w:rPr>
        <w:t>3222-с</w:t>
      </w:r>
    </w:p>
    <w:p w14:paraId="71596F1C" w14:textId="77777777" w:rsidR="00234FC6" w:rsidRPr="007540BF" w:rsidRDefault="00234FC6" w:rsidP="007540BF">
      <w:pPr>
        <w:tabs>
          <w:tab w:val="left" w:leader="underscore" w:pos="9356"/>
        </w:tabs>
        <w:spacing w:before="240" w:line="240" w:lineRule="auto"/>
        <w:rPr>
          <w:u w:val="single"/>
        </w:rPr>
      </w:pPr>
      <w:r w:rsidRPr="007540BF">
        <w:t xml:space="preserve">2. Термін подання студентом дисертації  </w:t>
      </w:r>
      <w:r w:rsidRPr="007540BF">
        <w:rPr>
          <w:u w:val="single"/>
        </w:rPr>
        <w:t>11 грудня 2020 року</w:t>
      </w:r>
    </w:p>
    <w:p w14:paraId="0F0880BB" w14:textId="21FE97C3" w:rsidR="00234FC6" w:rsidRPr="007540BF" w:rsidRDefault="00234FC6" w:rsidP="007540BF">
      <w:pPr>
        <w:tabs>
          <w:tab w:val="left" w:leader="underscore" w:pos="9356"/>
        </w:tabs>
        <w:spacing w:before="240" w:line="240" w:lineRule="auto"/>
      </w:pPr>
      <w:r w:rsidRPr="007540BF">
        <w:t xml:space="preserve">3. </w:t>
      </w:r>
      <w:r w:rsidRPr="007540BF">
        <w:rPr>
          <w:bCs/>
        </w:rPr>
        <w:t>Об’єкт дослідження</w:t>
      </w:r>
      <w:r w:rsidRPr="007540BF">
        <w:t xml:space="preserve"> :Пристрій для </w:t>
      </w:r>
      <w:r w:rsidR="00C26AAB" w:rsidRPr="007540BF">
        <w:t>вимірювання амплітуди вібрацій</w:t>
      </w:r>
      <w:r w:rsidRPr="007540BF">
        <w:t>.</w:t>
      </w:r>
    </w:p>
    <w:p w14:paraId="543F4DA4" w14:textId="4CB9F728" w:rsidR="00234FC6" w:rsidRPr="007540BF" w:rsidRDefault="00234FC6" w:rsidP="007540BF">
      <w:pPr>
        <w:tabs>
          <w:tab w:val="left" w:leader="underscore" w:pos="9356"/>
        </w:tabs>
        <w:spacing w:before="240" w:line="240" w:lineRule="auto"/>
      </w:pPr>
      <w:r w:rsidRPr="007540BF">
        <w:t xml:space="preserve">4. Вихідні дані: </w:t>
      </w:r>
      <w:r w:rsidR="00C26AAB" w:rsidRPr="007540BF">
        <w:t xml:space="preserve">вимірювання амплітуди коливань металевих поверхонь частотою до 100 кГц, можливість </w:t>
      </w:r>
      <w:r w:rsidR="001E79D7" w:rsidRPr="007540BF">
        <w:t>взаємодії з комп’ютером, живлення від 5 вольт.</w:t>
      </w:r>
    </w:p>
    <w:p w14:paraId="1B925FE7" w14:textId="620CAD23" w:rsidR="00234FC6" w:rsidRPr="007540BF" w:rsidRDefault="00234FC6" w:rsidP="007540BF">
      <w:pPr>
        <w:tabs>
          <w:tab w:val="left" w:leader="underscore" w:pos="9356"/>
        </w:tabs>
        <w:spacing w:before="240" w:line="240" w:lineRule="auto"/>
      </w:pPr>
      <w:r w:rsidRPr="007540BF">
        <w:t xml:space="preserve">5. Перелік завдань, які потрібно розробити: </w:t>
      </w:r>
      <w:r w:rsidR="001E79D7" w:rsidRPr="007540BF">
        <w:t xml:space="preserve">розглянути аналоги та методи віброметрів що існують на ринку, провести математичне моделювання </w:t>
      </w:r>
      <w:proofErr w:type="spellStart"/>
      <w:r w:rsidR="001E79D7" w:rsidRPr="007540BF">
        <w:t>вихрострумового</w:t>
      </w:r>
      <w:proofErr w:type="spellEnd"/>
      <w:r w:rsidR="001E79D7" w:rsidRPr="007540BF">
        <w:t xml:space="preserve"> сенсора, розробити принципову схему та друковану плату, розробити стартап проект з ціллю аналізу виходу на ринок.</w:t>
      </w:r>
    </w:p>
    <w:p w14:paraId="5975D3CB" w14:textId="4B26A04D" w:rsidR="00234FC6" w:rsidRPr="007540BF" w:rsidRDefault="00234FC6" w:rsidP="007540BF">
      <w:pPr>
        <w:tabs>
          <w:tab w:val="left" w:leader="underscore" w:pos="9356"/>
        </w:tabs>
        <w:spacing w:before="240" w:line="240" w:lineRule="auto"/>
      </w:pPr>
      <w:r w:rsidRPr="007540BF">
        <w:t>6. Орієнтовний перелік графічного (ілюстративного) матеріалу: схем</w:t>
      </w:r>
      <w:r w:rsidR="001E79D7" w:rsidRPr="007540BF">
        <w:t>а</w:t>
      </w:r>
      <w:r w:rsidRPr="007540BF">
        <w:t xml:space="preserve"> електричн</w:t>
      </w:r>
      <w:r w:rsidR="001E79D7" w:rsidRPr="007540BF">
        <w:t>а</w:t>
      </w:r>
      <w:r w:rsidRPr="007540BF">
        <w:t xml:space="preserve"> принципов</w:t>
      </w:r>
      <w:r w:rsidR="001E79D7" w:rsidRPr="007540BF">
        <w:t>а</w:t>
      </w:r>
      <w:r w:rsidRPr="007540BF">
        <w:t xml:space="preserve">, </w:t>
      </w:r>
      <w:r w:rsidR="001E79D7" w:rsidRPr="007540BF">
        <w:t>друкована плата</w:t>
      </w:r>
      <w:r w:rsidRPr="007540BF">
        <w:t>.</w:t>
      </w:r>
    </w:p>
    <w:p w14:paraId="184AF967" w14:textId="23E07CD8" w:rsidR="00234FC6" w:rsidRPr="007540BF" w:rsidRDefault="00234FC6" w:rsidP="007540BF">
      <w:pPr>
        <w:tabs>
          <w:tab w:val="left" w:leader="underscore" w:pos="9356"/>
        </w:tabs>
        <w:spacing w:before="240" w:line="240" w:lineRule="auto"/>
      </w:pPr>
      <w:r w:rsidRPr="007540BF">
        <w:t xml:space="preserve">7. Орієнтовний перелік публікацій: </w:t>
      </w:r>
    </w:p>
    <w:p w14:paraId="0F4E920D" w14:textId="0BA0258F" w:rsidR="00234FC6" w:rsidRPr="007540BF" w:rsidRDefault="007540BF" w:rsidP="007540BF">
      <w:pPr>
        <w:tabs>
          <w:tab w:val="left" w:leader="underscore" w:pos="9356"/>
        </w:tabs>
        <w:spacing w:before="240" w:line="240" w:lineRule="auto"/>
      </w:pPr>
      <w:r w:rsidRPr="007540BF">
        <w:t>Доповідь на конференції.</w:t>
      </w:r>
    </w:p>
    <w:p w14:paraId="5445C7F3" w14:textId="77777777" w:rsidR="00234FC6" w:rsidRPr="007540BF" w:rsidRDefault="00234FC6" w:rsidP="007540BF">
      <w:pPr>
        <w:tabs>
          <w:tab w:val="left" w:pos="1440"/>
          <w:tab w:val="left" w:pos="1620"/>
          <w:tab w:val="left" w:pos="9356"/>
        </w:tabs>
        <w:spacing w:before="240" w:line="240" w:lineRule="auto"/>
        <w:ind w:right="-31"/>
      </w:pPr>
      <w:r w:rsidRPr="007540BF">
        <w:lastRenderedPageBreak/>
        <w:t xml:space="preserve">9. </w:t>
      </w:r>
      <w:r w:rsidRPr="007540BF">
        <w:rPr>
          <w:bCs/>
        </w:rPr>
        <w:t>Дата видачі завдання</w:t>
      </w:r>
      <w:r w:rsidRPr="007540BF">
        <w:t xml:space="preserve"> </w:t>
      </w:r>
      <w:r w:rsidRPr="007540BF">
        <w:rPr>
          <w:u w:val="single"/>
        </w:rPr>
        <w:t>02 вересня 2020 року</w:t>
      </w:r>
    </w:p>
    <w:p w14:paraId="14149D35" w14:textId="77777777" w:rsidR="00234FC6" w:rsidRPr="007540BF" w:rsidRDefault="00234FC6" w:rsidP="007540BF">
      <w:pPr>
        <w:spacing w:before="240" w:line="240" w:lineRule="auto"/>
      </w:pPr>
      <w:r w:rsidRPr="007540BF">
        <w:rPr>
          <w:bCs/>
        </w:rPr>
        <w:t>Календарний план</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989"/>
        <w:gridCol w:w="2784"/>
        <w:gridCol w:w="1185"/>
      </w:tblGrid>
      <w:tr w:rsidR="00234FC6" w:rsidRPr="007540BF" w14:paraId="0B420815" w14:textId="77777777" w:rsidTr="00234FC6">
        <w:tc>
          <w:tcPr>
            <w:tcW w:w="540" w:type="dxa"/>
            <w:vAlign w:val="center"/>
          </w:tcPr>
          <w:p w14:paraId="75DFAB41" w14:textId="77777777" w:rsidR="00234FC6" w:rsidRPr="007540BF" w:rsidRDefault="00234FC6" w:rsidP="007540BF">
            <w:pPr>
              <w:spacing w:line="240" w:lineRule="auto"/>
              <w:rPr>
                <w:sz w:val="24"/>
              </w:rPr>
            </w:pPr>
            <w:r w:rsidRPr="007540BF">
              <w:rPr>
                <w:sz w:val="24"/>
              </w:rPr>
              <w:t>№ з/п</w:t>
            </w:r>
          </w:p>
        </w:tc>
        <w:tc>
          <w:tcPr>
            <w:tcW w:w="4989" w:type="dxa"/>
            <w:vAlign w:val="center"/>
          </w:tcPr>
          <w:p w14:paraId="20B9D4E0" w14:textId="77777777" w:rsidR="00234FC6" w:rsidRPr="007540BF" w:rsidRDefault="00234FC6" w:rsidP="007540BF">
            <w:pPr>
              <w:spacing w:line="240" w:lineRule="auto"/>
              <w:rPr>
                <w:sz w:val="24"/>
              </w:rPr>
            </w:pPr>
            <w:r w:rsidRPr="007540BF">
              <w:rPr>
                <w:sz w:val="24"/>
              </w:rPr>
              <w:t xml:space="preserve">Назва етапів виконання </w:t>
            </w:r>
            <w:r w:rsidRPr="007540BF">
              <w:rPr>
                <w:sz w:val="24"/>
              </w:rPr>
              <w:br/>
              <w:t>магістерської дисертації</w:t>
            </w:r>
          </w:p>
        </w:tc>
        <w:tc>
          <w:tcPr>
            <w:tcW w:w="2784" w:type="dxa"/>
            <w:vAlign w:val="center"/>
          </w:tcPr>
          <w:p w14:paraId="14285D62" w14:textId="77777777" w:rsidR="00234FC6" w:rsidRPr="007540BF" w:rsidRDefault="00234FC6" w:rsidP="007540BF">
            <w:pPr>
              <w:spacing w:line="240" w:lineRule="auto"/>
              <w:rPr>
                <w:sz w:val="24"/>
              </w:rPr>
            </w:pPr>
            <w:r w:rsidRPr="007540BF">
              <w:rPr>
                <w:sz w:val="24"/>
              </w:rPr>
              <w:t>Термін виконання етапів магістерської дисертації</w:t>
            </w:r>
          </w:p>
        </w:tc>
        <w:tc>
          <w:tcPr>
            <w:tcW w:w="1185" w:type="dxa"/>
            <w:vAlign w:val="center"/>
          </w:tcPr>
          <w:p w14:paraId="6B93416E" w14:textId="77777777" w:rsidR="00234FC6" w:rsidRPr="007540BF" w:rsidRDefault="00234FC6" w:rsidP="007540BF">
            <w:pPr>
              <w:spacing w:line="240" w:lineRule="auto"/>
              <w:rPr>
                <w:sz w:val="24"/>
              </w:rPr>
            </w:pPr>
            <w:r w:rsidRPr="007540BF">
              <w:rPr>
                <w:sz w:val="24"/>
              </w:rPr>
              <w:t>Примітка</w:t>
            </w:r>
          </w:p>
        </w:tc>
      </w:tr>
      <w:tr w:rsidR="00234FC6" w:rsidRPr="007540BF" w14:paraId="00AE2D60" w14:textId="77777777" w:rsidTr="00234FC6">
        <w:trPr>
          <w:trHeight w:val="423"/>
        </w:trPr>
        <w:tc>
          <w:tcPr>
            <w:tcW w:w="540" w:type="dxa"/>
          </w:tcPr>
          <w:p w14:paraId="7F3CCF7D" w14:textId="77777777" w:rsidR="00234FC6" w:rsidRPr="007540BF" w:rsidRDefault="00234FC6" w:rsidP="007540BF">
            <w:pPr>
              <w:spacing w:line="240" w:lineRule="auto"/>
              <w:rPr>
                <w:sz w:val="24"/>
              </w:rPr>
            </w:pPr>
            <w:r w:rsidRPr="007540BF">
              <w:rPr>
                <w:sz w:val="24"/>
              </w:rPr>
              <w:t>1</w:t>
            </w:r>
          </w:p>
        </w:tc>
        <w:tc>
          <w:tcPr>
            <w:tcW w:w="4989" w:type="dxa"/>
          </w:tcPr>
          <w:p w14:paraId="5AF0E1A6" w14:textId="35D22552" w:rsidR="00234FC6" w:rsidRPr="007540BF" w:rsidRDefault="001E79D7" w:rsidP="007540BF">
            <w:pPr>
              <w:spacing w:line="240" w:lineRule="auto"/>
              <w:rPr>
                <w:sz w:val="24"/>
              </w:rPr>
            </w:pPr>
            <w:r w:rsidRPr="007540BF">
              <w:rPr>
                <w:sz w:val="24"/>
              </w:rPr>
              <w:t>Вступ та огляд методів вимірювання вібрації</w:t>
            </w:r>
          </w:p>
        </w:tc>
        <w:tc>
          <w:tcPr>
            <w:tcW w:w="2784" w:type="dxa"/>
          </w:tcPr>
          <w:p w14:paraId="660D853A" w14:textId="2E779091" w:rsidR="00234FC6" w:rsidRPr="007540BF" w:rsidRDefault="00234FC6" w:rsidP="007540BF">
            <w:pPr>
              <w:spacing w:line="240" w:lineRule="auto"/>
              <w:rPr>
                <w:sz w:val="24"/>
              </w:rPr>
            </w:pPr>
            <w:r w:rsidRPr="007540BF">
              <w:rPr>
                <w:sz w:val="24"/>
              </w:rPr>
              <w:t>Початок 02.09</w:t>
            </w:r>
            <w:r w:rsidR="004F3CE0" w:rsidRPr="007540BF">
              <w:rPr>
                <w:sz w:val="24"/>
              </w:rPr>
              <w:t>.</w:t>
            </w:r>
            <w:r w:rsidRPr="007540BF">
              <w:rPr>
                <w:sz w:val="24"/>
              </w:rPr>
              <w:t>2020</w:t>
            </w:r>
          </w:p>
        </w:tc>
        <w:tc>
          <w:tcPr>
            <w:tcW w:w="1185" w:type="dxa"/>
          </w:tcPr>
          <w:p w14:paraId="2FBCFFCD" w14:textId="77777777" w:rsidR="00234FC6" w:rsidRPr="007540BF" w:rsidRDefault="00234FC6" w:rsidP="007540BF">
            <w:pPr>
              <w:spacing w:line="240" w:lineRule="auto"/>
              <w:rPr>
                <w:sz w:val="24"/>
              </w:rPr>
            </w:pPr>
          </w:p>
        </w:tc>
      </w:tr>
      <w:tr w:rsidR="00234FC6" w:rsidRPr="007540BF" w14:paraId="1F0ADA3E" w14:textId="77777777" w:rsidTr="00234FC6">
        <w:trPr>
          <w:trHeight w:val="406"/>
        </w:trPr>
        <w:tc>
          <w:tcPr>
            <w:tcW w:w="540" w:type="dxa"/>
          </w:tcPr>
          <w:p w14:paraId="350F5D72" w14:textId="77777777" w:rsidR="00234FC6" w:rsidRPr="007540BF" w:rsidRDefault="00234FC6" w:rsidP="007540BF">
            <w:pPr>
              <w:spacing w:line="240" w:lineRule="auto"/>
              <w:rPr>
                <w:sz w:val="24"/>
              </w:rPr>
            </w:pPr>
            <w:r w:rsidRPr="007540BF">
              <w:rPr>
                <w:sz w:val="24"/>
              </w:rPr>
              <w:t>2</w:t>
            </w:r>
          </w:p>
        </w:tc>
        <w:tc>
          <w:tcPr>
            <w:tcW w:w="4989" w:type="dxa"/>
          </w:tcPr>
          <w:p w14:paraId="2980A047" w14:textId="0BC76BED" w:rsidR="00234FC6" w:rsidRPr="007540BF" w:rsidRDefault="001E79D7" w:rsidP="007540BF">
            <w:pPr>
              <w:spacing w:line="240" w:lineRule="auto"/>
              <w:rPr>
                <w:sz w:val="24"/>
              </w:rPr>
            </w:pPr>
            <w:r w:rsidRPr="007540BF">
              <w:rPr>
                <w:sz w:val="24"/>
              </w:rPr>
              <w:t xml:space="preserve">Суть </w:t>
            </w:r>
            <w:proofErr w:type="spellStart"/>
            <w:r w:rsidRPr="007540BF">
              <w:rPr>
                <w:sz w:val="24"/>
              </w:rPr>
              <w:t>вихрострумового</w:t>
            </w:r>
            <w:proofErr w:type="spellEnd"/>
            <w:r w:rsidRPr="007540BF">
              <w:rPr>
                <w:sz w:val="24"/>
              </w:rPr>
              <w:t xml:space="preserve"> методу</w:t>
            </w:r>
          </w:p>
        </w:tc>
        <w:tc>
          <w:tcPr>
            <w:tcW w:w="2784" w:type="dxa"/>
          </w:tcPr>
          <w:p w14:paraId="46919C2C" w14:textId="46E74F82" w:rsidR="00234FC6" w:rsidRPr="007540BF" w:rsidRDefault="00234FC6" w:rsidP="007540BF">
            <w:pPr>
              <w:spacing w:line="240" w:lineRule="auto"/>
              <w:rPr>
                <w:sz w:val="24"/>
              </w:rPr>
            </w:pPr>
            <w:r w:rsidRPr="007540BF">
              <w:rPr>
                <w:sz w:val="24"/>
              </w:rPr>
              <w:t>1</w:t>
            </w:r>
            <w:r w:rsidR="004F3CE0" w:rsidRPr="007540BF">
              <w:rPr>
                <w:sz w:val="24"/>
              </w:rPr>
              <w:t>1</w:t>
            </w:r>
            <w:r w:rsidRPr="007540BF">
              <w:rPr>
                <w:sz w:val="24"/>
              </w:rPr>
              <w:t>.10.2020</w:t>
            </w:r>
          </w:p>
        </w:tc>
        <w:tc>
          <w:tcPr>
            <w:tcW w:w="1185" w:type="dxa"/>
          </w:tcPr>
          <w:p w14:paraId="5B21140B" w14:textId="77777777" w:rsidR="00234FC6" w:rsidRPr="007540BF" w:rsidRDefault="00234FC6" w:rsidP="007540BF">
            <w:pPr>
              <w:spacing w:line="240" w:lineRule="auto"/>
              <w:rPr>
                <w:sz w:val="24"/>
              </w:rPr>
            </w:pPr>
          </w:p>
        </w:tc>
      </w:tr>
      <w:tr w:rsidR="00234FC6" w:rsidRPr="007540BF" w14:paraId="03088F27" w14:textId="77777777" w:rsidTr="00234FC6">
        <w:trPr>
          <w:trHeight w:val="397"/>
        </w:trPr>
        <w:tc>
          <w:tcPr>
            <w:tcW w:w="540" w:type="dxa"/>
          </w:tcPr>
          <w:p w14:paraId="7E6333BE" w14:textId="77777777" w:rsidR="00234FC6" w:rsidRPr="007540BF" w:rsidRDefault="00234FC6" w:rsidP="007540BF">
            <w:pPr>
              <w:spacing w:line="240" w:lineRule="auto"/>
              <w:rPr>
                <w:sz w:val="24"/>
              </w:rPr>
            </w:pPr>
            <w:r w:rsidRPr="007540BF">
              <w:rPr>
                <w:sz w:val="24"/>
              </w:rPr>
              <w:t>3</w:t>
            </w:r>
          </w:p>
        </w:tc>
        <w:tc>
          <w:tcPr>
            <w:tcW w:w="4989" w:type="dxa"/>
          </w:tcPr>
          <w:p w14:paraId="3EC4FB35" w14:textId="0B9E1DC6" w:rsidR="00234FC6" w:rsidRPr="007540BF" w:rsidRDefault="001E79D7" w:rsidP="007540BF">
            <w:pPr>
              <w:spacing w:line="240" w:lineRule="auto"/>
              <w:rPr>
                <w:sz w:val="24"/>
              </w:rPr>
            </w:pPr>
            <w:r w:rsidRPr="007540BF">
              <w:rPr>
                <w:sz w:val="24"/>
              </w:rPr>
              <w:t>Математичне моделювання</w:t>
            </w:r>
          </w:p>
        </w:tc>
        <w:tc>
          <w:tcPr>
            <w:tcW w:w="2784" w:type="dxa"/>
          </w:tcPr>
          <w:p w14:paraId="25E5EB69" w14:textId="251FBD0E" w:rsidR="00234FC6" w:rsidRPr="007540BF" w:rsidRDefault="00234FC6" w:rsidP="007540BF">
            <w:pPr>
              <w:spacing w:line="240" w:lineRule="auto"/>
              <w:rPr>
                <w:sz w:val="24"/>
              </w:rPr>
            </w:pPr>
            <w:r w:rsidRPr="007540BF">
              <w:rPr>
                <w:sz w:val="24"/>
              </w:rPr>
              <w:t>1</w:t>
            </w:r>
            <w:r w:rsidR="004F3CE0" w:rsidRPr="007540BF">
              <w:rPr>
                <w:sz w:val="24"/>
              </w:rPr>
              <w:t>3</w:t>
            </w:r>
            <w:r w:rsidRPr="007540BF">
              <w:rPr>
                <w:sz w:val="24"/>
              </w:rPr>
              <w:t>.11.2020</w:t>
            </w:r>
          </w:p>
        </w:tc>
        <w:tc>
          <w:tcPr>
            <w:tcW w:w="1185" w:type="dxa"/>
          </w:tcPr>
          <w:p w14:paraId="0084D5BE" w14:textId="77777777" w:rsidR="00234FC6" w:rsidRPr="007540BF" w:rsidRDefault="00234FC6" w:rsidP="007540BF">
            <w:pPr>
              <w:spacing w:line="240" w:lineRule="auto"/>
              <w:rPr>
                <w:sz w:val="24"/>
              </w:rPr>
            </w:pPr>
          </w:p>
        </w:tc>
      </w:tr>
      <w:tr w:rsidR="00234FC6" w:rsidRPr="007540BF" w14:paraId="0CEF043C" w14:textId="77777777" w:rsidTr="00234FC6">
        <w:trPr>
          <w:trHeight w:val="400"/>
        </w:trPr>
        <w:tc>
          <w:tcPr>
            <w:tcW w:w="540" w:type="dxa"/>
          </w:tcPr>
          <w:p w14:paraId="7A687653" w14:textId="77777777" w:rsidR="00234FC6" w:rsidRPr="007540BF" w:rsidRDefault="00234FC6" w:rsidP="007540BF">
            <w:pPr>
              <w:spacing w:line="240" w:lineRule="auto"/>
              <w:rPr>
                <w:sz w:val="24"/>
              </w:rPr>
            </w:pPr>
            <w:r w:rsidRPr="007540BF">
              <w:rPr>
                <w:sz w:val="24"/>
              </w:rPr>
              <w:t>4</w:t>
            </w:r>
          </w:p>
        </w:tc>
        <w:tc>
          <w:tcPr>
            <w:tcW w:w="4989" w:type="dxa"/>
          </w:tcPr>
          <w:p w14:paraId="14904B78" w14:textId="5DACFB85" w:rsidR="00234FC6" w:rsidRPr="007540BF" w:rsidRDefault="001E79D7" w:rsidP="007540BF">
            <w:pPr>
              <w:spacing w:line="240" w:lineRule="auto"/>
              <w:rPr>
                <w:sz w:val="24"/>
              </w:rPr>
            </w:pPr>
            <w:r w:rsidRPr="007540BF">
              <w:rPr>
                <w:sz w:val="24"/>
              </w:rPr>
              <w:t>Формування структурної схеми</w:t>
            </w:r>
          </w:p>
        </w:tc>
        <w:tc>
          <w:tcPr>
            <w:tcW w:w="2784" w:type="dxa"/>
          </w:tcPr>
          <w:p w14:paraId="7EAC08BE" w14:textId="0174F0AC" w:rsidR="00234FC6" w:rsidRPr="007540BF" w:rsidRDefault="004F3CE0" w:rsidP="007540BF">
            <w:pPr>
              <w:spacing w:line="240" w:lineRule="auto"/>
              <w:rPr>
                <w:sz w:val="24"/>
              </w:rPr>
            </w:pPr>
            <w:r w:rsidRPr="007540BF">
              <w:rPr>
                <w:sz w:val="24"/>
              </w:rPr>
              <w:t>19</w:t>
            </w:r>
            <w:r w:rsidR="00234FC6" w:rsidRPr="007540BF">
              <w:rPr>
                <w:sz w:val="24"/>
              </w:rPr>
              <w:t>.11.2020</w:t>
            </w:r>
          </w:p>
        </w:tc>
        <w:tc>
          <w:tcPr>
            <w:tcW w:w="1185" w:type="dxa"/>
          </w:tcPr>
          <w:p w14:paraId="28D84C2C" w14:textId="77777777" w:rsidR="00234FC6" w:rsidRPr="007540BF" w:rsidRDefault="00234FC6" w:rsidP="007540BF">
            <w:pPr>
              <w:spacing w:line="240" w:lineRule="auto"/>
              <w:rPr>
                <w:sz w:val="24"/>
              </w:rPr>
            </w:pPr>
          </w:p>
        </w:tc>
      </w:tr>
      <w:tr w:rsidR="00234FC6" w:rsidRPr="007540BF" w14:paraId="2A1B4166" w14:textId="77777777" w:rsidTr="00234FC6">
        <w:trPr>
          <w:trHeight w:val="438"/>
        </w:trPr>
        <w:tc>
          <w:tcPr>
            <w:tcW w:w="540" w:type="dxa"/>
          </w:tcPr>
          <w:p w14:paraId="488239E1" w14:textId="77777777" w:rsidR="00234FC6" w:rsidRPr="007540BF" w:rsidRDefault="00234FC6" w:rsidP="007540BF">
            <w:pPr>
              <w:spacing w:line="240" w:lineRule="auto"/>
              <w:rPr>
                <w:sz w:val="24"/>
              </w:rPr>
            </w:pPr>
            <w:r w:rsidRPr="007540BF">
              <w:rPr>
                <w:sz w:val="24"/>
              </w:rPr>
              <w:t>5</w:t>
            </w:r>
          </w:p>
        </w:tc>
        <w:tc>
          <w:tcPr>
            <w:tcW w:w="4989" w:type="dxa"/>
          </w:tcPr>
          <w:p w14:paraId="46F33C89" w14:textId="7DFF07A3" w:rsidR="00234FC6" w:rsidRPr="007540BF" w:rsidRDefault="001E79D7" w:rsidP="007540BF">
            <w:pPr>
              <w:rPr>
                <w:sz w:val="24"/>
                <w:szCs w:val="24"/>
              </w:rPr>
            </w:pPr>
            <w:r w:rsidRPr="007540BF">
              <w:rPr>
                <w:sz w:val="24"/>
                <w:szCs w:val="24"/>
              </w:rPr>
              <w:t>Розроб</w:t>
            </w:r>
            <w:r w:rsidR="004F3CE0" w:rsidRPr="007540BF">
              <w:rPr>
                <w:sz w:val="24"/>
                <w:szCs w:val="24"/>
              </w:rPr>
              <w:t>ка</w:t>
            </w:r>
            <w:r w:rsidRPr="007540BF">
              <w:rPr>
                <w:sz w:val="24"/>
                <w:szCs w:val="24"/>
              </w:rPr>
              <w:t xml:space="preserve"> друкованої плати</w:t>
            </w:r>
          </w:p>
        </w:tc>
        <w:tc>
          <w:tcPr>
            <w:tcW w:w="2784" w:type="dxa"/>
          </w:tcPr>
          <w:p w14:paraId="7C663EC4" w14:textId="38CBAC69" w:rsidR="00234FC6" w:rsidRPr="007540BF" w:rsidRDefault="004F3CE0" w:rsidP="007540BF">
            <w:pPr>
              <w:spacing w:line="240" w:lineRule="auto"/>
              <w:rPr>
                <w:sz w:val="24"/>
              </w:rPr>
            </w:pPr>
            <w:r w:rsidRPr="007540BF">
              <w:rPr>
                <w:sz w:val="24"/>
              </w:rPr>
              <w:t>2</w:t>
            </w:r>
            <w:r w:rsidR="00234FC6" w:rsidRPr="007540BF">
              <w:rPr>
                <w:sz w:val="24"/>
              </w:rPr>
              <w:t>.12.2020</w:t>
            </w:r>
          </w:p>
        </w:tc>
        <w:tc>
          <w:tcPr>
            <w:tcW w:w="1185" w:type="dxa"/>
          </w:tcPr>
          <w:p w14:paraId="7982CDBA" w14:textId="77777777" w:rsidR="00234FC6" w:rsidRPr="007540BF" w:rsidRDefault="00234FC6" w:rsidP="007540BF">
            <w:pPr>
              <w:spacing w:line="240" w:lineRule="auto"/>
              <w:rPr>
                <w:sz w:val="24"/>
              </w:rPr>
            </w:pPr>
          </w:p>
        </w:tc>
      </w:tr>
      <w:tr w:rsidR="00234FC6" w:rsidRPr="007540BF" w14:paraId="30FEACA7" w14:textId="77777777" w:rsidTr="00234FC6">
        <w:trPr>
          <w:trHeight w:val="429"/>
        </w:trPr>
        <w:tc>
          <w:tcPr>
            <w:tcW w:w="540" w:type="dxa"/>
          </w:tcPr>
          <w:p w14:paraId="72A89E06" w14:textId="77777777" w:rsidR="00234FC6" w:rsidRPr="007540BF" w:rsidRDefault="00234FC6" w:rsidP="007540BF">
            <w:pPr>
              <w:spacing w:line="240" w:lineRule="auto"/>
              <w:rPr>
                <w:sz w:val="24"/>
              </w:rPr>
            </w:pPr>
            <w:r w:rsidRPr="007540BF">
              <w:rPr>
                <w:sz w:val="24"/>
              </w:rPr>
              <w:t>6</w:t>
            </w:r>
          </w:p>
        </w:tc>
        <w:tc>
          <w:tcPr>
            <w:tcW w:w="4989" w:type="dxa"/>
          </w:tcPr>
          <w:p w14:paraId="49C34051" w14:textId="77777777" w:rsidR="00234FC6" w:rsidRPr="007540BF" w:rsidRDefault="00234FC6" w:rsidP="007540BF">
            <w:pPr>
              <w:spacing w:line="240" w:lineRule="auto"/>
              <w:rPr>
                <w:sz w:val="24"/>
              </w:rPr>
            </w:pPr>
            <w:r w:rsidRPr="007540BF">
              <w:rPr>
                <w:sz w:val="24"/>
              </w:rPr>
              <w:t xml:space="preserve">Розробка стартап-проекту </w:t>
            </w:r>
          </w:p>
        </w:tc>
        <w:tc>
          <w:tcPr>
            <w:tcW w:w="2784" w:type="dxa"/>
          </w:tcPr>
          <w:p w14:paraId="6287523E" w14:textId="34C5CA82" w:rsidR="00234FC6" w:rsidRPr="007540BF" w:rsidRDefault="004F3CE0" w:rsidP="007540BF">
            <w:pPr>
              <w:spacing w:line="240" w:lineRule="auto"/>
              <w:rPr>
                <w:sz w:val="24"/>
              </w:rPr>
            </w:pPr>
            <w:r w:rsidRPr="007540BF">
              <w:rPr>
                <w:sz w:val="24"/>
              </w:rPr>
              <w:t>11</w:t>
            </w:r>
            <w:r w:rsidR="00234FC6" w:rsidRPr="007540BF">
              <w:rPr>
                <w:sz w:val="24"/>
              </w:rPr>
              <w:t>.12.2020</w:t>
            </w:r>
          </w:p>
        </w:tc>
        <w:tc>
          <w:tcPr>
            <w:tcW w:w="1185" w:type="dxa"/>
          </w:tcPr>
          <w:p w14:paraId="7C6B0729" w14:textId="77777777" w:rsidR="00234FC6" w:rsidRPr="007540BF" w:rsidRDefault="00234FC6" w:rsidP="007540BF">
            <w:pPr>
              <w:spacing w:line="240" w:lineRule="auto"/>
              <w:rPr>
                <w:sz w:val="24"/>
              </w:rPr>
            </w:pPr>
          </w:p>
        </w:tc>
      </w:tr>
      <w:tr w:rsidR="00234FC6" w:rsidRPr="007540BF" w14:paraId="50B629F9" w14:textId="77777777" w:rsidTr="00234FC6">
        <w:trPr>
          <w:trHeight w:val="407"/>
        </w:trPr>
        <w:tc>
          <w:tcPr>
            <w:tcW w:w="540" w:type="dxa"/>
          </w:tcPr>
          <w:p w14:paraId="353246C7" w14:textId="77777777" w:rsidR="00234FC6" w:rsidRPr="007540BF" w:rsidRDefault="00234FC6" w:rsidP="007540BF">
            <w:pPr>
              <w:spacing w:line="240" w:lineRule="auto"/>
              <w:rPr>
                <w:sz w:val="24"/>
              </w:rPr>
            </w:pPr>
          </w:p>
        </w:tc>
        <w:tc>
          <w:tcPr>
            <w:tcW w:w="4989" w:type="dxa"/>
          </w:tcPr>
          <w:p w14:paraId="64D21E67" w14:textId="77777777" w:rsidR="00234FC6" w:rsidRPr="007540BF" w:rsidRDefault="00234FC6" w:rsidP="007540BF">
            <w:pPr>
              <w:spacing w:line="240" w:lineRule="auto"/>
              <w:rPr>
                <w:sz w:val="24"/>
              </w:rPr>
            </w:pPr>
          </w:p>
        </w:tc>
        <w:tc>
          <w:tcPr>
            <w:tcW w:w="2784" w:type="dxa"/>
          </w:tcPr>
          <w:p w14:paraId="6BE534A6" w14:textId="77777777" w:rsidR="00234FC6" w:rsidRPr="007540BF" w:rsidRDefault="00234FC6" w:rsidP="007540BF">
            <w:pPr>
              <w:spacing w:line="240" w:lineRule="auto"/>
              <w:rPr>
                <w:sz w:val="24"/>
              </w:rPr>
            </w:pPr>
          </w:p>
        </w:tc>
        <w:tc>
          <w:tcPr>
            <w:tcW w:w="1185" w:type="dxa"/>
          </w:tcPr>
          <w:p w14:paraId="5321BF56" w14:textId="77777777" w:rsidR="00234FC6" w:rsidRPr="007540BF" w:rsidRDefault="00234FC6" w:rsidP="007540BF">
            <w:pPr>
              <w:spacing w:line="240" w:lineRule="auto"/>
              <w:rPr>
                <w:sz w:val="24"/>
              </w:rPr>
            </w:pPr>
          </w:p>
        </w:tc>
      </w:tr>
      <w:tr w:rsidR="00234FC6" w:rsidRPr="007540BF" w14:paraId="3BCDFDFD" w14:textId="77777777" w:rsidTr="00234FC6">
        <w:trPr>
          <w:trHeight w:val="413"/>
        </w:trPr>
        <w:tc>
          <w:tcPr>
            <w:tcW w:w="540" w:type="dxa"/>
          </w:tcPr>
          <w:p w14:paraId="7775063A" w14:textId="77777777" w:rsidR="00234FC6" w:rsidRPr="007540BF" w:rsidRDefault="00234FC6" w:rsidP="007540BF">
            <w:pPr>
              <w:spacing w:line="240" w:lineRule="auto"/>
              <w:rPr>
                <w:sz w:val="24"/>
              </w:rPr>
            </w:pPr>
          </w:p>
        </w:tc>
        <w:tc>
          <w:tcPr>
            <w:tcW w:w="4989" w:type="dxa"/>
          </w:tcPr>
          <w:p w14:paraId="5F7CD7EE" w14:textId="77777777" w:rsidR="00234FC6" w:rsidRPr="007540BF" w:rsidRDefault="00234FC6" w:rsidP="007540BF">
            <w:pPr>
              <w:spacing w:line="240" w:lineRule="auto"/>
              <w:rPr>
                <w:sz w:val="24"/>
              </w:rPr>
            </w:pPr>
          </w:p>
        </w:tc>
        <w:tc>
          <w:tcPr>
            <w:tcW w:w="2784" w:type="dxa"/>
          </w:tcPr>
          <w:p w14:paraId="53749ED9" w14:textId="77777777" w:rsidR="00234FC6" w:rsidRPr="007540BF" w:rsidRDefault="00234FC6" w:rsidP="007540BF">
            <w:pPr>
              <w:spacing w:line="240" w:lineRule="auto"/>
              <w:rPr>
                <w:sz w:val="24"/>
              </w:rPr>
            </w:pPr>
          </w:p>
        </w:tc>
        <w:tc>
          <w:tcPr>
            <w:tcW w:w="1185" w:type="dxa"/>
          </w:tcPr>
          <w:p w14:paraId="3BFEDF6C" w14:textId="77777777" w:rsidR="00234FC6" w:rsidRPr="007540BF" w:rsidRDefault="00234FC6" w:rsidP="007540BF">
            <w:pPr>
              <w:spacing w:line="240" w:lineRule="auto"/>
              <w:rPr>
                <w:sz w:val="24"/>
              </w:rPr>
            </w:pPr>
          </w:p>
        </w:tc>
      </w:tr>
    </w:tbl>
    <w:p w14:paraId="68959EE3" w14:textId="3F10CB36" w:rsidR="00234FC6" w:rsidRPr="007540BF" w:rsidRDefault="00234FC6" w:rsidP="007540BF">
      <w:pPr>
        <w:spacing w:line="240" w:lineRule="auto"/>
      </w:pPr>
      <w:r w:rsidRPr="007540BF">
        <w:rPr>
          <w:noProof/>
          <w:lang w:eastAsia="uk-UA"/>
        </w:rPr>
        <w:drawing>
          <wp:anchor distT="0" distB="0" distL="114300" distR="114300" simplePos="0" relativeHeight="251674624" behindDoc="1" locked="0" layoutInCell="1" allowOverlap="1" wp14:anchorId="17466524" wp14:editId="02A2DC84">
            <wp:simplePos x="0" y="0"/>
            <wp:positionH relativeFrom="margin">
              <wp:posOffset>2466975</wp:posOffset>
            </wp:positionH>
            <wp:positionV relativeFrom="paragraph">
              <wp:posOffset>118745</wp:posOffset>
            </wp:positionV>
            <wp:extent cx="1607820" cy="1560830"/>
            <wp:effectExtent l="0" t="0" r="0" b="1270"/>
            <wp:wrapNone/>
            <wp:docPr id="14" name="Рисунок 14" descr="C:\Users\user\AppData\Local\Microsoft\Windows\INetCache\Content.Word\підпис.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підпис.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56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D4B59" w14:textId="5AD046C9" w:rsidR="00234FC6" w:rsidRPr="007540BF" w:rsidRDefault="00BB2F6B" w:rsidP="007540BF">
      <w:pPr>
        <w:spacing w:line="240" w:lineRule="auto"/>
      </w:pPr>
      <w:r>
        <w:rPr>
          <w:bCs/>
          <w:noProof/>
          <w:color w:val="000000" w:themeColor="text1"/>
          <w:szCs w:val="28"/>
        </w:rPr>
        <w:drawing>
          <wp:anchor distT="0" distB="0" distL="114300" distR="114300" simplePos="0" relativeHeight="251676672" behindDoc="0" locked="0" layoutInCell="1" allowOverlap="1" wp14:anchorId="59C5B96D" wp14:editId="1C0AD377">
            <wp:simplePos x="0" y="0"/>
            <wp:positionH relativeFrom="column">
              <wp:posOffset>1952625</wp:posOffset>
            </wp:positionH>
            <wp:positionV relativeFrom="paragraph">
              <wp:posOffset>22860</wp:posOffset>
            </wp:positionV>
            <wp:extent cx="711673" cy="49623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9" cstate="print">
                      <a:extLst>
                        <a:ext uri="{28A0092B-C50C-407E-A947-70E740481C1C}">
                          <a14:useLocalDpi xmlns:a14="http://schemas.microsoft.com/office/drawing/2010/main" val="0"/>
                        </a:ext>
                      </a:extLst>
                    </a:blip>
                    <a:srcRect l="23809" t="14826" r="25884" b="44270"/>
                    <a:stretch/>
                  </pic:blipFill>
                  <pic:spPr bwMode="auto">
                    <a:xfrm>
                      <a:off x="0" y="0"/>
                      <a:ext cx="711673" cy="49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069D9" w14:textId="56BE3A52" w:rsidR="00234FC6" w:rsidRPr="007540BF" w:rsidRDefault="00234FC6" w:rsidP="007540BF">
      <w:pPr>
        <w:tabs>
          <w:tab w:val="right" w:pos="8931"/>
        </w:tabs>
        <w:spacing w:line="240" w:lineRule="auto"/>
        <w:ind w:left="1080" w:hanging="540"/>
      </w:pPr>
      <w:r w:rsidRPr="007540BF">
        <w:rPr>
          <w:bCs/>
        </w:rPr>
        <w:t xml:space="preserve">Студент                                                               </w:t>
      </w:r>
      <w:r w:rsidR="00C26AAB" w:rsidRPr="007540BF">
        <w:rPr>
          <w:bCs/>
        </w:rPr>
        <w:t>Лемеха Владислав</w:t>
      </w:r>
    </w:p>
    <w:p w14:paraId="5029A5D6" w14:textId="77777777" w:rsidR="00234FC6" w:rsidRPr="007540BF" w:rsidRDefault="00234FC6" w:rsidP="007540BF">
      <w:pPr>
        <w:tabs>
          <w:tab w:val="right" w:pos="8931"/>
        </w:tabs>
        <w:spacing w:line="240" w:lineRule="auto"/>
        <w:ind w:left="1080" w:hanging="540"/>
      </w:pPr>
    </w:p>
    <w:p w14:paraId="68CBF42E" w14:textId="77777777" w:rsidR="00234FC6" w:rsidRPr="007540BF" w:rsidRDefault="00234FC6" w:rsidP="007540BF">
      <w:pPr>
        <w:tabs>
          <w:tab w:val="right" w:pos="8931"/>
        </w:tabs>
        <w:spacing w:line="240" w:lineRule="auto"/>
        <w:ind w:left="1080" w:hanging="540"/>
        <w:rPr>
          <w:bCs/>
        </w:rPr>
      </w:pPr>
      <w:r w:rsidRPr="007540BF">
        <w:rPr>
          <w:bCs/>
        </w:rPr>
        <w:t>Науковий керівник</w:t>
      </w:r>
      <w:r w:rsidRPr="007540BF">
        <w:t xml:space="preserve">                                             Андрій МОВЧАНЮК</w:t>
      </w:r>
    </w:p>
    <w:p w14:paraId="7363890F" w14:textId="77777777" w:rsidR="00234FC6" w:rsidRPr="007540BF" w:rsidRDefault="00234FC6" w:rsidP="007540BF"/>
    <w:p w14:paraId="4C8E0A6C" w14:textId="77777777" w:rsidR="00234FC6" w:rsidRPr="007540BF" w:rsidRDefault="00234FC6" w:rsidP="007540BF"/>
    <w:p w14:paraId="0032A263" w14:textId="77777777" w:rsidR="00234FC6" w:rsidRPr="007540BF" w:rsidRDefault="00234FC6" w:rsidP="007540BF"/>
    <w:p w14:paraId="318C5894" w14:textId="77777777" w:rsidR="00234FC6" w:rsidRPr="007540BF" w:rsidRDefault="00234FC6" w:rsidP="007540BF"/>
    <w:p w14:paraId="702EEA79" w14:textId="77777777" w:rsidR="00234FC6" w:rsidRPr="007540BF" w:rsidRDefault="00234FC6" w:rsidP="007540BF"/>
    <w:p w14:paraId="52E621D6" w14:textId="77777777" w:rsidR="00234FC6" w:rsidRPr="007540BF" w:rsidRDefault="00234FC6" w:rsidP="007540BF"/>
    <w:p w14:paraId="61ACEE93" w14:textId="77777777" w:rsidR="00234FC6" w:rsidRPr="007540BF" w:rsidRDefault="00234FC6" w:rsidP="007540BF"/>
    <w:p w14:paraId="42496374" w14:textId="77777777" w:rsidR="00234FC6" w:rsidRPr="007540BF" w:rsidRDefault="00234FC6" w:rsidP="007540BF"/>
    <w:p w14:paraId="1479421E" w14:textId="5AEBCF9C" w:rsidR="00C26AAB" w:rsidRPr="007540BF" w:rsidRDefault="00C26AAB" w:rsidP="007540BF">
      <w:pPr>
        <w:spacing w:after="160" w:line="259" w:lineRule="auto"/>
      </w:pPr>
      <w:r w:rsidRPr="007540BF">
        <w:br w:type="page"/>
      </w:r>
    </w:p>
    <w:p w14:paraId="23886F63" w14:textId="28CD0BC7" w:rsidR="00234FC6" w:rsidRPr="007540BF" w:rsidRDefault="00FF599A" w:rsidP="00FF599A">
      <w:pPr>
        <w:tabs>
          <w:tab w:val="left" w:pos="6360"/>
        </w:tabs>
      </w:pPr>
      <w:r>
        <w:lastRenderedPageBreak/>
        <w:tab/>
      </w:r>
    </w:p>
    <w:p w14:paraId="49D94B86" w14:textId="77777777" w:rsidR="00C954CF" w:rsidRDefault="00C954CF" w:rsidP="00C954CF">
      <w:pPr>
        <w:spacing w:after="160" w:line="259" w:lineRule="auto"/>
        <w:jc w:val="center"/>
      </w:pPr>
      <w:r>
        <w:t>РЕФЕРАТ</w:t>
      </w:r>
    </w:p>
    <w:p w14:paraId="30333A68" w14:textId="4FA30A0E" w:rsidR="00C954CF" w:rsidRDefault="00C954CF" w:rsidP="00C954CF">
      <w:pPr>
        <w:rPr>
          <w:szCs w:val="24"/>
        </w:rPr>
      </w:pPr>
      <w:r>
        <w:rPr>
          <w:szCs w:val="28"/>
        </w:rPr>
        <w:t>Магістерська дисертація на тему «</w:t>
      </w:r>
      <w:proofErr w:type="spellStart"/>
      <w:r>
        <w:rPr>
          <w:szCs w:val="24"/>
        </w:rPr>
        <w:t>Вихрострумовий</w:t>
      </w:r>
      <w:proofErr w:type="spellEnd"/>
      <w:r>
        <w:rPr>
          <w:szCs w:val="24"/>
        </w:rPr>
        <w:t xml:space="preserve"> віброметр» складається з </w:t>
      </w:r>
      <w:r w:rsidR="00335F1C">
        <w:rPr>
          <w:szCs w:val="24"/>
        </w:rPr>
        <w:t>93</w:t>
      </w:r>
      <w:r>
        <w:rPr>
          <w:szCs w:val="24"/>
        </w:rPr>
        <w:t xml:space="preserve"> </w:t>
      </w:r>
      <w:r w:rsidRPr="00070B15">
        <w:rPr>
          <w:szCs w:val="24"/>
        </w:rPr>
        <w:t>сторінк</w:t>
      </w:r>
      <w:r w:rsidR="00335F1C" w:rsidRPr="00070B15">
        <w:rPr>
          <w:szCs w:val="24"/>
        </w:rPr>
        <w:t>и</w:t>
      </w:r>
      <w:r w:rsidRPr="00070B15">
        <w:rPr>
          <w:szCs w:val="24"/>
        </w:rPr>
        <w:t xml:space="preserve"> основної частини, </w:t>
      </w:r>
      <w:r w:rsidR="00335F1C" w:rsidRPr="00070B15">
        <w:rPr>
          <w:szCs w:val="24"/>
          <w:lang w:val="ru-RU"/>
        </w:rPr>
        <w:t>3</w:t>
      </w:r>
      <w:r w:rsidRPr="00070B15">
        <w:rPr>
          <w:szCs w:val="24"/>
        </w:rPr>
        <w:t xml:space="preserve"> </w:t>
      </w:r>
      <w:proofErr w:type="spellStart"/>
      <w:r w:rsidRPr="00070B15">
        <w:rPr>
          <w:szCs w:val="24"/>
        </w:rPr>
        <w:t>додатк</w:t>
      </w:r>
      <w:proofErr w:type="spellEnd"/>
      <w:r w:rsidR="00335F1C" w:rsidRPr="00070B15">
        <w:rPr>
          <w:szCs w:val="24"/>
          <w:lang w:val="ru-RU"/>
        </w:rPr>
        <w:t>и</w:t>
      </w:r>
      <w:r w:rsidRPr="00070B15">
        <w:rPr>
          <w:szCs w:val="24"/>
        </w:rPr>
        <w:t xml:space="preserve">, </w:t>
      </w:r>
      <w:r w:rsidR="00335F1C" w:rsidRPr="00070B15">
        <w:rPr>
          <w:szCs w:val="24"/>
          <w:lang w:val="ru-RU"/>
        </w:rPr>
        <w:t xml:space="preserve">20 </w:t>
      </w:r>
      <w:r w:rsidRPr="00070B15">
        <w:rPr>
          <w:szCs w:val="24"/>
        </w:rPr>
        <w:t xml:space="preserve">джерел, </w:t>
      </w:r>
      <w:r w:rsidR="00335F1C" w:rsidRPr="00070B15">
        <w:rPr>
          <w:szCs w:val="24"/>
          <w:lang w:val="ru-RU"/>
        </w:rPr>
        <w:t>42</w:t>
      </w:r>
      <w:r w:rsidRPr="00070B15">
        <w:rPr>
          <w:szCs w:val="24"/>
        </w:rPr>
        <w:t xml:space="preserve"> </w:t>
      </w:r>
      <w:proofErr w:type="spellStart"/>
      <w:r w:rsidRPr="00070B15">
        <w:rPr>
          <w:szCs w:val="24"/>
        </w:rPr>
        <w:t>рисунк</w:t>
      </w:r>
      <w:proofErr w:type="spellEnd"/>
      <w:r w:rsidR="00335F1C" w:rsidRPr="00070B15">
        <w:rPr>
          <w:szCs w:val="24"/>
          <w:lang w:val="ru-RU"/>
        </w:rPr>
        <w:t>и</w:t>
      </w:r>
      <w:r w:rsidRPr="00070B15">
        <w:rPr>
          <w:szCs w:val="24"/>
        </w:rPr>
        <w:t xml:space="preserve"> та </w:t>
      </w:r>
      <w:r w:rsidR="00070B15" w:rsidRPr="00070B15">
        <w:rPr>
          <w:szCs w:val="24"/>
          <w:lang w:val="ru-RU"/>
        </w:rPr>
        <w:t>15</w:t>
      </w:r>
      <w:r w:rsidRPr="00070B15">
        <w:rPr>
          <w:szCs w:val="24"/>
        </w:rPr>
        <w:t xml:space="preserve"> таблиць.</w:t>
      </w:r>
    </w:p>
    <w:p w14:paraId="385482BF" w14:textId="559F8D4A" w:rsidR="00C954CF" w:rsidRDefault="00C954CF" w:rsidP="004C4BF7">
      <w:pPr>
        <w:pStyle w:val="a6"/>
        <w:spacing w:before="0" w:beforeAutospacing="0" w:after="160" w:afterAutospacing="0" w:line="360" w:lineRule="auto"/>
        <w:ind w:firstLine="720"/>
        <w:jc w:val="both"/>
        <w:rPr>
          <w:color w:val="000000"/>
          <w:sz w:val="28"/>
          <w:szCs w:val="28"/>
        </w:rPr>
      </w:pPr>
      <w:r w:rsidRPr="00992CD1">
        <w:rPr>
          <w:sz w:val="28"/>
          <w:szCs w:val="28"/>
          <w:lang w:val="uk-UA"/>
        </w:rPr>
        <w:t>Метою дисертаційного дослідження є</w:t>
      </w:r>
      <w:r>
        <w:rPr>
          <w:lang w:val="uk-UA"/>
        </w:rPr>
        <w:t xml:space="preserve"> </w:t>
      </w:r>
      <w:r w:rsidRPr="00992CD1">
        <w:rPr>
          <w:color w:val="000000"/>
          <w:sz w:val="28"/>
          <w:szCs w:val="28"/>
          <w:lang w:val="uk-UA"/>
        </w:rPr>
        <w:t>аналіз деяких методів вимірювання амплітуди коливань провідних поверхонь та розробка прототипу вимірювача амплітуди коливань для проведення лабораторних досліджень.</w:t>
      </w:r>
      <w:r w:rsidRPr="00E91487">
        <w:rPr>
          <w:color w:val="000000"/>
          <w:sz w:val="28"/>
          <w:szCs w:val="28"/>
        </w:rPr>
        <w:t> </w:t>
      </w:r>
    </w:p>
    <w:p w14:paraId="64FC2500" w14:textId="03D99624" w:rsidR="004C4BF7" w:rsidRDefault="004C4BF7" w:rsidP="004C4BF7">
      <w:pPr>
        <w:pStyle w:val="a6"/>
        <w:spacing w:before="0" w:beforeAutospacing="0" w:after="160" w:afterAutospacing="0" w:line="360" w:lineRule="auto"/>
        <w:ind w:firstLine="720"/>
        <w:jc w:val="both"/>
        <w:rPr>
          <w:color w:val="000000"/>
          <w:sz w:val="28"/>
          <w:szCs w:val="28"/>
          <w:lang w:val="uk-UA"/>
        </w:rPr>
      </w:pPr>
      <w:r>
        <w:rPr>
          <w:color w:val="000000"/>
          <w:sz w:val="28"/>
          <w:szCs w:val="28"/>
          <w:lang w:val="uk-UA"/>
        </w:rPr>
        <w:t xml:space="preserve">Об’єктом дослідження є високочастотна </w:t>
      </w:r>
      <w:proofErr w:type="spellStart"/>
      <w:r>
        <w:rPr>
          <w:color w:val="000000"/>
          <w:sz w:val="28"/>
          <w:szCs w:val="28"/>
          <w:lang w:val="uk-UA"/>
        </w:rPr>
        <w:t>віброметрія</w:t>
      </w:r>
      <w:proofErr w:type="spellEnd"/>
      <w:r>
        <w:rPr>
          <w:color w:val="000000"/>
          <w:sz w:val="28"/>
          <w:szCs w:val="28"/>
          <w:lang w:val="uk-UA"/>
        </w:rPr>
        <w:t xml:space="preserve"> </w:t>
      </w:r>
      <w:proofErr w:type="spellStart"/>
      <w:r>
        <w:rPr>
          <w:color w:val="000000"/>
          <w:sz w:val="28"/>
          <w:szCs w:val="28"/>
          <w:lang w:val="uk-UA"/>
        </w:rPr>
        <w:t>вихрострумовими</w:t>
      </w:r>
      <w:proofErr w:type="spellEnd"/>
      <w:r>
        <w:rPr>
          <w:color w:val="000000"/>
          <w:sz w:val="28"/>
          <w:szCs w:val="28"/>
          <w:lang w:val="uk-UA"/>
        </w:rPr>
        <w:t xml:space="preserve"> методами</w:t>
      </w:r>
    </w:p>
    <w:p w14:paraId="4D618878" w14:textId="76DC835C" w:rsidR="004C4BF7" w:rsidRPr="004C4BF7" w:rsidRDefault="004C4BF7" w:rsidP="004C4BF7">
      <w:pPr>
        <w:pStyle w:val="a6"/>
        <w:spacing w:before="0" w:beforeAutospacing="0" w:after="160" w:afterAutospacing="0" w:line="360" w:lineRule="auto"/>
        <w:ind w:firstLine="720"/>
        <w:jc w:val="both"/>
        <w:rPr>
          <w:color w:val="000000"/>
          <w:sz w:val="28"/>
          <w:szCs w:val="28"/>
          <w:lang w:val="uk-UA"/>
        </w:rPr>
      </w:pPr>
      <w:r>
        <w:rPr>
          <w:color w:val="000000"/>
          <w:sz w:val="28"/>
          <w:szCs w:val="28"/>
          <w:lang w:val="uk-UA"/>
        </w:rPr>
        <w:t>Предметом дослідження є взаємодія витка з струмом з вібруючою провідною поверхнею</w:t>
      </w:r>
    </w:p>
    <w:p w14:paraId="1D28A07F" w14:textId="77777777" w:rsidR="00C954CF" w:rsidRDefault="00C954CF" w:rsidP="00C954CF">
      <w:pPr>
        <w:ind w:firstLine="708"/>
        <w:rPr>
          <w:bCs/>
        </w:rPr>
      </w:pPr>
      <w:r>
        <w:rPr>
          <w:color w:val="000000"/>
          <w:szCs w:val="28"/>
        </w:rPr>
        <w:t xml:space="preserve">У ході роботи було описано </w:t>
      </w:r>
      <w:r w:rsidRPr="00992CD1">
        <w:rPr>
          <w:bCs/>
        </w:rPr>
        <w:t xml:space="preserve">загальний підхід до моделювання накладного </w:t>
      </w:r>
      <w:proofErr w:type="spellStart"/>
      <w:r w:rsidRPr="00992CD1">
        <w:rPr>
          <w:bCs/>
        </w:rPr>
        <w:t>вихрострумового</w:t>
      </w:r>
      <w:proofErr w:type="spellEnd"/>
      <w:r w:rsidRPr="00992CD1">
        <w:rPr>
          <w:bCs/>
        </w:rPr>
        <w:t xml:space="preserve"> сенсора</w:t>
      </w:r>
      <w:r>
        <w:rPr>
          <w:bCs/>
        </w:rPr>
        <w:t xml:space="preserve"> та проведено м</w:t>
      </w:r>
      <w:r w:rsidRPr="00992CD1">
        <w:rPr>
          <w:bCs/>
        </w:rPr>
        <w:t>атематичне моделювання внесеного імпедансу у виток зі струмом.</w:t>
      </w:r>
      <w:r>
        <w:rPr>
          <w:bCs/>
        </w:rPr>
        <w:t xml:space="preserve"> В результаті роботи було отримано лабораторний прототип пристрою для вимірювання амплітуди вібрацій. Пристрій має значні переваги перед своїми конкурентами, а саме можливість вимірювання частоти до 100 кГц, невисоке  споживання струму за рахунок використання мікроконтролеру з низьким споживанням енергії, та невисоку ціну за рахунок нестандартного використання стандартної елементної бази.</w:t>
      </w:r>
    </w:p>
    <w:p w14:paraId="3AA1EA13" w14:textId="77777777" w:rsidR="00C954CF" w:rsidRDefault="00C954CF" w:rsidP="00C954CF">
      <w:pPr>
        <w:ind w:firstLine="708"/>
      </w:pPr>
      <w:r>
        <w:rPr>
          <w:bCs/>
        </w:rPr>
        <w:t xml:space="preserve">Проектування пристрою проводилось за допомогою САПР </w:t>
      </w:r>
      <w:r>
        <w:rPr>
          <w:szCs w:val="28"/>
          <w:lang w:val="en-US"/>
        </w:rPr>
        <w:t>Altium</w:t>
      </w:r>
      <w:r w:rsidRPr="00C954CF">
        <w:rPr>
          <w:szCs w:val="28"/>
          <w:lang w:val="ru-RU"/>
        </w:rPr>
        <w:t xml:space="preserve"> </w:t>
      </w:r>
      <w:r>
        <w:rPr>
          <w:szCs w:val="28"/>
          <w:lang w:val="en-US"/>
        </w:rPr>
        <w:t>Designer</w:t>
      </w:r>
      <w:r>
        <w:rPr>
          <w:szCs w:val="28"/>
        </w:rPr>
        <w:t xml:space="preserve"> та </w:t>
      </w:r>
      <w:r>
        <w:rPr>
          <w:szCs w:val="28"/>
          <w:lang w:val="en-US"/>
        </w:rPr>
        <w:t>SolidWorks</w:t>
      </w:r>
      <w:r>
        <w:rPr>
          <w:szCs w:val="28"/>
        </w:rPr>
        <w:t xml:space="preserve">. Математичні моделі були розроблені за допомогою середовища </w:t>
      </w:r>
      <w:proofErr w:type="spellStart"/>
      <w:r>
        <w:rPr>
          <w:lang w:val="en-US"/>
        </w:rPr>
        <w:t>MatLab</w:t>
      </w:r>
      <w:proofErr w:type="spellEnd"/>
      <w:r>
        <w:t>.</w:t>
      </w:r>
    </w:p>
    <w:p w14:paraId="709DAEBF" w14:textId="77777777" w:rsidR="00C954CF" w:rsidRPr="00E515FB" w:rsidRDefault="00C954CF" w:rsidP="00C954CF">
      <w:pPr>
        <w:ind w:firstLine="708"/>
        <w:rPr>
          <w:bCs/>
          <w:lang w:val="ru-RU"/>
        </w:rPr>
      </w:pPr>
      <w:r>
        <w:t xml:space="preserve">Ключові слова: </w:t>
      </w:r>
      <w:proofErr w:type="spellStart"/>
      <w:r>
        <w:t>віброметрія</w:t>
      </w:r>
      <w:proofErr w:type="spellEnd"/>
      <w:r>
        <w:t xml:space="preserve">, </w:t>
      </w:r>
      <w:proofErr w:type="spellStart"/>
      <w:r>
        <w:t>вихрострумовий</w:t>
      </w:r>
      <w:proofErr w:type="spellEnd"/>
      <w:r>
        <w:t xml:space="preserve"> віброметр</w:t>
      </w:r>
      <w:r>
        <w:rPr>
          <w:lang w:val="ru-RU"/>
        </w:rPr>
        <w:t>.</w:t>
      </w:r>
    </w:p>
    <w:p w14:paraId="08A555CD" w14:textId="77777777" w:rsidR="00C954CF" w:rsidRPr="00C954CF" w:rsidRDefault="00C954CF" w:rsidP="007540BF">
      <w:pPr>
        <w:spacing w:after="160" w:line="259" w:lineRule="auto"/>
        <w:jc w:val="center"/>
        <w:rPr>
          <w:szCs w:val="28"/>
          <w:lang w:val="ru-RU"/>
        </w:rPr>
      </w:pPr>
    </w:p>
    <w:p w14:paraId="2DF40F19" w14:textId="3D7E6F83" w:rsidR="00CA2AC0" w:rsidRPr="007540BF" w:rsidRDefault="00C26AAB" w:rsidP="007540BF">
      <w:pPr>
        <w:jc w:val="center"/>
        <w:rPr>
          <w:b/>
          <w:bCs/>
          <w:szCs w:val="28"/>
        </w:rPr>
      </w:pPr>
      <w:r w:rsidRPr="007540BF">
        <w:rPr>
          <w:szCs w:val="28"/>
        </w:rPr>
        <w:br w:type="page"/>
      </w:r>
      <w:r w:rsidR="00CA2AC0" w:rsidRPr="007540BF">
        <w:rPr>
          <w:b/>
          <w:bCs/>
          <w:szCs w:val="28"/>
        </w:rPr>
        <w:lastRenderedPageBreak/>
        <w:t>ABSRACT</w:t>
      </w:r>
    </w:p>
    <w:p w14:paraId="08FB46A4" w14:textId="0F035F08" w:rsidR="00C954CF" w:rsidRPr="00E515FB" w:rsidRDefault="00C954CF" w:rsidP="004C4BF7">
      <w:pPr>
        <w:spacing w:after="160"/>
        <w:jc w:val="left"/>
        <w:rPr>
          <w:szCs w:val="28"/>
          <w:lang w:val="en-US"/>
        </w:rPr>
      </w:pPr>
      <w:r w:rsidRPr="00E515FB">
        <w:rPr>
          <w:szCs w:val="28"/>
          <w:lang w:val="en-US"/>
        </w:rPr>
        <w:t xml:space="preserve">The master's dissertation on the topic "Eddy current vibrometer" </w:t>
      </w:r>
      <w:r w:rsidRPr="00070B15">
        <w:rPr>
          <w:szCs w:val="28"/>
          <w:lang w:val="en-US"/>
        </w:rPr>
        <w:t xml:space="preserve">consists of </w:t>
      </w:r>
      <w:r w:rsidR="00335F1C" w:rsidRPr="00070B15">
        <w:rPr>
          <w:szCs w:val="28"/>
        </w:rPr>
        <w:t>93</w:t>
      </w:r>
      <w:r w:rsidRPr="00070B15">
        <w:rPr>
          <w:szCs w:val="28"/>
          <w:lang w:val="en-US"/>
        </w:rPr>
        <w:t xml:space="preserve"> pages of the main part, </w:t>
      </w:r>
      <w:r w:rsidR="00070B15" w:rsidRPr="00070B15">
        <w:rPr>
          <w:szCs w:val="28"/>
          <w:lang w:val="en-US"/>
        </w:rPr>
        <w:t>3</w:t>
      </w:r>
      <w:r w:rsidRPr="00070B15">
        <w:rPr>
          <w:szCs w:val="28"/>
          <w:lang w:val="en-US"/>
        </w:rPr>
        <w:t xml:space="preserve"> appendices, </w:t>
      </w:r>
      <w:r w:rsidR="00070B15" w:rsidRPr="00070B15">
        <w:rPr>
          <w:szCs w:val="28"/>
          <w:lang w:val="en-US"/>
        </w:rPr>
        <w:t>20</w:t>
      </w:r>
      <w:r w:rsidRPr="00070B15">
        <w:rPr>
          <w:szCs w:val="28"/>
          <w:lang w:val="en-US"/>
        </w:rPr>
        <w:t xml:space="preserve"> sources, </w:t>
      </w:r>
      <w:r w:rsidR="00070B15" w:rsidRPr="00070B15">
        <w:rPr>
          <w:szCs w:val="28"/>
          <w:lang w:val="en-US"/>
        </w:rPr>
        <w:t>42</w:t>
      </w:r>
      <w:r w:rsidRPr="00070B15">
        <w:rPr>
          <w:szCs w:val="28"/>
          <w:lang w:val="en-US"/>
        </w:rPr>
        <w:t xml:space="preserve"> figures and </w:t>
      </w:r>
      <w:r w:rsidR="00070B15" w:rsidRPr="00070B15">
        <w:rPr>
          <w:szCs w:val="28"/>
          <w:lang w:val="en-US"/>
        </w:rPr>
        <w:t>15</w:t>
      </w:r>
      <w:r w:rsidRPr="00070B15">
        <w:rPr>
          <w:szCs w:val="28"/>
          <w:lang w:val="en-US"/>
        </w:rPr>
        <w:t xml:space="preserve"> tables.</w:t>
      </w:r>
    </w:p>
    <w:p w14:paraId="2AD1C77D" w14:textId="6797A64F" w:rsidR="00C954CF" w:rsidRDefault="00C954CF" w:rsidP="004C4BF7">
      <w:pPr>
        <w:spacing w:after="160"/>
        <w:jc w:val="left"/>
        <w:rPr>
          <w:szCs w:val="28"/>
          <w:lang w:val="en-US"/>
        </w:rPr>
      </w:pPr>
      <w:r w:rsidRPr="00E515FB">
        <w:rPr>
          <w:szCs w:val="28"/>
          <w:lang w:val="en-US"/>
        </w:rPr>
        <w:t>The purpose of the dissertation research is to analyze some methods of measuring the amplitude of oscillations of conductive surfaces and to develop a prototype of the amplitude of oscillations for laboratory research.</w:t>
      </w:r>
    </w:p>
    <w:p w14:paraId="29387EAD" w14:textId="77777777" w:rsidR="004C4BF7" w:rsidRPr="004C4BF7" w:rsidRDefault="004C4BF7" w:rsidP="004C4BF7">
      <w:pPr>
        <w:spacing w:after="160"/>
        <w:jc w:val="left"/>
        <w:rPr>
          <w:szCs w:val="28"/>
          <w:lang w:val="en-US"/>
        </w:rPr>
      </w:pPr>
      <w:r w:rsidRPr="004C4BF7">
        <w:rPr>
          <w:szCs w:val="28"/>
          <w:lang w:val="en-US"/>
        </w:rPr>
        <w:t xml:space="preserve">The object of the study is high-frequency </w:t>
      </w:r>
      <w:proofErr w:type="spellStart"/>
      <w:r w:rsidRPr="004C4BF7">
        <w:rPr>
          <w:szCs w:val="28"/>
          <w:lang w:val="en-US"/>
        </w:rPr>
        <w:t>vibrometry</w:t>
      </w:r>
      <w:proofErr w:type="spellEnd"/>
      <w:r w:rsidRPr="004C4BF7">
        <w:rPr>
          <w:szCs w:val="28"/>
          <w:lang w:val="en-US"/>
        </w:rPr>
        <w:t xml:space="preserve"> by eddy current methods</w:t>
      </w:r>
    </w:p>
    <w:p w14:paraId="3FD40E33" w14:textId="7760777B" w:rsidR="004C4BF7" w:rsidRPr="00E515FB" w:rsidRDefault="004C4BF7" w:rsidP="004C4BF7">
      <w:pPr>
        <w:spacing w:after="160"/>
        <w:jc w:val="left"/>
        <w:rPr>
          <w:szCs w:val="28"/>
          <w:lang w:val="en-US"/>
        </w:rPr>
      </w:pPr>
      <w:r w:rsidRPr="004C4BF7">
        <w:rPr>
          <w:szCs w:val="28"/>
          <w:lang w:val="en-US"/>
        </w:rPr>
        <w:t>The subject of the study is the interaction of the coil with the current with a vibrating conductive surface</w:t>
      </w:r>
    </w:p>
    <w:p w14:paraId="4CDECBF1" w14:textId="77777777" w:rsidR="00C954CF" w:rsidRPr="00E515FB" w:rsidRDefault="00C954CF" w:rsidP="004C4BF7">
      <w:pPr>
        <w:spacing w:after="160"/>
        <w:jc w:val="left"/>
        <w:rPr>
          <w:szCs w:val="28"/>
          <w:lang w:val="en-US"/>
        </w:rPr>
      </w:pPr>
      <w:r w:rsidRPr="00E515FB">
        <w:rPr>
          <w:szCs w:val="28"/>
          <w:lang w:val="en-US"/>
        </w:rPr>
        <w:t>In the course of the work the general approach to the modeling of the overhead eddy current sensor was described and the mathematical modeling of the introduced impedance in the current coil was carried out. As a result, a laboratory prototype of a device for measuring the amplitude of vibrations was obtained. The device has significant advantages over its competitors, namely the ability to measure frequencies up to 100 kHz, low power consumption due to the use of a microcontroller with low power consumption, and low price due to non-standard use of a standard element base.</w:t>
      </w:r>
    </w:p>
    <w:p w14:paraId="1A42CBF9" w14:textId="77777777" w:rsidR="00C954CF" w:rsidRPr="00E515FB" w:rsidRDefault="00C954CF" w:rsidP="004C4BF7">
      <w:pPr>
        <w:spacing w:after="160"/>
        <w:jc w:val="left"/>
        <w:rPr>
          <w:szCs w:val="28"/>
          <w:lang w:val="en-US"/>
        </w:rPr>
      </w:pPr>
      <w:r w:rsidRPr="00E515FB">
        <w:rPr>
          <w:szCs w:val="28"/>
          <w:lang w:val="en-US"/>
        </w:rPr>
        <w:t xml:space="preserve">The device was designed using Altium Designer and SolidWorks CAD. Mathematical models were developed using the </w:t>
      </w:r>
      <w:proofErr w:type="spellStart"/>
      <w:r w:rsidRPr="00E515FB">
        <w:rPr>
          <w:szCs w:val="28"/>
          <w:lang w:val="en-US"/>
        </w:rPr>
        <w:t>MatLab</w:t>
      </w:r>
      <w:proofErr w:type="spellEnd"/>
      <w:r w:rsidRPr="00E515FB">
        <w:rPr>
          <w:szCs w:val="28"/>
          <w:lang w:val="en-US"/>
        </w:rPr>
        <w:t xml:space="preserve"> environment.</w:t>
      </w:r>
    </w:p>
    <w:p w14:paraId="0F97C6C2" w14:textId="77777777" w:rsidR="00C954CF" w:rsidRPr="00E515FB" w:rsidRDefault="00C954CF" w:rsidP="004C4BF7">
      <w:pPr>
        <w:spacing w:after="160"/>
        <w:jc w:val="left"/>
        <w:rPr>
          <w:szCs w:val="28"/>
          <w:lang w:val="en-US"/>
        </w:rPr>
      </w:pPr>
      <w:r w:rsidRPr="00E515FB">
        <w:rPr>
          <w:szCs w:val="28"/>
          <w:lang w:val="en-US"/>
        </w:rPr>
        <w:t xml:space="preserve">Key words: </w:t>
      </w:r>
      <w:proofErr w:type="spellStart"/>
      <w:r w:rsidRPr="00E515FB">
        <w:rPr>
          <w:szCs w:val="28"/>
          <w:lang w:val="en-US"/>
        </w:rPr>
        <w:t>vibrometry</w:t>
      </w:r>
      <w:proofErr w:type="spellEnd"/>
      <w:r w:rsidRPr="00E515FB">
        <w:rPr>
          <w:szCs w:val="28"/>
          <w:lang w:val="en-US"/>
        </w:rPr>
        <w:t>, eddy current vibrometer.</w:t>
      </w:r>
    </w:p>
    <w:p w14:paraId="3F54898A" w14:textId="292D3EF6" w:rsidR="00CA2AC0" w:rsidRPr="00C954CF" w:rsidRDefault="00C954CF" w:rsidP="00C954CF">
      <w:pPr>
        <w:rPr>
          <w:b/>
          <w:bCs/>
          <w:szCs w:val="28"/>
          <w:lang w:val="en-US"/>
        </w:rPr>
      </w:pPr>
      <w:r>
        <w:rPr>
          <w:b/>
          <w:bCs/>
          <w:szCs w:val="28"/>
          <w:lang w:val="en-US"/>
        </w:rPr>
        <w:br w:type="page"/>
      </w:r>
    </w:p>
    <w:p w14:paraId="408CBCD9" w14:textId="155E9871" w:rsidR="00F00004" w:rsidRDefault="007540BF" w:rsidP="007540BF">
      <w:pPr>
        <w:pStyle w:val="a4"/>
        <w:spacing w:line="360" w:lineRule="auto"/>
        <w:rPr>
          <w:rFonts w:cs="Times New Roman"/>
          <w:lang w:val="uk-UA"/>
        </w:rPr>
      </w:pPr>
      <w:r>
        <w:rPr>
          <w:rFonts w:cs="Times New Roman"/>
          <w:lang w:val="uk-UA"/>
        </w:rPr>
        <w:lastRenderedPageBreak/>
        <w:t>ЗМІСТ</w:t>
      </w:r>
    </w:p>
    <w:tbl>
      <w:tblPr>
        <w:tblStyle w:val="a7"/>
        <w:tblW w:w="0" w:type="auto"/>
        <w:tblLook w:val="04A0" w:firstRow="1" w:lastRow="0" w:firstColumn="1" w:lastColumn="0" w:noHBand="0" w:noVBand="1"/>
      </w:tblPr>
      <w:tblGrid>
        <w:gridCol w:w="8500"/>
        <w:gridCol w:w="845"/>
      </w:tblGrid>
      <w:tr w:rsidR="009E1787" w14:paraId="0A9AC9F0" w14:textId="77777777" w:rsidTr="009E1787">
        <w:tc>
          <w:tcPr>
            <w:tcW w:w="8500" w:type="dxa"/>
          </w:tcPr>
          <w:p w14:paraId="0BF32415" w14:textId="248B7437" w:rsidR="009E1787" w:rsidRPr="004E1D03" w:rsidRDefault="009E1787" w:rsidP="009E1787">
            <w:pPr>
              <w:jc w:val="left"/>
              <w:rPr>
                <w:b/>
                <w:szCs w:val="28"/>
              </w:rPr>
            </w:pPr>
            <w:r w:rsidRPr="004E1D03">
              <w:rPr>
                <w:b/>
                <w:szCs w:val="28"/>
              </w:rPr>
              <w:t>ЗМІСТ</w:t>
            </w:r>
          </w:p>
        </w:tc>
        <w:tc>
          <w:tcPr>
            <w:tcW w:w="845" w:type="dxa"/>
          </w:tcPr>
          <w:p w14:paraId="09BBF460" w14:textId="391DB2C3" w:rsidR="009E1787" w:rsidRPr="00335F1C" w:rsidRDefault="00335F1C" w:rsidP="00070B15">
            <w:pPr>
              <w:jc w:val="center"/>
              <w:rPr>
                <w:lang w:val="en-US"/>
              </w:rPr>
            </w:pPr>
            <w:r>
              <w:rPr>
                <w:lang w:val="en-US"/>
              </w:rPr>
              <w:t>6</w:t>
            </w:r>
          </w:p>
        </w:tc>
      </w:tr>
      <w:tr w:rsidR="009E1787" w14:paraId="6AF8599B" w14:textId="77777777" w:rsidTr="009E1787">
        <w:tc>
          <w:tcPr>
            <w:tcW w:w="8500" w:type="dxa"/>
          </w:tcPr>
          <w:p w14:paraId="6F41C577" w14:textId="4747AEDD" w:rsidR="009E1787" w:rsidRPr="004E1D03" w:rsidRDefault="009E1787" w:rsidP="009E1787">
            <w:pPr>
              <w:jc w:val="left"/>
              <w:rPr>
                <w:b/>
                <w:szCs w:val="28"/>
              </w:rPr>
            </w:pPr>
            <w:r w:rsidRPr="004E1D03">
              <w:rPr>
                <w:b/>
                <w:szCs w:val="28"/>
              </w:rPr>
              <w:t>ВСТУП</w:t>
            </w:r>
          </w:p>
        </w:tc>
        <w:tc>
          <w:tcPr>
            <w:tcW w:w="845" w:type="dxa"/>
          </w:tcPr>
          <w:p w14:paraId="494158CC" w14:textId="7E1F4654" w:rsidR="009E1787" w:rsidRPr="00070B15" w:rsidRDefault="00070B15" w:rsidP="00070B15">
            <w:pPr>
              <w:jc w:val="center"/>
              <w:rPr>
                <w:lang w:val="ru-RU"/>
              </w:rPr>
            </w:pPr>
            <w:r>
              <w:rPr>
                <w:lang w:val="ru-RU"/>
              </w:rPr>
              <w:t>8</w:t>
            </w:r>
          </w:p>
        </w:tc>
      </w:tr>
      <w:tr w:rsidR="009E1787" w14:paraId="7942CB5C" w14:textId="77777777" w:rsidTr="009E1787">
        <w:tc>
          <w:tcPr>
            <w:tcW w:w="8500" w:type="dxa"/>
          </w:tcPr>
          <w:p w14:paraId="549284CC" w14:textId="4EC99C6F" w:rsidR="009E1787" w:rsidRPr="004E1D03" w:rsidRDefault="009E1787" w:rsidP="009E1787">
            <w:pPr>
              <w:jc w:val="left"/>
              <w:rPr>
                <w:b/>
                <w:szCs w:val="28"/>
              </w:rPr>
            </w:pPr>
            <w:r w:rsidRPr="004E1D03">
              <w:rPr>
                <w:b/>
                <w:szCs w:val="28"/>
              </w:rPr>
              <w:t>Розділ 1. Методи вимірювання вібрації</w:t>
            </w:r>
          </w:p>
        </w:tc>
        <w:tc>
          <w:tcPr>
            <w:tcW w:w="845" w:type="dxa"/>
          </w:tcPr>
          <w:p w14:paraId="13FD58C2" w14:textId="715FAA90" w:rsidR="009E1787" w:rsidRPr="00070B15" w:rsidRDefault="00070B15" w:rsidP="00070B15">
            <w:pPr>
              <w:jc w:val="center"/>
              <w:rPr>
                <w:lang w:val="ru-RU"/>
              </w:rPr>
            </w:pPr>
            <w:r>
              <w:rPr>
                <w:lang w:val="ru-RU"/>
              </w:rPr>
              <w:t>10</w:t>
            </w:r>
          </w:p>
        </w:tc>
      </w:tr>
      <w:tr w:rsidR="009E1787" w14:paraId="5BAD344F" w14:textId="77777777" w:rsidTr="009E1787">
        <w:tc>
          <w:tcPr>
            <w:tcW w:w="8500" w:type="dxa"/>
          </w:tcPr>
          <w:p w14:paraId="245C761E" w14:textId="3BBCA997" w:rsidR="009E1787" w:rsidRPr="004E1D03" w:rsidRDefault="009E1787" w:rsidP="009E1787">
            <w:pPr>
              <w:jc w:val="left"/>
              <w:rPr>
                <w:szCs w:val="28"/>
              </w:rPr>
            </w:pPr>
            <w:r w:rsidRPr="004E1D03">
              <w:rPr>
                <w:szCs w:val="28"/>
              </w:rPr>
              <w:t>1.1. Оптичні методи вимірювання вібрації.</w:t>
            </w:r>
          </w:p>
        </w:tc>
        <w:tc>
          <w:tcPr>
            <w:tcW w:w="845" w:type="dxa"/>
          </w:tcPr>
          <w:p w14:paraId="0A2C2C53" w14:textId="00160EDC" w:rsidR="009E1787" w:rsidRPr="00070B15" w:rsidRDefault="00070B15" w:rsidP="00070B15">
            <w:pPr>
              <w:jc w:val="center"/>
              <w:rPr>
                <w:lang w:val="ru-RU"/>
              </w:rPr>
            </w:pPr>
            <w:r>
              <w:rPr>
                <w:lang w:val="ru-RU"/>
              </w:rPr>
              <w:t>10</w:t>
            </w:r>
          </w:p>
        </w:tc>
      </w:tr>
      <w:tr w:rsidR="009E1787" w14:paraId="0D3E19B6" w14:textId="77777777" w:rsidTr="009E1787">
        <w:tc>
          <w:tcPr>
            <w:tcW w:w="8500" w:type="dxa"/>
          </w:tcPr>
          <w:p w14:paraId="1EBC9178" w14:textId="4C8DFA5B" w:rsidR="009E1787" w:rsidRPr="004E1D03" w:rsidRDefault="009E1787" w:rsidP="009E1787">
            <w:pPr>
              <w:jc w:val="left"/>
              <w:rPr>
                <w:szCs w:val="28"/>
              </w:rPr>
            </w:pPr>
            <w:r w:rsidRPr="004E1D03">
              <w:rPr>
                <w:szCs w:val="28"/>
              </w:rPr>
              <w:t>1.2. Контактні методи вимірювання вібрації</w:t>
            </w:r>
          </w:p>
        </w:tc>
        <w:tc>
          <w:tcPr>
            <w:tcW w:w="845" w:type="dxa"/>
          </w:tcPr>
          <w:p w14:paraId="4325691B" w14:textId="7DBD8ED9" w:rsidR="009E1787" w:rsidRPr="00070B15" w:rsidRDefault="00070B15" w:rsidP="00070B15">
            <w:pPr>
              <w:jc w:val="center"/>
              <w:rPr>
                <w:lang w:val="ru-RU"/>
              </w:rPr>
            </w:pPr>
            <w:r>
              <w:rPr>
                <w:lang w:val="ru-RU"/>
              </w:rPr>
              <w:t>17</w:t>
            </w:r>
          </w:p>
        </w:tc>
      </w:tr>
      <w:tr w:rsidR="009E1787" w14:paraId="36721999" w14:textId="77777777" w:rsidTr="009E1787">
        <w:tc>
          <w:tcPr>
            <w:tcW w:w="8500" w:type="dxa"/>
          </w:tcPr>
          <w:p w14:paraId="226D19FC" w14:textId="79867DA3" w:rsidR="009E1787" w:rsidRPr="004E1D03" w:rsidRDefault="009E1787" w:rsidP="009E1787">
            <w:pPr>
              <w:jc w:val="left"/>
              <w:rPr>
                <w:szCs w:val="28"/>
              </w:rPr>
            </w:pPr>
            <w:r w:rsidRPr="004E1D03">
              <w:rPr>
                <w:szCs w:val="28"/>
              </w:rPr>
              <w:t xml:space="preserve">1.3. </w:t>
            </w:r>
            <w:proofErr w:type="spellStart"/>
            <w:r w:rsidRPr="004E1D03">
              <w:rPr>
                <w:szCs w:val="28"/>
              </w:rPr>
              <w:t>Вихрострумовий</w:t>
            </w:r>
            <w:proofErr w:type="spellEnd"/>
            <w:r w:rsidRPr="004E1D03">
              <w:rPr>
                <w:szCs w:val="28"/>
              </w:rPr>
              <w:t xml:space="preserve"> метод вимірювання вібрації.</w:t>
            </w:r>
          </w:p>
        </w:tc>
        <w:tc>
          <w:tcPr>
            <w:tcW w:w="845" w:type="dxa"/>
          </w:tcPr>
          <w:p w14:paraId="4E8A9B3C" w14:textId="38E61E45" w:rsidR="009E1787" w:rsidRPr="00070B15" w:rsidRDefault="00070B15" w:rsidP="00070B15">
            <w:pPr>
              <w:jc w:val="center"/>
              <w:rPr>
                <w:lang w:val="ru-RU"/>
              </w:rPr>
            </w:pPr>
            <w:r>
              <w:rPr>
                <w:lang w:val="ru-RU"/>
              </w:rPr>
              <w:t>23</w:t>
            </w:r>
          </w:p>
        </w:tc>
      </w:tr>
      <w:tr w:rsidR="009E1787" w14:paraId="5311D180" w14:textId="77777777" w:rsidTr="009E1787">
        <w:tc>
          <w:tcPr>
            <w:tcW w:w="8500" w:type="dxa"/>
          </w:tcPr>
          <w:p w14:paraId="524CE363" w14:textId="609E463E" w:rsidR="009E1787" w:rsidRPr="004E1D03" w:rsidRDefault="009E1787" w:rsidP="009E1787">
            <w:pPr>
              <w:jc w:val="left"/>
              <w:rPr>
                <w:b/>
                <w:szCs w:val="28"/>
              </w:rPr>
            </w:pPr>
            <w:r w:rsidRPr="004E1D03">
              <w:rPr>
                <w:b/>
                <w:szCs w:val="28"/>
              </w:rPr>
              <w:t xml:space="preserve">Розділ 2. Математичне моделювання </w:t>
            </w:r>
            <w:proofErr w:type="spellStart"/>
            <w:r w:rsidRPr="004E1D03">
              <w:rPr>
                <w:b/>
                <w:szCs w:val="28"/>
              </w:rPr>
              <w:t>вихрострумового</w:t>
            </w:r>
            <w:proofErr w:type="spellEnd"/>
            <w:r w:rsidRPr="004E1D03">
              <w:rPr>
                <w:b/>
                <w:szCs w:val="28"/>
              </w:rPr>
              <w:t xml:space="preserve"> сенсора</w:t>
            </w:r>
          </w:p>
        </w:tc>
        <w:tc>
          <w:tcPr>
            <w:tcW w:w="845" w:type="dxa"/>
          </w:tcPr>
          <w:p w14:paraId="6ABC40E0" w14:textId="5549FBA9" w:rsidR="009E1787" w:rsidRPr="00070B15" w:rsidRDefault="00070B15" w:rsidP="00070B15">
            <w:pPr>
              <w:jc w:val="center"/>
              <w:rPr>
                <w:lang w:val="ru-RU"/>
              </w:rPr>
            </w:pPr>
            <w:r>
              <w:rPr>
                <w:lang w:val="ru-RU"/>
              </w:rPr>
              <w:t>27</w:t>
            </w:r>
          </w:p>
        </w:tc>
      </w:tr>
      <w:tr w:rsidR="009E1787" w14:paraId="0AF1A34B" w14:textId="77777777" w:rsidTr="009E1787">
        <w:tc>
          <w:tcPr>
            <w:tcW w:w="8500" w:type="dxa"/>
          </w:tcPr>
          <w:p w14:paraId="6D9F0C90" w14:textId="2CE67AA5" w:rsidR="009E1787" w:rsidRPr="004E1D03" w:rsidRDefault="009E1787" w:rsidP="009E1787">
            <w:pPr>
              <w:jc w:val="left"/>
              <w:rPr>
                <w:szCs w:val="28"/>
              </w:rPr>
            </w:pPr>
            <w:r w:rsidRPr="004E1D03">
              <w:rPr>
                <w:szCs w:val="28"/>
              </w:rPr>
              <w:t xml:space="preserve">2.1. Загальний підхід до моделювання накладного </w:t>
            </w:r>
            <w:proofErr w:type="spellStart"/>
            <w:r w:rsidRPr="004E1D03">
              <w:rPr>
                <w:szCs w:val="28"/>
              </w:rPr>
              <w:t>вихрострумового</w:t>
            </w:r>
            <w:proofErr w:type="spellEnd"/>
            <w:r w:rsidRPr="004E1D03">
              <w:rPr>
                <w:szCs w:val="28"/>
              </w:rPr>
              <w:t xml:space="preserve"> сенсора</w:t>
            </w:r>
          </w:p>
        </w:tc>
        <w:tc>
          <w:tcPr>
            <w:tcW w:w="845" w:type="dxa"/>
          </w:tcPr>
          <w:p w14:paraId="09B1F431" w14:textId="3D175806" w:rsidR="009E1787" w:rsidRPr="00070B15" w:rsidRDefault="00070B15" w:rsidP="00070B15">
            <w:pPr>
              <w:jc w:val="center"/>
              <w:rPr>
                <w:lang w:val="ru-RU"/>
              </w:rPr>
            </w:pPr>
            <w:r>
              <w:rPr>
                <w:lang w:val="ru-RU"/>
              </w:rPr>
              <w:t>27</w:t>
            </w:r>
          </w:p>
        </w:tc>
      </w:tr>
      <w:tr w:rsidR="009E1787" w14:paraId="19A7FF9F" w14:textId="77777777" w:rsidTr="009E1787">
        <w:tc>
          <w:tcPr>
            <w:tcW w:w="8500" w:type="dxa"/>
          </w:tcPr>
          <w:p w14:paraId="73121D27" w14:textId="55C8DEFB" w:rsidR="009E1787" w:rsidRPr="004E1D03" w:rsidRDefault="009E1787" w:rsidP="00EC5B8A">
            <w:r w:rsidRPr="004E1D03">
              <w:t>2.2. Математичне моделювання внесеного імпедансу у виток зі струмом.</w:t>
            </w:r>
          </w:p>
        </w:tc>
        <w:tc>
          <w:tcPr>
            <w:tcW w:w="845" w:type="dxa"/>
          </w:tcPr>
          <w:p w14:paraId="18F5681E" w14:textId="7E09EFD3" w:rsidR="009E1787" w:rsidRPr="00070B15" w:rsidRDefault="00070B15" w:rsidP="00070B15">
            <w:pPr>
              <w:jc w:val="center"/>
              <w:rPr>
                <w:lang w:val="ru-RU"/>
              </w:rPr>
            </w:pPr>
            <w:r>
              <w:rPr>
                <w:lang w:val="ru-RU"/>
              </w:rPr>
              <w:t>31</w:t>
            </w:r>
          </w:p>
        </w:tc>
      </w:tr>
      <w:tr w:rsidR="009E1787" w14:paraId="560E0DAB" w14:textId="77777777" w:rsidTr="009E1787">
        <w:tc>
          <w:tcPr>
            <w:tcW w:w="8500" w:type="dxa"/>
          </w:tcPr>
          <w:p w14:paraId="5D063D7E" w14:textId="5D8E526C" w:rsidR="009E1787" w:rsidRPr="004E1D03" w:rsidRDefault="004E1D03" w:rsidP="004E1D03">
            <w:pPr>
              <w:jc w:val="left"/>
              <w:rPr>
                <w:b/>
                <w:szCs w:val="28"/>
              </w:rPr>
            </w:pPr>
            <w:r w:rsidRPr="004E1D03">
              <w:rPr>
                <w:b/>
                <w:szCs w:val="28"/>
              </w:rPr>
              <w:t xml:space="preserve">РОЗДІЛ 3. Розробка схеми макету </w:t>
            </w:r>
            <w:proofErr w:type="spellStart"/>
            <w:r w:rsidRPr="004E1D03">
              <w:rPr>
                <w:b/>
                <w:szCs w:val="28"/>
              </w:rPr>
              <w:t>вихрострумового</w:t>
            </w:r>
            <w:proofErr w:type="spellEnd"/>
            <w:r w:rsidRPr="004E1D03">
              <w:rPr>
                <w:b/>
                <w:szCs w:val="28"/>
              </w:rPr>
              <w:t xml:space="preserve"> вимірювача </w:t>
            </w:r>
          </w:p>
        </w:tc>
        <w:tc>
          <w:tcPr>
            <w:tcW w:w="845" w:type="dxa"/>
          </w:tcPr>
          <w:p w14:paraId="5371F698" w14:textId="44FED860" w:rsidR="009E1787" w:rsidRPr="00070B15" w:rsidRDefault="00070B15" w:rsidP="00070B15">
            <w:pPr>
              <w:jc w:val="center"/>
              <w:rPr>
                <w:lang w:val="ru-RU"/>
              </w:rPr>
            </w:pPr>
            <w:r>
              <w:rPr>
                <w:lang w:val="ru-RU"/>
              </w:rPr>
              <w:t>44</w:t>
            </w:r>
          </w:p>
        </w:tc>
      </w:tr>
      <w:tr w:rsidR="009E1787" w14:paraId="6435066E" w14:textId="77777777" w:rsidTr="009E1787">
        <w:tc>
          <w:tcPr>
            <w:tcW w:w="8500" w:type="dxa"/>
          </w:tcPr>
          <w:p w14:paraId="742F3AE6" w14:textId="1F127987" w:rsidR="009E1787" w:rsidRPr="004E1D03" w:rsidRDefault="004E1D03" w:rsidP="00EC5B8A">
            <w:r w:rsidRPr="004E1D03">
              <w:rPr>
                <w:szCs w:val="28"/>
              </w:rPr>
              <w:t>3.1. Вибір елементної бази та формування структурної схеми</w:t>
            </w:r>
          </w:p>
        </w:tc>
        <w:tc>
          <w:tcPr>
            <w:tcW w:w="845" w:type="dxa"/>
          </w:tcPr>
          <w:p w14:paraId="52F38B54" w14:textId="77D54A0A" w:rsidR="009E1787" w:rsidRPr="00070B15" w:rsidRDefault="00070B15" w:rsidP="00070B15">
            <w:pPr>
              <w:jc w:val="center"/>
              <w:rPr>
                <w:lang w:val="ru-RU"/>
              </w:rPr>
            </w:pPr>
            <w:r>
              <w:rPr>
                <w:lang w:val="ru-RU"/>
              </w:rPr>
              <w:t>44</w:t>
            </w:r>
          </w:p>
        </w:tc>
      </w:tr>
      <w:tr w:rsidR="009E1787" w14:paraId="2A067ED5" w14:textId="77777777" w:rsidTr="009E1787">
        <w:tc>
          <w:tcPr>
            <w:tcW w:w="8500" w:type="dxa"/>
          </w:tcPr>
          <w:p w14:paraId="61449FE5" w14:textId="7BB2E902" w:rsidR="009E1787" w:rsidRPr="004E1D03" w:rsidRDefault="004E1D03" w:rsidP="00EC5B8A">
            <w:pPr>
              <w:rPr>
                <w:bCs/>
                <w:noProof/>
                <w:color w:val="000000"/>
                <w:spacing w:val="4"/>
                <w:szCs w:val="28"/>
                <w:shd w:val="clear" w:color="auto" w:fill="FFFFFF"/>
              </w:rPr>
            </w:pPr>
            <w:r w:rsidRPr="004E1D03">
              <w:rPr>
                <w:bCs/>
                <w:noProof/>
                <w:color w:val="000000"/>
                <w:spacing w:val="4"/>
                <w:szCs w:val="28"/>
                <w:shd w:val="clear" w:color="auto" w:fill="FFFFFF"/>
              </w:rPr>
              <w:t>3.2. Вибір регулятора напруги</w:t>
            </w:r>
          </w:p>
        </w:tc>
        <w:tc>
          <w:tcPr>
            <w:tcW w:w="845" w:type="dxa"/>
          </w:tcPr>
          <w:p w14:paraId="20B710A6" w14:textId="375D1C0A" w:rsidR="009E1787" w:rsidRPr="00070B15" w:rsidRDefault="00070B15" w:rsidP="00070B15">
            <w:pPr>
              <w:jc w:val="center"/>
              <w:rPr>
                <w:lang w:val="ru-RU"/>
              </w:rPr>
            </w:pPr>
            <w:r>
              <w:rPr>
                <w:lang w:val="ru-RU"/>
              </w:rPr>
              <w:t>48</w:t>
            </w:r>
          </w:p>
        </w:tc>
      </w:tr>
      <w:tr w:rsidR="009E1787" w14:paraId="6AB687B4" w14:textId="77777777" w:rsidTr="009E1787">
        <w:tc>
          <w:tcPr>
            <w:tcW w:w="8500" w:type="dxa"/>
          </w:tcPr>
          <w:p w14:paraId="563C72A4" w14:textId="5EFE5654" w:rsidR="009E1787" w:rsidRPr="004E1D03" w:rsidRDefault="004E1D03" w:rsidP="00EC5B8A">
            <w:pPr>
              <w:rPr>
                <w:bCs/>
                <w:szCs w:val="28"/>
              </w:rPr>
            </w:pPr>
            <w:r w:rsidRPr="004E1D03">
              <w:rPr>
                <w:bCs/>
                <w:szCs w:val="28"/>
              </w:rPr>
              <w:t xml:space="preserve">3.3. Вибір мікросхеми </w:t>
            </w:r>
            <w:proofErr w:type="spellStart"/>
            <w:r w:rsidRPr="004E1D03">
              <w:rPr>
                <w:bCs/>
                <w:szCs w:val="28"/>
              </w:rPr>
              <w:t>вузькомсугового</w:t>
            </w:r>
            <w:proofErr w:type="spellEnd"/>
            <w:r w:rsidRPr="004E1D03">
              <w:rPr>
                <w:bCs/>
                <w:szCs w:val="28"/>
              </w:rPr>
              <w:t xml:space="preserve"> ЧМ детектора</w:t>
            </w:r>
          </w:p>
        </w:tc>
        <w:tc>
          <w:tcPr>
            <w:tcW w:w="845" w:type="dxa"/>
          </w:tcPr>
          <w:p w14:paraId="6806DF6F" w14:textId="5BE66AA0" w:rsidR="009E1787" w:rsidRPr="00070B15" w:rsidRDefault="00070B15" w:rsidP="00070B15">
            <w:pPr>
              <w:jc w:val="center"/>
              <w:rPr>
                <w:lang w:val="ru-RU"/>
              </w:rPr>
            </w:pPr>
            <w:r>
              <w:rPr>
                <w:lang w:val="ru-RU"/>
              </w:rPr>
              <w:t>48</w:t>
            </w:r>
          </w:p>
        </w:tc>
      </w:tr>
      <w:tr w:rsidR="009E1787" w14:paraId="04A5DE39" w14:textId="77777777" w:rsidTr="009E1787">
        <w:tc>
          <w:tcPr>
            <w:tcW w:w="8500" w:type="dxa"/>
          </w:tcPr>
          <w:p w14:paraId="3E7860E5" w14:textId="443250AA" w:rsidR="009E1787" w:rsidRPr="004E1D03" w:rsidRDefault="004E1D03" w:rsidP="00EC5B8A">
            <w:r w:rsidRPr="004E1D03">
              <w:rPr>
                <w:bCs/>
                <w:noProof/>
                <w:color w:val="000000"/>
                <w:spacing w:val="4"/>
                <w:szCs w:val="28"/>
                <w:shd w:val="clear" w:color="auto" w:fill="FFFFFF"/>
              </w:rPr>
              <w:t>3.4. Блок задаючого генератора</w:t>
            </w:r>
          </w:p>
        </w:tc>
        <w:tc>
          <w:tcPr>
            <w:tcW w:w="845" w:type="dxa"/>
          </w:tcPr>
          <w:p w14:paraId="2B29FB99" w14:textId="3B2D474E" w:rsidR="009E1787" w:rsidRPr="00070B15" w:rsidRDefault="00070B15" w:rsidP="00070B15">
            <w:pPr>
              <w:jc w:val="center"/>
              <w:rPr>
                <w:lang w:val="ru-RU"/>
              </w:rPr>
            </w:pPr>
            <w:r>
              <w:rPr>
                <w:lang w:val="ru-RU"/>
              </w:rPr>
              <w:t>50</w:t>
            </w:r>
          </w:p>
        </w:tc>
      </w:tr>
      <w:tr w:rsidR="009E1787" w14:paraId="17AA3A38" w14:textId="77777777" w:rsidTr="009E1787">
        <w:tc>
          <w:tcPr>
            <w:tcW w:w="8500" w:type="dxa"/>
          </w:tcPr>
          <w:p w14:paraId="6A4AE8AD" w14:textId="6BCFECF6" w:rsidR="009E1787" w:rsidRPr="004E1D03" w:rsidRDefault="004E1D03" w:rsidP="004E1D03">
            <w:pPr>
              <w:rPr>
                <w:b/>
                <w:bCs/>
                <w:szCs w:val="28"/>
              </w:rPr>
            </w:pPr>
            <w:r>
              <w:rPr>
                <w:b/>
                <w:bCs/>
                <w:szCs w:val="28"/>
              </w:rPr>
              <w:t xml:space="preserve">РОЗДІЛ 4. </w:t>
            </w:r>
            <w:r>
              <w:rPr>
                <w:bCs/>
                <w:szCs w:val="28"/>
              </w:rPr>
              <w:t>Розробка конструкції макету</w:t>
            </w:r>
          </w:p>
        </w:tc>
        <w:tc>
          <w:tcPr>
            <w:tcW w:w="845" w:type="dxa"/>
          </w:tcPr>
          <w:p w14:paraId="56CD28FC" w14:textId="7C1B8B4F" w:rsidR="009E1787" w:rsidRPr="00070B15" w:rsidRDefault="00070B15" w:rsidP="00070B15">
            <w:pPr>
              <w:jc w:val="center"/>
              <w:rPr>
                <w:lang w:val="ru-RU"/>
              </w:rPr>
            </w:pPr>
            <w:r>
              <w:rPr>
                <w:lang w:val="ru-RU"/>
              </w:rPr>
              <w:t>52</w:t>
            </w:r>
          </w:p>
        </w:tc>
      </w:tr>
      <w:tr w:rsidR="009E1787" w14:paraId="432D66FA" w14:textId="77777777" w:rsidTr="009E1787">
        <w:tc>
          <w:tcPr>
            <w:tcW w:w="8500" w:type="dxa"/>
          </w:tcPr>
          <w:p w14:paraId="788834AE" w14:textId="46B9851C" w:rsidR="009E1787" w:rsidRPr="004E1D03" w:rsidRDefault="004E1D03" w:rsidP="00EC5B8A">
            <w:r w:rsidRPr="004E1D03">
              <w:rPr>
                <w:szCs w:val="28"/>
              </w:rPr>
              <w:t>4.1 Вибір та обґрунтування конструкції виробу</w:t>
            </w:r>
          </w:p>
        </w:tc>
        <w:tc>
          <w:tcPr>
            <w:tcW w:w="845" w:type="dxa"/>
          </w:tcPr>
          <w:p w14:paraId="1C59FC36" w14:textId="2E0762FF" w:rsidR="009E1787" w:rsidRPr="00070B15" w:rsidRDefault="00070B15" w:rsidP="00070B15">
            <w:pPr>
              <w:jc w:val="center"/>
              <w:rPr>
                <w:lang w:val="ru-RU"/>
              </w:rPr>
            </w:pPr>
            <w:r>
              <w:rPr>
                <w:lang w:val="ru-RU"/>
              </w:rPr>
              <w:t>52</w:t>
            </w:r>
          </w:p>
        </w:tc>
      </w:tr>
      <w:tr w:rsidR="009E1787" w14:paraId="36151A0E" w14:textId="77777777" w:rsidTr="009E1787">
        <w:tc>
          <w:tcPr>
            <w:tcW w:w="8500" w:type="dxa"/>
          </w:tcPr>
          <w:p w14:paraId="3FD469F9" w14:textId="3DFCF2E9" w:rsidR="009E1787" w:rsidRPr="004E1D03" w:rsidRDefault="004E1D03" w:rsidP="00EC5B8A">
            <w:r w:rsidRPr="004E1D03">
              <w:rPr>
                <w:szCs w:val="28"/>
              </w:rPr>
              <w:t>4.2. Вибір діелектричного матеріалу</w:t>
            </w:r>
          </w:p>
        </w:tc>
        <w:tc>
          <w:tcPr>
            <w:tcW w:w="845" w:type="dxa"/>
          </w:tcPr>
          <w:p w14:paraId="52F2578A" w14:textId="433DDE01" w:rsidR="009E1787" w:rsidRPr="00070B15" w:rsidRDefault="00070B15" w:rsidP="00070B15">
            <w:pPr>
              <w:jc w:val="center"/>
              <w:rPr>
                <w:lang w:val="ru-RU"/>
              </w:rPr>
            </w:pPr>
            <w:r>
              <w:rPr>
                <w:lang w:val="ru-RU"/>
              </w:rPr>
              <w:t>53</w:t>
            </w:r>
          </w:p>
        </w:tc>
      </w:tr>
      <w:tr w:rsidR="009E1787" w14:paraId="5EAB2A55" w14:textId="77777777" w:rsidTr="009E1787">
        <w:tc>
          <w:tcPr>
            <w:tcW w:w="8500" w:type="dxa"/>
          </w:tcPr>
          <w:p w14:paraId="62956B84" w14:textId="34777098" w:rsidR="009E1787" w:rsidRPr="004E1D03" w:rsidRDefault="004E1D03" w:rsidP="00EC5B8A">
            <w:r w:rsidRPr="004E1D03">
              <w:rPr>
                <w:bCs/>
                <w:color w:val="000000"/>
                <w:szCs w:val="28"/>
              </w:rPr>
              <w:t>4.3. Розрахунок необхідної площі плати і вибір її розмірів</w:t>
            </w:r>
          </w:p>
        </w:tc>
        <w:tc>
          <w:tcPr>
            <w:tcW w:w="845" w:type="dxa"/>
          </w:tcPr>
          <w:p w14:paraId="194A9E64" w14:textId="433DF3D5" w:rsidR="009E1787" w:rsidRPr="00070B15" w:rsidRDefault="00070B15" w:rsidP="00070B15">
            <w:pPr>
              <w:jc w:val="center"/>
              <w:rPr>
                <w:lang w:val="ru-RU"/>
              </w:rPr>
            </w:pPr>
            <w:r>
              <w:rPr>
                <w:lang w:val="ru-RU"/>
              </w:rPr>
              <w:t>54</w:t>
            </w:r>
          </w:p>
        </w:tc>
      </w:tr>
      <w:tr w:rsidR="009E1787" w14:paraId="275C8589" w14:textId="77777777" w:rsidTr="009E1787">
        <w:tc>
          <w:tcPr>
            <w:tcW w:w="8500" w:type="dxa"/>
          </w:tcPr>
          <w:p w14:paraId="1280942B" w14:textId="6EFA164B" w:rsidR="009E1787" w:rsidRPr="004E1D03" w:rsidRDefault="004E1D03" w:rsidP="004E1D03">
            <w:pPr>
              <w:rPr>
                <w:b/>
                <w:szCs w:val="28"/>
              </w:rPr>
            </w:pPr>
            <w:r w:rsidRPr="00C22590">
              <w:rPr>
                <w:b/>
                <w:szCs w:val="28"/>
              </w:rPr>
              <w:t>РОЗ</w:t>
            </w:r>
            <w:r>
              <w:rPr>
                <w:b/>
                <w:szCs w:val="28"/>
              </w:rPr>
              <w:t>ДІЛ 5. Розробка стартап проекту</w:t>
            </w:r>
          </w:p>
        </w:tc>
        <w:tc>
          <w:tcPr>
            <w:tcW w:w="845" w:type="dxa"/>
          </w:tcPr>
          <w:p w14:paraId="69C0DFF4" w14:textId="7BC2E198" w:rsidR="009E1787" w:rsidRPr="00070B15" w:rsidRDefault="00070B15" w:rsidP="00070B15">
            <w:pPr>
              <w:jc w:val="center"/>
              <w:rPr>
                <w:lang w:val="ru-RU"/>
              </w:rPr>
            </w:pPr>
            <w:r>
              <w:rPr>
                <w:lang w:val="ru-RU"/>
              </w:rPr>
              <w:t>68</w:t>
            </w:r>
          </w:p>
        </w:tc>
      </w:tr>
      <w:tr w:rsidR="009E1787" w14:paraId="71653657" w14:textId="77777777" w:rsidTr="009E1787">
        <w:tc>
          <w:tcPr>
            <w:tcW w:w="8500" w:type="dxa"/>
          </w:tcPr>
          <w:p w14:paraId="2975F1D0" w14:textId="003F0C7D" w:rsidR="009E1787" w:rsidRPr="004E1D03" w:rsidRDefault="004E1D03" w:rsidP="009E1787">
            <w:pPr>
              <w:rPr>
                <w:b/>
              </w:rPr>
            </w:pPr>
            <w:r w:rsidRPr="004E1D03">
              <w:rPr>
                <w:b/>
              </w:rPr>
              <w:t>В</w:t>
            </w:r>
            <w:r>
              <w:rPr>
                <w:b/>
              </w:rPr>
              <w:t>и</w:t>
            </w:r>
            <w:r w:rsidRPr="004E1D03">
              <w:rPr>
                <w:b/>
              </w:rPr>
              <w:t>сновки</w:t>
            </w:r>
          </w:p>
        </w:tc>
        <w:tc>
          <w:tcPr>
            <w:tcW w:w="845" w:type="dxa"/>
          </w:tcPr>
          <w:p w14:paraId="2CCA8BE2" w14:textId="112DA8D2" w:rsidR="009E1787" w:rsidRPr="00070B15" w:rsidRDefault="00070B15" w:rsidP="00070B15">
            <w:pPr>
              <w:jc w:val="center"/>
              <w:rPr>
                <w:lang w:val="ru-RU"/>
              </w:rPr>
            </w:pPr>
            <w:r>
              <w:rPr>
                <w:lang w:val="ru-RU"/>
              </w:rPr>
              <w:t>92</w:t>
            </w:r>
          </w:p>
        </w:tc>
      </w:tr>
      <w:tr w:rsidR="009E1787" w14:paraId="1A59D46E" w14:textId="77777777" w:rsidTr="009E1787">
        <w:tc>
          <w:tcPr>
            <w:tcW w:w="8500" w:type="dxa"/>
          </w:tcPr>
          <w:p w14:paraId="52E28E42" w14:textId="1B5B78B5" w:rsidR="009E1787" w:rsidRPr="004E1D03" w:rsidRDefault="004E1D03" w:rsidP="009E1787">
            <w:pPr>
              <w:rPr>
                <w:b/>
              </w:rPr>
            </w:pPr>
            <w:r w:rsidRPr="004E1D03">
              <w:rPr>
                <w:b/>
              </w:rPr>
              <w:t>Перелік посилань</w:t>
            </w:r>
          </w:p>
        </w:tc>
        <w:tc>
          <w:tcPr>
            <w:tcW w:w="845" w:type="dxa"/>
          </w:tcPr>
          <w:p w14:paraId="58784E1F" w14:textId="6D42DCCE" w:rsidR="009E1787" w:rsidRPr="00070B15" w:rsidRDefault="00070B15" w:rsidP="00070B15">
            <w:pPr>
              <w:jc w:val="center"/>
              <w:rPr>
                <w:lang w:val="ru-RU"/>
              </w:rPr>
            </w:pPr>
            <w:r>
              <w:rPr>
                <w:lang w:val="ru-RU"/>
              </w:rPr>
              <w:t>93</w:t>
            </w:r>
          </w:p>
        </w:tc>
      </w:tr>
    </w:tbl>
    <w:p w14:paraId="690AE4DD" w14:textId="77777777" w:rsidR="009E1787" w:rsidRPr="009E1787" w:rsidRDefault="009E1787" w:rsidP="009E1787"/>
    <w:p w14:paraId="2E46E4A9" w14:textId="31BF3F20" w:rsidR="00EC5B8A" w:rsidRPr="00EC5B8A" w:rsidRDefault="00EC5B8A" w:rsidP="00EC5B8A">
      <w:pPr>
        <w:keepNext/>
        <w:keepLines/>
        <w:pageBreakBefore/>
        <w:suppressAutoHyphens/>
        <w:spacing w:before="320" w:after="320" w:line="240" w:lineRule="auto"/>
        <w:jc w:val="center"/>
        <w:outlineLvl w:val="0"/>
        <w:rPr>
          <w:b/>
          <w:bCs/>
          <w:szCs w:val="28"/>
        </w:rPr>
      </w:pPr>
      <w:bookmarkStart w:id="0" w:name="_Toc59370022"/>
      <w:bookmarkStart w:id="1" w:name="_Toc58499126"/>
      <w:bookmarkStart w:id="2" w:name="_Toc59370021"/>
      <w:bookmarkStart w:id="3" w:name="_Hlk59454884"/>
      <w:r w:rsidRPr="00EC5B8A">
        <w:rPr>
          <w:rFonts w:eastAsia="Times New Roman"/>
          <w:b/>
          <w:bCs/>
          <w:caps/>
          <w:szCs w:val="28"/>
        </w:rPr>
        <w:lastRenderedPageBreak/>
        <w:t>ПЕРЕЛІК</w:t>
      </w:r>
      <w:r w:rsidRPr="00EC5B8A">
        <w:rPr>
          <w:b/>
          <w:bCs/>
          <w:szCs w:val="28"/>
        </w:rPr>
        <w:t xml:space="preserve"> СКОРОЧЕНЬ</w:t>
      </w:r>
      <w:bookmarkEnd w:id="1"/>
      <w:bookmarkEnd w:id="2"/>
    </w:p>
    <w:bookmarkEnd w:id="3"/>
    <w:p w14:paraId="674C6D4F" w14:textId="5580BB3F" w:rsidR="00EC5B8A" w:rsidRPr="00EC5B8A" w:rsidRDefault="00EC5B8A" w:rsidP="00EC5B8A">
      <w:pPr>
        <w:jc w:val="left"/>
        <w:rPr>
          <w:rFonts w:eastAsia="Times New Roman"/>
          <w:szCs w:val="28"/>
          <w:lang w:val="ru-RU" w:eastAsia="ru-RU"/>
        </w:rPr>
      </w:pPr>
      <w:r w:rsidRPr="00EC5B8A">
        <w:rPr>
          <w:rFonts w:eastAsia="Times New Roman"/>
          <w:i/>
          <w:iCs/>
          <w:color w:val="000000"/>
          <w:szCs w:val="28"/>
          <w:lang w:val="ru-RU" w:eastAsia="ru-RU"/>
        </w:rPr>
        <w:t>УЗ</w:t>
      </w:r>
      <w:r w:rsidRPr="00EC5B8A">
        <w:rPr>
          <w:rFonts w:eastAsia="Times New Roman"/>
          <w:color w:val="000000"/>
          <w:szCs w:val="28"/>
          <w:lang w:val="ru-RU" w:eastAsia="ru-RU"/>
        </w:rPr>
        <w:t xml:space="preserve"> </w:t>
      </w:r>
      <w:proofErr w:type="gramStart"/>
      <w:r>
        <w:rPr>
          <w:rFonts w:eastAsia="Times New Roman"/>
          <w:color w:val="000000"/>
          <w:szCs w:val="28"/>
          <w:lang w:val="ru-RU" w:eastAsia="ru-RU"/>
        </w:rPr>
        <w:t xml:space="preserve">- </w:t>
      </w:r>
      <w:r w:rsidRPr="00EC5B8A">
        <w:rPr>
          <w:rFonts w:eastAsia="Times New Roman"/>
          <w:color w:val="000000"/>
          <w:szCs w:val="28"/>
          <w:lang w:val="ru-RU" w:eastAsia="ru-RU"/>
        </w:rPr>
        <w:t xml:space="preserve"> </w:t>
      </w:r>
      <w:proofErr w:type="spellStart"/>
      <w:r w:rsidRPr="00EC5B8A">
        <w:rPr>
          <w:rFonts w:eastAsia="Times New Roman"/>
          <w:color w:val="000000"/>
          <w:szCs w:val="28"/>
          <w:lang w:val="ru-RU" w:eastAsia="ru-RU"/>
        </w:rPr>
        <w:t>ультразвуковий</w:t>
      </w:r>
      <w:proofErr w:type="spellEnd"/>
      <w:proofErr w:type="gramEnd"/>
      <w:r w:rsidRPr="00EC5B8A">
        <w:rPr>
          <w:rFonts w:eastAsia="Times New Roman"/>
          <w:color w:val="000000"/>
          <w:szCs w:val="28"/>
          <w:lang w:val="ru-RU" w:eastAsia="ru-RU"/>
        </w:rPr>
        <w:t>, ультразвук</w:t>
      </w:r>
      <w:r>
        <w:rPr>
          <w:lang w:val="ru-RU"/>
        </w:rPr>
        <w:t>;</w:t>
      </w:r>
    </w:p>
    <w:p w14:paraId="7A0A63FC" w14:textId="469C4DCE" w:rsidR="00EC5B8A" w:rsidRPr="00EC5B8A" w:rsidRDefault="00EC5B8A" w:rsidP="00EC5B8A">
      <w:pPr>
        <w:rPr>
          <w:rFonts w:eastAsia="Times New Roman"/>
          <w:i/>
          <w:iCs/>
          <w:szCs w:val="28"/>
          <w:lang w:val="en-US" w:eastAsia="ru-RU"/>
        </w:rPr>
      </w:pPr>
      <w:r w:rsidRPr="00EC5B8A">
        <w:rPr>
          <w:rFonts w:eastAsia="Times New Roman"/>
          <w:i/>
          <w:iCs/>
          <w:color w:val="000000"/>
          <w:szCs w:val="28"/>
          <w:lang w:val="en-US" w:eastAsia="ru-RU"/>
        </w:rPr>
        <w:t xml:space="preserve">R&amp;D – </w:t>
      </w:r>
      <w:r w:rsidRPr="00EC5B8A">
        <w:rPr>
          <w:rFonts w:eastAsia="Times New Roman"/>
          <w:color w:val="000000"/>
          <w:szCs w:val="28"/>
          <w:lang w:val="en-US" w:eastAsia="ru-RU"/>
        </w:rPr>
        <w:t>Research and Development</w:t>
      </w:r>
      <w:r w:rsidRPr="00EC5B8A">
        <w:rPr>
          <w:lang w:val="en-US"/>
        </w:rPr>
        <w:t>;</w:t>
      </w:r>
    </w:p>
    <w:p w14:paraId="7BAAB726" w14:textId="7D380F89" w:rsidR="00EC5B8A" w:rsidRPr="00EC5B8A" w:rsidRDefault="00EC5B8A" w:rsidP="00EC5B8A">
      <w:pPr>
        <w:jc w:val="left"/>
        <w:rPr>
          <w:rFonts w:eastAsia="Times New Roman"/>
          <w:b/>
          <w:bCs/>
          <w:i/>
          <w:iCs/>
          <w:szCs w:val="28"/>
          <w:lang w:val="en-US" w:eastAsia="ru-RU"/>
        </w:rPr>
      </w:pPr>
      <w:r w:rsidRPr="00EC5B8A">
        <w:rPr>
          <w:rFonts w:eastAsia="Times New Roman"/>
          <w:i/>
          <w:iCs/>
          <w:color w:val="000000"/>
          <w:szCs w:val="28"/>
          <w:lang w:val="en-US" w:eastAsia="ru-RU"/>
        </w:rPr>
        <w:t>MDP</w:t>
      </w:r>
      <w:r>
        <w:rPr>
          <w:rFonts w:eastAsia="Times New Roman"/>
          <w:i/>
          <w:iCs/>
          <w:color w:val="000000"/>
          <w:szCs w:val="28"/>
          <w:lang w:val="en-US" w:eastAsia="ru-RU"/>
        </w:rPr>
        <w:t xml:space="preserve"> - </w:t>
      </w:r>
      <w:proofErr w:type="spellStart"/>
      <w:r w:rsidRPr="00EC5B8A">
        <w:rPr>
          <w:rStyle w:val="af5"/>
          <w:b w:val="0"/>
          <w:bCs w:val="0"/>
          <w:color w:val="333333"/>
          <w:szCs w:val="28"/>
          <w:shd w:val="clear" w:color="auto" w:fill="FFFFFF"/>
        </w:rPr>
        <w:t>minimum</w:t>
      </w:r>
      <w:proofErr w:type="spellEnd"/>
      <w:r w:rsidRPr="00EC5B8A">
        <w:rPr>
          <w:rStyle w:val="af5"/>
          <w:b w:val="0"/>
          <w:bCs w:val="0"/>
          <w:color w:val="333333"/>
          <w:szCs w:val="28"/>
          <w:shd w:val="clear" w:color="auto" w:fill="FFFFFF"/>
        </w:rPr>
        <w:t xml:space="preserve"> </w:t>
      </w:r>
      <w:proofErr w:type="spellStart"/>
      <w:r w:rsidRPr="00EC5B8A">
        <w:rPr>
          <w:rStyle w:val="af5"/>
          <w:b w:val="0"/>
          <w:bCs w:val="0"/>
          <w:color w:val="333333"/>
          <w:szCs w:val="28"/>
          <w:shd w:val="clear" w:color="auto" w:fill="FFFFFF"/>
        </w:rPr>
        <w:t>desireble</w:t>
      </w:r>
      <w:proofErr w:type="spellEnd"/>
      <w:r w:rsidRPr="00EC5B8A">
        <w:rPr>
          <w:rStyle w:val="af5"/>
          <w:b w:val="0"/>
          <w:bCs w:val="0"/>
          <w:color w:val="333333"/>
          <w:szCs w:val="28"/>
          <w:shd w:val="clear" w:color="auto" w:fill="FFFFFF"/>
        </w:rPr>
        <w:t xml:space="preserve"> </w:t>
      </w:r>
      <w:proofErr w:type="spellStart"/>
      <w:r w:rsidRPr="00EC5B8A">
        <w:rPr>
          <w:rStyle w:val="af5"/>
          <w:b w:val="0"/>
          <w:bCs w:val="0"/>
          <w:color w:val="333333"/>
          <w:szCs w:val="28"/>
          <w:shd w:val="clear" w:color="auto" w:fill="FFFFFF"/>
        </w:rPr>
        <w:t>product</w:t>
      </w:r>
      <w:proofErr w:type="spellEnd"/>
      <w:r>
        <w:rPr>
          <w:lang w:val="ru-RU"/>
        </w:rPr>
        <w:t>;</w:t>
      </w:r>
    </w:p>
    <w:p w14:paraId="5F412FB4" w14:textId="207680CE" w:rsidR="00EC5B8A" w:rsidRPr="00EC5B8A" w:rsidRDefault="00EC5B8A" w:rsidP="00EC5B8A">
      <w:pPr>
        <w:jc w:val="left"/>
        <w:rPr>
          <w:rFonts w:eastAsia="Times New Roman"/>
          <w:szCs w:val="28"/>
          <w:lang w:val="en-US" w:eastAsia="ru-RU"/>
        </w:rPr>
      </w:pPr>
      <w:r w:rsidRPr="00EC5B8A">
        <w:rPr>
          <w:rFonts w:eastAsia="Times New Roman"/>
          <w:i/>
          <w:iCs/>
          <w:color w:val="000000"/>
          <w:szCs w:val="28"/>
          <w:lang w:val="en-US" w:eastAsia="ru-RU"/>
        </w:rPr>
        <w:t xml:space="preserve">MVP - </w:t>
      </w:r>
      <w:proofErr w:type="spellStart"/>
      <w:r>
        <w:rPr>
          <w:rFonts w:ascii="ProximaNovaRegular" w:hAnsi="ProximaNovaRegular"/>
          <w:color w:val="272C2F"/>
          <w:sz w:val="26"/>
          <w:shd w:val="clear" w:color="auto" w:fill="FFFFFF"/>
        </w:rPr>
        <w:t>Minimum</w:t>
      </w:r>
      <w:proofErr w:type="spellEnd"/>
      <w:r>
        <w:rPr>
          <w:rFonts w:ascii="ProximaNovaRegular" w:hAnsi="ProximaNovaRegular"/>
          <w:color w:val="272C2F"/>
          <w:sz w:val="26"/>
          <w:shd w:val="clear" w:color="auto" w:fill="FFFFFF"/>
        </w:rPr>
        <w:t xml:space="preserve"> </w:t>
      </w:r>
      <w:proofErr w:type="spellStart"/>
      <w:r>
        <w:rPr>
          <w:rFonts w:ascii="ProximaNovaRegular" w:hAnsi="ProximaNovaRegular"/>
          <w:color w:val="272C2F"/>
          <w:sz w:val="26"/>
          <w:shd w:val="clear" w:color="auto" w:fill="FFFFFF"/>
        </w:rPr>
        <w:t>Viable</w:t>
      </w:r>
      <w:proofErr w:type="spellEnd"/>
      <w:r>
        <w:rPr>
          <w:rFonts w:ascii="ProximaNovaRegular" w:hAnsi="ProximaNovaRegular"/>
          <w:color w:val="272C2F"/>
          <w:sz w:val="26"/>
          <w:shd w:val="clear" w:color="auto" w:fill="FFFFFF"/>
        </w:rPr>
        <w:t xml:space="preserve"> </w:t>
      </w:r>
      <w:proofErr w:type="spellStart"/>
      <w:r>
        <w:rPr>
          <w:rFonts w:ascii="ProximaNovaRegular" w:hAnsi="ProximaNovaRegular"/>
          <w:color w:val="272C2F"/>
          <w:sz w:val="26"/>
          <w:shd w:val="clear" w:color="auto" w:fill="FFFFFF"/>
        </w:rPr>
        <w:t>Product</w:t>
      </w:r>
      <w:proofErr w:type="spellEnd"/>
      <w:r w:rsidRPr="00EC5B8A">
        <w:rPr>
          <w:lang w:val="en-US"/>
        </w:rPr>
        <w:t>;</w:t>
      </w:r>
    </w:p>
    <w:p w14:paraId="62CFF2D1" w14:textId="4740EAA4" w:rsidR="00EC5B8A" w:rsidRPr="00EC5B8A" w:rsidRDefault="00EC5B8A" w:rsidP="00EC5B8A">
      <w:pPr>
        <w:jc w:val="left"/>
        <w:rPr>
          <w:rFonts w:eastAsia="Times New Roman"/>
          <w:szCs w:val="28"/>
          <w:lang w:val="ru-RU" w:eastAsia="ru-RU"/>
        </w:rPr>
      </w:pPr>
      <w:r w:rsidRPr="00EC5B8A">
        <w:rPr>
          <w:rFonts w:eastAsia="Times New Roman"/>
          <w:i/>
          <w:iCs/>
          <w:color w:val="000000"/>
          <w:szCs w:val="28"/>
          <w:lang w:val="ru-RU" w:eastAsia="ru-RU"/>
        </w:rPr>
        <w:t>НК</w:t>
      </w:r>
      <w:r>
        <w:rPr>
          <w:rFonts w:eastAsia="Times New Roman"/>
          <w:color w:val="000000"/>
          <w:szCs w:val="28"/>
          <w:lang w:val="ru-RU" w:eastAsia="ru-RU"/>
        </w:rPr>
        <w:t xml:space="preserve">- </w:t>
      </w:r>
      <w:proofErr w:type="spellStart"/>
      <w:r>
        <w:rPr>
          <w:rFonts w:eastAsia="Times New Roman"/>
          <w:color w:val="000000"/>
          <w:szCs w:val="28"/>
          <w:lang w:val="ru-RU" w:eastAsia="ru-RU"/>
        </w:rPr>
        <w:t>Н</w:t>
      </w:r>
      <w:r w:rsidRPr="00EC5B8A">
        <w:rPr>
          <w:rFonts w:eastAsia="Times New Roman"/>
          <w:color w:val="000000"/>
          <w:szCs w:val="28"/>
          <w:lang w:val="ru-RU" w:eastAsia="ru-RU"/>
        </w:rPr>
        <w:t>еруйнівн</w:t>
      </w:r>
      <w:r>
        <w:rPr>
          <w:rFonts w:eastAsia="Times New Roman"/>
          <w:color w:val="000000"/>
          <w:szCs w:val="28"/>
          <w:lang w:val="ru-RU" w:eastAsia="ru-RU"/>
        </w:rPr>
        <w:t>ий</w:t>
      </w:r>
      <w:proofErr w:type="spellEnd"/>
      <w:r w:rsidRPr="00EC5B8A">
        <w:rPr>
          <w:rFonts w:eastAsia="Times New Roman"/>
          <w:color w:val="000000"/>
          <w:szCs w:val="28"/>
          <w:lang w:val="ru-RU" w:eastAsia="ru-RU"/>
        </w:rPr>
        <w:t xml:space="preserve"> контрол</w:t>
      </w:r>
      <w:r>
        <w:rPr>
          <w:rFonts w:eastAsia="Times New Roman"/>
          <w:color w:val="000000"/>
          <w:szCs w:val="28"/>
          <w:lang w:val="ru-RU" w:eastAsia="ru-RU"/>
        </w:rPr>
        <w:t>ь</w:t>
      </w:r>
      <w:r>
        <w:rPr>
          <w:lang w:val="ru-RU"/>
        </w:rPr>
        <w:t>;</w:t>
      </w:r>
    </w:p>
    <w:p w14:paraId="5EA32161" w14:textId="525FFB84" w:rsidR="00EC5B8A" w:rsidRPr="00EC5B8A" w:rsidRDefault="00EC5B8A" w:rsidP="00EC5B8A">
      <w:pPr>
        <w:jc w:val="left"/>
        <w:rPr>
          <w:rFonts w:eastAsia="Times New Roman"/>
          <w:szCs w:val="28"/>
          <w:lang w:val="ru-RU" w:eastAsia="ru-RU"/>
        </w:rPr>
      </w:pPr>
      <w:r w:rsidRPr="00EC5B8A">
        <w:rPr>
          <w:rFonts w:eastAsia="Times New Roman"/>
          <w:i/>
          <w:iCs/>
          <w:color w:val="000000"/>
          <w:szCs w:val="28"/>
          <w:lang w:val="ru-RU" w:eastAsia="ru-RU"/>
        </w:rPr>
        <w:t>ОК</w:t>
      </w:r>
      <w:r w:rsidRPr="00EC5B8A">
        <w:rPr>
          <w:rFonts w:eastAsia="Times New Roman"/>
          <w:color w:val="000000"/>
          <w:szCs w:val="28"/>
          <w:lang w:val="ru-RU" w:eastAsia="ru-RU"/>
        </w:rPr>
        <w:t xml:space="preserve"> - </w:t>
      </w:r>
      <w:proofErr w:type="spellStart"/>
      <w:r w:rsidRPr="00EC5B8A">
        <w:rPr>
          <w:rFonts w:eastAsia="Times New Roman"/>
          <w:color w:val="000000"/>
          <w:szCs w:val="28"/>
          <w:lang w:val="ru-RU" w:eastAsia="ru-RU"/>
        </w:rPr>
        <w:t>Об’єкт</w:t>
      </w:r>
      <w:proofErr w:type="spellEnd"/>
      <w:r w:rsidRPr="00EC5B8A">
        <w:rPr>
          <w:rFonts w:eastAsia="Times New Roman"/>
          <w:color w:val="000000"/>
          <w:szCs w:val="28"/>
          <w:lang w:val="ru-RU" w:eastAsia="ru-RU"/>
        </w:rPr>
        <w:t xml:space="preserve"> контролю</w:t>
      </w:r>
      <w:r>
        <w:rPr>
          <w:lang w:val="ru-RU"/>
        </w:rPr>
        <w:t>;</w:t>
      </w:r>
    </w:p>
    <w:p w14:paraId="33445DD5" w14:textId="430FDB61" w:rsidR="00EC5B8A" w:rsidRPr="00EC5B8A" w:rsidRDefault="00EC5B8A" w:rsidP="00EC5B8A">
      <w:pPr>
        <w:jc w:val="left"/>
        <w:rPr>
          <w:rFonts w:eastAsia="Times New Roman"/>
          <w:szCs w:val="28"/>
          <w:lang w:val="ru-RU" w:eastAsia="ru-RU"/>
        </w:rPr>
      </w:pPr>
      <w:r w:rsidRPr="00EC5B8A">
        <w:rPr>
          <w:rFonts w:eastAsia="Times New Roman"/>
          <w:i/>
          <w:iCs/>
          <w:color w:val="000000"/>
          <w:szCs w:val="28"/>
          <w:lang w:val="ru-RU" w:eastAsia="ru-RU"/>
        </w:rPr>
        <w:t>ЕРС</w:t>
      </w:r>
      <w:r w:rsidRPr="00EC5B8A">
        <w:rPr>
          <w:rFonts w:eastAsia="Times New Roman"/>
          <w:color w:val="000000"/>
          <w:szCs w:val="28"/>
          <w:lang w:val="ru-RU" w:eastAsia="ru-RU"/>
        </w:rPr>
        <w:t xml:space="preserve"> - </w:t>
      </w:r>
      <w:proofErr w:type="spellStart"/>
      <w:r>
        <w:rPr>
          <w:rFonts w:eastAsia="Times New Roman"/>
          <w:color w:val="000000"/>
          <w:szCs w:val="28"/>
          <w:lang w:val="ru-RU" w:eastAsia="ru-RU"/>
        </w:rPr>
        <w:t>Е</w:t>
      </w:r>
      <w:r w:rsidRPr="00EC5B8A">
        <w:rPr>
          <w:rFonts w:eastAsia="Times New Roman"/>
          <w:color w:val="000000"/>
          <w:szCs w:val="28"/>
          <w:lang w:val="ru-RU" w:eastAsia="ru-RU"/>
        </w:rPr>
        <w:t>лектрорушійна</w:t>
      </w:r>
      <w:proofErr w:type="spellEnd"/>
      <w:r w:rsidRPr="00EC5B8A">
        <w:rPr>
          <w:rFonts w:eastAsia="Times New Roman"/>
          <w:color w:val="000000"/>
          <w:szCs w:val="28"/>
          <w:lang w:val="ru-RU" w:eastAsia="ru-RU"/>
        </w:rPr>
        <w:t xml:space="preserve"> сила</w:t>
      </w:r>
      <w:r>
        <w:rPr>
          <w:lang w:val="ru-RU"/>
        </w:rPr>
        <w:t>;</w:t>
      </w:r>
    </w:p>
    <w:p w14:paraId="60D074D1" w14:textId="42FEC672" w:rsidR="00EC5B8A" w:rsidRDefault="00EC5B8A" w:rsidP="00EC5B8A">
      <w:pPr>
        <w:jc w:val="left"/>
        <w:rPr>
          <w:rFonts w:eastAsia="Times New Roman"/>
          <w:color w:val="000000"/>
          <w:szCs w:val="28"/>
          <w:lang w:val="ru-RU" w:eastAsia="ru-RU"/>
        </w:rPr>
      </w:pPr>
      <w:r w:rsidRPr="00EC5B8A">
        <w:rPr>
          <w:rFonts w:eastAsia="Times New Roman"/>
          <w:i/>
          <w:iCs/>
          <w:color w:val="000000"/>
          <w:szCs w:val="28"/>
          <w:lang w:val="ru-RU" w:eastAsia="ru-RU"/>
        </w:rPr>
        <w:t>ВП</w:t>
      </w:r>
      <w:r w:rsidRPr="00EC5B8A">
        <w:rPr>
          <w:rFonts w:eastAsia="Times New Roman"/>
          <w:color w:val="000000"/>
          <w:szCs w:val="28"/>
          <w:lang w:val="ru-RU" w:eastAsia="ru-RU"/>
        </w:rPr>
        <w:t xml:space="preserve"> - </w:t>
      </w:r>
      <w:proofErr w:type="spellStart"/>
      <w:r>
        <w:rPr>
          <w:rFonts w:eastAsia="Times New Roman"/>
          <w:color w:val="000000"/>
          <w:szCs w:val="28"/>
          <w:lang w:val="ru-RU" w:eastAsia="ru-RU"/>
        </w:rPr>
        <w:t>В</w:t>
      </w:r>
      <w:r w:rsidRPr="00EC5B8A">
        <w:rPr>
          <w:rFonts w:eastAsia="Times New Roman"/>
          <w:color w:val="000000"/>
          <w:szCs w:val="28"/>
          <w:lang w:val="ru-RU" w:eastAsia="ru-RU"/>
        </w:rPr>
        <w:t>ихеструмовий</w:t>
      </w:r>
      <w:proofErr w:type="spellEnd"/>
      <w:r w:rsidRPr="00EC5B8A">
        <w:rPr>
          <w:rFonts w:eastAsia="Times New Roman"/>
          <w:color w:val="000000"/>
          <w:szCs w:val="28"/>
          <w:lang w:val="ru-RU" w:eastAsia="ru-RU"/>
        </w:rPr>
        <w:t xml:space="preserve"> </w:t>
      </w:r>
      <w:proofErr w:type="spellStart"/>
      <w:r w:rsidRPr="00EC5B8A">
        <w:rPr>
          <w:rFonts w:eastAsia="Times New Roman"/>
          <w:color w:val="000000"/>
          <w:szCs w:val="28"/>
          <w:lang w:val="ru-RU" w:eastAsia="ru-RU"/>
        </w:rPr>
        <w:t>перетворювач</w:t>
      </w:r>
      <w:proofErr w:type="spellEnd"/>
      <w:r>
        <w:rPr>
          <w:lang w:val="ru-RU"/>
        </w:rPr>
        <w:t>;</w:t>
      </w:r>
    </w:p>
    <w:p w14:paraId="091263EF" w14:textId="77777777" w:rsidR="00EC5B8A" w:rsidRPr="00272938" w:rsidRDefault="00EC5B8A" w:rsidP="00EC5B8A">
      <w:pPr>
        <w:rPr>
          <w:lang w:val="ru-RU"/>
        </w:rPr>
      </w:pPr>
      <w:r w:rsidRPr="00F1638C">
        <w:rPr>
          <w:i/>
        </w:rPr>
        <w:t>САПР</w:t>
      </w:r>
      <w:r>
        <w:t xml:space="preserve"> </w:t>
      </w:r>
      <w:r w:rsidRPr="00745BB6">
        <w:t>—</w:t>
      </w:r>
      <w:r w:rsidRPr="00F1638C">
        <w:t xml:space="preserve"> Система Автоматизованого Пр</w:t>
      </w:r>
      <w:r>
        <w:t>оектування</w:t>
      </w:r>
      <w:r>
        <w:rPr>
          <w:lang w:val="ru-RU"/>
        </w:rPr>
        <w:t>;</w:t>
      </w:r>
    </w:p>
    <w:p w14:paraId="7778D03B" w14:textId="77777777" w:rsidR="00EC5B8A" w:rsidRPr="00EC5B8A" w:rsidRDefault="00EC5B8A" w:rsidP="00EC5B8A">
      <w:pPr>
        <w:jc w:val="left"/>
        <w:rPr>
          <w:rFonts w:eastAsia="Times New Roman"/>
          <w:szCs w:val="28"/>
          <w:lang w:val="ru-RU" w:eastAsia="ru-RU"/>
        </w:rPr>
      </w:pPr>
    </w:p>
    <w:p w14:paraId="63B20170" w14:textId="70BEF9AA" w:rsidR="00EC5B8A" w:rsidRDefault="00EC5B8A" w:rsidP="00EC5B8A"/>
    <w:p w14:paraId="33C52C72" w14:textId="77777777" w:rsidR="009E1787" w:rsidRDefault="009E1787">
      <w:pPr>
        <w:rPr>
          <w:rFonts w:eastAsiaTheme="majorEastAsia"/>
          <w:b/>
          <w:bCs/>
          <w:caps/>
          <w:szCs w:val="28"/>
        </w:rPr>
      </w:pPr>
    </w:p>
    <w:p w14:paraId="4C86F6B2" w14:textId="61FAECDE" w:rsidR="00582D9D" w:rsidRPr="007540BF" w:rsidRDefault="00582D9D" w:rsidP="007540BF">
      <w:pPr>
        <w:pStyle w:val="a4"/>
        <w:spacing w:before="0" w:after="0" w:line="360" w:lineRule="auto"/>
        <w:rPr>
          <w:rFonts w:cs="Times New Roman"/>
          <w:lang w:val="uk-UA"/>
        </w:rPr>
      </w:pPr>
      <w:r w:rsidRPr="007540BF">
        <w:rPr>
          <w:rFonts w:cs="Times New Roman"/>
          <w:lang w:val="uk-UA"/>
        </w:rPr>
        <w:lastRenderedPageBreak/>
        <w:t>ВСТУП</w:t>
      </w:r>
      <w:bookmarkEnd w:id="0"/>
    </w:p>
    <w:p w14:paraId="5058F42E" w14:textId="77777777" w:rsidR="00582D9D" w:rsidRPr="007540BF" w:rsidRDefault="00582D9D" w:rsidP="007540BF">
      <w:pPr>
        <w:pStyle w:val="a6"/>
        <w:spacing w:before="0" w:beforeAutospacing="0" w:after="0" w:afterAutospacing="0" w:line="360" w:lineRule="auto"/>
        <w:ind w:firstLine="708"/>
        <w:jc w:val="both"/>
        <w:rPr>
          <w:sz w:val="28"/>
          <w:szCs w:val="28"/>
          <w:lang w:val="uk-UA"/>
        </w:rPr>
      </w:pPr>
      <w:r w:rsidRPr="007540BF">
        <w:rPr>
          <w:color w:val="000000"/>
          <w:sz w:val="28"/>
          <w:szCs w:val="28"/>
          <w:lang w:val="uk-UA"/>
        </w:rPr>
        <w:t xml:space="preserve">Використання ультразвукових коливань різної інтенсивності [1] знаходять широке використання у виробництві радіоелектронної апаратури. Наприклад, ультразвукове зварювання застосовується для приєднання виводів до акумуляторних </w:t>
      </w:r>
      <w:proofErr w:type="spellStart"/>
      <w:r w:rsidRPr="007540BF">
        <w:rPr>
          <w:color w:val="000000"/>
          <w:sz w:val="28"/>
          <w:szCs w:val="28"/>
          <w:lang w:val="uk-UA"/>
        </w:rPr>
        <w:t>батарей</w:t>
      </w:r>
      <w:proofErr w:type="spellEnd"/>
      <w:r w:rsidRPr="007540BF">
        <w:rPr>
          <w:color w:val="000000"/>
          <w:sz w:val="28"/>
          <w:szCs w:val="28"/>
          <w:lang w:val="uk-UA"/>
        </w:rPr>
        <w:t xml:space="preserve">, чищення поверхні друкованих вузлів від забруднень [2]. Також ультразвукові коливання застосовуються в медицині та біотехнологіях [3], в харчовій промисловості та </w:t>
      </w:r>
      <w:proofErr w:type="spellStart"/>
      <w:r w:rsidRPr="007540BF">
        <w:rPr>
          <w:color w:val="000000"/>
          <w:sz w:val="28"/>
          <w:szCs w:val="28"/>
          <w:lang w:val="uk-UA"/>
        </w:rPr>
        <w:t>ін</w:t>
      </w:r>
      <w:proofErr w:type="spellEnd"/>
      <w:r w:rsidRPr="007540BF">
        <w:rPr>
          <w:color w:val="000000"/>
          <w:sz w:val="28"/>
          <w:szCs w:val="28"/>
          <w:lang w:val="uk-UA"/>
        </w:rPr>
        <w:t xml:space="preserve"> [4].</w:t>
      </w:r>
    </w:p>
    <w:p w14:paraId="7F9C5E5A" w14:textId="77777777" w:rsidR="00582D9D" w:rsidRPr="007540BF" w:rsidRDefault="00582D9D" w:rsidP="007540BF">
      <w:pPr>
        <w:pStyle w:val="a6"/>
        <w:spacing w:before="0" w:beforeAutospacing="0" w:after="0" w:afterAutospacing="0" w:line="360" w:lineRule="auto"/>
        <w:jc w:val="both"/>
        <w:rPr>
          <w:sz w:val="28"/>
          <w:szCs w:val="28"/>
          <w:lang w:val="uk-UA"/>
        </w:rPr>
      </w:pPr>
      <w:r w:rsidRPr="007540BF">
        <w:rPr>
          <w:rStyle w:val="apple-tab-span"/>
          <w:rFonts w:eastAsiaTheme="majorEastAsia"/>
          <w:color w:val="000000"/>
          <w:sz w:val="28"/>
          <w:szCs w:val="28"/>
          <w:lang w:val="uk-UA"/>
        </w:rPr>
        <w:tab/>
      </w:r>
      <w:r w:rsidRPr="007540BF">
        <w:rPr>
          <w:color w:val="000000"/>
          <w:sz w:val="28"/>
          <w:szCs w:val="28"/>
          <w:lang w:val="uk-UA"/>
        </w:rPr>
        <w:t>Зазначимо, що на інтенсивність процесів, що супроводжують ультразвукові коливання основний вплив мають частота ультразвуку, амплітуда коливань ультразвукового перетворювача та інтенсивність ультразвукових коливань [1]. В деякій мірі вони пов’язані між собою. Тому контроль амплітуди коливань ультразвукових перетворювачів є актуальною задачею.</w:t>
      </w:r>
    </w:p>
    <w:p w14:paraId="2CDC9423" w14:textId="77777777" w:rsidR="00582D9D" w:rsidRPr="007540BF" w:rsidRDefault="00582D9D" w:rsidP="007540BF">
      <w:pPr>
        <w:pStyle w:val="a6"/>
        <w:spacing w:before="0" w:beforeAutospacing="0" w:after="0" w:afterAutospacing="0" w:line="360" w:lineRule="auto"/>
        <w:jc w:val="both"/>
        <w:rPr>
          <w:sz w:val="28"/>
          <w:szCs w:val="28"/>
          <w:lang w:val="uk-UA"/>
        </w:rPr>
      </w:pPr>
      <w:r w:rsidRPr="007540BF">
        <w:rPr>
          <w:rStyle w:val="apple-tab-span"/>
          <w:rFonts w:eastAsiaTheme="majorEastAsia"/>
          <w:color w:val="000000"/>
          <w:sz w:val="28"/>
          <w:szCs w:val="28"/>
          <w:lang w:val="uk-UA"/>
        </w:rPr>
        <w:tab/>
      </w:r>
      <w:r w:rsidRPr="007540BF">
        <w:rPr>
          <w:color w:val="000000"/>
          <w:sz w:val="28"/>
          <w:szCs w:val="28"/>
          <w:lang w:val="uk-UA"/>
        </w:rPr>
        <w:t xml:space="preserve">Ультразвуковий перетворювач являє собою </w:t>
      </w:r>
      <w:proofErr w:type="spellStart"/>
      <w:r w:rsidRPr="007540BF">
        <w:rPr>
          <w:color w:val="000000"/>
          <w:sz w:val="28"/>
          <w:szCs w:val="28"/>
          <w:lang w:val="uk-UA"/>
        </w:rPr>
        <w:t>електро</w:t>
      </w:r>
      <w:proofErr w:type="spellEnd"/>
      <w:r w:rsidRPr="007540BF">
        <w:rPr>
          <w:color w:val="000000"/>
          <w:sz w:val="28"/>
          <w:szCs w:val="28"/>
          <w:lang w:val="uk-UA"/>
        </w:rPr>
        <w:t xml:space="preserve">-механічний перетворювач, що перетворює енергію електричних коливань в енергію механічних коливань. Конструктивно він складається з п’єзокераміки та </w:t>
      </w:r>
      <w:proofErr w:type="spellStart"/>
      <w:r w:rsidRPr="007540BF">
        <w:rPr>
          <w:color w:val="000000"/>
          <w:sz w:val="28"/>
          <w:szCs w:val="28"/>
          <w:lang w:val="uk-UA"/>
        </w:rPr>
        <w:t>частотознижуючих</w:t>
      </w:r>
      <w:proofErr w:type="spellEnd"/>
      <w:r w:rsidRPr="007540BF">
        <w:rPr>
          <w:color w:val="000000"/>
          <w:sz w:val="28"/>
          <w:szCs w:val="28"/>
          <w:lang w:val="uk-UA"/>
        </w:rPr>
        <w:t xml:space="preserve"> накладок [5]. Тому, робоча поверхня ультразвукового перетворювача виготовлена з металу, який додатково може бути покритий захисним не металевим шаром іншого матеріалу. Фактично задача по вимірюванню амплітуди ультразвукових коливань ультразвукового перетворювача зводиться до вимірювання коливань провідного шару. В зв’язку з тим, що вимірювання не повинно впливати на амплітуду коливань - вимірювання необхідно проводити безконтактним способом.</w:t>
      </w:r>
    </w:p>
    <w:p w14:paraId="252BDCDB" w14:textId="77777777" w:rsidR="00582D9D" w:rsidRPr="007540BF" w:rsidRDefault="00582D9D" w:rsidP="007540BF">
      <w:pPr>
        <w:pStyle w:val="a6"/>
        <w:spacing w:before="0" w:beforeAutospacing="0" w:after="0" w:afterAutospacing="0" w:line="360" w:lineRule="auto"/>
        <w:ind w:firstLine="720"/>
        <w:jc w:val="both"/>
        <w:rPr>
          <w:sz w:val="28"/>
          <w:szCs w:val="28"/>
          <w:lang w:val="uk-UA"/>
        </w:rPr>
      </w:pPr>
      <w:r w:rsidRPr="007540BF">
        <w:rPr>
          <w:color w:val="000000"/>
          <w:sz w:val="28"/>
          <w:szCs w:val="28"/>
          <w:lang w:val="uk-UA"/>
        </w:rPr>
        <w:t xml:space="preserve">Вимірювання амплітуди коливань ультразвукових перетворювачів безконтактним способом можна реалізувати різними методами: ближньої радіолокації, акустичним, оптичним, ємнісним, </w:t>
      </w:r>
      <w:proofErr w:type="spellStart"/>
      <w:r w:rsidRPr="007540BF">
        <w:rPr>
          <w:color w:val="000000"/>
          <w:sz w:val="28"/>
          <w:szCs w:val="28"/>
          <w:lang w:val="uk-UA"/>
        </w:rPr>
        <w:t>вихрострумовим</w:t>
      </w:r>
      <w:proofErr w:type="spellEnd"/>
      <w:r w:rsidRPr="007540BF">
        <w:rPr>
          <w:color w:val="000000"/>
          <w:sz w:val="28"/>
          <w:szCs w:val="28"/>
          <w:lang w:val="uk-UA"/>
        </w:rPr>
        <w:t xml:space="preserve"> та ін. Деякі з цих методів мають високу вартість реалізації або низьку точність.</w:t>
      </w:r>
    </w:p>
    <w:p w14:paraId="1EC484BE" w14:textId="773A4ED9" w:rsidR="00582D9D" w:rsidRDefault="00582D9D" w:rsidP="007540BF">
      <w:pPr>
        <w:pStyle w:val="a6"/>
        <w:spacing w:before="0" w:beforeAutospacing="0" w:after="0" w:afterAutospacing="0" w:line="360" w:lineRule="auto"/>
        <w:ind w:firstLine="720"/>
        <w:jc w:val="both"/>
        <w:rPr>
          <w:color w:val="000000"/>
          <w:sz w:val="28"/>
          <w:szCs w:val="28"/>
          <w:lang w:val="uk-UA"/>
        </w:rPr>
      </w:pPr>
      <w:r w:rsidRPr="007540BF">
        <w:rPr>
          <w:b/>
          <w:bCs/>
          <w:color w:val="000000"/>
          <w:sz w:val="28"/>
          <w:szCs w:val="28"/>
          <w:lang w:val="uk-UA"/>
        </w:rPr>
        <w:lastRenderedPageBreak/>
        <w:t>Метою дисертаційного дослідження</w:t>
      </w:r>
      <w:r w:rsidRPr="007540BF">
        <w:rPr>
          <w:color w:val="000000"/>
          <w:sz w:val="28"/>
          <w:szCs w:val="28"/>
          <w:lang w:val="uk-UA"/>
        </w:rPr>
        <w:t xml:space="preserve"> є аналіз деяких методів вимірювання амплітуди коливань провідних поверхонь та розробка прототипу вимірювача амплітуди коливань для проведення лабораторних досліджень. </w:t>
      </w:r>
    </w:p>
    <w:p w14:paraId="14B03118" w14:textId="77777777" w:rsidR="004C4BF7" w:rsidRDefault="004C4BF7" w:rsidP="004C4BF7">
      <w:pPr>
        <w:pStyle w:val="a6"/>
        <w:spacing w:before="0" w:beforeAutospacing="0" w:after="160" w:afterAutospacing="0" w:line="360" w:lineRule="auto"/>
        <w:ind w:firstLine="720"/>
        <w:jc w:val="both"/>
        <w:rPr>
          <w:color w:val="000000"/>
          <w:sz w:val="28"/>
          <w:szCs w:val="28"/>
          <w:lang w:val="uk-UA"/>
        </w:rPr>
      </w:pPr>
      <w:r w:rsidRPr="004C4BF7">
        <w:rPr>
          <w:b/>
          <w:bCs/>
          <w:color w:val="000000"/>
          <w:sz w:val="28"/>
          <w:szCs w:val="28"/>
          <w:lang w:val="uk-UA"/>
        </w:rPr>
        <w:t>Об’єктом дослідження</w:t>
      </w:r>
      <w:r>
        <w:rPr>
          <w:color w:val="000000"/>
          <w:sz w:val="28"/>
          <w:szCs w:val="28"/>
          <w:lang w:val="uk-UA"/>
        </w:rPr>
        <w:t xml:space="preserve"> є високочастотна </w:t>
      </w:r>
      <w:proofErr w:type="spellStart"/>
      <w:r>
        <w:rPr>
          <w:color w:val="000000"/>
          <w:sz w:val="28"/>
          <w:szCs w:val="28"/>
          <w:lang w:val="uk-UA"/>
        </w:rPr>
        <w:t>віброметрія</w:t>
      </w:r>
      <w:proofErr w:type="spellEnd"/>
      <w:r>
        <w:rPr>
          <w:color w:val="000000"/>
          <w:sz w:val="28"/>
          <w:szCs w:val="28"/>
          <w:lang w:val="uk-UA"/>
        </w:rPr>
        <w:t xml:space="preserve"> </w:t>
      </w:r>
      <w:proofErr w:type="spellStart"/>
      <w:r>
        <w:rPr>
          <w:color w:val="000000"/>
          <w:sz w:val="28"/>
          <w:szCs w:val="28"/>
          <w:lang w:val="uk-UA"/>
        </w:rPr>
        <w:t>вихрострумовими</w:t>
      </w:r>
      <w:proofErr w:type="spellEnd"/>
      <w:r>
        <w:rPr>
          <w:color w:val="000000"/>
          <w:sz w:val="28"/>
          <w:szCs w:val="28"/>
          <w:lang w:val="uk-UA"/>
        </w:rPr>
        <w:t xml:space="preserve"> методами</w:t>
      </w:r>
    </w:p>
    <w:p w14:paraId="46582183" w14:textId="77777777" w:rsidR="004C4BF7" w:rsidRPr="004C4BF7" w:rsidRDefault="004C4BF7" w:rsidP="004C4BF7">
      <w:pPr>
        <w:pStyle w:val="a6"/>
        <w:spacing w:before="0" w:beforeAutospacing="0" w:after="160" w:afterAutospacing="0" w:line="360" w:lineRule="auto"/>
        <w:ind w:firstLine="720"/>
        <w:jc w:val="both"/>
        <w:rPr>
          <w:color w:val="000000"/>
          <w:sz w:val="28"/>
          <w:szCs w:val="28"/>
          <w:lang w:val="uk-UA"/>
        </w:rPr>
      </w:pPr>
      <w:r w:rsidRPr="004C4BF7">
        <w:rPr>
          <w:b/>
          <w:bCs/>
          <w:color w:val="000000"/>
          <w:sz w:val="28"/>
          <w:szCs w:val="28"/>
          <w:lang w:val="uk-UA"/>
        </w:rPr>
        <w:t>Предметом дослідження</w:t>
      </w:r>
      <w:r>
        <w:rPr>
          <w:color w:val="000000"/>
          <w:sz w:val="28"/>
          <w:szCs w:val="28"/>
          <w:lang w:val="uk-UA"/>
        </w:rPr>
        <w:t xml:space="preserve"> є взаємодія витка з струмом з вібруючою провідною поверхнею</w:t>
      </w:r>
    </w:p>
    <w:p w14:paraId="12EFCDA0" w14:textId="77777777" w:rsidR="004C4BF7" w:rsidRPr="007540BF" w:rsidRDefault="004C4BF7" w:rsidP="007540BF">
      <w:pPr>
        <w:pStyle w:val="a6"/>
        <w:spacing w:before="0" w:beforeAutospacing="0" w:after="0" w:afterAutospacing="0" w:line="360" w:lineRule="auto"/>
        <w:ind w:firstLine="720"/>
        <w:jc w:val="both"/>
        <w:rPr>
          <w:sz w:val="28"/>
          <w:szCs w:val="28"/>
          <w:lang w:val="uk-UA"/>
        </w:rPr>
      </w:pPr>
    </w:p>
    <w:p w14:paraId="742535ED" w14:textId="77777777" w:rsidR="00582D9D" w:rsidRPr="007540BF" w:rsidRDefault="00582D9D" w:rsidP="007540BF">
      <w:pPr>
        <w:pStyle w:val="a6"/>
        <w:spacing w:before="0" w:beforeAutospacing="0" w:after="0" w:afterAutospacing="0" w:line="360" w:lineRule="auto"/>
        <w:ind w:firstLine="720"/>
        <w:jc w:val="both"/>
        <w:rPr>
          <w:sz w:val="28"/>
          <w:szCs w:val="28"/>
          <w:lang w:val="uk-UA"/>
        </w:rPr>
      </w:pPr>
      <w:r w:rsidRPr="007540BF">
        <w:rPr>
          <w:color w:val="000000"/>
          <w:sz w:val="28"/>
          <w:szCs w:val="28"/>
          <w:lang w:val="uk-UA"/>
        </w:rPr>
        <w:t xml:space="preserve">Для цього треба вирішити наступні </w:t>
      </w:r>
      <w:r w:rsidRPr="007540BF">
        <w:rPr>
          <w:b/>
          <w:bCs/>
          <w:color w:val="000000"/>
          <w:sz w:val="28"/>
          <w:szCs w:val="28"/>
          <w:lang w:val="uk-UA"/>
        </w:rPr>
        <w:t>задачі</w:t>
      </w:r>
      <w:r w:rsidRPr="007540BF">
        <w:rPr>
          <w:color w:val="000000"/>
          <w:sz w:val="28"/>
          <w:szCs w:val="28"/>
          <w:lang w:val="uk-UA"/>
        </w:rPr>
        <w:t>: проаналізувати методи вимірювання амплітуди коливань, провести математичне моделювання обраного метода вимірювання, розробити структурну та електричну принципову схеми лабораторного стенду, провести економічний аналіз розробленого стенду.</w:t>
      </w:r>
    </w:p>
    <w:p w14:paraId="0AD6DBAA" w14:textId="5292BB2F" w:rsidR="00582D9D" w:rsidRPr="007540BF" w:rsidRDefault="00582D9D" w:rsidP="007540BF">
      <w:pPr>
        <w:ind w:firstLine="709"/>
        <w:rPr>
          <w:szCs w:val="28"/>
        </w:rPr>
      </w:pPr>
      <w:r w:rsidRPr="007540BF">
        <w:rPr>
          <w:szCs w:val="28"/>
        </w:rPr>
        <w:br w:type="page"/>
      </w:r>
    </w:p>
    <w:p w14:paraId="0BCC6AFF" w14:textId="37765ACB" w:rsidR="00D51722" w:rsidRPr="00D51722" w:rsidRDefault="00D51722" w:rsidP="007540BF">
      <w:pPr>
        <w:ind w:firstLine="709"/>
        <w:rPr>
          <w:b/>
          <w:szCs w:val="28"/>
        </w:rPr>
      </w:pPr>
      <w:r w:rsidRPr="00D51722">
        <w:rPr>
          <w:b/>
          <w:szCs w:val="28"/>
        </w:rPr>
        <w:lastRenderedPageBreak/>
        <w:t>РОЗДІЛ 1. МЕТОДИ ВИМІРЮВАННЯ ВІБРАЦІЇ</w:t>
      </w:r>
    </w:p>
    <w:p w14:paraId="5285DF3C" w14:textId="48911094" w:rsidR="00D51722" w:rsidRPr="00B22423" w:rsidRDefault="00B22423" w:rsidP="00B22423">
      <w:pPr>
        <w:ind w:left="709"/>
        <w:rPr>
          <w:b/>
          <w:szCs w:val="28"/>
        </w:rPr>
      </w:pPr>
      <w:r w:rsidRPr="00B22423">
        <w:rPr>
          <w:b/>
          <w:szCs w:val="28"/>
        </w:rPr>
        <w:t>1.</w:t>
      </w:r>
      <w:r>
        <w:rPr>
          <w:b/>
          <w:szCs w:val="28"/>
        </w:rPr>
        <w:t xml:space="preserve">1. </w:t>
      </w:r>
      <w:r w:rsidRPr="00B22423">
        <w:rPr>
          <w:b/>
          <w:szCs w:val="28"/>
        </w:rPr>
        <w:t>Оптичні методи вимірювання вібрації.</w:t>
      </w:r>
    </w:p>
    <w:p w14:paraId="65306EF6" w14:textId="3D193205" w:rsidR="00E91487" w:rsidRPr="007540BF" w:rsidRDefault="00E91487" w:rsidP="007540BF">
      <w:pPr>
        <w:ind w:firstLine="709"/>
        <w:rPr>
          <w:szCs w:val="28"/>
        </w:rPr>
      </w:pPr>
      <w:r w:rsidRPr="007540BF">
        <w:rPr>
          <w:szCs w:val="28"/>
        </w:rPr>
        <w:t>Для вибору виду, методу і засобів неруйнівного контролю</w:t>
      </w:r>
      <w:r w:rsidR="00D51722">
        <w:rPr>
          <w:szCs w:val="28"/>
        </w:rPr>
        <w:t xml:space="preserve"> </w:t>
      </w:r>
      <w:r w:rsidRPr="007540BF">
        <w:rPr>
          <w:szCs w:val="28"/>
        </w:rPr>
        <w:t>(НК) необхідно знання можливого діапазону вимірювання фізичних властивостей і параметрів матеріалу об’єкту контроля</w:t>
      </w:r>
      <w:r w:rsidR="00D51722">
        <w:rPr>
          <w:szCs w:val="28"/>
        </w:rPr>
        <w:t xml:space="preserve"> </w:t>
      </w:r>
      <w:r w:rsidRPr="007540BF">
        <w:rPr>
          <w:szCs w:val="28"/>
        </w:rPr>
        <w:t>(ОК), його структури, технології виробництва, властивостей експлуатації ОК, а також фізичних принципів НК, їх технічних можливостей і характеристик конкретної апаратури.[</w:t>
      </w:r>
      <w:r w:rsidR="00F63FE3" w:rsidRPr="00F63FE3">
        <w:rPr>
          <w:szCs w:val="28"/>
        </w:rPr>
        <w:t>6</w:t>
      </w:r>
      <w:r w:rsidRPr="00F63FE3">
        <w:rPr>
          <w:szCs w:val="28"/>
        </w:rPr>
        <w:t>]</w:t>
      </w:r>
    </w:p>
    <w:p w14:paraId="0E1DAD6F" w14:textId="4132110E" w:rsidR="00E91487" w:rsidRPr="00215E10" w:rsidRDefault="00E91487" w:rsidP="007540BF">
      <w:pPr>
        <w:ind w:firstLine="709"/>
        <w:rPr>
          <w:szCs w:val="28"/>
          <w:lang w:val="ru-RU"/>
        </w:rPr>
      </w:pPr>
      <w:r w:rsidRPr="007540BF">
        <w:rPr>
          <w:szCs w:val="28"/>
        </w:rPr>
        <w:t xml:space="preserve">Щодо задач </w:t>
      </w:r>
      <w:proofErr w:type="spellStart"/>
      <w:r w:rsidRPr="007540BF">
        <w:rPr>
          <w:szCs w:val="28"/>
        </w:rPr>
        <w:t>вібродіагностики</w:t>
      </w:r>
      <w:proofErr w:type="spellEnd"/>
      <w:r w:rsidRPr="007540BF">
        <w:rPr>
          <w:szCs w:val="28"/>
        </w:rPr>
        <w:t xml:space="preserve"> механізмів і машин</w:t>
      </w:r>
      <w:r w:rsidR="00D51722">
        <w:rPr>
          <w:szCs w:val="28"/>
        </w:rPr>
        <w:t>,</w:t>
      </w:r>
      <w:r w:rsidRPr="007540BF">
        <w:rPr>
          <w:szCs w:val="28"/>
        </w:rPr>
        <w:t xml:space="preserve"> традиційним є метод оптичної  діагностики. Перевагою безконтактних методів і засобів вібраційного контролю з використанням лазерів в порівнянні з контактними методами визначили причини їх широкого застосування в різних галузях машинобудування.</w:t>
      </w:r>
      <w:r w:rsidR="00215E10" w:rsidRPr="00215E10">
        <w:rPr>
          <w:szCs w:val="28"/>
          <w:lang w:val="ru-RU"/>
        </w:rPr>
        <w:t>[7]</w:t>
      </w:r>
    </w:p>
    <w:p w14:paraId="23933B8A" w14:textId="77777777" w:rsidR="00E91487" w:rsidRPr="007540BF" w:rsidRDefault="00E91487" w:rsidP="007540BF">
      <w:pPr>
        <w:ind w:firstLine="709"/>
        <w:rPr>
          <w:szCs w:val="28"/>
        </w:rPr>
      </w:pPr>
      <w:r w:rsidRPr="007540BF">
        <w:rPr>
          <w:szCs w:val="28"/>
        </w:rPr>
        <w:t>Особливо висока необхідність в лазерних приладах в метрологічній практиці, так як вони є зразковими.</w:t>
      </w:r>
    </w:p>
    <w:p w14:paraId="625FEA28" w14:textId="77777777" w:rsidR="00E91487" w:rsidRPr="007540BF" w:rsidRDefault="00E91487" w:rsidP="007540BF">
      <w:pPr>
        <w:ind w:firstLine="709"/>
        <w:rPr>
          <w:szCs w:val="28"/>
        </w:rPr>
      </w:pPr>
      <w:r w:rsidRPr="007540BF">
        <w:rPr>
          <w:szCs w:val="28"/>
        </w:rPr>
        <w:t>Для контролю малих за розміром чи тонкостінних об’єктів труднодоступних чи нагрітих до високих температур, використовуються безконтактні, в основному - оптичні методи</w:t>
      </w:r>
    </w:p>
    <w:p w14:paraId="14A6F63F" w14:textId="77777777" w:rsidR="00E91487" w:rsidRPr="007540BF" w:rsidRDefault="00E91487" w:rsidP="007540BF">
      <w:pPr>
        <w:ind w:firstLine="709"/>
        <w:rPr>
          <w:szCs w:val="28"/>
        </w:rPr>
      </w:pPr>
      <w:r w:rsidRPr="007540BF">
        <w:rPr>
          <w:szCs w:val="28"/>
        </w:rPr>
        <w:t>Будь який оптичний метод вимірювання параметрів вібрації включає в себе :</w:t>
      </w:r>
    </w:p>
    <w:p w14:paraId="64419013" w14:textId="77777777" w:rsidR="00E91487" w:rsidRPr="007540BF" w:rsidRDefault="00E91487" w:rsidP="007540BF">
      <w:pPr>
        <w:numPr>
          <w:ilvl w:val="0"/>
          <w:numId w:val="4"/>
        </w:numPr>
        <w:ind w:left="0" w:firstLine="709"/>
        <w:rPr>
          <w:szCs w:val="28"/>
        </w:rPr>
      </w:pPr>
      <w:r w:rsidRPr="007540BF">
        <w:rPr>
          <w:szCs w:val="28"/>
        </w:rPr>
        <w:t>освітлення об’єкту;</w:t>
      </w:r>
    </w:p>
    <w:p w14:paraId="424103CA" w14:textId="77777777" w:rsidR="00E91487" w:rsidRPr="007540BF" w:rsidRDefault="00E91487" w:rsidP="007540BF">
      <w:pPr>
        <w:numPr>
          <w:ilvl w:val="0"/>
          <w:numId w:val="4"/>
        </w:numPr>
        <w:ind w:left="0" w:firstLine="709"/>
        <w:rPr>
          <w:szCs w:val="28"/>
        </w:rPr>
      </w:pPr>
      <w:r w:rsidRPr="007540BF">
        <w:rPr>
          <w:szCs w:val="28"/>
        </w:rPr>
        <w:t xml:space="preserve">перетворення параметрів вібрації об’єкта в параметри оптичного випромінювання, що характеризується зміною в часі по </w:t>
      </w:r>
      <w:proofErr w:type="spellStart"/>
      <w:r w:rsidRPr="007540BF">
        <w:rPr>
          <w:szCs w:val="28"/>
        </w:rPr>
        <w:t>заданному</w:t>
      </w:r>
      <w:proofErr w:type="spellEnd"/>
      <w:r w:rsidRPr="007540BF">
        <w:rPr>
          <w:szCs w:val="28"/>
        </w:rPr>
        <w:t xml:space="preserve"> закону амплітуди, частоти, фази </w:t>
      </w:r>
      <w:proofErr w:type="spellStart"/>
      <w:r w:rsidRPr="007540BF">
        <w:rPr>
          <w:szCs w:val="28"/>
        </w:rPr>
        <w:t>ич</w:t>
      </w:r>
      <w:proofErr w:type="spellEnd"/>
      <w:r w:rsidRPr="007540BF">
        <w:rPr>
          <w:szCs w:val="28"/>
        </w:rPr>
        <w:t xml:space="preserve"> поляризації електромагнітної хвилі(модуляція світла);</w:t>
      </w:r>
    </w:p>
    <w:p w14:paraId="533B42E2" w14:textId="77777777" w:rsidR="00E91487" w:rsidRPr="007540BF" w:rsidRDefault="00E91487" w:rsidP="007540BF">
      <w:pPr>
        <w:numPr>
          <w:ilvl w:val="0"/>
          <w:numId w:val="4"/>
        </w:numPr>
        <w:ind w:left="0" w:firstLine="709"/>
        <w:rPr>
          <w:szCs w:val="28"/>
        </w:rPr>
      </w:pPr>
      <w:r w:rsidRPr="007540BF">
        <w:rPr>
          <w:szCs w:val="28"/>
        </w:rPr>
        <w:t>детектування  відбитого від об’єкту випромінювання по відповідному параметру;</w:t>
      </w:r>
    </w:p>
    <w:p w14:paraId="2381C486" w14:textId="54D8333F" w:rsidR="00E91487" w:rsidRPr="007540BF" w:rsidRDefault="00E91487" w:rsidP="007540BF">
      <w:pPr>
        <w:numPr>
          <w:ilvl w:val="0"/>
          <w:numId w:val="4"/>
        </w:numPr>
        <w:ind w:left="0" w:firstLine="709"/>
        <w:rPr>
          <w:szCs w:val="28"/>
        </w:rPr>
      </w:pPr>
      <w:r w:rsidRPr="007540BF">
        <w:rPr>
          <w:szCs w:val="28"/>
        </w:rPr>
        <w:t>математична обробка сигналу детектора і подання параметрів вібрації в задани</w:t>
      </w:r>
      <w:r w:rsidR="001D5D13">
        <w:rPr>
          <w:szCs w:val="28"/>
        </w:rPr>
        <w:t>х</w:t>
      </w:r>
      <w:r w:rsidRPr="007540BF">
        <w:rPr>
          <w:szCs w:val="28"/>
        </w:rPr>
        <w:t xml:space="preserve"> одиницях виміру:</w:t>
      </w:r>
    </w:p>
    <w:p w14:paraId="445D1C26" w14:textId="19556248" w:rsidR="00E91487" w:rsidRPr="007540BF" w:rsidRDefault="00E91487" w:rsidP="007540BF">
      <w:pPr>
        <w:ind w:firstLine="709"/>
        <w:rPr>
          <w:szCs w:val="28"/>
        </w:rPr>
      </w:pPr>
      <w:r w:rsidRPr="007540BF">
        <w:rPr>
          <w:szCs w:val="28"/>
        </w:rPr>
        <w:lastRenderedPageBreak/>
        <w:t xml:space="preserve">В якості світлочутливого елементу фотодетекторів використовують фотоелектричні приймачі оптичного випромінювання: </w:t>
      </w:r>
      <w:proofErr w:type="spellStart"/>
      <w:r w:rsidRPr="007540BF">
        <w:rPr>
          <w:szCs w:val="28"/>
        </w:rPr>
        <w:t>фоторезистори</w:t>
      </w:r>
      <w:proofErr w:type="spellEnd"/>
      <w:r w:rsidRPr="007540BF">
        <w:rPr>
          <w:szCs w:val="28"/>
        </w:rPr>
        <w:t xml:space="preserve">, фотодіоди, </w:t>
      </w:r>
      <w:proofErr w:type="spellStart"/>
      <w:r w:rsidRPr="007540BF">
        <w:rPr>
          <w:szCs w:val="28"/>
        </w:rPr>
        <w:t>фотопомножувачі</w:t>
      </w:r>
      <w:proofErr w:type="spellEnd"/>
      <w:r w:rsidRPr="007540BF">
        <w:rPr>
          <w:szCs w:val="28"/>
        </w:rPr>
        <w:t xml:space="preserve"> чи більш складні прилади, зроблені на їх основі</w:t>
      </w:r>
      <w:r w:rsidR="00D51722">
        <w:rPr>
          <w:szCs w:val="28"/>
        </w:rPr>
        <w:t xml:space="preserve"> </w:t>
      </w:r>
      <w:r w:rsidRPr="007540BF">
        <w:rPr>
          <w:szCs w:val="28"/>
        </w:rPr>
        <w:t>(</w:t>
      </w:r>
      <w:proofErr w:type="spellStart"/>
      <w:r w:rsidRPr="007540BF">
        <w:rPr>
          <w:szCs w:val="28"/>
        </w:rPr>
        <w:t>фотопотенціометр</w:t>
      </w:r>
      <w:proofErr w:type="spellEnd"/>
      <w:r w:rsidRPr="007540BF">
        <w:rPr>
          <w:szCs w:val="28"/>
        </w:rPr>
        <w:t xml:space="preserve">, </w:t>
      </w:r>
      <w:proofErr w:type="spellStart"/>
      <w:r w:rsidRPr="007540BF">
        <w:rPr>
          <w:szCs w:val="28"/>
        </w:rPr>
        <w:t>диссектор</w:t>
      </w:r>
      <w:proofErr w:type="spellEnd"/>
      <w:r w:rsidRPr="007540BF">
        <w:rPr>
          <w:szCs w:val="28"/>
        </w:rPr>
        <w:t>, матриця фотодіодів).</w:t>
      </w:r>
    </w:p>
    <w:p w14:paraId="430DC4FB" w14:textId="77777777" w:rsidR="00E91487" w:rsidRPr="007540BF" w:rsidRDefault="00E91487" w:rsidP="007540BF">
      <w:pPr>
        <w:ind w:firstLine="709"/>
        <w:rPr>
          <w:szCs w:val="28"/>
        </w:rPr>
      </w:pPr>
      <w:r w:rsidRPr="007540BF">
        <w:rPr>
          <w:szCs w:val="28"/>
        </w:rPr>
        <w:t>Перераховані елементи чуттєві тільки до інтенсивності випромінювання, тому для вилучення інформації, що міститься в частоті, фазі, чи поляризації відбитого від об’єкту (чи що пройшов крізь нього) оптичного сигналу, в склад фотодетекторів входять різні інтерференційні  чи поляризаційні оптичні дискримінатори, лінзи і діафрагми.</w:t>
      </w:r>
    </w:p>
    <w:p w14:paraId="024AAF99" w14:textId="77777777" w:rsidR="00E91487" w:rsidRPr="007540BF" w:rsidRDefault="00E91487" w:rsidP="007540BF">
      <w:pPr>
        <w:ind w:firstLine="709"/>
        <w:rPr>
          <w:szCs w:val="28"/>
        </w:rPr>
      </w:pPr>
      <w:r w:rsidRPr="007540BF">
        <w:rPr>
          <w:szCs w:val="28"/>
        </w:rPr>
        <w:t>В якості джерел світла найбільш зручні лазери, випромінювання яких крім високої інтенсивності, характеризується ще й високою когерентністю і гострою направленістю.</w:t>
      </w:r>
    </w:p>
    <w:p w14:paraId="063F2EF7" w14:textId="77777777" w:rsidR="00E91487" w:rsidRPr="007540BF" w:rsidRDefault="00E91487" w:rsidP="007540BF">
      <w:pPr>
        <w:ind w:firstLine="709"/>
        <w:rPr>
          <w:szCs w:val="28"/>
        </w:rPr>
      </w:pPr>
      <w:r w:rsidRPr="007540BF">
        <w:rPr>
          <w:szCs w:val="28"/>
        </w:rPr>
        <w:t>Для математичної обробки сигналу фотодетектора, зручного та оперативного представлення результатів, як правило, використовують комп’ютери чи мікроконтролери з відповідним програмним забезпеченням.</w:t>
      </w:r>
    </w:p>
    <w:p w14:paraId="40F97DEB" w14:textId="77777777" w:rsidR="00E91487" w:rsidRPr="007540BF" w:rsidRDefault="00E91487" w:rsidP="007540BF">
      <w:pPr>
        <w:rPr>
          <w:szCs w:val="28"/>
        </w:rPr>
      </w:pPr>
      <w:r w:rsidRPr="007540BF">
        <w:rPr>
          <w:szCs w:val="28"/>
        </w:rPr>
        <w:t xml:space="preserve">Для безконтактного вимірювання оптичним методом амплітуди вібрацій, відносять фотоелектричні (або </w:t>
      </w:r>
      <w:proofErr w:type="spellStart"/>
      <w:r w:rsidRPr="007540BF">
        <w:rPr>
          <w:szCs w:val="28"/>
        </w:rPr>
        <w:t>фотомодуляційні</w:t>
      </w:r>
      <w:proofErr w:type="spellEnd"/>
      <w:r w:rsidRPr="007540BF">
        <w:rPr>
          <w:szCs w:val="28"/>
        </w:rPr>
        <w:t xml:space="preserve"> методи) і інтерференційні методи вимірювання.</w:t>
      </w:r>
    </w:p>
    <w:p w14:paraId="159EC665" w14:textId="24E7F698" w:rsidR="00E91487" w:rsidRPr="007540BF" w:rsidRDefault="00E91487" w:rsidP="00D51722">
      <w:pPr>
        <w:ind w:firstLine="708"/>
        <w:rPr>
          <w:szCs w:val="28"/>
        </w:rPr>
      </w:pPr>
      <w:r w:rsidRPr="007540BF">
        <w:rPr>
          <w:szCs w:val="28"/>
        </w:rPr>
        <w:t>Вимірювання параметрів вібрації, що базується на вимірюванні частоти випромінювання, що відбивається від об’єкту, проводять вимірювальними пристроями, дія яких заснована</w:t>
      </w:r>
      <w:r w:rsidR="00D51722">
        <w:rPr>
          <w:szCs w:val="28"/>
        </w:rPr>
        <w:t xml:space="preserve"> на використанні ефекту </w:t>
      </w:r>
      <w:proofErr w:type="spellStart"/>
      <w:r w:rsidR="00D51722">
        <w:rPr>
          <w:szCs w:val="28"/>
        </w:rPr>
        <w:t>Доплера</w:t>
      </w:r>
      <w:proofErr w:type="spellEnd"/>
      <w:r w:rsidR="00D51722">
        <w:rPr>
          <w:szCs w:val="28"/>
        </w:rPr>
        <w:t xml:space="preserve">. </w:t>
      </w:r>
      <w:r w:rsidRPr="007540BF">
        <w:rPr>
          <w:szCs w:val="28"/>
        </w:rPr>
        <w:t>Головним недоліком методу оптичного вимірювання, є необхідність установки габаритного обладнання та стендів, які мають стояти нерухомо відносно об’єкту вимірювання</w:t>
      </w:r>
      <w:r w:rsidR="00D51722">
        <w:rPr>
          <w:szCs w:val="28"/>
        </w:rPr>
        <w:t>1.1</w:t>
      </w:r>
    </w:p>
    <w:p w14:paraId="00E2A1C6" w14:textId="7BA823B1" w:rsidR="00E91487" w:rsidRPr="007540BF" w:rsidRDefault="00E91487" w:rsidP="00D51722">
      <w:pPr>
        <w:ind w:firstLine="708"/>
        <w:rPr>
          <w:szCs w:val="28"/>
        </w:rPr>
      </w:pPr>
      <w:r w:rsidRPr="007540BF">
        <w:rPr>
          <w:szCs w:val="28"/>
        </w:rPr>
        <w:t xml:space="preserve">З усіх джерел випромінювання оптичного діапазону лазерні джерела характеризуються найбільшим ступенем когерентності і монохроматичності генерованого ними випромінювання. Крім того, лазери мають такі позитивні властивості: висока стабільність і відтворюваність частоти випромінювання, малий кут розходження, малою чутливістю до зміни температури </w:t>
      </w:r>
      <w:r w:rsidRPr="007540BF">
        <w:rPr>
          <w:szCs w:val="28"/>
        </w:rPr>
        <w:lastRenderedPageBreak/>
        <w:t>навколишнього середовища, що особливо важливо при метрологічних дослідженнях. Тому при розробці приладів, призначених для високоточного вимірювання параметрів руху в машинобудуванні, лазерні джерела знайшли широке застосування. Методи перетворення параметрів вібрації в електричний сигнал можна класифікувати за способом виділення інформації про параметри руху (фо</w:t>
      </w:r>
      <w:r w:rsidR="00D51722">
        <w:rPr>
          <w:szCs w:val="28"/>
        </w:rPr>
        <w:t xml:space="preserve">тоелектричні, інтерференційні, </w:t>
      </w:r>
      <w:proofErr w:type="spellStart"/>
      <w:r w:rsidRPr="007540BF">
        <w:rPr>
          <w:szCs w:val="28"/>
        </w:rPr>
        <w:t>доплеровські</w:t>
      </w:r>
      <w:proofErr w:type="spellEnd"/>
      <w:r w:rsidRPr="007540BF">
        <w:rPr>
          <w:szCs w:val="28"/>
        </w:rPr>
        <w:t>) та по способу приймання інформації, параметрах руху(</w:t>
      </w:r>
      <w:proofErr w:type="spellStart"/>
      <w:r w:rsidRPr="007540BF">
        <w:rPr>
          <w:szCs w:val="28"/>
        </w:rPr>
        <w:t>одночастотні</w:t>
      </w:r>
      <w:proofErr w:type="spellEnd"/>
      <w:r w:rsidRPr="007540BF">
        <w:rPr>
          <w:szCs w:val="28"/>
        </w:rPr>
        <w:t xml:space="preserve">, </w:t>
      </w:r>
      <w:proofErr w:type="spellStart"/>
      <w:r w:rsidRPr="007540BF">
        <w:rPr>
          <w:szCs w:val="28"/>
        </w:rPr>
        <w:t>двухчастотні</w:t>
      </w:r>
      <w:proofErr w:type="spellEnd"/>
      <w:r w:rsidRPr="007540BF">
        <w:rPr>
          <w:szCs w:val="28"/>
        </w:rPr>
        <w:t xml:space="preserve"> і </w:t>
      </w:r>
      <w:proofErr w:type="spellStart"/>
      <w:r w:rsidRPr="007540BF">
        <w:rPr>
          <w:szCs w:val="28"/>
        </w:rPr>
        <w:t>т.д</w:t>
      </w:r>
      <w:proofErr w:type="spellEnd"/>
      <w:r w:rsidRPr="007540BF">
        <w:rPr>
          <w:szCs w:val="28"/>
        </w:rPr>
        <w:t>.).</w:t>
      </w:r>
    </w:p>
    <w:p w14:paraId="1164D07F" w14:textId="7702EC19" w:rsidR="00E91487" w:rsidRPr="00D51722" w:rsidRDefault="00E91487" w:rsidP="007540BF">
      <w:pPr>
        <w:rPr>
          <w:szCs w:val="28"/>
        </w:rPr>
      </w:pPr>
      <w:r w:rsidRPr="00D51722">
        <w:rPr>
          <w:szCs w:val="28"/>
        </w:rPr>
        <w:tab/>
        <w:t xml:space="preserve">Основні методи лазерної </w:t>
      </w:r>
      <w:proofErr w:type="spellStart"/>
      <w:r w:rsidRPr="00D51722">
        <w:rPr>
          <w:szCs w:val="28"/>
        </w:rPr>
        <w:t>віброметрії</w:t>
      </w:r>
      <w:proofErr w:type="spellEnd"/>
      <w:r w:rsidRPr="00D51722">
        <w:rPr>
          <w:szCs w:val="28"/>
        </w:rPr>
        <w:t xml:space="preserve">, що отримали реальне застосування приведені на рис </w:t>
      </w:r>
      <w:r w:rsidR="00D51722" w:rsidRPr="00D51722">
        <w:rPr>
          <w:szCs w:val="28"/>
        </w:rPr>
        <w:t>1.1.</w:t>
      </w:r>
    </w:p>
    <w:p w14:paraId="639F4804" w14:textId="77777777" w:rsidR="00E91487" w:rsidRPr="007540BF" w:rsidRDefault="00E91487" w:rsidP="00B22423">
      <w:pPr>
        <w:ind w:firstLine="708"/>
        <w:rPr>
          <w:szCs w:val="28"/>
          <w:highlight w:val="white"/>
        </w:rPr>
      </w:pPr>
      <w:r w:rsidRPr="007540BF">
        <w:rPr>
          <w:szCs w:val="28"/>
          <w:highlight w:val="white"/>
        </w:rPr>
        <w:t xml:space="preserve">Фотоелектричні методи перетворення базуються на вимірюванні інтенсивності лазерного випромінювання, </w:t>
      </w:r>
      <w:proofErr w:type="spellStart"/>
      <w:r w:rsidRPr="007540BF">
        <w:rPr>
          <w:szCs w:val="28"/>
          <w:highlight w:val="white"/>
        </w:rPr>
        <w:t>інтерференційнні</w:t>
      </w:r>
      <w:proofErr w:type="spellEnd"/>
      <w:r w:rsidRPr="007540BF">
        <w:rPr>
          <w:szCs w:val="28"/>
          <w:highlight w:val="white"/>
        </w:rPr>
        <w:t xml:space="preserve"> - на використанні явища інтерференції в оптичному діапазоні, </w:t>
      </w:r>
      <w:proofErr w:type="spellStart"/>
      <w:r w:rsidRPr="007540BF">
        <w:rPr>
          <w:szCs w:val="28"/>
          <w:highlight w:val="white"/>
        </w:rPr>
        <w:t>доплерівські</w:t>
      </w:r>
      <w:proofErr w:type="spellEnd"/>
      <w:r w:rsidRPr="007540BF">
        <w:rPr>
          <w:szCs w:val="28"/>
          <w:highlight w:val="white"/>
        </w:rPr>
        <w:t xml:space="preserve"> - на зміні частоти випромінювання лазера, відбитого від об’єкту вібраційного контролю.</w:t>
      </w:r>
    </w:p>
    <w:p w14:paraId="709AA96A" w14:textId="77777777" w:rsidR="00E91487" w:rsidRPr="007540BF" w:rsidRDefault="00E91487" w:rsidP="00B22423">
      <w:pPr>
        <w:jc w:val="center"/>
        <w:rPr>
          <w:szCs w:val="28"/>
          <w:highlight w:val="white"/>
        </w:rPr>
      </w:pPr>
      <w:r w:rsidRPr="007540BF">
        <w:rPr>
          <w:noProof/>
          <w:szCs w:val="28"/>
          <w:highlight w:val="white"/>
          <w:lang w:eastAsia="uk-UA"/>
        </w:rPr>
        <w:drawing>
          <wp:inline distT="114300" distB="114300" distL="114300" distR="114300" wp14:anchorId="4991E52A" wp14:editId="7D1163A8">
            <wp:extent cx="5731200" cy="32766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731200" cy="3276600"/>
                    </a:xfrm>
                    <a:prstGeom prst="rect">
                      <a:avLst/>
                    </a:prstGeom>
                    <a:ln/>
                  </pic:spPr>
                </pic:pic>
              </a:graphicData>
            </a:graphic>
          </wp:inline>
        </w:drawing>
      </w:r>
    </w:p>
    <w:p w14:paraId="78623580" w14:textId="12A6335D" w:rsidR="00E91487" w:rsidRPr="007540BF" w:rsidRDefault="00E91487" w:rsidP="00D51722">
      <w:pPr>
        <w:jc w:val="center"/>
        <w:rPr>
          <w:szCs w:val="28"/>
          <w:highlight w:val="white"/>
        </w:rPr>
      </w:pPr>
      <w:r w:rsidRPr="007540BF">
        <w:rPr>
          <w:szCs w:val="28"/>
          <w:highlight w:val="white"/>
        </w:rPr>
        <w:t>Рис</w:t>
      </w:r>
      <w:r w:rsidR="00D51722">
        <w:rPr>
          <w:szCs w:val="28"/>
          <w:highlight w:val="white"/>
        </w:rPr>
        <w:t xml:space="preserve">унок 1.1 - </w:t>
      </w:r>
      <w:r w:rsidRPr="007540BF">
        <w:rPr>
          <w:szCs w:val="28"/>
          <w:highlight w:val="white"/>
        </w:rPr>
        <w:t xml:space="preserve">Класифікація методів лазерної </w:t>
      </w:r>
      <w:proofErr w:type="spellStart"/>
      <w:r w:rsidRPr="007540BF">
        <w:rPr>
          <w:szCs w:val="28"/>
          <w:highlight w:val="white"/>
        </w:rPr>
        <w:t>віброметрії</w:t>
      </w:r>
      <w:proofErr w:type="spellEnd"/>
    </w:p>
    <w:p w14:paraId="50769758" w14:textId="77777777" w:rsidR="00D51722" w:rsidRDefault="00E91487" w:rsidP="007540BF">
      <w:pPr>
        <w:rPr>
          <w:szCs w:val="28"/>
          <w:highlight w:val="white"/>
        </w:rPr>
      </w:pPr>
      <w:r w:rsidRPr="007540BF">
        <w:rPr>
          <w:szCs w:val="28"/>
          <w:highlight w:val="white"/>
        </w:rPr>
        <w:tab/>
      </w:r>
    </w:p>
    <w:p w14:paraId="6AAB6237" w14:textId="7098DFC9" w:rsidR="00E91487" w:rsidRPr="007540BF" w:rsidRDefault="00E91487" w:rsidP="00D51722">
      <w:pPr>
        <w:ind w:firstLine="708"/>
        <w:rPr>
          <w:szCs w:val="28"/>
          <w:highlight w:val="white"/>
        </w:rPr>
      </w:pPr>
      <w:r w:rsidRPr="007540BF">
        <w:rPr>
          <w:szCs w:val="28"/>
          <w:highlight w:val="white"/>
        </w:rPr>
        <w:t xml:space="preserve">Як в інтерференційних, так і в </w:t>
      </w:r>
      <w:proofErr w:type="spellStart"/>
      <w:r w:rsidRPr="007540BF">
        <w:rPr>
          <w:szCs w:val="28"/>
          <w:highlight w:val="white"/>
        </w:rPr>
        <w:t>доплерівських</w:t>
      </w:r>
      <w:proofErr w:type="spellEnd"/>
      <w:r w:rsidRPr="007540BF">
        <w:rPr>
          <w:szCs w:val="28"/>
          <w:highlight w:val="white"/>
        </w:rPr>
        <w:t xml:space="preserve"> методах</w:t>
      </w:r>
      <w:r w:rsidR="00D51722">
        <w:rPr>
          <w:szCs w:val="28"/>
          <w:highlight w:val="white"/>
        </w:rPr>
        <w:t>,</w:t>
      </w:r>
      <w:r w:rsidRPr="007540BF">
        <w:rPr>
          <w:szCs w:val="28"/>
          <w:highlight w:val="white"/>
        </w:rPr>
        <w:t xml:space="preserve"> отримав поширення двопроменевий інтерферометр </w:t>
      </w:r>
      <w:proofErr w:type="spellStart"/>
      <w:r w:rsidRPr="007540BF">
        <w:rPr>
          <w:szCs w:val="28"/>
          <w:highlight w:val="white"/>
        </w:rPr>
        <w:t>Майкельсона</w:t>
      </w:r>
      <w:proofErr w:type="spellEnd"/>
      <w:r w:rsidRPr="007540BF">
        <w:rPr>
          <w:szCs w:val="28"/>
          <w:highlight w:val="white"/>
        </w:rPr>
        <w:t>.</w:t>
      </w:r>
    </w:p>
    <w:p w14:paraId="6215BDEA" w14:textId="77777777" w:rsidR="00D51722" w:rsidRDefault="00E91487" w:rsidP="007540BF">
      <w:pPr>
        <w:rPr>
          <w:szCs w:val="28"/>
          <w:highlight w:val="white"/>
        </w:rPr>
      </w:pPr>
      <w:r w:rsidRPr="007540BF">
        <w:rPr>
          <w:szCs w:val="28"/>
          <w:highlight w:val="white"/>
        </w:rPr>
        <w:lastRenderedPageBreak/>
        <w:tab/>
        <w:t>Розгля</w:t>
      </w:r>
      <w:r w:rsidR="00D51722">
        <w:rPr>
          <w:szCs w:val="28"/>
          <w:highlight w:val="white"/>
        </w:rPr>
        <w:t>немо схему інтерферометра (рис</w:t>
      </w:r>
      <w:r w:rsidR="00D51722" w:rsidRPr="00D51722">
        <w:rPr>
          <w:szCs w:val="28"/>
        </w:rPr>
        <w:t>.</w:t>
      </w:r>
      <w:r w:rsidR="00D51722">
        <w:rPr>
          <w:szCs w:val="28"/>
        </w:rPr>
        <w:t xml:space="preserve"> </w:t>
      </w:r>
      <w:r w:rsidR="00D51722" w:rsidRPr="00D51722">
        <w:rPr>
          <w:szCs w:val="28"/>
        </w:rPr>
        <w:t>1.2</w:t>
      </w:r>
      <w:r w:rsidRPr="007540BF">
        <w:rPr>
          <w:szCs w:val="28"/>
          <w:highlight w:val="white"/>
        </w:rPr>
        <w:t>) більш детально.</w:t>
      </w:r>
      <w:r w:rsidR="00D51722">
        <w:rPr>
          <w:szCs w:val="28"/>
          <w:highlight w:val="white"/>
        </w:rPr>
        <w:t xml:space="preserve"> </w:t>
      </w:r>
      <w:r w:rsidRPr="007540BF">
        <w:rPr>
          <w:szCs w:val="28"/>
          <w:highlight w:val="white"/>
        </w:rPr>
        <w:t xml:space="preserve">Випромінювання лазера 1 потрапляє на </w:t>
      </w:r>
      <w:proofErr w:type="spellStart"/>
      <w:r w:rsidRPr="007540BF">
        <w:rPr>
          <w:szCs w:val="28"/>
          <w:highlight w:val="white"/>
        </w:rPr>
        <w:t>світлоподільний</w:t>
      </w:r>
      <w:proofErr w:type="spellEnd"/>
      <w:r w:rsidRPr="007540BF">
        <w:rPr>
          <w:szCs w:val="28"/>
          <w:highlight w:val="white"/>
        </w:rPr>
        <w:t xml:space="preserve"> куб 2 і розділяє</w:t>
      </w:r>
      <w:r w:rsidR="00D51722">
        <w:rPr>
          <w:szCs w:val="28"/>
          <w:highlight w:val="white"/>
        </w:rPr>
        <w:t>ться</w:t>
      </w:r>
      <w:r w:rsidRPr="007540BF">
        <w:rPr>
          <w:szCs w:val="28"/>
          <w:highlight w:val="white"/>
        </w:rPr>
        <w:t xml:space="preserve"> на 2 частини. Отримані промені направляються відповідно на нерухомий відбивач 3 і на відбивач що переміщується раз</w:t>
      </w:r>
      <w:r w:rsidR="00D51722">
        <w:rPr>
          <w:szCs w:val="28"/>
          <w:highlight w:val="white"/>
        </w:rPr>
        <w:t xml:space="preserve">ом з об’єктом що вимірюється 4. </w:t>
      </w:r>
      <w:r w:rsidRPr="007540BF">
        <w:rPr>
          <w:szCs w:val="28"/>
          <w:highlight w:val="white"/>
        </w:rPr>
        <w:t xml:space="preserve">Відбиті від рухомого 4 і нерухомого 3 </w:t>
      </w:r>
      <w:proofErr w:type="spellStart"/>
      <w:r w:rsidRPr="007540BF">
        <w:rPr>
          <w:szCs w:val="28"/>
          <w:highlight w:val="white"/>
        </w:rPr>
        <w:t>зеркал</w:t>
      </w:r>
      <w:proofErr w:type="spellEnd"/>
      <w:r w:rsidRPr="007540BF">
        <w:rPr>
          <w:szCs w:val="28"/>
          <w:highlight w:val="white"/>
        </w:rPr>
        <w:t xml:space="preserve"> оптичні промені </w:t>
      </w:r>
      <w:proofErr w:type="spellStart"/>
      <w:r w:rsidRPr="007540BF">
        <w:rPr>
          <w:szCs w:val="28"/>
          <w:highlight w:val="white"/>
        </w:rPr>
        <w:t>суміщуються</w:t>
      </w:r>
      <w:proofErr w:type="spellEnd"/>
      <w:r w:rsidRPr="007540BF">
        <w:rPr>
          <w:szCs w:val="28"/>
          <w:highlight w:val="white"/>
        </w:rPr>
        <w:t xml:space="preserve"> на роздільній площині куба 2 та </w:t>
      </w:r>
      <w:proofErr w:type="spellStart"/>
      <w:r w:rsidRPr="007540BF">
        <w:rPr>
          <w:szCs w:val="28"/>
          <w:highlight w:val="white"/>
        </w:rPr>
        <w:t>інтерферують</w:t>
      </w:r>
      <w:proofErr w:type="spellEnd"/>
      <w:r w:rsidRPr="007540BF">
        <w:rPr>
          <w:szCs w:val="28"/>
          <w:highlight w:val="white"/>
        </w:rPr>
        <w:t>. В окулярі 5 спостерігається інтерференційна картина.</w:t>
      </w:r>
      <w:r w:rsidR="00D51722">
        <w:rPr>
          <w:szCs w:val="28"/>
          <w:highlight w:val="white"/>
        </w:rPr>
        <w:t xml:space="preserve"> </w:t>
      </w:r>
      <w:r w:rsidRPr="007540BF">
        <w:rPr>
          <w:szCs w:val="28"/>
          <w:highlight w:val="white"/>
        </w:rPr>
        <w:t xml:space="preserve">Якщо різниця ходу променів інтерферометра  </w:t>
      </w:r>
      <w:r w:rsidRPr="007540BF">
        <w:rPr>
          <w:rFonts w:eastAsia="Times New Roman"/>
          <w:szCs w:val="28"/>
          <w:highlight w:val="white"/>
        </w:rPr>
        <w:t xml:space="preserve">δ0=0; </w:t>
      </w:r>
      <w:r w:rsidRPr="007540BF">
        <w:rPr>
          <w:szCs w:val="28"/>
          <w:highlight w:val="white"/>
        </w:rPr>
        <w:t>±λ/2</w:t>
      </w:r>
      <w:r w:rsidRPr="007540BF">
        <w:rPr>
          <w:rFonts w:eastAsia="Times New Roman"/>
          <w:szCs w:val="28"/>
          <w:highlight w:val="white"/>
        </w:rPr>
        <w:t xml:space="preserve">;  </w:t>
      </w:r>
      <w:r w:rsidRPr="007540BF">
        <w:rPr>
          <w:szCs w:val="28"/>
          <w:highlight w:val="white"/>
        </w:rPr>
        <w:t>±2λ/2</w:t>
      </w:r>
      <w:r w:rsidRPr="007540BF">
        <w:rPr>
          <w:rFonts w:eastAsia="Times New Roman"/>
          <w:szCs w:val="28"/>
          <w:highlight w:val="white"/>
        </w:rPr>
        <w:t xml:space="preserve">;... ; </w:t>
      </w:r>
      <w:r w:rsidRPr="007540BF">
        <w:rPr>
          <w:szCs w:val="28"/>
          <w:highlight w:val="white"/>
        </w:rPr>
        <w:t>±</w:t>
      </w:r>
      <w:proofErr w:type="spellStart"/>
      <w:r w:rsidRPr="007540BF">
        <w:rPr>
          <w:szCs w:val="28"/>
          <w:highlight w:val="white"/>
        </w:rPr>
        <w:t>nλ</w:t>
      </w:r>
      <w:proofErr w:type="spellEnd"/>
      <w:r w:rsidRPr="007540BF">
        <w:rPr>
          <w:szCs w:val="28"/>
          <w:highlight w:val="white"/>
        </w:rPr>
        <w:t xml:space="preserve">/2, то інтерференційне поле має максимум освітленості. При різниці ходу </w:t>
      </w:r>
      <w:r w:rsidRPr="007540BF">
        <w:rPr>
          <w:rFonts w:eastAsia="Times New Roman"/>
          <w:szCs w:val="28"/>
          <w:highlight w:val="white"/>
        </w:rPr>
        <w:t>δ0=</w:t>
      </w:r>
      <w:r w:rsidRPr="007540BF">
        <w:rPr>
          <w:szCs w:val="28"/>
          <w:highlight w:val="white"/>
        </w:rPr>
        <w:t xml:space="preserve">±λ/4 </w:t>
      </w:r>
      <w:r w:rsidRPr="007540BF">
        <w:rPr>
          <w:rFonts w:eastAsia="Times New Roman"/>
          <w:szCs w:val="28"/>
          <w:highlight w:val="white"/>
        </w:rPr>
        <w:t>;</w:t>
      </w:r>
      <w:r w:rsidRPr="007540BF">
        <w:rPr>
          <w:szCs w:val="28"/>
          <w:highlight w:val="white"/>
        </w:rPr>
        <w:t>±3λ/4</w:t>
      </w:r>
      <w:r w:rsidRPr="007540BF">
        <w:rPr>
          <w:rFonts w:eastAsia="Times New Roman"/>
          <w:szCs w:val="28"/>
          <w:highlight w:val="white"/>
        </w:rPr>
        <w:t xml:space="preserve"> ;...;</w:t>
      </w:r>
      <w:r w:rsidRPr="007540BF">
        <w:rPr>
          <w:szCs w:val="28"/>
          <w:highlight w:val="white"/>
        </w:rPr>
        <w:t xml:space="preserve">±(2n+1)λ/4 промені сходяться в </w:t>
      </w:r>
      <w:proofErr w:type="spellStart"/>
      <w:r w:rsidRPr="007540BF">
        <w:rPr>
          <w:szCs w:val="28"/>
          <w:highlight w:val="white"/>
        </w:rPr>
        <w:t>протифазі</w:t>
      </w:r>
      <w:proofErr w:type="spellEnd"/>
      <w:r w:rsidRPr="007540BF">
        <w:rPr>
          <w:szCs w:val="28"/>
          <w:highlight w:val="white"/>
        </w:rPr>
        <w:t xml:space="preserve"> і інтерференційне поле має мінімум освітленості. </w:t>
      </w:r>
    </w:p>
    <w:p w14:paraId="51E1AAFB" w14:textId="2A1943F3" w:rsidR="00D51722" w:rsidRPr="007540BF" w:rsidRDefault="00E91487" w:rsidP="00B22423">
      <w:pPr>
        <w:ind w:firstLine="708"/>
        <w:rPr>
          <w:szCs w:val="28"/>
          <w:highlight w:val="white"/>
        </w:rPr>
      </w:pPr>
      <w:r w:rsidRPr="007540BF">
        <w:rPr>
          <w:szCs w:val="28"/>
          <w:highlight w:val="white"/>
        </w:rPr>
        <w:t xml:space="preserve">Таким чином, можна виміряти величину переміщення </w:t>
      </w:r>
      <w:r w:rsidR="00D51722">
        <w:rPr>
          <w:szCs w:val="28"/>
          <w:highlight w:val="white"/>
        </w:rPr>
        <w:t>д</w:t>
      </w:r>
      <w:r w:rsidRPr="007540BF">
        <w:rPr>
          <w:szCs w:val="28"/>
          <w:highlight w:val="white"/>
        </w:rPr>
        <w:t xml:space="preserve">зеркала 4 по числу переходів зміни освітленості, що пройшли через діафрагму 6. Один перехід відповідає половині довжини хвилі лазерного </w:t>
      </w:r>
      <w:r w:rsidR="00D51722" w:rsidRPr="007540BF">
        <w:rPr>
          <w:szCs w:val="28"/>
          <w:highlight w:val="white"/>
        </w:rPr>
        <w:t>випромінювання</w:t>
      </w:r>
      <w:r w:rsidRPr="007540BF">
        <w:rPr>
          <w:szCs w:val="28"/>
          <w:highlight w:val="white"/>
        </w:rPr>
        <w:t>.</w:t>
      </w:r>
    </w:p>
    <w:p w14:paraId="633F6B10" w14:textId="77777777" w:rsidR="00D51722" w:rsidRDefault="00D51722" w:rsidP="007540BF">
      <w:pPr>
        <w:rPr>
          <w:noProof/>
          <w:szCs w:val="28"/>
          <w:highlight w:val="white"/>
          <w:lang w:eastAsia="uk-UA"/>
        </w:rPr>
      </w:pPr>
    </w:p>
    <w:p w14:paraId="432F3ACD" w14:textId="725FE0C9" w:rsidR="00E91487" w:rsidRPr="007540BF" w:rsidRDefault="00E91487" w:rsidP="00D51722">
      <w:pPr>
        <w:jc w:val="center"/>
        <w:rPr>
          <w:szCs w:val="28"/>
          <w:highlight w:val="white"/>
        </w:rPr>
      </w:pPr>
      <w:r w:rsidRPr="007540BF">
        <w:rPr>
          <w:noProof/>
          <w:szCs w:val="28"/>
          <w:highlight w:val="white"/>
          <w:lang w:eastAsia="uk-UA"/>
        </w:rPr>
        <w:drawing>
          <wp:inline distT="114300" distB="114300" distL="114300" distR="114300" wp14:anchorId="1F291759" wp14:editId="29D1D833">
            <wp:extent cx="2658534" cy="1981100"/>
            <wp:effectExtent l="0" t="0" r="8890" b="635"/>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1"/>
                    <a:srcRect l="26889" r="26720" b="18320"/>
                    <a:stretch/>
                  </pic:blipFill>
                  <pic:spPr bwMode="auto">
                    <a:xfrm>
                      <a:off x="0" y="0"/>
                      <a:ext cx="2658819" cy="1981312"/>
                    </a:xfrm>
                    <a:prstGeom prst="rect">
                      <a:avLst/>
                    </a:prstGeom>
                    <a:ln>
                      <a:noFill/>
                    </a:ln>
                    <a:extLst>
                      <a:ext uri="{53640926-AAD7-44D8-BBD7-CCE9431645EC}">
                        <a14:shadowObscured xmlns:a14="http://schemas.microsoft.com/office/drawing/2010/main"/>
                      </a:ext>
                    </a:extLst>
                  </pic:spPr>
                </pic:pic>
              </a:graphicData>
            </a:graphic>
          </wp:inline>
        </w:drawing>
      </w:r>
    </w:p>
    <w:p w14:paraId="05EFA1B1" w14:textId="05F981CB" w:rsidR="00E91487" w:rsidRDefault="00E91487" w:rsidP="00D51722">
      <w:pPr>
        <w:jc w:val="center"/>
        <w:rPr>
          <w:szCs w:val="28"/>
          <w:highlight w:val="red"/>
        </w:rPr>
      </w:pPr>
      <w:r w:rsidRPr="007540BF">
        <w:rPr>
          <w:szCs w:val="28"/>
          <w:highlight w:val="white"/>
        </w:rPr>
        <w:t>Рис</w:t>
      </w:r>
      <w:r w:rsidR="00D51722">
        <w:rPr>
          <w:szCs w:val="28"/>
          <w:highlight w:val="white"/>
        </w:rPr>
        <w:t xml:space="preserve">унок 1.2 – Лазерний інтерферометр </w:t>
      </w:r>
      <w:proofErr w:type="spellStart"/>
      <w:r w:rsidR="00D51722">
        <w:rPr>
          <w:szCs w:val="28"/>
          <w:highlight w:val="white"/>
        </w:rPr>
        <w:t>Майкельсона</w:t>
      </w:r>
      <w:proofErr w:type="spellEnd"/>
    </w:p>
    <w:p w14:paraId="6DA03B37" w14:textId="77777777" w:rsidR="00D51722" w:rsidRPr="007540BF" w:rsidRDefault="00D51722" w:rsidP="00D51722">
      <w:pPr>
        <w:jc w:val="center"/>
        <w:rPr>
          <w:szCs w:val="28"/>
          <w:highlight w:val="red"/>
        </w:rPr>
      </w:pPr>
    </w:p>
    <w:p w14:paraId="551AC743" w14:textId="77777777" w:rsidR="00E91487" w:rsidRPr="007540BF" w:rsidRDefault="00E91487" w:rsidP="00D51722">
      <w:pPr>
        <w:ind w:firstLine="851"/>
        <w:rPr>
          <w:szCs w:val="28"/>
          <w:highlight w:val="white"/>
        </w:rPr>
      </w:pPr>
      <w:r w:rsidRPr="007540BF">
        <w:rPr>
          <w:szCs w:val="28"/>
          <w:highlight w:val="white"/>
        </w:rPr>
        <w:t xml:space="preserve">В наш час широко розвиваються лазерні віброметри що базуються на ефекті </w:t>
      </w:r>
      <w:proofErr w:type="spellStart"/>
      <w:r w:rsidRPr="007540BF">
        <w:rPr>
          <w:szCs w:val="28"/>
          <w:highlight w:val="white"/>
        </w:rPr>
        <w:t>Доплера</w:t>
      </w:r>
      <w:proofErr w:type="spellEnd"/>
      <w:r w:rsidRPr="007540BF">
        <w:rPr>
          <w:szCs w:val="28"/>
          <w:highlight w:val="white"/>
        </w:rPr>
        <w:t>. Вони мають наступні  переваги:</w:t>
      </w:r>
    </w:p>
    <w:p w14:paraId="7F5B2582" w14:textId="77777777" w:rsidR="00E91487" w:rsidRPr="007540BF" w:rsidRDefault="00E91487" w:rsidP="007540BF">
      <w:pPr>
        <w:numPr>
          <w:ilvl w:val="0"/>
          <w:numId w:val="1"/>
        </w:numPr>
        <w:rPr>
          <w:szCs w:val="28"/>
          <w:highlight w:val="white"/>
        </w:rPr>
      </w:pPr>
      <w:r w:rsidRPr="007540BF">
        <w:rPr>
          <w:szCs w:val="28"/>
          <w:highlight w:val="white"/>
        </w:rPr>
        <w:t>визначають можливість отримання високого відношення сигнал/шум;</w:t>
      </w:r>
    </w:p>
    <w:p w14:paraId="66BAFA10" w14:textId="77777777" w:rsidR="00E91487" w:rsidRPr="007540BF" w:rsidRDefault="00E91487" w:rsidP="007540BF">
      <w:pPr>
        <w:numPr>
          <w:ilvl w:val="0"/>
          <w:numId w:val="1"/>
        </w:numPr>
        <w:rPr>
          <w:szCs w:val="28"/>
          <w:highlight w:val="white"/>
        </w:rPr>
      </w:pPr>
      <w:r w:rsidRPr="007540BF">
        <w:rPr>
          <w:szCs w:val="28"/>
          <w:highlight w:val="white"/>
        </w:rPr>
        <w:t>дозволяють виміряти параметри механічних  коливань складної форми на значних відстанях від об’єкту вимірювання;</w:t>
      </w:r>
    </w:p>
    <w:p w14:paraId="2E18322C" w14:textId="77777777" w:rsidR="00E91487" w:rsidRPr="007540BF" w:rsidRDefault="00E91487" w:rsidP="007540BF">
      <w:pPr>
        <w:numPr>
          <w:ilvl w:val="0"/>
          <w:numId w:val="1"/>
        </w:numPr>
        <w:rPr>
          <w:szCs w:val="28"/>
          <w:highlight w:val="white"/>
        </w:rPr>
      </w:pPr>
      <w:r w:rsidRPr="007540BF">
        <w:rPr>
          <w:szCs w:val="28"/>
          <w:highlight w:val="white"/>
        </w:rPr>
        <w:lastRenderedPageBreak/>
        <w:t xml:space="preserve">забезпечують частотне і просторове подавлення фону зовнішньої </w:t>
      </w:r>
      <w:proofErr w:type="spellStart"/>
      <w:r w:rsidRPr="007540BF">
        <w:rPr>
          <w:szCs w:val="28"/>
          <w:highlight w:val="white"/>
        </w:rPr>
        <w:t>засвітки</w:t>
      </w:r>
      <w:proofErr w:type="spellEnd"/>
      <w:r w:rsidRPr="007540BF">
        <w:rPr>
          <w:szCs w:val="28"/>
          <w:highlight w:val="white"/>
        </w:rPr>
        <w:t xml:space="preserve"> без застосування оптичних фільтрів.</w:t>
      </w:r>
    </w:p>
    <w:p w14:paraId="71498D36" w14:textId="77777777" w:rsidR="00E91487" w:rsidRPr="007540BF" w:rsidRDefault="00E91487" w:rsidP="007540BF">
      <w:pPr>
        <w:numPr>
          <w:ilvl w:val="0"/>
          <w:numId w:val="1"/>
        </w:numPr>
        <w:rPr>
          <w:szCs w:val="28"/>
          <w:highlight w:val="white"/>
        </w:rPr>
      </w:pPr>
      <w:r w:rsidRPr="007540BF">
        <w:rPr>
          <w:szCs w:val="28"/>
          <w:highlight w:val="white"/>
        </w:rPr>
        <w:t xml:space="preserve">мають високу </w:t>
      </w:r>
      <w:proofErr w:type="spellStart"/>
      <w:r w:rsidRPr="007540BF">
        <w:rPr>
          <w:szCs w:val="28"/>
          <w:highlight w:val="white"/>
        </w:rPr>
        <w:t>завадозахищеність</w:t>
      </w:r>
      <w:proofErr w:type="spellEnd"/>
    </w:p>
    <w:p w14:paraId="2DBB388B" w14:textId="77777777" w:rsidR="00E91487" w:rsidRPr="007540BF" w:rsidRDefault="00E91487" w:rsidP="007540BF">
      <w:pPr>
        <w:numPr>
          <w:ilvl w:val="0"/>
          <w:numId w:val="1"/>
        </w:numPr>
        <w:rPr>
          <w:szCs w:val="28"/>
          <w:highlight w:val="white"/>
        </w:rPr>
      </w:pPr>
      <w:r w:rsidRPr="007540BF">
        <w:rPr>
          <w:szCs w:val="28"/>
          <w:highlight w:val="white"/>
        </w:rPr>
        <w:t>допускають здійснення аналізу вихідного сигналу фотоприймача в частотному діапазоні, що перевищує область низькочастотних шумів фотоприймача і лазера.</w:t>
      </w:r>
    </w:p>
    <w:p w14:paraId="5E24E70D" w14:textId="5BB5A637" w:rsidR="00E91487" w:rsidRPr="007540BF" w:rsidRDefault="00E91487" w:rsidP="00D51722">
      <w:pPr>
        <w:ind w:firstLine="851"/>
        <w:rPr>
          <w:szCs w:val="28"/>
          <w:highlight w:val="white"/>
        </w:rPr>
      </w:pPr>
      <w:r w:rsidRPr="007540BF">
        <w:rPr>
          <w:szCs w:val="28"/>
          <w:highlight w:val="white"/>
        </w:rPr>
        <w:t xml:space="preserve">Ефект </w:t>
      </w:r>
      <w:proofErr w:type="spellStart"/>
      <w:r w:rsidRPr="007540BF">
        <w:rPr>
          <w:szCs w:val="28"/>
          <w:highlight w:val="white"/>
        </w:rPr>
        <w:t>Доплера</w:t>
      </w:r>
      <w:proofErr w:type="spellEnd"/>
      <w:r w:rsidRPr="007540BF">
        <w:rPr>
          <w:szCs w:val="28"/>
          <w:highlight w:val="white"/>
        </w:rPr>
        <w:t xml:space="preserve"> </w:t>
      </w:r>
      <w:r w:rsidR="00D51722">
        <w:rPr>
          <w:szCs w:val="28"/>
          <w:highlight w:val="white"/>
        </w:rPr>
        <w:t>полягає</w:t>
      </w:r>
      <w:r w:rsidRPr="007540BF">
        <w:rPr>
          <w:szCs w:val="28"/>
          <w:highlight w:val="white"/>
        </w:rPr>
        <w:t xml:space="preserve"> в зміні частоти електромагнітного випромінювання при відносному русі приймача і джерела випромінювання.</w:t>
      </w:r>
      <w:r w:rsidR="00D51722">
        <w:rPr>
          <w:szCs w:val="28"/>
          <w:highlight w:val="white"/>
        </w:rPr>
        <w:t xml:space="preserve"> </w:t>
      </w:r>
      <w:r w:rsidRPr="007540BF">
        <w:rPr>
          <w:szCs w:val="28"/>
          <w:highlight w:val="white"/>
        </w:rPr>
        <w:t xml:space="preserve">Якщо приймач і джерело випромінювання знаходяться в одній системі координат, а випромінювання відбивається від другої, то при відносному русі цих </w:t>
      </w:r>
      <w:proofErr w:type="spellStart"/>
      <w:r w:rsidRPr="007540BF">
        <w:rPr>
          <w:szCs w:val="28"/>
          <w:highlight w:val="white"/>
        </w:rPr>
        <w:t>двух</w:t>
      </w:r>
      <w:proofErr w:type="spellEnd"/>
      <w:r w:rsidRPr="007540BF">
        <w:rPr>
          <w:szCs w:val="28"/>
          <w:highlight w:val="white"/>
        </w:rPr>
        <w:t xml:space="preserve"> інерційних систем координат має місце </w:t>
      </w:r>
      <w:proofErr w:type="spellStart"/>
      <w:r w:rsidRPr="007540BF">
        <w:rPr>
          <w:szCs w:val="28"/>
          <w:highlight w:val="white"/>
        </w:rPr>
        <w:t>двухкратний</w:t>
      </w:r>
      <w:proofErr w:type="spellEnd"/>
      <w:r w:rsidRPr="007540BF">
        <w:rPr>
          <w:szCs w:val="28"/>
          <w:highlight w:val="white"/>
        </w:rPr>
        <w:t xml:space="preserve"> ефект </w:t>
      </w:r>
      <w:proofErr w:type="spellStart"/>
      <w:r w:rsidRPr="007540BF">
        <w:rPr>
          <w:szCs w:val="28"/>
          <w:highlight w:val="white"/>
        </w:rPr>
        <w:t>Доплера</w:t>
      </w:r>
      <w:proofErr w:type="spellEnd"/>
      <w:r w:rsidRPr="007540BF">
        <w:rPr>
          <w:szCs w:val="28"/>
          <w:highlight w:val="white"/>
        </w:rPr>
        <w:t xml:space="preserve">. В цьому випадку </w:t>
      </w:r>
      <w:proofErr w:type="spellStart"/>
      <w:r w:rsidRPr="007540BF">
        <w:rPr>
          <w:szCs w:val="28"/>
          <w:highlight w:val="white"/>
        </w:rPr>
        <w:t>доплерівське</w:t>
      </w:r>
      <w:proofErr w:type="spellEnd"/>
      <w:r w:rsidRPr="007540BF">
        <w:rPr>
          <w:szCs w:val="28"/>
          <w:highlight w:val="white"/>
        </w:rPr>
        <w:t xml:space="preserve"> вимірювання частоти відбитого  випромінювання визначається як:</w:t>
      </w:r>
    </w:p>
    <w:p w14:paraId="48C0C7E6" w14:textId="77777777" w:rsidR="00E91487" w:rsidRPr="007540BF" w:rsidRDefault="00E91487" w:rsidP="007540BF">
      <w:pPr>
        <w:rPr>
          <w:szCs w:val="28"/>
          <w:highlight w:val="white"/>
        </w:rPr>
      </w:pPr>
    </w:p>
    <w:p w14:paraId="26C19BCC" w14:textId="77777777" w:rsidR="00E91487" w:rsidRPr="007540BF" w:rsidRDefault="00E91487" w:rsidP="00D51722">
      <w:pPr>
        <w:jc w:val="center"/>
        <w:rPr>
          <w:szCs w:val="28"/>
          <w:highlight w:val="white"/>
        </w:rPr>
      </w:pPr>
      <w:r w:rsidRPr="007540BF">
        <w:rPr>
          <w:szCs w:val="28"/>
          <w:highlight w:val="white"/>
        </w:rPr>
        <w:t>ω0 = 2ωV/c,</w:t>
      </w:r>
    </w:p>
    <w:p w14:paraId="289459AB" w14:textId="2719FAEA" w:rsidR="00E91487" w:rsidRPr="007540BF" w:rsidRDefault="00E91487" w:rsidP="00D51722">
      <w:pPr>
        <w:ind w:firstLine="708"/>
        <w:rPr>
          <w:szCs w:val="28"/>
          <w:highlight w:val="white"/>
        </w:rPr>
      </w:pPr>
      <w:r w:rsidRPr="007540BF">
        <w:rPr>
          <w:szCs w:val="28"/>
          <w:highlight w:val="white"/>
        </w:rPr>
        <w:t>де ω = кругова частота випромінювання; V - радіальна складова швидкості руху об’єкту; c- швидкість світла;</w:t>
      </w:r>
    </w:p>
    <w:p w14:paraId="5E40BABA" w14:textId="54A2F863" w:rsidR="00E91487" w:rsidRPr="007540BF" w:rsidRDefault="00E91487" w:rsidP="00D51722">
      <w:pPr>
        <w:ind w:firstLine="851"/>
        <w:rPr>
          <w:szCs w:val="28"/>
        </w:rPr>
      </w:pPr>
      <w:r w:rsidRPr="007540BF">
        <w:rPr>
          <w:szCs w:val="28"/>
        </w:rPr>
        <w:t>Приклади лазерних віброметрів</w:t>
      </w:r>
      <w:r w:rsidR="00D51722">
        <w:rPr>
          <w:szCs w:val="28"/>
        </w:rPr>
        <w:t xml:space="preserve"> наведено нижче (рис.1.3 – рис.1.4)</w:t>
      </w:r>
    </w:p>
    <w:p w14:paraId="744867F4" w14:textId="77777777" w:rsidR="00E91487" w:rsidRPr="007540BF" w:rsidRDefault="00E91487" w:rsidP="007540BF">
      <w:pPr>
        <w:rPr>
          <w:szCs w:val="28"/>
        </w:rPr>
      </w:pPr>
      <w:r w:rsidRPr="007540BF">
        <w:rPr>
          <w:noProof/>
          <w:szCs w:val="28"/>
          <w:lang w:eastAsia="uk-UA"/>
        </w:rPr>
        <w:lastRenderedPageBreak/>
        <w:drawing>
          <wp:inline distT="114300" distB="114300" distL="114300" distR="114300" wp14:anchorId="4A5A06A9" wp14:editId="7ABE57C9">
            <wp:extent cx="4614863" cy="3702174"/>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614863" cy="3702174"/>
                    </a:xfrm>
                    <a:prstGeom prst="rect">
                      <a:avLst/>
                    </a:prstGeom>
                    <a:ln/>
                  </pic:spPr>
                </pic:pic>
              </a:graphicData>
            </a:graphic>
          </wp:inline>
        </w:drawing>
      </w:r>
    </w:p>
    <w:p w14:paraId="18C8FB8C" w14:textId="7BFA94A4" w:rsidR="00E91487" w:rsidRPr="007540BF" w:rsidRDefault="00E91487" w:rsidP="00D51722">
      <w:pPr>
        <w:jc w:val="center"/>
        <w:rPr>
          <w:szCs w:val="28"/>
        </w:rPr>
      </w:pPr>
      <w:r w:rsidRPr="007540BF">
        <w:rPr>
          <w:szCs w:val="28"/>
        </w:rPr>
        <w:t>Рис</w:t>
      </w:r>
      <w:r w:rsidR="00D51722">
        <w:rPr>
          <w:szCs w:val="28"/>
        </w:rPr>
        <w:t xml:space="preserve">унок 1.3 - </w:t>
      </w:r>
      <w:r w:rsidRPr="007540BF">
        <w:rPr>
          <w:szCs w:val="28"/>
        </w:rPr>
        <w:t xml:space="preserve"> Промисловий віброметр IVS-500, виробник “</w:t>
      </w:r>
      <w:proofErr w:type="spellStart"/>
      <w:r w:rsidRPr="007540BF">
        <w:rPr>
          <w:szCs w:val="28"/>
        </w:rPr>
        <w:t>polytec</w:t>
      </w:r>
      <w:proofErr w:type="spellEnd"/>
      <w:r w:rsidRPr="007540BF">
        <w:rPr>
          <w:szCs w:val="28"/>
        </w:rPr>
        <w:t xml:space="preserve">”, </w:t>
      </w:r>
      <w:proofErr w:type="spellStart"/>
      <w:r w:rsidRPr="007540BF">
        <w:rPr>
          <w:szCs w:val="28"/>
        </w:rPr>
        <w:t>Німечинна</w:t>
      </w:r>
      <w:proofErr w:type="spellEnd"/>
    </w:p>
    <w:p w14:paraId="7166DFBB" w14:textId="77777777" w:rsidR="00E91487" w:rsidRPr="007540BF" w:rsidRDefault="00E91487" w:rsidP="007540BF">
      <w:pPr>
        <w:rPr>
          <w:szCs w:val="28"/>
        </w:rPr>
      </w:pPr>
    </w:p>
    <w:p w14:paraId="12A1F9C7" w14:textId="77777777" w:rsidR="00E91487" w:rsidRPr="007540BF" w:rsidRDefault="00E91487" w:rsidP="007540BF">
      <w:pPr>
        <w:rPr>
          <w:szCs w:val="28"/>
        </w:rPr>
      </w:pPr>
      <w:r w:rsidRPr="007540BF">
        <w:rPr>
          <w:szCs w:val="28"/>
        </w:rPr>
        <w:t>Технічні дані:</w:t>
      </w:r>
    </w:p>
    <w:p w14:paraId="6AF8100C" w14:textId="77777777" w:rsidR="00E91487" w:rsidRPr="007540BF" w:rsidRDefault="00E91487" w:rsidP="007540BF">
      <w:pPr>
        <w:numPr>
          <w:ilvl w:val="0"/>
          <w:numId w:val="3"/>
        </w:numPr>
        <w:rPr>
          <w:szCs w:val="28"/>
        </w:rPr>
      </w:pPr>
      <w:r w:rsidRPr="007540BF">
        <w:rPr>
          <w:szCs w:val="28"/>
        </w:rPr>
        <w:t>Діапазон частот до 100 кГц;</w:t>
      </w:r>
    </w:p>
    <w:p w14:paraId="498C8482" w14:textId="15B34827" w:rsidR="00E91487" w:rsidRPr="009A2396" w:rsidRDefault="00E91487" w:rsidP="007540BF">
      <w:pPr>
        <w:rPr>
          <w:szCs w:val="28"/>
          <w:lang w:val="en-US"/>
        </w:rPr>
      </w:pPr>
      <w:r w:rsidRPr="007540BF">
        <w:rPr>
          <w:szCs w:val="28"/>
        </w:rPr>
        <w:t xml:space="preserve">      -     Робоча відстань до 100 м;</w:t>
      </w:r>
      <w:r w:rsidR="009A2396">
        <w:rPr>
          <w:szCs w:val="28"/>
        </w:rPr>
        <w:tab/>
      </w:r>
      <w:r w:rsidR="009A2396">
        <w:rPr>
          <w:szCs w:val="28"/>
          <w:lang w:val="en-US"/>
        </w:rPr>
        <w:t>[8]</w:t>
      </w:r>
    </w:p>
    <w:p w14:paraId="572FCD64" w14:textId="77777777" w:rsidR="00D51722" w:rsidRPr="007540BF" w:rsidRDefault="00D51722" w:rsidP="007540BF">
      <w:pPr>
        <w:rPr>
          <w:szCs w:val="28"/>
        </w:rPr>
      </w:pPr>
    </w:p>
    <w:p w14:paraId="2EC45BA6" w14:textId="77777777" w:rsidR="00E91487" w:rsidRPr="007540BF" w:rsidRDefault="00E91487" w:rsidP="007540BF">
      <w:pPr>
        <w:rPr>
          <w:szCs w:val="28"/>
        </w:rPr>
      </w:pPr>
      <w:r w:rsidRPr="007540BF">
        <w:rPr>
          <w:noProof/>
          <w:szCs w:val="28"/>
          <w:lang w:eastAsia="uk-UA"/>
        </w:rPr>
        <w:lastRenderedPageBreak/>
        <w:drawing>
          <wp:inline distT="114300" distB="114300" distL="114300" distR="114300" wp14:anchorId="733AA46A" wp14:editId="2BC27404">
            <wp:extent cx="5731200" cy="33909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31200" cy="3390900"/>
                    </a:xfrm>
                    <a:prstGeom prst="rect">
                      <a:avLst/>
                    </a:prstGeom>
                    <a:ln/>
                  </pic:spPr>
                </pic:pic>
              </a:graphicData>
            </a:graphic>
          </wp:inline>
        </w:drawing>
      </w:r>
    </w:p>
    <w:p w14:paraId="3DFCC2C6" w14:textId="3587E251" w:rsidR="00E91487" w:rsidRDefault="00D51722" w:rsidP="00D51722">
      <w:pPr>
        <w:jc w:val="center"/>
        <w:rPr>
          <w:szCs w:val="28"/>
        </w:rPr>
      </w:pPr>
      <w:r w:rsidRPr="007540BF">
        <w:rPr>
          <w:szCs w:val="28"/>
        </w:rPr>
        <w:t>Рис</w:t>
      </w:r>
      <w:r>
        <w:rPr>
          <w:szCs w:val="28"/>
        </w:rPr>
        <w:t xml:space="preserve">унок 1.4 - </w:t>
      </w:r>
      <w:r w:rsidRPr="007540BF">
        <w:rPr>
          <w:szCs w:val="28"/>
        </w:rPr>
        <w:t xml:space="preserve"> </w:t>
      </w:r>
      <w:r w:rsidR="00E91487" w:rsidRPr="007540BF">
        <w:rPr>
          <w:szCs w:val="28"/>
        </w:rPr>
        <w:t xml:space="preserve">Високоточний віброметр NA </w:t>
      </w:r>
      <w:proofErr w:type="spellStart"/>
      <w:r w:rsidR="00E91487" w:rsidRPr="007540BF">
        <w:rPr>
          <w:szCs w:val="28"/>
        </w:rPr>
        <w:t>series</w:t>
      </w:r>
      <w:proofErr w:type="spellEnd"/>
      <w:r w:rsidR="00E91487" w:rsidRPr="007540BF">
        <w:rPr>
          <w:szCs w:val="28"/>
        </w:rPr>
        <w:t>, виробник “</w:t>
      </w:r>
      <w:r w:rsidR="00E91487" w:rsidRPr="007540BF">
        <w:rPr>
          <w:color w:val="555555"/>
          <w:szCs w:val="28"/>
        </w:rPr>
        <w:t xml:space="preserve">SIOS </w:t>
      </w:r>
      <w:proofErr w:type="spellStart"/>
      <w:r w:rsidR="00E91487" w:rsidRPr="007540BF">
        <w:rPr>
          <w:color w:val="555555"/>
          <w:szCs w:val="28"/>
        </w:rPr>
        <w:t>Meßtechnik</w:t>
      </w:r>
      <w:proofErr w:type="spellEnd"/>
      <w:r w:rsidR="00E91487" w:rsidRPr="007540BF">
        <w:rPr>
          <w:color w:val="555555"/>
          <w:szCs w:val="28"/>
        </w:rPr>
        <w:t xml:space="preserve"> </w:t>
      </w:r>
      <w:proofErr w:type="spellStart"/>
      <w:r w:rsidR="00E91487" w:rsidRPr="007540BF">
        <w:rPr>
          <w:color w:val="555555"/>
          <w:szCs w:val="28"/>
        </w:rPr>
        <w:t>GmbH</w:t>
      </w:r>
      <w:proofErr w:type="spellEnd"/>
      <w:r w:rsidR="00E91487" w:rsidRPr="007540BF">
        <w:rPr>
          <w:szCs w:val="28"/>
        </w:rPr>
        <w:t>”,Німеччина</w:t>
      </w:r>
    </w:p>
    <w:p w14:paraId="39021CA9" w14:textId="77777777" w:rsidR="00D51722" w:rsidRPr="007540BF" w:rsidRDefault="00D51722" w:rsidP="00D51722">
      <w:pPr>
        <w:jc w:val="center"/>
        <w:rPr>
          <w:szCs w:val="28"/>
        </w:rPr>
      </w:pPr>
    </w:p>
    <w:p w14:paraId="24C90D1C" w14:textId="77777777" w:rsidR="00E91487" w:rsidRPr="007540BF" w:rsidRDefault="00E91487" w:rsidP="007540BF">
      <w:pPr>
        <w:rPr>
          <w:szCs w:val="28"/>
        </w:rPr>
      </w:pPr>
      <w:r w:rsidRPr="007540BF">
        <w:rPr>
          <w:szCs w:val="28"/>
        </w:rPr>
        <w:t>-Висока точність безконтактних вимірювань вібрації на мікрооб'єктах</w:t>
      </w:r>
    </w:p>
    <w:p w14:paraId="5008A338" w14:textId="77777777" w:rsidR="00E91487" w:rsidRPr="007540BF" w:rsidRDefault="00E91487" w:rsidP="007540BF">
      <w:pPr>
        <w:rPr>
          <w:szCs w:val="28"/>
        </w:rPr>
      </w:pPr>
      <w:r w:rsidRPr="007540BF">
        <w:rPr>
          <w:szCs w:val="28"/>
        </w:rPr>
        <w:t>-</w:t>
      </w:r>
      <w:proofErr w:type="spellStart"/>
      <w:r w:rsidRPr="007540BF">
        <w:rPr>
          <w:szCs w:val="28"/>
        </w:rPr>
        <w:t>Апплікаційна</w:t>
      </w:r>
      <w:proofErr w:type="spellEnd"/>
      <w:r w:rsidRPr="007540BF">
        <w:rPr>
          <w:szCs w:val="28"/>
        </w:rPr>
        <w:t xml:space="preserve"> конфігурація</w:t>
      </w:r>
    </w:p>
    <w:p w14:paraId="766A7016" w14:textId="77777777" w:rsidR="00E91487" w:rsidRPr="007540BF" w:rsidRDefault="00E91487" w:rsidP="007540BF">
      <w:pPr>
        <w:rPr>
          <w:szCs w:val="28"/>
        </w:rPr>
      </w:pPr>
      <w:r w:rsidRPr="007540BF">
        <w:rPr>
          <w:szCs w:val="28"/>
        </w:rPr>
        <w:t>-FFT-програма для спектрального аналізу</w:t>
      </w:r>
    </w:p>
    <w:p w14:paraId="6C5AE68A" w14:textId="77777777" w:rsidR="00E91487" w:rsidRPr="007540BF" w:rsidRDefault="00E91487" w:rsidP="007540BF">
      <w:pPr>
        <w:rPr>
          <w:szCs w:val="28"/>
        </w:rPr>
      </w:pPr>
      <w:r w:rsidRPr="007540BF">
        <w:rPr>
          <w:szCs w:val="28"/>
        </w:rPr>
        <w:t>Технічні дані:</w:t>
      </w:r>
    </w:p>
    <w:p w14:paraId="764B215C" w14:textId="77777777" w:rsidR="00E91487" w:rsidRPr="007540BF" w:rsidRDefault="00E91487" w:rsidP="007540BF">
      <w:pPr>
        <w:rPr>
          <w:szCs w:val="28"/>
        </w:rPr>
      </w:pPr>
      <w:r w:rsidRPr="007540BF">
        <w:rPr>
          <w:szCs w:val="28"/>
        </w:rPr>
        <w:t>-Змінний діапазон частот:</w:t>
      </w:r>
    </w:p>
    <w:p w14:paraId="3B4BAF8C" w14:textId="77777777" w:rsidR="00E91487" w:rsidRPr="007540BF" w:rsidRDefault="00E91487" w:rsidP="007540BF">
      <w:pPr>
        <w:rPr>
          <w:szCs w:val="28"/>
        </w:rPr>
      </w:pPr>
      <w:r w:rsidRPr="007540BF">
        <w:rPr>
          <w:szCs w:val="28"/>
        </w:rPr>
        <w:t>0 ... 5 МГц</w:t>
      </w:r>
    </w:p>
    <w:p w14:paraId="619A61B4" w14:textId="77777777" w:rsidR="00E91487" w:rsidRPr="007540BF" w:rsidRDefault="00E91487" w:rsidP="007540BF">
      <w:pPr>
        <w:rPr>
          <w:szCs w:val="28"/>
        </w:rPr>
      </w:pPr>
      <w:r w:rsidRPr="007540BF">
        <w:rPr>
          <w:szCs w:val="28"/>
        </w:rPr>
        <w:t xml:space="preserve">-Діапазон полів </w:t>
      </w:r>
      <w:proofErr w:type="spellStart"/>
      <w:r w:rsidRPr="007540BF">
        <w:rPr>
          <w:szCs w:val="28"/>
        </w:rPr>
        <w:t>Скана</w:t>
      </w:r>
      <w:proofErr w:type="spellEnd"/>
      <w:r w:rsidRPr="007540BF">
        <w:rPr>
          <w:szCs w:val="28"/>
        </w:rPr>
        <w:t>: 50 мм х 50 мм</w:t>
      </w:r>
    </w:p>
    <w:p w14:paraId="7AA31A0B" w14:textId="77777777" w:rsidR="00E91487" w:rsidRPr="007540BF" w:rsidRDefault="00E91487" w:rsidP="007540BF">
      <w:pPr>
        <w:rPr>
          <w:szCs w:val="28"/>
        </w:rPr>
      </w:pPr>
      <w:r w:rsidRPr="007540BF">
        <w:rPr>
          <w:szCs w:val="28"/>
        </w:rPr>
        <w:t>-Мікроскопічне збільшення: 10х / 50х</w:t>
      </w:r>
    </w:p>
    <w:p w14:paraId="5E2B082A" w14:textId="77777777" w:rsidR="00E91487" w:rsidRPr="007540BF" w:rsidRDefault="00E91487" w:rsidP="007540BF">
      <w:pPr>
        <w:rPr>
          <w:szCs w:val="28"/>
        </w:rPr>
      </w:pPr>
      <w:r w:rsidRPr="007540BF">
        <w:rPr>
          <w:szCs w:val="28"/>
        </w:rPr>
        <w:t>заявлено:</w:t>
      </w:r>
    </w:p>
    <w:p w14:paraId="33E509F3" w14:textId="77777777" w:rsidR="00E91487" w:rsidRPr="007540BF" w:rsidRDefault="00E91487" w:rsidP="007540BF">
      <w:pPr>
        <w:rPr>
          <w:szCs w:val="28"/>
        </w:rPr>
      </w:pPr>
      <w:r w:rsidRPr="007540BF">
        <w:rPr>
          <w:szCs w:val="28"/>
        </w:rPr>
        <w:t>-Безконтактне вимірювання вібрації на мікрооб'єктах, МЕМС і консолях</w:t>
      </w:r>
    </w:p>
    <w:p w14:paraId="74BB8F2F" w14:textId="77777777" w:rsidR="00E91487" w:rsidRPr="007540BF" w:rsidRDefault="00E91487" w:rsidP="007540BF">
      <w:pPr>
        <w:rPr>
          <w:szCs w:val="28"/>
        </w:rPr>
      </w:pPr>
      <w:r w:rsidRPr="007540BF">
        <w:rPr>
          <w:szCs w:val="28"/>
        </w:rPr>
        <w:t>-визначення коливального спектра</w:t>
      </w:r>
    </w:p>
    <w:p w14:paraId="5A70EB18" w14:textId="77777777" w:rsidR="00E91487" w:rsidRPr="007540BF" w:rsidRDefault="00E91487" w:rsidP="007540BF">
      <w:pPr>
        <w:rPr>
          <w:szCs w:val="28"/>
        </w:rPr>
      </w:pPr>
      <w:r w:rsidRPr="007540BF">
        <w:rPr>
          <w:szCs w:val="28"/>
        </w:rPr>
        <w:t>-визначення коливальних форм (площинні коливання)</w:t>
      </w:r>
    </w:p>
    <w:p w14:paraId="38F7DCA6" w14:textId="77777777" w:rsidR="00E91487" w:rsidRPr="007540BF" w:rsidRDefault="00E91487" w:rsidP="007540BF">
      <w:pPr>
        <w:rPr>
          <w:szCs w:val="28"/>
        </w:rPr>
      </w:pPr>
      <w:r w:rsidRPr="007540BF">
        <w:rPr>
          <w:szCs w:val="28"/>
        </w:rPr>
        <w:t>-визначення резонансних частот</w:t>
      </w:r>
    </w:p>
    <w:p w14:paraId="17D8997C" w14:textId="19E3BD03" w:rsidR="00E91487" w:rsidRPr="009A2396" w:rsidRDefault="00E91487" w:rsidP="007540BF">
      <w:pPr>
        <w:rPr>
          <w:szCs w:val="28"/>
          <w:lang w:val="ru-RU"/>
        </w:rPr>
      </w:pPr>
      <w:r w:rsidRPr="007540BF">
        <w:rPr>
          <w:szCs w:val="28"/>
        </w:rPr>
        <w:t>-Вимірювання статичного прогину мембран і інших мікроструктур</w:t>
      </w:r>
      <w:r w:rsidR="009A2396">
        <w:rPr>
          <w:szCs w:val="28"/>
        </w:rPr>
        <w:tab/>
      </w:r>
      <w:r w:rsidR="009A2396" w:rsidRPr="009A2396">
        <w:rPr>
          <w:szCs w:val="28"/>
          <w:lang w:val="ru-RU"/>
        </w:rPr>
        <w:t>[9]</w:t>
      </w:r>
    </w:p>
    <w:p w14:paraId="4A223BC8" w14:textId="26509D11" w:rsidR="00D51722" w:rsidRDefault="00D51722" w:rsidP="007540BF">
      <w:pPr>
        <w:rPr>
          <w:szCs w:val="28"/>
        </w:rPr>
      </w:pPr>
    </w:p>
    <w:p w14:paraId="7DA66A97" w14:textId="30857DAE" w:rsidR="00B22423" w:rsidRPr="00B22423" w:rsidRDefault="00B22423" w:rsidP="007540BF">
      <w:pPr>
        <w:rPr>
          <w:b/>
          <w:szCs w:val="28"/>
        </w:rPr>
      </w:pPr>
      <w:r w:rsidRPr="00B22423">
        <w:rPr>
          <w:b/>
          <w:szCs w:val="28"/>
        </w:rPr>
        <w:lastRenderedPageBreak/>
        <w:t>1.2. Контактні методи вимірювання вібрації</w:t>
      </w:r>
    </w:p>
    <w:p w14:paraId="4BE2CC84" w14:textId="77777777" w:rsidR="00B22423" w:rsidRDefault="00E91487" w:rsidP="00B22423">
      <w:pPr>
        <w:ind w:firstLine="851"/>
        <w:rPr>
          <w:szCs w:val="28"/>
        </w:rPr>
      </w:pPr>
      <w:r w:rsidRPr="007540BF">
        <w:rPr>
          <w:szCs w:val="28"/>
        </w:rPr>
        <w:t xml:space="preserve">Контактні вимірювачі вібрацій використовують для настройки в резонансний режим роботи ультразвукових паяльників, ванн очищення, ванн лудіння, установок </w:t>
      </w:r>
      <w:proofErr w:type="spellStart"/>
      <w:r w:rsidRPr="007540BF">
        <w:rPr>
          <w:szCs w:val="28"/>
        </w:rPr>
        <w:t>мікросварки</w:t>
      </w:r>
      <w:proofErr w:type="spellEnd"/>
      <w:r w:rsidRPr="007540BF">
        <w:rPr>
          <w:szCs w:val="28"/>
        </w:rPr>
        <w:t>, діагностування магнітострикційних і п'єзоелектричних перетворювачів ультразвуку.</w:t>
      </w:r>
      <w:r w:rsidR="00B22423">
        <w:rPr>
          <w:szCs w:val="28"/>
        </w:rPr>
        <w:t xml:space="preserve"> Т</w:t>
      </w:r>
      <w:r w:rsidRPr="007540BF">
        <w:rPr>
          <w:szCs w:val="28"/>
        </w:rPr>
        <w:t>акі прилади дозволяють здійснювати лише періодичний контроль амплітуди коливань УЗ-інструментів в процесі виконання технологічних операцій, що ускладнює точну настройку УЗ технологічного обладнання, часто призво</w:t>
      </w:r>
      <w:r w:rsidR="00B22423">
        <w:rPr>
          <w:szCs w:val="28"/>
        </w:rPr>
        <w:t xml:space="preserve">дить до виконання технологічної </w:t>
      </w:r>
      <w:r w:rsidRPr="007540BF">
        <w:rPr>
          <w:szCs w:val="28"/>
        </w:rPr>
        <w:t>операції при неоптимальних режимах і збільшує відсоток дефектних виро</w:t>
      </w:r>
      <w:r w:rsidR="00B22423">
        <w:rPr>
          <w:szCs w:val="28"/>
        </w:rPr>
        <w:t xml:space="preserve">бів. </w:t>
      </w:r>
    </w:p>
    <w:p w14:paraId="71325714" w14:textId="5E880C5B" w:rsidR="00E91487" w:rsidRPr="007540BF" w:rsidRDefault="00E91487" w:rsidP="00B22423">
      <w:pPr>
        <w:ind w:firstLine="851"/>
        <w:rPr>
          <w:szCs w:val="28"/>
        </w:rPr>
      </w:pPr>
      <w:r w:rsidRPr="007540BF">
        <w:rPr>
          <w:szCs w:val="28"/>
        </w:rPr>
        <w:t>Недоліком контактн</w:t>
      </w:r>
      <w:r w:rsidR="00B22423">
        <w:rPr>
          <w:szCs w:val="28"/>
        </w:rPr>
        <w:t xml:space="preserve">ого методу вимірювання вібрацій </w:t>
      </w:r>
      <w:r w:rsidRPr="007540BF">
        <w:rPr>
          <w:szCs w:val="28"/>
        </w:rPr>
        <w:t>є неможливість контролю</w:t>
      </w:r>
      <w:r w:rsidR="00B22423">
        <w:rPr>
          <w:szCs w:val="28"/>
        </w:rPr>
        <w:t xml:space="preserve"> амплітуди безпосередньо в ході </w:t>
      </w:r>
      <w:r w:rsidRPr="007540BF">
        <w:rPr>
          <w:szCs w:val="28"/>
        </w:rPr>
        <w:t>процесу ультразвукової оброб</w:t>
      </w:r>
      <w:r w:rsidR="00B22423">
        <w:rPr>
          <w:szCs w:val="28"/>
        </w:rPr>
        <w:t xml:space="preserve">ки, а також залежність показань </w:t>
      </w:r>
      <w:r w:rsidRPr="007540BF">
        <w:rPr>
          <w:szCs w:val="28"/>
        </w:rPr>
        <w:t>приладу від зус</w:t>
      </w:r>
      <w:r w:rsidR="00B22423">
        <w:rPr>
          <w:szCs w:val="28"/>
        </w:rPr>
        <w:t xml:space="preserve">илля навантаження щупа датчика. </w:t>
      </w:r>
      <w:r w:rsidRPr="007540BF">
        <w:rPr>
          <w:szCs w:val="28"/>
        </w:rPr>
        <w:t>Фактично контактні методи вимірювання амплітуди вібрації являють собою механічний чи електронний мікрометр, де розмах по</w:t>
      </w:r>
      <w:r w:rsidR="00B22423">
        <w:rPr>
          <w:szCs w:val="28"/>
        </w:rPr>
        <w:t xml:space="preserve">казань і є амплітудою вібрацій. </w:t>
      </w:r>
      <w:r w:rsidRPr="007540BF">
        <w:rPr>
          <w:szCs w:val="28"/>
        </w:rPr>
        <w:t>Метод не підходить для вимірювання «високочастотних» коливань(&gt;1</w:t>
      </w:r>
      <w:r w:rsidR="00B22423">
        <w:rPr>
          <w:szCs w:val="28"/>
        </w:rPr>
        <w:t>0</w:t>
      </w:r>
      <w:r w:rsidRPr="007540BF">
        <w:rPr>
          <w:szCs w:val="28"/>
        </w:rPr>
        <w:t xml:space="preserve"> к</w:t>
      </w:r>
      <w:r w:rsidR="00B22423">
        <w:rPr>
          <w:szCs w:val="28"/>
        </w:rPr>
        <w:t>Г</w:t>
      </w:r>
      <w:r w:rsidRPr="007540BF">
        <w:rPr>
          <w:szCs w:val="28"/>
        </w:rPr>
        <w:t>ц).</w:t>
      </w:r>
      <w:r w:rsidR="00B22423">
        <w:rPr>
          <w:szCs w:val="28"/>
        </w:rPr>
        <w:t xml:space="preserve"> Приклади промислового обладнання для контактного вимірювання вібрацій наведено нижче (рис. 1.5 - рис.1.7).</w:t>
      </w:r>
    </w:p>
    <w:p w14:paraId="33438651" w14:textId="77777777" w:rsidR="00E91487" w:rsidRPr="007540BF" w:rsidRDefault="00E91487" w:rsidP="007540BF">
      <w:pPr>
        <w:rPr>
          <w:szCs w:val="28"/>
        </w:rPr>
      </w:pPr>
    </w:p>
    <w:p w14:paraId="40849922" w14:textId="77777777" w:rsidR="00E91487" w:rsidRPr="007540BF" w:rsidRDefault="00E91487" w:rsidP="00B22423">
      <w:pPr>
        <w:jc w:val="center"/>
        <w:rPr>
          <w:szCs w:val="28"/>
        </w:rPr>
      </w:pPr>
      <w:r w:rsidRPr="007540BF">
        <w:rPr>
          <w:noProof/>
          <w:szCs w:val="28"/>
          <w:lang w:eastAsia="uk-UA"/>
        </w:rPr>
        <w:drawing>
          <wp:inline distT="114300" distB="114300" distL="114300" distR="114300" wp14:anchorId="5DE97A85" wp14:editId="6EF73603">
            <wp:extent cx="1371600" cy="190605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382407" cy="1921076"/>
                    </a:xfrm>
                    <a:prstGeom prst="rect">
                      <a:avLst/>
                    </a:prstGeom>
                    <a:ln/>
                  </pic:spPr>
                </pic:pic>
              </a:graphicData>
            </a:graphic>
          </wp:inline>
        </w:drawing>
      </w:r>
    </w:p>
    <w:p w14:paraId="39F380AC" w14:textId="08D151C1" w:rsidR="00E91487" w:rsidRPr="007540BF" w:rsidRDefault="00B22423" w:rsidP="00B22423">
      <w:pPr>
        <w:jc w:val="center"/>
        <w:rPr>
          <w:szCs w:val="28"/>
        </w:rPr>
      </w:pPr>
      <w:r>
        <w:rPr>
          <w:szCs w:val="28"/>
        </w:rPr>
        <w:t xml:space="preserve">Рисунок 1.5 - </w:t>
      </w:r>
      <w:r w:rsidR="00E91487" w:rsidRPr="007540BF">
        <w:rPr>
          <w:szCs w:val="28"/>
        </w:rPr>
        <w:t xml:space="preserve"> Віброметр контактний </w:t>
      </w:r>
      <w:proofErr w:type="spellStart"/>
      <w:r w:rsidR="00E91487" w:rsidRPr="007540BF">
        <w:rPr>
          <w:szCs w:val="28"/>
        </w:rPr>
        <w:t>Benetech</w:t>
      </w:r>
      <w:proofErr w:type="spellEnd"/>
      <w:r w:rsidR="00E91487" w:rsidRPr="007540BF">
        <w:rPr>
          <w:szCs w:val="28"/>
        </w:rPr>
        <w:t xml:space="preserve"> GM63B</w:t>
      </w:r>
    </w:p>
    <w:p w14:paraId="4D9C1FB9" w14:textId="77777777" w:rsidR="00E91487" w:rsidRPr="007540BF" w:rsidRDefault="00E91487" w:rsidP="007540BF">
      <w:pPr>
        <w:rPr>
          <w:szCs w:val="28"/>
        </w:rPr>
      </w:pPr>
    </w:p>
    <w:p w14:paraId="7979E2DB" w14:textId="77777777" w:rsidR="00E91487" w:rsidRPr="007540BF" w:rsidRDefault="00E91487" w:rsidP="007540BF">
      <w:pPr>
        <w:rPr>
          <w:szCs w:val="28"/>
        </w:rPr>
      </w:pPr>
      <w:r w:rsidRPr="007540BF">
        <w:rPr>
          <w:szCs w:val="28"/>
        </w:rPr>
        <w:t>Характеристики:</w:t>
      </w:r>
    </w:p>
    <w:p w14:paraId="5400E5EA" w14:textId="77777777" w:rsidR="00E91487" w:rsidRPr="007540BF" w:rsidRDefault="00E91487" w:rsidP="007540BF">
      <w:pPr>
        <w:rPr>
          <w:szCs w:val="28"/>
        </w:rPr>
      </w:pPr>
      <w:r w:rsidRPr="007540BF">
        <w:rPr>
          <w:szCs w:val="28"/>
        </w:rPr>
        <w:t xml:space="preserve">Діапазон вимірювання </w:t>
      </w:r>
      <w:proofErr w:type="spellStart"/>
      <w:r w:rsidRPr="007540BF">
        <w:rPr>
          <w:szCs w:val="28"/>
        </w:rPr>
        <w:t>віброприскорення</w:t>
      </w:r>
      <w:proofErr w:type="spellEnd"/>
      <w:r w:rsidRPr="007540BF">
        <w:rPr>
          <w:szCs w:val="28"/>
        </w:rPr>
        <w:t>: 0,1 ~ 199,9 м / с?</w:t>
      </w:r>
    </w:p>
    <w:p w14:paraId="418133AD" w14:textId="77777777" w:rsidR="00E91487" w:rsidRPr="007540BF" w:rsidRDefault="00E91487" w:rsidP="007540BF">
      <w:pPr>
        <w:rPr>
          <w:szCs w:val="28"/>
        </w:rPr>
      </w:pPr>
      <w:r w:rsidRPr="007540BF">
        <w:rPr>
          <w:szCs w:val="28"/>
        </w:rPr>
        <w:t xml:space="preserve">Діапазон вимірювання </w:t>
      </w:r>
      <w:proofErr w:type="spellStart"/>
      <w:r w:rsidRPr="007540BF">
        <w:rPr>
          <w:szCs w:val="28"/>
        </w:rPr>
        <w:t>віброшвидкості</w:t>
      </w:r>
      <w:proofErr w:type="spellEnd"/>
      <w:r w:rsidRPr="007540BF">
        <w:rPr>
          <w:szCs w:val="28"/>
        </w:rPr>
        <w:t>: 0,1 ~ 199,9 мм / с</w:t>
      </w:r>
    </w:p>
    <w:p w14:paraId="14A83C62" w14:textId="77777777" w:rsidR="00E91487" w:rsidRPr="007540BF" w:rsidRDefault="00E91487" w:rsidP="007540BF">
      <w:pPr>
        <w:rPr>
          <w:szCs w:val="28"/>
        </w:rPr>
      </w:pPr>
      <w:r w:rsidRPr="007540BF">
        <w:rPr>
          <w:szCs w:val="28"/>
        </w:rPr>
        <w:lastRenderedPageBreak/>
        <w:t>Діапазон вимірювання амплітуди коливань: 0,001 ~ 1,999 мм</w:t>
      </w:r>
    </w:p>
    <w:p w14:paraId="1521287D" w14:textId="77777777" w:rsidR="00E91487" w:rsidRPr="007540BF" w:rsidRDefault="00E91487" w:rsidP="007540BF">
      <w:pPr>
        <w:rPr>
          <w:szCs w:val="28"/>
        </w:rPr>
      </w:pPr>
      <w:r w:rsidRPr="007540BF">
        <w:rPr>
          <w:szCs w:val="28"/>
        </w:rPr>
        <w:t xml:space="preserve">Діапазон робочих частот прискорення: 10 </w:t>
      </w:r>
      <w:proofErr w:type="spellStart"/>
      <w:r w:rsidRPr="007540BF">
        <w:rPr>
          <w:szCs w:val="28"/>
        </w:rPr>
        <w:t>Гц</w:t>
      </w:r>
      <w:proofErr w:type="spellEnd"/>
      <w:r w:rsidRPr="007540BF">
        <w:rPr>
          <w:szCs w:val="28"/>
        </w:rPr>
        <w:t xml:space="preserve"> ~ 15 кГц</w:t>
      </w:r>
    </w:p>
    <w:p w14:paraId="341AEF52" w14:textId="77777777" w:rsidR="00E91487" w:rsidRPr="007540BF" w:rsidRDefault="00E91487" w:rsidP="007540BF">
      <w:pPr>
        <w:rPr>
          <w:szCs w:val="28"/>
        </w:rPr>
      </w:pPr>
      <w:r w:rsidRPr="007540BF">
        <w:rPr>
          <w:szCs w:val="28"/>
        </w:rPr>
        <w:t xml:space="preserve">Діапазон робочих частот швидкість: 10 </w:t>
      </w:r>
      <w:proofErr w:type="spellStart"/>
      <w:r w:rsidRPr="007540BF">
        <w:rPr>
          <w:szCs w:val="28"/>
        </w:rPr>
        <w:t>Гц</w:t>
      </w:r>
      <w:proofErr w:type="spellEnd"/>
      <w:r w:rsidRPr="007540BF">
        <w:rPr>
          <w:szCs w:val="28"/>
        </w:rPr>
        <w:t xml:space="preserve"> ~ 1 кГц</w:t>
      </w:r>
    </w:p>
    <w:p w14:paraId="085BE134" w14:textId="77777777" w:rsidR="00E91487" w:rsidRPr="007540BF" w:rsidRDefault="00E91487" w:rsidP="007540BF">
      <w:pPr>
        <w:rPr>
          <w:szCs w:val="28"/>
        </w:rPr>
      </w:pPr>
      <w:r w:rsidRPr="007540BF">
        <w:rPr>
          <w:szCs w:val="28"/>
        </w:rPr>
        <w:t xml:space="preserve">Діапазон робочих частот зсув: 10 </w:t>
      </w:r>
      <w:proofErr w:type="spellStart"/>
      <w:r w:rsidRPr="007540BF">
        <w:rPr>
          <w:szCs w:val="28"/>
        </w:rPr>
        <w:t>Гц</w:t>
      </w:r>
      <w:proofErr w:type="spellEnd"/>
      <w:r w:rsidRPr="007540BF">
        <w:rPr>
          <w:szCs w:val="28"/>
        </w:rPr>
        <w:t xml:space="preserve"> ~ 1 кГц</w:t>
      </w:r>
    </w:p>
    <w:p w14:paraId="47DB3526" w14:textId="77777777" w:rsidR="00E91487" w:rsidRPr="007540BF" w:rsidRDefault="00E91487" w:rsidP="007540BF">
      <w:pPr>
        <w:rPr>
          <w:szCs w:val="28"/>
        </w:rPr>
      </w:pPr>
      <w:r w:rsidRPr="007540BF">
        <w:rPr>
          <w:szCs w:val="28"/>
        </w:rPr>
        <w:t>Похибка: ± 5%</w:t>
      </w:r>
    </w:p>
    <w:p w14:paraId="3F92C18E" w14:textId="77777777" w:rsidR="00E91487" w:rsidRPr="007540BF" w:rsidRDefault="00E91487" w:rsidP="007540BF">
      <w:pPr>
        <w:rPr>
          <w:szCs w:val="28"/>
        </w:rPr>
      </w:pPr>
      <w:r w:rsidRPr="007540BF">
        <w:rPr>
          <w:szCs w:val="28"/>
        </w:rPr>
        <w:t>Діапазон вимірювання температури: -10 ~ 80 ℃</w:t>
      </w:r>
    </w:p>
    <w:p w14:paraId="7C183AC0" w14:textId="77777777" w:rsidR="00E91487" w:rsidRPr="007540BF" w:rsidRDefault="00E91487" w:rsidP="007540BF">
      <w:pPr>
        <w:rPr>
          <w:szCs w:val="28"/>
        </w:rPr>
      </w:pPr>
      <w:r w:rsidRPr="007540BF">
        <w:rPr>
          <w:szCs w:val="28"/>
        </w:rPr>
        <w:t xml:space="preserve">Частота </w:t>
      </w:r>
      <w:proofErr w:type="spellStart"/>
      <w:r w:rsidRPr="007540BF">
        <w:rPr>
          <w:szCs w:val="28"/>
        </w:rPr>
        <w:t>семплювання</w:t>
      </w:r>
      <w:proofErr w:type="spellEnd"/>
      <w:r w:rsidRPr="007540BF">
        <w:rPr>
          <w:szCs w:val="28"/>
        </w:rPr>
        <w:t>: 1 c</w:t>
      </w:r>
    </w:p>
    <w:p w14:paraId="4892D39B" w14:textId="77777777" w:rsidR="00E91487" w:rsidRPr="007540BF" w:rsidRDefault="00E91487" w:rsidP="007540BF">
      <w:pPr>
        <w:rPr>
          <w:szCs w:val="28"/>
        </w:rPr>
      </w:pPr>
      <w:r w:rsidRPr="007540BF">
        <w:rPr>
          <w:szCs w:val="28"/>
        </w:rPr>
        <w:t>Живлення: Елемент живлення 9V</w:t>
      </w:r>
    </w:p>
    <w:p w14:paraId="43CCC4E3" w14:textId="77777777" w:rsidR="00E91487" w:rsidRPr="007540BF" w:rsidRDefault="00E91487" w:rsidP="007540BF">
      <w:pPr>
        <w:rPr>
          <w:szCs w:val="28"/>
        </w:rPr>
      </w:pPr>
      <w:r w:rsidRPr="007540BF">
        <w:rPr>
          <w:szCs w:val="28"/>
        </w:rPr>
        <w:t>Габарити: 75X35X145 мм</w:t>
      </w:r>
    </w:p>
    <w:p w14:paraId="21AA21AB" w14:textId="4346FF0C" w:rsidR="00E91487" w:rsidRPr="009A2396" w:rsidRDefault="00E91487" w:rsidP="007540BF">
      <w:pPr>
        <w:rPr>
          <w:szCs w:val="28"/>
          <w:lang w:val="en-US"/>
        </w:rPr>
      </w:pPr>
      <w:r w:rsidRPr="007540BF">
        <w:rPr>
          <w:szCs w:val="28"/>
        </w:rPr>
        <w:t>Вага: 229 г</w:t>
      </w:r>
      <w:r w:rsidR="009A2396">
        <w:rPr>
          <w:szCs w:val="28"/>
        </w:rPr>
        <w:t xml:space="preserve"> </w:t>
      </w:r>
      <w:r w:rsidR="009A2396">
        <w:rPr>
          <w:szCs w:val="28"/>
        </w:rPr>
        <w:tab/>
      </w:r>
      <w:r w:rsidR="009A2396">
        <w:rPr>
          <w:szCs w:val="28"/>
        </w:rPr>
        <w:tab/>
      </w:r>
      <w:r w:rsidR="009A2396">
        <w:rPr>
          <w:szCs w:val="28"/>
        </w:rPr>
        <w:tab/>
      </w:r>
      <w:r w:rsidR="009A2396">
        <w:rPr>
          <w:szCs w:val="28"/>
        </w:rPr>
        <w:tab/>
      </w:r>
      <w:r w:rsidR="009A2396">
        <w:rPr>
          <w:szCs w:val="28"/>
        </w:rPr>
        <w:tab/>
      </w:r>
      <w:r w:rsidR="009A2396">
        <w:rPr>
          <w:szCs w:val="28"/>
        </w:rPr>
        <w:tab/>
      </w:r>
      <w:r w:rsidR="009A2396">
        <w:rPr>
          <w:szCs w:val="28"/>
        </w:rPr>
        <w:tab/>
      </w:r>
      <w:r w:rsidR="009A2396">
        <w:rPr>
          <w:szCs w:val="28"/>
        </w:rPr>
        <w:tab/>
      </w:r>
      <w:r w:rsidR="009A2396">
        <w:rPr>
          <w:szCs w:val="28"/>
        </w:rPr>
        <w:tab/>
      </w:r>
      <w:r w:rsidR="009A2396">
        <w:rPr>
          <w:szCs w:val="28"/>
          <w:lang w:val="en-US"/>
        </w:rPr>
        <w:t>[10]</w:t>
      </w:r>
    </w:p>
    <w:p w14:paraId="16DA5180" w14:textId="77777777" w:rsidR="00E91487" w:rsidRPr="007540BF" w:rsidRDefault="00E91487" w:rsidP="00B22423">
      <w:pPr>
        <w:jc w:val="center"/>
        <w:rPr>
          <w:szCs w:val="28"/>
        </w:rPr>
      </w:pPr>
      <w:r w:rsidRPr="007540BF">
        <w:rPr>
          <w:noProof/>
          <w:szCs w:val="28"/>
          <w:lang w:eastAsia="uk-UA"/>
        </w:rPr>
        <w:drawing>
          <wp:inline distT="114300" distB="114300" distL="114300" distR="114300" wp14:anchorId="7544DFBE" wp14:editId="34777ABE">
            <wp:extent cx="2709334" cy="4747867"/>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710582" cy="4750054"/>
                    </a:xfrm>
                    <a:prstGeom prst="rect">
                      <a:avLst/>
                    </a:prstGeom>
                    <a:ln/>
                  </pic:spPr>
                </pic:pic>
              </a:graphicData>
            </a:graphic>
          </wp:inline>
        </w:drawing>
      </w:r>
    </w:p>
    <w:p w14:paraId="50754DB4" w14:textId="407B628E" w:rsidR="00E91487" w:rsidRPr="007540BF" w:rsidRDefault="00B22423" w:rsidP="00B22423">
      <w:pPr>
        <w:jc w:val="center"/>
        <w:rPr>
          <w:szCs w:val="28"/>
        </w:rPr>
      </w:pPr>
      <w:r>
        <w:rPr>
          <w:szCs w:val="28"/>
        </w:rPr>
        <w:t xml:space="preserve">Рисунок 1.6 - </w:t>
      </w:r>
      <w:r w:rsidRPr="007540BF">
        <w:rPr>
          <w:szCs w:val="28"/>
        </w:rPr>
        <w:t xml:space="preserve"> </w:t>
      </w:r>
      <w:r w:rsidR="00E91487" w:rsidRPr="007540BF">
        <w:rPr>
          <w:szCs w:val="28"/>
        </w:rPr>
        <w:t xml:space="preserve">Віброметр контактний </w:t>
      </w:r>
      <w:proofErr w:type="spellStart"/>
      <w:r w:rsidR="00E91487" w:rsidRPr="007540BF">
        <w:rPr>
          <w:szCs w:val="28"/>
        </w:rPr>
        <w:t>Wintact</w:t>
      </w:r>
      <w:proofErr w:type="spellEnd"/>
    </w:p>
    <w:p w14:paraId="3F32C0B1" w14:textId="77777777" w:rsidR="00E91487" w:rsidRPr="007540BF" w:rsidRDefault="00E91487" w:rsidP="007540BF">
      <w:pPr>
        <w:rPr>
          <w:szCs w:val="28"/>
        </w:rPr>
      </w:pPr>
      <w:r w:rsidRPr="007540BF">
        <w:rPr>
          <w:szCs w:val="28"/>
        </w:rPr>
        <w:t>Характеристики:</w:t>
      </w:r>
    </w:p>
    <w:p w14:paraId="19171906" w14:textId="77777777" w:rsidR="00E91487" w:rsidRPr="007540BF" w:rsidRDefault="00E91487" w:rsidP="007540BF">
      <w:pPr>
        <w:rPr>
          <w:szCs w:val="28"/>
        </w:rPr>
      </w:pPr>
      <w:r w:rsidRPr="007540BF">
        <w:rPr>
          <w:szCs w:val="28"/>
        </w:rPr>
        <w:t xml:space="preserve">Діапазон вимірювання </w:t>
      </w:r>
      <w:proofErr w:type="spellStart"/>
      <w:r w:rsidRPr="007540BF">
        <w:rPr>
          <w:szCs w:val="28"/>
        </w:rPr>
        <w:t>віброприскорення</w:t>
      </w:r>
      <w:proofErr w:type="spellEnd"/>
      <w:r w:rsidRPr="007540BF">
        <w:rPr>
          <w:szCs w:val="28"/>
        </w:rPr>
        <w:t>: 0,1 ~ 199,9 м / с?</w:t>
      </w:r>
    </w:p>
    <w:p w14:paraId="2627C30A" w14:textId="77777777" w:rsidR="00E91487" w:rsidRPr="007540BF" w:rsidRDefault="00E91487" w:rsidP="007540BF">
      <w:pPr>
        <w:rPr>
          <w:szCs w:val="28"/>
        </w:rPr>
      </w:pPr>
      <w:r w:rsidRPr="007540BF">
        <w:rPr>
          <w:szCs w:val="28"/>
        </w:rPr>
        <w:lastRenderedPageBreak/>
        <w:t xml:space="preserve">Діапазон вимірювання </w:t>
      </w:r>
      <w:proofErr w:type="spellStart"/>
      <w:r w:rsidRPr="007540BF">
        <w:rPr>
          <w:szCs w:val="28"/>
        </w:rPr>
        <w:t>віброшвидкості</w:t>
      </w:r>
      <w:proofErr w:type="spellEnd"/>
      <w:r w:rsidRPr="007540BF">
        <w:rPr>
          <w:szCs w:val="28"/>
        </w:rPr>
        <w:t>: 0,1 ~ 199,9 мм / с</w:t>
      </w:r>
    </w:p>
    <w:p w14:paraId="5E721186" w14:textId="77777777" w:rsidR="00E91487" w:rsidRPr="007540BF" w:rsidRDefault="00E91487" w:rsidP="007540BF">
      <w:pPr>
        <w:rPr>
          <w:szCs w:val="28"/>
        </w:rPr>
      </w:pPr>
      <w:r w:rsidRPr="007540BF">
        <w:rPr>
          <w:szCs w:val="28"/>
        </w:rPr>
        <w:t>Діапазон вимірювання амплітуди коливань: 0,001 ~ 1,999 мм</w:t>
      </w:r>
    </w:p>
    <w:p w14:paraId="5917390A" w14:textId="77777777" w:rsidR="00E91487" w:rsidRPr="007540BF" w:rsidRDefault="00E91487" w:rsidP="007540BF">
      <w:pPr>
        <w:rPr>
          <w:szCs w:val="28"/>
        </w:rPr>
      </w:pPr>
      <w:r w:rsidRPr="007540BF">
        <w:rPr>
          <w:szCs w:val="28"/>
        </w:rPr>
        <w:t xml:space="preserve">Діапазон робочих частот прискорення: 10 </w:t>
      </w:r>
      <w:proofErr w:type="spellStart"/>
      <w:r w:rsidRPr="007540BF">
        <w:rPr>
          <w:szCs w:val="28"/>
        </w:rPr>
        <w:t>Гц</w:t>
      </w:r>
      <w:proofErr w:type="spellEnd"/>
      <w:r w:rsidRPr="007540BF">
        <w:rPr>
          <w:szCs w:val="28"/>
        </w:rPr>
        <w:t xml:space="preserve"> ~ 15 кГц</w:t>
      </w:r>
    </w:p>
    <w:p w14:paraId="6AF41C08" w14:textId="77777777" w:rsidR="00E91487" w:rsidRPr="007540BF" w:rsidRDefault="00E91487" w:rsidP="007540BF">
      <w:pPr>
        <w:rPr>
          <w:szCs w:val="28"/>
        </w:rPr>
      </w:pPr>
      <w:r w:rsidRPr="007540BF">
        <w:rPr>
          <w:szCs w:val="28"/>
        </w:rPr>
        <w:t xml:space="preserve">Діапазон робочих частот швидкість: 10 </w:t>
      </w:r>
      <w:proofErr w:type="spellStart"/>
      <w:r w:rsidRPr="007540BF">
        <w:rPr>
          <w:szCs w:val="28"/>
        </w:rPr>
        <w:t>Гц</w:t>
      </w:r>
      <w:proofErr w:type="spellEnd"/>
      <w:r w:rsidRPr="007540BF">
        <w:rPr>
          <w:szCs w:val="28"/>
        </w:rPr>
        <w:t xml:space="preserve"> ~ 1 кГц</w:t>
      </w:r>
    </w:p>
    <w:p w14:paraId="31E45239" w14:textId="77777777" w:rsidR="00E91487" w:rsidRPr="007540BF" w:rsidRDefault="00E91487" w:rsidP="007540BF">
      <w:pPr>
        <w:rPr>
          <w:szCs w:val="28"/>
        </w:rPr>
      </w:pPr>
      <w:r w:rsidRPr="007540BF">
        <w:rPr>
          <w:szCs w:val="28"/>
        </w:rPr>
        <w:t xml:space="preserve">Діапазон робочих частот зсув: 10 </w:t>
      </w:r>
      <w:proofErr w:type="spellStart"/>
      <w:r w:rsidRPr="007540BF">
        <w:rPr>
          <w:szCs w:val="28"/>
        </w:rPr>
        <w:t>Гц</w:t>
      </w:r>
      <w:proofErr w:type="spellEnd"/>
      <w:r w:rsidRPr="007540BF">
        <w:rPr>
          <w:szCs w:val="28"/>
        </w:rPr>
        <w:t xml:space="preserve"> ~ 1 кГц</w:t>
      </w:r>
    </w:p>
    <w:p w14:paraId="1F331D2A" w14:textId="77777777" w:rsidR="00E91487" w:rsidRPr="007540BF" w:rsidRDefault="00E91487" w:rsidP="007540BF">
      <w:pPr>
        <w:rPr>
          <w:szCs w:val="28"/>
        </w:rPr>
      </w:pPr>
      <w:r w:rsidRPr="007540BF">
        <w:rPr>
          <w:szCs w:val="28"/>
        </w:rPr>
        <w:t>Похибка: ± 5%</w:t>
      </w:r>
    </w:p>
    <w:p w14:paraId="06F2A08A" w14:textId="77777777" w:rsidR="00E91487" w:rsidRPr="007540BF" w:rsidRDefault="00E91487" w:rsidP="007540BF">
      <w:pPr>
        <w:rPr>
          <w:szCs w:val="28"/>
        </w:rPr>
      </w:pPr>
      <w:r w:rsidRPr="007540BF">
        <w:rPr>
          <w:szCs w:val="28"/>
        </w:rPr>
        <w:t>Живлення: Елемент живлення 9V</w:t>
      </w:r>
    </w:p>
    <w:p w14:paraId="25057E2A" w14:textId="77777777" w:rsidR="00E91487" w:rsidRPr="007540BF" w:rsidRDefault="00E91487" w:rsidP="007540BF">
      <w:pPr>
        <w:rPr>
          <w:szCs w:val="28"/>
        </w:rPr>
      </w:pPr>
      <w:r w:rsidRPr="007540BF">
        <w:rPr>
          <w:szCs w:val="28"/>
        </w:rPr>
        <w:t>Габарити: 67X30X183 мм</w:t>
      </w:r>
    </w:p>
    <w:p w14:paraId="5EC5D54B" w14:textId="2A8B2BED" w:rsidR="00E91487" w:rsidRPr="009A2396" w:rsidRDefault="00E91487" w:rsidP="007540BF">
      <w:pPr>
        <w:rPr>
          <w:szCs w:val="28"/>
          <w:lang w:val="en-US"/>
        </w:rPr>
      </w:pPr>
      <w:r w:rsidRPr="007540BF">
        <w:rPr>
          <w:szCs w:val="28"/>
        </w:rPr>
        <w:t>Вага: 182 г</w:t>
      </w:r>
      <w:r w:rsidR="009A2396">
        <w:rPr>
          <w:szCs w:val="28"/>
          <w:lang w:val="en-US"/>
        </w:rPr>
        <w:t xml:space="preserve"> [11]</w:t>
      </w:r>
    </w:p>
    <w:p w14:paraId="66947563" w14:textId="77777777" w:rsidR="00E91487" w:rsidRPr="007540BF" w:rsidRDefault="00E91487" w:rsidP="007540BF">
      <w:pPr>
        <w:rPr>
          <w:szCs w:val="28"/>
        </w:rPr>
      </w:pPr>
    </w:p>
    <w:p w14:paraId="68683A51" w14:textId="77777777" w:rsidR="00E91487" w:rsidRPr="007540BF" w:rsidRDefault="00E91487" w:rsidP="007540BF">
      <w:pPr>
        <w:rPr>
          <w:szCs w:val="28"/>
        </w:rPr>
      </w:pPr>
    </w:p>
    <w:p w14:paraId="01923016" w14:textId="77777777" w:rsidR="00E91487" w:rsidRPr="007540BF" w:rsidRDefault="00E91487" w:rsidP="007540BF">
      <w:pPr>
        <w:rPr>
          <w:szCs w:val="28"/>
        </w:rPr>
      </w:pPr>
    </w:p>
    <w:p w14:paraId="77540500" w14:textId="77777777" w:rsidR="00E91487" w:rsidRPr="007540BF" w:rsidRDefault="00E91487" w:rsidP="007540BF">
      <w:pPr>
        <w:rPr>
          <w:szCs w:val="28"/>
        </w:rPr>
      </w:pPr>
      <w:r w:rsidRPr="007540BF">
        <w:rPr>
          <w:noProof/>
          <w:szCs w:val="28"/>
          <w:lang w:eastAsia="uk-UA"/>
        </w:rPr>
        <w:drawing>
          <wp:inline distT="114300" distB="114300" distL="114300" distR="114300" wp14:anchorId="7B39493C" wp14:editId="5FBB7C2E">
            <wp:extent cx="5053013" cy="4026441"/>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053013" cy="4026441"/>
                    </a:xfrm>
                    <a:prstGeom prst="rect">
                      <a:avLst/>
                    </a:prstGeom>
                    <a:ln/>
                  </pic:spPr>
                </pic:pic>
              </a:graphicData>
            </a:graphic>
          </wp:inline>
        </w:drawing>
      </w:r>
    </w:p>
    <w:p w14:paraId="6D50BED8" w14:textId="5D752F57" w:rsidR="00E91487" w:rsidRPr="007540BF" w:rsidRDefault="00B22423" w:rsidP="00B22423">
      <w:pPr>
        <w:jc w:val="center"/>
        <w:rPr>
          <w:szCs w:val="28"/>
        </w:rPr>
      </w:pPr>
      <w:r>
        <w:rPr>
          <w:szCs w:val="28"/>
        </w:rPr>
        <w:t xml:space="preserve">Рисунок 1.7 - </w:t>
      </w:r>
      <w:r w:rsidR="00E91487" w:rsidRPr="007540BF">
        <w:rPr>
          <w:szCs w:val="28"/>
        </w:rPr>
        <w:t>Віброметр двоканальний аналізатор спектру вібрації 7МС911</w:t>
      </w:r>
    </w:p>
    <w:p w14:paraId="3C29B038" w14:textId="77777777" w:rsidR="00B22423" w:rsidRDefault="00B22423" w:rsidP="007540BF">
      <w:pPr>
        <w:rPr>
          <w:szCs w:val="28"/>
        </w:rPr>
      </w:pPr>
    </w:p>
    <w:p w14:paraId="4DB64966" w14:textId="244EEE54" w:rsidR="00E91487" w:rsidRPr="007540BF" w:rsidRDefault="00E91487" w:rsidP="00B22423">
      <w:pPr>
        <w:ind w:firstLine="708"/>
        <w:rPr>
          <w:szCs w:val="28"/>
        </w:rPr>
      </w:pPr>
      <w:r w:rsidRPr="007540BF">
        <w:rPr>
          <w:szCs w:val="28"/>
        </w:rPr>
        <w:t>Технічні характеристики віброметра аналізатора спектра вібрації 7МС911</w:t>
      </w:r>
      <w:r w:rsidR="00B22423">
        <w:rPr>
          <w:szCs w:val="28"/>
        </w:rPr>
        <w:t>:</w:t>
      </w:r>
    </w:p>
    <w:p w14:paraId="652A9B4E" w14:textId="77777777" w:rsidR="00E91487" w:rsidRPr="007540BF" w:rsidRDefault="00E91487" w:rsidP="007540BF">
      <w:pPr>
        <w:rPr>
          <w:szCs w:val="28"/>
        </w:rPr>
      </w:pPr>
      <w:r w:rsidRPr="007540BF">
        <w:rPr>
          <w:szCs w:val="28"/>
        </w:rPr>
        <w:lastRenderedPageBreak/>
        <w:t xml:space="preserve">Частотний діапазон, </w:t>
      </w:r>
      <w:proofErr w:type="spellStart"/>
      <w:r w:rsidRPr="007540BF">
        <w:rPr>
          <w:szCs w:val="28"/>
        </w:rPr>
        <w:t>Гц</w:t>
      </w:r>
      <w:proofErr w:type="spellEnd"/>
      <w:r w:rsidRPr="007540BF">
        <w:rPr>
          <w:szCs w:val="28"/>
        </w:rPr>
        <w:t xml:space="preserve"> в двоканальному режимі від 2 до 18000 </w:t>
      </w:r>
      <w:proofErr w:type="spellStart"/>
      <w:r w:rsidRPr="007540BF">
        <w:rPr>
          <w:szCs w:val="28"/>
        </w:rPr>
        <w:t>Гц</w:t>
      </w:r>
      <w:proofErr w:type="spellEnd"/>
    </w:p>
    <w:p w14:paraId="2E94E397" w14:textId="77777777" w:rsidR="00E91487" w:rsidRPr="007540BF" w:rsidRDefault="00E91487" w:rsidP="007540BF">
      <w:pPr>
        <w:rPr>
          <w:szCs w:val="28"/>
        </w:rPr>
      </w:pPr>
      <w:r w:rsidRPr="007540BF">
        <w:rPr>
          <w:szCs w:val="28"/>
        </w:rPr>
        <w:t xml:space="preserve">в </w:t>
      </w:r>
      <w:proofErr w:type="spellStart"/>
      <w:r w:rsidRPr="007540BF">
        <w:rPr>
          <w:szCs w:val="28"/>
        </w:rPr>
        <w:t>одноканальному</w:t>
      </w:r>
      <w:proofErr w:type="spellEnd"/>
      <w:r w:rsidRPr="007540BF">
        <w:rPr>
          <w:szCs w:val="28"/>
        </w:rPr>
        <w:t xml:space="preserve"> режимі від 2 до 36000 </w:t>
      </w:r>
      <w:proofErr w:type="spellStart"/>
      <w:r w:rsidRPr="007540BF">
        <w:rPr>
          <w:szCs w:val="28"/>
        </w:rPr>
        <w:t>Гц</w:t>
      </w:r>
      <w:proofErr w:type="spellEnd"/>
    </w:p>
    <w:p w14:paraId="20EBF30C" w14:textId="77777777" w:rsidR="00E91487" w:rsidRPr="007540BF" w:rsidRDefault="00E91487" w:rsidP="007540BF">
      <w:pPr>
        <w:rPr>
          <w:szCs w:val="28"/>
        </w:rPr>
      </w:pPr>
      <w:r w:rsidRPr="007540BF">
        <w:rPr>
          <w:szCs w:val="28"/>
        </w:rPr>
        <w:t>Похибка вимірювань (без урахування акселерометра)%, не більше ± 5</w:t>
      </w:r>
    </w:p>
    <w:p w14:paraId="16D7C903" w14:textId="77777777" w:rsidR="00E91487" w:rsidRPr="007540BF" w:rsidRDefault="00E91487" w:rsidP="007540BF">
      <w:pPr>
        <w:rPr>
          <w:szCs w:val="28"/>
        </w:rPr>
      </w:pPr>
      <w:r w:rsidRPr="007540BF">
        <w:rPr>
          <w:szCs w:val="28"/>
        </w:rPr>
        <w:t>спектральний аналіз</w:t>
      </w:r>
    </w:p>
    <w:p w14:paraId="6F472DA9" w14:textId="77777777" w:rsidR="00E91487" w:rsidRPr="007540BF" w:rsidRDefault="00E91487" w:rsidP="007540BF">
      <w:pPr>
        <w:rPr>
          <w:szCs w:val="28"/>
        </w:rPr>
      </w:pPr>
      <w:r w:rsidRPr="007540BF">
        <w:rPr>
          <w:szCs w:val="28"/>
        </w:rPr>
        <w:t>Дозвіл, ліній (БПФ) 100, 200,400,800,1600,3200,6400</w:t>
      </w:r>
    </w:p>
    <w:p w14:paraId="18AFA7BB" w14:textId="77777777" w:rsidR="00E91487" w:rsidRPr="007540BF" w:rsidRDefault="00E91487" w:rsidP="007540BF">
      <w:pPr>
        <w:rPr>
          <w:szCs w:val="28"/>
        </w:rPr>
      </w:pPr>
      <w:r w:rsidRPr="007540BF">
        <w:rPr>
          <w:szCs w:val="28"/>
        </w:rPr>
        <w:t xml:space="preserve">1/3 октавний фільтр 34 смуги з центральними частотами від 4 до 8000 </w:t>
      </w:r>
      <w:proofErr w:type="spellStart"/>
      <w:r w:rsidRPr="007540BF">
        <w:rPr>
          <w:szCs w:val="28"/>
        </w:rPr>
        <w:t>Гц</w:t>
      </w:r>
      <w:proofErr w:type="spellEnd"/>
    </w:p>
    <w:p w14:paraId="25C263D0" w14:textId="77777777" w:rsidR="00E91487" w:rsidRPr="007540BF" w:rsidRDefault="00E91487" w:rsidP="007540BF">
      <w:pPr>
        <w:rPr>
          <w:szCs w:val="28"/>
        </w:rPr>
      </w:pPr>
      <w:r w:rsidRPr="007540BF">
        <w:rPr>
          <w:szCs w:val="28"/>
        </w:rPr>
        <w:t xml:space="preserve">Зважування </w:t>
      </w:r>
      <w:proofErr w:type="spellStart"/>
      <w:r w:rsidRPr="007540BF">
        <w:rPr>
          <w:szCs w:val="28"/>
        </w:rPr>
        <w:t>Ханнінг</w:t>
      </w:r>
      <w:proofErr w:type="spellEnd"/>
      <w:r w:rsidRPr="007540BF">
        <w:rPr>
          <w:szCs w:val="28"/>
        </w:rPr>
        <w:t xml:space="preserve">, </w:t>
      </w:r>
      <w:proofErr w:type="spellStart"/>
      <w:r w:rsidRPr="007540BF">
        <w:rPr>
          <w:szCs w:val="28"/>
        </w:rPr>
        <w:t>Блекмана-Харріса</w:t>
      </w:r>
      <w:proofErr w:type="spellEnd"/>
      <w:r w:rsidRPr="007540BF">
        <w:rPr>
          <w:szCs w:val="28"/>
        </w:rPr>
        <w:t>, прямокутне</w:t>
      </w:r>
    </w:p>
    <w:p w14:paraId="2D7BE2DA" w14:textId="77777777" w:rsidR="00E91487" w:rsidRPr="007540BF" w:rsidRDefault="00E91487" w:rsidP="007540BF">
      <w:pPr>
        <w:rPr>
          <w:szCs w:val="28"/>
        </w:rPr>
      </w:pPr>
      <w:r w:rsidRPr="007540BF">
        <w:rPr>
          <w:szCs w:val="28"/>
        </w:rPr>
        <w:t>Усереднення лінійне / експоненціальне</w:t>
      </w:r>
    </w:p>
    <w:p w14:paraId="04BA9932" w14:textId="77777777" w:rsidR="00E91487" w:rsidRPr="007540BF" w:rsidRDefault="00E91487" w:rsidP="007540BF">
      <w:pPr>
        <w:rPr>
          <w:szCs w:val="28"/>
        </w:rPr>
      </w:pPr>
      <w:r w:rsidRPr="007540BF">
        <w:rPr>
          <w:szCs w:val="28"/>
        </w:rPr>
        <w:t>Режим запуску вільний, внутрішній тригер, зовнішній тригер</w:t>
      </w:r>
    </w:p>
    <w:p w14:paraId="0593B808" w14:textId="77777777" w:rsidR="00E91487" w:rsidRPr="007540BF" w:rsidRDefault="00E91487" w:rsidP="007540BF">
      <w:pPr>
        <w:rPr>
          <w:szCs w:val="28"/>
        </w:rPr>
      </w:pPr>
      <w:r w:rsidRPr="007540BF">
        <w:rPr>
          <w:szCs w:val="28"/>
        </w:rPr>
        <w:t xml:space="preserve">Затримка </w:t>
      </w:r>
      <w:proofErr w:type="spellStart"/>
      <w:r w:rsidRPr="007540BF">
        <w:rPr>
          <w:szCs w:val="28"/>
        </w:rPr>
        <w:t>синхрозапуска</w:t>
      </w:r>
      <w:proofErr w:type="spellEnd"/>
      <w:r w:rsidRPr="007540BF">
        <w:rPr>
          <w:szCs w:val="28"/>
        </w:rPr>
        <w:t xml:space="preserve">, </w:t>
      </w:r>
      <w:proofErr w:type="spellStart"/>
      <w:r w:rsidRPr="007540BF">
        <w:rPr>
          <w:szCs w:val="28"/>
        </w:rPr>
        <w:t>мсек</w:t>
      </w:r>
      <w:proofErr w:type="spellEnd"/>
      <w:r w:rsidRPr="007540BF">
        <w:rPr>
          <w:szCs w:val="28"/>
        </w:rPr>
        <w:t xml:space="preserve"> 1 ... 65000</w:t>
      </w:r>
    </w:p>
    <w:p w14:paraId="0F07CC79" w14:textId="77777777" w:rsidR="00E91487" w:rsidRPr="007540BF" w:rsidRDefault="00E91487" w:rsidP="007540BF">
      <w:pPr>
        <w:rPr>
          <w:szCs w:val="28"/>
        </w:rPr>
      </w:pPr>
      <w:r w:rsidRPr="007540BF">
        <w:rPr>
          <w:szCs w:val="28"/>
        </w:rPr>
        <w:t>тахометр</w:t>
      </w:r>
    </w:p>
    <w:p w14:paraId="393BEEF6" w14:textId="77777777" w:rsidR="00E91487" w:rsidRPr="007540BF" w:rsidRDefault="00E91487" w:rsidP="007540BF">
      <w:pPr>
        <w:rPr>
          <w:szCs w:val="28"/>
        </w:rPr>
      </w:pPr>
      <w:r w:rsidRPr="007540BF">
        <w:rPr>
          <w:szCs w:val="28"/>
        </w:rPr>
        <w:t>Вимірюється швидкість обертання, об / хв 10 ... 60000</w:t>
      </w:r>
    </w:p>
    <w:p w14:paraId="4B4B2543" w14:textId="77777777" w:rsidR="00E91487" w:rsidRPr="007540BF" w:rsidRDefault="00E91487" w:rsidP="007540BF">
      <w:pPr>
        <w:rPr>
          <w:szCs w:val="28"/>
        </w:rPr>
      </w:pPr>
      <w:r w:rsidRPr="007540BF">
        <w:rPr>
          <w:szCs w:val="28"/>
        </w:rPr>
        <w:t>Похибка вимірювання швидкості обертання,% ± 0,5</w:t>
      </w:r>
    </w:p>
    <w:p w14:paraId="1CE169A3" w14:textId="77777777" w:rsidR="00E91487" w:rsidRPr="007540BF" w:rsidRDefault="00E91487" w:rsidP="007540BF">
      <w:pPr>
        <w:rPr>
          <w:szCs w:val="28"/>
        </w:rPr>
      </w:pPr>
      <w:r w:rsidRPr="007540BF">
        <w:rPr>
          <w:szCs w:val="28"/>
        </w:rPr>
        <w:t>Програма балансування</w:t>
      </w:r>
    </w:p>
    <w:p w14:paraId="0E9E5415" w14:textId="77777777" w:rsidR="00E91487" w:rsidRPr="007540BF" w:rsidRDefault="00E91487" w:rsidP="007540BF">
      <w:pPr>
        <w:rPr>
          <w:szCs w:val="28"/>
        </w:rPr>
      </w:pPr>
      <w:r w:rsidRPr="007540BF">
        <w:rPr>
          <w:szCs w:val="28"/>
        </w:rPr>
        <w:t>Вхідні дані - вимірюються приладом або вводяться вручну</w:t>
      </w:r>
    </w:p>
    <w:p w14:paraId="6B0C5024" w14:textId="77777777" w:rsidR="00E91487" w:rsidRPr="007540BF" w:rsidRDefault="00E91487" w:rsidP="007540BF">
      <w:pPr>
        <w:rPr>
          <w:szCs w:val="28"/>
        </w:rPr>
      </w:pPr>
      <w:r w:rsidRPr="007540BF">
        <w:rPr>
          <w:szCs w:val="28"/>
        </w:rPr>
        <w:t xml:space="preserve">Розрахунок - враховуються максимум 8 </w:t>
      </w:r>
      <w:proofErr w:type="spellStart"/>
      <w:r w:rsidRPr="007540BF">
        <w:rPr>
          <w:szCs w:val="28"/>
        </w:rPr>
        <w:t>площин</w:t>
      </w:r>
      <w:proofErr w:type="spellEnd"/>
      <w:r w:rsidRPr="007540BF">
        <w:rPr>
          <w:szCs w:val="28"/>
        </w:rPr>
        <w:t xml:space="preserve"> і 14 точок контролю вібрації</w:t>
      </w:r>
    </w:p>
    <w:p w14:paraId="526B5CDA" w14:textId="77777777" w:rsidR="00E91487" w:rsidRPr="007540BF" w:rsidRDefault="00E91487" w:rsidP="007540BF">
      <w:pPr>
        <w:rPr>
          <w:szCs w:val="28"/>
        </w:rPr>
      </w:pPr>
      <w:r w:rsidRPr="007540BF">
        <w:rPr>
          <w:szCs w:val="28"/>
        </w:rPr>
        <w:t>Функції складання / розкладання векторів дозволяють перерозподіляти розрахункові коригувальні маси за доступними кутах установки вантажів</w:t>
      </w:r>
    </w:p>
    <w:p w14:paraId="7BD6070F" w14:textId="77777777" w:rsidR="00E91487" w:rsidRPr="007540BF" w:rsidRDefault="00E91487" w:rsidP="007540BF">
      <w:pPr>
        <w:rPr>
          <w:szCs w:val="28"/>
        </w:rPr>
      </w:pPr>
      <w:r w:rsidRPr="007540BF">
        <w:rPr>
          <w:szCs w:val="28"/>
        </w:rPr>
        <w:t>Індикатор стану підшипників</w:t>
      </w:r>
    </w:p>
    <w:p w14:paraId="5CD9D1EB" w14:textId="77777777" w:rsidR="00E91487" w:rsidRPr="007540BF" w:rsidRDefault="00E91487" w:rsidP="007540BF">
      <w:pPr>
        <w:rPr>
          <w:szCs w:val="28"/>
        </w:rPr>
      </w:pPr>
      <w:r w:rsidRPr="007540BF">
        <w:rPr>
          <w:szCs w:val="28"/>
        </w:rPr>
        <w:t xml:space="preserve">Діаметр </w:t>
      </w:r>
      <w:proofErr w:type="spellStart"/>
      <w:r w:rsidRPr="007540BF">
        <w:rPr>
          <w:szCs w:val="28"/>
        </w:rPr>
        <w:t>вала</w:t>
      </w:r>
      <w:proofErr w:type="spellEnd"/>
      <w:r w:rsidRPr="007540BF">
        <w:rPr>
          <w:szCs w:val="28"/>
        </w:rPr>
        <w:t>, мм 5 ... 1000</w:t>
      </w:r>
    </w:p>
    <w:p w14:paraId="2B570DCC" w14:textId="77777777" w:rsidR="00E91487" w:rsidRPr="007540BF" w:rsidRDefault="00E91487" w:rsidP="007540BF">
      <w:pPr>
        <w:rPr>
          <w:szCs w:val="28"/>
        </w:rPr>
      </w:pPr>
      <w:r w:rsidRPr="007540BF">
        <w:rPr>
          <w:szCs w:val="28"/>
        </w:rPr>
        <w:t>Швидкість обертання, об / хв 10 ... 50000</w:t>
      </w:r>
    </w:p>
    <w:p w14:paraId="45B91464" w14:textId="77777777" w:rsidR="00E91487" w:rsidRPr="007540BF" w:rsidRDefault="00E91487" w:rsidP="007540BF">
      <w:pPr>
        <w:rPr>
          <w:szCs w:val="28"/>
        </w:rPr>
      </w:pPr>
      <w:r w:rsidRPr="007540BF">
        <w:rPr>
          <w:szCs w:val="28"/>
        </w:rPr>
        <w:t xml:space="preserve">Амплітуда ударного прискорення, </w:t>
      </w:r>
      <w:proofErr w:type="spellStart"/>
      <w:r w:rsidRPr="007540BF">
        <w:rPr>
          <w:szCs w:val="28"/>
        </w:rPr>
        <w:t>дБ</w:t>
      </w:r>
      <w:proofErr w:type="spellEnd"/>
      <w:r w:rsidRPr="007540BF">
        <w:rPr>
          <w:szCs w:val="28"/>
        </w:rPr>
        <w:t xml:space="preserve"> до 90</w:t>
      </w:r>
    </w:p>
    <w:p w14:paraId="68500C87" w14:textId="77777777" w:rsidR="00E91487" w:rsidRPr="007540BF" w:rsidRDefault="00E91487" w:rsidP="007540BF">
      <w:pPr>
        <w:rPr>
          <w:szCs w:val="28"/>
        </w:rPr>
      </w:pPr>
      <w:r w:rsidRPr="007540BF">
        <w:rPr>
          <w:szCs w:val="28"/>
        </w:rPr>
        <w:t>Дисплей РКІ з підсвічуванням 320 × 240 точок (1/4 VGA)</w:t>
      </w:r>
    </w:p>
    <w:p w14:paraId="61FD8CD4" w14:textId="77777777" w:rsidR="00E91487" w:rsidRPr="007540BF" w:rsidRDefault="00E91487" w:rsidP="007540BF">
      <w:pPr>
        <w:rPr>
          <w:szCs w:val="28"/>
        </w:rPr>
      </w:pPr>
      <w:r w:rsidRPr="007540BF">
        <w:rPr>
          <w:szCs w:val="28"/>
        </w:rPr>
        <w:t>Інтерфейси для підключення до комп'ютера USB, СОМ порт</w:t>
      </w:r>
    </w:p>
    <w:p w14:paraId="57108F89" w14:textId="77777777" w:rsidR="00E91487" w:rsidRPr="007540BF" w:rsidRDefault="00E91487" w:rsidP="007540BF">
      <w:pPr>
        <w:rPr>
          <w:szCs w:val="28"/>
        </w:rPr>
      </w:pPr>
      <w:r w:rsidRPr="007540BF">
        <w:rPr>
          <w:szCs w:val="28"/>
        </w:rPr>
        <w:t xml:space="preserve">Діапазон експлуатаційних температур, </w:t>
      </w:r>
      <w:proofErr w:type="spellStart"/>
      <w:r w:rsidRPr="007540BF">
        <w:rPr>
          <w:szCs w:val="28"/>
        </w:rPr>
        <w:t>оС</w:t>
      </w:r>
      <w:proofErr w:type="spellEnd"/>
      <w:r w:rsidRPr="007540BF">
        <w:rPr>
          <w:szCs w:val="28"/>
        </w:rPr>
        <w:t xml:space="preserve"> + 10 ... + 40</w:t>
      </w:r>
    </w:p>
    <w:p w14:paraId="315F518A" w14:textId="77777777" w:rsidR="00E91487" w:rsidRPr="007540BF" w:rsidRDefault="00E91487" w:rsidP="007540BF">
      <w:pPr>
        <w:rPr>
          <w:szCs w:val="28"/>
        </w:rPr>
      </w:pPr>
      <w:r w:rsidRPr="007540BF">
        <w:rPr>
          <w:szCs w:val="28"/>
        </w:rPr>
        <w:t>Недоліки:</w:t>
      </w:r>
    </w:p>
    <w:p w14:paraId="30C7DBA6" w14:textId="77777777" w:rsidR="00E91487" w:rsidRPr="007540BF" w:rsidRDefault="00E91487" w:rsidP="007540BF">
      <w:pPr>
        <w:rPr>
          <w:szCs w:val="28"/>
        </w:rPr>
      </w:pPr>
      <w:r w:rsidRPr="007540BF">
        <w:rPr>
          <w:szCs w:val="28"/>
        </w:rPr>
        <w:t>не великий частотний діапазон.</w:t>
      </w:r>
    </w:p>
    <w:p w14:paraId="1222F431" w14:textId="77777777" w:rsidR="00B22423" w:rsidRDefault="00B22423" w:rsidP="007540BF">
      <w:pPr>
        <w:pStyle w:val="1"/>
        <w:keepNext w:val="0"/>
        <w:keepLines w:val="0"/>
        <w:spacing w:before="0" w:after="220"/>
        <w:rPr>
          <w:rFonts w:ascii="Times New Roman" w:eastAsia="Roboto" w:hAnsi="Times New Roman" w:cs="Times New Roman"/>
          <w:color w:val="121E2D"/>
          <w:sz w:val="28"/>
          <w:szCs w:val="28"/>
        </w:rPr>
      </w:pPr>
      <w:bookmarkStart w:id="4" w:name="_1cwqoa4nmgdu" w:colFirst="0" w:colLast="0"/>
      <w:bookmarkEnd w:id="4"/>
    </w:p>
    <w:p w14:paraId="0B4B0508" w14:textId="77777777" w:rsidR="00B22423" w:rsidRDefault="00E91487" w:rsidP="00B22423">
      <w:pPr>
        <w:rPr>
          <w:szCs w:val="28"/>
        </w:rPr>
      </w:pPr>
      <w:r w:rsidRPr="00B22423">
        <w:rPr>
          <w:szCs w:val="28"/>
        </w:rPr>
        <w:t>Віброметр аналізатор спектру  7М107В</w:t>
      </w:r>
      <w:r w:rsidR="00B22423" w:rsidRPr="00B22423">
        <w:rPr>
          <w:szCs w:val="28"/>
        </w:rPr>
        <w:t xml:space="preserve"> (рис.1.8).</w:t>
      </w:r>
      <w:r w:rsidR="00B22423">
        <w:rPr>
          <w:szCs w:val="28"/>
        </w:rPr>
        <w:t xml:space="preserve"> </w:t>
      </w:r>
    </w:p>
    <w:p w14:paraId="6FE0AF09" w14:textId="6929FFE6" w:rsidR="00E91487" w:rsidRPr="007540BF" w:rsidRDefault="00E91487" w:rsidP="00B22423">
      <w:pPr>
        <w:ind w:firstLine="708"/>
        <w:rPr>
          <w:szCs w:val="28"/>
        </w:rPr>
      </w:pPr>
      <w:r w:rsidRPr="007540BF">
        <w:rPr>
          <w:szCs w:val="28"/>
        </w:rPr>
        <w:lastRenderedPageBreak/>
        <w:t>Віброметр 7М107В (795М107В) призначений для: вимірювання параметрів (</w:t>
      </w:r>
      <w:proofErr w:type="spellStart"/>
      <w:r w:rsidRPr="007540BF">
        <w:rPr>
          <w:szCs w:val="28"/>
        </w:rPr>
        <w:t>віброприскорення</w:t>
      </w:r>
      <w:proofErr w:type="spellEnd"/>
      <w:r w:rsidRPr="007540BF">
        <w:rPr>
          <w:szCs w:val="28"/>
        </w:rPr>
        <w:t xml:space="preserve">, </w:t>
      </w:r>
      <w:proofErr w:type="spellStart"/>
      <w:r w:rsidRPr="007540BF">
        <w:rPr>
          <w:szCs w:val="28"/>
        </w:rPr>
        <w:t>віброшвидкості</w:t>
      </w:r>
      <w:proofErr w:type="spellEnd"/>
      <w:r w:rsidRPr="007540BF">
        <w:rPr>
          <w:szCs w:val="28"/>
        </w:rPr>
        <w:t xml:space="preserve">, </w:t>
      </w:r>
      <w:proofErr w:type="spellStart"/>
      <w:r w:rsidRPr="007540BF">
        <w:rPr>
          <w:szCs w:val="28"/>
        </w:rPr>
        <w:t>віброз</w:t>
      </w:r>
      <w:r w:rsidR="00B22423">
        <w:rPr>
          <w:szCs w:val="28"/>
        </w:rPr>
        <w:t>міщення</w:t>
      </w:r>
      <w:proofErr w:type="spellEnd"/>
      <w:r w:rsidR="00B22423">
        <w:rPr>
          <w:szCs w:val="28"/>
        </w:rPr>
        <w:t xml:space="preserve">) працюючого обладнання. </w:t>
      </w:r>
      <w:r w:rsidRPr="007540BF">
        <w:rPr>
          <w:szCs w:val="28"/>
        </w:rPr>
        <w:t>Віброметр 7М107В - це компактний мікропроцесорний прилад, створений для оцінки стану роторних машин відповідно до ІСО 10816, а також по іншим міжнародним стандартам, які</w:t>
      </w:r>
      <w:r w:rsidR="00B22423">
        <w:rPr>
          <w:szCs w:val="28"/>
        </w:rPr>
        <w:t xml:space="preserve"> використовують ті ж параметри:</w:t>
      </w:r>
    </w:p>
    <w:p w14:paraId="457383B5" w14:textId="62225305" w:rsidR="00E91487" w:rsidRPr="003A0538" w:rsidRDefault="00B22423" w:rsidP="007540BF">
      <w:pPr>
        <w:rPr>
          <w:szCs w:val="28"/>
        </w:rPr>
      </w:pPr>
      <w:proofErr w:type="spellStart"/>
      <w:r>
        <w:rPr>
          <w:szCs w:val="28"/>
        </w:rPr>
        <w:t>віброприскорення</w:t>
      </w:r>
      <w:proofErr w:type="spellEnd"/>
      <w:r>
        <w:rPr>
          <w:szCs w:val="28"/>
        </w:rPr>
        <w:t>, с</w:t>
      </w:r>
      <w:r w:rsidR="00E91487" w:rsidRPr="007540BF">
        <w:rPr>
          <w:szCs w:val="28"/>
        </w:rPr>
        <w:t>ередньоквадратичне</w:t>
      </w:r>
      <w:r>
        <w:rPr>
          <w:szCs w:val="28"/>
        </w:rPr>
        <w:t xml:space="preserve"> значення (СКЗ) </w:t>
      </w:r>
      <w:proofErr w:type="spellStart"/>
      <w:r>
        <w:rPr>
          <w:szCs w:val="28"/>
        </w:rPr>
        <w:t>віброшвидкості</w:t>
      </w:r>
      <w:proofErr w:type="spellEnd"/>
      <w:r>
        <w:rPr>
          <w:szCs w:val="28"/>
        </w:rPr>
        <w:t xml:space="preserve">, </w:t>
      </w:r>
      <w:proofErr w:type="spellStart"/>
      <w:r>
        <w:rPr>
          <w:szCs w:val="28"/>
        </w:rPr>
        <w:t>вібропереміщення</w:t>
      </w:r>
      <w:proofErr w:type="spellEnd"/>
      <w:r>
        <w:rPr>
          <w:szCs w:val="28"/>
        </w:rPr>
        <w:t>, с</w:t>
      </w:r>
      <w:r w:rsidR="00E91487" w:rsidRPr="007540BF">
        <w:rPr>
          <w:szCs w:val="28"/>
        </w:rPr>
        <w:t>пе</w:t>
      </w:r>
      <w:r>
        <w:rPr>
          <w:szCs w:val="28"/>
        </w:rPr>
        <w:t xml:space="preserve">ктральний аналіз вібрації (БПФ). </w:t>
      </w:r>
      <w:r w:rsidR="00E91487" w:rsidRPr="007540BF">
        <w:rPr>
          <w:szCs w:val="28"/>
        </w:rPr>
        <w:t>Крім того, 7М107В оснащений енергонезалежною пам'яттю для збе</w:t>
      </w:r>
      <w:r>
        <w:rPr>
          <w:szCs w:val="28"/>
        </w:rPr>
        <w:t xml:space="preserve">реження результатів вимірювань. </w:t>
      </w:r>
      <w:r w:rsidR="00E91487" w:rsidRPr="007540BF">
        <w:rPr>
          <w:szCs w:val="28"/>
        </w:rPr>
        <w:t>Прилад може експлуатуватися в лабораторних, виробничих і польових умовах при температурі навколишнього середовища від 0 до 50 ° С і напрузі джерела живлення постійного струму 3,6 (</w:t>
      </w:r>
      <w:r>
        <w:rPr>
          <w:szCs w:val="28"/>
        </w:rPr>
        <w:t>± 0.5) В.</w:t>
      </w:r>
      <w:r w:rsidR="003A0538" w:rsidRPr="003A0538">
        <w:rPr>
          <w:szCs w:val="28"/>
        </w:rPr>
        <w:t xml:space="preserve"> [12]</w:t>
      </w:r>
    </w:p>
    <w:p w14:paraId="4ACCE5EF" w14:textId="15DEF711" w:rsidR="00E91487" w:rsidRPr="007540BF" w:rsidRDefault="00B22423" w:rsidP="007540BF">
      <w:pPr>
        <w:rPr>
          <w:szCs w:val="28"/>
        </w:rPr>
      </w:pPr>
      <w:r>
        <w:rPr>
          <w:szCs w:val="28"/>
        </w:rPr>
        <w:t>Технічні характеристики</w:t>
      </w:r>
    </w:p>
    <w:tbl>
      <w:tblPr>
        <w:tblStyle w:val="a7"/>
        <w:tblW w:w="0" w:type="auto"/>
        <w:tblLook w:val="04A0" w:firstRow="1" w:lastRow="0" w:firstColumn="1" w:lastColumn="0" w:noHBand="0" w:noVBand="1"/>
      </w:tblPr>
      <w:tblGrid>
        <w:gridCol w:w="4509"/>
        <w:gridCol w:w="4510"/>
      </w:tblGrid>
      <w:tr w:rsidR="00E91487" w:rsidRPr="007540BF" w14:paraId="154AFBAC" w14:textId="77777777" w:rsidTr="007540BF">
        <w:tc>
          <w:tcPr>
            <w:tcW w:w="4509" w:type="dxa"/>
          </w:tcPr>
          <w:p w14:paraId="319DE927" w14:textId="77777777" w:rsidR="00E91487" w:rsidRPr="007540BF" w:rsidRDefault="00E91487" w:rsidP="007540BF">
            <w:pPr>
              <w:spacing w:line="360" w:lineRule="auto"/>
              <w:rPr>
                <w:szCs w:val="28"/>
              </w:rPr>
            </w:pPr>
            <w:proofErr w:type="spellStart"/>
            <w:r w:rsidRPr="007540BF">
              <w:rPr>
                <w:szCs w:val="28"/>
              </w:rPr>
              <w:t>Віброприскорення</w:t>
            </w:r>
            <w:proofErr w:type="spellEnd"/>
            <w:r w:rsidRPr="007540BF">
              <w:rPr>
                <w:szCs w:val="28"/>
              </w:rPr>
              <w:t>, м/с2</w:t>
            </w:r>
          </w:p>
        </w:tc>
        <w:tc>
          <w:tcPr>
            <w:tcW w:w="4510" w:type="dxa"/>
          </w:tcPr>
          <w:p w14:paraId="12064327" w14:textId="77777777" w:rsidR="00E91487" w:rsidRPr="007540BF" w:rsidRDefault="00E91487" w:rsidP="007540BF">
            <w:pPr>
              <w:spacing w:line="360" w:lineRule="auto"/>
              <w:rPr>
                <w:szCs w:val="28"/>
              </w:rPr>
            </w:pPr>
            <w:r w:rsidRPr="007540BF">
              <w:rPr>
                <w:color w:val="727374"/>
                <w:szCs w:val="28"/>
                <w:shd w:val="clear" w:color="auto" w:fill="FFFFFF"/>
              </w:rPr>
              <w:t>0.01-200</w:t>
            </w:r>
          </w:p>
        </w:tc>
      </w:tr>
      <w:tr w:rsidR="00E91487" w:rsidRPr="007540BF" w14:paraId="194434A0" w14:textId="77777777" w:rsidTr="007540BF">
        <w:tc>
          <w:tcPr>
            <w:tcW w:w="4509" w:type="dxa"/>
          </w:tcPr>
          <w:p w14:paraId="78A5BA6A" w14:textId="77777777" w:rsidR="00E91487" w:rsidRPr="007540BF" w:rsidRDefault="00E91487" w:rsidP="007540BF">
            <w:pPr>
              <w:spacing w:line="360" w:lineRule="auto"/>
              <w:rPr>
                <w:szCs w:val="28"/>
              </w:rPr>
            </w:pPr>
            <w:proofErr w:type="spellStart"/>
            <w:r w:rsidRPr="007540BF">
              <w:rPr>
                <w:szCs w:val="28"/>
              </w:rPr>
              <w:t>Віброшвидкість</w:t>
            </w:r>
            <w:proofErr w:type="spellEnd"/>
            <w:r w:rsidRPr="007540BF">
              <w:rPr>
                <w:szCs w:val="28"/>
              </w:rPr>
              <w:t>, мм/с</w:t>
            </w:r>
          </w:p>
        </w:tc>
        <w:tc>
          <w:tcPr>
            <w:tcW w:w="4510" w:type="dxa"/>
          </w:tcPr>
          <w:p w14:paraId="08ED78E9" w14:textId="77777777" w:rsidR="00E91487" w:rsidRPr="007540BF" w:rsidRDefault="00E91487" w:rsidP="007540BF">
            <w:pPr>
              <w:spacing w:line="360" w:lineRule="auto"/>
              <w:rPr>
                <w:szCs w:val="28"/>
              </w:rPr>
            </w:pPr>
            <w:r w:rsidRPr="007540BF">
              <w:rPr>
                <w:color w:val="727374"/>
                <w:szCs w:val="28"/>
              </w:rPr>
              <w:t>0.1-79</w:t>
            </w:r>
          </w:p>
        </w:tc>
      </w:tr>
      <w:tr w:rsidR="00E91487" w:rsidRPr="007540BF" w14:paraId="6C613E26" w14:textId="77777777" w:rsidTr="007540BF">
        <w:tc>
          <w:tcPr>
            <w:tcW w:w="4509" w:type="dxa"/>
          </w:tcPr>
          <w:p w14:paraId="68A39785" w14:textId="77777777" w:rsidR="00E91487" w:rsidRPr="007540BF" w:rsidRDefault="00E91487" w:rsidP="007540BF">
            <w:pPr>
              <w:spacing w:line="360" w:lineRule="auto"/>
              <w:rPr>
                <w:szCs w:val="28"/>
              </w:rPr>
            </w:pPr>
            <w:proofErr w:type="spellStart"/>
            <w:r w:rsidRPr="007540BF">
              <w:rPr>
                <w:szCs w:val="28"/>
              </w:rPr>
              <w:t>Вібропереміщення</w:t>
            </w:r>
            <w:proofErr w:type="spellEnd"/>
            <w:r w:rsidRPr="007540BF">
              <w:rPr>
                <w:szCs w:val="28"/>
              </w:rPr>
              <w:t>, мм</w:t>
            </w:r>
          </w:p>
        </w:tc>
        <w:tc>
          <w:tcPr>
            <w:tcW w:w="4510" w:type="dxa"/>
          </w:tcPr>
          <w:p w14:paraId="66F8A866" w14:textId="77777777" w:rsidR="00E91487" w:rsidRPr="007540BF" w:rsidRDefault="00E91487" w:rsidP="007540BF">
            <w:pPr>
              <w:spacing w:line="360" w:lineRule="auto"/>
              <w:rPr>
                <w:szCs w:val="28"/>
              </w:rPr>
            </w:pPr>
            <w:r w:rsidRPr="007540BF">
              <w:rPr>
                <w:color w:val="727374"/>
                <w:szCs w:val="28"/>
                <w:shd w:val="clear" w:color="auto" w:fill="FFFFFF"/>
              </w:rPr>
              <w:t>0.003-5</w:t>
            </w:r>
          </w:p>
        </w:tc>
      </w:tr>
      <w:tr w:rsidR="00E91487" w:rsidRPr="007540BF" w14:paraId="43F45E0E" w14:textId="77777777" w:rsidTr="007540BF">
        <w:tc>
          <w:tcPr>
            <w:tcW w:w="4509" w:type="dxa"/>
          </w:tcPr>
          <w:p w14:paraId="699A23A0" w14:textId="77777777" w:rsidR="00E91487" w:rsidRPr="007540BF" w:rsidRDefault="00E91487" w:rsidP="007540BF">
            <w:pPr>
              <w:spacing w:line="360" w:lineRule="auto"/>
              <w:rPr>
                <w:szCs w:val="28"/>
              </w:rPr>
            </w:pPr>
            <w:proofErr w:type="spellStart"/>
            <w:r w:rsidRPr="007540BF">
              <w:rPr>
                <w:szCs w:val="28"/>
              </w:rPr>
              <w:t>Віброприскорення</w:t>
            </w:r>
            <w:proofErr w:type="spellEnd"/>
            <w:r w:rsidRPr="007540BF">
              <w:rPr>
                <w:szCs w:val="28"/>
              </w:rPr>
              <w:t>, ГЦ</w:t>
            </w:r>
          </w:p>
        </w:tc>
        <w:tc>
          <w:tcPr>
            <w:tcW w:w="4510" w:type="dxa"/>
          </w:tcPr>
          <w:p w14:paraId="595599A6" w14:textId="77777777" w:rsidR="00E91487" w:rsidRPr="007540BF" w:rsidRDefault="00E91487" w:rsidP="007540BF">
            <w:pPr>
              <w:spacing w:line="360" w:lineRule="auto"/>
              <w:rPr>
                <w:szCs w:val="28"/>
              </w:rPr>
            </w:pPr>
            <w:r w:rsidRPr="007540BF">
              <w:rPr>
                <w:color w:val="727374"/>
                <w:szCs w:val="28"/>
                <w:shd w:val="clear" w:color="auto" w:fill="FFFFFF"/>
              </w:rPr>
              <w:t>2-10000</w:t>
            </w:r>
          </w:p>
        </w:tc>
      </w:tr>
      <w:tr w:rsidR="00E91487" w:rsidRPr="007540BF" w14:paraId="0F9907AD" w14:textId="77777777" w:rsidTr="007540BF">
        <w:tc>
          <w:tcPr>
            <w:tcW w:w="4509" w:type="dxa"/>
          </w:tcPr>
          <w:p w14:paraId="10C91661" w14:textId="77777777" w:rsidR="00E91487" w:rsidRPr="007540BF" w:rsidRDefault="00E91487" w:rsidP="007540BF">
            <w:pPr>
              <w:spacing w:line="360" w:lineRule="auto"/>
              <w:rPr>
                <w:szCs w:val="28"/>
              </w:rPr>
            </w:pPr>
            <w:proofErr w:type="spellStart"/>
            <w:r w:rsidRPr="007540BF">
              <w:rPr>
                <w:szCs w:val="28"/>
              </w:rPr>
              <w:t>Віброшвидкість</w:t>
            </w:r>
            <w:proofErr w:type="spellEnd"/>
            <w:r w:rsidRPr="007540BF">
              <w:rPr>
                <w:szCs w:val="28"/>
              </w:rPr>
              <w:t xml:space="preserve">, </w:t>
            </w:r>
            <w:proofErr w:type="spellStart"/>
            <w:r w:rsidRPr="007540BF">
              <w:rPr>
                <w:szCs w:val="28"/>
              </w:rPr>
              <w:t>гц</w:t>
            </w:r>
            <w:proofErr w:type="spellEnd"/>
          </w:p>
        </w:tc>
        <w:tc>
          <w:tcPr>
            <w:tcW w:w="4510" w:type="dxa"/>
          </w:tcPr>
          <w:p w14:paraId="0D6C522C" w14:textId="77777777" w:rsidR="00E91487" w:rsidRPr="007540BF" w:rsidRDefault="00E91487" w:rsidP="007540BF">
            <w:pPr>
              <w:spacing w:line="360" w:lineRule="auto"/>
              <w:rPr>
                <w:szCs w:val="28"/>
              </w:rPr>
            </w:pPr>
            <w:r w:rsidRPr="007540BF">
              <w:rPr>
                <w:color w:val="727374"/>
                <w:szCs w:val="28"/>
              </w:rPr>
              <w:t>2-5000</w:t>
            </w:r>
          </w:p>
        </w:tc>
      </w:tr>
      <w:tr w:rsidR="00E91487" w:rsidRPr="007540BF" w14:paraId="165731AC" w14:textId="77777777" w:rsidTr="007540BF">
        <w:tc>
          <w:tcPr>
            <w:tcW w:w="4509" w:type="dxa"/>
          </w:tcPr>
          <w:p w14:paraId="7CC83955" w14:textId="77777777" w:rsidR="00E91487" w:rsidRPr="007540BF" w:rsidRDefault="00E91487" w:rsidP="007540BF">
            <w:pPr>
              <w:spacing w:line="360" w:lineRule="auto"/>
              <w:rPr>
                <w:szCs w:val="28"/>
              </w:rPr>
            </w:pPr>
            <w:proofErr w:type="spellStart"/>
            <w:r w:rsidRPr="007540BF">
              <w:rPr>
                <w:szCs w:val="28"/>
              </w:rPr>
              <w:t>Вібропереміщення</w:t>
            </w:r>
            <w:proofErr w:type="spellEnd"/>
            <w:r w:rsidRPr="007540BF">
              <w:rPr>
                <w:szCs w:val="28"/>
              </w:rPr>
              <w:t xml:space="preserve">, </w:t>
            </w:r>
            <w:proofErr w:type="spellStart"/>
            <w:r w:rsidRPr="007540BF">
              <w:rPr>
                <w:szCs w:val="28"/>
              </w:rPr>
              <w:t>гц</w:t>
            </w:r>
            <w:proofErr w:type="spellEnd"/>
          </w:p>
        </w:tc>
        <w:tc>
          <w:tcPr>
            <w:tcW w:w="4510" w:type="dxa"/>
          </w:tcPr>
          <w:p w14:paraId="284C68A4" w14:textId="77777777" w:rsidR="00E91487" w:rsidRPr="007540BF" w:rsidRDefault="00E91487" w:rsidP="007540BF">
            <w:pPr>
              <w:spacing w:line="360" w:lineRule="auto"/>
              <w:rPr>
                <w:szCs w:val="28"/>
              </w:rPr>
            </w:pPr>
            <w:r w:rsidRPr="007540BF">
              <w:rPr>
                <w:color w:val="727374"/>
                <w:szCs w:val="28"/>
                <w:shd w:val="clear" w:color="auto" w:fill="FFFFFF"/>
              </w:rPr>
              <w:t>2-1000</w:t>
            </w:r>
          </w:p>
        </w:tc>
      </w:tr>
      <w:tr w:rsidR="00E91487" w:rsidRPr="007540BF" w14:paraId="4DE6348D" w14:textId="77777777" w:rsidTr="007540BF">
        <w:tc>
          <w:tcPr>
            <w:tcW w:w="4509" w:type="dxa"/>
          </w:tcPr>
          <w:p w14:paraId="2A196203" w14:textId="77777777" w:rsidR="00E91487" w:rsidRPr="007540BF" w:rsidRDefault="00E91487" w:rsidP="007540BF">
            <w:pPr>
              <w:spacing w:line="360" w:lineRule="auto"/>
              <w:rPr>
                <w:szCs w:val="28"/>
              </w:rPr>
            </w:pPr>
            <w:r w:rsidRPr="007540BF">
              <w:rPr>
                <w:szCs w:val="28"/>
              </w:rPr>
              <w:t>Похибка вимірювання % не більше</w:t>
            </w:r>
          </w:p>
        </w:tc>
        <w:tc>
          <w:tcPr>
            <w:tcW w:w="4510" w:type="dxa"/>
          </w:tcPr>
          <w:p w14:paraId="2AD1CE5B" w14:textId="77777777" w:rsidR="00E91487" w:rsidRPr="007540BF" w:rsidRDefault="00E91487" w:rsidP="007540BF">
            <w:pPr>
              <w:spacing w:line="360" w:lineRule="auto"/>
              <w:rPr>
                <w:szCs w:val="28"/>
              </w:rPr>
            </w:pPr>
            <w:r w:rsidRPr="007540BF">
              <w:rPr>
                <w:color w:val="727374"/>
                <w:szCs w:val="28"/>
              </w:rPr>
              <w:t>±5</w:t>
            </w:r>
          </w:p>
        </w:tc>
      </w:tr>
      <w:tr w:rsidR="00E91487" w:rsidRPr="007540BF" w14:paraId="3047A7F9" w14:textId="77777777" w:rsidTr="007540BF">
        <w:tc>
          <w:tcPr>
            <w:tcW w:w="4509" w:type="dxa"/>
          </w:tcPr>
          <w:p w14:paraId="137AE79B" w14:textId="77777777" w:rsidR="00E91487" w:rsidRPr="007540BF" w:rsidRDefault="00E91487" w:rsidP="007540BF">
            <w:pPr>
              <w:spacing w:line="360" w:lineRule="auto"/>
              <w:rPr>
                <w:szCs w:val="28"/>
              </w:rPr>
            </w:pPr>
            <w:r w:rsidRPr="007540BF">
              <w:rPr>
                <w:szCs w:val="28"/>
              </w:rPr>
              <w:t xml:space="preserve">Частотний діапазон, </w:t>
            </w:r>
            <w:proofErr w:type="spellStart"/>
            <w:r w:rsidRPr="007540BF">
              <w:rPr>
                <w:szCs w:val="28"/>
              </w:rPr>
              <w:t>Гц</w:t>
            </w:r>
            <w:proofErr w:type="spellEnd"/>
          </w:p>
        </w:tc>
        <w:tc>
          <w:tcPr>
            <w:tcW w:w="4510" w:type="dxa"/>
          </w:tcPr>
          <w:p w14:paraId="6D13EBBD" w14:textId="77777777" w:rsidR="00E91487" w:rsidRPr="007540BF" w:rsidRDefault="00E91487" w:rsidP="007540BF">
            <w:pPr>
              <w:spacing w:line="360" w:lineRule="auto"/>
              <w:rPr>
                <w:szCs w:val="28"/>
              </w:rPr>
            </w:pPr>
            <w:r w:rsidRPr="007540BF">
              <w:rPr>
                <w:color w:val="727374"/>
                <w:szCs w:val="28"/>
                <w:shd w:val="clear" w:color="auto" w:fill="FFFFFF"/>
              </w:rPr>
              <w:t>2 — 10000</w:t>
            </w:r>
          </w:p>
        </w:tc>
      </w:tr>
      <w:tr w:rsidR="00E91487" w:rsidRPr="007540BF" w14:paraId="7A9C6C0A" w14:textId="77777777" w:rsidTr="007540BF">
        <w:tc>
          <w:tcPr>
            <w:tcW w:w="4509" w:type="dxa"/>
          </w:tcPr>
          <w:p w14:paraId="4803CE1A" w14:textId="77777777" w:rsidR="00E91487" w:rsidRPr="007540BF" w:rsidRDefault="00E91487" w:rsidP="007540BF">
            <w:pPr>
              <w:spacing w:line="360" w:lineRule="auto"/>
              <w:rPr>
                <w:szCs w:val="28"/>
              </w:rPr>
            </w:pPr>
            <w:r w:rsidRPr="007540BF">
              <w:rPr>
                <w:szCs w:val="28"/>
              </w:rPr>
              <w:t>Об’єм пам’яті</w:t>
            </w:r>
          </w:p>
        </w:tc>
        <w:tc>
          <w:tcPr>
            <w:tcW w:w="4510" w:type="dxa"/>
          </w:tcPr>
          <w:p w14:paraId="5506A2B2" w14:textId="77777777" w:rsidR="00E91487" w:rsidRPr="007540BF" w:rsidRDefault="00E91487" w:rsidP="007540BF">
            <w:pPr>
              <w:spacing w:line="360" w:lineRule="auto"/>
              <w:rPr>
                <w:szCs w:val="28"/>
              </w:rPr>
            </w:pPr>
            <w:r w:rsidRPr="007540BF">
              <w:rPr>
                <w:color w:val="727374"/>
                <w:szCs w:val="28"/>
                <w:shd w:val="clear" w:color="auto" w:fill="FFFFFF"/>
              </w:rPr>
              <w:t> 4Мб</w:t>
            </w:r>
          </w:p>
        </w:tc>
      </w:tr>
      <w:tr w:rsidR="00E91487" w:rsidRPr="007540BF" w14:paraId="78DB2558" w14:textId="77777777" w:rsidTr="007540BF">
        <w:tc>
          <w:tcPr>
            <w:tcW w:w="4509" w:type="dxa"/>
          </w:tcPr>
          <w:p w14:paraId="5DE9B29E" w14:textId="77777777" w:rsidR="00E91487" w:rsidRPr="007540BF" w:rsidRDefault="00E91487" w:rsidP="007540BF">
            <w:pPr>
              <w:spacing w:line="360" w:lineRule="auto"/>
              <w:rPr>
                <w:szCs w:val="28"/>
              </w:rPr>
            </w:pPr>
            <w:r w:rsidRPr="007540BF">
              <w:rPr>
                <w:szCs w:val="28"/>
              </w:rPr>
              <w:t>Інтерфейс підключення</w:t>
            </w:r>
          </w:p>
        </w:tc>
        <w:tc>
          <w:tcPr>
            <w:tcW w:w="4510" w:type="dxa"/>
          </w:tcPr>
          <w:p w14:paraId="69764252" w14:textId="77777777" w:rsidR="00E91487" w:rsidRPr="007540BF" w:rsidRDefault="00E91487" w:rsidP="007540BF">
            <w:pPr>
              <w:spacing w:line="360" w:lineRule="auto"/>
              <w:rPr>
                <w:szCs w:val="28"/>
              </w:rPr>
            </w:pPr>
            <w:r w:rsidRPr="007540BF">
              <w:rPr>
                <w:color w:val="727374"/>
                <w:szCs w:val="28"/>
                <w:shd w:val="clear" w:color="auto" w:fill="FFFFFF"/>
              </w:rPr>
              <w:t>USB</w:t>
            </w:r>
          </w:p>
        </w:tc>
      </w:tr>
      <w:tr w:rsidR="00E91487" w:rsidRPr="007540BF" w14:paraId="2D04BC80" w14:textId="77777777" w:rsidTr="007540BF">
        <w:tc>
          <w:tcPr>
            <w:tcW w:w="4509" w:type="dxa"/>
          </w:tcPr>
          <w:p w14:paraId="0A348DD8" w14:textId="77777777" w:rsidR="00E91487" w:rsidRPr="007540BF" w:rsidRDefault="00E91487" w:rsidP="007540BF">
            <w:pPr>
              <w:spacing w:line="360" w:lineRule="auto"/>
              <w:rPr>
                <w:szCs w:val="28"/>
              </w:rPr>
            </w:pPr>
            <w:r w:rsidRPr="007540BF">
              <w:rPr>
                <w:szCs w:val="28"/>
              </w:rPr>
              <w:t>Температурний діапазон</w:t>
            </w:r>
          </w:p>
        </w:tc>
        <w:tc>
          <w:tcPr>
            <w:tcW w:w="4510" w:type="dxa"/>
          </w:tcPr>
          <w:p w14:paraId="1D32481A" w14:textId="77777777" w:rsidR="00E91487" w:rsidRPr="007540BF" w:rsidRDefault="00E91487" w:rsidP="007540BF">
            <w:pPr>
              <w:spacing w:line="360" w:lineRule="auto"/>
              <w:rPr>
                <w:szCs w:val="28"/>
              </w:rPr>
            </w:pPr>
            <w:r w:rsidRPr="007540BF">
              <w:rPr>
                <w:color w:val="727374"/>
                <w:szCs w:val="28"/>
                <w:shd w:val="clear" w:color="auto" w:fill="FFFFFF"/>
              </w:rPr>
              <w:t>0 … +50°С</w:t>
            </w:r>
          </w:p>
        </w:tc>
      </w:tr>
      <w:tr w:rsidR="00E91487" w:rsidRPr="007540BF" w14:paraId="3DEAE43F" w14:textId="77777777" w:rsidTr="007540BF">
        <w:tc>
          <w:tcPr>
            <w:tcW w:w="4509" w:type="dxa"/>
          </w:tcPr>
          <w:p w14:paraId="29C0570A" w14:textId="77777777" w:rsidR="00E91487" w:rsidRPr="007540BF" w:rsidRDefault="00E91487" w:rsidP="007540BF">
            <w:pPr>
              <w:spacing w:line="360" w:lineRule="auto"/>
              <w:rPr>
                <w:szCs w:val="28"/>
              </w:rPr>
            </w:pPr>
            <w:r w:rsidRPr="007540BF">
              <w:rPr>
                <w:szCs w:val="28"/>
              </w:rPr>
              <w:t>Габаритні розміри, мм</w:t>
            </w:r>
          </w:p>
        </w:tc>
        <w:tc>
          <w:tcPr>
            <w:tcW w:w="4510" w:type="dxa"/>
          </w:tcPr>
          <w:p w14:paraId="52D7DA9F" w14:textId="77777777" w:rsidR="00E91487" w:rsidRPr="007540BF" w:rsidRDefault="00E91487" w:rsidP="007540BF">
            <w:pPr>
              <w:spacing w:line="360" w:lineRule="auto"/>
              <w:rPr>
                <w:szCs w:val="28"/>
              </w:rPr>
            </w:pPr>
            <w:r w:rsidRPr="007540BF">
              <w:rPr>
                <w:color w:val="727374"/>
                <w:szCs w:val="28"/>
              </w:rPr>
              <w:t>55 x 120 x 30</w:t>
            </w:r>
          </w:p>
        </w:tc>
      </w:tr>
      <w:tr w:rsidR="00E91487" w:rsidRPr="007540BF" w14:paraId="5ADD5641" w14:textId="77777777" w:rsidTr="007540BF">
        <w:tc>
          <w:tcPr>
            <w:tcW w:w="4509" w:type="dxa"/>
          </w:tcPr>
          <w:p w14:paraId="77432099" w14:textId="77777777" w:rsidR="00E91487" w:rsidRPr="007540BF" w:rsidRDefault="00E91487" w:rsidP="007540BF">
            <w:pPr>
              <w:spacing w:line="360" w:lineRule="auto"/>
              <w:rPr>
                <w:szCs w:val="28"/>
              </w:rPr>
            </w:pPr>
            <w:r w:rsidRPr="007540BF">
              <w:rPr>
                <w:szCs w:val="28"/>
              </w:rPr>
              <w:t>Маса комплекту, кг</w:t>
            </w:r>
          </w:p>
        </w:tc>
        <w:tc>
          <w:tcPr>
            <w:tcW w:w="4510" w:type="dxa"/>
          </w:tcPr>
          <w:p w14:paraId="65467402" w14:textId="77777777" w:rsidR="00E91487" w:rsidRPr="007540BF" w:rsidRDefault="00E91487" w:rsidP="007540BF">
            <w:pPr>
              <w:spacing w:line="360" w:lineRule="auto"/>
              <w:rPr>
                <w:szCs w:val="28"/>
              </w:rPr>
            </w:pPr>
            <w:r w:rsidRPr="007540BF">
              <w:rPr>
                <w:color w:val="727374"/>
                <w:szCs w:val="28"/>
                <w:shd w:val="clear" w:color="auto" w:fill="FFFFFF"/>
              </w:rPr>
              <w:t>0.4</w:t>
            </w:r>
          </w:p>
        </w:tc>
      </w:tr>
      <w:tr w:rsidR="00E91487" w:rsidRPr="007540BF" w14:paraId="42C4D824" w14:textId="77777777" w:rsidTr="007540BF">
        <w:tc>
          <w:tcPr>
            <w:tcW w:w="4509" w:type="dxa"/>
          </w:tcPr>
          <w:p w14:paraId="7842DA2B" w14:textId="77777777" w:rsidR="00E91487" w:rsidRPr="007540BF" w:rsidRDefault="00E91487" w:rsidP="007540BF">
            <w:pPr>
              <w:spacing w:line="360" w:lineRule="auto"/>
              <w:rPr>
                <w:szCs w:val="28"/>
              </w:rPr>
            </w:pPr>
            <w:r w:rsidRPr="007540BF">
              <w:rPr>
                <w:szCs w:val="28"/>
              </w:rPr>
              <w:t>Час роботи від акумулятора , годин</w:t>
            </w:r>
          </w:p>
        </w:tc>
        <w:tc>
          <w:tcPr>
            <w:tcW w:w="4510" w:type="dxa"/>
          </w:tcPr>
          <w:p w14:paraId="37B8ACAA" w14:textId="77777777" w:rsidR="00E91487" w:rsidRPr="007540BF" w:rsidRDefault="00E91487" w:rsidP="007540BF">
            <w:pPr>
              <w:spacing w:line="360" w:lineRule="auto"/>
              <w:rPr>
                <w:szCs w:val="28"/>
              </w:rPr>
            </w:pPr>
            <w:r w:rsidRPr="007540BF">
              <w:rPr>
                <w:color w:val="727374"/>
                <w:szCs w:val="28"/>
              </w:rPr>
              <w:t xml:space="preserve">6 </w:t>
            </w:r>
          </w:p>
        </w:tc>
      </w:tr>
    </w:tbl>
    <w:p w14:paraId="14A4A384" w14:textId="77777777" w:rsidR="00E91487" w:rsidRPr="007540BF" w:rsidRDefault="00E91487" w:rsidP="007540BF">
      <w:pPr>
        <w:rPr>
          <w:szCs w:val="28"/>
        </w:rPr>
      </w:pPr>
    </w:p>
    <w:p w14:paraId="0B21A88B" w14:textId="77777777" w:rsidR="00E91487" w:rsidRPr="007540BF" w:rsidRDefault="00E91487" w:rsidP="007540BF">
      <w:pPr>
        <w:rPr>
          <w:szCs w:val="28"/>
        </w:rPr>
      </w:pPr>
      <w:r w:rsidRPr="007540BF">
        <w:rPr>
          <w:noProof/>
          <w:szCs w:val="28"/>
          <w:lang w:eastAsia="uk-UA"/>
        </w:rPr>
        <w:lastRenderedPageBreak/>
        <w:drawing>
          <wp:inline distT="114300" distB="114300" distL="114300" distR="114300" wp14:anchorId="3697D471" wp14:editId="79BDC3D2">
            <wp:extent cx="5731200" cy="6769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731200" cy="6769100"/>
                    </a:xfrm>
                    <a:prstGeom prst="rect">
                      <a:avLst/>
                    </a:prstGeom>
                    <a:ln/>
                  </pic:spPr>
                </pic:pic>
              </a:graphicData>
            </a:graphic>
          </wp:inline>
        </w:drawing>
      </w:r>
    </w:p>
    <w:p w14:paraId="254B88B5" w14:textId="739F88D7" w:rsidR="00E91487" w:rsidRPr="007540BF" w:rsidRDefault="00B22423" w:rsidP="00B22423">
      <w:pPr>
        <w:jc w:val="center"/>
        <w:rPr>
          <w:rFonts w:eastAsia="Times New Roman"/>
          <w:szCs w:val="28"/>
        </w:rPr>
      </w:pPr>
      <w:r>
        <w:rPr>
          <w:rFonts w:eastAsia="Times New Roman"/>
          <w:szCs w:val="28"/>
        </w:rPr>
        <w:t xml:space="preserve">Рисунок 1.8 - </w:t>
      </w:r>
      <w:r w:rsidR="00E91487" w:rsidRPr="007540BF">
        <w:rPr>
          <w:rFonts w:eastAsia="Times New Roman"/>
          <w:szCs w:val="28"/>
        </w:rPr>
        <w:t xml:space="preserve"> </w:t>
      </w:r>
      <w:r w:rsidR="00E91487" w:rsidRPr="007540BF">
        <w:rPr>
          <w:rFonts w:eastAsia="Times New Roman"/>
          <w:color w:val="121E2D"/>
          <w:szCs w:val="28"/>
        </w:rPr>
        <w:t>Віброметр аналізатор спектру  7М107В</w:t>
      </w:r>
    </w:p>
    <w:p w14:paraId="5BFDD0C1" w14:textId="7E28AD1F" w:rsidR="00E91487" w:rsidRPr="007540BF" w:rsidRDefault="009E1787" w:rsidP="007540BF">
      <w:pPr>
        <w:rPr>
          <w:szCs w:val="28"/>
        </w:rPr>
      </w:pPr>
      <w:r>
        <w:rPr>
          <w:szCs w:val="28"/>
        </w:rPr>
        <w:br w:type="page"/>
      </w:r>
    </w:p>
    <w:p w14:paraId="1CDB61B3" w14:textId="54C0450C" w:rsidR="00B22423" w:rsidRPr="009E1787" w:rsidRDefault="00E2345F" w:rsidP="007540BF">
      <w:pPr>
        <w:rPr>
          <w:b/>
          <w:szCs w:val="28"/>
        </w:rPr>
      </w:pPr>
      <w:r w:rsidRPr="00B22423">
        <w:rPr>
          <w:b/>
          <w:szCs w:val="28"/>
        </w:rPr>
        <w:lastRenderedPageBreak/>
        <w:tab/>
      </w:r>
      <w:r w:rsidR="00B22423" w:rsidRPr="00B22423">
        <w:rPr>
          <w:b/>
          <w:szCs w:val="28"/>
        </w:rPr>
        <w:t xml:space="preserve">1.3. </w:t>
      </w:r>
      <w:proofErr w:type="spellStart"/>
      <w:r w:rsidR="00B22423" w:rsidRPr="00B22423">
        <w:rPr>
          <w:b/>
          <w:szCs w:val="28"/>
        </w:rPr>
        <w:t>Вихрострумовий</w:t>
      </w:r>
      <w:proofErr w:type="spellEnd"/>
      <w:r w:rsidR="00B22423" w:rsidRPr="00B22423">
        <w:rPr>
          <w:b/>
          <w:szCs w:val="28"/>
        </w:rPr>
        <w:t xml:space="preserve"> метод вимірювання вібрації.</w:t>
      </w:r>
    </w:p>
    <w:p w14:paraId="4E039FBF" w14:textId="77777777" w:rsidR="00FD2FCA" w:rsidRDefault="00E2345F" w:rsidP="00FD2FCA">
      <w:pPr>
        <w:ind w:firstLine="708"/>
        <w:rPr>
          <w:szCs w:val="28"/>
        </w:rPr>
      </w:pPr>
      <w:proofErr w:type="spellStart"/>
      <w:r w:rsidRPr="007540BF">
        <w:rPr>
          <w:szCs w:val="28"/>
        </w:rPr>
        <w:t>Вихрострумовий</w:t>
      </w:r>
      <w:proofErr w:type="spellEnd"/>
      <w:r w:rsidRPr="007540BF">
        <w:rPr>
          <w:szCs w:val="28"/>
        </w:rPr>
        <w:t xml:space="preserve"> метод контролю заснований на аналізі взаємодії зовнішнього електромагнітного поля з електромагнітним полем вихрових струмів, що наводяться котушкою в електропровідному об'єкті контролю (ОК) цим полем. Як джерело електромагнітного поля найчастіше використовується індуктивна котушка (одна або кілька), її називають </w:t>
      </w:r>
      <w:proofErr w:type="spellStart"/>
      <w:r w:rsidR="007B1C8C" w:rsidRPr="007540BF">
        <w:rPr>
          <w:szCs w:val="28"/>
        </w:rPr>
        <w:t>вихр</w:t>
      </w:r>
      <w:r w:rsidR="00234FC6" w:rsidRPr="007540BF">
        <w:rPr>
          <w:szCs w:val="28"/>
        </w:rPr>
        <w:t>о</w:t>
      </w:r>
      <w:r w:rsidR="007B1C8C" w:rsidRPr="007540BF">
        <w:rPr>
          <w:szCs w:val="28"/>
        </w:rPr>
        <w:t>струмовий</w:t>
      </w:r>
      <w:proofErr w:type="spellEnd"/>
      <w:r w:rsidR="007B1C8C" w:rsidRPr="007540BF">
        <w:rPr>
          <w:szCs w:val="28"/>
        </w:rPr>
        <w:t xml:space="preserve"> перетворювач</w:t>
      </w:r>
      <w:r w:rsidRPr="007540BF">
        <w:rPr>
          <w:szCs w:val="28"/>
        </w:rPr>
        <w:t xml:space="preserve"> (ВП). </w:t>
      </w:r>
    </w:p>
    <w:p w14:paraId="2FECC805" w14:textId="77777777" w:rsidR="00FD2FCA" w:rsidRDefault="00E2345F" w:rsidP="00FD2FCA">
      <w:pPr>
        <w:ind w:firstLine="708"/>
        <w:rPr>
          <w:szCs w:val="28"/>
        </w:rPr>
      </w:pPr>
      <w:r w:rsidRPr="007540BF">
        <w:rPr>
          <w:szCs w:val="28"/>
        </w:rPr>
        <w:t>Синусоїдальний (або імпульсний) струм, що діє в котушках ВП, створює електромагнітне поле, яке збуджує вихрові струми в електромагнітному об'єкті. Електромагнітне поле вихрових струмів впливає на котушки перетворювача, наводячи в них ЕРС або змінюючи їх повний електричний опір. Реєструючи напруг</w:t>
      </w:r>
      <w:r w:rsidR="0097101C" w:rsidRPr="007540BF">
        <w:rPr>
          <w:szCs w:val="28"/>
        </w:rPr>
        <w:t>у</w:t>
      </w:r>
      <w:r w:rsidRPr="007540BF">
        <w:rPr>
          <w:szCs w:val="28"/>
        </w:rPr>
        <w:t xml:space="preserve"> на котушках або їх опір, отримують інформацію про властивості об'єкта і про </w:t>
      </w:r>
      <w:r w:rsidR="0097101C" w:rsidRPr="007540BF">
        <w:rPr>
          <w:szCs w:val="28"/>
        </w:rPr>
        <w:t>положення</w:t>
      </w:r>
      <w:r w:rsidRPr="007540BF">
        <w:rPr>
          <w:szCs w:val="28"/>
        </w:rPr>
        <w:t xml:space="preserve"> перетворювача щодо </w:t>
      </w:r>
      <w:r w:rsidR="0097101C" w:rsidRPr="007540BF">
        <w:rPr>
          <w:szCs w:val="28"/>
        </w:rPr>
        <w:t>об'єкта</w:t>
      </w:r>
      <w:r w:rsidRPr="007540BF">
        <w:rPr>
          <w:szCs w:val="28"/>
        </w:rPr>
        <w:t xml:space="preserve">. </w:t>
      </w:r>
    </w:p>
    <w:p w14:paraId="35091C61" w14:textId="609370C0" w:rsidR="00E91487" w:rsidRPr="007540BF" w:rsidRDefault="00E2345F" w:rsidP="00FD2FCA">
      <w:pPr>
        <w:ind w:firstLine="708"/>
        <w:rPr>
          <w:szCs w:val="28"/>
        </w:rPr>
      </w:pPr>
      <w:r w:rsidRPr="007540BF">
        <w:rPr>
          <w:szCs w:val="28"/>
        </w:rPr>
        <w:t xml:space="preserve">Особливість </w:t>
      </w:r>
      <w:proofErr w:type="spellStart"/>
      <w:r w:rsidR="00FD2FCA">
        <w:rPr>
          <w:szCs w:val="28"/>
        </w:rPr>
        <w:t>вихрострумового</w:t>
      </w:r>
      <w:proofErr w:type="spellEnd"/>
      <w:r w:rsidRPr="007540BF">
        <w:rPr>
          <w:szCs w:val="28"/>
        </w:rPr>
        <w:t xml:space="preserve"> контролю в тому, що його можна проводити без контакту перетворювача і об'єкта. Їх взаємодія відбувається на відстанях, достатніх для вільного руху перетворювача щодо об'єкта (від часткою міліметрів до декількох міліметрів). Тому цими методами можна отримувати хороші результати контролю навіть при високих швидкостях руху об'єктів. </w:t>
      </w:r>
      <w:r w:rsidRPr="00A004B1">
        <w:rPr>
          <w:szCs w:val="28"/>
        </w:rPr>
        <w:t>[</w:t>
      </w:r>
      <w:r w:rsidR="003A0538" w:rsidRPr="00A004B1">
        <w:rPr>
          <w:szCs w:val="28"/>
          <w:lang w:val="ru-RU"/>
        </w:rPr>
        <w:t>13</w:t>
      </w:r>
      <w:r w:rsidRPr="00A004B1">
        <w:rPr>
          <w:szCs w:val="28"/>
        </w:rPr>
        <w:t>]</w:t>
      </w:r>
    </w:p>
    <w:p w14:paraId="2CBB3928" w14:textId="5CCFE17D" w:rsidR="00E91487" w:rsidRPr="007540BF" w:rsidRDefault="00E91487" w:rsidP="00FD2FCA">
      <w:pPr>
        <w:ind w:firstLine="360"/>
        <w:rPr>
          <w:szCs w:val="28"/>
        </w:rPr>
      </w:pPr>
      <w:proofErr w:type="spellStart"/>
      <w:r w:rsidRPr="007540BF">
        <w:rPr>
          <w:szCs w:val="28"/>
        </w:rPr>
        <w:t>Вихреструмові</w:t>
      </w:r>
      <w:proofErr w:type="spellEnd"/>
      <w:r w:rsidRPr="007540BF">
        <w:rPr>
          <w:szCs w:val="28"/>
        </w:rPr>
        <w:t xml:space="preserve"> датчики знайшли широке застосування в різних галузях науки та промисловості. Їх застосовують для:</w:t>
      </w:r>
    </w:p>
    <w:p w14:paraId="258C8475" w14:textId="77777777" w:rsidR="00E91487" w:rsidRPr="007540BF" w:rsidRDefault="00E91487" w:rsidP="007540BF">
      <w:pPr>
        <w:numPr>
          <w:ilvl w:val="0"/>
          <w:numId w:val="2"/>
        </w:numPr>
        <w:rPr>
          <w:szCs w:val="28"/>
        </w:rPr>
      </w:pPr>
      <w:r w:rsidRPr="007540BF">
        <w:rPr>
          <w:szCs w:val="28"/>
        </w:rPr>
        <w:t>Вимірювання відстані з високою роздільною здатністю на металевих об'єктах та поза ними. Залежно від непровідного середовища в області вимірювань (</w:t>
      </w:r>
      <w:proofErr w:type="spellStart"/>
      <w:r w:rsidRPr="007540BF">
        <w:rPr>
          <w:szCs w:val="28"/>
        </w:rPr>
        <w:t>напр</w:t>
      </w:r>
      <w:proofErr w:type="spellEnd"/>
      <w:r w:rsidRPr="007540BF">
        <w:rPr>
          <w:szCs w:val="28"/>
        </w:rPr>
        <w:t xml:space="preserve"> .: полімери, газ, масло, вода, бруд). Вимірювання температурних розширень;</w:t>
      </w:r>
    </w:p>
    <w:p w14:paraId="1AC23693" w14:textId="77777777" w:rsidR="00E91487" w:rsidRPr="007540BF" w:rsidRDefault="00E91487" w:rsidP="007540BF">
      <w:pPr>
        <w:numPr>
          <w:ilvl w:val="0"/>
          <w:numId w:val="2"/>
        </w:numPr>
        <w:rPr>
          <w:szCs w:val="28"/>
        </w:rPr>
      </w:pPr>
      <w:r w:rsidRPr="007540BF">
        <w:rPr>
          <w:szCs w:val="28"/>
        </w:rPr>
        <w:t xml:space="preserve">Вимірювання вібрації і </w:t>
      </w:r>
      <w:proofErr w:type="spellStart"/>
      <w:r w:rsidRPr="007540BF">
        <w:rPr>
          <w:szCs w:val="28"/>
        </w:rPr>
        <w:t>осілляціі</w:t>
      </w:r>
      <w:proofErr w:type="spellEnd"/>
      <w:r w:rsidRPr="007540BF">
        <w:rPr>
          <w:szCs w:val="28"/>
        </w:rPr>
        <w:t xml:space="preserve"> на торсіонних валах. Виміру овальних і радіальних зсувів. Спостереження за  механічним компонентами що обертаються. Моніторинг зношування підшипників і вимірювання зазору мастила.</w:t>
      </w:r>
    </w:p>
    <w:p w14:paraId="6FA3DBC0" w14:textId="77777777" w:rsidR="00FD2FCA" w:rsidRDefault="00E91487" w:rsidP="007540BF">
      <w:pPr>
        <w:numPr>
          <w:ilvl w:val="0"/>
          <w:numId w:val="2"/>
        </w:numPr>
        <w:rPr>
          <w:szCs w:val="28"/>
        </w:rPr>
      </w:pPr>
      <w:r w:rsidRPr="007540BF">
        <w:rPr>
          <w:szCs w:val="28"/>
        </w:rPr>
        <w:lastRenderedPageBreak/>
        <w:t>Виявлення деформації і осцил</w:t>
      </w:r>
      <w:r w:rsidR="00FD2FCA">
        <w:rPr>
          <w:szCs w:val="28"/>
        </w:rPr>
        <w:t>яції працюючих зубчастих коліс.</w:t>
      </w:r>
    </w:p>
    <w:p w14:paraId="5131EE53" w14:textId="2DB6334C" w:rsidR="00E91487" w:rsidRPr="00FD2FCA" w:rsidRDefault="00E91487" w:rsidP="00FD2FCA">
      <w:pPr>
        <w:numPr>
          <w:ilvl w:val="0"/>
          <w:numId w:val="2"/>
        </w:numPr>
        <w:rPr>
          <w:szCs w:val="28"/>
        </w:rPr>
      </w:pPr>
      <w:r w:rsidRPr="007540BF">
        <w:rPr>
          <w:szCs w:val="28"/>
        </w:rPr>
        <w:t>Вимірювання</w:t>
      </w:r>
      <w:r w:rsidR="00FD2FCA">
        <w:rPr>
          <w:szCs w:val="28"/>
        </w:rPr>
        <w:t xml:space="preserve"> </w:t>
      </w:r>
      <w:r w:rsidRPr="00FD2FCA">
        <w:rPr>
          <w:szCs w:val="28"/>
        </w:rPr>
        <w:t>осьового тиску на косих зубах колеса під навантаженням. Виявлення втрати зубця на зубчастих колесах.</w:t>
      </w:r>
    </w:p>
    <w:p w14:paraId="66558016" w14:textId="282A556B" w:rsidR="00E91487" w:rsidRPr="00FD2FCA" w:rsidRDefault="00E91487" w:rsidP="00FD2FCA">
      <w:pPr>
        <w:numPr>
          <w:ilvl w:val="0"/>
          <w:numId w:val="2"/>
        </w:numPr>
        <w:rPr>
          <w:szCs w:val="28"/>
        </w:rPr>
      </w:pPr>
      <w:r w:rsidRPr="007540BF">
        <w:rPr>
          <w:szCs w:val="28"/>
        </w:rPr>
        <w:t xml:space="preserve">Перевірка і аналіз якості деталей під час виготовлення з використанням </w:t>
      </w:r>
      <w:proofErr w:type="spellStart"/>
      <w:r w:rsidRPr="007540BF">
        <w:rPr>
          <w:szCs w:val="28"/>
        </w:rPr>
        <w:t>мастильно</w:t>
      </w:r>
      <w:proofErr w:type="spellEnd"/>
      <w:r w:rsidRPr="007540BF">
        <w:rPr>
          <w:szCs w:val="28"/>
        </w:rPr>
        <w:t>-охолоджувальної рідини. Виявлення зубців і канавок. Виявлення</w:t>
      </w:r>
      <w:r w:rsidR="00FD2FCA">
        <w:rPr>
          <w:szCs w:val="28"/>
        </w:rPr>
        <w:t xml:space="preserve"> </w:t>
      </w:r>
      <w:r w:rsidRPr="00FD2FCA">
        <w:rPr>
          <w:szCs w:val="28"/>
        </w:rPr>
        <w:t>пл</w:t>
      </w:r>
      <w:r w:rsidR="00FD2FCA">
        <w:rPr>
          <w:szCs w:val="28"/>
        </w:rPr>
        <w:t>а</w:t>
      </w:r>
      <w:r w:rsidRPr="00FD2FCA">
        <w:rPr>
          <w:szCs w:val="28"/>
        </w:rPr>
        <w:t>ских ділянок на валах.</w:t>
      </w:r>
    </w:p>
    <w:p w14:paraId="791FB424" w14:textId="77777777" w:rsidR="00E91487" w:rsidRPr="007540BF" w:rsidRDefault="00E91487" w:rsidP="007540BF">
      <w:pPr>
        <w:numPr>
          <w:ilvl w:val="0"/>
          <w:numId w:val="2"/>
        </w:numPr>
        <w:rPr>
          <w:szCs w:val="28"/>
        </w:rPr>
      </w:pPr>
      <w:r w:rsidRPr="007540BF">
        <w:rPr>
          <w:szCs w:val="28"/>
        </w:rPr>
        <w:t>Вимірювання товщини листових матеріалів і фольги. Управління машинним обладнанням (</w:t>
      </w:r>
      <w:proofErr w:type="spellStart"/>
      <w:r w:rsidRPr="007540BF">
        <w:rPr>
          <w:szCs w:val="28"/>
        </w:rPr>
        <w:t>feed-back</w:t>
      </w:r>
      <w:proofErr w:type="spellEnd"/>
      <w:r w:rsidRPr="007540BF">
        <w:rPr>
          <w:szCs w:val="28"/>
        </w:rPr>
        <w:t xml:space="preserve">, </w:t>
      </w:r>
      <w:proofErr w:type="spellStart"/>
      <w:r w:rsidRPr="007540BF">
        <w:rPr>
          <w:szCs w:val="28"/>
        </w:rPr>
        <w:t>closed-loop</w:t>
      </w:r>
      <w:proofErr w:type="spellEnd"/>
      <w:r w:rsidRPr="007540BF">
        <w:rPr>
          <w:szCs w:val="28"/>
        </w:rPr>
        <w:t>).</w:t>
      </w:r>
    </w:p>
    <w:p w14:paraId="504EB559" w14:textId="77777777" w:rsidR="00E91487" w:rsidRPr="007540BF" w:rsidRDefault="00E91487" w:rsidP="007540BF">
      <w:pPr>
        <w:numPr>
          <w:ilvl w:val="0"/>
          <w:numId w:val="2"/>
        </w:numPr>
        <w:rPr>
          <w:szCs w:val="28"/>
        </w:rPr>
      </w:pPr>
      <w:r w:rsidRPr="007540BF">
        <w:rPr>
          <w:szCs w:val="28"/>
        </w:rPr>
        <w:t>Позиціонування зварного шва шляхом виявлення країв. Відстеження</w:t>
      </w:r>
    </w:p>
    <w:p w14:paraId="7690034D" w14:textId="77777777" w:rsidR="00E91487" w:rsidRPr="007540BF" w:rsidRDefault="00E91487" w:rsidP="007540BF">
      <w:pPr>
        <w:ind w:left="720"/>
        <w:rPr>
          <w:szCs w:val="28"/>
        </w:rPr>
      </w:pPr>
      <w:r w:rsidRPr="007540BF">
        <w:rPr>
          <w:szCs w:val="28"/>
        </w:rPr>
        <w:t>положення зварювального пальника. Моніторинг зварних швів. Вимірювання овальності на зварених барабанах і трубах.</w:t>
      </w:r>
    </w:p>
    <w:p w14:paraId="0DDB975D" w14:textId="77777777" w:rsidR="00E91487" w:rsidRPr="007540BF" w:rsidRDefault="00E91487" w:rsidP="007540BF">
      <w:pPr>
        <w:numPr>
          <w:ilvl w:val="0"/>
          <w:numId w:val="2"/>
        </w:numPr>
        <w:rPr>
          <w:szCs w:val="28"/>
        </w:rPr>
      </w:pPr>
      <w:r w:rsidRPr="007540BF">
        <w:rPr>
          <w:szCs w:val="28"/>
        </w:rPr>
        <w:t>Виявлення деформації корпусу механізмів під навантаженням, таких як</w:t>
      </w:r>
    </w:p>
    <w:p w14:paraId="3C4A7DF6" w14:textId="77777777" w:rsidR="00E91487" w:rsidRPr="007540BF" w:rsidRDefault="00E91487" w:rsidP="007540BF">
      <w:pPr>
        <w:ind w:left="720"/>
        <w:rPr>
          <w:szCs w:val="28"/>
        </w:rPr>
      </w:pPr>
      <w:r w:rsidRPr="007540BF">
        <w:rPr>
          <w:szCs w:val="28"/>
        </w:rPr>
        <w:t>коробки передач, двигуни, турбогенератори. Вимірювання скручування</w:t>
      </w:r>
    </w:p>
    <w:p w14:paraId="10CF2288" w14:textId="77777777" w:rsidR="00E91487" w:rsidRPr="007540BF" w:rsidRDefault="00E91487" w:rsidP="007540BF">
      <w:pPr>
        <w:ind w:left="720"/>
        <w:rPr>
          <w:szCs w:val="28"/>
        </w:rPr>
      </w:pPr>
      <w:r w:rsidRPr="007540BF">
        <w:rPr>
          <w:szCs w:val="28"/>
        </w:rPr>
        <w:t>на валах і корпусах. Вимірювання температурного розширення.</w:t>
      </w:r>
    </w:p>
    <w:p w14:paraId="756C7EEA" w14:textId="77777777" w:rsidR="00E91487" w:rsidRPr="007540BF" w:rsidRDefault="00E91487" w:rsidP="007540BF">
      <w:pPr>
        <w:numPr>
          <w:ilvl w:val="0"/>
          <w:numId w:val="2"/>
        </w:numPr>
        <w:rPr>
          <w:szCs w:val="28"/>
        </w:rPr>
      </w:pPr>
      <w:r w:rsidRPr="007540BF">
        <w:rPr>
          <w:szCs w:val="28"/>
        </w:rPr>
        <w:t>Діаграма відстань-час для вимірювальних процесів, при яких об'єкт проходить повз датчик, перпендикулярно його вимірювального полю. Вимірювання прискорення і уповільнення об'єкта.</w:t>
      </w:r>
    </w:p>
    <w:p w14:paraId="5E4DCA19" w14:textId="77777777" w:rsidR="00E91487" w:rsidRPr="007540BF" w:rsidRDefault="00E91487" w:rsidP="007540BF">
      <w:pPr>
        <w:numPr>
          <w:ilvl w:val="0"/>
          <w:numId w:val="2"/>
        </w:numPr>
        <w:rPr>
          <w:szCs w:val="28"/>
        </w:rPr>
      </w:pPr>
      <w:r w:rsidRPr="007540BF">
        <w:rPr>
          <w:szCs w:val="28"/>
        </w:rPr>
        <w:t>Вимірювання товщини шару непровідних матеріалів, таких як порошкові покриття і фарби. Перевірка пластикових литих виробів з металевими  частинами.</w:t>
      </w:r>
    </w:p>
    <w:p w14:paraId="38FD174E" w14:textId="77777777" w:rsidR="00FD2FCA" w:rsidRDefault="00FD2FCA" w:rsidP="00FD2FCA">
      <w:pPr>
        <w:ind w:firstLine="709"/>
        <w:rPr>
          <w:szCs w:val="28"/>
        </w:rPr>
      </w:pPr>
    </w:p>
    <w:p w14:paraId="4E452F36" w14:textId="45471989" w:rsidR="00FD2FCA" w:rsidRDefault="00E91487" w:rsidP="00FD2FCA">
      <w:pPr>
        <w:ind w:firstLine="709"/>
        <w:rPr>
          <w:szCs w:val="28"/>
          <w:shd w:val="clear" w:color="auto" w:fill="FFFFFF"/>
        </w:rPr>
      </w:pPr>
      <w:proofErr w:type="spellStart"/>
      <w:r w:rsidRPr="00FD2FCA">
        <w:rPr>
          <w:szCs w:val="28"/>
        </w:rPr>
        <w:t>Вихре</w:t>
      </w:r>
      <w:r w:rsidR="003A0538">
        <w:rPr>
          <w:szCs w:val="28"/>
          <w:lang w:val="ru-RU"/>
        </w:rPr>
        <w:t>струмовий</w:t>
      </w:r>
      <w:proofErr w:type="spellEnd"/>
      <w:r w:rsidRPr="00FD2FCA">
        <w:rPr>
          <w:szCs w:val="28"/>
        </w:rPr>
        <w:t xml:space="preserve"> перетворювач являє з себе котушку з </w:t>
      </w:r>
      <w:r w:rsidR="00FD2FCA" w:rsidRPr="00FD2FCA">
        <w:rPr>
          <w:szCs w:val="28"/>
        </w:rPr>
        <w:t>змінним струмом</w:t>
      </w:r>
      <w:r w:rsidRPr="00FD2FCA">
        <w:rPr>
          <w:szCs w:val="28"/>
        </w:rPr>
        <w:t>, що створює змінне магнітне поле. Змінне магнітне поле відповідно до закону електромагнітної індукції індукує в котушці електрорушійну силу</w:t>
      </w:r>
      <w:r w:rsidR="00FD2FCA" w:rsidRPr="00FD2FCA">
        <w:rPr>
          <w:szCs w:val="28"/>
        </w:rPr>
        <w:t xml:space="preserve"> </w:t>
      </w:r>
      <w:r w:rsidRPr="00FD2FCA">
        <w:rPr>
          <w:szCs w:val="28"/>
        </w:rPr>
        <w:t xml:space="preserve">(ЕРС) самоіндукції </w:t>
      </w:r>
      <w:proofErr w:type="spellStart"/>
      <w:r w:rsidRPr="00FD2FCA">
        <w:rPr>
          <w:szCs w:val="28"/>
        </w:rPr>
        <w:t>е</w:t>
      </w:r>
      <w:r w:rsidRPr="00FD2FCA">
        <w:rPr>
          <w:szCs w:val="28"/>
          <w:vertAlign w:val="subscript"/>
        </w:rPr>
        <w:t>L</w:t>
      </w:r>
      <w:proofErr w:type="spellEnd"/>
      <w:r w:rsidRPr="00FD2FCA">
        <w:rPr>
          <w:szCs w:val="28"/>
        </w:rPr>
        <w:t xml:space="preserve">, значення якої визначається швидкістю зміни потокозчеплення </w:t>
      </w:r>
      <w:r w:rsidRPr="00FD2FCA">
        <w:rPr>
          <w:szCs w:val="28"/>
          <w:shd w:val="clear" w:color="auto" w:fill="FFFFFF"/>
        </w:rPr>
        <w:t>Ψ витків котушки з магнітним полем :</w:t>
      </w:r>
    </w:p>
    <w:p w14:paraId="64E0869F" w14:textId="77777777" w:rsidR="00FD2FCA" w:rsidRDefault="00FD2FCA" w:rsidP="00FD2FCA">
      <w:pPr>
        <w:ind w:firstLine="709"/>
        <w:rPr>
          <w:szCs w:val="28"/>
          <w:shd w:val="clear" w:color="auto" w:fill="FFFFFF"/>
        </w:rPr>
      </w:pPr>
    </w:p>
    <w:p w14:paraId="694EFAEB" w14:textId="36DCC382" w:rsidR="00E91487" w:rsidRPr="00FD2FCA" w:rsidRDefault="00E91487" w:rsidP="00FD2FCA">
      <w:pPr>
        <w:ind w:firstLine="709"/>
        <w:jc w:val="center"/>
        <w:rPr>
          <w:szCs w:val="28"/>
          <w:shd w:val="clear" w:color="auto" w:fill="FFFFFF"/>
        </w:rPr>
      </w:pPr>
      <w:proofErr w:type="spellStart"/>
      <w:r w:rsidRPr="00FD2FCA">
        <w:rPr>
          <w:szCs w:val="28"/>
        </w:rPr>
        <w:t>е</w:t>
      </w:r>
      <w:r w:rsidRPr="00FD2FCA">
        <w:rPr>
          <w:szCs w:val="28"/>
          <w:vertAlign w:val="subscript"/>
        </w:rPr>
        <w:t>L</w:t>
      </w:r>
      <w:proofErr w:type="spellEnd"/>
      <m:oMath>
        <m:r>
          <w:rPr>
            <w:rFonts w:ascii="Cambria Math" w:hAnsi="Cambria Math"/>
            <w:szCs w:val="28"/>
            <w:vertAlign w:val="subscript"/>
          </w:rPr>
          <m:t>=-</m:t>
        </m:r>
        <m:f>
          <m:fPr>
            <m:ctrlPr>
              <w:rPr>
                <w:rFonts w:ascii="Cambria Math" w:hAnsi="Cambria Math"/>
                <w:i/>
                <w:szCs w:val="28"/>
                <w:shd w:val="clear" w:color="auto" w:fill="FFFFFF"/>
              </w:rPr>
            </m:ctrlPr>
          </m:fPr>
          <m:num>
            <m:r>
              <w:rPr>
                <w:rFonts w:ascii="Cambria Math" w:hAnsi="Cambria Math"/>
                <w:szCs w:val="28"/>
                <w:shd w:val="clear" w:color="auto" w:fill="FFFFFF"/>
              </w:rPr>
              <m:t>d</m:t>
            </m:r>
            <m:r>
              <m:rPr>
                <m:sty m:val="p"/>
              </m:rPr>
              <w:rPr>
                <w:rFonts w:ascii="Cambria Math" w:hAnsi="Cambria Math"/>
                <w:szCs w:val="28"/>
                <w:shd w:val="clear" w:color="auto" w:fill="FFFFFF"/>
              </w:rPr>
              <m:t>Ψ</m:t>
            </m:r>
          </m:num>
          <m:den>
            <m:r>
              <w:rPr>
                <w:rFonts w:ascii="Cambria Math" w:hAnsi="Cambria Math"/>
                <w:szCs w:val="28"/>
                <w:shd w:val="clear" w:color="auto" w:fill="FFFFFF"/>
              </w:rPr>
              <m:t>dt</m:t>
            </m:r>
          </m:den>
        </m:f>
        <m:r>
          <w:rPr>
            <w:rFonts w:ascii="Cambria Math" w:hAnsi="Cambria Math"/>
            <w:szCs w:val="28"/>
            <w:shd w:val="clear" w:color="auto" w:fill="FFFFFF"/>
          </w:rPr>
          <m:t>.</m:t>
        </m:r>
      </m:oMath>
    </w:p>
    <w:p w14:paraId="269EAC65" w14:textId="77777777" w:rsidR="00FD2FCA" w:rsidRDefault="00FD2FCA" w:rsidP="00FD2FCA">
      <w:pPr>
        <w:ind w:firstLine="709"/>
        <w:rPr>
          <w:szCs w:val="28"/>
        </w:rPr>
      </w:pPr>
    </w:p>
    <w:p w14:paraId="28E912A2" w14:textId="14997CF2" w:rsidR="00FD2FCA" w:rsidRDefault="00E91487" w:rsidP="00FD2FCA">
      <w:pPr>
        <w:ind w:firstLine="709"/>
        <w:rPr>
          <w:szCs w:val="28"/>
        </w:rPr>
      </w:pPr>
      <w:proofErr w:type="spellStart"/>
      <w:r w:rsidRPr="00FD2FCA">
        <w:rPr>
          <w:szCs w:val="28"/>
        </w:rPr>
        <w:lastRenderedPageBreak/>
        <w:t>Потокосчеплення</w:t>
      </w:r>
      <w:proofErr w:type="spellEnd"/>
      <w:r w:rsidRPr="00FD2FCA">
        <w:rPr>
          <w:szCs w:val="28"/>
        </w:rPr>
        <w:t xml:space="preserve"> визначається за формулою </w:t>
      </w:r>
    </w:p>
    <w:p w14:paraId="5F5B1B11" w14:textId="77777777" w:rsidR="00FD2FCA" w:rsidRDefault="00FD2FCA" w:rsidP="00FD2FCA">
      <w:pPr>
        <w:ind w:firstLine="709"/>
        <w:rPr>
          <w:szCs w:val="28"/>
        </w:rPr>
      </w:pPr>
    </w:p>
    <w:p w14:paraId="15FD0169" w14:textId="452A3C22" w:rsidR="00E91487" w:rsidRDefault="00E91487" w:rsidP="00FD2FCA">
      <w:pPr>
        <w:ind w:firstLine="709"/>
        <w:jc w:val="center"/>
        <w:rPr>
          <w:szCs w:val="28"/>
          <w:shd w:val="clear" w:color="auto" w:fill="FFFFFF"/>
        </w:rPr>
      </w:pPr>
      <w:r w:rsidRPr="00FD2FCA">
        <w:rPr>
          <w:szCs w:val="28"/>
          <w:shd w:val="clear" w:color="auto" w:fill="FFFFFF"/>
        </w:rPr>
        <w:t xml:space="preserve">Ψ = </w:t>
      </w:r>
      <m:oMath>
        <m:nary>
          <m:naryPr>
            <m:chr m:val="∑"/>
            <m:limLoc m:val="undOvr"/>
            <m:ctrlPr>
              <w:rPr>
                <w:rFonts w:ascii="Cambria Math" w:hAnsi="Cambria Math"/>
                <w:i/>
                <w:szCs w:val="28"/>
                <w:shd w:val="clear" w:color="auto" w:fill="FFFFFF"/>
              </w:rPr>
            </m:ctrlPr>
          </m:naryPr>
          <m:sub>
            <m:r>
              <w:rPr>
                <w:rFonts w:ascii="Cambria Math" w:hAnsi="Cambria Math"/>
                <w:szCs w:val="28"/>
                <w:shd w:val="clear" w:color="auto" w:fill="FFFFFF"/>
              </w:rPr>
              <m:t>1</m:t>
            </m:r>
          </m:sub>
          <m:sup>
            <m:r>
              <w:rPr>
                <w:rFonts w:ascii="Cambria Math" w:hAnsi="Cambria Math"/>
                <w:szCs w:val="28"/>
                <w:shd w:val="clear" w:color="auto" w:fill="FFFFFF"/>
              </w:rPr>
              <m:t>W</m:t>
            </m:r>
          </m:sup>
          <m:e>
            <m:r>
              <m:rPr>
                <m:sty m:val="p"/>
              </m:rPr>
              <w:rPr>
                <w:rFonts w:ascii="Cambria Math" w:hAnsi="Cambria Math"/>
                <w:szCs w:val="28"/>
                <w:shd w:val="clear" w:color="auto" w:fill="FFFFFF"/>
              </w:rPr>
              <m:t>Φк</m:t>
            </m:r>
          </m:e>
        </m:nary>
      </m:oMath>
      <w:r w:rsidRPr="00FD2FCA">
        <w:rPr>
          <w:szCs w:val="28"/>
          <w:shd w:val="clear" w:color="auto" w:fill="FFFFFF"/>
        </w:rPr>
        <w:t>,</w:t>
      </w:r>
    </w:p>
    <w:p w14:paraId="0051BFD8" w14:textId="77777777" w:rsidR="00FD2FCA" w:rsidRPr="00FD2FCA" w:rsidRDefault="00FD2FCA" w:rsidP="00FD2FCA">
      <w:pPr>
        <w:ind w:firstLine="709"/>
        <w:jc w:val="center"/>
        <w:rPr>
          <w:szCs w:val="28"/>
          <w:shd w:val="clear" w:color="auto" w:fill="FFFFFF"/>
        </w:rPr>
      </w:pPr>
    </w:p>
    <w:p w14:paraId="262BCC2C" w14:textId="148B7514" w:rsidR="00E91487" w:rsidRPr="00FD2FCA" w:rsidRDefault="00FD2FCA" w:rsidP="00FD2FCA">
      <w:pPr>
        <w:ind w:firstLine="709"/>
        <w:rPr>
          <w:szCs w:val="28"/>
          <w:shd w:val="clear" w:color="auto" w:fill="FFFFFF"/>
        </w:rPr>
      </w:pPr>
      <w:r>
        <w:rPr>
          <w:szCs w:val="28"/>
        </w:rPr>
        <w:t>д</w:t>
      </w:r>
      <w:r w:rsidR="00E91487" w:rsidRPr="00FD2FCA">
        <w:rPr>
          <w:szCs w:val="28"/>
        </w:rPr>
        <w:t xml:space="preserve">е w – число витків котушки; </w:t>
      </w:r>
      <w:proofErr w:type="spellStart"/>
      <w:r w:rsidR="00E91487" w:rsidRPr="00FD2FCA">
        <w:rPr>
          <w:szCs w:val="28"/>
          <w:shd w:val="clear" w:color="auto" w:fill="FFFFFF"/>
        </w:rPr>
        <w:t>Φ</w:t>
      </w:r>
      <w:r w:rsidR="00E91487" w:rsidRPr="00FD2FCA">
        <w:rPr>
          <w:szCs w:val="28"/>
          <w:shd w:val="clear" w:color="auto" w:fill="FFFFFF"/>
          <w:vertAlign w:val="subscript"/>
        </w:rPr>
        <w:t>к</w:t>
      </w:r>
      <w:proofErr w:type="spellEnd"/>
      <w:r w:rsidR="00E91487" w:rsidRPr="00FD2FCA">
        <w:rPr>
          <w:szCs w:val="28"/>
          <w:shd w:val="clear" w:color="auto" w:fill="FFFFFF"/>
        </w:rPr>
        <w:t xml:space="preserve"> – магнітний потік через поверхню, що обмежена контуром k-го витка.</w:t>
      </w:r>
    </w:p>
    <w:p w14:paraId="0B4E2D68" w14:textId="33F9072D" w:rsidR="00FD2FCA" w:rsidRDefault="00E91487" w:rsidP="00FD2FCA">
      <w:pPr>
        <w:ind w:firstLine="709"/>
        <w:rPr>
          <w:szCs w:val="28"/>
        </w:rPr>
      </w:pPr>
      <w:r w:rsidRPr="00FD2FCA">
        <w:rPr>
          <w:szCs w:val="28"/>
        </w:rPr>
        <w:t>При відсутності в просторі, що навколо котушки, феромагнітних матеріалів між потокозчепленням і струмом котушки існує лінійна залежність</w:t>
      </w:r>
    </w:p>
    <w:p w14:paraId="7395237C" w14:textId="77777777" w:rsidR="00FD2FCA" w:rsidRDefault="00FD2FCA" w:rsidP="00FD2FCA">
      <w:pPr>
        <w:ind w:firstLine="709"/>
        <w:rPr>
          <w:szCs w:val="28"/>
        </w:rPr>
      </w:pPr>
    </w:p>
    <w:p w14:paraId="549C2F51" w14:textId="3B7F3998" w:rsidR="00FD2FCA" w:rsidRDefault="00E91487" w:rsidP="00FD2FCA">
      <w:pPr>
        <w:ind w:firstLine="709"/>
        <w:jc w:val="center"/>
        <w:rPr>
          <w:szCs w:val="28"/>
          <w:shd w:val="clear" w:color="auto" w:fill="FFFFFF"/>
        </w:rPr>
      </w:pPr>
      <w:r w:rsidRPr="00FD2FCA">
        <w:rPr>
          <w:szCs w:val="28"/>
          <w:shd w:val="clear" w:color="auto" w:fill="FFFFFF"/>
        </w:rPr>
        <w:t xml:space="preserve">Ψ = </w:t>
      </w:r>
      <w:proofErr w:type="spellStart"/>
      <w:r w:rsidRPr="00FD2FCA">
        <w:rPr>
          <w:szCs w:val="28"/>
          <w:shd w:val="clear" w:color="auto" w:fill="FFFFFF"/>
        </w:rPr>
        <w:t>Li</w:t>
      </w:r>
      <w:proofErr w:type="spellEnd"/>
      <w:r w:rsidRPr="00FD2FCA">
        <w:rPr>
          <w:szCs w:val="28"/>
          <w:shd w:val="clear" w:color="auto" w:fill="FFFFFF"/>
        </w:rPr>
        <w:t>,</w:t>
      </w:r>
    </w:p>
    <w:p w14:paraId="1AD14547" w14:textId="77777777" w:rsidR="00FD2FCA" w:rsidRDefault="00FD2FCA" w:rsidP="00FD2FCA">
      <w:pPr>
        <w:ind w:firstLine="709"/>
        <w:jc w:val="center"/>
        <w:rPr>
          <w:szCs w:val="28"/>
          <w:shd w:val="clear" w:color="auto" w:fill="FFFFFF"/>
        </w:rPr>
      </w:pPr>
    </w:p>
    <w:p w14:paraId="734E8A24" w14:textId="7B4C20C2" w:rsidR="00FD2FCA" w:rsidRPr="00A004B1" w:rsidRDefault="00E91487" w:rsidP="00FD2FCA">
      <w:pPr>
        <w:ind w:firstLine="709"/>
        <w:rPr>
          <w:szCs w:val="28"/>
          <w:shd w:val="clear" w:color="auto" w:fill="FFFFFF"/>
          <w:lang w:val="en-US"/>
        </w:rPr>
      </w:pPr>
      <w:r w:rsidRPr="00FD2FCA">
        <w:rPr>
          <w:szCs w:val="28"/>
          <w:shd w:val="clear" w:color="auto" w:fill="FFFFFF"/>
        </w:rPr>
        <w:t xml:space="preserve">де L – </w:t>
      </w:r>
      <w:proofErr w:type="spellStart"/>
      <w:r w:rsidRPr="00FD2FCA">
        <w:rPr>
          <w:szCs w:val="28"/>
          <w:shd w:val="clear" w:color="auto" w:fill="FFFFFF"/>
        </w:rPr>
        <w:t>коефіціент</w:t>
      </w:r>
      <w:proofErr w:type="spellEnd"/>
      <w:r w:rsidRPr="00FD2FCA">
        <w:rPr>
          <w:szCs w:val="28"/>
          <w:shd w:val="clear" w:color="auto" w:fill="FFFFFF"/>
        </w:rPr>
        <w:t xml:space="preserve"> самоіндукції, називається власною індуктивністю котушки або просто індуктивністю. </w:t>
      </w:r>
      <w:r w:rsidR="00A004B1">
        <w:rPr>
          <w:szCs w:val="28"/>
          <w:shd w:val="clear" w:color="auto" w:fill="FFFFFF"/>
          <w:lang w:val="en-US"/>
        </w:rPr>
        <w:t>[</w:t>
      </w:r>
      <w:r w:rsidR="00A004B1">
        <w:rPr>
          <w:szCs w:val="28"/>
          <w:shd w:val="clear" w:color="auto" w:fill="FFFFFF"/>
        </w:rPr>
        <w:t>6</w:t>
      </w:r>
      <w:r w:rsidR="00A004B1">
        <w:rPr>
          <w:szCs w:val="28"/>
          <w:shd w:val="clear" w:color="auto" w:fill="FFFFFF"/>
          <w:lang w:val="en-US"/>
        </w:rPr>
        <w:t>]</w:t>
      </w:r>
    </w:p>
    <w:p w14:paraId="7D43FACA" w14:textId="2716747A" w:rsidR="00FD2FCA" w:rsidRDefault="00E91487" w:rsidP="00FD2FCA">
      <w:pPr>
        <w:ind w:firstLine="709"/>
        <w:rPr>
          <w:szCs w:val="28"/>
          <w:shd w:val="clear" w:color="auto" w:fill="FFFFFF"/>
        </w:rPr>
      </w:pPr>
      <w:r w:rsidRPr="00FD2FCA">
        <w:rPr>
          <w:szCs w:val="28"/>
          <w:shd w:val="clear" w:color="auto" w:fill="FFFFFF"/>
        </w:rPr>
        <w:t>Тому ЕРС можна записати у вигляді :</w:t>
      </w:r>
    </w:p>
    <w:p w14:paraId="237F274A" w14:textId="77777777" w:rsidR="00FD2FCA" w:rsidRDefault="00FD2FCA" w:rsidP="00FD2FCA">
      <w:pPr>
        <w:ind w:firstLine="709"/>
        <w:rPr>
          <w:szCs w:val="28"/>
          <w:shd w:val="clear" w:color="auto" w:fill="FFFFFF"/>
        </w:rPr>
      </w:pPr>
    </w:p>
    <w:p w14:paraId="79448235" w14:textId="601319D9" w:rsidR="00E91487" w:rsidRDefault="00E91487" w:rsidP="00FD2FCA">
      <w:pPr>
        <w:ind w:firstLine="709"/>
        <w:rPr>
          <w:szCs w:val="28"/>
          <w:shd w:val="clear" w:color="auto" w:fill="FFFFFF"/>
        </w:rPr>
      </w:pPr>
      <w:proofErr w:type="spellStart"/>
      <w:r w:rsidRPr="00FD2FCA">
        <w:rPr>
          <w:szCs w:val="28"/>
        </w:rPr>
        <w:t>е</w:t>
      </w:r>
      <w:r w:rsidRPr="00FD2FCA">
        <w:rPr>
          <w:szCs w:val="28"/>
          <w:vertAlign w:val="subscript"/>
        </w:rPr>
        <w:t>L</w:t>
      </w:r>
      <w:proofErr w:type="spellEnd"/>
      <m:oMath>
        <m:r>
          <w:rPr>
            <w:rFonts w:ascii="Cambria Math" w:hAnsi="Cambria Math"/>
            <w:szCs w:val="28"/>
            <w:vertAlign w:val="subscript"/>
          </w:rPr>
          <m:t>=-</m:t>
        </m:r>
        <m:f>
          <m:fPr>
            <m:ctrlPr>
              <w:rPr>
                <w:rFonts w:ascii="Cambria Math" w:hAnsi="Cambria Math"/>
                <w:i/>
                <w:szCs w:val="28"/>
                <w:shd w:val="clear" w:color="auto" w:fill="FFFFFF"/>
              </w:rPr>
            </m:ctrlPr>
          </m:fPr>
          <m:num>
            <m:r>
              <w:rPr>
                <w:rFonts w:ascii="Cambria Math" w:hAnsi="Cambria Math"/>
                <w:szCs w:val="28"/>
                <w:shd w:val="clear" w:color="auto" w:fill="FFFFFF"/>
              </w:rPr>
              <m:t>d</m:t>
            </m:r>
            <m:r>
              <m:rPr>
                <m:sty m:val="p"/>
              </m:rPr>
              <w:rPr>
                <w:rFonts w:ascii="Cambria Math" w:hAnsi="Cambria Math"/>
                <w:szCs w:val="28"/>
                <w:shd w:val="clear" w:color="auto" w:fill="FFFFFF"/>
              </w:rPr>
              <m:t>i</m:t>
            </m:r>
          </m:num>
          <m:den>
            <m:r>
              <w:rPr>
                <w:rFonts w:ascii="Cambria Math" w:hAnsi="Cambria Math"/>
                <w:szCs w:val="28"/>
                <w:shd w:val="clear" w:color="auto" w:fill="FFFFFF"/>
              </w:rPr>
              <m:t>dt</m:t>
            </m:r>
          </m:den>
        </m:f>
      </m:oMath>
      <w:r w:rsidRPr="00FD2FCA">
        <w:rPr>
          <w:szCs w:val="28"/>
          <w:shd w:val="clear" w:color="auto" w:fill="FFFFFF"/>
        </w:rPr>
        <w:t>.</w:t>
      </w:r>
    </w:p>
    <w:p w14:paraId="57D37D1C" w14:textId="77777777" w:rsidR="00FD2FCA" w:rsidRPr="00FD2FCA" w:rsidRDefault="00FD2FCA" w:rsidP="00FD2FCA">
      <w:pPr>
        <w:ind w:firstLine="709"/>
        <w:rPr>
          <w:szCs w:val="28"/>
          <w:shd w:val="clear" w:color="auto" w:fill="FFFFFF"/>
        </w:rPr>
      </w:pPr>
    </w:p>
    <w:p w14:paraId="54279190" w14:textId="77777777" w:rsidR="00E91487" w:rsidRPr="007540BF" w:rsidRDefault="00E91487" w:rsidP="00FD2FCA">
      <w:pPr>
        <w:ind w:left="720"/>
        <w:jc w:val="center"/>
        <w:rPr>
          <w:szCs w:val="28"/>
        </w:rPr>
      </w:pPr>
      <w:r w:rsidRPr="007540BF">
        <w:rPr>
          <w:noProof/>
          <w:szCs w:val="28"/>
          <w:lang w:eastAsia="uk-UA"/>
        </w:rPr>
        <w:drawing>
          <wp:inline distT="0" distB="0" distL="0" distR="0" wp14:anchorId="12F1A119" wp14:editId="5ABE0609">
            <wp:extent cx="2352675" cy="20002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52675" cy="2000250"/>
                    </a:xfrm>
                    <a:prstGeom prst="rect">
                      <a:avLst/>
                    </a:prstGeom>
                  </pic:spPr>
                </pic:pic>
              </a:graphicData>
            </a:graphic>
          </wp:inline>
        </w:drawing>
      </w:r>
    </w:p>
    <w:p w14:paraId="0D08292B" w14:textId="39E0B661" w:rsidR="00E91487" w:rsidRPr="007540BF" w:rsidRDefault="00E91487" w:rsidP="00FD2FCA">
      <w:pPr>
        <w:ind w:left="720"/>
        <w:jc w:val="center"/>
        <w:rPr>
          <w:szCs w:val="28"/>
        </w:rPr>
      </w:pPr>
      <w:r w:rsidRPr="007540BF">
        <w:rPr>
          <w:szCs w:val="28"/>
        </w:rPr>
        <w:t>Рис</w:t>
      </w:r>
      <w:r w:rsidR="00FD2FCA">
        <w:rPr>
          <w:szCs w:val="28"/>
        </w:rPr>
        <w:t>унок 1.9 -</w:t>
      </w:r>
      <w:r w:rsidRPr="007540BF">
        <w:rPr>
          <w:szCs w:val="28"/>
        </w:rPr>
        <w:t xml:space="preserve"> Магнітне поле котушки індуктивності</w:t>
      </w:r>
    </w:p>
    <w:p w14:paraId="358E9A83" w14:textId="77777777" w:rsidR="00FD2FCA" w:rsidRDefault="00FD2FCA" w:rsidP="00FD2FCA">
      <w:pPr>
        <w:ind w:firstLine="851"/>
        <w:rPr>
          <w:szCs w:val="28"/>
        </w:rPr>
      </w:pPr>
    </w:p>
    <w:p w14:paraId="280E413E" w14:textId="77777777" w:rsidR="00FD2FCA" w:rsidRDefault="00E91487" w:rsidP="00FD2FCA">
      <w:pPr>
        <w:ind w:firstLine="851"/>
        <w:rPr>
          <w:szCs w:val="28"/>
          <w:shd w:val="clear" w:color="auto" w:fill="FFFFFF"/>
        </w:rPr>
      </w:pPr>
      <w:r w:rsidRPr="00FD2FCA">
        <w:rPr>
          <w:szCs w:val="28"/>
        </w:rPr>
        <w:t xml:space="preserve">При </w:t>
      </w:r>
      <w:proofErr w:type="spellStart"/>
      <w:r w:rsidRPr="00FD2FCA">
        <w:rPr>
          <w:szCs w:val="28"/>
        </w:rPr>
        <w:t>синусоідальному</w:t>
      </w:r>
      <w:proofErr w:type="spellEnd"/>
      <w:r w:rsidRPr="00FD2FCA">
        <w:rPr>
          <w:szCs w:val="28"/>
        </w:rPr>
        <w:t xml:space="preserve"> характері зміни струму</w:t>
      </w:r>
      <w:r w:rsidR="00FD2FCA">
        <w:rPr>
          <w:szCs w:val="28"/>
        </w:rPr>
        <w:t>,</w:t>
      </w:r>
      <w:r w:rsidRPr="00FD2FCA">
        <w:rPr>
          <w:szCs w:val="28"/>
        </w:rPr>
        <w:t xml:space="preserve"> ЕРС самоіндукції також синусоїдальна, до того ж ЕРС відстає по фазі від струму на четверть </w:t>
      </w:r>
      <w:proofErr w:type="spellStart"/>
      <w:r w:rsidRPr="00FD2FCA">
        <w:rPr>
          <w:szCs w:val="28"/>
        </w:rPr>
        <w:t>періода</w:t>
      </w:r>
      <w:proofErr w:type="spellEnd"/>
      <w:r w:rsidRPr="00FD2FCA">
        <w:rPr>
          <w:szCs w:val="28"/>
        </w:rPr>
        <w:t xml:space="preserve">. Графіки миттєвих значень і, </w:t>
      </w:r>
      <w:r w:rsidRPr="00FD2FCA">
        <w:rPr>
          <w:szCs w:val="28"/>
          <w:shd w:val="clear" w:color="auto" w:fill="FFFFFF"/>
        </w:rPr>
        <w:t xml:space="preserve">Ψ, </w:t>
      </w:r>
      <w:proofErr w:type="spellStart"/>
      <w:r w:rsidRPr="00FD2FCA">
        <w:rPr>
          <w:szCs w:val="28"/>
        </w:rPr>
        <w:t>е</w:t>
      </w:r>
      <w:r w:rsidRPr="00FD2FCA">
        <w:rPr>
          <w:szCs w:val="28"/>
          <w:vertAlign w:val="subscript"/>
        </w:rPr>
        <w:t>L</w:t>
      </w:r>
      <w:proofErr w:type="spellEnd"/>
      <w:r w:rsidRPr="00FD2FCA">
        <w:rPr>
          <w:szCs w:val="28"/>
        </w:rPr>
        <w:t xml:space="preserve">, та u для випадку </w:t>
      </w:r>
      <w:proofErr w:type="spellStart"/>
      <w:r w:rsidRPr="00FD2FCA">
        <w:rPr>
          <w:szCs w:val="28"/>
          <w:shd w:val="clear" w:color="auto" w:fill="FFFFFF"/>
        </w:rPr>
        <w:t>Ψ</w:t>
      </w:r>
      <w:r w:rsidRPr="00FD2FCA">
        <w:rPr>
          <w:szCs w:val="28"/>
          <w:shd w:val="clear" w:color="auto" w:fill="FFFFFF"/>
          <w:vertAlign w:val="subscript"/>
        </w:rPr>
        <w:t>і</w:t>
      </w:r>
      <w:proofErr w:type="spellEnd"/>
      <w:r w:rsidRPr="00FD2FCA">
        <w:rPr>
          <w:szCs w:val="28"/>
          <w:shd w:val="clear" w:color="auto" w:fill="FFFFFF"/>
        </w:rPr>
        <w:t xml:space="preserve"> показані на рис. </w:t>
      </w:r>
      <w:r w:rsidR="00FD2FCA">
        <w:rPr>
          <w:szCs w:val="28"/>
          <w:shd w:val="clear" w:color="auto" w:fill="FFFFFF"/>
        </w:rPr>
        <w:t>1.10</w:t>
      </w:r>
      <w:r w:rsidRPr="00FD2FCA">
        <w:rPr>
          <w:szCs w:val="28"/>
          <w:shd w:val="clear" w:color="auto" w:fill="FFFFFF"/>
        </w:rPr>
        <w:t xml:space="preserve">. </w:t>
      </w:r>
      <w:r w:rsidRPr="00FD2FCA">
        <w:rPr>
          <w:szCs w:val="28"/>
          <w:shd w:val="clear" w:color="auto" w:fill="FFFFFF"/>
        </w:rPr>
        <w:lastRenderedPageBreak/>
        <w:t xml:space="preserve">Оскільки </w:t>
      </w:r>
      <w:proofErr w:type="spellStart"/>
      <w:r w:rsidRPr="00FD2FCA">
        <w:rPr>
          <w:szCs w:val="28"/>
          <w:shd w:val="clear" w:color="auto" w:fill="FFFFFF"/>
        </w:rPr>
        <w:t>u</w:t>
      </w:r>
      <w:r w:rsidRPr="00FD2FCA">
        <w:rPr>
          <w:szCs w:val="28"/>
          <w:shd w:val="clear" w:color="auto" w:fill="FFFFFF"/>
          <w:vertAlign w:val="subscript"/>
        </w:rPr>
        <w:t>L</w:t>
      </w:r>
      <w:proofErr w:type="spellEnd"/>
      <w:r w:rsidRPr="00FD2FCA">
        <w:rPr>
          <w:szCs w:val="28"/>
          <w:shd w:val="clear" w:color="auto" w:fill="FFFFFF"/>
        </w:rPr>
        <w:t xml:space="preserve"> = -</w:t>
      </w:r>
      <w:proofErr w:type="spellStart"/>
      <w:r w:rsidRPr="00FD2FCA">
        <w:rPr>
          <w:szCs w:val="28"/>
          <w:shd w:val="clear" w:color="auto" w:fill="FFFFFF"/>
        </w:rPr>
        <w:t>e</w:t>
      </w:r>
      <w:r w:rsidRPr="00FD2FCA">
        <w:rPr>
          <w:szCs w:val="28"/>
          <w:shd w:val="clear" w:color="auto" w:fill="FFFFFF"/>
          <w:vertAlign w:val="subscript"/>
        </w:rPr>
        <w:t>L</w:t>
      </w:r>
      <w:proofErr w:type="spellEnd"/>
      <w:r w:rsidRPr="00FD2FCA">
        <w:rPr>
          <w:szCs w:val="28"/>
          <w:shd w:val="clear" w:color="auto" w:fill="FFFFFF"/>
          <w:vertAlign w:val="subscript"/>
        </w:rPr>
        <w:t xml:space="preserve"> </w:t>
      </w:r>
      <w:r w:rsidRPr="00FD2FCA">
        <w:rPr>
          <w:szCs w:val="28"/>
          <w:shd w:val="clear" w:color="auto" w:fill="FFFFFF"/>
        </w:rPr>
        <w:t xml:space="preserve">, то напруга випереджує  струм на четверть </w:t>
      </w:r>
      <w:proofErr w:type="spellStart"/>
      <w:r w:rsidRPr="00FD2FCA">
        <w:rPr>
          <w:szCs w:val="28"/>
          <w:shd w:val="clear" w:color="auto" w:fill="FFFFFF"/>
        </w:rPr>
        <w:t>періода</w:t>
      </w:r>
      <w:proofErr w:type="spellEnd"/>
      <w:r w:rsidRPr="00FD2FCA">
        <w:rPr>
          <w:szCs w:val="28"/>
          <w:shd w:val="clear" w:color="auto" w:fill="FFFFFF"/>
        </w:rPr>
        <w:t>, тобто кут зсуву фаз між напругою і струмом</w:t>
      </w:r>
    </w:p>
    <w:p w14:paraId="304205C6" w14:textId="77777777" w:rsidR="00FD2FCA" w:rsidRDefault="00FD2FCA" w:rsidP="00FD2FCA">
      <w:pPr>
        <w:ind w:firstLine="851"/>
        <w:rPr>
          <w:szCs w:val="28"/>
          <w:shd w:val="clear" w:color="auto" w:fill="FFFFFF"/>
        </w:rPr>
      </w:pPr>
    </w:p>
    <w:p w14:paraId="0D2000A9" w14:textId="6FE44921" w:rsidR="00E91487" w:rsidRPr="00FD2FCA" w:rsidRDefault="00E91487" w:rsidP="00FD2FCA">
      <w:pPr>
        <w:ind w:firstLine="851"/>
        <w:jc w:val="center"/>
        <w:rPr>
          <w:szCs w:val="28"/>
        </w:rPr>
      </w:pPr>
      <w:r w:rsidRPr="00FD2FCA">
        <w:rPr>
          <w:noProof/>
          <w:szCs w:val="28"/>
          <w:lang w:eastAsia="uk-UA"/>
        </w:rPr>
        <w:drawing>
          <wp:inline distT="0" distB="0" distL="0" distR="0" wp14:anchorId="46FA6BD3" wp14:editId="10074E5A">
            <wp:extent cx="1574358" cy="25098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42649" cy="261872"/>
                    </a:xfrm>
                    <a:prstGeom prst="rect">
                      <a:avLst/>
                    </a:prstGeom>
                  </pic:spPr>
                </pic:pic>
              </a:graphicData>
            </a:graphic>
          </wp:inline>
        </w:drawing>
      </w:r>
    </w:p>
    <w:p w14:paraId="7417D672" w14:textId="77777777" w:rsidR="00FD2FCA" w:rsidRDefault="00E91487" w:rsidP="007540BF">
      <w:pPr>
        <w:rPr>
          <w:szCs w:val="28"/>
        </w:rPr>
      </w:pPr>
      <w:r w:rsidRPr="00FD2FCA">
        <w:rPr>
          <w:szCs w:val="28"/>
        </w:rPr>
        <w:t>Амплітудні значення струму і напруги зв’язані  відношенням</w:t>
      </w:r>
    </w:p>
    <w:p w14:paraId="556F4B86" w14:textId="77777777" w:rsidR="00FD2FCA" w:rsidRDefault="00FD2FCA" w:rsidP="007540BF">
      <w:pPr>
        <w:rPr>
          <w:szCs w:val="28"/>
        </w:rPr>
      </w:pPr>
    </w:p>
    <w:p w14:paraId="1FC6030D" w14:textId="0BC4C928" w:rsidR="00E91487" w:rsidRDefault="00E91487" w:rsidP="00FD2FCA">
      <w:pPr>
        <w:jc w:val="center"/>
        <w:rPr>
          <w:szCs w:val="28"/>
        </w:rPr>
      </w:pPr>
      <w:r w:rsidRPr="00FD2FCA">
        <w:rPr>
          <w:noProof/>
          <w:szCs w:val="28"/>
          <w:lang w:eastAsia="uk-UA"/>
        </w:rPr>
        <w:drawing>
          <wp:inline distT="0" distB="0" distL="0" distR="0" wp14:anchorId="03559E3A" wp14:editId="06A3CE25">
            <wp:extent cx="1295400" cy="342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95400" cy="342900"/>
                    </a:xfrm>
                    <a:prstGeom prst="rect">
                      <a:avLst/>
                    </a:prstGeom>
                  </pic:spPr>
                </pic:pic>
              </a:graphicData>
            </a:graphic>
          </wp:inline>
        </w:drawing>
      </w:r>
    </w:p>
    <w:p w14:paraId="1765C6F8" w14:textId="77777777" w:rsidR="00FD2FCA" w:rsidRPr="00FD2FCA" w:rsidRDefault="00FD2FCA" w:rsidP="00FD2FCA">
      <w:pPr>
        <w:jc w:val="center"/>
        <w:rPr>
          <w:szCs w:val="28"/>
        </w:rPr>
      </w:pPr>
    </w:p>
    <w:p w14:paraId="0A6FD148" w14:textId="77777777" w:rsidR="00E91487" w:rsidRPr="00FD2FCA" w:rsidRDefault="00E91487" w:rsidP="00FD2FCA">
      <w:pPr>
        <w:ind w:firstLine="708"/>
        <w:rPr>
          <w:szCs w:val="28"/>
        </w:rPr>
      </w:pPr>
      <w:r w:rsidRPr="00FD2FCA">
        <w:rPr>
          <w:szCs w:val="28"/>
        </w:rPr>
        <w:t xml:space="preserve">Величину </w:t>
      </w:r>
      <w:proofErr w:type="spellStart"/>
      <w:r w:rsidRPr="00FD2FCA">
        <w:rPr>
          <w:szCs w:val="28"/>
        </w:rPr>
        <w:t>Lw</w:t>
      </w:r>
      <w:proofErr w:type="spellEnd"/>
      <w:r w:rsidRPr="00FD2FCA">
        <w:rPr>
          <w:szCs w:val="28"/>
        </w:rPr>
        <w:t xml:space="preserve"> </w:t>
      </w:r>
      <w:proofErr w:type="spellStart"/>
      <w:r w:rsidRPr="00FD2FCA">
        <w:rPr>
          <w:szCs w:val="28"/>
        </w:rPr>
        <w:t>обозначають</w:t>
      </w:r>
      <w:proofErr w:type="spellEnd"/>
      <w:r w:rsidRPr="00FD2FCA">
        <w:rPr>
          <w:szCs w:val="28"/>
        </w:rPr>
        <w:t xml:space="preserve">  X</w:t>
      </w:r>
      <w:r w:rsidRPr="00FD2FCA">
        <w:rPr>
          <w:szCs w:val="28"/>
          <w:vertAlign w:val="subscript"/>
        </w:rPr>
        <w:t>L</w:t>
      </w:r>
      <w:r w:rsidRPr="00FD2FCA">
        <w:rPr>
          <w:szCs w:val="28"/>
        </w:rPr>
        <w:t xml:space="preserve"> і називають  індуктивним опором.</w:t>
      </w:r>
    </w:p>
    <w:p w14:paraId="21E1D228" w14:textId="3C13B6ED" w:rsidR="00FD2FCA" w:rsidRDefault="00E91487" w:rsidP="007540BF">
      <w:pPr>
        <w:rPr>
          <w:szCs w:val="28"/>
        </w:rPr>
      </w:pPr>
      <w:r w:rsidRPr="00FD2FCA">
        <w:rPr>
          <w:szCs w:val="28"/>
        </w:rPr>
        <w:t>Тоді</w:t>
      </w:r>
      <w:r w:rsidR="00FD2FCA">
        <w:rPr>
          <w:szCs w:val="28"/>
        </w:rPr>
        <w:t>:</w:t>
      </w:r>
    </w:p>
    <w:p w14:paraId="7EBC7C89" w14:textId="6F4819D3" w:rsidR="00E91487" w:rsidRPr="00FD2FCA" w:rsidRDefault="00E91487" w:rsidP="00FD2FCA">
      <w:pPr>
        <w:jc w:val="center"/>
        <w:rPr>
          <w:szCs w:val="28"/>
        </w:rPr>
      </w:pPr>
      <w:proofErr w:type="spellStart"/>
      <w:r w:rsidRPr="00FD2FCA">
        <w:rPr>
          <w:szCs w:val="28"/>
        </w:rPr>
        <w:t>U</w:t>
      </w:r>
      <w:r w:rsidRPr="00FD2FCA">
        <w:rPr>
          <w:szCs w:val="28"/>
          <w:vertAlign w:val="subscript"/>
        </w:rPr>
        <w:t>m</w:t>
      </w:r>
      <w:proofErr w:type="spellEnd"/>
      <w:r w:rsidRPr="00FD2FCA">
        <w:rPr>
          <w:szCs w:val="28"/>
        </w:rPr>
        <w:t xml:space="preserve"> = X</w:t>
      </w:r>
      <w:r w:rsidRPr="00FD2FCA">
        <w:rPr>
          <w:szCs w:val="28"/>
          <w:vertAlign w:val="subscript"/>
        </w:rPr>
        <w:t>L</w:t>
      </w:r>
      <w:r w:rsidRPr="00FD2FCA">
        <w:rPr>
          <w:szCs w:val="28"/>
        </w:rPr>
        <w:t xml:space="preserve"> </w:t>
      </w:r>
      <w:proofErr w:type="spellStart"/>
      <w:r w:rsidRPr="00FD2FCA">
        <w:rPr>
          <w:szCs w:val="28"/>
        </w:rPr>
        <w:t>I</w:t>
      </w:r>
      <w:r w:rsidRPr="00FD2FCA">
        <w:rPr>
          <w:szCs w:val="28"/>
          <w:vertAlign w:val="subscript"/>
        </w:rPr>
        <w:t>m</w:t>
      </w:r>
      <w:proofErr w:type="spellEnd"/>
      <w:r w:rsidRPr="00FD2FCA">
        <w:rPr>
          <w:szCs w:val="28"/>
        </w:rPr>
        <w:t>.</w:t>
      </w:r>
    </w:p>
    <w:p w14:paraId="20029B9E" w14:textId="77777777" w:rsidR="00E91487" w:rsidRPr="007540BF" w:rsidRDefault="00E91487" w:rsidP="00FD2FCA">
      <w:pPr>
        <w:jc w:val="center"/>
        <w:rPr>
          <w:szCs w:val="28"/>
        </w:rPr>
      </w:pPr>
      <w:r w:rsidRPr="007540BF">
        <w:rPr>
          <w:noProof/>
          <w:szCs w:val="28"/>
          <w:lang w:eastAsia="uk-UA"/>
        </w:rPr>
        <w:drawing>
          <wp:inline distT="0" distB="0" distL="0" distR="0" wp14:anchorId="55282853" wp14:editId="009FCB8D">
            <wp:extent cx="4038600" cy="2266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38600" cy="2266950"/>
                    </a:xfrm>
                    <a:prstGeom prst="rect">
                      <a:avLst/>
                    </a:prstGeom>
                  </pic:spPr>
                </pic:pic>
              </a:graphicData>
            </a:graphic>
          </wp:inline>
        </w:drawing>
      </w:r>
    </w:p>
    <w:p w14:paraId="1F18BC04" w14:textId="5F0C9F9D" w:rsidR="00E91487" w:rsidRPr="007540BF" w:rsidRDefault="00FD2FCA" w:rsidP="00FD2FCA">
      <w:pPr>
        <w:jc w:val="center"/>
        <w:rPr>
          <w:szCs w:val="28"/>
        </w:rPr>
      </w:pPr>
      <w:r>
        <w:rPr>
          <w:szCs w:val="28"/>
        </w:rPr>
        <w:t>Рисунок 1.10 -</w:t>
      </w:r>
      <w:r w:rsidR="00E91487" w:rsidRPr="007540BF">
        <w:rPr>
          <w:szCs w:val="28"/>
        </w:rPr>
        <w:t xml:space="preserve"> Графіки  миттєвих значень напруги, струму, ЕРС(а), потужності(б), векторна діаграма(в) ланки з індуктивною котушкою.</w:t>
      </w:r>
    </w:p>
    <w:p w14:paraId="67447D90" w14:textId="77777777" w:rsidR="00E91487" w:rsidRPr="007540BF" w:rsidRDefault="00E91487" w:rsidP="007540BF">
      <w:pPr>
        <w:rPr>
          <w:szCs w:val="28"/>
        </w:rPr>
      </w:pPr>
    </w:p>
    <w:p w14:paraId="01C70482" w14:textId="77777777" w:rsidR="00FD2FCA" w:rsidRDefault="00FD2FCA">
      <w:pPr>
        <w:rPr>
          <w:b/>
          <w:sz w:val="36"/>
          <w:szCs w:val="36"/>
        </w:rPr>
      </w:pPr>
      <w:r>
        <w:rPr>
          <w:b/>
          <w:sz w:val="36"/>
          <w:szCs w:val="36"/>
        </w:rPr>
        <w:br w:type="page"/>
      </w:r>
    </w:p>
    <w:p w14:paraId="5B164D62" w14:textId="0DC2AF79" w:rsidR="00E91487" w:rsidRPr="007540BF" w:rsidRDefault="00E91487" w:rsidP="007540BF">
      <w:pPr>
        <w:rPr>
          <w:b/>
          <w:sz w:val="36"/>
          <w:szCs w:val="36"/>
        </w:rPr>
      </w:pPr>
      <w:r w:rsidRPr="007540BF">
        <w:rPr>
          <w:b/>
          <w:sz w:val="36"/>
          <w:szCs w:val="36"/>
        </w:rPr>
        <w:lastRenderedPageBreak/>
        <w:t>Розділ 2. Математичне моделюв</w:t>
      </w:r>
      <w:r w:rsidR="00FD2FCA">
        <w:rPr>
          <w:b/>
          <w:sz w:val="36"/>
          <w:szCs w:val="36"/>
        </w:rPr>
        <w:t xml:space="preserve">ання </w:t>
      </w:r>
      <w:proofErr w:type="spellStart"/>
      <w:r w:rsidR="00FD2FCA">
        <w:rPr>
          <w:b/>
          <w:sz w:val="36"/>
          <w:szCs w:val="36"/>
        </w:rPr>
        <w:t>вихрострумового</w:t>
      </w:r>
      <w:proofErr w:type="spellEnd"/>
      <w:r w:rsidR="00FD2FCA">
        <w:rPr>
          <w:b/>
          <w:sz w:val="36"/>
          <w:szCs w:val="36"/>
        </w:rPr>
        <w:t xml:space="preserve"> сенсора</w:t>
      </w:r>
    </w:p>
    <w:p w14:paraId="01A39660" w14:textId="77777777" w:rsidR="00E91487" w:rsidRPr="007540BF" w:rsidRDefault="00E91487" w:rsidP="007540BF">
      <w:pPr>
        <w:ind w:firstLine="708"/>
        <w:rPr>
          <w:b/>
        </w:rPr>
      </w:pPr>
      <w:r w:rsidRPr="007540BF">
        <w:rPr>
          <w:b/>
        </w:rPr>
        <w:t xml:space="preserve">2.1. Загальний підхід до моделювання накладного </w:t>
      </w:r>
      <w:proofErr w:type="spellStart"/>
      <w:r w:rsidRPr="007540BF">
        <w:rPr>
          <w:b/>
        </w:rPr>
        <w:t>вихрострумового</w:t>
      </w:r>
      <w:proofErr w:type="spellEnd"/>
      <w:r w:rsidRPr="007540BF">
        <w:rPr>
          <w:b/>
        </w:rPr>
        <w:t xml:space="preserve"> сенсора</w:t>
      </w:r>
    </w:p>
    <w:p w14:paraId="7BCC9852" w14:textId="614FBA67" w:rsidR="00E91487" w:rsidRPr="007540BF" w:rsidRDefault="00E91487" w:rsidP="007540BF">
      <w:r w:rsidRPr="007540BF">
        <w:tab/>
      </w:r>
      <w:proofErr w:type="spellStart"/>
      <w:r w:rsidRPr="007540BF">
        <w:t>Вихрострумовий</w:t>
      </w:r>
      <w:proofErr w:type="spellEnd"/>
      <w:r w:rsidRPr="007540BF">
        <w:t xml:space="preserve"> накладний сенсор в спрощеному варіанті можна розглядати як виток зі струмом, що розміщений над провідною поверхнею </w:t>
      </w:r>
      <w:r w:rsidRPr="00307645">
        <w:t>[</w:t>
      </w:r>
      <w:r w:rsidR="00A004B1" w:rsidRPr="00307645">
        <w:rPr>
          <w:lang w:val="ru-RU"/>
        </w:rPr>
        <w:t>14</w:t>
      </w:r>
      <w:r w:rsidRPr="00307645">
        <w:t>]</w:t>
      </w:r>
      <w:r w:rsidRPr="007540BF">
        <w:t xml:space="preserve"> (рис.2.1). Виток зі струмом розміщено над провідною поверхнею на відстані  </w:t>
      </w:r>
      <m:oMath>
        <m:r>
          <w:rPr>
            <w:rFonts w:ascii="Cambria Math" w:hAnsi="Cambria Math"/>
          </w:rPr>
          <m:t>h</m:t>
        </m:r>
      </m:oMath>
      <w:r w:rsidRPr="007540BF">
        <w:rPr>
          <w:rFonts w:eastAsiaTheme="minorEastAsia"/>
        </w:rPr>
        <w:t xml:space="preserve">. Виток має середній радіус </w:t>
      </w:r>
      <m:oMath>
        <m:r>
          <w:rPr>
            <w:rFonts w:ascii="Cambria Math" w:eastAsiaTheme="minorEastAsia" w:hAnsi="Cambria Math"/>
          </w:rPr>
          <m:t>R</m:t>
        </m:r>
      </m:oMath>
      <w:r w:rsidRPr="007540BF">
        <w:rPr>
          <w:rFonts w:eastAsiaTheme="minorEastAsia"/>
        </w:rPr>
        <w:t xml:space="preserve"> та виконаний з дроту діаметром </w:t>
      </w:r>
      <m:oMath>
        <m:r>
          <w:rPr>
            <w:rFonts w:ascii="Cambria Math" w:eastAsiaTheme="minorEastAsia" w:hAnsi="Cambria Math"/>
          </w:rPr>
          <m:t>d</m:t>
        </m:r>
      </m:oMath>
      <w:r w:rsidRPr="007540BF">
        <w:rPr>
          <w:rFonts w:eastAsiaTheme="minorEastAsia"/>
        </w:rPr>
        <w:t xml:space="preserve">. Вісь координат Oz направлена з провідної поверхні та проходить через центр витка зі струмом. Початок координат співпадає з поверхнею провідного середовища, що характеризується провідністю </w:t>
      </w:r>
      <m:oMath>
        <m:r>
          <w:rPr>
            <w:rFonts w:ascii="Cambria Math" w:eastAsiaTheme="minorEastAsia" w:hAnsi="Cambria Math"/>
          </w:rPr>
          <m:t>σ</m:t>
        </m:r>
      </m:oMath>
      <w:r w:rsidRPr="007540BF">
        <w:rPr>
          <w:rFonts w:eastAsiaTheme="minorEastAsia"/>
        </w:rPr>
        <w:t xml:space="preserve">та магнітною проникністю </w:t>
      </w:r>
      <m:oMath>
        <m:r>
          <w:rPr>
            <w:rFonts w:ascii="Cambria Math" w:eastAsiaTheme="minorEastAsia" w:hAnsi="Cambria Math"/>
          </w:rPr>
          <m:t>μ</m:t>
        </m:r>
      </m:oMath>
      <w:r w:rsidRPr="007540BF">
        <w:rPr>
          <w:rFonts w:eastAsiaTheme="minorEastAsia"/>
        </w:rPr>
        <w:t xml:space="preserve">. В загальному випадку провідна поверхня може здійснювати гармонійні коливання з кутовою частотою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u</m:t>
            </m:r>
          </m:sub>
        </m:sSub>
        <m:r>
          <w:rPr>
            <w:rFonts w:ascii="Cambria Math" w:eastAsiaTheme="minorEastAsia" w:hAnsi="Cambria Math"/>
          </w:rPr>
          <m:t xml:space="preserve">  </m:t>
        </m:r>
      </m:oMath>
      <w:r w:rsidRPr="007540BF">
        <w:rPr>
          <w:rFonts w:eastAsiaTheme="minorEastAsia"/>
        </w:rPr>
        <w:t xml:space="preserve">та амплітудою </w:t>
      </w:r>
      <w:r w:rsidRPr="007540BF">
        <w:rPr>
          <w:rFonts w:eastAsiaTheme="minorEastAsia"/>
          <w:position w:val="-10"/>
        </w:rPr>
        <w:object w:dxaOrig="180" w:dyaOrig="279" w14:anchorId="49AFF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9.5pt" o:ole="">
            <v:imagedata r:id="rId22" o:title=""/>
          </v:shape>
          <o:OLEObject Type="Embed" ProgID="Equation.DSMT4" ShapeID="_x0000_i1025" DrawAspect="Content" ObjectID="_1670097518" r:id="rId23"/>
        </w:object>
      </w:r>
      <w:r w:rsidRPr="007540BF">
        <w:rPr>
          <w:rFonts w:eastAsiaTheme="minorEastAsia"/>
        </w:rPr>
        <w:t xml:space="preserve"> .</w:t>
      </w:r>
    </w:p>
    <w:p w14:paraId="72FC6B83" w14:textId="0D3AA356" w:rsidR="00E91487" w:rsidRPr="007540BF" w:rsidRDefault="00E91487" w:rsidP="00FD2FCA">
      <w:pPr>
        <w:jc w:val="center"/>
      </w:pPr>
      <w:r w:rsidRPr="007540BF">
        <w:rPr>
          <w:noProof/>
          <w:lang w:eastAsia="uk-UA"/>
        </w:rPr>
        <w:drawing>
          <wp:inline distT="0" distB="0" distL="0" distR="0" wp14:anchorId="7F393932" wp14:editId="60508CE9">
            <wp:extent cx="4156075" cy="421576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56075" cy="4215765"/>
                    </a:xfrm>
                    <a:prstGeom prst="rect">
                      <a:avLst/>
                    </a:prstGeom>
                    <a:noFill/>
                    <a:ln>
                      <a:noFill/>
                    </a:ln>
                  </pic:spPr>
                </pic:pic>
              </a:graphicData>
            </a:graphic>
          </wp:inline>
        </w:drawing>
      </w:r>
    </w:p>
    <w:p w14:paraId="43CA9822" w14:textId="20F7D347" w:rsidR="00E91487" w:rsidRPr="007540BF" w:rsidRDefault="00E91487" w:rsidP="00FD2FCA">
      <w:pPr>
        <w:jc w:val="center"/>
      </w:pPr>
      <w:r w:rsidRPr="007540BF">
        <w:t>Рисунок 2.1 – Виток зі струмом над провідною поверхнею</w:t>
      </w:r>
    </w:p>
    <w:p w14:paraId="4E3B35A7" w14:textId="77777777" w:rsidR="00E91487" w:rsidRPr="007540BF" w:rsidRDefault="00E91487" w:rsidP="007540BF">
      <w:r w:rsidRPr="007540BF">
        <w:lastRenderedPageBreak/>
        <w:tab/>
        <w:t>Будемо вважати, що в сенсорі проходить струм достатньо високої частоти, щоб вважати, що вихрові струми повністю зосереджені в поверхневому шарі провідної поверхні. В такому випадку товщину провідної поверхні можна вважати нескінченно великою в порівнянні з глибиною проникнення вихрових струмів (товщиною скін-шару). Будемо вважати, що повздовжні розміри провідної поверхні достатньо великі в порівнянні з радіусом витка зі струмом, відповідно, крайовими ефектами можна знехтувати. Також будемо вважати, що частота струму в вітці така велика, що відносну магнітну проникність матеріалу можна буде вважати рівній одиниці. В такому випадку задача зводиться до розгляду поведінки витка зі струмом над нескінченною провідною поверхнею.</w:t>
      </w:r>
    </w:p>
    <w:p w14:paraId="508637AF" w14:textId="3D7879D7" w:rsidR="00E91487" w:rsidRPr="007540BF" w:rsidRDefault="00E91487" w:rsidP="007540BF">
      <w:r w:rsidRPr="007540BF">
        <w:tab/>
        <w:t>Задача вирішується наступним чином: записуються рівняння Максвела та граничні умови. Далі робиться спроба ці рівняння вирішити. На сьогодні задача поведінки витка зі струмом над провідною поверхнею не має точного аналітичного рішення. Фактично всі рішення зводяться до підбору функції (частіше за все поліноміальні ряди), що задовольняє рівнянню та граничним вимогам. В нашому випадку задача вирішується в циліндричних координатах і в якості функцій використовують циліндричні функції Беселя. В [</w:t>
      </w:r>
      <w:r w:rsidR="00307645">
        <w:rPr>
          <w:lang w:val="ru-RU"/>
        </w:rPr>
        <w:t>14</w:t>
      </w:r>
      <w:r w:rsidRPr="007540BF">
        <w:t>] стверджується, що таке наближення має точність біля 3%. Тому для моделювання будемо використовувати друге приблизне рішення наведене в [</w:t>
      </w:r>
      <w:r w:rsidR="00307645">
        <w:rPr>
          <w:lang w:val="ru-RU"/>
        </w:rPr>
        <w:t>14</w:t>
      </w:r>
      <w:r w:rsidRPr="007540BF">
        <w:t>]. При цьому шляхи отримання цього рішення виходять за рамки даного дисертаційного дослідження.</w:t>
      </w:r>
    </w:p>
    <w:p w14:paraId="4813239E" w14:textId="77777777" w:rsidR="00E91487" w:rsidRPr="007540BF" w:rsidRDefault="00E91487" w:rsidP="007540BF">
      <w:r w:rsidRPr="007540BF">
        <w:tab/>
        <w:t>Приведемо кінцевий результат другого наближеного рішення. У виток зі струмом буде внесено імпеданс, який складається з активної та реактивної частини. В зв’язку з тим, що виток зі струмом буде включено до коливального контуру в якості котушки індуктивності, то внесений імпеданс призведе до зміни резонансної частоти та добротності. Будемо вважати, що зміна добротності не впливає на резонансну частоту, тому внесений активний опір розглядати не будемо зосередивши увагу на внесеному реактивному опорі.</w:t>
      </w:r>
    </w:p>
    <w:p w14:paraId="214A4595" w14:textId="026BBC2F" w:rsidR="00E91487" w:rsidRPr="007540BF" w:rsidRDefault="00E91487" w:rsidP="00FD2FCA">
      <w:pPr>
        <w:ind w:firstLine="708"/>
      </w:pPr>
      <w:r w:rsidRPr="007540BF">
        <w:lastRenderedPageBreak/>
        <w:t>Внесений реактивний імпеданс залежить від двох параметрів:</w:t>
      </w:r>
    </w:p>
    <w:p w14:paraId="2089FD0E" w14:textId="31B4A4C6" w:rsidR="00E91487" w:rsidRPr="007540BF" w:rsidRDefault="00E91487" w:rsidP="00FD2FCA">
      <w:pPr>
        <w:ind w:firstLine="851"/>
        <w:jc w:val="center"/>
      </w:pPr>
      <w:r w:rsidRPr="007540BF">
        <w:rPr>
          <w:position w:val="-24"/>
        </w:rPr>
        <w:object w:dxaOrig="2799" w:dyaOrig="620" w14:anchorId="515425BB">
          <v:shape id="_x0000_i1026" type="#_x0000_t75" style="width:242.25pt;height:53.25pt" o:ole="">
            <v:imagedata r:id="rId25" o:title=""/>
          </v:shape>
          <o:OLEObject Type="Embed" ProgID="Equation.DSMT4" ShapeID="_x0000_i1026" DrawAspect="Content" ObjectID="_1670097519" r:id="rId26"/>
        </w:object>
      </w:r>
    </w:p>
    <w:p w14:paraId="68BDCEA9" w14:textId="77777777" w:rsidR="00E91487" w:rsidRPr="007540BF" w:rsidRDefault="00E91487" w:rsidP="00FD2FCA">
      <w:pPr>
        <w:ind w:firstLine="851"/>
      </w:pPr>
      <w:r w:rsidRPr="007540BF">
        <w:tab/>
        <w:t xml:space="preserve">де </w:t>
      </w:r>
      <w:r w:rsidRPr="007540BF">
        <w:rPr>
          <w:position w:val="-12"/>
        </w:rPr>
        <w:object w:dxaOrig="300" w:dyaOrig="360" w14:anchorId="2438466F">
          <v:shape id="_x0000_i1027" type="#_x0000_t75" style="width:15pt;height:18.75pt" o:ole="">
            <v:imagedata r:id="rId27" o:title=""/>
          </v:shape>
          <o:OLEObject Type="Embed" ProgID="Equation.DSMT4" ShapeID="_x0000_i1027" DrawAspect="Content" ObjectID="_1670097520" r:id="rId28"/>
        </w:object>
      </w:r>
      <w:r w:rsidRPr="007540BF">
        <w:t>- магнітна стала.</w:t>
      </w:r>
    </w:p>
    <w:p w14:paraId="54AE1BA9" w14:textId="152C4628" w:rsidR="00E91487" w:rsidRPr="007540BF" w:rsidRDefault="00E91487" w:rsidP="00FD2FCA">
      <w:pPr>
        <w:ind w:firstLine="851"/>
      </w:pPr>
      <w:r w:rsidRPr="007540BF">
        <w:t>Внесена реактивна складова імпедансу:</w:t>
      </w:r>
    </w:p>
    <w:p w14:paraId="3667FC4F" w14:textId="77777777" w:rsidR="00E91487" w:rsidRPr="007540BF" w:rsidRDefault="00E91487" w:rsidP="00FD2FCA">
      <w:pPr>
        <w:ind w:firstLine="851"/>
      </w:pPr>
    </w:p>
    <w:p w14:paraId="4E473B57" w14:textId="77777777" w:rsidR="00E91487" w:rsidRPr="007540BF" w:rsidRDefault="00E91487" w:rsidP="00FD2FCA">
      <w:pPr>
        <w:ind w:firstLine="851"/>
        <w:jc w:val="center"/>
      </w:pPr>
      <w:r w:rsidRPr="007540BF">
        <w:rPr>
          <w:position w:val="-68"/>
        </w:rPr>
        <w:object w:dxaOrig="4740" w:dyaOrig="1480" w14:anchorId="1DF2DF73">
          <v:shape id="_x0000_i1028" type="#_x0000_t75" style="width:410.25pt;height:128.25pt" o:ole="">
            <v:imagedata r:id="rId29" o:title=""/>
          </v:shape>
          <o:OLEObject Type="Embed" ProgID="Equation.DSMT4" ShapeID="_x0000_i1028" DrawAspect="Content" ObjectID="_1670097521" r:id="rId30"/>
        </w:object>
      </w:r>
    </w:p>
    <w:p w14:paraId="1DBC4DE0" w14:textId="77777777" w:rsidR="00E91487" w:rsidRPr="007540BF" w:rsidRDefault="00E91487" w:rsidP="00FD2FCA">
      <w:pPr>
        <w:ind w:firstLine="851"/>
      </w:pPr>
    </w:p>
    <w:p w14:paraId="5C0458F9" w14:textId="77777777" w:rsidR="00E91487" w:rsidRPr="007540BF" w:rsidRDefault="00E91487" w:rsidP="007540BF">
      <w:r w:rsidRPr="007540BF">
        <w:tab/>
        <w:t>В першому наближенні можна стверджувати, що при внесенні такого імпедансу в коливальний контур, його резонансна частота буде збільшуватись. Як бачимо, внесений імпеданс залежить одночасно від багатьох факторів. Так ряд параметрів входить до функції Беселя першого порядку. Інтеграл має верхню межу нескінченність, відповідно рішення шукають для всього верхнього напівпространства. Зазначимо, що наведений вираз не враховує розподіл струму в перерізі провідника витка зіструмом. Наведений інтеграл можна розрахувати тільки чисельними методами.  Однак наведені для інтегралу значення мають дуже великий крок зміни вхідних даних. Тому було вирішено розробити програмне забезпечення в середовищі MatLab для чисельного інтегрування інтегралу в наведеному виразі.</w:t>
      </w:r>
    </w:p>
    <w:p w14:paraId="2DD6370D" w14:textId="77777777" w:rsidR="00E91487" w:rsidRPr="007540BF" w:rsidRDefault="00E91487" w:rsidP="007540BF">
      <w:r w:rsidRPr="007540BF">
        <w:tab/>
        <w:t>Чисельне інтегрування було реалізоване у вигляді файл-функції, текст якої наведено нижче.</w:t>
      </w:r>
    </w:p>
    <w:p w14:paraId="0E0ACB76" w14:textId="77777777" w:rsidR="00E91487" w:rsidRPr="007540BF" w:rsidRDefault="00E91487" w:rsidP="007540BF"/>
    <w:p w14:paraId="4F2C2A42" w14:textId="77777777" w:rsidR="00E91487" w:rsidRPr="007540BF" w:rsidRDefault="00E91487" w:rsidP="007540BF">
      <w:r w:rsidRPr="007540BF">
        <w:t>function [Q] = Lvn(alfa,beta)</w:t>
      </w:r>
    </w:p>
    <w:p w14:paraId="6C5E0F40" w14:textId="77777777" w:rsidR="00E91487" w:rsidRPr="007540BF" w:rsidRDefault="00E91487" w:rsidP="007540BF">
      <w:r w:rsidRPr="007540BF">
        <w:lastRenderedPageBreak/>
        <w:t>fun = @(y)  ( ((besselj(1,(beta.*y)).^2) ).*(exp((-1).*alfa.*beta.*y)).*((1./(sqrt(2))-(y.^2).*sqrt(sqrt(1+1./(y.^4))-1))));</w:t>
      </w:r>
    </w:p>
    <w:p w14:paraId="6F7BEBF4" w14:textId="77777777" w:rsidR="00E91487" w:rsidRPr="007540BF" w:rsidRDefault="00E91487" w:rsidP="007540BF">
      <w:r w:rsidRPr="007540BF">
        <w:t>Q=integral (fun,0,inf) .*  beta;</w:t>
      </w:r>
    </w:p>
    <w:p w14:paraId="0017EA74" w14:textId="77777777" w:rsidR="00E91487" w:rsidRPr="007540BF" w:rsidRDefault="00E91487" w:rsidP="007540BF">
      <w:r w:rsidRPr="007540BF">
        <w:t>end</w:t>
      </w:r>
    </w:p>
    <w:p w14:paraId="308A0C87" w14:textId="77777777" w:rsidR="00E91487" w:rsidRPr="007540BF" w:rsidRDefault="00E91487" w:rsidP="007540BF"/>
    <w:p w14:paraId="3B0F6D36" w14:textId="77777777" w:rsidR="00E91487" w:rsidRPr="007540BF" w:rsidRDefault="00E91487" w:rsidP="007540BF">
      <w:r w:rsidRPr="007540BF">
        <w:tab/>
        <w:t xml:space="preserve">Як бачимо, в файл-функцію передаються значення </w:t>
      </w:r>
      <w:r w:rsidRPr="007540BF">
        <w:rPr>
          <w:position w:val="-10"/>
        </w:rPr>
        <w:object w:dxaOrig="620" w:dyaOrig="320" w14:anchorId="0973116D">
          <v:shape id="_x0000_i1029" type="#_x0000_t75" style="width:34.5pt;height:17.25pt" o:ole="">
            <v:imagedata r:id="rId31" o:title=""/>
          </v:shape>
          <o:OLEObject Type="Embed" ProgID="Equation.DSMT4" ShapeID="_x0000_i1029" DrawAspect="Content" ObjectID="_1670097522" r:id="rId32"/>
        </w:object>
      </w:r>
      <w:r w:rsidRPr="007540BF">
        <w:t>, а на виході отримуємо значення інтегралу. Перевірка робилась  у порівнянні зі значеннями чисельного інтегрування наведеного разом з рішенням.</w:t>
      </w:r>
    </w:p>
    <w:p w14:paraId="59DD93BF" w14:textId="77777777" w:rsidR="00E91487" w:rsidRPr="007540BF" w:rsidRDefault="00E91487" w:rsidP="007540BF">
      <w:r w:rsidRPr="007540BF">
        <w:tab/>
        <w:t>Цікаво подивитись на вираз для внесеного реактивного імпедансу для випадку, коли сенсор виконаний у вигляді багатовиткової котушки зі струмом (рис. 2.2).</w:t>
      </w:r>
    </w:p>
    <w:p w14:paraId="2479EC24" w14:textId="5E8075F5" w:rsidR="00E91487" w:rsidRPr="007540BF" w:rsidRDefault="00E91487" w:rsidP="00FD2FCA">
      <w:pPr>
        <w:jc w:val="center"/>
      </w:pPr>
      <w:r w:rsidRPr="007540BF">
        <w:rPr>
          <w:noProof/>
          <w:lang w:eastAsia="uk-UA"/>
        </w:rPr>
        <w:drawing>
          <wp:inline distT="0" distB="0" distL="0" distR="0" wp14:anchorId="1E70437D" wp14:editId="22BD9817">
            <wp:extent cx="4607560" cy="4465320"/>
            <wp:effectExtent l="0" t="0" r="254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07560" cy="4465320"/>
                    </a:xfrm>
                    <a:prstGeom prst="rect">
                      <a:avLst/>
                    </a:prstGeom>
                    <a:noFill/>
                    <a:ln>
                      <a:noFill/>
                    </a:ln>
                  </pic:spPr>
                </pic:pic>
              </a:graphicData>
            </a:graphic>
          </wp:inline>
        </w:drawing>
      </w:r>
    </w:p>
    <w:p w14:paraId="7464EE2D" w14:textId="77777777" w:rsidR="00E91487" w:rsidRPr="007540BF" w:rsidRDefault="00E91487" w:rsidP="00FD2FCA">
      <w:pPr>
        <w:jc w:val="center"/>
      </w:pPr>
      <w:r w:rsidRPr="007540BF">
        <w:t>Рисунок 2.2 – Багатовитковий вихрострумовий сенсор</w:t>
      </w:r>
    </w:p>
    <w:p w14:paraId="5F123107" w14:textId="77777777" w:rsidR="00E91487" w:rsidRPr="007540BF" w:rsidRDefault="00E91487" w:rsidP="007540BF"/>
    <w:p w14:paraId="57EFBCF9" w14:textId="77777777" w:rsidR="00E91487" w:rsidRPr="007540BF" w:rsidRDefault="00E91487" w:rsidP="007540BF">
      <w:pPr>
        <w:ind w:firstLine="708"/>
      </w:pPr>
      <w:r w:rsidRPr="007540BF">
        <w:lastRenderedPageBreak/>
        <w:t>Конструкція та основні співвідношення для багатовиткового сенсора зрозуміла з рисунку, тому відразу наведемо кінцевий вираз для реактивної складової внесеного імпедансу:</w:t>
      </w:r>
    </w:p>
    <w:p w14:paraId="233177B9" w14:textId="77777777" w:rsidR="00E91487" w:rsidRPr="007540BF" w:rsidRDefault="00E91487" w:rsidP="007540BF"/>
    <w:p w14:paraId="3BCAB0D3" w14:textId="77777777" w:rsidR="00E91487" w:rsidRPr="007540BF" w:rsidRDefault="00E91487" w:rsidP="00FD2FCA">
      <w:pPr>
        <w:jc w:val="center"/>
      </w:pPr>
      <w:r w:rsidRPr="007540BF">
        <w:rPr>
          <w:position w:val="-72"/>
        </w:rPr>
        <w:object w:dxaOrig="5440" w:dyaOrig="1560" w14:anchorId="53D9D16D">
          <v:shape id="_x0000_i1030" type="#_x0000_t75" style="width:470.25pt;height:135pt" o:ole="">
            <v:imagedata r:id="rId34" o:title=""/>
          </v:shape>
          <o:OLEObject Type="Embed" ProgID="Equation.DSMT4" ShapeID="_x0000_i1030" DrawAspect="Content" ObjectID="_1670097523" r:id="rId35"/>
        </w:object>
      </w:r>
    </w:p>
    <w:p w14:paraId="69EE6677" w14:textId="77777777" w:rsidR="00E91487" w:rsidRPr="007540BF" w:rsidRDefault="00E91487" w:rsidP="007540BF">
      <w:r w:rsidRPr="007540BF">
        <w:tab/>
        <w:t>Для отримання цього виразу було використано принцип суперпозиції. Багатовитковий сенсор розділявся на окремі витки, для кожного з них знаходилося рішення, які, в свою чергу, потім були просумовані. Як бачимо, отриманий вираз відрізняється тільки способом врахування експоненційної складової інтегрального виразу. Видно, що чим далі виток від провідної поверхні, тим менший вклад він дає у внесений імпеданс.</w:t>
      </w:r>
    </w:p>
    <w:p w14:paraId="79DDDEEF" w14:textId="77777777" w:rsidR="00E91487" w:rsidRPr="007540BF" w:rsidRDefault="00E91487" w:rsidP="007540BF">
      <w:r w:rsidRPr="007540BF">
        <w:t xml:space="preserve"> </w:t>
      </w:r>
      <w:r w:rsidRPr="007540BF">
        <w:tab/>
        <w:t>Зробимо висновок, що в першому наближенні достатньо промоделювати поведінку одного витка зі струмом, а потім вже, при необхідності, знаходити та аналізувти рішення для багатовиткового вихрострумового сенсора.</w:t>
      </w:r>
    </w:p>
    <w:p w14:paraId="4FBE72C1" w14:textId="77777777" w:rsidR="00E91487" w:rsidRPr="007540BF" w:rsidRDefault="00E91487" w:rsidP="007540BF"/>
    <w:p w14:paraId="584540BC" w14:textId="77777777" w:rsidR="00E91487" w:rsidRPr="007540BF" w:rsidRDefault="00E91487" w:rsidP="007540BF">
      <w:pPr>
        <w:ind w:firstLine="708"/>
        <w:rPr>
          <w:b/>
        </w:rPr>
      </w:pPr>
      <w:r w:rsidRPr="007540BF">
        <w:rPr>
          <w:b/>
        </w:rPr>
        <w:t>2.2. Математичне моделювання внесеного імпедансу у виток зі струмом.</w:t>
      </w:r>
    </w:p>
    <w:p w14:paraId="73D15857" w14:textId="77777777" w:rsidR="00E91487" w:rsidRPr="007540BF" w:rsidRDefault="00E91487" w:rsidP="007540BF">
      <w:r w:rsidRPr="007540BF">
        <w:tab/>
        <w:t xml:space="preserve">Внесений імпеданс (реактивна частина) залежить від частоти струму збудження. Тому, будемо виходити з того, що в разі зміни частоти по мірі наближння витка зі струмом до провідної поверхні, коли сенсор включено в коло автогенератора, система автоматичного регулювання поверне частоту до попереднього значення за допомогою варікапа. Тому будемо вважати робочу частоту в системі не змінною. Також, як бачимо, з наведених виразів для </w:t>
      </w:r>
      <w:r w:rsidRPr="007540BF">
        <w:lastRenderedPageBreak/>
        <w:t xml:space="preserve">реактивної частини внесеного імпедансу буде залежати від радіусу витка сенсора та провідності матеріалу провідної поверхні. </w:t>
      </w:r>
    </w:p>
    <w:p w14:paraId="4136FEF6" w14:textId="77777777" w:rsidR="00E91487" w:rsidRPr="007540BF" w:rsidRDefault="00E91487" w:rsidP="007540BF">
      <w:pPr>
        <w:ind w:firstLine="708"/>
      </w:pPr>
      <w:r w:rsidRPr="007540BF">
        <w:t>Для якісної оцінки внесеного імпедансу зафіксуємо радіус котушки на рівні 2,5 мм. Такій вибір обумовлено конструктивними обмеженнями на котушку, а також в майбутньому дозволить зменшити вплив крайових ефектів. В свою чергу, при фізичному виконанні котушки для виготовлення сенсору для отримання достатньої жорсткості, приймемо, що котушка намотана дротом з радіусом 0,2 мм. При цьому радіус проводу на порядок менший радіуса котушки, тому спотвореннями поля за рахунок ефекту близькості можна знехтувати.</w:t>
      </w:r>
    </w:p>
    <w:p w14:paraId="75DFF8DB" w14:textId="77777777" w:rsidR="00E91487" w:rsidRPr="007540BF" w:rsidRDefault="00E91487" w:rsidP="007540BF">
      <w:pPr>
        <w:ind w:firstLine="708"/>
      </w:pPr>
      <w:r w:rsidRPr="007540BF">
        <w:t>Власну індуктивність котушки можна оцінити за відомим наближеним виразом:</w:t>
      </w:r>
    </w:p>
    <w:p w14:paraId="2C5AF36E" w14:textId="77777777" w:rsidR="00E91487" w:rsidRPr="007540BF" w:rsidRDefault="00E91487" w:rsidP="007540BF">
      <w:pPr>
        <w:ind w:firstLine="708"/>
      </w:pPr>
    </w:p>
    <w:p w14:paraId="38397ED4" w14:textId="77777777" w:rsidR="00E91487" w:rsidRPr="007540BF" w:rsidRDefault="00E91487" w:rsidP="00FD2FCA">
      <w:pPr>
        <w:ind w:firstLine="708"/>
        <w:jc w:val="center"/>
      </w:pPr>
      <w:r w:rsidRPr="007540BF">
        <w:rPr>
          <w:position w:val="-26"/>
        </w:rPr>
        <w:object w:dxaOrig="2900" w:dyaOrig="620" w14:anchorId="66441338">
          <v:shape id="_x0000_i1031" type="#_x0000_t75" style="width:246pt;height:52.5pt" o:ole="">
            <v:imagedata r:id="rId36" o:title=""/>
          </v:shape>
          <o:OLEObject Type="Embed" ProgID="Equation.DSMT4" ShapeID="_x0000_i1031" DrawAspect="Content" ObjectID="_1670097524" r:id="rId37"/>
        </w:object>
      </w:r>
    </w:p>
    <w:p w14:paraId="10C369E1" w14:textId="77777777" w:rsidR="00E91487" w:rsidRPr="007540BF" w:rsidRDefault="00E91487" w:rsidP="007540BF">
      <w:pPr>
        <w:ind w:firstLine="708"/>
      </w:pPr>
    </w:p>
    <w:p w14:paraId="33C18E91" w14:textId="77777777" w:rsidR="00E91487" w:rsidRPr="007540BF" w:rsidRDefault="00E91487" w:rsidP="007540BF">
      <w:pPr>
        <w:ind w:firstLine="708"/>
      </w:pPr>
      <w:r w:rsidRPr="007540BF">
        <w:t>Приведені в формулі позначення відповідають рис.2.1. Відносно розрахованого значення індуктивності ми будемо розраховувати реактивну частину внесеного імпедансу.</w:t>
      </w:r>
    </w:p>
    <w:p w14:paraId="23872280" w14:textId="77777777" w:rsidR="00E91487" w:rsidRPr="007540BF" w:rsidRDefault="00E91487" w:rsidP="007540BF">
      <w:pPr>
        <w:ind w:firstLine="708"/>
      </w:pPr>
      <w:r w:rsidRPr="007540BF">
        <w:t>Провідна поверхня може бути виконана з матеріалів з різною провідністю. Як бачимо з наведених виразів, зміна провідності матеріалу поверхні буде впливати на величину внесеного імпедансу. Для більшості конструктивних матеріалів, що використовуються для виготовлення ультразвукових перетворювачів (сталь, алюмінієві сплави, титанові сплави), величина провідності може лежати в межах:</w:t>
      </w:r>
    </w:p>
    <w:p w14:paraId="12434977" w14:textId="77777777" w:rsidR="00E91487" w:rsidRPr="007540BF" w:rsidRDefault="00E91487" w:rsidP="007540BF">
      <w:pPr>
        <w:ind w:firstLine="708"/>
      </w:pPr>
    </w:p>
    <w:p w14:paraId="3A662037" w14:textId="77777777" w:rsidR="00E91487" w:rsidRPr="007540BF" w:rsidRDefault="00E91487" w:rsidP="00FD2FCA">
      <w:pPr>
        <w:ind w:firstLine="708"/>
        <w:jc w:val="center"/>
      </w:pPr>
      <w:r w:rsidRPr="007540BF">
        <w:rPr>
          <w:position w:val="-8"/>
        </w:rPr>
        <w:object w:dxaOrig="1840" w:dyaOrig="320" w14:anchorId="5CA23644">
          <v:shape id="_x0000_i1032" type="#_x0000_t75" style="width:201.75pt;height:35.25pt" o:ole="">
            <v:imagedata r:id="rId38" o:title=""/>
          </v:shape>
          <o:OLEObject Type="Embed" ProgID="Equation.DSMT4" ShapeID="_x0000_i1032" DrawAspect="Content" ObjectID="_1670097525" r:id="rId39"/>
        </w:object>
      </w:r>
    </w:p>
    <w:p w14:paraId="7AEEAA7B" w14:textId="77777777" w:rsidR="00E91487" w:rsidRPr="007540BF" w:rsidRDefault="00E91487" w:rsidP="007540BF">
      <w:pPr>
        <w:ind w:firstLine="708"/>
      </w:pPr>
    </w:p>
    <w:p w14:paraId="310F1BFB" w14:textId="5E8C2D31" w:rsidR="00E91487" w:rsidRDefault="00E91487" w:rsidP="007540BF">
      <w:pPr>
        <w:ind w:firstLine="708"/>
      </w:pPr>
      <w:r w:rsidRPr="007540BF">
        <w:lastRenderedPageBreak/>
        <w:t>Дослідимо, як змінюється величина внесеного імпедансу в залежності від провідності матеріалу (рис.2.3). Фрагмент тексту програми MatLab наведено нижче.</w:t>
      </w:r>
    </w:p>
    <w:p w14:paraId="42AEA7A3" w14:textId="77777777" w:rsidR="00FD2FCA" w:rsidRPr="007540BF" w:rsidRDefault="00FD2FCA" w:rsidP="007540BF">
      <w:pPr>
        <w:ind w:firstLine="708"/>
      </w:pPr>
    </w:p>
    <w:p w14:paraId="2BB14A3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fo=10.7e6; </w:t>
      </w:r>
      <w:r w:rsidRPr="007540BF">
        <w:rPr>
          <w:rFonts w:ascii="Cambria" w:hAnsi="Cambria" w:cs="Cambria"/>
          <w:color w:val="228B22"/>
          <w:sz w:val="24"/>
          <w:szCs w:val="24"/>
        </w:rPr>
        <w:t>%рабочая частота</w:t>
      </w:r>
    </w:p>
    <w:p w14:paraId="4B791E9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omega=2*pi*fo; </w:t>
      </w:r>
      <w:r w:rsidRPr="007540BF">
        <w:rPr>
          <w:rFonts w:ascii="Cambria" w:hAnsi="Cambria" w:cs="Cambria"/>
          <w:color w:val="228B22"/>
          <w:sz w:val="24"/>
          <w:szCs w:val="24"/>
        </w:rPr>
        <w:t>%рабочая угловая частота</w:t>
      </w:r>
    </w:p>
    <w:p w14:paraId="00981F7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R=2.5e-3;</w:t>
      </w:r>
      <w:r w:rsidRPr="007540BF">
        <w:rPr>
          <w:rFonts w:ascii="Cambria" w:hAnsi="Cambria" w:cs="Cambria"/>
          <w:color w:val="228B22"/>
          <w:sz w:val="24"/>
          <w:szCs w:val="24"/>
        </w:rPr>
        <w:t>%радиус катушки</w:t>
      </w:r>
    </w:p>
    <w:p w14:paraId="66FBD51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r=0.2e-3;</w:t>
      </w:r>
      <w:r w:rsidRPr="007540BF">
        <w:rPr>
          <w:rFonts w:ascii="Cambria" w:hAnsi="Cambria" w:cs="Cambria"/>
          <w:color w:val="228B22"/>
          <w:sz w:val="24"/>
          <w:szCs w:val="24"/>
        </w:rPr>
        <w:t>%радиус провода катушки</w:t>
      </w:r>
    </w:p>
    <w:p w14:paraId="662A004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Lo=4*pi*1e-7*R*(log(8*R/r)-(7/4));</w:t>
      </w:r>
      <w:r w:rsidRPr="007540BF">
        <w:rPr>
          <w:rFonts w:ascii="Cambria" w:hAnsi="Cambria" w:cs="Cambria"/>
          <w:color w:val="228B22"/>
          <w:sz w:val="24"/>
          <w:szCs w:val="24"/>
        </w:rPr>
        <w:t>%собственная индуктивность катушки</w:t>
      </w:r>
    </w:p>
    <w:p w14:paraId="7458DEC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sigma1=35*1e6;</w:t>
      </w:r>
      <w:r w:rsidRPr="007540BF">
        <w:rPr>
          <w:rFonts w:ascii="Cambria" w:hAnsi="Cambria" w:cs="Cambria"/>
          <w:color w:val="228B22"/>
          <w:sz w:val="24"/>
          <w:szCs w:val="24"/>
        </w:rPr>
        <w:t>%проводимость материала</w:t>
      </w:r>
    </w:p>
    <w:p w14:paraId="106793B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sigma2=20*1e6;</w:t>
      </w:r>
      <w:r w:rsidRPr="007540BF">
        <w:rPr>
          <w:rFonts w:ascii="Cambria" w:hAnsi="Cambria" w:cs="Cambria"/>
          <w:color w:val="228B22"/>
          <w:sz w:val="24"/>
          <w:szCs w:val="24"/>
        </w:rPr>
        <w:t>%проводимость материала</w:t>
      </w:r>
    </w:p>
    <w:p w14:paraId="7099E30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sigma3=1*1e6;</w:t>
      </w:r>
      <w:r w:rsidRPr="007540BF">
        <w:rPr>
          <w:rFonts w:ascii="Cambria" w:hAnsi="Cambria" w:cs="Cambria"/>
          <w:color w:val="228B22"/>
          <w:sz w:val="24"/>
          <w:szCs w:val="24"/>
        </w:rPr>
        <w:t>%проводимость материала</w:t>
      </w:r>
    </w:p>
    <w:p w14:paraId="5AA6D1A4"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hmin=0.1e-3; hmax=2*R;</w:t>
      </w:r>
      <w:r w:rsidRPr="007540BF">
        <w:rPr>
          <w:rFonts w:ascii="Cambria" w:hAnsi="Cambria" w:cs="Cambria"/>
          <w:color w:val="228B22"/>
          <w:sz w:val="24"/>
          <w:szCs w:val="24"/>
        </w:rPr>
        <w:t>%минимальная и максимальная высота подъема катушки</w:t>
      </w:r>
    </w:p>
    <w:p w14:paraId="4CC55B9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h=[hmin:hmax/101:hmax];</w:t>
      </w:r>
      <w:r w:rsidRPr="007540BF">
        <w:rPr>
          <w:rFonts w:ascii="Cambria" w:hAnsi="Cambria" w:cs="Cambria"/>
          <w:color w:val="228B22"/>
          <w:sz w:val="24"/>
          <w:szCs w:val="24"/>
        </w:rPr>
        <w:t>%массив значений высот катушки</w:t>
      </w:r>
    </w:p>
    <w:p w14:paraId="4A588A79"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alfa=2.*h/R;</w:t>
      </w:r>
    </w:p>
    <w:p w14:paraId="41C5282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beta1=R*sqrt(omega*sigma1*4*pi*1e-7);</w:t>
      </w:r>
    </w:p>
    <w:p w14:paraId="43A19AEF"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beta2=R*sqrt(omega*sigma2*4*pi*1e-7);</w:t>
      </w:r>
    </w:p>
    <w:p w14:paraId="29C1A2F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beta3=R*sqrt(omega*sigma3*4*pi*1e-7); </w:t>
      </w:r>
    </w:p>
    <w:p w14:paraId="04956C9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Xvn_1=alfa; Xvn_2=alfa;  Xvn_3=alfa;</w:t>
      </w:r>
    </w:p>
    <w:p w14:paraId="7372CF2A"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n=size(alfa);  n=n(2);</w:t>
      </w:r>
    </w:p>
    <w:p w14:paraId="16826BF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for</w:t>
      </w:r>
      <w:r w:rsidRPr="007540BF">
        <w:rPr>
          <w:rFonts w:ascii="Cambria" w:hAnsi="Cambria" w:cs="Cambria"/>
          <w:color w:val="000000"/>
          <w:sz w:val="24"/>
          <w:szCs w:val="24"/>
        </w:rPr>
        <w:t xml:space="preserve"> k=1:1:n</w:t>
      </w:r>
    </w:p>
    <w:p w14:paraId="2474467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Xvn_1(k)=(-1)*sqrt(2)*pi*omega*4*pi*(1e-7)*R.*(Lvn(alfa(k),beta1)); </w:t>
      </w:r>
    </w:p>
    <w:p w14:paraId="1BC0CA8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Xvn_2(k)=(-1)*sqrt(2)*omega*pi*4*pi*(1e-7)*R.*(Lvn(alfa(k),beta2));</w:t>
      </w:r>
    </w:p>
    <w:p w14:paraId="4E2681D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Xvn_3(k)=(-1)*sqrt(2)*pi*omega*4*pi*(1e-7)*R.*(Lvn(alfa(k),beta3));    </w:t>
      </w:r>
    </w:p>
    <w:p w14:paraId="364F3AE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end</w:t>
      </w:r>
    </w:p>
    <w:p w14:paraId="1893225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figure()</w:t>
      </w:r>
    </w:p>
    <w:p w14:paraId="5F99DB9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plot(h,Xvn_1,</w:t>
      </w:r>
      <w:r w:rsidRPr="007540BF">
        <w:rPr>
          <w:rFonts w:ascii="Cambria" w:hAnsi="Cambria" w:cs="Cambria"/>
          <w:color w:val="A020F0"/>
          <w:sz w:val="24"/>
          <w:szCs w:val="24"/>
        </w:rPr>
        <w:t>'o'</w:t>
      </w:r>
      <w:r w:rsidRPr="007540BF">
        <w:rPr>
          <w:rFonts w:ascii="Cambria" w:hAnsi="Cambria" w:cs="Cambria"/>
          <w:color w:val="000000"/>
          <w:sz w:val="24"/>
          <w:szCs w:val="24"/>
        </w:rPr>
        <w:t>,h,Xvn_2,</w:t>
      </w:r>
      <w:r w:rsidRPr="007540BF">
        <w:rPr>
          <w:rFonts w:ascii="Cambria" w:hAnsi="Cambria" w:cs="Cambria"/>
          <w:color w:val="A020F0"/>
          <w:sz w:val="24"/>
          <w:szCs w:val="24"/>
        </w:rPr>
        <w:t>'*'</w:t>
      </w:r>
      <w:r w:rsidRPr="007540BF">
        <w:rPr>
          <w:rFonts w:ascii="Cambria" w:hAnsi="Cambria" w:cs="Cambria"/>
          <w:color w:val="000000"/>
          <w:sz w:val="24"/>
          <w:szCs w:val="24"/>
        </w:rPr>
        <w:t>,h,Xvn_3,</w:t>
      </w:r>
      <w:r w:rsidRPr="007540BF">
        <w:rPr>
          <w:rFonts w:ascii="Cambria" w:hAnsi="Cambria" w:cs="Cambria"/>
          <w:color w:val="A020F0"/>
          <w:sz w:val="24"/>
          <w:szCs w:val="24"/>
        </w:rPr>
        <w:t>'.'</w:t>
      </w:r>
      <w:r w:rsidRPr="007540BF">
        <w:rPr>
          <w:rFonts w:ascii="Cambria" w:hAnsi="Cambria" w:cs="Cambria"/>
          <w:color w:val="000000"/>
          <w:sz w:val="24"/>
          <w:szCs w:val="24"/>
        </w:rPr>
        <w:t>)</w:t>
      </w:r>
    </w:p>
    <w:p w14:paraId="2C8B1F1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legend(</w:t>
      </w:r>
      <w:r w:rsidRPr="007540BF">
        <w:rPr>
          <w:rFonts w:ascii="Cambria" w:hAnsi="Cambria" w:cs="Cambria"/>
          <w:color w:val="A020F0"/>
          <w:sz w:val="24"/>
          <w:szCs w:val="24"/>
        </w:rPr>
        <w:t>'sigma=35e6'</w:t>
      </w:r>
      <w:r w:rsidRPr="007540BF">
        <w:rPr>
          <w:rFonts w:ascii="Cambria" w:hAnsi="Cambria" w:cs="Cambria"/>
          <w:color w:val="000000"/>
          <w:sz w:val="24"/>
          <w:szCs w:val="24"/>
        </w:rPr>
        <w:t xml:space="preserve">, </w:t>
      </w:r>
      <w:r w:rsidRPr="007540BF">
        <w:rPr>
          <w:rFonts w:ascii="Cambria" w:hAnsi="Cambria" w:cs="Cambria"/>
          <w:color w:val="A020F0"/>
          <w:sz w:val="24"/>
          <w:szCs w:val="24"/>
        </w:rPr>
        <w:t>'sigma=20e6'</w:t>
      </w:r>
      <w:r w:rsidRPr="007540BF">
        <w:rPr>
          <w:rFonts w:ascii="Cambria" w:hAnsi="Cambria" w:cs="Cambria"/>
          <w:color w:val="000000"/>
          <w:sz w:val="24"/>
          <w:szCs w:val="24"/>
        </w:rPr>
        <w:t>,</w:t>
      </w:r>
      <w:r w:rsidRPr="007540BF">
        <w:rPr>
          <w:rFonts w:ascii="Cambria" w:hAnsi="Cambria" w:cs="Cambria"/>
          <w:color w:val="A020F0"/>
          <w:sz w:val="24"/>
          <w:szCs w:val="24"/>
        </w:rPr>
        <w:t>'sigma=1e6'</w:t>
      </w:r>
      <w:r w:rsidRPr="007540BF">
        <w:rPr>
          <w:rFonts w:ascii="Cambria" w:hAnsi="Cambria" w:cs="Cambria"/>
          <w:color w:val="000000"/>
          <w:sz w:val="24"/>
          <w:szCs w:val="24"/>
        </w:rPr>
        <w:t>)</w:t>
      </w:r>
    </w:p>
    <w:p w14:paraId="7034249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title(</w:t>
      </w:r>
      <w:r w:rsidRPr="007540BF">
        <w:rPr>
          <w:rFonts w:ascii="Cambria" w:hAnsi="Cambria" w:cs="Cambria"/>
          <w:color w:val="A020F0"/>
          <w:sz w:val="24"/>
          <w:szCs w:val="24"/>
        </w:rPr>
        <w:t>'залежність внесеного імпеданса від провідності'</w:t>
      </w:r>
      <w:r w:rsidRPr="007540BF">
        <w:rPr>
          <w:rFonts w:ascii="Cambria" w:hAnsi="Cambria" w:cs="Cambria"/>
          <w:color w:val="000000"/>
          <w:sz w:val="24"/>
          <w:szCs w:val="24"/>
        </w:rPr>
        <w:t>);</w:t>
      </w:r>
    </w:p>
    <w:p w14:paraId="1B6BDADF"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xlabel(</w:t>
      </w:r>
      <w:r w:rsidRPr="007540BF">
        <w:rPr>
          <w:rFonts w:ascii="Cambria" w:hAnsi="Cambria" w:cs="Cambria"/>
          <w:color w:val="A020F0"/>
          <w:sz w:val="24"/>
          <w:szCs w:val="24"/>
        </w:rPr>
        <w:t>'Відстань до поверхні, мм'</w:t>
      </w:r>
      <w:r w:rsidRPr="007540BF">
        <w:rPr>
          <w:rFonts w:ascii="Cambria" w:hAnsi="Cambria" w:cs="Cambria"/>
          <w:color w:val="000000"/>
          <w:sz w:val="24"/>
          <w:szCs w:val="24"/>
        </w:rPr>
        <w:t>);</w:t>
      </w:r>
    </w:p>
    <w:p w14:paraId="13B84AC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ylabel(</w:t>
      </w:r>
      <w:r w:rsidRPr="007540BF">
        <w:rPr>
          <w:rFonts w:ascii="Cambria" w:hAnsi="Cambria" w:cs="Cambria"/>
          <w:color w:val="A020F0"/>
          <w:sz w:val="24"/>
          <w:szCs w:val="24"/>
        </w:rPr>
        <w:t>'Внесений реактивний імпеданс'</w:t>
      </w:r>
      <w:r w:rsidRPr="007540BF">
        <w:rPr>
          <w:rFonts w:ascii="Cambria" w:hAnsi="Cambria" w:cs="Cambria"/>
          <w:color w:val="000000"/>
          <w:sz w:val="24"/>
          <w:szCs w:val="24"/>
        </w:rPr>
        <w:t>);</w:t>
      </w:r>
    </w:p>
    <w:p w14:paraId="201A26EA"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grid </w:t>
      </w:r>
      <w:r w:rsidRPr="007540BF">
        <w:rPr>
          <w:rFonts w:ascii="Cambria" w:hAnsi="Cambria" w:cs="Cambria"/>
          <w:color w:val="A020F0"/>
          <w:sz w:val="24"/>
          <w:szCs w:val="24"/>
        </w:rPr>
        <w:t>on</w:t>
      </w:r>
      <w:r w:rsidRPr="007540BF">
        <w:rPr>
          <w:rFonts w:ascii="Cambria" w:hAnsi="Cambria" w:cs="Cambria"/>
          <w:color w:val="000000"/>
          <w:sz w:val="24"/>
          <w:szCs w:val="24"/>
        </w:rPr>
        <w:t>;</w:t>
      </w:r>
    </w:p>
    <w:p w14:paraId="26539854" w14:textId="77777777" w:rsidR="00E91487" w:rsidRPr="007540BF" w:rsidRDefault="00E91487" w:rsidP="007540BF"/>
    <w:p w14:paraId="7007A6A1" w14:textId="77777777" w:rsidR="00E91487" w:rsidRPr="007540BF" w:rsidRDefault="00E91487" w:rsidP="007540BF">
      <w:pPr>
        <w:ind w:firstLine="708"/>
      </w:pPr>
      <w:r w:rsidRPr="007540BF">
        <w:lastRenderedPageBreak/>
        <w:t>Як бачимо, згідно результатів розрахунків відмінність у величині внесеного імпедансу є достатньо несуттєвою при зміні провідності матеріалу в широких межах. Оцінка розбіжностей у відсотках (рисю2.4) показує, що ця величина не перевищує 20 відсотків. При цьому при збільшенні відстані вплив розкиду провідності матеріалу поверхні зменшується.</w:t>
      </w:r>
    </w:p>
    <w:p w14:paraId="6DB467E9" w14:textId="1A4965E2" w:rsidR="00E91487" w:rsidRPr="007540BF" w:rsidRDefault="00E91487" w:rsidP="00FD2FCA">
      <w:r w:rsidRPr="007540BF">
        <w:rPr>
          <w:noProof/>
          <w:lang w:eastAsia="uk-UA"/>
        </w:rPr>
        <w:drawing>
          <wp:inline distT="0" distB="0" distL="0" distR="0" wp14:anchorId="5608B042" wp14:editId="716F4F45">
            <wp:extent cx="5545666" cy="3172460"/>
            <wp:effectExtent l="0" t="0" r="0" b="889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0">
                      <a:extLst>
                        <a:ext uri="{28A0092B-C50C-407E-A947-70E740481C1C}">
                          <a14:useLocalDpi xmlns:a14="http://schemas.microsoft.com/office/drawing/2010/main" val="0"/>
                        </a:ext>
                      </a:extLst>
                    </a:blip>
                    <a:srcRect r="6645"/>
                    <a:stretch/>
                  </pic:blipFill>
                  <pic:spPr bwMode="auto">
                    <a:xfrm>
                      <a:off x="0" y="0"/>
                      <a:ext cx="5545666" cy="3172460"/>
                    </a:xfrm>
                    <a:prstGeom prst="rect">
                      <a:avLst/>
                    </a:prstGeom>
                    <a:noFill/>
                    <a:ln>
                      <a:noFill/>
                    </a:ln>
                    <a:extLst>
                      <a:ext uri="{53640926-AAD7-44D8-BBD7-CCE9431645EC}">
                        <a14:shadowObscured xmlns:a14="http://schemas.microsoft.com/office/drawing/2010/main"/>
                      </a:ext>
                    </a:extLst>
                  </pic:spPr>
                </pic:pic>
              </a:graphicData>
            </a:graphic>
          </wp:inline>
        </w:drawing>
      </w:r>
    </w:p>
    <w:p w14:paraId="3D0348A9" w14:textId="77777777" w:rsidR="00E91487" w:rsidRPr="007540BF" w:rsidRDefault="00E91487" w:rsidP="00FD2FCA">
      <w:pPr>
        <w:jc w:val="center"/>
      </w:pPr>
      <w:r w:rsidRPr="007540BF">
        <w:t>Рисунок 2.3 – Залежність внесеного імпедансу від відстані від сенсора до провідної поверхні для різних провідностей</w:t>
      </w:r>
    </w:p>
    <w:p w14:paraId="42074E57" w14:textId="77777777" w:rsidR="00E91487" w:rsidRPr="007540BF" w:rsidRDefault="00E91487" w:rsidP="007540BF">
      <w:r w:rsidRPr="007540BF">
        <w:t xml:space="preserve"> </w:t>
      </w:r>
    </w:p>
    <w:p w14:paraId="2D553C5E" w14:textId="77777777" w:rsidR="00E91487" w:rsidRPr="007540BF" w:rsidRDefault="00E91487" w:rsidP="007540BF"/>
    <w:p w14:paraId="39F9B70B" w14:textId="2539AB10" w:rsidR="00E91487" w:rsidRPr="007540BF" w:rsidRDefault="00E91487" w:rsidP="007540BF">
      <w:r w:rsidRPr="007540BF">
        <w:rPr>
          <w:noProof/>
          <w:lang w:eastAsia="uk-UA"/>
        </w:rPr>
        <w:lastRenderedPageBreak/>
        <w:drawing>
          <wp:inline distT="0" distB="0" distL="0" distR="0" wp14:anchorId="265EC0D9" wp14:editId="058D9FD7">
            <wp:extent cx="5940425" cy="3161665"/>
            <wp:effectExtent l="0" t="0" r="3175" b="63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0425" cy="3161665"/>
                    </a:xfrm>
                    <a:prstGeom prst="rect">
                      <a:avLst/>
                    </a:prstGeom>
                    <a:noFill/>
                    <a:ln>
                      <a:noFill/>
                    </a:ln>
                  </pic:spPr>
                </pic:pic>
              </a:graphicData>
            </a:graphic>
          </wp:inline>
        </w:drawing>
      </w:r>
    </w:p>
    <w:p w14:paraId="3BEFF31E" w14:textId="77777777" w:rsidR="00E91487" w:rsidRPr="007540BF" w:rsidRDefault="00E91487" w:rsidP="00FD2FCA">
      <w:pPr>
        <w:jc w:val="center"/>
      </w:pPr>
      <w:r w:rsidRPr="007540BF">
        <w:t>Рисунок 2.4 – Залежність відхилення величини внесеного імпедансу при максимальному відношенні провідностей</w:t>
      </w:r>
    </w:p>
    <w:p w14:paraId="7F4EA2BB" w14:textId="77777777" w:rsidR="00E91487" w:rsidRPr="007540BF" w:rsidRDefault="00E91487" w:rsidP="007540BF"/>
    <w:p w14:paraId="06C5E22A" w14:textId="77777777" w:rsidR="00E91487" w:rsidRPr="007540BF" w:rsidRDefault="00E91487" w:rsidP="007540BF">
      <w:r w:rsidRPr="007540BF">
        <w:tab/>
        <w:t xml:space="preserve">В результаті можна зробити важливий висновок. Зміна в широких межах величини провідності матеріалу (в 30 разів) не суттєво впливає на величину внесеної реактивної частини імпедансу, тому подальші дослідження можна проводити при усередненій величіні провідності, наприклад 10 Мсм. </w:t>
      </w:r>
    </w:p>
    <w:p w14:paraId="70820D0B" w14:textId="0D88CC03" w:rsidR="00E91487" w:rsidRDefault="00E91487" w:rsidP="007540BF">
      <w:r w:rsidRPr="007540BF">
        <w:tab/>
        <w:t>Дослідимо, як величина внесеного імпедансу змінюється від відстані (рис.2.5) .</w:t>
      </w:r>
    </w:p>
    <w:p w14:paraId="540744F6" w14:textId="77777777" w:rsidR="00FD2FCA" w:rsidRPr="007540BF" w:rsidRDefault="00FD2FCA" w:rsidP="007540BF"/>
    <w:p w14:paraId="483B4A2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fo=10.7e6; </w:t>
      </w:r>
      <w:r w:rsidRPr="007540BF">
        <w:rPr>
          <w:rFonts w:ascii="Cambria" w:hAnsi="Cambria" w:cs="Cambria"/>
          <w:color w:val="228B22"/>
          <w:sz w:val="24"/>
          <w:szCs w:val="24"/>
        </w:rPr>
        <w:t>%рабочая частота</w:t>
      </w:r>
    </w:p>
    <w:p w14:paraId="25983DB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omega=2*pi*fo; </w:t>
      </w:r>
      <w:r w:rsidRPr="007540BF">
        <w:rPr>
          <w:rFonts w:ascii="Cambria" w:hAnsi="Cambria" w:cs="Cambria"/>
          <w:color w:val="228B22"/>
          <w:sz w:val="24"/>
          <w:szCs w:val="24"/>
        </w:rPr>
        <w:t>%рабочая угловая частота</w:t>
      </w:r>
    </w:p>
    <w:p w14:paraId="5C83776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R=2.5e-3;</w:t>
      </w:r>
      <w:r w:rsidRPr="007540BF">
        <w:rPr>
          <w:rFonts w:ascii="Cambria" w:hAnsi="Cambria" w:cs="Cambria"/>
          <w:color w:val="228B22"/>
          <w:sz w:val="24"/>
          <w:szCs w:val="24"/>
        </w:rPr>
        <w:t>%радиус катушки</w:t>
      </w:r>
    </w:p>
    <w:p w14:paraId="3A87BA6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r=0.2e-3;</w:t>
      </w:r>
      <w:r w:rsidRPr="007540BF">
        <w:rPr>
          <w:rFonts w:ascii="Cambria" w:hAnsi="Cambria" w:cs="Cambria"/>
          <w:color w:val="228B22"/>
          <w:sz w:val="24"/>
          <w:szCs w:val="24"/>
        </w:rPr>
        <w:t>%радиус провода катушки</w:t>
      </w:r>
    </w:p>
    <w:p w14:paraId="0406C60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Lo=4*pi*1e-7*R*(log(8*R/r)-(7/4));</w:t>
      </w:r>
      <w:r w:rsidRPr="007540BF">
        <w:rPr>
          <w:rFonts w:ascii="Cambria" w:hAnsi="Cambria" w:cs="Cambria"/>
          <w:color w:val="228B22"/>
          <w:sz w:val="24"/>
          <w:szCs w:val="24"/>
        </w:rPr>
        <w:t>%собственная индуктивность катушки</w:t>
      </w:r>
    </w:p>
    <w:p w14:paraId="12E8C940"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sigma=10*1e6;</w:t>
      </w:r>
      <w:r w:rsidRPr="007540BF">
        <w:rPr>
          <w:rFonts w:ascii="Cambria" w:hAnsi="Cambria" w:cs="Cambria"/>
          <w:color w:val="228B22"/>
          <w:sz w:val="24"/>
          <w:szCs w:val="24"/>
        </w:rPr>
        <w:t>%проводимость материала</w:t>
      </w:r>
    </w:p>
    <w:p w14:paraId="077D5EA4"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hmin=0.1e-3; hmax=5*R;</w:t>
      </w:r>
      <w:r w:rsidRPr="007540BF">
        <w:rPr>
          <w:rFonts w:ascii="Cambria" w:hAnsi="Cambria" w:cs="Cambria"/>
          <w:color w:val="228B22"/>
          <w:sz w:val="24"/>
          <w:szCs w:val="24"/>
        </w:rPr>
        <w:t>%минимальная и максимальная высота подъема катушки</w:t>
      </w:r>
    </w:p>
    <w:p w14:paraId="6FA46A8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h=[hmin:hmax/101:hmax];</w:t>
      </w:r>
      <w:r w:rsidRPr="007540BF">
        <w:rPr>
          <w:rFonts w:ascii="Cambria" w:hAnsi="Cambria" w:cs="Cambria"/>
          <w:color w:val="228B22"/>
          <w:sz w:val="24"/>
          <w:szCs w:val="24"/>
        </w:rPr>
        <w:t>%массив значений высот катушки</w:t>
      </w:r>
    </w:p>
    <w:p w14:paraId="1196C82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alfa=2.*h/R;</w:t>
      </w:r>
    </w:p>
    <w:p w14:paraId="6089729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beta=R*sqrt(omega*sigma*4*pi*1e-7);</w:t>
      </w:r>
    </w:p>
    <w:p w14:paraId="13FDA5F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lastRenderedPageBreak/>
        <w:t>Xvn=alfa;</w:t>
      </w:r>
    </w:p>
    <w:p w14:paraId="04D55E9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n=size(alfa);  n=n(2);</w:t>
      </w:r>
    </w:p>
    <w:p w14:paraId="089A502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for</w:t>
      </w:r>
      <w:r w:rsidRPr="007540BF">
        <w:rPr>
          <w:rFonts w:ascii="Cambria" w:hAnsi="Cambria" w:cs="Cambria"/>
          <w:color w:val="000000"/>
          <w:sz w:val="24"/>
          <w:szCs w:val="24"/>
        </w:rPr>
        <w:t xml:space="preserve"> k=1:1:n </w:t>
      </w:r>
    </w:p>
    <w:p w14:paraId="2301895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Xvn(k)=(-1)*sqrt(2)*pi*omega*4*pi*(1e-7)*R.*(Lvn(alfa(k),beta)); </w:t>
      </w:r>
    </w:p>
    <w:p w14:paraId="0CFF7A2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 xml:space="preserve">end </w:t>
      </w:r>
    </w:p>
    <w:p w14:paraId="3FFEA51A"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figure() </w:t>
      </w:r>
    </w:p>
    <w:p w14:paraId="2710BC5A"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plot(h/R,Xvn) </w:t>
      </w:r>
    </w:p>
    <w:p w14:paraId="48167D5F"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title(</w:t>
      </w:r>
      <w:r w:rsidRPr="007540BF">
        <w:rPr>
          <w:rFonts w:ascii="Cambria" w:hAnsi="Cambria" w:cs="Cambria"/>
          <w:color w:val="A020F0"/>
          <w:sz w:val="24"/>
          <w:szCs w:val="24"/>
        </w:rPr>
        <w:t>'залежність внесеного імпеданса від відстані'</w:t>
      </w:r>
      <w:r w:rsidRPr="007540BF">
        <w:rPr>
          <w:rFonts w:ascii="Cambria" w:hAnsi="Cambria" w:cs="Cambria"/>
          <w:color w:val="000000"/>
          <w:sz w:val="24"/>
          <w:szCs w:val="24"/>
        </w:rPr>
        <w:t>);</w:t>
      </w:r>
    </w:p>
    <w:p w14:paraId="21D4739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xlabel(</w:t>
      </w:r>
      <w:r w:rsidRPr="007540BF">
        <w:rPr>
          <w:rFonts w:ascii="Cambria" w:hAnsi="Cambria" w:cs="Cambria"/>
          <w:color w:val="A020F0"/>
          <w:sz w:val="24"/>
          <w:szCs w:val="24"/>
        </w:rPr>
        <w:t>'h/R'</w:t>
      </w:r>
      <w:r w:rsidRPr="007540BF">
        <w:rPr>
          <w:rFonts w:ascii="Cambria" w:hAnsi="Cambria" w:cs="Cambria"/>
          <w:color w:val="000000"/>
          <w:sz w:val="24"/>
          <w:szCs w:val="24"/>
        </w:rPr>
        <w:t>);</w:t>
      </w:r>
    </w:p>
    <w:p w14:paraId="6E6325A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ylabel(</w:t>
      </w:r>
      <w:r w:rsidRPr="007540BF">
        <w:rPr>
          <w:rFonts w:ascii="Cambria" w:hAnsi="Cambria" w:cs="Cambria"/>
          <w:color w:val="A020F0"/>
          <w:sz w:val="24"/>
          <w:szCs w:val="24"/>
        </w:rPr>
        <w:t>'Внесений реактивний імпеданс'</w:t>
      </w:r>
      <w:r w:rsidRPr="007540BF">
        <w:rPr>
          <w:rFonts w:ascii="Cambria" w:hAnsi="Cambria" w:cs="Cambria"/>
          <w:color w:val="000000"/>
          <w:sz w:val="24"/>
          <w:szCs w:val="24"/>
        </w:rPr>
        <w:t>);</w:t>
      </w:r>
    </w:p>
    <w:p w14:paraId="6CA90BB4"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grid </w:t>
      </w:r>
      <w:r w:rsidRPr="007540BF">
        <w:rPr>
          <w:rFonts w:ascii="Cambria" w:hAnsi="Cambria" w:cs="Cambria"/>
          <w:color w:val="A020F0"/>
          <w:sz w:val="24"/>
          <w:szCs w:val="24"/>
        </w:rPr>
        <w:t>on</w:t>
      </w:r>
      <w:r w:rsidRPr="007540BF">
        <w:rPr>
          <w:rFonts w:ascii="Cambria" w:hAnsi="Cambria" w:cs="Cambria"/>
          <w:color w:val="000000"/>
          <w:sz w:val="24"/>
          <w:szCs w:val="24"/>
        </w:rPr>
        <w:t>;</w:t>
      </w:r>
    </w:p>
    <w:p w14:paraId="2C32D886" w14:textId="77777777" w:rsidR="00E91487" w:rsidRPr="007540BF" w:rsidRDefault="00E91487" w:rsidP="007540BF"/>
    <w:p w14:paraId="35A96851" w14:textId="77777777" w:rsidR="00E91487" w:rsidRPr="007540BF" w:rsidRDefault="00E91487" w:rsidP="007540BF"/>
    <w:p w14:paraId="3F13CAE3" w14:textId="16537F96" w:rsidR="00E91487" w:rsidRPr="007540BF" w:rsidRDefault="00E91487" w:rsidP="00FD2FCA">
      <w:pPr>
        <w:jc w:val="center"/>
      </w:pPr>
      <w:r w:rsidRPr="007540BF">
        <w:rPr>
          <w:noProof/>
          <w:lang w:eastAsia="uk-UA"/>
        </w:rPr>
        <w:drawing>
          <wp:inline distT="0" distB="0" distL="0" distR="0" wp14:anchorId="1C191BC0" wp14:editId="4D0D67CA">
            <wp:extent cx="5569585" cy="298069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9585" cy="2980690"/>
                    </a:xfrm>
                    <a:prstGeom prst="rect">
                      <a:avLst/>
                    </a:prstGeom>
                    <a:noFill/>
                    <a:ln>
                      <a:noFill/>
                    </a:ln>
                  </pic:spPr>
                </pic:pic>
              </a:graphicData>
            </a:graphic>
          </wp:inline>
        </w:drawing>
      </w:r>
    </w:p>
    <w:p w14:paraId="755B29AC" w14:textId="35ED8236" w:rsidR="00E91487" w:rsidRPr="007540BF" w:rsidRDefault="00E91487" w:rsidP="00FD2FCA">
      <w:pPr>
        <w:jc w:val="center"/>
      </w:pPr>
      <w:r w:rsidRPr="007540BF">
        <w:t>Рисунок 2.5 – Залежність відхилення величини</w:t>
      </w:r>
    </w:p>
    <w:p w14:paraId="455AA910" w14:textId="77777777" w:rsidR="00E91487" w:rsidRPr="007540BF" w:rsidRDefault="00E91487" w:rsidP="00FD2FCA">
      <w:pPr>
        <w:jc w:val="center"/>
      </w:pPr>
      <w:r w:rsidRPr="007540BF">
        <w:t>внесеного імпедансу від відстані</w:t>
      </w:r>
    </w:p>
    <w:p w14:paraId="4214B523" w14:textId="77777777" w:rsidR="00E91487" w:rsidRPr="007540BF" w:rsidRDefault="00E91487" w:rsidP="007540BF"/>
    <w:p w14:paraId="2F75CFE4" w14:textId="77777777" w:rsidR="00E91487" w:rsidRPr="007540BF" w:rsidRDefault="00E91487" w:rsidP="007540BF">
      <w:r w:rsidRPr="007540BF">
        <w:tab/>
        <w:t xml:space="preserve">Як бачимо, вже на відстані, що перевищує діаметр котушки величина внесеного імпедансу різко зменшується та не показує суттєвого впливу. Можна зробити висновок, що моделювання доцільно проводити в межах </w:t>
      </w:r>
      <w:r w:rsidRPr="007540BF">
        <w:lastRenderedPageBreak/>
        <w:t>відстаней між котушкою та сенсором, що не перевищує діаметру котушки сенсора.</w:t>
      </w:r>
    </w:p>
    <w:p w14:paraId="55B51EF1" w14:textId="77777777" w:rsidR="00E91487" w:rsidRPr="007540BF" w:rsidRDefault="00E91487" w:rsidP="007540BF">
      <w:r w:rsidRPr="007540BF">
        <w:tab/>
        <w:t>Подивимось, на скільки змінюється відносне значення внесеного імпедансу від відстані (рис.2.6):</w:t>
      </w:r>
    </w:p>
    <w:p w14:paraId="2070D779" w14:textId="77777777" w:rsidR="00E91487" w:rsidRPr="007540BF" w:rsidRDefault="00E91487" w:rsidP="007540BF"/>
    <w:p w14:paraId="24070138" w14:textId="395FD6EC" w:rsidR="00E91487" w:rsidRPr="007540BF" w:rsidRDefault="00FD2FCA" w:rsidP="00FD2FCA">
      <w:pPr>
        <w:jc w:val="center"/>
      </w:pPr>
      <w:r w:rsidRPr="007540BF">
        <w:rPr>
          <w:position w:val="-26"/>
        </w:rPr>
        <w:object w:dxaOrig="1100" w:dyaOrig="600" w14:anchorId="0A4A6334">
          <v:shape id="_x0000_i1033" type="#_x0000_t75" style="width:88.5pt;height:48pt" o:ole="">
            <v:imagedata r:id="rId43" o:title=""/>
          </v:shape>
          <o:OLEObject Type="Embed" ProgID="Equation.DSMT4" ShapeID="_x0000_i1033" DrawAspect="Content" ObjectID="_1670097526" r:id="rId44"/>
        </w:object>
      </w:r>
    </w:p>
    <w:p w14:paraId="3BC68707" w14:textId="77777777" w:rsidR="00E91487" w:rsidRPr="007540BF" w:rsidRDefault="00E91487" w:rsidP="007540BF"/>
    <w:p w14:paraId="4A36EE89" w14:textId="77777777" w:rsidR="00E91487" w:rsidRPr="007540BF" w:rsidRDefault="00E91487" w:rsidP="007540BF">
      <w:r w:rsidRPr="007540BF">
        <w:tab/>
        <w:t>Як бачимо, найбільший відносний вплив відчувається на відстанях, що не перевищує діаметр котушки. Навіть бажано, при можливості більш детально розглядати відстані, що не перевищують радіус котушки.</w:t>
      </w:r>
    </w:p>
    <w:p w14:paraId="3869D330" w14:textId="3C38DBB9" w:rsidR="00E91487" w:rsidRPr="007540BF" w:rsidRDefault="00E91487" w:rsidP="00FD2FCA">
      <w:pPr>
        <w:jc w:val="center"/>
      </w:pPr>
      <w:r w:rsidRPr="007540BF">
        <w:rPr>
          <w:noProof/>
          <w:lang w:eastAsia="uk-UA"/>
        </w:rPr>
        <w:drawing>
          <wp:inline distT="0" distB="0" distL="0" distR="0" wp14:anchorId="62CC7C2F" wp14:editId="77EF8E73">
            <wp:extent cx="5940425" cy="3172460"/>
            <wp:effectExtent l="0" t="0" r="3175" b="889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172460"/>
                    </a:xfrm>
                    <a:prstGeom prst="rect">
                      <a:avLst/>
                    </a:prstGeom>
                    <a:noFill/>
                    <a:ln>
                      <a:noFill/>
                    </a:ln>
                  </pic:spPr>
                </pic:pic>
              </a:graphicData>
            </a:graphic>
          </wp:inline>
        </w:drawing>
      </w:r>
    </w:p>
    <w:p w14:paraId="4ED7B4F9" w14:textId="77777777" w:rsidR="00E91487" w:rsidRPr="007540BF" w:rsidRDefault="00E91487" w:rsidP="00FD2FCA">
      <w:pPr>
        <w:jc w:val="center"/>
      </w:pPr>
      <w:r w:rsidRPr="007540BF">
        <w:t>Рисунок 2.6 – Залежність повного імпедансу діленого на власний в залежності від відстані</w:t>
      </w:r>
    </w:p>
    <w:p w14:paraId="44469ACF" w14:textId="77777777" w:rsidR="00E91487" w:rsidRPr="007540BF" w:rsidRDefault="00E91487" w:rsidP="007540BF"/>
    <w:p w14:paraId="63ADD5AF" w14:textId="77777777" w:rsidR="00E91487" w:rsidRPr="007540BF" w:rsidRDefault="00E91487" w:rsidP="007540BF">
      <w:r w:rsidRPr="007540BF">
        <w:tab/>
        <w:t xml:space="preserve">Проведене математичне моделювання показує, що залежність між внесеним імпедансом та відстанню носить суттєво не лінійний характер. Діапазон, придатний до вимірювань не перевищує діаметру котушки сенсору. Дослідимо, як впливає на внесений імпеданс випадок, коли провідна поверхня </w:t>
      </w:r>
      <w:r w:rsidRPr="007540BF">
        <w:lastRenderedPageBreak/>
        <w:t>починає вібрувати. При моделюванні будемо вважати, що амплітуда вібрації не перевищує 100 мкм, а частота вібрації лежить в ультразвуковому діапазоні. При моделюванні частоту будемо вважати не змінною.</w:t>
      </w:r>
    </w:p>
    <w:p w14:paraId="1EEB764A" w14:textId="77777777" w:rsidR="00E91487" w:rsidRPr="007540BF" w:rsidRDefault="00E91487" w:rsidP="007540BF">
      <w:r w:rsidRPr="007540BF">
        <w:tab/>
        <w:t xml:space="preserve"> Побудуємо залежність абсолютної (рис.2.7) та відносної (рис.2.8) внесеної реактивної частини імпедансу від відстані між котушкою та провідною поверхнею. Фрагмент програмного коду приведено нижче.</w:t>
      </w:r>
    </w:p>
    <w:p w14:paraId="4A25B4F2" w14:textId="77777777" w:rsidR="00E91487" w:rsidRPr="007540BF" w:rsidRDefault="00E91487" w:rsidP="007540BF"/>
    <w:p w14:paraId="239B8D5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fo=10.7e6; </w:t>
      </w:r>
      <w:r w:rsidRPr="007540BF">
        <w:rPr>
          <w:rFonts w:ascii="Cambria" w:hAnsi="Cambria" w:cs="Cambria"/>
          <w:color w:val="228B22"/>
          <w:sz w:val="24"/>
          <w:szCs w:val="24"/>
        </w:rPr>
        <w:t>%рабочая частота</w:t>
      </w:r>
    </w:p>
    <w:p w14:paraId="218B26B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omega=2*pi*fo; </w:t>
      </w:r>
      <w:r w:rsidRPr="007540BF">
        <w:rPr>
          <w:rFonts w:ascii="Cambria" w:hAnsi="Cambria" w:cs="Cambria"/>
          <w:color w:val="228B22"/>
          <w:sz w:val="24"/>
          <w:szCs w:val="24"/>
        </w:rPr>
        <w:t>%рабочая угловая частота</w:t>
      </w:r>
    </w:p>
    <w:p w14:paraId="725A077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R=2.5e-3;</w:t>
      </w:r>
      <w:r w:rsidRPr="007540BF">
        <w:rPr>
          <w:rFonts w:ascii="Cambria" w:hAnsi="Cambria" w:cs="Cambria"/>
          <w:color w:val="228B22"/>
          <w:sz w:val="24"/>
          <w:szCs w:val="24"/>
        </w:rPr>
        <w:t>%радиус катушки</w:t>
      </w:r>
    </w:p>
    <w:p w14:paraId="02DD1BC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r=0.2e-3;</w:t>
      </w:r>
      <w:r w:rsidRPr="007540BF">
        <w:rPr>
          <w:rFonts w:ascii="Cambria" w:hAnsi="Cambria" w:cs="Cambria"/>
          <w:color w:val="228B22"/>
          <w:sz w:val="24"/>
          <w:szCs w:val="24"/>
        </w:rPr>
        <w:t>%радиус провода катушки</w:t>
      </w:r>
    </w:p>
    <w:p w14:paraId="77804A8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Lo=4*pi*1e-7*R*(log(8*R/r)-(7/4));</w:t>
      </w:r>
      <w:r w:rsidRPr="007540BF">
        <w:rPr>
          <w:rFonts w:ascii="Cambria" w:hAnsi="Cambria" w:cs="Cambria"/>
          <w:color w:val="228B22"/>
          <w:sz w:val="24"/>
          <w:szCs w:val="24"/>
        </w:rPr>
        <w:t>%собственная индуктивность катушки</w:t>
      </w:r>
    </w:p>
    <w:p w14:paraId="0FB8330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sigma=10e6;</w:t>
      </w:r>
      <w:r w:rsidRPr="007540BF">
        <w:rPr>
          <w:rFonts w:ascii="Cambria" w:hAnsi="Cambria" w:cs="Cambria"/>
          <w:color w:val="228B22"/>
          <w:sz w:val="24"/>
          <w:szCs w:val="24"/>
        </w:rPr>
        <w:t>%проводимость материала</w:t>
      </w:r>
    </w:p>
    <w:p w14:paraId="288B5D0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hmin=0.1e-3; hmax=2*R;</w:t>
      </w:r>
      <w:r w:rsidRPr="007540BF">
        <w:rPr>
          <w:rFonts w:ascii="Cambria" w:hAnsi="Cambria" w:cs="Cambria"/>
          <w:color w:val="228B22"/>
          <w:sz w:val="24"/>
          <w:szCs w:val="24"/>
        </w:rPr>
        <w:t>%минимальная и максимальная высота подъема катушки</w:t>
      </w:r>
    </w:p>
    <w:p w14:paraId="057BBCB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h=[hmin:hmax/29:hmax];</w:t>
      </w:r>
      <w:r w:rsidRPr="007540BF">
        <w:rPr>
          <w:rFonts w:ascii="Cambria" w:hAnsi="Cambria" w:cs="Cambria"/>
          <w:color w:val="228B22"/>
          <w:sz w:val="24"/>
          <w:szCs w:val="24"/>
        </w:rPr>
        <w:t>%массив значений высот катушки</w:t>
      </w:r>
    </w:p>
    <w:p w14:paraId="7702972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ksi1=5*1e-6;   ksi2=25*1e-6;  ksi3=50*1e-6;  ksi4=75*1e-6;  ksi5=100*1e-6; </w:t>
      </w:r>
      <w:r w:rsidRPr="007540BF">
        <w:rPr>
          <w:rFonts w:ascii="Cambria" w:hAnsi="Cambria" w:cs="Cambria"/>
          <w:color w:val="228B22"/>
          <w:sz w:val="24"/>
          <w:szCs w:val="24"/>
        </w:rPr>
        <w:t>%диапазон изменения амплитуды</w:t>
      </w:r>
    </w:p>
    <w:p w14:paraId="396DD6F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alfa=2.*h/R;</w:t>
      </w:r>
    </w:p>
    <w:p w14:paraId="45DC77E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beta=R*sqrt(omega*sigma*4*pi*1e-7);</w:t>
      </w:r>
    </w:p>
    <w:p w14:paraId="35F0BF4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h_ksi1=h+ksi1; h_ksi2=h+ksi2; h_ksi3=h+ksi3; h_ksi4=h+ksi4; h_ksi5=h+ksi5; </w:t>
      </w:r>
    </w:p>
    <w:p w14:paraId="6FE6988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alfa_ksi1=2.*h_ksi1/R; alfa_ksi2=2.*h_ksi2/R; alfa_ksi3=2.*h_ksi3/R; alfa_ksi4=2.*h_ksi4/R; alfa_ksi5=2.*h_ksi5/R;</w:t>
      </w:r>
    </w:p>
    <w:p w14:paraId="7C7734E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Xvn_1=alfa; Xvn_2=alfa;  Xvn_3=alfa;Xvn_4=alfa; Xvn_5=alfa;</w:t>
      </w:r>
    </w:p>
    <w:p w14:paraId="04369B4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Xvn_ksi_1=alfa; Xvn_ksi__2=alfa;  Xvn_ksi__3=alfa;Xvn_ksi__4=alfa; Xvn_ksi__5=alfa;</w:t>
      </w:r>
    </w:p>
    <w:p w14:paraId="3DEECBC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n=size(alfa);  n=n(2);</w:t>
      </w:r>
    </w:p>
    <w:p w14:paraId="0D0C6FD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312BE0E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7B5ED3A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for</w:t>
      </w:r>
      <w:r w:rsidRPr="007540BF">
        <w:rPr>
          <w:rFonts w:ascii="Cambria" w:hAnsi="Cambria" w:cs="Cambria"/>
          <w:color w:val="000000"/>
          <w:sz w:val="24"/>
          <w:szCs w:val="24"/>
        </w:rPr>
        <w:t xml:space="preserve"> k=1:1:n </w:t>
      </w:r>
    </w:p>
    <w:p w14:paraId="7FEBA009"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Xvn_1(k)=(-1)*sqrt(2)*pi*omega*4*pi*(1e-7)*R.*(Lvn(alfa(k),beta));</w:t>
      </w:r>
    </w:p>
    <w:p w14:paraId="0D6773C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Xvn_2(k)=(-1)*sqrt(2)*omega*pi*4*pi*(1e-7)*R.*(Lvn(alfa(k),beta));</w:t>
      </w:r>
    </w:p>
    <w:p w14:paraId="54D1728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Xvn_3(k)=(-1)*sqrt(2)*pi*omega*4*pi*(1e-7)*R.*(Lvn(alfa(k),beta)); </w:t>
      </w:r>
    </w:p>
    <w:p w14:paraId="0223B210"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Xvn_4(k)=(-1)*sqrt(2)*pi*omega*4*pi*(1e-7)*R.*(Lvn(alfa(k),beta));</w:t>
      </w:r>
    </w:p>
    <w:p w14:paraId="2E72BD7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lastRenderedPageBreak/>
        <w:t>Xvn_5(k)=(-1)*sqrt(2)*omega*pi*4*pi*(1e-7)*R.*(Lvn(alfa(k),beta));</w:t>
      </w:r>
    </w:p>
    <w:p w14:paraId="02DA89A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14DF578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Xvn_ksi_1(k)=(-1)*sqrt(2)*pi*omega*4*pi*(1e-7)*R.*(Lvn(alfa_ksi1(k),beta));</w:t>
      </w:r>
    </w:p>
    <w:p w14:paraId="572CE48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Xvn_ksi_2(k)=(-1)*sqrt(2)*omega*pi*4*pi*(1e-7)*R.*(Lvn(alfa_ksi2(k),beta));</w:t>
      </w:r>
    </w:p>
    <w:p w14:paraId="7047F8C4"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Xvn_ksi_3(k)=(-1)*sqrt(2)*pi*omega*4*pi*(1e-7)*R.*(Lvn(alfa_ksi3(k),beta)); </w:t>
      </w:r>
    </w:p>
    <w:p w14:paraId="141F5C5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Xvn_ksi_4(k)=(-1)*sqrt(2)*pi*omega*4*pi*(1e-7)*R.*(Lvn(alfa_ksi4(k),beta));</w:t>
      </w:r>
    </w:p>
    <w:p w14:paraId="1226F14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Xvn_ksi_5(k)=(-1)*sqrt(2)*omega*pi*4*pi*(1e-7)*R.*(Lvn(alfa_ksi5(k),beta));</w:t>
      </w:r>
    </w:p>
    <w:p w14:paraId="7B0382B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end</w:t>
      </w:r>
    </w:p>
    <w:p w14:paraId="50BB8B3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 xml:space="preserve"> </w:t>
      </w:r>
    </w:p>
    <w:p w14:paraId="45D88EE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figure();</w:t>
      </w:r>
    </w:p>
    <w:p w14:paraId="1FEE15A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plot(h,Xvn_ksi_1, h,Xvn_ksi_2, h,Xvn_ksi_3, h,Xvn_ksi_4, h,Xvn_ksi_5);</w:t>
      </w:r>
    </w:p>
    <w:p w14:paraId="0BC2295A"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legend(</w:t>
      </w:r>
      <w:r w:rsidRPr="007540BF">
        <w:rPr>
          <w:rFonts w:ascii="Cambria" w:hAnsi="Cambria" w:cs="Cambria"/>
          <w:color w:val="A020F0"/>
          <w:sz w:val="24"/>
          <w:szCs w:val="24"/>
        </w:rPr>
        <w:t>'5 мкм'</w:t>
      </w:r>
      <w:r w:rsidRPr="007540BF">
        <w:rPr>
          <w:rFonts w:ascii="Cambria" w:hAnsi="Cambria" w:cs="Cambria"/>
          <w:color w:val="000000"/>
          <w:sz w:val="24"/>
          <w:szCs w:val="24"/>
        </w:rPr>
        <w:t xml:space="preserve">, </w:t>
      </w:r>
      <w:r w:rsidRPr="007540BF">
        <w:rPr>
          <w:rFonts w:ascii="Cambria" w:hAnsi="Cambria" w:cs="Cambria"/>
          <w:color w:val="A020F0"/>
          <w:sz w:val="24"/>
          <w:szCs w:val="24"/>
        </w:rPr>
        <w:t>'25 мкм'</w:t>
      </w:r>
      <w:r w:rsidRPr="007540BF">
        <w:rPr>
          <w:rFonts w:ascii="Cambria" w:hAnsi="Cambria" w:cs="Cambria"/>
          <w:color w:val="000000"/>
          <w:sz w:val="24"/>
          <w:szCs w:val="24"/>
        </w:rPr>
        <w:t>,</w:t>
      </w:r>
      <w:r w:rsidRPr="007540BF">
        <w:rPr>
          <w:rFonts w:ascii="Cambria" w:hAnsi="Cambria" w:cs="Cambria"/>
          <w:color w:val="A020F0"/>
          <w:sz w:val="24"/>
          <w:szCs w:val="24"/>
        </w:rPr>
        <w:t>'50 мкм'</w:t>
      </w:r>
      <w:r w:rsidRPr="007540BF">
        <w:rPr>
          <w:rFonts w:ascii="Cambria" w:hAnsi="Cambria" w:cs="Cambria"/>
          <w:color w:val="000000"/>
          <w:sz w:val="24"/>
          <w:szCs w:val="24"/>
        </w:rPr>
        <w:t>,</w:t>
      </w:r>
      <w:r w:rsidRPr="007540BF">
        <w:rPr>
          <w:rFonts w:ascii="Cambria" w:hAnsi="Cambria" w:cs="Cambria"/>
          <w:color w:val="A020F0"/>
          <w:sz w:val="24"/>
          <w:szCs w:val="24"/>
        </w:rPr>
        <w:t>'75 мкм'</w:t>
      </w:r>
      <w:r w:rsidRPr="007540BF">
        <w:rPr>
          <w:rFonts w:ascii="Cambria" w:hAnsi="Cambria" w:cs="Cambria"/>
          <w:color w:val="000000"/>
          <w:sz w:val="24"/>
          <w:szCs w:val="24"/>
        </w:rPr>
        <w:t>,</w:t>
      </w:r>
      <w:r w:rsidRPr="007540BF">
        <w:rPr>
          <w:rFonts w:ascii="Cambria" w:hAnsi="Cambria" w:cs="Cambria"/>
          <w:color w:val="A020F0"/>
          <w:sz w:val="24"/>
          <w:szCs w:val="24"/>
        </w:rPr>
        <w:t>'100 мкм'</w:t>
      </w:r>
      <w:r w:rsidRPr="007540BF">
        <w:rPr>
          <w:rFonts w:ascii="Cambria" w:hAnsi="Cambria" w:cs="Cambria"/>
          <w:color w:val="000000"/>
          <w:sz w:val="24"/>
          <w:szCs w:val="24"/>
        </w:rPr>
        <w:t>)</w:t>
      </w:r>
    </w:p>
    <w:p w14:paraId="32B9083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title(</w:t>
      </w:r>
      <w:r w:rsidRPr="007540BF">
        <w:rPr>
          <w:rFonts w:ascii="Cambria" w:hAnsi="Cambria" w:cs="Cambria"/>
          <w:color w:val="A020F0"/>
          <w:sz w:val="24"/>
          <w:szCs w:val="24"/>
        </w:rPr>
        <w:t>'залежність внесеного імпеданса від вдстаніі'</w:t>
      </w:r>
      <w:r w:rsidRPr="007540BF">
        <w:rPr>
          <w:rFonts w:ascii="Cambria" w:hAnsi="Cambria" w:cs="Cambria"/>
          <w:color w:val="000000"/>
          <w:sz w:val="24"/>
          <w:szCs w:val="24"/>
        </w:rPr>
        <w:t>);</w:t>
      </w:r>
    </w:p>
    <w:p w14:paraId="7F7CC10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xlabel(</w:t>
      </w:r>
      <w:r w:rsidRPr="007540BF">
        <w:rPr>
          <w:rFonts w:ascii="Cambria" w:hAnsi="Cambria" w:cs="Cambria"/>
          <w:color w:val="A020F0"/>
          <w:sz w:val="24"/>
          <w:szCs w:val="24"/>
        </w:rPr>
        <w:t>'Відстань до поверхні, мм'</w:t>
      </w:r>
      <w:r w:rsidRPr="007540BF">
        <w:rPr>
          <w:rFonts w:ascii="Cambria" w:hAnsi="Cambria" w:cs="Cambria"/>
          <w:color w:val="000000"/>
          <w:sz w:val="24"/>
          <w:szCs w:val="24"/>
        </w:rPr>
        <w:t>);</w:t>
      </w:r>
    </w:p>
    <w:p w14:paraId="7006195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ylabel(</w:t>
      </w:r>
      <w:r w:rsidRPr="007540BF">
        <w:rPr>
          <w:rFonts w:ascii="Cambria" w:hAnsi="Cambria" w:cs="Cambria"/>
          <w:color w:val="A020F0"/>
          <w:sz w:val="24"/>
          <w:szCs w:val="24"/>
        </w:rPr>
        <w:t>'Внесений реактивний імпеданс'</w:t>
      </w:r>
      <w:r w:rsidRPr="007540BF">
        <w:rPr>
          <w:rFonts w:ascii="Cambria" w:hAnsi="Cambria" w:cs="Cambria"/>
          <w:color w:val="000000"/>
          <w:sz w:val="24"/>
          <w:szCs w:val="24"/>
        </w:rPr>
        <w:t>);</w:t>
      </w:r>
    </w:p>
    <w:p w14:paraId="3506D26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grid </w:t>
      </w:r>
      <w:r w:rsidRPr="007540BF">
        <w:rPr>
          <w:rFonts w:ascii="Cambria" w:hAnsi="Cambria" w:cs="Cambria"/>
          <w:color w:val="A020F0"/>
          <w:sz w:val="24"/>
          <w:szCs w:val="24"/>
        </w:rPr>
        <w:t>on</w:t>
      </w:r>
      <w:r w:rsidRPr="007540BF">
        <w:rPr>
          <w:rFonts w:ascii="Cambria" w:hAnsi="Cambria" w:cs="Cambria"/>
          <w:color w:val="000000"/>
          <w:sz w:val="24"/>
          <w:szCs w:val="24"/>
        </w:rPr>
        <w:t>;</w:t>
      </w:r>
    </w:p>
    <w:p w14:paraId="61C1C0D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611087C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figure();</w:t>
      </w:r>
    </w:p>
    <w:p w14:paraId="523668B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plot(h,Xvn_ksi_1./Xvn_1, h,Xvn_ksi_2./Xvn_2, h,Xvn_ksi_3./Xvn_3, h,Xvn_ksi_4./Xvn_4, h,Xvn_ksi_5./Xvn_5);</w:t>
      </w:r>
    </w:p>
    <w:p w14:paraId="0C5BF28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legend(</w:t>
      </w:r>
      <w:r w:rsidRPr="007540BF">
        <w:rPr>
          <w:rFonts w:ascii="Cambria" w:hAnsi="Cambria" w:cs="Cambria"/>
          <w:color w:val="A020F0"/>
          <w:sz w:val="24"/>
          <w:szCs w:val="24"/>
        </w:rPr>
        <w:t>'5 мкм'</w:t>
      </w:r>
      <w:r w:rsidRPr="007540BF">
        <w:rPr>
          <w:rFonts w:ascii="Cambria" w:hAnsi="Cambria" w:cs="Cambria"/>
          <w:color w:val="000000"/>
          <w:sz w:val="24"/>
          <w:szCs w:val="24"/>
        </w:rPr>
        <w:t xml:space="preserve">, </w:t>
      </w:r>
      <w:r w:rsidRPr="007540BF">
        <w:rPr>
          <w:rFonts w:ascii="Cambria" w:hAnsi="Cambria" w:cs="Cambria"/>
          <w:color w:val="A020F0"/>
          <w:sz w:val="24"/>
          <w:szCs w:val="24"/>
        </w:rPr>
        <w:t>'25 мкм'</w:t>
      </w:r>
      <w:r w:rsidRPr="007540BF">
        <w:rPr>
          <w:rFonts w:ascii="Cambria" w:hAnsi="Cambria" w:cs="Cambria"/>
          <w:color w:val="000000"/>
          <w:sz w:val="24"/>
          <w:szCs w:val="24"/>
        </w:rPr>
        <w:t>,</w:t>
      </w:r>
      <w:r w:rsidRPr="007540BF">
        <w:rPr>
          <w:rFonts w:ascii="Cambria" w:hAnsi="Cambria" w:cs="Cambria"/>
          <w:color w:val="A020F0"/>
          <w:sz w:val="24"/>
          <w:szCs w:val="24"/>
        </w:rPr>
        <w:t>'50 мкм'</w:t>
      </w:r>
      <w:r w:rsidRPr="007540BF">
        <w:rPr>
          <w:rFonts w:ascii="Cambria" w:hAnsi="Cambria" w:cs="Cambria"/>
          <w:color w:val="000000"/>
          <w:sz w:val="24"/>
          <w:szCs w:val="24"/>
        </w:rPr>
        <w:t>,</w:t>
      </w:r>
      <w:r w:rsidRPr="007540BF">
        <w:rPr>
          <w:rFonts w:ascii="Cambria" w:hAnsi="Cambria" w:cs="Cambria"/>
          <w:color w:val="A020F0"/>
          <w:sz w:val="24"/>
          <w:szCs w:val="24"/>
        </w:rPr>
        <w:t>'75 мкм'</w:t>
      </w:r>
      <w:r w:rsidRPr="007540BF">
        <w:rPr>
          <w:rFonts w:ascii="Cambria" w:hAnsi="Cambria" w:cs="Cambria"/>
          <w:color w:val="000000"/>
          <w:sz w:val="24"/>
          <w:szCs w:val="24"/>
        </w:rPr>
        <w:t>,</w:t>
      </w:r>
      <w:r w:rsidRPr="007540BF">
        <w:rPr>
          <w:rFonts w:ascii="Cambria" w:hAnsi="Cambria" w:cs="Cambria"/>
          <w:color w:val="A020F0"/>
          <w:sz w:val="24"/>
          <w:szCs w:val="24"/>
        </w:rPr>
        <w:t>'100 мкм'</w:t>
      </w:r>
      <w:r w:rsidRPr="007540BF">
        <w:rPr>
          <w:rFonts w:ascii="Cambria" w:hAnsi="Cambria" w:cs="Cambria"/>
          <w:color w:val="000000"/>
          <w:sz w:val="24"/>
          <w:szCs w:val="24"/>
        </w:rPr>
        <w:t>)</w:t>
      </w:r>
    </w:p>
    <w:p w14:paraId="3E73C17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title(</w:t>
      </w:r>
      <w:r w:rsidRPr="007540BF">
        <w:rPr>
          <w:rFonts w:ascii="Cambria" w:hAnsi="Cambria" w:cs="Cambria"/>
          <w:color w:val="A020F0"/>
          <w:sz w:val="24"/>
          <w:szCs w:val="24"/>
        </w:rPr>
        <w:t>'залежність відносного внесеного імпеданса від провідності'</w:t>
      </w:r>
      <w:r w:rsidRPr="007540BF">
        <w:rPr>
          <w:rFonts w:ascii="Cambria" w:hAnsi="Cambria" w:cs="Cambria"/>
          <w:color w:val="000000"/>
          <w:sz w:val="24"/>
          <w:szCs w:val="24"/>
        </w:rPr>
        <w:t>);</w:t>
      </w:r>
    </w:p>
    <w:p w14:paraId="79D0DFD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xlabel(</w:t>
      </w:r>
      <w:r w:rsidRPr="007540BF">
        <w:rPr>
          <w:rFonts w:ascii="Cambria" w:hAnsi="Cambria" w:cs="Cambria"/>
          <w:color w:val="A020F0"/>
          <w:sz w:val="24"/>
          <w:szCs w:val="24"/>
        </w:rPr>
        <w:t>'Відстань до поверхні, мм'</w:t>
      </w:r>
      <w:r w:rsidRPr="007540BF">
        <w:rPr>
          <w:rFonts w:ascii="Cambria" w:hAnsi="Cambria" w:cs="Cambria"/>
          <w:color w:val="000000"/>
          <w:sz w:val="24"/>
          <w:szCs w:val="24"/>
        </w:rPr>
        <w:t>);</w:t>
      </w:r>
    </w:p>
    <w:p w14:paraId="5D2757F9"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ylabel(</w:t>
      </w:r>
      <w:r w:rsidRPr="007540BF">
        <w:rPr>
          <w:rFonts w:ascii="Cambria" w:hAnsi="Cambria" w:cs="Cambria"/>
          <w:color w:val="A020F0"/>
          <w:sz w:val="24"/>
          <w:szCs w:val="24"/>
        </w:rPr>
        <w:t>'Внесений відносний реактивний імпеданс'</w:t>
      </w:r>
      <w:r w:rsidRPr="007540BF">
        <w:rPr>
          <w:rFonts w:ascii="Cambria" w:hAnsi="Cambria" w:cs="Cambria"/>
          <w:color w:val="000000"/>
          <w:sz w:val="24"/>
          <w:szCs w:val="24"/>
        </w:rPr>
        <w:t>);</w:t>
      </w:r>
    </w:p>
    <w:p w14:paraId="4966DFD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grid </w:t>
      </w:r>
      <w:r w:rsidRPr="007540BF">
        <w:rPr>
          <w:rFonts w:ascii="Cambria" w:hAnsi="Cambria" w:cs="Cambria"/>
          <w:color w:val="A020F0"/>
          <w:sz w:val="24"/>
          <w:szCs w:val="24"/>
        </w:rPr>
        <w:t>on</w:t>
      </w:r>
      <w:r w:rsidRPr="007540BF">
        <w:rPr>
          <w:rFonts w:ascii="Cambria" w:hAnsi="Cambria" w:cs="Cambria"/>
          <w:color w:val="000000"/>
          <w:sz w:val="24"/>
          <w:szCs w:val="24"/>
        </w:rPr>
        <w:t>;</w:t>
      </w:r>
    </w:p>
    <w:p w14:paraId="0440FED8" w14:textId="2CC4E9E3" w:rsidR="00E91487" w:rsidRPr="007540BF" w:rsidRDefault="00E91487" w:rsidP="007540BF">
      <w:r w:rsidRPr="007540BF">
        <w:tab/>
      </w:r>
    </w:p>
    <w:p w14:paraId="4C7D5DDD" w14:textId="77777777" w:rsidR="00E91487" w:rsidRPr="007540BF" w:rsidRDefault="00E91487" w:rsidP="007540BF">
      <w:pPr>
        <w:ind w:firstLine="708"/>
      </w:pPr>
      <w:r w:rsidRPr="007540BF">
        <w:t>Як бачимо, відбувається зміна «чутливості» сенсора по мірі тогоя, як він віддаляється від провідної поверхні. Можна зробити припущення, що якщо такий сенсор включити в коло автогенератора, то вібрація провідної поверхні буде викликати частотну модуляцію. Глибина цієї модуляції буде зменшуватись по мірі віддалення сенсору від провідної поверхні.</w:t>
      </w:r>
    </w:p>
    <w:p w14:paraId="0086C660" w14:textId="77777777" w:rsidR="00E91487" w:rsidRPr="007540BF" w:rsidRDefault="00E91487" w:rsidP="007540BF"/>
    <w:p w14:paraId="4D74F13E" w14:textId="4DE241EE" w:rsidR="00E91487" w:rsidRPr="007540BF" w:rsidRDefault="00E91487" w:rsidP="00FD2FCA">
      <w:pPr>
        <w:jc w:val="center"/>
      </w:pPr>
      <w:r w:rsidRPr="007540BF">
        <w:rPr>
          <w:noProof/>
          <w:lang w:eastAsia="uk-UA"/>
        </w:rPr>
        <w:lastRenderedPageBreak/>
        <w:drawing>
          <wp:inline distT="0" distB="0" distL="0" distR="0" wp14:anchorId="59C4FD0D" wp14:editId="2AB71D0D">
            <wp:extent cx="5940425" cy="3172460"/>
            <wp:effectExtent l="0" t="0" r="3175" b="889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3172460"/>
                    </a:xfrm>
                    <a:prstGeom prst="rect">
                      <a:avLst/>
                    </a:prstGeom>
                    <a:noFill/>
                    <a:ln>
                      <a:noFill/>
                    </a:ln>
                  </pic:spPr>
                </pic:pic>
              </a:graphicData>
            </a:graphic>
          </wp:inline>
        </w:drawing>
      </w:r>
    </w:p>
    <w:p w14:paraId="1A57C359" w14:textId="77777777" w:rsidR="00E91487" w:rsidRPr="007540BF" w:rsidRDefault="00E91487" w:rsidP="00FD2FCA">
      <w:pPr>
        <w:jc w:val="center"/>
      </w:pPr>
      <w:r w:rsidRPr="007540BF">
        <w:t>Рисунок 2.7 – Залежність повного імпедансу діленого на власний в залежності від відстані</w:t>
      </w:r>
    </w:p>
    <w:p w14:paraId="33EDFAE2" w14:textId="629AF983" w:rsidR="00E91487" w:rsidRPr="007540BF" w:rsidRDefault="00E91487" w:rsidP="00FD2FCA">
      <w:pPr>
        <w:jc w:val="center"/>
      </w:pPr>
      <w:r w:rsidRPr="007540BF">
        <w:rPr>
          <w:noProof/>
          <w:lang w:eastAsia="uk-UA"/>
        </w:rPr>
        <w:drawing>
          <wp:inline distT="0" distB="0" distL="0" distR="0" wp14:anchorId="752CBDBA" wp14:editId="4E63B81C">
            <wp:extent cx="5940425" cy="3172460"/>
            <wp:effectExtent l="0" t="0" r="3175"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3172460"/>
                    </a:xfrm>
                    <a:prstGeom prst="rect">
                      <a:avLst/>
                    </a:prstGeom>
                    <a:noFill/>
                    <a:ln>
                      <a:noFill/>
                    </a:ln>
                  </pic:spPr>
                </pic:pic>
              </a:graphicData>
            </a:graphic>
          </wp:inline>
        </w:drawing>
      </w:r>
    </w:p>
    <w:p w14:paraId="4BBE89DE" w14:textId="77777777" w:rsidR="00E91487" w:rsidRPr="007540BF" w:rsidRDefault="00E91487" w:rsidP="00FD2FCA">
      <w:pPr>
        <w:jc w:val="center"/>
      </w:pPr>
      <w:r w:rsidRPr="007540BF">
        <w:t>Рисунок 2.8 – Залежність повного імпедансу діленого на власний в залежності від відстані</w:t>
      </w:r>
    </w:p>
    <w:p w14:paraId="67BBD45A" w14:textId="77777777" w:rsidR="00E91487" w:rsidRPr="007540BF" w:rsidRDefault="00E91487" w:rsidP="007540BF"/>
    <w:p w14:paraId="2BCE5E35" w14:textId="77777777" w:rsidR="00E91487" w:rsidRPr="007540BF" w:rsidRDefault="00E91487" w:rsidP="007540BF">
      <w:pPr>
        <w:ind w:firstLine="708"/>
      </w:pPr>
      <w:r w:rsidRPr="007540BF">
        <w:t xml:space="preserve">Дослідимо зміну повного імпедансу по відношенню до власного імпедансу котушки (рис.2.9). При цьому будемо вважати, що вібруюча поверхня є причиною відхилення частоти від центрального значення.  </w:t>
      </w:r>
      <w:r w:rsidRPr="007540BF">
        <w:lastRenderedPageBreak/>
        <w:t>Фактично це буде відповідати винекненню частотної модуляції, девіація якої відповідає девіації частоти. Слід звернути увагу, що девіація буде зменшуватись по мірі віддалення витка зі струмом від проводячої поверхні. Будемо вважати, що відхилення частоти, обумовлене віддаленням витка, компенсується автоматичною системою. Інформація буде нестися у амплітуді відхилення частоти від центрального значення. Дослідимо ці залежності.</w:t>
      </w:r>
    </w:p>
    <w:p w14:paraId="2700E51B" w14:textId="194D6E40" w:rsidR="00E91487" w:rsidRDefault="00E91487" w:rsidP="007540BF">
      <w:pPr>
        <w:ind w:firstLine="708"/>
      </w:pPr>
      <w:r w:rsidRPr="007540BF">
        <w:t xml:space="preserve"> Фрагмент програмного коду наведено нижче.</w:t>
      </w:r>
    </w:p>
    <w:p w14:paraId="4A8B5D59" w14:textId="77777777" w:rsidR="00FD2FCA" w:rsidRPr="007540BF" w:rsidRDefault="00FD2FCA" w:rsidP="007540BF">
      <w:pPr>
        <w:ind w:firstLine="708"/>
      </w:pPr>
    </w:p>
    <w:p w14:paraId="68620C1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fo=10.7e6; </w:t>
      </w:r>
      <w:r w:rsidRPr="007540BF">
        <w:rPr>
          <w:rFonts w:ascii="Cambria" w:hAnsi="Cambria" w:cs="Cambria"/>
          <w:color w:val="228B22"/>
          <w:sz w:val="24"/>
          <w:szCs w:val="24"/>
        </w:rPr>
        <w:t>%рабочая частота</w:t>
      </w:r>
    </w:p>
    <w:p w14:paraId="1476623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omega=2*pi*fo; </w:t>
      </w:r>
      <w:r w:rsidRPr="007540BF">
        <w:rPr>
          <w:rFonts w:ascii="Cambria" w:hAnsi="Cambria" w:cs="Cambria"/>
          <w:color w:val="228B22"/>
          <w:sz w:val="24"/>
          <w:szCs w:val="24"/>
        </w:rPr>
        <w:t>%рабочая угловая частота</w:t>
      </w:r>
    </w:p>
    <w:p w14:paraId="1CA290A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R=2.5e-3;</w:t>
      </w:r>
      <w:r w:rsidRPr="007540BF">
        <w:rPr>
          <w:rFonts w:ascii="Cambria" w:hAnsi="Cambria" w:cs="Cambria"/>
          <w:color w:val="228B22"/>
          <w:sz w:val="24"/>
          <w:szCs w:val="24"/>
        </w:rPr>
        <w:t>%радиус катушки</w:t>
      </w:r>
    </w:p>
    <w:p w14:paraId="2393304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r=0.2e-3;</w:t>
      </w:r>
      <w:r w:rsidRPr="007540BF">
        <w:rPr>
          <w:rFonts w:ascii="Cambria" w:hAnsi="Cambria" w:cs="Cambria"/>
          <w:color w:val="228B22"/>
          <w:sz w:val="24"/>
          <w:szCs w:val="24"/>
        </w:rPr>
        <w:t>%радиус провода катушки</w:t>
      </w:r>
    </w:p>
    <w:p w14:paraId="60AEF73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Lo=4*pi*1e-7*R*(log(8*R/r)-(7/4));</w:t>
      </w:r>
      <w:r w:rsidRPr="007540BF">
        <w:rPr>
          <w:rFonts w:ascii="Cambria" w:hAnsi="Cambria" w:cs="Cambria"/>
          <w:color w:val="228B22"/>
          <w:sz w:val="24"/>
          <w:szCs w:val="24"/>
        </w:rPr>
        <w:t>%собственная индуктивность катушки</w:t>
      </w:r>
    </w:p>
    <w:p w14:paraId="334DFAE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sigma=10e6;</w:t>
      </w:r>
      <w:r w:rsidRPr="007540BF">
        <w:rPr>
          <w:rFonts w:ascii="Cambria" w:hAnsi="Cambria" w:cs="Cambria"/>
          <w:color w:val="228B22"/>
          <w:sz w:val="24"/>
          <w:szCs w:val="24"/>
        </w:rPr>
        <w:t>%проводимость материала</w:t>
      </w:r>
    </w:p>
    <w:p w14:paraId="519E48A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hmin=0.1e-3; hmax=2*R;</w:t>
      </w:r>
      <w:r w:rsidRPr="007540BF">
        <w:rPr>
          <w:rFonts w:ascii="Cambria" w:hAnsi="Cambria" w:cs="Cambria"/>
          <w:color w:val="228B22"/>
          <w:sz w:val="24"/>
          <w:szCs w:val="24"/>
        </w:rPr>
        <w:t>%минимальная и максимальная высота подъема катушки</w:t>
      </w:r>
    </w:p>
    <w:p w14:paraId="405704D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h=[hmin:hmax/29:hmax];</w:t>
      </w:r>
      <w:r w:rsidRPr="007540BF">
        <w:rPr>
          <w:rFonts w:ascii="Cambria" w:hAnsi="Cambria" w:cs="Cambria"/>
          <w:color w:val="228B22"/>
          <w:sz w:val="24"/>
          <w:szCs w:val="24"/>
        </w:rPr>
        <w:t>%массив значений высот катушки</w:t>
      </w:r>
    </w:p>
    <w:p w14:paraId="65628154"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ksi1=5*1e-6;   ksi2=25*1e-6;  ksi3=50*1e-6;  ksi4=75*1e-6;  ksi5=100*1e-6; </w:t>
      </w:r>
      <w:r w:rsidRPr="007540BF">
        <w:rPr>
          <w:rFonts w:ascii="Cambria" w:hAnsi="Cambria" w:cs="Cambria"/>
          <w:color w:val="228B22"/>
          <w:sz w:val="24"/>
          <w:szCs w:val="24"/>
        </w:rPr>
        <w:t>%диапазон изменения амплитуды</w:t>
      </w:r>
    </w:p>
    <w:p w14:paraId="0F0854B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alfa=2.*h/R;</w:t>
      </w:r>
    </w:p>
    <w:p w14:paraId="4DA6210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beta=R*sqrt(omega*sigma*4*pi*1e-7);</w:t>
      </w:r>
    </w:p>
    <w:p w14:paraId="794F019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h_ksi1=h+ksi1; h_ksi2=h+ksi2; h_ksi3=h+ksi3; h_ksi4=h+ksi4; h_ksi5=h+ksi5; </w:t>
      </w:r>
    </w:p>
    <w:p w14:paraId="66FD8A3F"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alfa_ksi1=2.*h_ksi1/R; alfa_ksi2=2.*h_ksi2/R; alfa_ksi3=2.*h_ksi3/R; alfa_ksi4=2.*h_ksi4/R; alfa_ksi5=2.*h_ksi5/R;</w:t>
      </w:r>
    </w:p>
    <w:p w14:paraId="27AD854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Xvn_1=alfa; Xvn_2=alfa;  Xvn_3=alfa;Xvn_4=alfa; Xvn_5=alfa;</w:t>
      </w:r>
    </w:p>
    <w:p w14:paraId="46DFC2D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Xvn_ksi_1=alfa; Xvn_ksi__2=alfa;  Xvn_ksi__3=alfa;Xvn_ksi__4=alfa; Xvn_ksi__5=alfa;</w:t>
      </w:r>
    </w:p>
    <w:p w14:paraId="1141E90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n=size(alfa);  n=n(2);</w:t>
      </w:r>
    </w:p>
    <w:p w14:paraId="28966DB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2DFCD99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5833EE8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for</w:t>
      </w:r>
      <w:r w:rsidRPr="007540BF">
        <w:rPr>
          <w:rFonts w:ascii="Cambria" w:hAnsi="Cambria" w:cs="Cambria"/>
          <w:color w:val="000000"/>
          <w:sz w:val="24"/>
          <w:szCs w:val="24"/>
        </w:rPr>
        <w:t xml:space="preserve"> k=1:1:n</w:t>
      </w:r>
    </w:p>
    <w:p w14:paraId="5B51F91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72CD0D70"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Xvn_1(k)=(-1)*sqrt(2)*pi*omega*4*pi*(1e-7)*R.*(Lvn(alfa(k),beta));</w:t>
      </w:r>
    </w:p>
    <w:p w14:paraId="3F898317"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Xvn_2(k)=(-1)*sqrt(2)*omega*pi*4*pi*(1e-7)*R.*(Lvn(alfa(k),beta));</w:t>
      </w:r>
    </w:p>
    <w:p w14:paraId="1976D78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lastRenderedPageBreak/>
        <w:t xml:space="preserve">Xvn_3(k)=(-1)*sqrt(2)*pi*omega*4*pi*(1e-7)*R.*(Lvn(alfa(k),beta)); </w:t>
      </w:r>
    </w:p>
    <w:p w14:paraId="7F365B0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Xvn_4(k)=(-1)*sqrt(2)*pi*omega*4*pi*(1e-7)*R.*(Lvn(alfa(k),beta));</w:t>
      </w:r>
    </w:p>
    <w:p w14:paraId="634E5230"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Xvn_5(k)=(-1)*sqrt(2)*omega*pi*4*pi*(1e-7)*R.*(Lvn(alfa(k),beta));</w:t>
      </w:r>
    </w:p>
    <w:p w14:paraId="4EB3DC0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650C8AD3"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Xvn_ksi_1(k)=(-1)*sqrt(2)*pi*omega*4*pi*(1e-7)*R.*(Lvn(alfa_ksi1(k),beta));</w:t>
      </w:r>
    </w:p>
    <w:p w14:paraId="2D36A6C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Xvn_ksi_2(k)=(-1)*sqrt(2)*omega*pi*4*pi*(1e-7)*R.*(Lvn(alfa_ksi2(k),beta));</w:t>
      </w:r>
    </w:p>
    <w:p w14:paraId="24A9103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Xvn_ksi_3(k)=(-1)*sqrt(2)*pi*omega*4*pi*(1e-7)*R.*(Lvn(alfa_ksi3(k),beta)); </w:t>
      </w:r>
    </w:p>
    <w:p w14:paraId="04E0B5E0"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Xvn_ksi_4(k)=(-1)*sqrt(2)*pi*omega*4*pi*(1e-7)*R.*(Lvn(alfa_ksi4(k),beta));</w:t>
      </w:r>
    </w:p>
    <w:p w14:paraId="3BAE115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Xvn_ksi_5(k)=(-1)*sqrt(2)*omega*pi*4*pi*(1e-7)*R.*(Lvn(alfa_ksi5(k),beta));</w:t>
      </w:r>
    </w:p>
    <w:p w14:paraId="1FDB1A15"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FF"/>
          <w:sz w:val="24"/>
          <w:szCs w:val="24"/>
        </w:rPr>
        <w:t>end</w:t>
      </w:r>
    </w:p>
    <w:p w14:paraId="3384604F"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Lvn_1=Xvn_1/omega; Lvn_2=Xvn_2/omega; Lvn_3=Xvn_3/omega; Lvn_4=Xvn_4/omega; Lvn_5=Xvn_5/omega;</w:t>
      </w:r>
    </w:p>
    <w:p w14:paraId="786F97E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Lvn_ksi_1=Xvn_ksi_1/omega; Lvn_ksi_2=Xvn_ksi_2/omega; </w:t>
      </w:r>
    </w:p>
    <w:p w14:paraId="6C228321"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Lvn_ksi_3=Xvn_ksi_3/omega; Lvn_ksi_4=Xvn_ksi_4/omega; Lvn_ksi_5=Xvn_ksi_5/omega;</w:t>
      </w:r>
    </w:p>
    <w:p w14:paraId="030D7484"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363B923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C1=1./((omega^2).*(Lvn_1+Lo)); C2=1./((omega^2).*(Lvn_2+Lo)); C3=1./((omega^2).*(Lvn_3+Lo));</w:t>
      </w:r>
    </w:p>
    <w:p w14:paraId="2666276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C4=1./((omega^2).*(Lvn_4+Lo)); C5=1./((omega^2).*(Lvn_5+Lo));</w:t>
      </w:r>
    </w:p>
    <w:p w14:paraId="38023A7D"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488A9D5C"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delta_omega1=omega-1./(sqrt(C1.*(Lvn_ksi_1+Lo))); deltaf1=delta_omega1/(2*pi);</w:t>
      </w:r>
    </w:p>
    <w:p w14:paraId="08C3A4FF"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delta_omega2=omega-1./(sqrt(C2.*(Lvn_ksi_2+Lo)));deltaf2=delta_omega2/(2*pi);</w:t>
      </w:r>
    </w:p>
    <w:p w14:paraId="549D848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delta_omega3=omega-1./(sqrt(C3.*(Lvn_ksi_3+Lo)));deltaf3=delta_omega3/(2*pi);</w:t>
      </w:r>
    </w:p>
    <w:p w14:paraId="39F32516"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delta_omega4=omega-1./(sqrt(C4.*(Lvn_ksi_4+Lo)));deltaf4=delta_omega4/(2*pi);</w:t>
      </w:r>
    </w:p>
    <w:p w14:paraId="3FE28D3E"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delta_omega5=omega-1./(sqrt(C5.*(Lvn_ksi_5+Lo)));deltaf5=delta_omega5/(2*pi);</w:t>
      </w:r>
    </w:p>
    <w:p w14:paraId="71514B9A"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 </w:t>
      </w:r>
    </w:p>
    <w:p w14:paraId="56CE491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figure();</w:t>
      </w:r>
    </w:p>
    <w:p w14:paraId="42D77BE2"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plot(h,delta_omega1, h,delta_omega2, h,delta_omega3, h,delta_omega4, h,delta_omega5);</w:t>
      </w:r>
    </w:p>
    <w:p w14:paraId="5FB8563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legend(</w:t>
      </w:r>
      <w:r w:rsidRPr="007540BF">
        <w:rPr>
          <w:rFonts w:ascii="Cambria" w:hAnsi="Cambria" w:cs="Cambria"/>
          <w:color w:val="A020F0"/>
          <w:sz w:val="24"/>
          <w:szCs w:val="24"/>
        </w:rPr>
        <w:t>'5 мкм'</w:t>
      </w:r>
      <w:r w:rsidRPr="007540BF">
        <w:rPr>
          <w:rFonts w:ascii="Cambria" w:hAnsi="Cambria" w:cs="Cambria"/>
          <w:color w:val="000000"/>
          <w:sz w:val="24"/>
          <w:szCs w:val="24"/>
        </w:rPr>
        <w:t xml:space="preserve">, </w:t>
      </w:r>
      <w:r w:rsidRPr="007540BF">
        <w:rPr>
          <w:rFonts w:ascii="Cambria" w:hAnsi="Cambria" w:cs="Cambria"/>
          <w:color w:val="A020F0"/>
          <w:sz w:val="24"/>
          <w:szCs w:val="24"/>
        </w:rPr>
        <w:t>'25 мкм'</w:t>
      </w:r>
      <w:r w:rsidRPr="007540BF">
        <w:rPr>
          <w:rFonts w:ascii="Cambria" w:hAnsi="Cambria" w:cs="Cambria"/>
          <w:color w:val="000000"/>
          <w:sz w:val="24"/>
          <w:szCs w:val="24"/>
        </w:rPr>
        <w:t>,</w:t>
      </w:r>
      <w:r w:rsidRPr="007540BF">
        <w:rPr>
          <w:rFonts w:ascii="Cambria" w:hAnsi="Cambria" w:cs="Cambria"/>
          <w:color w:val="A020F0"/>
          <w:sz w:val="24"/>
          <w:szCs w:val="24"/>
        </w:rPr>
        <w:t>'50 мкм'</w:t>
      </w:r>
      <w:r w:rsidRPr="007540BF">
        <w:rPr>
          <w:rFonts w:ascii="Cambria" w:hAnsi="Cambria" w:cs="Cambria"/>
          <w:color w:val="000000"/>
          <w:sz w:val="24"/>
          <w:szCs w:val="24"/>
        </w:rPr>
        <w:t>,</w:t>
      </w:r>
      <w:r w:rsidRPr="007540BF">
        <w:rPr>
          <w:rFonts w:ascii="Cambria" w:hAnsi="Cambria" w:cs="Cambria"/>
          <w:color w:val="A020F0"/>
          <w:sz w:val="24"/>
          <w:szCs w:val="24"/>
        </w:rPr>
        <w:t>'75 мкм'</w:t>
      </w:r>
      <w:r w:rsidRPr="007540BF">
        <w:rPr>
          <w:rFonts w:ascii="Cambria" w:hAnsi="Cambria" w:cs="Cambria"/>
          <w:color w:val="000000"/>
          <w:sz w:val="24"/>
          <w:szCs w:val="24"/>
        </w:rPr>
        <w:t>,</w:t>
      </w:r>
      <w:r w:rsidRPr="007540BF">
        <w:rPr>
          <w:rFonts w:ascii="Cambria" w:hAnsi="Cambria" w:cs="Cambria"/>
          <w:color w:val="A020F0"/>
          <w:sz w:val="24"/>
          <w:szCs w:val="24"/>
        </w:rPr>
        <w:t>'100 мкм'</w:t>
      </w:r>
      <w:r w:rsidRPr="007540BF">
        <w:rPr>
          <w:rFonts w:ascii="Cambria" w:hAnsi="Cambria" w:cs="Cambria"/>
          <w:color w:val="000000"/>
          <w:sz w:val="24"/>
          <w:szCs w:val="24"/>
        </w:rPr>
        <w:t>)</w:t>
      </w:r>
    </w:p>
    <w:p w14:paraId="3DD0FA10"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title(</w:t>
      </w:r>
      <w:r w:rsidRPr="007540BF">
        <w:rPr>
          <w:rFonts w:ascii="Cambria" w:hAnsi="Cambria" w:cs="Cambria"/>
          <w:color w:val="A020F0"/>
          <w:sz w:val="24"/>
          <w:szCs w:val="24"/>
        </w:rPr>
        <w:t>'залежність відхилення частоти від вдстаніі'</w:t>
      </w:r>
      <w:r w:rsidRPr="007540BF">
        <w:rPr>
          <w:rFonts w:ascii="Cambria" w:hAnsi="Cambria" w:cs="Cambria"/>
          <w:color w:val="000000"/>
          <w:sz w:val="24"/>
          <w:szCs w:val="24"/>
        </w:rPr>
        <w:t>);</w:t>
      </w:r>
    </w:p>
    <w:p w14:paraId="15160F7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xlabel(</w:t>
      </w:r>
      <w:r w:rsidRPr="007540BF">
        <w:rPr>
          <w:rFonts w:ascii="Cambria" w:hAnsi="Cambria" w:cs="Cambria"/>
          <w:color w:val="A020F0"/>
          <w:sz w:val="24"/>
          <w:szCs w:val="24"/>
        </w:rPr>
        <w:t>'Відстань до поверхні, мм'</w:t>
      </w:r>
      <w:r w:rsidRPr="007540BF">
        <w:rPr>
          <w:rFonts w:ascii="Cambria" w:hAnsi="Cambria" w:cs="Cambria"/>
          <w:color w:val="000000"/>
          <w:sz w:val="24"/>
          <w:szCs w:val="24"/>
        </w:rPr>
        <w:t>);</w:t>
      </w:r>
    </w:p>
    <w:p w14:paraId="0A5CA918"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ylabel(</w:t>
      </w:r>
      <w:r w:rsidRPr="007540BF">
        <w:rPr>
          <w:rFonts w:ascii="Cambria" w:hAnsi="Cambria" w:cs="Cambria"/>
          <w:color w:val="A020F0"/>
          <w:sz w:val="24"/>
          <w:szCs w:val="24"/>
        </w:rPr>
        <w:t>'Відхилення частоти, Гц'</w:t>
      </w:r>
      <w:r w:rsidRPr="007540BF">
        <w:rPr>
          <w:rFonts w:ascii="Cambria" w:hAnsi="Cambria" w:cs="Cambria"/>
          <w:color w:val="000000"/>
          <w:sz w:val="24"/>
          <w:szCs w:val="24"/>
        </w:rPr>
        <w:t>);</w:t>
      </w:r>
    </w:p>
    <w:p w14:paraId="1FCFB52B" w14:textId="77777777" w:rsidR="00E91487" w:rsidRPr="007540BF" w:rsidRDefault="00E91487" w:rsidP="007540BF">
      <w:pPr>
        <w:autoSpaceDE w:val="0"/>
        <w:autoSpaceDN w:val="0"/>
        <w:adjustRightInd w:val="0"/>
        <w:rPr>
          <w:rFonts w:ascii="Cambria" w:hAnsi="Cambria"/>
          <w:sz w:val="24"/>
          <w:szCs w:val="24"/>
        </w:rPr>
      </w:pPr>
      <w:r w:rsidRPr="007540BF">
        <w:rPr>
          <w:rFonts w:ascii="Cambria" w:hAnsi="Cambria" w:cs="Cambria"/>
          <w:color w:val="000000"/>
          <w:sz w:val="24"/>
          <w:szCs w:val="24"/>
        </w:rPr>
        <w:t xml:space="preserve">grid </w:t>
      </w:r>
      <w:r w:rsidRPr="007540BF">
        <w:rPr>
          <w:rFonts w:ascii="Cambria" w:hAnsi="Cambria" w:cs="Cambria"/>
          <w:color w:val="A020F0"/>
          <w:sz w:val="24"/>
          <w:szCs w:val="24"/>
        </w:rPr>
        <w:t>on</w:t>
      </w:r>
      <w:r w:rsidRPr="007540BF">
        <w:rPr>
          <w:rFonts w:ascii="Cambria" w:hAnsi="Cambria" w:cs="Cambria"/>
          <w:color w:val="000000"/>
          <w:sz w:val="24"/>
          <w:szCs w:val="24"/>
        </w:rPr>
        <w:t>;</w:t>
      </w:r>
    </w:p>
    <w:p w14:paraId="7E65F5FA" w14:textId="77777777" w:rsidR="00E91487" w:rsidRPr="007540BF" w:rsidRDefault="00E91487" w:rsidP="007540BF">
      <w:pPr>
        <w:ind w:firstLine="708"/>
      </w:pPr>
    </w:p>
    <w:p w14:paraId="289A8357" w14:textId="6589540F" w:rsidR="00E91487" w:rsidRPr="007540BF" w:rsidRDefault="00E91487" w:rsidP="009E1787">
      <w:pPr>
        <w:ind w:firstLine="708"/>
        <w:jc w:val="left"/>
      </w:pPr>
      <w:r w:rsidRPr="007540BF">
        <w:rPr>
          <w:noProof/>
          <w:lang w:eastAsia="uk-UA"/>
        </w:rPr>
        <w:lastRenderedPageBreak/>
        <w:drawing>
          <wp:inline distT="0" distB="0" distL="0" distR="0" wp14:anchorId="507778E3" wp14:editId="35571383">
            <wp:extent cx="5473874" cy="3172460"/>
            <wp:effectExtent l="0" t="0" r="0" b="889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77088" cy="3174323"/>
                    </a:xfrm>
                    <a:prstGeom prst="rect">
                      <a:avLst/>
                    </a:prstGeom>
                    <a:noFill/>
                    <a:ln>
                      <a:noFill/>
                    </a:ln>
                  </pic:spPr>
                </pic:pic>
              </a:graphicData>
            </a:graphic>
          </wp:inline>
        </w:drawing>
      </w:r>
    </w:p>
    <w:p w14:paraId="4AAD5C79" w14:textId="77777777" w:rsidR="00E91487" w:rsidRPr="007540BF" w:rsidRDefault="00E91487" w:rsidP="00FD2FCA">
      <w:pPr>
        <w:ind w:firstLine="708"/>
        <w:jc w:val="center"/>
      </w:pPr>
      <w:r w:rsidRPr="007540BF">
        <w:t>Рисунок 2.8 – Залежність відхилення частоти в залежності від відстані та амплітуди коливань провідної поверхні</w:t>
      </w:r>
    </w:p>
    <w:p w14:paraId="77C16CD0" w14:textId="77777777" w:rsidR="00E91487" w:rsidRPr="007540BF" w:rsidRDefault="00E91487" w:rsidP="007540BF">
      <w:pPr>
        <w:ind w:firstLine="708"/>
      </w:pPr>
    </w:p>
    <w:p w14:paraId="5278661E" w14:textId="77777777" w:rsidR="00E91487" w:rsidRPr="007540BF" w:rsidRDefault="00E91487" w:rsidP="007540BF">
      <w:pPr>
        <w:ind w:firstLine="708"/>
      </w:pPr>
      <w:r w:rsidRPr="007540BF">
        <w:t>Побудовані залежності показують, що відхилення частоти дійсно пропорційне амплітуді коливань. Але при зміні відстані спостерігаються нелінійні залежності. (рис.2.5). Фактично отриману інформацію необхідно корегувати, щоб врахувати нелінійну залежність, наприклад поставивши на виході частотного детектора підсилювач зі змінним коефіцієнтом підсилення.</w:t>
      </w:r>
    </w:p>
    <w:p w14:paraId="6FF25ECB" w14:textId="77777777" w:rsidR="00E91487" w:rsidRPr="007540BF" w:rsidRDefault="00E91487" w:rsidP="007540BF">
      <w:pPr>
        <w:ind w:firstLine="708"/>
      </w:pPr>
      <w:r w:rsidRPr="007540BF">
        <w:t>В результаті проведених теоретичних досліджень та математичного моделювання було встановлено, що обраний підхід вимірювання амплітуди коливань мало чутливий до зміни провідностей матеріалу ультразвукового перетворювача, але потребує компенсації нелінійності залежності частоти від амплітуди коливань.</w:t>
      </w:r>
    </w:p>
    <w:p w14:paraId="402B800A" w14:textId="77777777" w:rsidR="00E91487" w:rsidRPr="007540BF" w:rsidRDefault="00E91487" w:rsidP="007540BF">
      <w:pPr>
        <w:ind w:firstLine="708"/>
      </w:pPr>
    </w:p>
    <w:p w14:paraId="5FDBE7DB" w14:textId="77777777" w:rsidR="00E91487" w:rsidRPr="007540BF" w:rsidRDefault="00E91487" w:rsidP="007540BF">
      <w:r w:rsidRPr="007540BF">
        <w:tab/>
      </w:r>
    </w:p>
    <w:p w14:paraId="52600BC2" w14:textId="33E2907E" w:rsidR="00E91487" w:rsidRPr="007540BF" w:rsidRDefault="00E91487" w:rsidP="007540BF">
      <w:pPr>
        <w:spacing w:after="160"/>
        <w:rPr>
          <w:szCs w:val="28"/>
        </w:rPr>
      </w:pPr>
      <w:r w:rsidRPr="007540BF">
        <w:rPr>
          <w:szCs w:val="28"/>
        </w:rPr>
        <w:br w:type="page"/>
      </w:r>
    </w:p>
    <w:p w14:paraId="25CBB326" w14:textId="3CA92C90" w:rsidR="00FD2FCA" w:rsidRPr="00460A1C" w:rsidRDefault="00460A1C" w:rsidP="007540BF">
      <w:pPr>
        <w:rPr>
          <w:b/>
          <w:szCs w:val="28"/>
        </w:rPr>
      </w:pPr>
      <w:r w:rsidRPr="00460A1C">
        <w:rPr>
          <w:b/>
          <w:szCs w:val="28"/>
        </w:rPr>
        <w:lastRenderedPageBreak/>
        <w:t xml:space="preserve">РОЗДІЛ 3. РОЗРОБКА </w:t>
      </w:r>
      <w:r>
        <w:rPr>
          <w:b/>
          <w:szCs w:val="28"/>
        </w:rPr>
        <w:t xml:space="preserve">СХЕМИ </w:t>
      </w:r>
      <w:r w:rsidRPr="00460A1C">
        <w:rPr>
          <w:b/>
          <w:szCs w:val="28"/>
        </w:rPr>
        <w:t>МАКЕТУ ВИХРОСТРУМОВОГО ВИМІРЮВАЧА</w:t>
      </w:r>
    </w:p>
    <w:p w14:paraId="53014C60" w14:textId="6D13D1AE" w:rsidR="0097101C" w:rsidRPr="00460A1C" w:rsidRDefault="00460A1C" w:rsidP="007540BF">
      <w:pPr>
        <w:rPr>
          <w:b/>
          <w:szCs w:val="28"/>
        </w:rPr>
      </w:pPr>
      <w:r w:rsidRPr="00460A1C">
        <w:rPr>
          <w:b/>
          <w:szCs w:val="28"/>
        </w:rPr>
        <w:t xml:space="preserve">3.1. </w:t>
      </w:r>
      <w:r w:rsidR="0097101C" w:rsidRPr="00460A1C">
        <w:rPr>
          <w:b/>
          <w:szCs w:val="28"/>
        </w:rPr>
        <w:t>Вибір елементної бази та формування структурної схеми</w:t>
      </w:r>
    </w:p>
    <w:p w14:paraId="53665E0A" w14:textId="5FD177A3" w:rsidR="0097101C" w:rsidRPr="007540BF" w:rsidRDefault="0097101C" w:rsidP="00460A1C">
      <w:pPr>
        <w:ind w:firstLine="708"/>
        <w:rPr>
          <w:szCs w:val="28"/>
        </w:rPr>
      </w:pPr>
      <w:r w:rsidRPr="007540BF">
        <w:rPr>
          <w:szCs w:val="28"/>
        </w:rPr>
        <w:t>Основною задачею для мікроконтролера буде оперативна обробка данних та вивід результатів вимірювання на екран семисегментного індикатора і на COM-порт.</w:t>
      </w:r>
      <w:r w:rsidR="00460A1C">
        <w:rPr>
          <w:szCs w:val="28"/>
        </w:rPr>
        <w:t xml:space="preserve"> </w:t>
      </w:r>
      <w:r w:rsidRPr="007540BF">
        <w:rPr>
          <w:szCs w:val="28"/>
        </w:rPr>
        <w:t>Мікроконтролер повинен мати значні можливості для подальшого масштабування проекту, велику кількість портів вводу/виводу, швидкодіюче ядро для швидких математичних розрахунків, простоту використання та невелике електроспоживання для можливості роботи пристрою від акумулятора.</w:t>
      </w:r>
    </w:p>
    <w:p w14:paraId="1F54F57C" w14:textId="50F274BE" w:rsidR="0097101C" w:rsidRPr="007540BF" w:rsidRDefault="0097101C" w:rsidP="007540BF">
      <w:pPr>
        <w:rPr>
          <w:szCs w:val="28"/>
        </w:rPr>
      </w:pPr>
      <w:r w:rsidRPr="007540BF">
        <w:rPr>
          <w:szCs w:val="28"/>
        </w:rPr>
        <w:tab/>
        <w:t>Вибираючи серед популярних виробників мікроконтролерів AVR, STMicroelectronics, Microchip зупинимо</w:t>
      </w:r>
      <w:r w:rsidR="00460A1C">
        <w:rPr>
          <w:szCs w:val="28"/>
        </w:rPr>
        <w:t xml:space="preserve">сь на виборі STM. </w:t>
      </w:r>
      <w:r w:rsidRPr="007540BF">
        <w:rPr>
          <w:szCs w:val="28"/>
        </w:rPr>
        <w:t>Цей виробник мікроконтролерів завоював свою популярність на ринку завдяки можливості купити мікроконтролер з великим спектром можливостей за відносно невеликою ціною, а також безкоштовним програмним забезпеченням для програмістів та розро</w:t>
      </w:r>
      <w:r w:rsidR="00460A1C">
        <w:rPr>
          <w:szCs w:val="28"/>
        </w:rPr>
        <w:t xml:space="preserve">бників електронних пристроїв. </w:t>
      </w:r>
      <w:r w:rsidRPr="007540BF">
        <w:rPr>
          <w:szCs w:val="28"/>
        </w:rPr>
        <w:t xml:space="preserve">Для відладки програми зручно використовувати відладочні плати, вони дозволяють відпрацювати програму на наперед відомо працюючому обладнанні. </w:t>
      </w:r>
    </w:p>
    <w:p w14:paraId="77B975FF" w14:textId="1A3D4B26" w:rsidR="0097101C" w:rsidRPr="00070B15" w:rsidRDefault="0097101C" w:rsidP="00070B15">
      <w:pPr>
        <w:pStyle w:val="a6"/>
        <w:spacing w:before="0" w:beforeAutospacing="0" w:after="0" w:afterAutospacing="0" w:line="360" w:lineRule="auto"/>
        <w:jc w:val="both"/>
        <w:rPr>
          <w:sz w:val="28"/>
          <w:szCs w:val="28"/>
        </w:rPr>
      </w:pPr>
      <w:r w:rsidRPr="00070B15">
        <w:rPr>
          <w:sz w:val="28"/>
          <w:szCs w:val="28"/>
        </w:rPr>
        <w:t>Як приклад візьмемо плату NUCLEO-F401 RE</w:t>
      </w:r>
      <w:r w:rsidR="00460A1C" w:rsidRPr="00070B15">
        <w:rPr>
          <w:sz w:val="28"/>
          <w:szCs w:val="28"/>
        </w:rPr>
        <w:t xml:space="preserve"> (рис.3.1)</w:t>
      </w:r>
      <w:r w:rsidRPr="00070B15">
        <w:rPr>
          <w:sz w:val="28"/>
          <w:szCs w:val="28"/>
        </w:rPr>
        <w:t>.</w:t>
      </w:r>
      <w:r w:rsidR="00460A1C" w:rsidRPr="00070B15">
        <w:rPr>
          <w:sz w:val="28"/>
          <w:szCs w:val="28"/>
        </w:rPr>
        <w:t xml:space="preserve"> </w:t>
      </w:r>
      <w:r w:rsidRPr="00070B15">
        <w:rPr>
          <w:color w:val="000000"/>
          <w:spacing w:val="4"/>
          <w:sz w:val="28"/>
          <w:szCs w:val="28"/>
          <w:shd w:val="clear" w:color="auto" w:fill="FFFFFF"/>
        </w:rPr>
        <w:t>Плата STM32 Nucleo забезпечує доступний та гнучкий спосіб для користувачів випробувати нові ідеї та створити прототипи за допомогою будь-якої лінії мікроконтролерів STM32.</w:t>
      </w:r>
      <w:r w:rsidR="00460A1C" w:rsidRPr="00070B15">
        <w:rPr>
          <w:color w:val="000000"/>
          <w:spacing w:val="4"/>
          <w:sz w:val="28"/>
          <w:szCs w:val="28"/>
          <w:shd w:val="clear" w:color="auto" w:fill="FFFFFF"/>
        </w:rPr>
        <w:t xml:space="preserve"> </w:t>
      </w:r>
      <w:r w:rsidRPr="00070B15">
        <w:rPr>
          <w:color w:val="000000"/>
          <w:spacing w:val="4"/>
          <w:sz w:val="28"/>
          <w:szCs w:val="28"/>
          <w:shd w:val="clear" w:color="auto" w:fill="FFFFFF"/>
        </w:rPr>
        <w:t>До того ж плата STM 32 Nucleo містить вбудований програматор та дебагер, оскі</w:t>
      </w:r>
      <w:r w:rsidR="00460A1C" w:rsidRPr="00070B15">
        <w:rPr>
          <w:color w:val="000000"/>
          <w:spacing w:val="4"/>
          <w:sz w:val="28"/>
          <w:szCs w:val="28"/>
          <w:shd w:val="clear" w:color="auto" w:fill="FFFFFF"/>
        </w:rPr>
        <w:t xml:space="preserve">льки вона містить ST-LINK/V2-1. </w:t>
      </w:r>
      <w:r w:rsidRPr="00070B15">
        <w:rPr>
          <w:color w:val="000000"/>
          <w:spacing w:val="4"/>
          <w:sz w:val="28"/>
          <w:szCs w:val="28"/>
          <w:shd w:val="clear" w:color="auto" w:fill="FFFFFF"/>
        </w:rPr>
        <w:t xml:space="preserve">Основним процесором є ARM Cortex-M4, який </w:t>
      </w:r>
      <w:proofErr w:type="spellStart"/>
      <w:r w:rsidRPr="00070B15">
        <w:rPr>
          <w:color w:val="000000"/>
          <w:spacing w:val="4"/>
          <w:sz w:val="28"/>
          <w:szCs w:val="28"/>
          <w:shd w:val="clear" w:color="auto" w:fill="FFFFFF"/>
        </w:rPr>
        <w:t>вбудовано</w:t>
      </w:r>
      <w:proofErr w:type="spellEnd"/>
      <w:r w:rsidRPr="00070B15">
        <w:rPr>
          <w:color w:val="000000"/>
          <w:spacing w:val="4"/>
          <w:sz w:val="28"/>
          <w:szCs w:val="28"/>
          <w:shd w:val="clear" w:color="auto" w:fill="FFFFFF"/>
        </w:rPr>
        <w:t xml:space="preserve"> в </w:t>
      </w:r>
      <w:proofErr w:type="spellStart"/>
      <w:r w:rsidRPr="00070B15">
        <w:rPr>
          <w:color w:val="000000"/>
          <w:spacing w:val="4"/>
          <w:sz w:val="28"/>
          <w:szCs w:val="28"/>
          <w:shd w:val="clear" w:color="auto" w:fill="FFFFFF"/>
        </w:rPr>
        <w:t>мікроконтролер</w:t>
      </w:r>
      <w:proofErr w:type="spellEnd"/>
      <w:r w:rsidRPr="00070B15">
        <w:rPr>
          <w:color w:val="000000"/>
          <w:spacing w:val="4"/>
          <w:sz w:val="28"/>
          <w:szCs w:val="28"/>
          <w:shd w:val="clear" w:color="auto" w:fill="FFFFFF"/>
        </w:rPr>
        <w:t xml:space="preserve"> STM32F401RET6.</w:t>
      </w:r>
      <w:r w:rsidR="00307645" w:rsidRPr="00070B15">
        <w:rPr>
          <w:color w:val="000000"/>
          <w:spacing w:val="4"/>
          <w:sz w:val="28"/>
          <w:szCs w:val="28"/>
          <w:shd w:val="clear" w:color="auto" w:fill="FFFFFF"/>
        </w:rPr>
        <w:tab/>
        <w:t>[</w:t>
      </w:r>
      <w:hyperlink r:id="rId49" w:anchor="documentation" w:history="1">
        <w:r w:rsidR="00307645" w:rsidRPr="00070B15">
          <w:rPr>
            <w:rStyle w:val="a9"/>
            <w:rFonts w:eastAsiaTheme="majorEastAsia"/>
            <w:color w:val="auto"/>
            <w:sz w:val="28"/>
            <w:szCs w:val="28"/>
            <w:u w:val="none"/>
            <w:lang w:val="en-US"/>
          </w:rPr>
          <w:t>15</w:t>
        </w:r>
      </w:hyperlink>
      <w:r w:rsidR="00307645" w:rsidRPr="00070B15">
        <w:rPr>
          <w:color w:val="000000"/>
          <w:spacing w:val="4"/>
          <w:sz w:val="28"/>
          <w:szCs w:val="28"/>
          <w:shd w:val="clear" w:color="auto" w:fill="FFFFFF"/>
        </w:rPr>
        <w:t>]</w:t>
      </w:r>
    </w:p>
    <w:p w14:paraId="20F0C1F5" w14:textId="77777777" w:rsidR="0097101C" w:rsidRPr="007540BF" w:rsidRDefault="0097101C" w:rsidP="007540BF">
      <w:pPr>
        <w:rPr>
          <w:noProof/>
          <w:color w:val="000000"/>
          <w:spacing w:val="4"/>
          <w:szCs w:val="28"/>
          <w:shd w:val="clear" w:color="auto" w:fill="FFFFFF"/>
        </w:rPr>
      </w:pPr>
    </w:p>
    <w:p w14:paraId="4F4D9378" w14:textId="77777777" w:rsidR="0097101C" w:rsidRPr="007540BF" w:rsidRDefault="0097101C" w:rsidP="007540BF">
      <w:pPr>
        <w:rPr>
          <w:noProof/>
          <w:color w:val="000000"/>
          <w:spacing w:val="4"/>
          <w:szCs w:val="28"/>
          <w:shd w:val="clear" w:color="auto" w:fill="FFFFFF"/>
        </w:rPr>
      </w:pPr>
    </w:p>
    <w:p w14:paraId="6E1F36A9" w14:textId="77777777" w:rsidR="0097101C" w:rsidRPr="007540BF" w:rsidRDefault="0097101C" w:rsidP="007540BF">
      <w:pPr>
        <w:rPr>
          <w:noProof/>
          <w:color w:val="000000"/>
          <w:spacing w:val="4"/>
          <w:szCs w:val="28"/>
          <w:shd w:val="clear" w:color="auto" w:fill="FFFFFF"/>
        </w:rPr>
      </w:pPr>
    </w:p>
    <w:p w14:paraId="3E80E9F4" w14:textId="77777777" w:rsidR="0097101C" w:rsidRPr="007540BF" w:rsidRDefault="0097101C" w:rsidP="007540BF">
      <w:pPr>
        <w:rPr>
          <w:noProof/>
          <w:color w:val="000000"/>
          <w:spacing w:val="4"/>
          <w:szCs w:val="28"/>
          <w:shd w:val="clear" w:color="auto" w:fill="FFFFFF"/>
        </w:rPr>
      </w:pPr>
    </w:p>
    <w:p w14:paraId="729C1984" w14:textId="77777777" w:rsidR="0097101C" w:rsidRPr="007540BF" w:rsidRDefault="0097101C" w:rsidP="007540BF">
      <w:pPr>
        <w:rPr>
          <w:noProof/>
          <w:color w:val="000000"/>
          <w:spacing w:val="4"/>
          <w:szCs w:val="28"/>
          <w:shd w:val="clear" w:color="auto" w:fill="FFFFFF"/>
        </w:rPr>
      </w:pPr>
      <w:r w:rsidRPr="007540BF">
        <w:rPr>
          <w:noProof/>
          <w:color w:val="000000"/>
          <w:spacing w:val="4"/>
          <w:szCs w:val="28"/>
          <w:shd w:val="clear" w:color="auto" w:fill="FFFFFF"/>
          <w:lang w:eastAsia="uk-UA"/>
        </w:rPr>
        <w:lastRenderedPageBreak/>
        <w:drawing>
          <wp:inline distT="0" distB="0" distL="0" distR="0" wp14:anchorId="508229E9" wp14:editId="2C8EAC1C">
            <wp:extent cx="5842635" cy="4263390"/>
            <wp:effectExtent l="0" t="0" r="5715"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2635" cy="4263390"/>
                    </a:xfrm>
                    <a:prstGeom prst="rect">
                      <a:avLst/>
                    </a:prstGeom>
                    <a:noFill/>
                    <a:ln>
                      <a:noFill/>
                    </a:ln>
                  </pic:spPr>
                </pic:pic>
              </a:graphicData>
            </a:graphic>
          </wp:inline>
        </w:drawing>
      </w:r>
    </w:p>
    <w:p w14:paraId="698BE206" w14:textId="4854EF62" w:rsidR="0097101C" w:rsidRPr="007540BF" w:rsidRDefault="00460A1C" w:rsidP="00460A1C">
      <w:pPr>
        <w:jc w:val="center"/>
        <w:rPr>
          <w:szCs w:val="28"/>
        </w:rPr>
      </w:pPr>
      <w:r>
        <w:rPr>
          <w:noProof/>
          <w:color w:val="000000"/>
          <w:spacing w:val="4"/>
          <w:szCs w:val="28"/>
          <w:shd w:val="clear" w:color="auto" w:fill="FFFFFF"/>
        </w:rPr>
        <w:t xml:space="preserve">Рисунок 3.1 - </w:t>
      </w:r>
      <w:r w:rsidR="0097101C" w:rsidRPr="007540BF">
        <w:rPr>
          <w:noProof/>
          <w:color w:val="000000"/>
          <w:spacing w:val="4"/>
          <w:szCs w:val="28"/>
          <w:shd w:val="clear" w:color="auto" w:fill="FFFFFF"/>
        </w:rPr>
        <w:t xml:space="preserve"> Відладочна плата </w:t>
      </w:r>
      <w:r w:rsidR="0097101C" w:rsidRPr="007540BF">
        <w:rPr>
          <w:szCs w:val="28"/>
        </w:rPr>
        <w:t>NUCLEO-F401 RE</w:t>
      </w:r>
    </w:p>
    <w:p w14:paraId="5A953E0C" w14:textId="77777777" w:rsidR="00460A1C" w:rsidRDefault="00460A1C" w:rsidP="007540BF">
      <w:pPr>
        <w:rPr>
          <w:noProof/>
          <w:color w:val="000000"/>
          <w:spacing w:val="4"/>
          <w:szCs w:val="28"/>
          <w:shd w:val="clear" w:color="auto" w:fill="FFFFFF"/>
        </w:rPr>
      </w:pPr>
    </w:p>
    <w:p w14:paraId="366AF0CC" w14:textId="198D3E21" w:rsidR="0097101C" w:rsidRPr="007540BF" w:rsidRDefault="0097101C" w:rsidP="007540BF">
      <w:pPr>
        <w:rPr>
          <w:szCs w:val="28"/>
        </w:rPr>
      </w:pPr>
      <w:r w:rsidRPr="007540BF">
        <w:rPr>
          <w:noProof/>
          <w:color w:val="000000"/>
          <w:spacing w:val="4"/>
          <w:szCs w:val="28"/>
          <w:shd w:val="clear" w:color="auto" w:fill="FFFFFF"/>
        </w:rPr>
        <w:t xml:space="preserve">Можливості та загальні риси </w:t>
      </w:r>
      <w:r w:rsidRPr="007540BF">
        <w:rPr>
          <w:szCs w:val="28"/>
        </w:rPr>
        <w:t>NUCLEO-F401 RE:</w:t>
      </w:r>
    </w:p>
    <w:p w14:paraId="3FA49C2C" w14:textId="757A4D2A" w:rsidR="0097101C" w:rsidRPr="007540BF" w:rsidRDefault="0097101C" w:rsidP="007540BF">
      <w:pPr>
        <w:numPr>
          <w:ilvl w:val="0"/>
          <w:numId w:val="5"/>
        </w:numPr>
        <w:shd w:val="clear" w:color="auto" w:fill="FFFFFF"/>
        <w:rPr>
          <w:rFonts w:eastAsia="Times New Roman"/>
          <w:szCs w:val="28"/>
          <w:lang w:eastAsia="ru-RU"/>
        </w:rPr>
      </w:pPr>
      <w:r w:rsidRPr="007540BF">
        <w:rPr>
          <w:rFonts w:eastAsia="Times New Roman"/>
          <w:szCs w:val="28"/>
          <w:lang w:eastAsia="ru-RU"/>
        </w:rPr>
        <w:t>Мікроконтролер STM32 в упаковці LQFP64</w:t>
      </w:r>
      <w:r w:rsidR="00460A1C">
        <w:rPr>
          <w:rFonts w:eastAsia="Times New Roman"/>
          <w:szCs w:val="28"/>
          <w:lang w:eastAsia="ru-RU"/>
        </w:rPr>
        <w:t xml:space="preserve"> (рис.3.2)</w:t>
      </w:r>
    </w:p>
    <w:p w14:paraId="29082A90" w14:textId="77777777" w:rsidR="0097101C" w:rsidRPr="007540BF" w:rsidRDefault="0097101C" w:rsidP="007540BF">
      <w:pPr>
        <w:numPr>
          <w:ilvl w:val="0"/>
          <w:numId w:val="5"/>
        </w:numPr>
        <w:shd w:val="clear" w:color="auto" w:fill="FFFFFF"/>
        <w:rPr>
          <w:rFonts w:eastAsia="Times New Roman"/>
          <w:szCs w:val="28"/>
          <w:lang w:eastAsia="ru-RU"/>
        </w:rPr>
      </w:pPr>
      <w:r w:rsidRPr="007540BF">
        <w:rPr>
          <w:rFonts w:eastAsia="Times New Roman"/>
          <w:szCs w:val="28"/>
          <w:lang w:eastAsia="ru-RU"/>
        </w:rPr>
        <w:t>Кристалічний генератор 32,768 кГц</w:t>
      </w:r>
    </w:p>
    <w:p w14:paraId="3955A357" w14:textId="77777777" w:rsidR="0097101C" w:rsidRPr="007540BF" w:rsidRDefault="0097101C" w:rsidP="007540BF">
      <w:pPr>
        <w:numPr>
          <w:ilvl w:val="0"/>
          <w:numId w:val="5"/>
        </w:numPr>
        <w:shd w:val="clear" w:color="auto" w:fill="FFFFFF"/>
        <w:rPr>
          <w:rFonts w:eastAsia="Times New Roman"/>
          <w:szCs w:val="28"/>
          <w:lang w:eastAsia="ru-RU"/>
        </w:rPr>
      </w:pPr>
      <w:r w:rsidRPr="007540BF">
        <w:rPr>
          <w:rFonts w:eastAsia="Times New Roman"/>
          <w:szCs w:val="28"/>
          <w:lang w:eastAsia="ru-RU"/>
        </w:rPr>
        <w:t>Роз'єми плати:Роз'єм розширення ARDUINO </w:t>
      </w:r>
      <w:r w:rsidRPr="007540BF">
        <w:rPr>
          <w:rFonts w:eastAsia="Times New Roman"/>
          <w:szCs w:val="28"/>
          <w:vertAlign w:val="superscript"/>
          <w:lang w:eastAsia="ru-RU"/>
        </w:rPr>
        <w:t>®</w:t>
      </w:r>
      <w:r w:rsidRPr="007540BF">
        <w:rPr>
          <w:rFonts w:eastAsia="Times New Roman"/>
          <w:szCs w:val="28"/>
          <w:lang w:eastAsia="ru-RU"/>
        </w:rPr>
        <w:t> Uno V3ST morpho розширювальні роз'єми для повного доступу до всіх входів / виходів STM32</w:t>
      </w:r>
    </w:p>
    <w:p w14:paraId="25680FF5" w14:textId="77777777" w:rsidR="0097101C" w:rsidRPr="007540BF" w:rsidRDefault="0097101C" w:rsidP="007540BF">
      <w:pPr>
        <w:numPr>
          <w:ilvl w:val="0"/>
          <w:numId w:val="5"/>
        </w:numPr>
        <w:shd w:val="clear" w:color="auto" w:fill="FFFFFF"/>
        <w:rPr>
          <w:rFonts w:eastAsia="Times New Roman"/>
          <w:szCs w:val="28"/>
          <w:lang w:eastAsia="ru-RU"/>
        </w:rPr>
      </w:pPr>
      <w:r w:rsidRPr="007540BF">
        <w:rPr>
          <w:rFonts w:eastAsia="Times New Roman"/>
          <w:szCs w:val="28"/>
          <w:lang w:eastAsia="ru-RU"/>
        </w:rPr>
        <w:t>Гнучкі варіанти живлення: ST-LINK, USB V </w:t>
      </w:r>
      <w:r w:rsidRPr="007540BF">
        <w:rPr>
          <w:rFonts w:eastAsia="Times New Roman"/>
          <w:szCs w:val="28"/>
          <w:vertAlign w:val="subscript"/>
          <w:lang w:eastAsia="ru-RU"/>
        </w:rPr>
        <w:t>BUS</w:t>
      </w:r>
      <w:r w:rsidRPr="007540BF">
        <w:rPr>
          <w:rFonts w:eastAsia="Times New Roman"/>
          <w:szCs w:val="28"/>
          <w:lang w:eastAsia="ru-RU"/>
        </w:rPr>
        <w:t> або зовнішні джерела</w:t>
      </w:r>
    </w:p>
    <w:p w14:paraId="2438EB32" w14:textId="77777777" w:rsidR="0097101C" w:rsidRPr="007540BF" w:rsidRDefault="0097101C" w:rsidP="007540BF">
      <w:pPr>
        <w:numPr>
          <w:ilvl w:val="0"/>
          <w:numId w:val="5"/>
        </w:numPr>
        <w:shd w:val="clear" w:color="auto" w:fill="FFFFFF"/>
        <w:rPr>
          <w:rFonts w:eastAsia="Times New Roman"/>
          <w:szCs w:val="28"/>
          <w:lang w:eastAsia="ru-RU"/>
        </w:rPr>
      </w:pPr>
      <w:r w:rsidRPr="007540BF">
        <w:rPr>
          <w:rFonts w:eastAsia="Times New Roman"/>
          <w:szCs w:val="28"/>
          <w:lang w:eastAsia="ru-RU"/>
        </w:rPr>
        <w:t>Комплексні бібліотеки безкоштовного програмного забезпечення та приклади, доступні з пакетом MCM STM32Cube</w:t>
      </w:r>
    </w:p>
    <w:p w14:paraId="36A391B1" w14:textId="77777777" w:rsidR="0097101C" w:rsidRPr="007540BF" w:rsidRDefault="0097101C" w:rsidP="007540BF">
      <w:pPr>
        <w:numPr>
          <w:ilvl w:val="0"/>
          <w:numId w:val="5"/>
        </w:numPr>
        <w:shd w:val="clear" w:color="auto" w:fill="FFFFFF"/>
        <w:rPr>
          <w:rFonts w:eastAsia="Times New Roman"/>
          <w:szCs w:val="28"/>
          <w:lang w:eastAsia="ru-RU"/>
        </w:rPr>
      </w:pPr>
      <w:r w:rsidRPr="007540BF">
        <w:rPr>
          <w:rFonts w:eastAsia="Times New Roman"/>
          <w:szCs w:val="28"/>
          <w:lang w:eastAsia="ru-RU"/>
        </w:rPr>
        <w:t>Підтримка широкого вибору інтегрованих середовищ розробки (IDE), включаючи IAR Embedded Workbench </w:t>
      </w:r>
      <w:r w:rsidRPr="007540BF">
        <w:rPr>
          <w:rFonts w:eastAsia="Times New Roman"/>
          <w:szCs w:val="28"/>
          <w:vertAlign w:val="superscript"/>
          <w:lang w:eastAsia="ru-RU"/>
        </w:rPr>
        <w:t>®</w:t>
      </w:r>
      <w:r w:rsidRPr="007540BF">
        <w:rPr>
          <w:rFonts w:eastAsia="Times New Roman"/>
          <w:szCs w:val="28"/>
          <w:lang w:eastAsia="ru-RU"/>
        </w:rPr>
        <w:t> , MDK-ARM та STM32CubeIDE</w:t>
      </w:r>
    </w:p>
    <w:p w14:paraId="3C18F371" w14:textId="77777777" w:rsidR="0097101C" w:rsidRPr="007540BF" w:rsidRDefault="0097101C" w:rsidP="007540BF">
      <w:pPr>
        <w:pStyle w:val="a8"/>
        <w:spacing w:line="360" w:lineRule="auto"/>
        <w:jc w:val="both"/>
        <w:rPr>
          <w:rFonts w:ascii="Times New Roman" w:hAnsi="Times New Roman" w:cs="Times New Roman"/>
          <w:sz w:val="28"/>
          <w:szCs w:val="28"/>
        </w:rPr>
      </w:pPr>
    </w:p>
    <w:p w14:paraId="243FFC1C" w14:textId="77777777" w:rsidR="0097101C" w:rsidRPr="007540BF" w:rsidRDefault="0097101C" w:rsidP="00460A1C">
      <w:pPr>
        <w:jc w:val="center"/>
        <w:rPr>
          <w:noProof/>
          <w:color w:val="000000"/>
          <w:spacing w:val="4"/>
          <w:szCs w:val="28"/>
          <w:shd w:val="clear" w:color="auto" w:fill="FFFFFF"/>
        </w:rPr>
      </w:pPr>
      <w:r w:rsidRPr="007540BF">
        <w:rPr>
          <w:noProof/>
          <w:lang w:eastAsia="uk-UA"/>
        </w:rPr>
        <w:lastRenderedPageBreak/>
        <w:drawing>
          <wp:inline distT="0" distB="0" distL="0" distR="0" wp14:anchorId="786D6730" wp14:editId="181CA569">
            <wp:extent cx="2924175" cy="288607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24175" cy="2886075"/>
                    </a:xfrm>
                    <a:prstGeom prst="rect">
                      <a:avLst/>
                    </a:prstGeom>
                  </pic:spPr>
                </pic:pic>
              </a:graphicData>
            </a:graphic>
          </wp:inline>
        </w:drawing>
      </w:r>
    </w:p>
    <w:p w14:paraId="45B791A4" w14:textId="0C8DE4AA" w:rsidR="0097101C" w:rsidRPr="00460A1C" w:rsidRDefault="00460A1C" w:rsidP="00460A1C">
      <w:pPr>
        <w:pStyle w:val="1"/>
        <w:spacing w:before="0"/>
        <w:jc w:val="center"/>
        <w:rPr>
          <w:rFonts w:ascii="Times New Roman" w:hAnsi="Times New Roman" w:cs="Times New Roman"/>
          <w:color w:val="000000"/>
          <w:sz w:val="36"/>
          <w:szCs w:val="36"/>
        </w:rPr>
      </w:pPr>
      <w:r>
        <w:rPr>
          <w:rFonts w:ascii="Times New Roman" w:hAnsi="Times New Roman" w:cs="Times New Roman"/>
          <w:noProof/>
          <w:color w:val="000000"/>
          <w:spacing w:val="4"/>
          <w:sz w:val="28"/>
          <w:szCs w:val="28"/>
          <w:shd w:val="clear" w:color="auto" w:fill="FFFFFF"/>
        </w:rPr>
        <w:t>Рисунок 3.2 -</w:t>
      </w:r>
      <w:r w:rsidR="0097101C" w:rsidRPr="00460A1C">
        <w:rPr>
          <w:rFonts w:ascii="Times New Roman" w:hAnsi="Times New Roman" w:cs="Times New Roman"/>
          <w:noProof/>
          <w:color w:val="000000"/>
          <w:spacing w:val="4"/>
          <w:sz w:val="28"/>
          <w:szCs w:val="28"/>
          <w:shd w:val="clear" w:color="auto" w:fill="FFFFFF"/>
        </w:rPr>
        <w:t xml:space="preserve"> Мікроконтролер </w:t>
      </w:r>
      <w:r w:rsidR="0097101C" w:rsidRPr="00460A1C">
        <w:rPr>
          <w:rFonts w:ascii="Times New Roman" w:hAnsi="Times New Roman" w:cs="Times New Roman"/>
          <w:color w:val="000000"/>
          <w:sz w:val="28"/>
          <w:szCs w:val="28"/>
        </w:rPr>
        <w:t>STMicroelectronics STM32F401RET6</w:t>
      </w:r>
    </w:p>
    <w:p w14:paraId="2E5B27C1" w14:textId="0EB01610" w:rsidR="0097101C" w:rsidRPr="00307645" w:rsidRDefault="0097101C" w:rsidP="00307645">
      <w:pPr>
        <w:pStyle w:val="a6"/>
        <w:spacing w:before="0" w:beforeAutospacing="0" w:after="0" w:afterAutospacing="0"/>
        <w:rPr>
          <w:lang w:val="uk-UA"/>
        </w:rPr>
      </w:pPr>
      <w:r w:rsidRPr="00307645">
        <w:rPr>
          <w:noProof/>
          <w:color w:val="000000"/>
          <w:spacing w:val="4"/>
          <w:sz w:val="28"/>
          <w:szCs w:val="28"/>
          <w:shd w:val="clear" w:color="auto" w:fill="FFFFFF"/>
          <w:lang w:val="uk-UA"/>
        </w:rPr>
        <w:br/>
        <w:t>Мікроконтролер</w:t>
      </w:r>
      <w:r w:rsidRPr="00307645">
        <w:rPr>
          <w:color w:val="000000"/>
          <w:sz w:val="28"/>
          <w:szCs w:val="28"/>
          <w:lang w:val="uk-UA"/>
        </w:rPr>
        <w:t xml:space="preserve"> </w:t>
      </w:r>
      <w:proofErr w:type="spellStart"/>
      <w:r w:rsidRPr="00460A1C">
        <w:rPr>
          <w:color w:val="000000"/>
          <w:sz w:val="28"/>
          <w:szCs w:val="28"/>
        </w:rPr>
        <w:t>STMicroelectronics</w:t>
      </w:r>
      <w:proofErr w:type="spellEnd"/>
      <w:r w:rsidRPr="00307645">
        <w:rPr>
          <w:color w:val="000000"/>
          <w:sz w:val="28"/>
          <w:szCs w:val="28"/>
          <w:lang w:val="uk-UA"/>
        </w:rPr>
        <w:t xml:space="preserve"> </w:t>
      </w:r>
      <w:r w:rsidRPr="00460A1C">
        <w:rPr>
          <w:color w:val="000000"/>
          <w:sz w:val="28"/>
          <w:szCs w:val="28"/>
        </w:rPr>
        <w:t>STM</w:t>
      </w:r>
      <w:r w:rsidRPr="00307645">
        <w:rPr>
          <w:color w:val="000000"/>
          <w:sz w:val="28"/>
          <w:szCs w:val="28"/>
          <w:lang w:val="uk-UA"/>
        </w:rPr>
        <w:t>32</w:t>
      </w:r>
      <w:r w:rsidRPr="00460A1C">
        <w:rPr>
          <w:color w:val="000000"/>
          <w:sz w:val="28"/>
          <w:szCs w:val="28"/>
        </w:rPr>
        <w:t>F</w:t>
      </w:r>
      <w:r w:rsidRPr="00307645">
        <w:rPr>
          <w:color w:val="000000"/>
          <w:sz w:val="28"/>
          <w:szCs w:val="28"/>
          <w:lang w:val="uk-UA"/>
        </w:rPr>
        <w:t>401</w:t>
      </w:r>
      <w:r w:rsidRPr="00460A1C">
        <w:rPr>
          <w:color w:val="000000"/>
          <w:sz w:val="28"/>
          <w:szCs w:val="28"/>
        </w:rPr>
        <w:t>RET</w:t>
      </w:r>
      <w:r w:rsidRPr="00307645">
        <w:rPr>
          <w:color w:val="000000"/>
          <w:sz w:val="28"/>
          <w:szCs w:val="28"/>
          <w:lang w:val="uk-UA"/>
        </w:rPr>
        <w:t>6 має такі параметри</w:t>
      </w:r>
      <w:r w:rsidR="00460A1C" w:rsidRPr="00307645">
        <w:rPr>
          <w:color w:val="000000"/>
          <w:sz w:val="28"/>
          <w:szCs w:val="28"/>
          <w:lang w:val="uk-UA"/>
        </w:rPr>
        <w:t xml:space="preserve"> (рис.3.3)</w:t>
      </w:r>
      <w:r w:rsidR="00307645" w:rsidRPr="00307645">
        <w:rPr>
          <w:color w:val="000000"/>
          <w:spacing w:val="4"/>
          <w:szCs w:val="28"/>
          <w:shd w:val="clear" w:color="auto" w:fill="FFFFFF"/>
          <w:lang w:val="uk-UA"/>
        </w:rPr>
        <w:t xml:space="preserve"> </w:t>
      </w:r>
      <w:r w:rsidR="00307645" w:rsidRPr="00307645">
        <w:rPr>
          <w:color w:val="000000"/>
          <w:spacing w:val="4"/>
          <w:szCs w:val="28"/>
          <w:shd w:val="clear" w:color="auto" w:fill="FFFFFF"/>
          <w:lang w:val="uk-UA"/>
        </w:rPr>
        <w:t>[</w:t>
      </w:r>
      <w:hyperlink r:id="rId52" w:anchor="documentation" w:history="1">
        <w:r w:rsidR="00307645" w:rsidRPr="00307645">
          <w:rPr>
            <w:rStyle w:val="a9"/>
            <w:rFonts w:ascii="Arial" w:eastAsiaTheme="majorEastAsia" w:hAnsi="Arial" w:cs="Arial"/>
            <w:color w:val="auto"/>
            <w:sz w:val="22"/>
            <w:szCs w:val="22"/>
            <w:u w:val="none"/>
            <w:lang w:val="uk-UA"/>
          </w:rPr>
          <w:t>1</w:t>
        </w:r>
        <w:r w:rsidR="00307645" w:rsidRPr="00307645">
          <w:rPr>
            <w:rStyle w:val="a9"/>
            <w:rFonts w:ascii="Arial" w:eastAsiaTheme="majorEastAsia" w:hAnsi="Arial" w:cs="Arial"/>
            <w:color w:val="auto"/>
            <w:sz w:val="22"/>
            <w:szCs w:val="22"/>
            <w:u w:val="none"/>
            <w:lang w:val="uk-UA"/>
          </w:rPr>
          <w:t>6</w:t>
        </w:r>
      </w:hyperlink>
      <w:r w:rsidR="00307645" w:rsidRPr="00307645">
        <w:rPr>
          <w:color w:val="000000"/>
          <w:spacing w:val="4"/>
          <w:szCs w:val="28"/>
          <w:shd w:val="clear" w:color="auto" w:fill="FFFFFF"/>
          <w:lang w:val="uk-UA"/>
        </w:rPr>
        <w:t>]</w:t>
      </w:r>
      <w:r w:rsidRPr="00307645">
        <w:rPr>
          <w:color w:val="000000"/>
          <w:sz w:val="28"/>
          <w:szCs w:val="28"/>
          <w:lang w:val="uk-UA"/>
        </w:rPr>
        <w:t>:</w:t>
      </w:r>
    </w:p>
    <w:p w14:paraId="7A10F585"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000000"/>
          <w:sz w:val="28"/>
          <w:szCs w:val="28"/>
        </w:rPr>
        <w:t xml:space="preserve">Виробник </w:t>
      </w:r>
      <w:r w:rsidRPr="00460A1C">
        <w:rPr>
          <w:rFonts w:ascii="Times New Roman" w:hAnsi="Times New Roman" w:cs="Times New Roman"/>
          <w:color w:val="333333"/>
          <w:sz w:val="28"/>
          <w:szCs w:val="28"/>
        </w:rPr>
        <w:t>STMicroelectronics</w:t>
      </w:r>
    </w:p>
    <w:p w14:paraId="77A7EA6C"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Кількість розрядів – 32-Bit</w:t>
      </w:r>
    </w:p>
    <w:p w14:paraId="7FD91BDB"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Тип пзу – FLASH</w:t>
      </w:r>
    </w:p>
    <w:p w14:paraId="470E8CAE"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Ядро ARM® Cortex®-M4</w:t>
      </w:r>
    </w:p>
    <w:p w14:paraId="1437CD40"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Основна частота 84MHz</w:t>
      </w:r>
    </w:p>
    <w:p w14:paraId="3BC9C227"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Робоча напруга 1.7-3.6 В</w:t>
      </w:r>
    </w:p>
    <w:p w14:paraId="462A2AF5"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Розмір ПЗУ – 512 кБ</w:t>
      </w:r>
    </w:p>
    <w:p w14:paraId="5ABEDC35"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Об’єм оперативної пам’яті 96кб</w:t>
      </w:r>
    </w:p>
    <w:p w14:paraId="6712C9F9"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Портів вводу/виводу – 50</w:t>
      </w:r>
    </w:p>
    <w:p w14:paraId="56DB44CD" w14:textId="77777777" w:rsidR="0097101C" w:rsidRPr="00460A1C" w:rsidRDefault="0097101C" w:rsidP="007540BF">
      <w:pPr>
        <w:pStyle w:val="1"/>
        <w:keepNext w:val="0"/>
        <w:keepLines w:val="0"/>
        <w:numPr>
          <w:ilvl w:val="0"/>
          <w:numId w:val="5"/>
        </w:numPr>
        <w:spacing w:before="0"/>
        <w:rPr>
          <w:rFonts w:ascii="Times New Roman" w:hAnsi="Times New Roman" w:cs="Times New Roman"/>
          <w:bCs/>
          <w:color w:val="000000"/>
          <w:sz w:val="28"/>
          <w:szCs w:val="28"/>
        </w:rPr>
      </w:pPr>
      <w:r w:rsidRPr="00460A1C">
        <w:rPr>
          <w:rFonts w:ascii="Times New Roman" w:hAnsi="Times New Roman" w:cs="Times New Roman"/>
          <w:color w:val="333333"/>
          <w:sz w:val="28"/>
          <w:szCs w:val="28"/>
        </w:rPr>
        <w:t xml:space="preserve">1х12 біт АЦП: 16 каналів </w:t>
      </w:r>
    </w:p>
    <w:p w14:paraId="34EB432A" w14:textId="77777777" w:rsidR="0097101C" w:rsidRPr="00460A1C" w:rsidRDefault="0097101C" w:rsidP="007540BF">
      <w:pPr>
        <w:rPr>
          <w:noProof/>
          <w:color w:val="000000"/>
          <w:spacing w:val="4"/>
          <w:szCs w:val="28"/>
          <w:shd w:val="clear" w:color="auto" w:fill="FFFFFF"/>
        </w:rPr>
      </w:pPr>
      <w:r w:rsidRPr="00460A1C">
        <w:rPr>
          <w:noProof/>
          <w:color w:val="000000"/>
          <w:spacing w:val="4"/>
          <w:szCs w:val="28"/>
          <w:shd w:val="clear" w:color="auto" w:fill="FFFFFF"/>
        </w:rPr>
        <w:t>- ШІМ – 32 інтерфейси</w:t>
      </w:r>
    </w:p>
    <w:p w14:paraId="407C822B" w14:textId="77777777" w:rsidR="0097101C" w:rsidRPr="00460A1C" w:rsidRDefault="0097101C" w:rsidP="007540BF">
      <w:pPr>
        <w:pStyle w:val="a8"/>
        <w:numPr>
          <w:ilvl w:val="0"/>
          <w:numId w:val="6"/>
        </w:numPr>
        <w:spacing w:after="0" w:line="360" w:lineRule="auto"/>
        <w:ind w:left="0" w:firstLine="709"/>
        <w:jc w:val="both"/>
        <w:rPr>
          <w:rFonts w:ascii="Times New Roman" w:hAnsi="Times New Roman" w:cs="Times New Roman"/>
          <w:sz w:val="28"/>
          <w:szCs w:val="28"/>
        </w:rPr>
      </w:pPr>
      <w:r w:rsidRPr="00460A1C">
        <w:rPr>
          <w:rFonts w:ascii="Times New Roman" w:hAnsi="Times New Roman" w:cs="Times New Roman"/>
          <w:noProof/>
          <w:color w:val="000000"/>
          <w:spacing w:val="4"/>
          <w:sz w:val="28"/>
          <w:szCs w:val="28"/>
          <w:shd w:val="clear" w:color="auto" w:fill="FFFFFF"/>
        </w:rPr>
        <w:t xml:space="preserve">- </w:t>
      </w:r>
      <w:r w:rsidRPr="00460A1C">
        <w:rPr>
          <w:rFonts w:ascii="Times New Roman" w:hAnsi="Times New Roman" w:cs="Times New Roman"/>
          <w:sz w:val="28"/>
          <w:szCs w:val="28"/>
        </w:rPr>
        <w:t>3 × I</w:t>
      </w:r>
      <w:r w:rsidRPr="00460A1C">
        <w:rPr>
          <w:rFonts w:ascii="Times New Roman" w:hAnsi="Times New Roman" w:cs="Times New Roman"/>
          <w:sz w:val="28"/>
          <w:szCs w:val="28"/>
          <w:vertAlign w:val="superscript"/>
        </w:rPr>
        <w:t>2</w:t>
      </w:r>
      <w:r w:rsidRPr="00460A1C">
        <w:rPr>
          <w:rFonts w:ascii="Times New Roman" w:hAnsi="Times New Roman" w:cs="Times New Roman"/>
          <w:sz w:val="28"/>
          <w:szCs w:val="28"/>
        </w:rPr>
        <w:t>C майстер інтерфейси</w:t>
      </w:r>
    </w:p>
    <w:p w14:paraId="039A7248" w14:textId="77777777" w:rsidR="0097101C" w:rsidRPr="00460A1C" w:rsidRDefault="0097101C" w:rsidP="007540BF">
      <w:pPr>
        <w:pStyle w:val="a8"/>
        <w:numPr>
          <w:ilvl w:val="0"/>
          <w:numId w:val="6"/>
        </w:numPr>
        <w:spacing w:after="0" w:line="360" w:lineRule="auto"/>
        <w:ind w:left="0" w:firstLine="709"/>
        <w:jc w:val="both"/>
        <w:rPr>
          <w:rFonts w:ascii="Times New Roman" w:hAnsi="Times New Roman" w:cs="Times New Roman"/>
          <w:sz w:val="28"/>
          <w:szCs w:val="28"/>
        </w:rPr>
      </w:pPr>
      <w:r w:rsidRPr="00460A1C">
        <w:rPr>
          <w:rFonts w:ascii="Times New Roman" w:hAnsi="Times New Roman" w:cs="Times New Roman"/>
          <w:sz w:val="28"/>
          <w:szCs w:val="28"/>
        </w:rPr>
        <w:t>3 USART інтерфейси</w:t>
      </w:r>
    </w:p>
    <w:p w14:paraId="571EF2A5" w14:textId="77777777" w:rsidR="0097101C" w:rsidRPr="00460A1C" w:rsidRDefault="0097101C" w:rsidP="007540BF">
      <w:pPr>
        <w:pStyle w:val="a8"/>
        <w:numPr>
          <w:ilvl w:val="0"/>
          <w:numId w:val="6"/>
        </w:numPr>
        <w:spacing w:after="0" w:line="360" w:lineRule="auto"/>
        <w:ind w:left="0" w:firstLine="709"/>
        <w:jc w:val="both"/>
        <w:rPr>
          <w:rFonts w:ascii="Times New Roman" w:hAnsi="Times New Roman" w:cs="Times New Roman"/>
          <w:sz w:val="28"/>
          <w:szCs w:val="28"/>
        </w:rPr>
      </w:pPr>
      <w:r w:rsidRPr="00460A1C">
        <w:rPr>
          <w:rFonts w:ascii="Times New Roman" w:hAnsi="Times New Roman" w:cs="Times New Roman"/>
          <w:sz w:val="28"/>
          <w:szCs w:val="28"/>
        </w:rPr>
        <w:t>USB 2.0 повношвидкісний інтерфейс</w:t>
      </w:r>
    </w:p>
    <w:p w14:paraId="594F9083" w14:textId="77777777" w:rsidR="0097101C" w:rsidRPr="007540BF" w:rsidRDefault="0097101C" w:rsidP="007540BF">
      <w:pPr>
        <w:rPr>
          <w:noProof/>
          <w:color w:val="000000"/>
          <w:spacing w:val="4"/>
          <w:szCs w:val="28"/>
          <w:shd w:val="clear" w:color="auto" w:fill="FFFFFF"/>
        </w:rPr>
      </w:pPr>
      <w:r w:rsidRPr="007540BF">
        <w:rPr>
          <w:noProof/>
          <w:lang w:eastAsia="uk-UA"/>
        </w:rPr>
        <w:lastRenderedPageBreak/>
        <w:drawing>
          <wp:inline distT="0" distB="0" distL="0" distR="0" wp14:anchorId="1E02621F" wp14:editId="7C266986">
            <wp:extent cx="5221719" cy="6397793"/>
            <wp:effectExtent l="0" t="0" r="0" b="317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28803" cy="6406472"/>
                    </a:xfrm>
                    <a:prstGeom prst="rect">
                      <a:avLst/>
                    </a:prstGeom>
                  </pic:spPr>
                </pic:pic>
              </a:graphicData>
            </a:graphic>
          </wp:inline>
        </w:drawing>
      </w:r>
    </w:p>
    <w:p w14:paraId="5C67D2FF" w14:textId="430E28F6" w:rsidR="0097101C" w:rsidRPr="007540BF" w:rsidRDefault="00460A1C" w:rsidP="00460A1C">
      <w:pPr>
        <w:jc w:val="center"/>
        <w:rPr>
          <w:noProof/>
          <w:color w:val="000000"/>
          <w:spacing w:val="4"/>
          <w:szCs w:val="28"/>
          <w:shd w:val="clear" w:color="auto" w:fill="FFFFFF"/>
        </w:rPr>
      </w:pPr>
      <w:r>
        <w:rPr>
          <w:noProof/>
          <w:color w:val="000000"/>
          <w:spacing w:val="4"/>
          <w:szCs w:val="28"/>
          <w:shd w:val="clear" w:color="auto" w:fill="FFFFFF"/>
        </w:rPr>
        <w:t xml:space="preserve">Рисунок 3.3 - </w:t>
      </w:r>
      <w:r w:rsidR="0097101C" w:rsidRPr="007540BF">
        <w:rPr>
          <w:noProof/>
          <w:color w:val="000000"/>
          <w:spacing w:val="4"/>
          <w:szCs w:val="28"/>
          <w:shd w:val="clear" w:color="auto" w:fill="FFFFFF"/>
        </w:rPr>
        <w:t>Блок діаграма STM32F401xD/xE</w:t>
      </w:r>
    </w:p>
    <w:p w14:paraId="4F977E8E" w14:textId="77777777" w:rsidR="00460A1C" w:rsidRDefault="00460A1C" w:rsidP="007540BF">
      <w:pPr>
        <w:rPr>
          <w:noProof/>
          <w:color w:val="000000"/>
          <w:spacing w:val="4"/>
          <w:szCs w:val="28"/>
          <w:shd w:val="clear" w:color="auto" w:fill="FFFFFF"/>
        </w:rPr>
      </w:pPr>
    </w:p>
    <w:p w14:paraId="5BE7C93A" w14:textId="7EA8F49E" w:rsidR="0097101C" w:rsidRPr="007540BF" w:rsidRDefault="0097101C" w:rsidP="007540BF">
      <w:pPr>
        <w:rPr>
          <w:noProof/>
          <w:color w:val="000000"/>
          <w:spacing w:val="4"/>
          <w:szCs w:val="28"/>
          <w:shd w:val="clear" w:color="auto" w:fill="FFFFFF"/>
        </w:rPr>
      </w:pPr>
      <w:r w:rsidRPr="007540BF">
        <w:rPr>
          <w:noProof/>
          <w:color w:val="000000"/>
          <w:spacing w:val="4"/>
          <w:szCs w:val="28"/>
          <w:shd w:val="clear" w:color="auto" w:fill="FFFFFF"/>
        </w:rPr>
        <w:t>Для роботи мікроконтролера необхідно додатково квар</w:t>
      </w:r>
      <w:r w:rsidR="00460A1C">
        <w:rPr>
          <w:noProof/>
          <w:color w:val="000000"/>
          <w:spacing w:val="4"/>
          <w:szCs w:val="28"/>
          <w:shd w:val="clear" w:color="auto" w:fill="FFFFFF"/>
        </w:rPr>
        <w:t xml:space="preserve">цевий резонатор, фільтри та ін. </w:t>
      </w:r>
      <w:r w:rsidRPr="007540BF">
        <w:rPr>
          <w:noProof/>
          <w:color w:val="000000"/>
          <w:spacing w:val="4"/>
          <w:szCs w:val="28"/>
          <w:shd w:val="clear" w:color="auto" w:fill="FFFFFF"/>
        </w:rPr>
        <w:t xml:space="preserve">Мікроконтролер поставляється </w:t>
      </w:r>
      <w:r w:rsidR="00460A1C">
        <w:rPr>
          <w:noProof/>
          <w:color w:val="000000"/>
          <w:spacing w:val="4"/>
          <w:szCs w:val="28"/>
          <w:shd w:val="clear" w:color="auto" w:fill="FFFFFF"/>
        </w:rPr>
        <w:t xml:space="preserve">у вигляді чіпа в SMD виконанні. </w:t>
      </w:r>
      <w:r w:rsidRPr="007540BF">
        <w:rPr>
          <w:noProof/>
          <w:color w:val="000000"/>
          <w:spacing w:val="4"/>
          <w:szCs w:val="28"/>
          <w:shd w:val="clear" w:color="auto" w:fill="FFFFFF"/>
        </w:rPr>
        <w:t>При проектуванні необхідно передбачити можливість підключення інтерфейсу USB 2.0 та використати цю можливість для передачі інформації між мікроконтролером та комп’ютером.</w:t>
      </w:r>
    </w:p>
    <w:p w14:paraId="22AE612E" w14:textId="77777777" w:rsidR="00460A1C" w:rsidRDefault="00460A1C" w:rsidP="007540BF">
      <w:pPr>
        <w:rPr>
          <w:b/>
          <w:bCs/>
          <w:noProof/>
          <w:color w:val="000000"/>
          <w:spacing w:val="4"/>
          <w:szCs w:val="28"/>
          <w:shd w:val="clear" w:color="auto" w:fill="FFFFFF"/>
        </w:rPr>
      </w:pPr>
    </w:p>
    <w:p w14:paraId="661F9DD8" w14:textId="37B3DAD4" w:rsidR="0097101C" w:rsidRPr="007540BF" w:rsidRDefault="00460A1C" w:rsidP="007540BF">
      <w:pPr>
        <w:rPr>
          <w:b/>
          <w:bCs/>
          <w:noProof/>
          <w:color w:val="000000"/>
          <w:spacing w:val="4"/>
          <w:szCs w:val="28"/>
          <w:shd w:val="clear" w:color="auto" w:fill="FFFFFF"/>
        </w:rPr>
      </w:pPr>
      <w:r>
        <w:rPr>
          <w:b/>
          <w:bCs/>
          <w:noProof/>
          <w:color w:val="000000"/>
          <w:spacing w:val="4"/>
          <w:szCs w:val="28"/>
          <w:shd w:val="clear" w:color="auto" w:fill="FFFFFF"/>
        </w:rPr>
        <w:lastRenderedPageBreak/>
        <w:t xml:space="preserve">3.2. </w:t>
      </w:r>
      <w:r w:rsidR="0097101C" w:rsidRPr="007540BF">
        <w:rPr>
          <w:b/>
          <w:bCs/>
          <w:noProof/>
          <w:color w:val="000000"/>
          <w:spacing w:val="4"/>
          <w:szCs w:val="28"/>
          <w:shd w:val="clear" w:color="auto" w:fill="FFFFFF"/>
        </w:rPr>
        <w:t>Вибір регулятора напруги</w:t>
      </w:r>
    </w:p>
    <w:p w14:paraId="65F75743" w14:textId="6512B0DB" w:rsidR="0097101C" w:rsidRPr="00307645" w:rsidRDefault="0097101C" w:rsidP="00460A1C">
      <w:pPr>
        <w:ind w:firstLine="708"/>
        <w:rPr>
          <w:noProof/>
          <w:color w:val="000000"/>
          <w:spacing w:val="4"/>
          <w:szCs w:val="28"/>
          <w:shd w:val="clear" w:color="auto" w:fill="FFFFFF"/>
          <w:lang w:val="ru-RU"/>
        </w:rPr>
      </w:pPr>
      <w:r w:rsidRPr="007540BF">
        <w:rPr>
          <w:noProof/>
          <w:color w:val="000000"/>
          <w:spacing w:val="4"/>
          <w:szCs w:val="28"/>
          <w:shd w:val="clear" w:color="auto" w:fill="FFFFFF"/>
        </w:rPr>
        <w:t>Регулятор напруги має регулювати напругу з USB2.0  5 вольт та видавати на вихід стабільні 3.3 вольт з малими шумами, швидким запуском та виходом в режим, невелику ціну.</w:t>
      </w:r>
      <w:r w:rsidR="00307645" w:rsidRPr="00307645">
        <w:rPr>
          <w:noProof/>
          <w:color w:val="000000"/>
          <w:spacing w:val="4"/>
          <w:szCs w:val="28"/>
          <w:shd w:val="clear" w:color="auto" w:fill="FFFFFF"/>
          <w:lang w:val="ru-RU"/>
        </w:rPr>
        <w:t>[17]</w:t>
      </w:r>
    </w:p>
    <w:p w14:paraId="5CDB7F7A" w14:textId="2F708249" w:rsidR="0097101C" w:rsidRPr="007540BF" w:rsidRDefault="0097101C" w:rsidP="007540BF">
      <w:pPr>
        <w:rPr>
          <w:noProof/>
          <w:color w:val="000000"/>
          <w:spacing w:val="4"/>
          <w:szCs w:val="28"/>
          <w:shd w:val="clear" w:color="auto" w:fill="FFFFFF"/>
        </w:rPr>
      </w:pPr>
      <w:r w:rsidRPr="007540BF">
        <w:rPr>
          <w:noProof/>
          <w:color w:val="000000"/>
          <w:spacing w:val="4"/>
          <w:szCs w:val="28"/>
          <w:shd w:val="clear" w:color="auto" w:fill="FFFFFF"/>
        </w:rPr>
        <w:t>Для цих цілей добре підходить TPS73033 від Texas Instruments</w:t>
      </w:r>
      <w:r w:rsidR="00460A1C">
        <w:rPr>
          <w:noProof/>
          <w:color w:val="000000"/>
          <w:spacing w:val="4"/>
          <w:szCs w:val="28"/>
          <w:shd w:val="clear" w:color="auto" w:fill="FFFFFF"/>
        </w:rPr>
        <w:t xml:space="preserve"> (рис.3.4)</w:t>
      </w:r>
      <w:r w:rsidRPr="007540BF">
        <w:rPr>
          <w:noProof/>
          <w:color w:val="000000"/>
          <w:spacing w:val="4"/>
          <w:szCs w:val="28"/>
          <w:shd w:val="clear" w:color="auto" w:fill="FFFFFF"/>
        </w:rPr>
        <w:t>.</w:t>
      </w:r>
    </w:p>
    <w:p w14:paraId="6BB658DD" w14:textId="77777777" w:rsidR="0097101C" w:rsidRPr="007540BF" w:rsidRDefault="0097101C" w:rsidP="007540BF">
      <w:pPr>
        <w:rPr>
          <w:noProof/>
          <w:color w:val="000000"/>
          <w:spacing w:val="4"/>
          <w:szCs w:val="28"/>
          <w:shd w:val="clear" w:color="auto" w:fill="FFFFFF"/>
        </w:rPr>
      </w:pPr>
      <w:r w:rsidRPr="007540BF">
        <w:rPr>
          <w:noProof/>
          <w:color w:val="000000"/>
          <w:spacing w:val="4"/>
          <w:szCs w:val="28"/>
          <w:shd w:val="clear" w:color="auto" w:fill="FFFFFF"/>
        </w:rPr>
        <w:t>Можливості TPS73033:</w:t>
      </w:r>
    </w:p>
    <w:p w14:paraId="4D7C058E" w14:textId="77777777" w:rsidR="0097101C" w:rsidRPr="007540BF" w:rsidRDefault="0097101C" w:rsidP="007540BF">
      <w:pPr>
        <w:pStyle w:val="a8"/>
        <w:numPr>
          <w:ilvl w:val="0"/>
          <w:numId w:val="5"/>
        </w:numPr>
        <w:spacing w:line="360" w:lineRule="auto"/>
        <w:jc w:val="both"/>
        <w:rPr>
          <w:rFonts w:ascii="Times New Roman" w:hAnsi="Times New Roman" w:cs="Times New Roman"/>
          <w:noProof/>
          <w:color w:val="000000"/>
          <w:spacing w:val="4"/>
          <w:sz w:val="28"/>
          <w:szCs w:val="28"/>
          <w:shd w:val="clear" w:color="auto" w:fill="FFFFFF"/>
        </w:rPr>
      </w:pPr>
      <w:r w:rsidRPr="007540BF">
        <w:rPr>
          <w:rFonts w:ascii="Times New Roman" w:hAnsi="Times New Roman" w:cs="Times New Roman"/>
          <w:noProof/>
          <w:color w:val="000000"/>
          <w:spacing w:val="4"/>
          <w:sz w:val="28"/>
          <w:szCs w:val="28"/>
          <w:shd w:val="clear" w:color="auto" w:fill="FFFFFF"/>
        </w:rPr>
        <w:t>Номінальний струм 200 мА</w:t>
      </w:r>
    </w:p>
    <w:p w14:paraId="29EDE863" w14:textId="77777777" w:rsidR="0097101C" w:rsidRPr="007540BF" w:rsidRDefault="0097101C" w:rsidP="007540BF">
      <w:pPr>
        <w:pStyle w:val="a8"/>
        <w:numPr>
          <w:ilvl w:val="0"/>
          <w:numId w:val="5"/>
        </w:numPr>
        <w:spacing w:line="360" w:lineRule="auto"/>
        <w:jc w:val="both"/>
        <w:rPr>
          <w:rFonts w:ascii="Times New Roman" w:hAnsi="Times New Roman" w:cs="Times New Roman"/>
          <w:noProof/>
          <w:color w:val="000000"/>
          <w:spacing w:val="4"/>
          <w:sz w:val="28"/>
          <w:szCs w:val="28"/>
          <w:shd w:val="clear" w:color="auto" w:fill="FFFFFF"/>
        </w:rPr>
      </w:pPr>
      <w:r w:rsidRPr="007540BF">
        <w:rPr>
          <w:rFonts w:ascii="Times New Roman" w:hAnsi="Times New Roman" w:cs="Times New Roman"/>
          <w:noProof/>
          <w:color w:val="000000"/>
          <w:spacing w:val="4"/>
          <w:sz w:val="28"/>
          <w:szCs w:val="28"/>
          <w:shd w:val="clear" w:color="auto" w:fill="FFFFFF"/>
        </w:rPr>
        <w:t>Фіксована напруга на виході 3.3 вольт</w:t>
      </w:r>
    </w:p>
    <w:p w14:paraId="26F8E29A" w14:textId="77777777" w:rsidR="0097101C" w:rsidRPr="007540BF" w:rsidRDefault="0097101C" w:rsidP="007540BF">
      <w:pPr>
        <w:pStyle w:val="a8"/>
        <w:numPr>
          <w:ilvl w:val="0"/>
          <w:numId w:val="5"/>
        </w:numPr>
        <w:spacing w:line="360" w:lineRule="auto"/>
        <w:jc w:val="both"/>
        <w:rPr>
          <w:rFonts w:ascii="Times New Roman" w:hAnsi="Times New Roman" w:cs="Times New Roman"/>
          <w:noProof/>
          <w:color w:val="000000"/>
          <w:spacing w:val="4"/>
          <w:sz w:val="28"/>
          <w:szCs w:val="28"/>
          <w:shd w:val="clear" w:color="auto" w:fill="FFFFFF"/>
        </w:rPr>
      </w:pPr>
      <w:r w:rsidRPr="007540BF">
        <w:rPr>
          <w:rFonts w:ascii="Times New Roman" w:hAnsi="Times New Roman" w:cs="Times New Roman"/>
          <w:noProof/>
          <w:color w:val="000000"/>
          <w:spacing w:val="4"/>
          <w:sz w:val="28"/>
          <w:szCs w:val="28"/>
          <w:shd w:val="clear" w:color="auto" w:fill="FFFFFF"/>
        </w:rPr>
        <w:t>Швидкий час старту (50 мкс)</w:t>
      </w:r>
    </w:p>
    <w:p w14:paraId="3519F01C" w14:textId="77777777" w:rsidR="0097101C" w:rsidRPr="007540BF" w:rsidRDefault="0097101C" w:rsidP="007540BF">
      <w:pPr>
        <w:pStyle w:val="a8"/>
        <w:numPr>
          <w:ilvl w:val="0"/>
          <w:numId w:val="5"/>
        </w:numPr>
        <w:spacing w:line="360" w:lineRule="auto"/>
        <w:jc w:val="both"/>
        <w:rPr>
          <w:rFonts w:ascii="Times New Roman" w:hAnsi="Times New Roman" w:cs="Times New Roman"/>
          <w:noProof/>
          <w:color w:val="000000"/>
          <w:spacing w:val="4"/>
          <w:sz w:val="28"/>
          <w:szCs w:val="28"/>
          <w:shd w:val="clear" w:color="auto" w:fill="FFFFFF"/>
        </w:rPr>
      </w:pPr>
      <w:r w:rsidRPr="007540BF">
        <w:rPr>
          <w:rFonts w:ascii="Times New Roman" w:hAnsi="Times New Roman" w:cs="Times New Roman"/>
          <w:noProof/>
          <w:color w:val="000000"/>
          <w:spacing w:val="4"/>
          <w:sz w:val="28"/>
          <w:szCs w:val="28"/>
          <w:shd w:val="clear" w:color="auto" w:fill="FFFFFF"/>
        </w:rPr>
        <w:t>Дуже низьке падіння напруги (120 мВ при 200 мА)</w:t>
      </w:r>
    </w:p>
    <w:p w14:paraId="3F1D248F" w14:textId="77777777" w:rsidR="0097101C" w:rsidRPr="007540BF" w:rsidRDefault="0097101C" w:rsidP="007540BF">
      <w:pPr>
        <w:ind w:left="360"/>
        <w:rPr>
          <w:noProof/>
          <w:color w:val="000000"/>
          <w:spacing w:val="4"/>
          <w:szCs w:val="28"/>
          <w:shd w:val="clear" w:color="auto" w:fill="FFFFFF"/>
        </w:rPr>
      </w:pPr>
      <w:r w:rsidRPr="007540BF">
        <w:rPr>
          <w:noProof/>
          <w:lang w:eastAsia="uk-UA"/>
        </w:rPr>
        <w:drawing>
          <wp:inline distT="0" distB="0" distL="0" distR="0" wp14:anchorId="76291286" wp14:editId="20B89AC3">
            <wp:extent cx="5229225" cy="158115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29225" cy="1581150"/>
                    </a:xfrm>
                    <a:prstGeom prst="rect">
                      <a:avLst/>
                    </a:prstGeom>
                  </pic:spPr>
                </pic:pic>
              </a:graphicData>
            </a:graphic>
          </wp:inline>
        </w:drawing>
      </w:r>
    </w:p>
    <w:p w14:paraId="5C10593D" w14:textId="542A38AA" w:rsidR="0097101C" w:rsidRPr="007540BF" w:rsidRDefault="00460A1C" w:rsidP="00460A1C">
      <w:pPr>
        <w:ind w:left="360"/>
        <w:jc w:val="center"/>
        <w:rPr>
          <w:noProof/>
          <w:color w:val="000000"/>
          <w:spacing w:val="4"/>
          <w:szCs w:val="28"/>
          <w:shd w:val="clear" w:color="auto" w:fill="FFFFFF"/>
        </w:rPr>
      </w:pPr>
      <w:r>
        <w:rPr>
          <w:noProof/>
          <w:color w:val="000000"/>
          <w:spacing w:val="4"/>
          <w:szCs w:val="28"/>
          <w:shd w:val="clear" w:color="auto" w:fill="FFFFFF"/>
        </w:rPr>
        <w:t xml:space="preserve">Рисунок 3.4 - </w:t>
      </w:r>
      <w:r w:rsidR="0097101C" w:rsidRPr="007540BF">
        <w:rPr>
          <w:noProof/>
          <w:color w:val="000000"/>
          <w:spacing w:val="4"/>
          <w:szCs w:val="28"/>
          <w:shd w:val="clear" w:color="auto" w:fill="FFFFFF"/>
        </w:rPr>
        <w:t xml:space="preserve">Типова схема </w:t>
      </w:r>
      <w:r>
        <w:rPr>
          <w:noProof/>
          <w:color w:val="000000"/>
          <w:spacing w:val="4"/>
          <w:szCs w:val="28"/>
          <w:shd w:val="clear" w:color="auto" w:fill="FFFFFF"/>
        </w:rPr>
        <w:t>ввімкнення</w:t>
      </w:r>
      <w:r w:rsidR="0097101C" w:rsidRPr="007540BF">
        <w:rPr>
          <w:noProof/>
          <w:color w:val="000000"/>
          <w:spacing w:val="4"/>
          <w:szCs w:val="28"/>
          <w:shd w:val="clear" w:color="auto" w:fill="FFFFFF"/>
        </w:rPr>
        <w:t>TPS73033</w:t>
      </w:r>
    </w:p>
    <w:p w14:paraId="35076E67" w14:textId="77777777" w:rsidR="00460A1C" w:rsidRDefault="00460A1C" w:rsidP="007540BF">
      <w:pPr>
        <w:ind w:left="360"/>
        <w:rPr>
          <w:noProof/>
          <w:color w:val="000000"/>
          <w:spacing w:val="4"/>
          <w:szCs w:val="28"/>
          <w:shd w:val="clear" w:color="auto" w:fill="FFFFFF"/>
        </w:rPr>
      </w:pPr>
    </w:p>
    <w:p w14:paraId="7A3C6A73" w14:textId="72CCC751" w:rsidR="0097101C" w:rsidRPr="007540BF" w:rsidRDefault="0097101C" w:rsidP="007540BF">
      <w:pPr>
        <w:ind w:left="360"/>
        <w:rPr>
          <w:szCs w:val="28"/>
        </w:rPr>
      </w:pPr>
      <w:r w:rsidRPr="007540BF">
        <w:rPr>
          <w:noProof/>
          <w:color w:val="000000"/>
          <w:spacing w:val="4"/>
          <w:szCs w:val="28"/>
          <w:shd w:val="clear" w:color="auto" w:fill="FFFFFF"/>
        </w:rPr>
        <w:t xml:space="preserve">Регулятор виконано в малому корпусі в SMD виконанні </w:t>
      </w:r>
      <w:r w:rsidRPr="007540BF">
        <w:rPr>
          <w:szCs w:val="28"/>
        </w:rPr>
        <w:t>SOT-23 (5)</w:t>
      </w:r>
    </w:p>
    <w:p w14:paraId="7ACCB031" w14:textId="77777777" w:rsidR="0097101C" w:rsidRPr="007540BF" w:rsidRDefault="0097101C" w:rsidP="007540BF">
      <w:pPr>
        <w:ind w:left="360"/>
        <w:rPr>
          <w:szCs w:val="28"/>
        </w:rPr>
      </w:pPr>
      <w:r w:rsidRPr="007540BF">
        <w:rPr>
          <w:szCs w:val="28"/>
        </w:rPr>
        <w:t>Характеристики:</w:t>
      </w:r>
    </w:p>
    <w:p w14:paraId="19902FBB" w14:textId="77777777" w:rsidR="0097101C" w:rsidRPr="007540BF" w:rsidRDefault="0097101C" w:rsidP="007540BF">
      <w:pPr>
        <w:ind w:left="360"/>
        <w:rPr>
          <w:szCs w:val="28"/>
        </w:rPr>
      </w:pPr>
      <w:r w:rsidRPr="007540BF">
        <w:rPr>
          <w:szCs w:val="28"/>
        </w:rPr>
        <w:t>Вхідна напруга 2.7 – 5.5 Вольт</w:t>
      </w:r>
    </w:p>
    <w:p w14:paraId="4B83CA03" w14:textId="77777777" w:rsidR="0097101C" w:rsidRPr="007540BF" w:rsidRDefault="0097101C" w:rsidP="007540BF">
      <w:pPr>
        <w:ind w:left="360"/>
        <w:rPr>
          <w:szCs w:val="28"/>
        </w:rPr>
      </w:pPr>
      <w:r w:rsidRPr="007540BF">
        <w:rPr>
          <w:szCs w:val="28"/>
        </w:rPr>
        <w:t>Вихідний струм до 200 мА</w:t>
      </w:r>
    </w:p>
    <w:p w14:paraId="19E9ADF5" w14:textId="77777777" w:rsidR="0097101C" w:rsidRPr="007540BF" w:rsidRDefault="0097101C" w:rsidP="007540BF">
      <w:pPr>
        <w:ind w:left="360"/>
        <w:rPr>
          <w:szCs w:val="28"/>
        </w:rPr>
      </w:pPr>
      <w:r w:rsidRPr="007540BF">
        <w:rPr>
          <w:szCs w:val="28"/>
        </w:rPr>
        <w:t>Робоча температура -40 – 125</w:t>
      </w:r>
    </w:p>
    <w:p w14:paraId="34C353D1" w14:textId="77777777" w:rsidR="0097101C" w:rsidRPr="007540BF" w:rsidRDefault="0097101C" w:rsidP="007540BF">
      <w:pPr>
        <w:ind w:left="360"/>
        <w:rPr>
          <w:szCs w:val="28"/>
        </w:rPr>
      </w:pPr>
    </w:p>
    <w:p w14:paraId="44733B2A" w14:textId="16FFEBEE" w:rsidR="0097101C" w:rsidRPr="00460A1C" w:rsidRDefault="00460A1C" w:rsidP="007540BF">
      <w:pPr>
        <w:ind w:left="360"/>
        <w:rPr>
          <w:b/>
          <w:bCs/>
          <w:szCs w:val="28"/>
        </w:rPr>
      </w:pPr>
      <w:r>
        <w:rPr>
          <w:b/>
          <w:bCs/>
          <w:szCs w:val="28"/>
        </w:rPr>
        <w:t xml:space="preserve">3.3. </w:t>
      </w:r>
      <w:r w:rsidR="0097101C" w:rsidRPr="00460A1C">
        <w:rPr>
          <w:b/>
          <w:bCs/>
          <w:szCs w:val="28"/>
        </w:rPr>
        <w:t xml:space="preserve">Вибір мікросхеми вузькомсугового </w:t>
      </w:r>
      <w:r>
        <w:rPr>
          <w:b/>
          <w:bCs/>
          <w:szCs w:val="28"/>
        </w:rPr>
        <w:t>ЧМ</w:t>
      </w:r>
      <w:r w:rsidR="0097101C" w:rsidRPr="00460A1C">
        <w:rPr>
          <w:b/>
          <w:bCs/>
          <w:szCs w:val="28"/>
        </w:rPr>
        <w:t xml:space="preserve"> </w:t>
      </w:r>
      <w:r>
        <w:rPr>
          <w:b/>
          <w:bCs/>
          <w:szCs w:val="28"/>
        </w:rPr>
        <w:t>детектора</w:t>
      </w:r>
      <w:r w:rsidR="0097101C" w:rsidRPr="00460A1C">
        <w:rPr>
          <w:b/>
          <w:bCs/>
          <w:szCs w:val="28"/>
        </w:rPr>
        <w:t>.</w:t>
      </w:r>
    </w:p>
    <w:p w14:paraId="13B1839E" w14:textId="77777777" w:rsidR="0097101C" w:rsidRPr="00460A1C" w:rsidRDefault="0097101C" w:rsidP="007540BF">
      <w:pPr>
        <w:ind w:left="360"/>
        <w:rPr>
          <w:szCs w:val="28"/>
        </w:rPr>
      </w:pPr>
      <w:r w:rsidRPr="00460A1C">
        <w:rPr>
          <w:szCs w:val="28"/>
        </w:rPr>
        <w:tab/>
        <w:t xml:space="preserve">Для обробки сигналу сенсору було вирішено використати спеціалізовану інтегральну схему MC3371. Вона являє собою набор основних вузлів для побудови приймача вузькосмугових частотно-модульованих коливань. Особливістю даної інтегральної схеми є </w:t>
      </w:r>
      <w:r w:rsidRPr="00460A1C">
        <w:rPr>
          <w:szCs w:val="28"/>
        </w:rPr>
        <w:lastRenderedPageBreak/>
        <w:t>можливість роботи при низьких напругах живлення, що спрощує спряження вихідних сигналів з мікроконтролером.</w:t>
      </w:r>
    </w:p>
    <w:p w14:paraId="1C12F135" w14:textId="5E8E3C49" w:rsidR="0097101C" w:rsidRPr="00460A1C" w:rsidRDefault="0097101C" w:rsidP="007540BF">
      <w:pPr>
        <w:ind w:left="360"/>
        <w:rPr>
          <w:szCs w:val="28"/>
        </w:rPr>
      </w:pPr>
      <w:r w:rsidRPr="00460A1C">
        <w:rPr>
          <w:szCs w:val="28"/>
        </w:rPr>
        <w:tab/>
        <w:t xml:space="preserve">В складі MC3371містяться наступні вузли (рис. </w:t>
      </w:r>
      <w:r w:rsidR="00460A1C">
        <w:rPr>
          <w:szCs w:val="28"/>
        </w:rPr>
        <w:t>3.5</w:t>
      </w:r>
      <w:r w:rsidRPr="00460A1C">
        <w:rPr>
          <w:szCs w:val="28"/>
        </w:rPr>
        <w:t>) – змішувач, гетеродин, підсилювач-обмежувач, частотно-фазовий детектор, попередній підсилювач низької частоти.</w:t>
      </w:r>
    </w:p>
    <w:p w14:paraId="1DBC498F" w14:textId="77777777" w:rsidR="0097101C" w:rsidRPr="00460A1C" w:rsidRDefault="0097101C" w:rsidP="007540BF">
      <w:pPr>
        <w:ind w:left="360"/>
        <w:rPr>
          <w:szCs w:val="28"/>
        </w:rPr>
      </w:pPr>
      <w:r w:rsidRPr="00460A1C">
        <w:rPr>
          <w:szCs w:val="28"/>
        </w:rPr>
        <w:tab/>
        <w:t>Розглянемо більш детально особливості роботи окремих вузлів MC3371. Змішувач та гетеродин утворюють перетворювач частоти. Схема гетеродину дозволяє в якості частото-задаючого елементу використовувати кварцовий резонатор, що працює на основній моді. Частота кварцового резонатора обирається вищою ніж робоча частота сенсору на 455 кГц. Такій підхід дозволяє використати розповсюджений резонатор на 10,7+-0.455 МГц.</w:t>
      </w:r>
    </w:p>
    <w:p w14:paraId="5B5EBB7A" w14:textId="77777777" w:rsidR="0097101C" w:rsidRPr="00460A1C" w:rsidRDefault="0097101C" w:rsidP="007540BF">
      <w:pPr>
        <w:ind w:left="360"/>
        <w:rPr>
          <w:szCs w:val="28"/>
        </w:rPr>
      </w:pPr>
      <w:r w:rsidRPr="00460A1C">
        <w:rPr>
          <w:szCs w:val="28"/>
        </w:rPr>
        <w:tab/>
        <w:t>Використання підсилювача обмежувача дозволить нівелювати вплив внесеного активного опору в схему автогенератора, що призводить до виникнення паразитної амплітудної модуляції.</w:t>
      </w:r>
    </w:p>
    <w:p w14:paraId="5C4B30ED" w14:textId="77777777" w:rsidR="0097101C" w:rsidRPr="00460A1C" w:rsidRDefault="0097101C" w:rsidP="007540BF">
      <w:pPr>
        <w:ind w:left="360"/>
        <w:rPr>
          <w:szCs w:val="28"/>
        </w:rPr>
      </w:pPr>
      <w:r w:rsidRPr="00460A1C">
        <w:rPr>
          <w:szCs w:val="28"/>
        </w:rPr>
        <w:tab/>
        <w:t>Частотно-фазовий детектор в якості опорного контуру може використовувати як коливальний контур так і керамічний резонатор на 455 кГц.</w:t>
      </w:r>
    </w:p>
    <w:p w14:paraId="4BA0ECBB" w14:textId="2E0472B9" w:rsidR="0097101C" w:rsidRPr="00460A1C" w:rsidRDefault="0097101C" w:rsidP="007540BF">
      <w:pPr>
        <w:ind w:left="360"/>
        <w:rPr>
          <w:szCs w:val="28"/>
        </w:rPr>
      </w:pPr>
      <w:r w:rsidRPr="00460A1C">
        <w:rPr>
          <w:szCs w:val="28"/>
        </w:rPr>
        <w:tab/>
        <w:t xml:space="preserve">Розглянемо більш детально принцип роботи. Він подібний до принципу роботи супергетеродинного приймача. Сигнал с задаючого генератора подається на вхід змішувача. На другий вхід змішувача подається сигнал гетеродину. Частота гетеродину відрізняється від частоти генератора сенсора на 455 кГц. В результаті на виході змішувача утворюється набір комбінаційних частот. Комбінаційна з частотою 455 кГц виділяється п’єзокерамічним фільтром на 455 кГц. З виходу фільтру сигнал  подається на вхід підсилювача-обмежувача, що позбавляє сигнал від паразитної амплітудної модуляції. З виходу підсилювача-обмежувача сигнал подається на вхід частотно-фазового детектора. Він перетворює частотну </w:t>
      </w:r>
      <w:r w:rsidRPr="00460A1C">
        <w:rPr>
          <w:szCs w:val="28"/>
        </w:rPr>
        <w:lastRenderedPageBreak/>
        <w:t>модуляцію в амплітудну. В результаті на виході маємо гармонійний сигнал, частота і амплітуда якого пропорційна коливанням провідної поверхні.</w:t>
      </w:r>
      <w:r w:rsidR="0020564A" w:rsidRPr="0020564A">
        <w:rPr>
          <w:noProof/>
          <w:color w:val="000000"/>
          <w:spacing w:val="4"/>
          <w:szCs w:val="28"/>
          <w:shd w:val="clear" w:color="auto" w:fill="FFFFFF"/>
          <w:lang w:val="ru-RU"/>
        </w:rPr>
        <w:t xml:space="preserve"> </w:t>
      </w:r>
      <w:r w:rsidR="0020564A" w:rsidRPr="0020564A">
        <w:rPr>
          <w:noProof/>
          <w:color w:val="000000"/>
          <w:spacing w:val="4"/>
          <w:szCs w:val="28"/>
          <w:shd w:val="clear" w:color="auto" w:fill="FFFFFF"/>
          <w:lang w:val="ru-RU"/>
        </w:rPr>
        <w:t>[18]</w:t>
      </w:r>
    </w:p>
    <w:p w14:paraId="77A6ACB4" w14:textId="77777777" w:rsidR="0097101C" w:rsidRPr="007540BF" w:rsidRDefault="0097101C" w:rsidP="00460A1C">
      <w:pPr>
        <w:ind w:left="360"/>
        <w:jc w:val="center"/>
        <w:rPr>
          <w:noProof/>
          <w:color w:val="000000"/>
          <w:spacing w:val="4"/>
          <w:szCs w:val="28"/>
          <w:shd w:val="clear" w:color="auto" w:fill="FFFFFF"/>
        </w:rPr>
      </w:pPr>
      <w:r w:rsidRPr="007540BF">
        <w:rPr>
          <w:noProof/>
          <w:lang w:eastAsia="uk-UA"/>
        </w:rPr>
        <w:drawing>
          <wp:inline distT="0" distB="0" distL="0" distR="0" wp14:anchorId="6515FCE2" wp14:editId="7C7F443F">
            <wp:extent cx="5014276" cy="4690533"/>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26293" cy="4701774"/>
                    </a:xfrm>
                    <a:prstGeom prst="rect">
                      <a:avLst/>
                    </a:prstGeom>
                  </pic:spPr>
                </pic:pic>
              </a:graphicData>
            </a:graphic>
          </wp:inline>
        </w:drawing>
      </w:r>
    </w:p>
    <w:p w14:paraId="503C6F60" w14:textId="12753F94" w:rsidR="0097101C" w:rsidRPr="007540BF" w:rsidRDefault="00460A1C" w:rsidP="00460A1C">
      <w:pPr>
        <w:ind w:left="360"/>
        <w:jc w:val="center"/>
        <w:rPr>
          <w:noProof/>
          <w:color w:val="000000"/>
          <w:spacing w:val="4"/>
          <w:szCs w:val="28"/>
          <w:shd w:val="clear" w:color="auto" w:fill="FFFFFF"/>
        </w:rPr>
      </w:pPr>
      <w:r>
        <w:rPr>
          <w:noProof/>
          <w:color w:val="000000"/>
          <w:spacing w:val="4"/>
          <w:szCs w:val="28"/>
          <w:shd w:val="clear" w:color="auto" w:fill="FFFFFF"/>
        </w:rPr>
        <w:t xml:space="preserve">Рисунок 3.5 - </w:t>
      </w:r>
      <w:r w:rsidR="0097101C" w:rsidRPr="007540BF">
        <w:rPr>
          <w:noProof/>
          <w:color w:val="000000"/>
          <w:spacing w:val="4"/>
          <w:szCs w:val="28"/>
          <w:shd w:val="clear" w:color="auto" w:fill="FFFFFF"/>
        </w:rPr>
        <w:t>Функціональна блок діаграма MC3371</w:t>
      </w:r>
    </w:p>
    <w:p w14:paraId="6866FA75" w14:textId="1BE4D612" w:rsidR="0097101C" w:rsidRPr="00460A1C" w:rsidRDefault="00460A1C" w:rsidP="007540BF">
      <w:pPr>
        <w:ind w:left="360"/>
        <w:rPr>
          <w:b/>
          <w:bCs/>
          <w:noProof/>
          <w:color w:val="000000"/>
          <w:spacing w:val="4"/>
          <w:szCs w:val="28"/>
          <w:shd w:val="clear" w:color="auto" w:fill="FFFFFF"/>
        </w:rPr>
      </w:pPr>
      <w:r>
        <w:rPr>
          <w:b/>
          <w:bCs/>
          <w:noProof/>
          <w:color w:val="000000"/>
          <w:spacing w:val="4"/>
          <w:szCs w:val="28"/>
          <w:shd w:val="clear" w:color="auto" w:fill="FFFFFF"/>
        </w:rPr>
        <w:t xml:space="preserve">3.4. </w:t>
      </w:r>
      <w:r w:rsidR="0097101C" w:rsidRPr="00460A1C">
        <w:rPr>
          <w:b/>
          <w:bCs/>
          <w:noProof/>
          <w:color w:val="000000"/>
          <w:spacing w:val="4"/>
          <w:szCs w:val="28"/>
          <w:shd w:val="clear" w:color="auto" w:fill="FFFFFF"/>
        </w:rPr>
        <w:t>Блок задаючого генератора</w:t>
      </w:r>
    </w:p>
    <w:p w14:paraId="51A34F2B" w14:textId="11EB4972" w:rsidR="0097101C" w:rsidRPr="0020564A" w:rsidRDefault="0097101C" w:rsidP="00460A1C">
      <w:pPr>
        <w:ind w:firstLine="851"/>
        <w:rPr>
          <w:noProof/>
          <w:color w:val="000000"/>
          <w:spacing w:val="4"/>
          <w:szCs w:val="28"/>
          <w:shd w:val="clear" w:color="auto" w:fill="FFFFFF"/>
          <w:lang w:val="ru-RU"/>
        </w:rPr>
      </w:pPr>
      <w:r w:rsidRPr="00460A1C">
        <w:rPr>
          <w:noProof/>
          <w:color w:val="000000"/>
          <w:spacing w:val="4"/>
          <w:szCs w:val="28"/>
          <w:shd w:val="clear" w:color="auto" w:fill="FFFFFF"/>
        </w:rPr>
        <w:t>Генератор виконано по схемі Колпітца – схемі ємностної триточки</w:t>
      </w:r>
      <w:r w:rsidR="00460A1C">
        <w:rPr>
          <w:noProof/>
          <w:color w:val="000000"/>
          <w:spacing w:val="4"/>
          <w:szCs w:val="28"/>
          <w:shd w:val="clear" w:color="auto" w:fill="FFFFFF"/>
        </w:rPr>
        <w:t xml:space="preserve"> (рис.3.6)</w:t>
      </w:r>
      <w:r w:rsidRPr="00460A1C">
        <w:rPr>
          <w:noProof/>
          <w:color w:val="000000"/>
          <w:spacing w:val="4"/>
          <w:szCs w:val="28"/>
          <w:shd w:val="clear" w:color="auto" w:fill="FFFFFF"/>
        </w:rPr>
        <w:t xml:space="preserve">. Такій вибір обумовлено тим, що в катущці сенсора достатньо важко зробити відводи. Генератор виконано на двох транзисторах – один безпосередньо генератор, а другий в якості буфера-повторювача. Таким чином буде мінімізований вплив навантаження на роботу генератора. Для підтримки середньої частоти на рівні 10,7 МГц в схему триточки введено варікап. За рахунок зміни ємності варікапа, що керується ШІМ мікроконтролера можна підтримувати незмінною середню частоту. Вихідна </w:t>
      </w:r>
      <w:r w:rsidRPr="00460A1C">
        <w:rPr>
          <w:noProof/>
          <w:color w:val="000000"/>
          <w:spacing w:val="4"/>
          <w:szCs w:val="28"/>
          <w:shd w:val="clear" w:color="auto" w:fill="FFFFFF"/>
        </w:rPr>
        <w:lastRenderedPageBreak/>
        <w:t>частота генератора буде промодульована по частоті за рахунок внесення в котушку сенсора реактивної складової імпеданса.</w:t>
      </w:r>
    </w:p>
    <w:p w14:paraId="0120F759" w14:textId="77777777" w:rsidR="0097101C" w:rsidRPr="007540BF" w:rsidRDefault="0097101C" w:rsidP="00460A1C">
      <w:pPr>
        <w:ind w:left="360"/>
        <w:jc w:val="center"/>
        <w:rPr>
          <w:noProof/>
          <w:color w:val="000000"/>
          <w:spacing w:val="4"/>
          <w:szCs w:val="28"/>
          <w:shd w:val="clear" w:color="auto" w:fill="FFFFFF"/>
        </w:rPr>
      </w:pPr>
      <w:r w:rsidRPr="007540BF">
        <w:rPr>
          <w:noProof/>
          <w:lang w:eastAsia="uk-UA"/>
        </w:rPr>
        <w:drawing>
          <wp:inline distT="0" distB="0" distL="0" distR="0" wp14:anchorId="0CC9AADE" wp14:editId="6A7C847D">
            <wp:extent cx="4985720" cy="2760133"/>
            <wp:effectExtent l="0" t="0" r="5715" b="254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987590" cy="2761168"/>
                    </a:xfrm>
                    <a:prstGeom prst="rect">
                      <a:avLst/>
                    </a:prstGeom>
                  </pic:spPr>
                </pic:pic>
              </a:graphicData>
            </a:graphic>
          </wp:inline>
        </w:drawing>
      </w:r>
    </w:p>
    <w:p w14:paraId="68BDB2D3" w14:textId="536F6C3F" w:rsidR="0097101C" w:rsidRPr="007540BF" w:rsidRDefault="00460A1C" w:rsidP="00460A1C">
      <w:pPr>
        <w:ind w:left="360"/>
        <w:jc w:val="center"/>
        <w:rPr>
          <w:noProof/>
          <w:color w:val="000000"/>
          <w:spacing w:val="4"/>
          <w:szCs w:val="28"/>
          <w:shd w:val="clear" w:color="auto" w:fill="FFFFFF"/>
        </w:rPr>
      </w:pPr>
      <w:r>
        <w:rPr>
          <w:noProof/>
          <w:color w:val="000000"/>
          <w:spacing w:val="4"/>
          <w:szCs w:val="28"/>
          <w:shd w:val="clear" w:color="auto" w:fill="FFFFFF"/>
        </w:rPr>
        <w:t>Рисунок 3.6 -</w:t>
      </w:r>
      <w:r w:rsidR="0097101C" w:rsidRPr="007540BF">
        <w:rPr>
          <w:noProof/>
          <w:color w:val="000000"/>
          <w:spacing w:val="4"/>
          <w:szCs w:val="28"/>
          <w:shd w:val="clear" w:color="auto" w:fill="FFFFFF"/>
        </w:rPr>
        <w:t xml:space="preserve"> Блок задаючого генератора на транзисторах 2N2222A-PL</w:t>
      </w:r>
    </w:p>
    <w:p w14:paraId="15CE08B1" w14:textId="6D67D66B" w:rsidR="00F269DE" w:rsidRPr="007540BF" w:rsidRDefault="00F269DE" w:rsidP="007540BF">
      <w:pPr>
        <w:spacing w:after="160"/>
        <w:rPr>
          <w:szCs w:val="28"/>
        </w:rPr>
      </w:pPr>
      <w:r w:rsidRPr="007540BF">
        <w:rPr>
          <w:szCs w:val="28"/>
        </w:rPr>
        <w:br w:type="page"/>
      </w:r>
    </w:p>
    <w:p w14:paraId="7A1B4858" w14:textId="4B1D181E" w:rsidR="00F269DE" w:rsidRPr="007540BF" w:rsidRDefault="00460A1C" w:rsidP="007540BF">
      <w:pPr>
        <w:rPr>
          <w:b/>
          <w:bCs/>
          <w:szCs w:val="28"/>
        </w:rPr>
      </w:pPr>
      <w:r>
        <w:rPr>
          <w:b/>
          <w:bCs/>
          <w:szCs w:val="28"/>
        </w:rPr>
        <w:lastRenderedPageBreak/>
        <w:t>РОЗДІЛ 4. РОЗРОБКА КОНСТРУКЦІЇ МАКЕТА</w:t>
      </w:r>
    </w:p>
    <w:p w14:paraId="03B351F5" w14:textId="77777777" w:rsidR="00F269DE" w:rsidRPr="007540BF" w:rsidRDefault="00F269DE" w:rsidP="00460A1C">
      <w:pPr>
        <w:spacing w:after="360"/>
        <w:rPr>
          <w:szCs w:val="28"/>
        </w:rPr>
      </w:pPr>
      <w:r w:rsidRPr="007540BF">
        <w:rPr>
          <w:b/>
          <w:szCs w:val="28"/>
        </w:rPr>
        <w:t>4.1 Вибір та обґрунтування конструкції виробу</w:t>
      </w:r>
    </w:p>
    <w:p w14:paraId="5341A09E" w14:textId="45B806BA" w:rsidR="00460A1C" w:rsidRPr="0020564A" w:rsidRDefault="00F269DE" w:rsidP="00460A1C">
      <w:pPr>
        <w:ind w:firstLine="708"/>
        <w:rPr>
          <w:szCs w:val="28"/>
          <w:lang w:val="en-US"/>
        </w:rPr>
      </w:pPr>
      <w:r w:rsidRPr="007540BF">
        <w:rPr>
          <w:szCs w:val="28"/>
        </w:rPr>
        <w:t>Для конструювання плати будемо використовувати моносхемний принцип конструювання.</w:t>
      </w:r>
      <w:r w:rsidR="00460A1C">
        <w:rPr>
          <w:szCs w:val="28"/>
        </w:rPr>
        <w:t xml:space="preserve"> </w:t>
      </w:r>
      <w:r w:rsidRPr="007540BF">
        <w:rPr>
          <w:szCs w:val="28"/>
        </w:rPr>
        <w:t>Розміри плати повинні бути як можна менше, але 4-х шаровий монтаж використовувати не потрібно, так як це під</w:t>
      </w:r>
      <w:r w:rsidR="00460A1C">
        <w:rPr>
          <w:szCs w:val="28"/>
        </w:rPr>
        <w:t xml:space="preserve">німе кінцеву вартість продукту. </w:t>
      </w:r>
      <w:r w:rsidRPr="007540BF">
        <w:rPr>
          <w:szCs w:val="28"/>
        </w:rPr>
        <w:t>Тому габарити плати будемо визначати по вибраній елементній базі, а максимальне використання елементів поверхневого монтажу до</w:t>
      </w:r>
      <w:r w:rsidR="00460A1C">
        <w:rPr>
          <w:szCs w:val="28"/>
        </w:rPr>
        <w:t>зволить зменшити розміри плати.</w:t>
      </w:r>
      <w:r w:rsidR="0020564A" w:rsidRPr="0020564A">
        <w:rPr>
          <w:szCs w:val="28"/>
          <w:lang w:val="ru-RU"/>
        </w:rPr>
        <w:t xml:space="preserve"> </w:t>
      </w:r>
      <w:r w:rsidR="0020564A">
        <w:rPr>
          <w:szCs w:val="28"/>
          <w:lang w:val="en-US"/>
        </w:rPr>
        <w:t>[19]</w:t>
      </w:r>
    </w:p>
    <w:p w14:paraId="63932AFE" w14:textId="7234161F" w:rsidR="00F269DE" w:rsidRPr="007540BF" w:rsidRDefault="00F269DE" w:rsidP="00460A1C">
      <w:pPr>
        <w:ind w:firstLine="708"/>
        <w:rPr>
          <w:szCs w:val="28"/>
        </w:rPr>
      </w:pPr>
      <w:r w:rsidRPr="007540BF">
        <w:rPr>
          <w:szCs w:val="28"/>
        </w:rPr>
        <w:t>Клас точності плати – 4</w:t>
      </w:r>
    </w:p>
    <w:p w14:paraId="1FE53482" w14:textId="77777777" w:rsidR="00F269DE" w:rsidRPr="007540BF" w:rsidRDefault="00F269DE" w:rsidP="00460A1C">
      <w:pPr>
        <w:ind w:firstLine="708"/>
        <w:rPr>
          <w:szCs w:val="28"/>
        </w:rPr>
      </w:pPr>
      <w:r w:rsidRPr="007540BF">
        <w:rPr>
          <w:szCs w:val="28"/>
        </w:rPr>
        <w:t>Крок координатної сітки – 1 мм</w:t>
      </w:r>
    </w:p>
    <w:p w14:paraId="371C17B9" w14:textId="1D7C2B47" w:rsidR="00F269DE" w:rsidRPr="007540BF" w:rsidRDefault="00F269DE" w:rsidP="00460A1C">
      <w:pPr>
        <w:ind w:firstLine="708"/>
        <w:rPr>
          <w:szCs w:val="28"/>
        </w:rPr>
      </w:pPr>
      <w:r w:rsidRPr="007540BF">
        <w:rPr>
          <w:szCs w:val="28"/>
        </w:rPr>
        <w:t>Плату необхідно виготовити негативним фотохімічним методом або комбінованим позитивним методом. Оскільки на платі не буде значних струмів, до перехідних отворів, ширини контактних провідників особливих вимог не вимагається. Ширину контактних провідників вибираємо 0.3 мм – 0.5 мм</w:t>
      </w:r>
      <w:r w:rsidR="00460A1C">
        <w:rPr>
          <w:szCs w:val="28"/>
        </w:rPr>
        <w:t>.</w:t>
      </w:r>
    </w:p>
    <w:p w14:paraId="4BC6EC66" w14:textId="77777777" w:rsidR="00F269DE" w:rsidRPr="007540BF" w:rsidRDefault="00F269DE" w:rsidP="007540BF">
      <w:pPr>
        <w:rPr>
          <w:szCs w:val="28"/>
        </w:rPr>
      </w:pPr>
      <w:r w:rsidRPr="007540BF">
        <w:rPr>
          <w:szCs w:val="28"/>
        </w:rPr>
        <w:tab/>
        <w:t>На вибір конструкції плати впливають такі умови:</w:t>
      </w:r>
    </w:p>
    <w:p w14:paraId="2967D6E1"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Можливість виготовлення плат стандартної товщини з ціллю зменшення кінцевої вартості;</w:t>
      </w:r>
    </w:p>
    <w:p w14:paraId="0FAB36B4"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Можливість роботи при низьких температурах та високій вологості;</w:t>
      </w:r>
    </w:p>
    <w:p w14:paraId="365E5D60"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Дія пристрою в сильно зашумлених приміщеннях, приміщеннях з різною інтенсивністю та амплітудою вібрації;</w:t>
      </w:r>
    </w:p>
    <w:p w14:paraId="5D30F860"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Можливі механічні навантаження на конструкцію пристрою;</w:t>
      </w:r>
    </w:p>
    <w:p w14:paraId="3AB5662C"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Друкована плата повинна бути розроблена з можливістю виготовлення її на виробництві, необхідно врахувати технологічні особливості для виключення браку;</w:t>
      </w:r>
    </w:p>
    <w:p w14:paraId="5C1D8405"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Необхідно забезпечити високу ремонтопридатність плати;</w:t>
      </w:r>
    </w:p>
    <w:p w14:paraId="735E8C14" w14:textId="77777777" w:rsidR="00F269DE" w:rsidRPr="007540BF" w:rsidRDefault="00F269DE" w:rsidP="007540BF">
      <w:pPr>
        <w:pStyle w:val="a8"/>
        <w:spacing w:line="360" w:lineRule="auto"/>
        <w:ind w:left="1416"/>
        <w:jc w:val="both"/>
        <w:rPr>
          <w:rFonts w:ascii="Times New Roman" w:hAnsi="Times New Roman" w:cs="Times New Roman"/>
          <w:sz w:val="28"/>
          <w:szCs w:val="28"/>
        </w:rPr>
      </w:pPr>
      <w:r w:rsidRPr="007540BF">
        <w:rPr>
          <w:rFonts w:ascii="Times New Roman" w:hAnsi="Times New Roman" w:cs="Times New Roman"/>
          <w:sz w:val="28"/>
          <w:szCs w:val="28"/>
        </w:rPr>
        <w:t>Особливості друкованого монтажу:</w:t>
      </w:r>
    </w:p>
    <w:p w14:paraId="0D30DA6C"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lastRenderedPageBreak/>
        <w:t>Використання стандартної елементної бази переважно поверхневого монтажу, мінімальний крок між виводами становить 0.3 мм;</w:t>
      </w:r>
    </w:p>
    <w:p w14:paraId="26381E27"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Рівномірне розташування елементів з обох боків друкованої плати;</w:t>
      </w:r>
    </w:p>
    <w:p w14:paraId="51E98B7E"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95% плати можливо виконати автоматичним монтажем;</w:t>
      </w:r>
    </w:p>
    <w:p w14:paraId="07994C00" w14:textId="77777777" w:rsidR="00F269DE" w:rsidRPr="007540BF" w:rsidRDefault="00F269DE" w:rsidP="007540BF">
      <w:pPr>
        <w:pStyle w:val="a8"/>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Такі особливості конструкції плати  дають змогу:</w:t>
      </w:r>
    </w:p>
    <w:p w14:paraId="1F054CB5"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Значно здешевити виробництво та пришвидшити його;</w:t>
      </w:r>
    </w:p>
    <w:p w14:paraId="295C71C7"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На виході отримати плату невеликих габаритів та ваги;</w:t>
      </w:r>
    </w:p>
    <w:p w14:paraId="5A85B7B5"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Отримати гарну повторюваність при виготовленні плати, що збільшить стабільність роботи пристрою, та зменшить вплив людського фактору при настройці пристрою;</w:t>
      </w:r>
    </w:p>
    <w:p w14:paraId="56E5817B" w14:textId="77777777" w:rsidR="00F269DE" w:rsidRPr="007540BF" w:rsidRDefault="00F269DE" w:rsidP="007540BF">
      <w:pPr>
        <w:pStyle w:val="a8"/>
        <w:numPr>
          <w:ilvl w:val="0"/>
          <w:numId w:val="7"/>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Посилюється захист плати від дії дестабілізуючих факторів, спрощується ремонт та експлуатація приладу;</w:t>
      </w:r>
    </w:p>
    <w:p w14:paraId="03C8756A" w14:textId="62A37975" w:rsidR="00F269DE" w:rsidRPr="00C22590" w:rsidRDefault="00C22590" w:rsidP="00C22590">
      <w:pPr>
        <w:spacing w:after="360"/>
        <w:ind w:firstLine="360"/>
        <w:rPr>
          <w:b/>
          <w:szCs w:val="28"/>
        </w:rPr>
      </w:pPr>
      <w:r>
        <w:rPr>
          <w:b/>
          <w:szCs w:val="28"/>
        </w:rPr>
        <w:t>4.2.</w:t>
      </w:r>
      <w:r w:rsidR="004E1D03">
        <w:rPr>
          <w:b/>
          <w:szCs w:val="28"/>
        </w:rPr>
        <w:t xml:space="preserve"> Вибір діелектричного матеріалу</w:t>
      </w:r>
    </w:p>
    <w:p w14:paraId="3C4D2572" w14:textId="77777777" w:rsidR="00F269DE" w:rsidRPr="007540BF" w:rsidRDefault="00F269DE" w:rsidP="00C22590">
      <w:pPr>
        <w:pStyle w:val="a8"/>
        <w:spacing w:after="0" w:line="360" w:lineRule="auto"/>
        <w:ind w:left="0" w:firstLine="851"/>
        <w:jc w:val="both"/>
        <w:rPr>
          <w:rFonts w:ascii="Times New Roman" w:hAnsi="Times New Roman" w:cs="Times New Roman"/>
          <w:bCs/>
          <w:sz w:val="28"/>
          <w:szCs w:val="28"/>
        </w:rPr>
      </w:pPr>
      <w:r w:rsidRPr="007540BF">
        <w:rPr>
          <w:rFonts w:ascii="Times New Roman" w:hAnsi="Times New Roman" w:cs="Times New Roman"/>
          <w:bCs/>
          <w:sz w:val="28"/>
          <w:szCs w:val="28"/>
        </w:rPr>
        <w:t>При виборі діелектричного матеріалу необхідно врахувати наступні фактори:</w:t>
      </w:r>
    </w:p>
    <w:p w14:paraId="76A25A41" w14:textId="77777777" w:rsidR="00F269DE" w:rsidRPr="007540BF" w:rsidRDefault="00F269DE" w:rsidP="00C22590">
      <w:pPr>
        <w:pStyle w:val="a8"/>
        <w:numPr>
          <w:ilvl w:val="0"/>
          <w:numId w:val="7"/>
        </w:numPr>
        <w:spacing w:after="0" w:line="360" w:lineRule="auto"/>
        <w:ind w:left="0" w:firstLine="851"/>
        <w:jc w:val="both"/>
        <w:rPr>
          <w:rFonts w:ascii="Times New Roman" w:hAnsi="Times New Roman" w:cs="Times New Roman"/>
          <w:bCs/>
          <w:sz w:val="28"/>
          <w:szCs w:val="28"/>
        </w:rPr>
      </w:pPr>
      <w:r w:rsidRPr="007540BF">
        <w:rPr>
          <w:rFonts w:ascii="Times New Roman" w:hAnsi="Times New Roman" w:cs="Times New Roman"/>
          <w:bCs/>
          <w:sz w:val="28"/>
          <w:szCs w:val="28"/>
        </w:rPr>
        <w:t>Матеріал плати повинен бути поширеним та доступним на всіх заводах виробниках, широко використовуватись як в Україні так і за кордоном, легко проходити тести при сертифікації та випробуваннях на електробезпеку;</w:t>
      </w:r>
    </w:p>
    <w:p w14:paraId="4D6D79A1" w14:textId="3E360F00" w:rsidR="00F269DE" w:rsidRPr="007540BF" w:rsidRDefault="00F269DE" w:rsidP="00C22590">
      <w:pPr>
        <w:pStyle w:val="a8"/>
        <w:numPr>
          <w:ilvl w:val="0"/>
          <w:numId w:val="7"/>
        </w:numPr>
        <w:spacing w:after="0" w:line="360" w:lineRule="auto"/>
        <w:ind w:left="0" w:firstLine="851"/>
        <w:jc w:val="both"/>
        <w:rPr>
          <w:rFonts w:ascii="Times New Roman" w:hAnsi="Times New Roman" w:cs="Times New Roman"/>
          <w:bCs/>
          <w:sz w:val="28"/>
          <w:szCs w:val="28"/>
        </w:rPr>
      </w:pPr>
      <w:r w:rsidRPr="007540BF">
        <w:rPr>
          <w:rFonts w:ascii="Times New Roman" w:hAnsi="Times New Roman" w:cs="Times New Roman"/>
          <w:bCs/>
          <w:sz w:val="28"/>
          <w:szCs w:val="28"/>
        </w:rPr>
        <w:t>Бути нагрівостійким, витримуват</w:t>
      </w:r>
      <w:r w:rsidR="00C22590">
        <w:rPr>
          <w:rFonts w:ascii="Times New Roman" w:hAnsi="Times New Roman" w:cs="Times New Roman"/>
          <w:bCs/>
          <w:sz w:val="28"/>
          <w:szCs w:val="28"/>
        </w:rPr>
        <w:t>и</w:t>
      </w:r>
      <w:r w:rsidRPr="007540BF">
        <w:rPr>
          <w:rFonts w:ascii="Times New Roman" w:hAnsi="Times New Roman" w:cs="Times New Roman"/>
          <w:bCs/>
          <w:sz w:val="28"/>
          <w:szCs w:val="28"/>
        </w:rPr>
        <w:t xml:space="preserve"> значні температури при пайці та ремонті, не розширюватись щоб запобігти відшарування провідників при пайці та ремонті.</w:t>
      </w:r>
    </w:p>
    <w:p w14:paraId="7BE005CD" w14:textId="77777777" w:rsidR="00F269DE" w:rsidRPr="007540BF" w:rsidRDefault="00F269DE" w:rsidP="00C22590">
      <w:pPr>
        <w:pStyle w:val="a8"/>
        <w:numPr>
          <w:ilvl w:val="0"/>
          <w:numId w:val="7"/>
        </w:numPr>
        <w:spacing w:after="0" w:line="360" w:lineRule="auto"/>
        <w:ind w:left="0" w:firstLine="851"/>
        <w:jc w:val="both"/>
        <w:rPr>
          <w:rFonts w:ascii="Times New Roman" w:hAnsi="Times New Roman" w:cs="Times New Roman"/>
          <w:sz w:val="28"/>
          <w:szCs w:val="28"/>
        </w:rPr>
      </w:pPr>
      <w:r w:rsidRPr="007540BF">
        <w:rPr>
          <w:rFonts w:ascii="Times New Roman" w:hAnsi="Times New Roman" w:cs="Times New Roman"/>
          <w:sz w:val="28"/>
          <w:szCs w:val="28"/>
        </w:rPr>
        <w:t>стабільність параметрів повинна бути в інтервалі температур  -60</w:t>
      </w:r>
      <w:r w:rsidRPr="007540BF">
        <w:rPr>
          <w:rFonts w:ascii="Times New Roman" w:hAnsi="Times New Roman" w:cs="Times New Roman"/>
          <w:color w:val="252525"/>
          <w:sz w:val="28"/>
          <w:szCs w:val="28"/>
          <w:shd w:val="clear" w:color="auto" w:fill="FFFFFF"/>
        </w:rPr>
        <w:t>°C…+120°C. При температурі 32°C і відносній вологості 92…98% не змінюється впродовж 30 днів;</w:t>
      </w:r>
    </w:p>
    <w:p w14:paraId="5C4B9463" w14:textId="77777777" w:rsidR="00F269DE" w:rsidRPr="007540BF" w:rsidRDefault="00F269DE" w:rsidP="00C22590">
      <w:pPr>
        <w:pStyle w:val="a8"/>
        <w:numPr>
          <w:ilvl w:val="0"/>
          <w:numId w:val="7"/>
        </w:numPr>
        <w:spacing w:after="0" w:line="360" w:lineRule="auto"/>
        <w:ind w:left="0" w:firstLine="851"/>
        <w:jc w:val="both"/>
        <w:rPr>
          <w:rFonts w:ascii="Times New Roman" w:hAnsi="Times New Roman" w:cs="Times New Roman"/>
          <w:sz w:val="28"/>
          <w:szCs w:val="28"/>
        </w:rPr>
      </w:pPr>
      <w:r w:rsidRPr="007540BF">
        <w:rPr>
          <w:rFonts w:ascii="Times New Roman" w:hAnsi="Times New Roman" w:cs="Times New Roman"/>
          <w:sz w:val="28"/>
          <w:szCs w:val="28"/>
        </w:rPr>
        <w:t>стабільність механічних, фізико-хімічних, електричних параметрів після обробки плати по технологічному виробництву.</w:t>
      </w:r>
    </w:p>
    <w:p w14:paraId="5A88912D" w14:textId="77777777" w:rsidR="00F269DE" w:rsidRPr="007540BF" w:rsidRDefault="00F269DE" w:rsidP="00C22590">
      <w:pPr>
        <w:ind w:firstLine="851"/>
        <w:rPr>
          <w:bCs/>
          <w:szCs w:val="28"/>
        </w:rPr>
      </w:pPr>
      <w:r w:rsidRPr="007540BF">
        <w:rPr>
          <w:bCs/>
          <w:szCs w:val="28"/>
        </w:rPr>
        <w:t xml:space="preserve">В якості такого матеріалу добре підходить склотекстоліт FR-4. Якісний матеріал дозволяє забезпечити всі фізико-хімічні властивості, стабільний при </w:t>
      </w:r>
      <w:r w:rsidRPr="007540BF">
        <w:rPr>
          <w:bCs/>
          <w:szCs w:val="28"/>
        </w:rPr>
        <w:lastRenderedPageBreak/>
        <w:t>різких перепадах температур, дозволяє точно виконувати необхідні маніпуляції з платою, добре обробляється та широко застосовується більшістю заводів.</w:t>
      </w:r>
    </w:p>
    <w:p w14:paraId="443644D0" w14:textId="77777777" w:rsidR="00F269DE" w:rsidRPr="007540BF" w:rsidRDefault="00F269DE" w:rsidP="00C22590">
      <w:pPr>
        <w:ind w:firstLine="851"/>
        <w:rPr>
          <w:bCs/>
          <w:szCs w:val="28"/>
        </w:rPr>
      </w:pPr>
      <w:r w:rsidRPr="007540BF">
        <w:rPr>
          <w:bCs/>
          <w:szCs w:val="28"/>
        </w:rPr>
        <w:t>Оскільки обрано четвертий клас точності друкованої плати, то треба вибрати наступні мінімальні розміри:</w:t>
      </w:r>
    </w:p>
    <w:p w14:paraId="70FAB4C1" w14:textId="77777777" w:rsidR="00F269DE" w:rsidRPr="007540BF" w:rsidRDefault="00F269DE" w:rsidP="00C22590">
      <w:pPr>
        <w:ind w:firstLine="284"/>
        <w:rPr>
          <w:szCs w:val="28"/>
        </w:rPr>
      </w:pPr>
      <w:r w:rsidRPr="007540BF">
        <w:rPr>
          <w:szCs w:val="28"/>
        </w:rPr>
        <w:t>Згідно ГОСТ 23.752-86 для четвертого класу точності необхідно вибрати такі мінімальні розміри:</w:t>
      </w:r>
    </w:p>
    <w:p w14:paraId="5CF53E1B" w14:textId="44E4850C" w:rsidR="00F269DE" w:rsidRPr="007540BF" w:rsidRDefault="00F269DE" w:rsidP="002F7B33">
      <w:pPr>
        <w:ind w:left="284"/>
        <w:jc w:val="left"/>
        <w:rPr>
          <w:szCs w:val="28"/>
        </w:rPr>
      </w:pPr>
      <w:r w:rsidRPr="007540BF">
        <w:rPr>
          <w:szCs w:val="28"/>
        </w:rPr>
        <w:t>-мінімаль</w:t>
      </w:r>
      <w:r w:rsidR="00C22590">
        <w:rPr>
          <w:szCs w:val="28"/>
        </w:rPr>
        <w:t xml:space="preserve">не значення гарантійного пояску </w:t>
      </w:r>
      <w:r w:rsidRPr="007540BF">
        <w:rPr>
          <w:szCs w:val="28"/>
        </w:rPr>
        <w:t>,мм……………………..0.2</w:t>
      </w:r>
    </w:p>
    <w:p w14:paraId="475C8486" w14:textId="77777777" w:rsidR="00F269DE" w:rsidRPr="007540BF" w:rsidRDefault="00F269DE" w:rsidP="002F7B33">
      <w:pPr>
        <w:ind w:left="284"/>
        <w:jc w:val="left"/>
        <w:rPr>
          <w:szCs w:val="28"/>
        </w:rPr>
      </w:pPr>
      <w:r w:rsidRPr="007540BF">
        <w:rPr>
          <w:szCs w:val="28"/>
        </w:rPr>
        <w:t>- значення позиційного допуску розташування вісей отворів Td,мм ...0.05</w:t>
      </w:r>
    </w:p>
    <w:p w14:paraId="4354E60A" w14:textId="77777777" w:rsidR="00F269DE" w:rsidRPr="007540BF" w:rsidRDefault="00F269DE" w:rsidP="002F7B33">
      <w:pPr>
        <w:ind w:left="284"/>
        <w:jc w:val="left"/>
        <w:rPr>
          <w:szCs w:val="28"/>
        </w:rPr>
      </w:pPr>
      <w:r w:rsidRPr="007540BF">
        <w:rPr>
          <w:szCs w:val="28"/>
        </w:rPr>
        <w:t>- значення позиційного допуску розташування центрів контактних майданчиків Tp,мм………………………………………………………... 0.10</w:t>
      </w:r>
    </w:p>
    <w:p w14:paraId="2B09F3E9" w14:textId="77777777" w:rsidR="00F269DE" w:rsidRPr="007540BF" w:rsidRDefault="00F269DE" w:rsidP="002F7B33">
      <w:pPr>
        <w:ind w:left="284"/>
        <w:jc w:val="left"/>
        <w:rPr>
          <w:szCs w:val="28"/>
        </w:rPr>
      </w:pPr>
      <w:r w:rsidRPr="007540BF">
        <w:rPr>
          <w:szCs w:val="28"/>
        </w:rPr>
        <w:t>-мінімальна ширина друкованого провідника,мм……………..………. 0.2</w:t>
      </w:r>
    </w:p>
    <w:p w14:paraId="37DF0929" w14:textId="77777777" w:rsidR="00F269DE" w:rsidRPr="007540BF" w:rsidRDefault="00F269DE" w:rsidP="002F7B33">
      <w:pPr>
        <w:ind w:left="284"/>
        <w:jc w:val="left"/>
        <w:rPr>
          <w:szCs w:val="28"/>
        </w:rPr>
      </w:pPr>
      <w:r w:rsidRPr="007540BF">
        <w:rPr>
          <w:szCs w:val="28"/>
        </w:rPr>
        <w:t>-мінімальна відстань між друкованими провідниками,мм…………….. 0.2</w:t>
      </w:r>
    </w:p>
    <w:p w14:paraId="026F49BB" w14:textId="77777777" w:rsidR="00F269DE" w:rsidRPr="007540BF" w:rsidRDefault="00F269DE" w:rsidP="00C22590">
      <w:pPr>
        <w:ind w:left="360" w:firstLine="851"/>
        <w:rPr>
          <w:bCs/>
          <w:szCs w:val="28"/>
        </w:rPr>
      </w:pPr>
    </w:p>
    <w:p w14:paraId="7676ADF7" w14:textId="77777777" w:rsidR="00C22590" w:rsidRDefault="00C22590" w:rsidP="007540BF">
      <w:pPr>
        <w:spacing w:after="360"/>
        <w:ind w:left="284" w:firstLine="283"/>
        <w:rPr>
          <w:b/>
          <w:bCs/>
          <w:color w:val="000000"/>
          <w:szCs w:val="28"/>
        </w:rPr>
      </w:pPr>
    </w:p>
    <w:p w14:paraId="4F300DAE" w14:textId="77777777" w:rsidR="00C22590" w:rsidRDefault="00C22590" w:rsidP="007540BF">
      <w:pPr>
        <w:spacing w:after="360"/>
        <w:ind w:left="284" w:firstLine="283"/>
        <w:rPr>
          <w:b/>
          <w:bCs/>
          <w:color w:val="000000"/>
          <w:szCs w:val="28"/>
        </w:rPr>
      </w:pPr>
    </w:p>
    <w:p w14:paraId="026C4AA0" w14:textId="5A56CE2A" w:rsidR="00F269DE" w:rsidRPr="007540BF" w:rsidRDefault="00F269DE" w:rsidP="007540BF">
      <w:pPr>
        <w:spacing w:after="360"/>
        <w:ind w:left="284" w:firstLine="283"/>
        <w:rPr>
          <w:szCs w:val="28"/>
        </w:rPr>
      </w:pPr>
      <w:r w:rsidRPr="007540BF">
        <w:rPr>
          <w:b/>
          <w:bCs/>
          <w:color w:val="000000"/>
          <w:szCs w:val="28"/>
        </w:rPr>
        <w:t>4.</w:t>
      </w:r>
      <w:r w:rsidR="00C22590">
        <w:rPr>
          <w:b/>
          <w:bCs/>
          <w:color w:val="000000"/>
          <w:szCs w:val="28"/>
        </w:rPr>
        <w:t>3</w:t>
      </w:r>
      <w:r w:rsidRPr="007540BF">
        <w:rPr>
          <w:b/>
          <w:bCs/>
          <w:color w:val="000000"/>
          <w:szCs w:val="28"/>
        </w:rPr>
        <w:t>.</w:t>
      </w:r>
      <w:r w:rsidR="00C22590">
        <w:rPr>
          <w:b/>
          <w:bCs/>
          <w:color w:val="000000"/>
          <w:szCs w:val="28"/>
        </w:rPr>
        <w:t xml:space="preserve"> </w:t>
      </w:r>
      <w:r w:rsidRPr="007540BF">
        <w:rPr>
          <w:b/>
          <w:bCs/>
          <w:color w:val="000000"/>
          <w:szCs w:val="28"/>
        </w:rPr>
        <w:t>Розрахунок необхідної площі плати і вибір її розмірів</w:t>
      </w:r>
      <w:r w:rsidRPr="007540BF">
        <w:rPr>
          <w:szCs w:val="28"/>
        </w:rPr>
        <w:t xml:space="preserve"> </w:t>
      </w:r>
    </w:p>
    <w:p w14:paraId="0F779EBE" w14:textId="77777777" w:rsidR="00F269DE" w:rsidRPr="007540BF" w:rsidRDefault="00F269DE" w:rsidP="007540BF">
      <w:pPr>
        <w:spacing w:after="360"/>
        <w:ind w:left="284" w:firstLine="283"/>
        <w:rPr>
          <w:szCs w:val="28"/>
        </w:rPr>
      </w:pPr>
      <w:r w:rsidRPr="007540BF">
        <w:rPr>
          <w:szCs w:val="28"/>
        </w:rPr>
        <w:t>Визначаємо габаритні та установочні розміри елементів:</w:t>
      </w:r>
    </w:p>
    <w:p w14:paraId="7B11957D" w14:textId="77777777" w:rsidR="00F269DE" w:rsidRPr="007540BF" w:rsidRDefault="00F269DE" w:rsidP="00C22590">
      <w:pPr>
        <w:spacing w:after="360"/>
        <w:ind w:left="284" w:firstLine="283"/>
        <w:jc w:val="center"/>
        <w:rPr>
          <w:szCs w:val="28"/>
        </w:rPr>
      </w:pPr>
      <w:r w:rsidRPr="007540BF">
        <w:rPr>
          <w:i/>
          <w:noProof/>
          <w:szCs w:val="28"/>
          <w:lang w:eastAsia="uk-UA"/>
        </w:rPr>
        <w:drawing>
          <wp:anchor distT="0" distB="0" distL="114300" distR="114300" simplePos="0" relativeHeight="251661312" behindDoc="1" locked="0" layoutInCell="1" allowOverlap="1" wp14:anchorId="77B28372" wp14:editId="16699517">
            <wp:simplePos x="0" y="0"/>
            <wp:positionH relativeFrom="column">
              <wp:posOffset>0</wp:posOffset>
            </wp:positionH>
            <wp:positionV relativeFrom="paragraph">
              <wp:posOffset>7620</wp:posOffset>
            </wp:positionV>
            <wp:extent cx="3933825" cy="1535430"/>
            <wp:effectExtent l="0" t="0" r="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33825" cy="1535430"/>
                    </a:xfrm>
                    <a:prstGeom prst="rect">
                      <a:avLst/>
                    </a:prstGeom>
                    <a:noFill/>
                    <a:ln>
                      <a:noFill/>
                    </a:ln>
                  </pic:spPr>
                </pic:pic>
              </a:graphicData>
            </a:graphic>
          </wp:anchor>
        </w:drawing>
      </w:r>
    </w:p>
    <w:p w14:paraId="6CA0D702" w14:textId="07D5B504" w:rsidR="00F269DE" w:rsidRPr="007540BF" w:rsidRDefault="00C22590" w:rsidP="00C22590">
      <w:pPr>
        <w:tabs>
          <w:tab w:val="left" w:pos="4400"/>
        </w:tabs>
        <w:spacing w:after="360"/>
        <w:ind w:left="284" w:firstLine="283"/>
        <w:rPr>
          <w:szCs w:val="28"/>
        </w:rPr>
      </w:pPr>
      <w:r>
        <w:rPr>
          <w:szCs w:val="28"/>
        </w:rPr>
        <w:tab/>
      </w:r>
    </w:p>
    <w:p w14:paraId="5A1769CB" w14:textId="2C8E0E3B" w:rsidR="00F269DE" w:rsidRPr="007540BF" w:rsidRDefault="00F269DE" w:rsidP="00C22590">
      <w:pPr>
        <w:spacing w:after="360"/>
        <w:rPr>
          <w:szCs w:val="28"/>
        </w:rPr>
      </w:pPr>
    </w:p>
    <w:p w14:paraId="4F4276DF" w14:textId="77777777" w:rsidR="00F269DE" w:rsidRPr="007540BF" w:rsidRDefault="00F269DE" w:rsidP="007540BF">
      <w:pPr>
        <w:ind w:firstLine="709"/>
        <w:rPr>
          <w:szCs w:val="28"/>
        </w:rPr>
      </w:pPr>
      <w:r w:rsidRPr="007540BF">
        <w:rPr>
          <w:szCs w:val="28"/>
        </w:rPr>
        <w:t>Рисунок. 4.1. -  Резистор типу RES0805 (R1-R20).</w:t>
      </w:r>
    </w:p>
    <w:p w14:paraId="43D738F4" w14:textId="77777777" w:rsidR="00F269DE" w:rsidRPr="007540BF" w:rsidRDefault="00F269DE" w:rsidP="007540BF">
      <w:pPr>
        <w:ind w:firstLine="709"/>
        <w:rPr>
          <w:szCs w:val="28"/>
        </w:rPr>
      </w:pPr>
    </w:p>
    <w:p w14:paraId="32B0D0B8" w14:textId="77777777" w:rsidR="00F269DE" w:rsidRPr="007540BF" w:rsidRDefault="00F269DE" w:rsidP="007540BF">
      <w:pPr>
        <w:rPr>
          <w:szCs w:val="28"/>
        </w:rPr>
      </w:pPr>
      <w:r w:rsidRPr="007540BF">
        <w:rPr>
          <w:szCs w:val="28"/>
        </w:rPr>
        <w:t>L = 2 мм, W = 1.2 мм.</w:t>
      </w:r>
    </w:p>
    <w:p w14:paraId="4443E1C9" w14:textId="77777777" w:rsidR="00F269DE" w:rsidRPr="007540BF" w:rsidRDefault="00F269DE" w:rsidP="00C22590">
      <w:pPr>
        <w:jc w:val="center"/>
        <w:rPr>
          <w:szCs w:val="28"/>
        </w:rPr>
      </w:pPr>
      <w:r w:rsidRPr="007540BF">
        <w:rPr>
          <w:szCs w:val="28"/>
        </w:rPr>
        <w:lastRenderedPageBreak/>
        <w:t>.</w:t>
      </w:r>
    </w:p>
    <w:p w14:paraId="7B39A5AC" w14:textId="77777777" w:rsidR="00F269DE" w:rsidRPr="007540BF" w:rsidRDefault="00F269DE" w:rsidP="00C22590">
      <w:pPr>
        <w:jc w:val="center"/>
        <w:rPr>
          <w:szCs w:val="28"/>
        </w:rPr>
      </w:pPr>
      <w:r w:rsidRPr="007540BF">
        <w:rPr>
          <w:noProof/>
          <w:szCs w:val="28"/>
          <w:lang w:eastAsia="uk-UA"/>
        </w:rPr>
        <w:drawing>
          <wp:anchor distT="0" distB="0" distL="114300" distR="114300" simplePos="0" relativeHeight="251662336" behindDoc="1" locked="0" layoutInCell="1" allowOverlap="1" wp14:anchorId="6B8963C0" wp14:editId="10C4B922">
            <wp:simplePos x="0" y="0"/>
            <wp:positionH relativeFrom="column">
              <wp:posOffset>1609749</wp:posOffset>
            </wp:positionH>
            <wp:positionV relativeFrom="paragraph">
              <wp:posOffset>10160</wp:posOffset>
            </wp:positionV>
            <wp:extent cx="2898475" cy="1872684"/>
            <wp:effectExtent l="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98475" cy="1872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95A687" w14:textId="77777777" w:rsidR="00F269DE" w:rsidRPr="007540BF" w:rsidRDefault="00F269DE" w:rsidP="00C22590">
      <w:pPr>
        <w:jc w:val="center"/>
        <w:rPr>
          <w:szCs w:val="28"/>
        </w:rPr>
      </w:pPr>
    </w:p>
    <w:p w14:paraId="21226A61" w14:textId="77777777" w:rsidR="00F269DE" w:rsidRPr="007540BF" w:rsidRDefault="00F269DE" w:rsidP="00C22590">
      <w:pPr>
        <w:jc w:val="center"/>
        <w:rPr>
          <w:szCs w:val="28"/>
        </w:rPr>
      </w:pPr>
    </w:p>
    <w:p w14:paraId="4057BCEB" w14:textId="77777777" w:rsidR="00F269DE" w:rsidRPr="007540BF" w:rsidRDefault="00F269DE" w:rsidP="00C22590">
      <w:pPr>
        <w:jc w:val="center"/>
        <w:rPr>
          <w:szCs w:val="28"/>
        </w:rPr>
      </w:pPr>
    </w:p>
    <w:p w14:paraId="00F74743" w14:textId="77777777" w:rsidR="00F269DE" w:rsidRPr="007540BF" w:rsidRDefault="00F269DE" w:rsidP="00C22590">
      <w:pPr>
        <w:jc w:val="center"/>
        <w:rPr>
          <w:szCs w:val="28"/>
        </w:rPr>
      </w:pPr>
    </w:p>
    <w:p w14:paraId="2975782F" w14:textId="77777777" w:rsidR="00F269DE" w:rsidRPr="007540BF" w:rsidRDefault="00F269DE" w:rsidP="00C22590">
      <w:pPr>
        <w:jc w:val="center"/>
        <w:rPr>
          <w:szCs w:val="28"/>
        </w:rPr>
      </w:pPr>
    </w:p>
    <w:p w14:paraId="1A906850" w14:textId="77777777" w:rsidR="00F269DE" w:rsidRPr="007540BF" w:rsidRDefault="00F269DE" w:rsidP="00C22590">
      <w:pPr>
        <w:ind w:left="2268" w:hanging="1559"/>
        <w:jc w:val="center"/>
        <w:rPr>
          <w:szCs w:val="28"/>
        </w:rPr>
      </w:pPr>
      <w:r w:rsidRPr="007540BF">
        <w:rPr>
          <w:szCs w:val="28"/>
        </w:rPr>
        <w:t>Рисунок. 4.2. - Геометрія контактних майданчиків резистора типу  RES0805.</w:t>
      </w:r>
    </w:p>
    <w:p w14:paraId="30FE7DBF" w14:textId="77777777" w:rsidR="00F269DE" w:rsidRPr="007540BF" w:rsidRDefault="00F269DE" w:rsidP="007540BF">
      <w:pPr>
        <w:rPr>
          <w:szCs w:val="28"/>
        </w:rPr>
      </w:pPr>
    </w:p>
    <w:p w14:paraId="2E2ADED1" w14:textId="77777777" w:rsidR="00F269DE" w:rsidRPr="007540BF" w:rsidRDefault="00F269DE" w:rsidP="007540BF">
      <w:pPr>
        <w:ind w:firstLine="709"/>
        <w:rPr>
          <w:szCs w:val="28"/>
        </w:rPr>
      </w:pPr>
      <w:r w:rsidRPr="007540BF">
        <w:rPr>
          <w:szCs w:val="28"/>
        </w:rPr>
        <w:t>Знаходимо площу, яку займають резистори серії RES0805 на друкованій платі.</w:t>
      </w:r>
    </w:p>
    <w:p w14:paraId="3DB2D2A0" w14:textId="77777777" w:rsidR="00F269DE" w:rsidRPr="007540BF" w:rsidRDefault="00F269DE" w:rsidP="007540BF">
      <w:pPr>
        <w:rPr>
          <w:szCs w:val="28"/>
        </w:rPr>
      </w:pPr>
    </w:p>
    <w:p w14:paraId="10472C64" w14:textId="77777777" w:rsidR="00F269DE" w:rsidRPr="007540BF" w:rsidRDefault="00F269DE" w:rsidP="007540BF">
      <w:pPr>
        <w:rPr>
          <w:szCs w:val="28"/>
        </w:rPr>
      </w:pPr>
      <w:r w:rsidRPr="007540BF">
        <w:rPr>
          <w:szCs w:val="28"/>
        </w:rPr>
        <w:t>S</w:t>
      </w:r>
      <w:r w:rsidRPr="007540BF">
        <w:rPr>
          <w:szCs w:val="28"/>
          <w:vertAlign w:val="subscript"/>
        </w:rPr>
        <w:t>рез0805</w:t>
      </w:r>
      <w:r w:rsidRPr="007540BF">
        <w:rPr>
          <w:szCs w:val="28"/>
        </w:rPr>
        <w:t xml:space="preserve"> = L1 · W1 · n;</w:t>
      </w:r>
    </w:p>
    <w:p w14:paraId="157EB579" w14:textId="77777777" w:rsidR="00F269DE" w:rsidRPr="007540BF" w:rsidRDefault="00F269DE" w:rsidP="007540BF">
      <w:pPr>
        <w:rPr>
          <w:szCs w:val="28"/>
        </w:rPr>
      </w:pPr>
      <w:r w:rsidRPr="007540BF">
        <w:rPr>
          <w:szCs w:val="28"/>
        </w:rPr>
        <w:t>S</w:t>
      </w:r>
      <w:r w:rsidRPr="007540BF">
        <w:rPr>
          <w:szCs w:val="28"/>
          <w:vertAlign w:val="subscript"/>
        </w:rPr>
        <w:t>рез.0805</w:t>
      </w:r>
      <w:r w:rsidRPr="007540BF">
        <w:rPr>
          <w:szCs w:val="28"/>
        </w:rPr>
        <w:t xml:space="preserve"> = 3.05 · 1.2 · 20</w:t>
      </w:r>
      <w:r w:rsidRPr="007540BF">
        <w:rPr>
          <w:szCs w:val="28"/>
        </w:rPr>
        <w:ptab w:relativeTo="margin" w:alignment="right" w:leader="none"/>
      </w:r>
      <w:r w:rsidRPr="007540BF">
        <w:rPr>
          <w:szCs w:val="28"/>
        </w:rPr>
        <w:t>(1)</w:t>
      </w:r>
    </w:p>
    <w:p w14:paraId="39049ED3" w14:textId="77777777" w:rsidR="00F269DE" w:rsidRPr="007540BF" w:rsidRDefault="00F269DE" w:rsidP="007540BF">
      <w:pPr>
        <w:rPr>
          <w:szCs w:val="28"/>
        </w:rPr>
      </w:pPr>
    </w:p>
    <w:p w14:paraId="014DE384" w14:textId="77777777" w:rsidR="00F269DE" w:rsidRPr="007540BF" w:rsidRDefault="00F269DE" w:rsidP="007540BF">
      <w:pPr>
        <w:rPr>
          <w:szCs w:val="28"/>
        </w:rPr>
      </w:pPr>
    </w:p>
    <w:p w14:paraId="241DF0C8" w14:textId="77777777" w:rsidR="00F269DE" w:rsidRPr="007540BF" w:rsidRDefault="00F269DE" w:rsidP="007540BF">
      <w:pPr>
        <w:rPr>
          <w:szCs w:val="28"/>
        </w:rPr>
      </w:pPr>
      <w:r w:rsidRPr="007540BF">
        <w:rPr>
          <w:szCs w:val="28"/>
        </w:rPr>
        <w:t>де:</w:t>
      </w:r>
    </w:p>
    <w:p w14:paraId="2BAAFA7B"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L1 – відстань, яку займають контактні майданчики на друкованій платі по довжині, мм</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3,05;</w:t>
      </w:r>
    </w:p>
    <w:p w14:paraId="59580D26" w14:textId="77777777" w:rsidR="00F269DE" w:rsidRPr="007540BF" w:rsidRDefault="00F269DE" w:rsidP="007540BF">
      <w:pPr>
        <w:spacing w:after="360"/>
        <w:ind w:left="284" w:firstLine="283"/>
        <w:rPr>
          <w:szCs w:val="28"/>
        </w:rPr>
      </w:pPr>
      <w:r w:rsidRPr="007540BF">
        <w:rPr>
          <w:szCs w:val="28"/>
        </w:rPr>
        <w:t>W1 – відстань, яку займають контактні майданчики на друкованій платі по ширині, мм</w:t>
      </w:r>
      <w:r w:rsidRPr="007540BF">
        <w:rPr>
          <w:szCs w:val="28"/>
        </w:rPr>
        <w:ptab w:relativeTo="margin" w:alignment="right" w:leader="dot"/>
      </w:r>
      <w:r w:rsidRPr="007540BF">
        <w:rPr>
          <w:szCs w:val="28"/>
        </w:rPr>
        <w:t>1,2;</w:t>
      </w:r>
    </w:p>
    <w:p w14:paraId="21FD3F70"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n – кількість резисторів серії RC0805</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20.</w:t>
      </w:r>
    </w:p>
    <w:p w14:paraId="0B777891" w14:textId="77777777" w:rsidR="00F269DE" w:rsidRPr="007540BF" w:rsidRDefault="00F269DE" w:rsidP="007540BF">
      <w:pPr>
        <w:rPr>
          <w:szCs w:val="28"/>
        </w:rPr>
      </w:pPr>
    </w:p>
    <w:p w14:paraId="01591418" w14:textId="77777777" w:rsidR="00F269DE" w:rsidRPr="007540BF" w:rsidRDefault="00F269DE" w:rsidP="007540BF">
      <w:pPr>
        <w:rPr>
          <w:szCs w:val="28"/>
        </w:rPr>
      </w:pPr>
      <w:r w:rsidRPr="007540BF">
        <w:rPr>
          <w:szCs w:val="28"/>
        </w:rPr>
        <w:t>S</w:t>
      </w:r>
      <w:r w:rsidRPr="007540BF">
        <w:rPr>
          <w:szCs w:val="28"/>
          <w:vertAlign w:val="subscript"/>
        </w:rPr>
        <w:t>рез.0805</w:t>
      </w:r>
      <w:r w:rsidRPr="007540BF">
        <w:rPr>
          <w:szCs w:val="28"/>
        </w:rPr>
        <w:t xml:space="preserve"> = 3.05 · 1.2 · 20 = 73.2 мм </w:t>
      </w:r>
      <w:r w:rsidRPr="007540BF">
        <w:rPr>
          <w:szCs w:val="28"/>
          <w:vertAlign w:val="superscript"/>
        </w:rPr>
        <w:t>2</w:t>
      </w:r>
      <w:r w:rsidRPr="007540BF">
        <w:rPr>
          <w:szCs w:val="28"/>
        </w:rPr>
        <w:t>;</w:t>
      </w:r>
    </w:p>
    <w:p w14:paraId="50EEF3DA" w14:textId="77777777" w:rsidR="00C22590" w:rsidRPr="007540BF" w:rsidRDefault="00C22590" w:rsidP="00C22590">
      <w:pPr>
        <w:ind w:firstLine="709"/>
        <w:rPr>
          <w:szCs w:val="28"/>
        </w:rPr>
      </w:pPr>
    </w:p>
    <w:p w14:paraId="7A0DD3F9" w14:textId="77777777" w:rsidR="00C22590" w:rsidRPr="007540BF" w:rsidRDefault="00C22590" w:rsidP="00C22590">
      <w:pPr>
        <w:rPr>
          <w:szCs w:val="28"/>
        </w:rPr>
      </w:pPr>
      <w:r w:rsidRPr="007540BF">
        <w:rPr>
          <w:szCs w:val="28"/>
        </w:rPr>
        <w:t>L = 2 мм, W = 1,2 мм.</w:t>
      </w:r>
    </w:p>
    <w:p w14:paraId="7CDA739C" w14:textId="77777777" w:rsidR="00C22590" w:rsidRDefault="00C22590">
      <w:pPr>
        <w:rPr>
          <w:szCs w:val="28"/>
        </w:rPr>
      </w:pPr>
      <w:r>
        <w:rPr>
          <w:szCs w:val="28"/>
        </w:rPr>
        <w:br w:type="page"/>
      </w:r>
    </w:p>
    <w:p w14:paraId="51647FC9" w14:textId="67F35395" w:rsidR="00F269DE" w:rsidRPr="007540BF" w:rsidRDefault="00C22590" w:rsidP="007540BF">
      <w:pPr>
        <w:rPr>
          <w:szCs w:val="28"/>
        </w:rPr>
      </w:pPr>
      <w:r w:rsidRPr="007540BF">
        <w:rPr>
          <w:noProof/>
          <w:szCs w:val="28"/>
          <w:lang w:eastAsia="uk-UA"/>
        </w:rPr>
        <w:lastRenderedPageBreak/>
        <w:drawing>
          <wp:anchor distT="0" distB="0" distL="114300" distR="114300" simplePos="0" relativeHeight="251664384" behindDoc="1" locked="0" layoutInCell="1" allowOverlap="1" wp14:anchorId="65FF14E8" wp14:editId="7AAD7ECE">
            <wp:simplePos x="0" y="0"/>
            <wp:positionH relativeFrom="column">
              <wp:posOffset>1095798</wp:posOffset>
            </wp:positionH>
            <wp:positionV relativeFrom="paragraph">
              <wp:posOffset>149437</wp:posOffset>
            </wp:positionV>
            <wp:extent cx="4093882" cy="1598295"/>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97736" cy="159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871C2A" w14:textId="0C70700B" w:rsidR="00F269DE" w:rsidRPr="007540BF" w:rsidRDefault="00F269DE" w:rsidP="007540BF">
      <w:pPr>
        <w:rPr>
          <w:szCs w:val="28"/>
        </w:rPr>
      </w:pPr>
    </w:p>
    <w:p w14:paraId="3550238B" w14:textId="77777777" w:rsidR="00F269DE" w:rsidRPr="007540BF" w:rsidRDefault="00F269DE" w:rsidP="007540BF">
      <w:pPr>
        <w:rPr>
          <w:szCs w:val="28"/>
        </w:rPr>
      </w:pPr>
    </w:p>
    <w:p w14:paraId="5E704C62" w14:textId="77777777" w:rsidR="00F269DE" w:rsidRPr="007540BF" w:rsidRDefault="00F269DE" w:rsidP="007540BF">
      <w:pPr>
        <w:rPr>
          <w:szCs w:val="28"/>
        </w:rPr>
      </w:pPr>
    </w:p>
    <w:p w14:paraId="152F30FC" w14:textId="77777777" w:rsidR="00F269DE" w:rsidRPr="007540BF" w:rsidRDefault="00F269DE" w:rsidP="007540BF">
      <w:pPr>
        <w:rPr>
          <w:szCs w:val="28"/>
        </w:rPr>
      </w:pPr>
    </w:p>
    <w:p w14:paraId="4E76DDCE" w14:textId="77777777" w:rsidR="00F269DE" w:rsidRPr="007540BF" w:rsidRDefault="00F269DE" w:rsidP="007540BF">
      <w:pPr>
        <w:ind w:firstLine="709"/>
        <w:rPr>
          <w:szCs w:val="28"/>
        </w:rPr>
      </w:pPr>
    </w:p>
    <w:p w14:paraId="412812C2" w14:textId="77777777" w:rsidR="00F269DE" w:rsidRPr="007540BF" w:rsidRDefault="00F269DE" w:rsidP="00C22590">
      <w:pPr>
        <w:ind w:left="2268" w:hanging="1559"/>
        <w:jc w:val="center"/>
        <w:rPr>
          <w:szCs w:val="28"/>
        </w:rPr>
      </w:pPr>
      <w:r w:rsidRPr="007540BF">
        <w:rPr>
          <w:szCs w:val="28"/>
        </w:rPr>
        <w:t>Рисунок. 4.5. - Конденсатор типу 0805 (C1-С5,С8-С26).</w:t>
      </w:r>
    </w:p>
    <w:p w14:paraId="4AD2DA36" w14:textId="77777777" w:rsidR="00F269DE" w:rsidRPr="007540BF" w:rsidRDefault="00F269DE" w:rsidP="007540BF">
      <w:pPr>
        <w:rPr>
          <w:szCs w:val="28"/>
        </w:rPr>
      </w:pPr>
    </w:p>
    <w:p w14:paraId="160A1812" w14:textId="77777777" w:rsidR="00F269DE" w:rsidRPr="007540BF" w:rsidRDefault="00F269DE" w:rsidP="007540BF">
      <w:pPr>
        <w:rPr>
          <w:szCs w:val="28"/>
        </w:rPr>
      </w:pPr>
      <w:r w:rsidRPr="007540BF">
        <w:rPr>
          <w:noProof/>
          <w:szCs w:val="28"/>
          <w:lang w:eastAsia="uk-UA"/>
        </w:rPr>
        <w:drawing>
          <wp:anchor distT="0" distB="0" distL="114300" distR="114300" simplePos="0" relativeHeight="251663360" behindDoc="1" locked="0" layoutInCell="1" allowOverlap="1" wp14:anchorId="628B9206" wp14:editId="1F6DD616">
            <wp:simplePos x="0" y="0"/>
            <wp:positionH relativeFrom="column">
              <wp:posOffset>1613139</wp:posOffset>
            </wp:positionH>
            <wp:positionV relativeFrom="paragraph">
              <wp:posOffset>8615</wp:posOffset>
            </wp:positionV>
            <wp:extent cx="2898475" cy="1872684"/>
            <wp:effectExtent l="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98475" cy="1872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4A24D6" w14:textId="77777777" w:rsidR="00F269DE" w:rsidRPr="007540BF" w:rsidRDefault="00F269DE" w:rsidP="007540BF">
      <w:pPr>
        <w:rPr>
          <w:szCs w:val="28"/>
        </w:rPr>
      </w:pPr>
    </w:p>
    <w:p w14:paraId="6373E55B" w14:textId="77777777" w:rsidR="00F269DE" w:rsidRPr="007540BF" w:rsidRDefault="00F269DE" w:rsidP="007540BF">
      <w:pPr>
        <w:rPr>
          <w:szCs w:val="28"/>
        </w:rPr>
      </w:pPr>
    </w:p>
    <w:p w14:paraId="7032B610" w14:textId="77777777" w:rsidR="00F269DE" w:rsidRPr="007540BF" w:rsidRDefault="00F269DE" w:rsidP="007540BF">
      <w:pPr>
        <w:rPr>
          <w:szCs w:val="28"/>
        </w:rPr>
      </w:pPr>
    </w:p>
    <w:p w14:paraId="647F7421" w14:textId="77777777" w:rsidR="00F269DE" w:rsidRPr="007540BF" w:rsidRDefault="00F269DE" w:rsidP="007540BF">
      <w:pPr>
        <w:rPr>
          <w:szCs w:val="28"/>
        </w:rPr>
      </w:pPr>
    </w:p>
    <w:p w14:paraId="0896FA9F" w14:textId="77777777" w:rsidR="00F269DE" w:rsidRPr="007540BF" w:rsidRDefault="00F269DE" w:rsidP="00C22590">
      <w:pPr>
        <w:jc w:val="center"/>
        <w:rPr>
          <w:szCs w:val="28"/>
        </w:rPr>
      </w:pPr>
    </w:p>
    <w:p w14:paraId="23195711" w14:textId="3125B347" w:rsidR="00F269DE" w:rsidRPr="007540BF" w:rsidRDefault="00F269DE" w:rsidP="00C22590">
      <w:pPr>
        <w:ind w:left="2268" w:hanging="1559"/>
        <w:jc w:val="center"/>
        <w:rPr>
          <w:szCs w:val="28"/>
        </w:rPr>
      </w:pPr>
      <w:r w:rsidRPr="007540BF">
        <w:rPr>
          <w:szCs w:val="28"/>
        </w:rPr>
        <w:t xml:space="preserve">Рисунок. 4.6. </w:t>
      </w:r>
      <w:r w:rsidR="00C22590">
        <w:rPr>
          <w:szCs w:val="28"/>
        </w:rPr>
        <w:t xml:space="preserve">- </w:t>
      </w:r>
      <w:r w:rsidRPr="007540BF">
        <w:rPr>
          <w:szCs w:val="28"/>
        </w:rPr>
        <w:t>Геометрія контактних майданчикі</w:t>
      </w:r>
      <w:r w:rsidR="00C22590">
        <w:rPr>
          <w:szCs w:val="28"/>
        </w:rPr>
        <w:t xml:space="preserve">в конденсатора типу </w:t>
      </w:r>
      <w:r w:rsidRPr="007540BF">
        <w:rPr>
          <w:szCs w:val="28"/>
        </w:rPr>
        <w:t>C0805.</w:t>
      </w:r>
    </w:p>
    <w:p w14:paraId="1E2DEE96" w14:textId="77777777" w:rsidR="00F269DE" w:rsidRPr="007540BF" w:rsidRDefault="00F269DE" w:rsidP="007540BF">
      <w:pPr>
        <w:ind w:firstLine="709"/>
        <w:rPr>
          <w:szCs w:val="28"/>
        </w:rPr>
      </w:pPr>
    </w:p>
    <w:p w14:paraId="6326A7F0" w14:textId="77777777" w:rsidR="00F269DE" w:rsidRPr="007540BF" w:rsidRDefault="00F269DE" w:rsidP="007540BF">
      <w:pPr>
        <w:ind w:firstLine="709"/>
        <w:rPr>
          <w:szCs w:val="28"/>
        </w:rPr>
      </w:pPr>
      <w:r w:rsidRPr="007540BF">
        <w:rPr>
          <w:szCs w:val="28"/>
        </w:rPr>
        <w:t>Знаходимо площу, яку займають конденсатори серії C0805 на друкованій платі.</w:t>
      </w:r>
    </w:p>
    <w:p w14:paraId="38D54ECC" w14:textId="77777777" w:rsidR="00F269DE" w:rsidRPr="007540BF" w:rsidRDefault="00F269DE" w:rsidP="007540BF">
      <w:pPr>
        <w:rPr>
          <w:szCs w:val="28"/>
        </w:rPr>
      </w:pPr>
    </w:p>
    <w:p w14:paraId="6A3CCA30" w14:textId="77777777" w:rsidR="00F269DE" w:rsidRPr="007540BF" w:rsidRDefault="00F269DE" w:rsidP="007540BF">
      <w:pPr>
        <w:rPr>
          <w:szCs w:val="28"/>
        </w:rPr>
      </w:pPr>
      <w:r w:rsidRPr="007540BF">
        <w:rPr>
          <w:szCs w:val="28"/>
        </w:rPr>
        <w:t>S</w:t>
      </w:r>
      <w:r w:rsidRPr="007540BF">
        <w:rPr>
          <w:szCs w:val="28"/>
          <w:vertAlign w:val="subscript"/>
        </w:rPr>
        <w:t>конд.0805</w:t>
      </w:r>
      <w:r w:rsidRPr="007540BF">
        <w:rPr>
          <w:szCs w:val="28"/>
        </w:rPr>
        <w:t xml:space="preserve"> = L1 · W1 · n;</w:t>
      </w:r>
      <w:r w:rsidRPr="007540BF">
        <w:rPr>
          <w:szCs w:val="28"/>
        </w:rPr>
        <w:ptab w:relativeTo="margin" w:alignment="right" w:leader="none"/>
      </w:r>
      <w:r w:rsidRPr="007540BF">
        <w:rPr>
          <w:szCs w:val="28"/>
        </w:rPr>
        <w:t>(2)</w:t>
      </w:r>
    </w:p>
    <w:p w14:paraId="39258AB9" w14:textId="77777777" w:rsidR="00F269DE" w:rsidRPr="007540BF" w:rsidRDefault="00F269DE" w:rsidP="007540BF">
      <w:pPr>
        <w:rPr>
          <w:szCs w:val="28"/>
        </w:rPr>
      </w:pPr>
    </w:p>
    <w:p w14:paraId="7047BBA3" w14:textId="77777777" w:rsidR="00F269DE" w:rsidRPr="007540BF" w:rsidRDefault="00F269DE" w:rsidP="007540BF">
      <w:pPr>
        <w:rPr>
          <w:szCs w:val="28"/>
        </w:rPr>
      </w:pPr>
      <w:r w:rsidRPr="007540BF">
        <w:rPr>
          <w:szCs w:val="28"/>
        </w:rPr>
        <w:t>де:</w:t>
      </w:r>
    </w:p>
    <w:p w14:paraId="0AF653A7"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L1 – відстань, яку займають контактні майданчики на друкованій платі по довжині, мм</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3.05;</w:t>
      </w:r>
    </w:p>
    <w:p w14:paraId="26F3F5D3"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W1 – відстань, яку займають контактні майданчики на друкованій платі по ширині, мм</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1.2;</w:t>
      </w:r>
    </w:p>
    <w:p w14:paraId="782A766B"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n – кількість конденсаторів серії C0805</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24.</w:t>
      </w:r>
    </w:p>
    <w:p w14:paraId="100DCDC0" w14:textId="77777777" w:rsidR="00F269DE" w:rsidRPr="007540BF" w:rsidRDefault="00F269DE" w:rsidP="007540BF">
      <w:pPr>
        <w:rPr>
          <w:szCs w:val="28"/>
        </w:rPr>
      </w:pPr>
    </w:p>
    <w:p w14:paraId="7C9B015C" w14:textId="77777777" w:rsidR="00F269DE" w:rsidRPr="007540BF" w:rsidRDefault="00F269DE" w:rsidP="007540BF">
      <w:pPr>
        <w:rPr>
          <w:szCs w:val="28"/>
        </w:rPr>
      </w:pPr>
      <w:r w:rsidRPr="007540BF">
        <w:rPr>
          <w:szCs w:val="28"/>
        </w:rPr>
        <w:lastRenderedPageBreak/>
        <w:t>S</w:t>
      </w:r>
      <w:r w:rsidRPr="007540BF">
        <w:rPr>
          <w:szCs w:val="28"/>
          <w:vertAlign w:val="subscript"/>
        </w:rPr>
        <w:t>конд0805</w:t>
      </w:r>
      <w:r w:rsidRPr="007540BF">
        <w:rPr>
          <w:szCs w:val="28"/>
        </w:rPr>
        <w:t xml:space="preserve"> = 3.05 </w:t>
      </w:r>
      <m:oMath>
        <m:r>
          <m:rPr>
            <m:sty m:val="p"/>
          </m:rPr>
          <w:rPr>
            <w:rFonts w:ascii="Cambria Math" w:hAnsi="Cambria Math"/>
            <w:szCs w:val="28"/>
          </w:rPr>
          <m:t>∙</m:t>
        </m:r>
      </m:oMath>
      <w:r w:rsidRPr="007540BF">
        <w:rPr>
          <w:szCs w:val="28"/>
        </w:rPr>
        <w:t xml:space="preserve">1.2 </w:t>
      </w:r>
      <m:oMath>
        <m:r>
          <m:rPr>
            <m:sty m:val="p"/>
          </m:rPr>
          <w:rPr>
            <w:rFonts w:ascii="Cambria Math" w:hAnsi="Cambria Math"/>
            <w:szCs w:val="28"/>
          </w:rPr>
          <m:t>∙24</m:t>
        </m:r>
      </m:oMath>
      <w:r w:rsidRPr="007540BF">
        <w:rPr>
          <w:szCs w:val="28"/>
        </w:rPr>
        <w:t xml:space="preserve"> = 87,84 мм </w:t>
      </w:r>
      <w:r w:rsidRPr="007540BF">
        <w:rPr>
          <w:szCs w:val="28"/>
          <w:vertAlign w:val="superscript"/>
        </w:rPr>
        <w:t>2</w:t>
      </w:r>
      <w:r w:rsidRPr="007540BF">
        <w:rPr>
          <w:szCs w:val="28"/>
        </w:rPr>
        <w:t>;</w:t>
      </w:r>
    </w:p>
    <w:p w14:paraId="4C388BB7" w14:textId="3054C95E" w:rsidR="00C22590" w:rsidRPr="007540BF" w:rsidRDefault="00F269DE" w:rsidP="00C22590">
      <w:pPr>
        <w:rPr>
          <w:szCs w:val="28"/>
        </w:rPr>
      </w:pPr>
      <w:r w:rsidRPr="007540BF">
        <w:rPr>
          <w:noProof/>
          <w:szCs w:val="28"/>
          <w:lang w:eastAsia="uk-UA"/>
        </w:rPr>
        <w:drawing>
          <wp:anchor distT="0" distB="0" distL="114300" distR="114300" simplePos="0" relativeHeight="251666432" behindDoc="1" locked="0" layoutInCell="1" allowOverlap="1" wp14:anchorId="53BABEAA" wp14:editId="3E317432">
            <wp:simplePos x="0" y="0"/>
            <wp:positionH relativeFrom="column">
              <wp:posOffset>1095554</wp:posOffset>
            </wp:positionH>
            <wp:positionV relativeFrom="paragraph">
              <wp:posOffset>207034</wp:posOffset>
            </wp:positionV>
            <wp:extent cx="3933825" cy="1535808"/>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33825" cy="1535808"/>
                    </a:xfrm>
                    <a:prstGeom prst="rect">
                      <a:avLst/>
                    </a:prstGeom>
                    <a:noFill/>
                    <a:ln>
                      <a:noFill/>
                    </a:ln>
                  </pic:spPr>
                </pic:pic>
              </a:graphicData>
            </a:graphic>
          </wp:anchor>
        </w:drawing>
      </w:r>
      <w:r w:rsidR="00C22590" w:rsidRPr="00C22590">
        <w:rPr>
          <w:szCs w:val="28"/>
        </w:rPr>
        <w:t xml:space="preserve"> </w:t>
      </w:r>
      <w:r w:rsidR="00C22590" w:rsidRPr="007540BF">
        <w:rPr>
          <w:szCs w:val="28"/>
        </w:rPr>
        <w:t>L = 1,2 мм, W = 0,8 мм.</w:t>
      </w:r>
    </w:p>
    <w:p w14:paraId="6190129E" w14:textId="77777777" w:rsidR="00F269DE" w:rsidRPr="007540BF" w:rsidRDefault="00F269DE" w:rsidP="007540BF">
      <w:pPr>
        <w:rPr>
          <w:szCs w:val="28"/>
        </w:rPr>
      </w:pPr>
    </w:p>
    <w:p w14:paraId="6F271C53" w14:textId="77777777" w:rsidR="00F269DE" w:rsidRPr="007540BF" w:rsidRDefault="00F269DE" w:rsidP="007540BF">
      <w:pPr>
        <w:rPr>
          <w:szCs w:val="28"/>
        </w:rPr>
      </w:pPr>
    </w:p>
    <w:p w14:paraId="4A768FB1" w14:textId="77777777" w:rsidR="00F269DE" w:rsidRPr="007540BF" w:rsidRDefault="00F269DE" w:rsidP="007540BF">
      <w:pPr>
        <w:rPr>
          <w:szCs w:val="28"/>
        </w:rPr>
      </w:pPr>
    </w:p>
    <w:p w14:paraId="417356BD" w14:textId="77777777" w:rsidR="00F269DE" w:rsidRPr="007540BF" w:rsidRDefault="00F269DE" w:rsidP="007540BF">
      <w:pPr>
        <w:rPr>
          <w:szCs w:val="28"/>
        </w:rPr>
      </w:pPr>
    </w:p>
    <w:p w14:paraId="00D3578C" w14:textId="77777777" w:rsidR="00F269DE" w:rsidRPr="007540BF" w:rsidRDefault="00F269DE" w:rsidP="007540BF">
      <w:pPr>
        <w:rPr>
          <w:szCs w:val="28"/>
        </w:rPr>
      </w:pPr>
    </w:p>
    <w:p w14:paraId="46D242E4" w14:textId="77777777" w:rsidR="00F269DE" w:rsidRPr="007540BF" w:rsidRDefault="00F269DE" w:rsidP="007540BF">
      <w:pPr>
        <w:ind w:firstLine="709"/>
        <w:rPr>
          <w:szCs w:val="28"/>
        </w:rPr>
      </w:pPr>
    </w:p>
    <w:p w14:paraId="0B5D050A" w14:textId="671BD69C" w:rsidR="00F269DE" w:rsidRPr="007540BF" w:rsidRDefault="00F269DE" w:rsidP="00C22590">
      <w:pPr>
        <w:ind w:left="2268" w:hanging="1559"/>
        <w:jc w:val="center"/>
        <w:rPr>
          <w:szCs w:val="28"/>
        </w:rPr>
      </w:pPr>
      <w:r w:rsidRPr="007540BF">
        <w:rPr>
          <w:szCs w:val="28"/>
        </w:rPr>
        <w:t>Рисунок. 4.</w:t>
      </w:r>
      <w:r w:rsidR="00C22590">
        <w:rPr>
          <w:szCs w:val="28"/>
        </w:rPr>
        <w:t>7</w:t>
      </w:r>
      <w:r w:rsidRPr="007540BF">
        <w:rPr>
          <w:szCs w:val="28"/>
        </w:rPr>
        <w:t>. - Конденсатор типу 0603 (C6-С7).</w:t>
      </w:r>
    </w:p>
    <w:p w14:paraId="0A971845" w14:textId="77777777" w:rsidR="00F269DE" w:rsidRPr="007540BF" w:rsidRDefault="00F269DE" w:rsidP="007540BF">
      <w:pPr>
        <w:ind w:firstLine="709"/>
        <w:rPr>
          <w:szCs w:val="28"/>
        </w:rPr>
      </w:pPr>
    </w:p>
    <w:p w14:paraId="2150B773" w14:textId="77777777" w:rsidR="00F269DE" w:rsidRPr="007540BF" w:rsidRDefault="00F269DE" w:rsidP="007540BF">
      <w:pPr>
        <w:rPr>
          <w:szCs w:val="28"/>
        </w:rPr>
      </w:pPr>
    </w:p>
    <w:p w14:paraId="309A76B1" w14:textId="77777777" w:rsidR="00F269DE" w:rsidRPr="007540BF" w:rsidRDefault="00F269DE" w:rsidP="007540BF">
      <w:pPr>
        <w:rPr>
          <w:szCs w:val="28"/>
        </w:rPr>
      </w:pPr>
      <w:r w:rsidRPr="007540BF">
        <w:rPr>
          <w:noProof/>
          <w:szCs w:val="28"/>
          <w:lang w:eastAsia="uk-UA"/>
        </w:rPr>
        <w:drawing>
          <wp:anchor distT="0" distB="0" distL="114300" distR="114300" simplePos="0" relativeHeight="251665408" behindDoc="1" locked="0" layoutInCell="1" allowOverlap="1" wp14:anchorId="0A438659" wp14:editId="5B85B230">
            <wp:simplePos x="0" y="0"/>
            <wp:positionH relativeFrom="column">
              <wp:posOffset>1613139</wp:posOffset>
            </wp:positionH>
            <wp:positionV relativeFrom="paragraph">
              <wp:posOffset>8615</wp:posOffset>
            </wp:positionV>
            <wp:extent cx="2898475" cy="1872684"/>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98475" cy="18726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C83BD1" w14:textId="77777777" w:rsidR="00F269DE" w:rsidRPr="007540BF" w:rsidRDefault="00F269DE" w:rsidP="007540BF">
      <w:pPr>
        <w:rPr>
          <w:szCs w:val="28"/>
        </w:rPr>
      </w:pPr>
    </w:p>
    <w:p w14:paraId="0CABA0C3" w14:textId="77777777" w:rsidR="00F269DE" w:rsidRPr="007540BF" w:rsidRDefault="00F269DE" w:rsidP="007540BF">
      <w:pPr>
        <w:rPr>
          <w:szCs w:val="28"/>
        </w:rPr>
      </w:pPr>
    </w:p>
    <w:p w14:paraId="2F431888" w14:textId="77777777" w:rsidR="00F269DE" w:rsidRPr="007540BF" w:rsidRDefault="00F269DE" w:rsidP="007540BF">
      <w:pPr>
        <w:rPr>
          <w:szCs w:val="28"/>
        </w:rPr>
      </w:pPr>
    </w:p>
    <w:p w14:paraId="3C10DC05" w14:textId="77777777" w:rsidR="00F269DE" w:rsidRPr="007540BF" w:rsidRDefault="00F269DE" w:rsidP="007540BF">
      <w:pPr>
        <w:rPr>
          <w:szCs w:val="28"/>
        </w:rPr>
      </w:pPr>
    </w:p>
    <w:p w14:paraId="6DD571A6" w14:textId="77777777" w:rsidR="00F269DE" w:rsidRPr="007540BF" w:rsidRDefault="00F269DE" w:rsidP="00C22590">
      <w:pPr>
        <w:jc w:val="center"/>
        <w:rPr>
          <w:szCs w:val="28"/>
        </w:rPr>
      </w:pPr>
    </w:p>
    <w:p w14:paraId="3075D23C" w14:textId="3BA7262D" w:rsidR="00F269DE" w:rsidRPr="007540BF" w:rsidRDefault="00F269DE" w:rsidP="00C22590">
      <w:pPr>
        <w:ind w:left="2268" w:hanging="1559"/>
        <w:jc w:val="center"/>
        <w:rPr>
          <w:szCs w:val="28"/>
        </w:rPr>
      </w:pPr>
      <w:r w:rsidRPr="007540BF">
        <w:rPr>
          <w:szCs w:val="28"/>
        </w:rPr>
        <w:t>Рисунок. 4.</w:t>
      </w:r>
      <w:r w:rsidR="00C22590">
        <w:rPr>
          <w:szCs w:val="28"/>
        </w:rPr>
        <w:t>8</w:t>
      </w:r>
      <w:r w:rsidRPr="007540BF">
        <w:rPr>
          <w:szCs w:val="28"/>
        </w:rPr>
        <w:t>. Геометрія контактних майданчиків конденсатора типу C</w:t>
      </w:r>
      <w:r w:rsidR="00C22590">
        <w:rPr>
          <w:szCs w:val="28"/>
        </w:rPr>
        <w:t xml:space="preserve"> </w:t>
      </w:r>
      <w:r w:rsidRPr="007540BF">
        <w:rPr>
          <w:szCs w:val="28"/>
        </w:rPr>
        <w:t>0603.</w:t>
      </w:r>
    </w:p>
    <w:p w14:paraId="330F150D" w14:textId="77777777" w:rsidR="00F269DE" w:rsidRPr="007540BF" w:rsidRDefault="00F269DE" w:rsidP="007540BF">
      <w:pPr>
        <w:ind w:firstLine="709"/>
        <w:rPr>
          <w:szCs w:val="28"/>
        </w:rPr>
      </w:pPr>
    </w:p>
    <w:p w14:paraId="64A7519D" w14:textId="77777777" w:rsidR="00F269DE" w:rsidRPr="007540BF" w:rsidRDefault="00F269DE" w:rsidP="007540BF">
      <w:pPr>
        <w:ind w:firstLine="709"/>
        <w:rPr>
          <w:szCs w:val="28"/>
        </w:rPr>
      </w:pPr>
      <w:r w:rsidRPr="007540BF">
        <w:rPr>
          <w:szCs w:val="28"/>
        </w:rPr>
        <w:t>Знаходимо площу, яку займають конденсатори серії C0603 на друкованій платі.</w:t>
      </w:r>
    </w:p>
    <w:p w14:paraId="01F2CF3A" w14:textId="77777777" w:rsidR="00F269DE" w:rsidRPr="007540BF" w:rsidRDefault="00F269DE" w:rsidP="007540BF">
      <w:pPr>
        <w:rPr>
          <w:szCs w:val="28"/>
        </w:rPr>
      </w:pPr>
    </w:p>
    <w:p w14:paraId="5B0499B8" w14:textId="77777777" w:rsidR="00F269DE" w:rsidRPr="007540BF" w:rsidRDefault="00F269DE" w:rsidP="007540BF">
      <w:pPr>
        <w:rPr>
          <w:szCs w:val="28"/>
        </w:rPr>
      </w:pPr>
    </w:p>
    <w:p w14:paraId="5A8A03C8" w14:textId="77777777" w:rsidR="00F269DE" w:rsidRPr="007540BF" w:rsidRDefault="00F269DE" w:rsidP="007540BF">
      <w:pPr>
        <w:rPr>
          <w:szCs w:val="28"/>
        </w:rPr>
      </w:pPr>
      <w:r w:rsidRPr="007540BF">
        <w:rPr>
          <w:szCs w:val="28"/>
        </w:rPr>
        <w:t>S</w:t>
      </w:r>
      <w:r w:rsidRPr="007540BF">
        <w:rPr>
          <w:szCs w:val="28"/>
          <w:vertAlign w:val="subscript"/>
        </w:rPr>
        <w:t>конд.0603</w:t>
      </w:r>
      <w:r w:rsidRPr="007540BF">
        <w:rPr>
          <w:szCs w:val="28"/>
        </w:rPr>
        <w:t xml:space="preserve"> = L1 · W1 · n;</w:t>
      </w:r>
      <w:r w:rsidRPr="007540BF">
        <w:rPr>
          <w:szCs w:val="28"/>
        </w:rPr>
        <w:ptab w:relativeTo="margin" w:alignment="right" w:leader="none"/>
      </w:r>
      <w:r w:rsidRPr="007540BF">
        <w:rPr>
          <w:szCs w:val="28"/>
        </w:rPr>
        <w:t>(2)</w:t>
      </w:r>
    </w:p>
    <w:p w14:paraId="7BBFFBA0" w14:textId="77777777" w:rsidR="00F269DE" w:rsidRPr="007540BF" w:rsidRDefault="00F269DE" w:rsidP="007540BF">
      <w:pPr>
        <w:rPr>
          <w:szCs w:val="28"/>
        </w:rPr>
      </w:pPr>
    </w:p>
    <w:p w14:paraId="0F251F84" w14:textId="77777777" w:rsidR="00F269DE" w:rsidRPr="007540BF" w:rsidRDefault="00F269DE" w:rsidP="007540BF">
      <w:pPr>
        <w:rPr>
          <w:szCs w:val="28"/>
        </w:rPr>
      </w:pPr>
      <w:r w:rsidRPr="007540BF">
        <w:rPr>
          <w:szCs w:val="28"/>
        </w:rPr>
        <w:t>де:</w:t>
      </w:r>
    </w:p>
    <w:p w14:paraId="1E36BE22"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L1 – відстань, яку займають контактні майданчики на друкованій платі по довжині, мм</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1.6;</w:t>
      </w:r>
    </w:p>
    <w:p w14:paraId="3528D427"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lastRenderedPageBreak/>
        <w:t>W1 – відстань, яку займають контактні майданчики на друкованій платі по ширині, мм</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0.8;</w:t>
      </w:r>
    </w:p>
    <w:p w14:paraId="7A5F9FAD" w14:textId="77777777" w:rsidR="00F269DE" w:rsidRPr="007540BF" w:rsidRDefault="00F269DE" w:rsidP="007540BF">
      <w:pPr>
        <w:pStyle w:val="a8"/>
        <w:numPr>
          <w:ilvl w:val="0"/>
          <w:numId w:val="8"/>
        </w:numPr>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n – кількість конденсаторів серії C0603</w:t>
      </w:r>
      <w:r w:rsidRPr="007540BF">
        <w:rPr>
          <w:rFonts w:ascii="Times New Roman" w:hAnsi="Times New Roman" w:cs="Times New Roman"/>
          <w:sz w:val="28"/>
          <w:szCs w:val="28"/>
        </w:rPr>
        <w:ptab w:relativeTo="margin" w:alignment="right" w:leader="dot"/>
      </w:r>
      <w:r w:rsidRPr="007540BF">
        <w:rPr>
          <w:rFonts w:ascii="Times New Roman" w:hAnsi="Times New Roman" w:cs="Times New Roman"/>
          <w:sz w:val="28"/>
          <w:szCs w:val="28"/>
        </w:rPr>
        <w:t>2.</w:t>
      </w:r>
    </w:p>
    <w:p w14:paraId="417DA2F0" w14:textId="77777777" w:rsidR="00F269DE" w:rsidRPr="007540BF" w:rsidRDefault="00F269DE" w:rsidP="007540BF">
      <w:pPr>
        <w:rPr>
          <w:szCs w:val="28"/>
        </w:rPr>
      </w:pPr>
    </w:p>
    <w:p w14:paraId="0BE0AB08" w14:textId="77777777" w:rsidR="00F269DE" w:rsidRPr="007540BF" w:rsidRDefault="00F269DE" w:rsidP="007540BF">
      <w:pPr>
        <w:rPr>
          <w:szCs w:val="28"/>
        </w:rPr>
      </w:pPr>
      <w:r w:rsidRPr="007540BF">
        <w:rPr>
          <w:szCs w:val="28"/>
        </w:rPr>
        <w:t>S</w:t>
      </w:r>
      <w:r w:rsidRPr="007540BF">
        <w:rPr>
          <w:szCs w:val="28"/>
          <w:vertAlign w:val="subscript"/>
        </w:rPr>
        <w:t>конд0603</w:t>
      </w:r>
      <w:r w:rsidRPr="007540BF">
        <w:rPr>
          <w:szCs w:val="28"/>
        </w:rPr>
        <w:t xml:space="preserve"> = 1.6 </w:t>
      </w:r>
      <m:oMath>
        <m:r>
          <m:rPr>
            <m:sty m:val="p"/>
          </m:rPr>
          <w:rPr>
            <w:rFonts w:ascii="Cambria Math" w:hAnsi="Cambria Math"/>
            <w:szCs w:val="28"/>
          </w:rPr>
          <m:t>∙</m:t>
        </m:r>
      </m:oMath>
      <w:r w:rsidRPr="007540BF">
        <w:rPr>
          <w:szCs w:val="28"/>
        </w:rPr>
        <w:t xml:space="preserve">0.8 </w:t>
      </w:r>
      <m:oMath>
        <m:r>
          <m:rPr>
            <m:sty m:val="p"/>
          </m:rPr>
          <w:rPr>
            <w:rFonts w:ascii="Cambria Math" w:hAnsi="Cambria Math"/>
            <w:szCs w:val="28"/>
          </w:rPr>
          <m:t>∙2</m:t>
        </m:r>
      </m:oMath>
      <w:r w:rsidRPr="007540BF">
        <w:rPr>
          <w:szCs w:val="28"/>
        </w:rPr>
        <w:t xml:space="preserve"> = 2,56 мм </w:t>
      </w:r>
      <w:r w:rsidRPr="007540BF">
        <w:rPr>
          <w:szCs w:val="28"/>
          <w:vertAlign w:val="superscript"/>
        </w:rPr>
        <w:t>2</w:t>
      </w:r>
      <w:r w:rsidRPr="007540BF">
        <w:rPr>
          <w:szCs w:val="28"/>
        </w:rPr>
        <w:t>;</w:t>
      </w:r>
    </w:p>
    <w:p w14:paraId="450DFD37" w14:textId="77777777" w:rsidR="00F269DE" w:rsidRPr="007540BF" w:rsidRDefault="00F269DE" w:rsidP="007540BF">
      <w:pPr>
        <w:rPr>
          <w:szCs w:val="28"/>
        </w:rPr>
      </w:pPr>
      <w:r w:rsidRPr="007540BF">
        <w:rPr>
          <w:szCs w:val="28"/>
        </w:rPr>
        <w:t>Розрахуємо площу елементів розміром 0805 та 0603:</w:t>
      </w:r>
    </w:p>
    <w:p w14:paraId="44B8005F" w14:textId="77777777" w:rsidR="00F269DE" w:rsidRPr="007540BF" w:rsidRDefault="00F269DE" w:rsidP="007540BF">
      <w:pPr>
        <w:rPr>
          <w:szCs w:val="28"/>
        </w:rPr>
      </w:pPr>
    </w:p>
    <w:p w14:paraId="61F30ABC" w14:textId="77777777" w:rsidR="00F269DE" w:rsidRPr="007540BF" w:rsidRDefault="00F269DE" w:rsidP="007540BF">
      <w:pPr>
        <w:rPr>
          <w:szCs w:val="28"/>
        </w:rPr>
      </w:pPr>
      <w:r w:rsidRPr="007540BF">
        <w:rPr>
          <w:szCs w:val="28"/>
        </w:rPr>
        <w:t>S</w:t>
      </w:r>
      <w:r w:rsidRPr="007540BF">
        <w:rPr>
          <w:szCs w:val="28"/>
          <w:vertAlign w:val="subscript"/>
        </w:rPr>
        <w:t xml:space="preserve">pasSMD </w:t>
      </w:r>
      <w:r w:rsidRPr="007540BF">
        <w:rPr>
          <w:szCs w:val="28"/>
        </w:rPr>
        <w:t>= S</w:t>
      </w:r>
      <w:r w:rsidRPr="007540BF">
        <w:rPr>
          <w:szCs w:val="28"/>
          <w:vertAlign w:val="subscript"/>
        </w:rPr>
        <w:t>рез.0805</w:t>
      </w:r>
      <w:r w:rsidRPr="007540BF">
        <w:rPr>
          <w:szCs w:val="28"/>
        </w:rPr>
        <w:t xml:space="preserve"> + S</w:t>
      </w:r>
      <w:r w:rsidRPr="007540BF">
        <w:rPr>
          <w:szCs w:val="28"/>
          <w:vertAlign w:val="subscript"/>
        </w:rPr>
        <w:t xml:space="preserve">конд0805 </w:t>
      </w:r>
      <w:r w:rsidRPr="007540BF">
        <w:rPr>
          <w:szCs w:val="28"/>
        </w:rPr>
        <w:t>+ S</w:t>
      </w:r>
      <w:r w:rsidRPr="007540BF">
        <w:rPr>
          <w:szCs w:val="28"/>
          <w:vertAlign w:val="subscript"/>
        </w:rPr>
        <w:t>конд0603</w:t>
      </w:r>
      <w:r w:rsidRPr="007540BF">
        <w:rPr>
          <w:szCs w:val="28"/>
        </w:rPr>
        <w:t xml:space="preserve"> </w:t>
      </w:r>
    </w:p>
    <w:p w14:paraId="43EFC06A" w14:textId="77777777" w:rsidR="00F269DE" w:rsidRPr="007540BF" w:rsidRDefault="00F269DE" w:rsidP="007540BF">
      <w:pPr>
        <w:rPr>
          <w:bCs/>
          <w:szCs w:val="28"/>
        </w:rPr>
      </w:pPr>
      <w:r w:rsidRPr="007540BF">
        <w:rPr>
          <w:szCs w:val="28"/>
        </w:rPr>
        <w:t>S</w:t>
      </w:r>
      <w:r w:rsidRPr="007540BF">
        <w:rPr>
          <w:szCs w:val="28"/>
          <w:vertAlign w:val="subscript"/>
        </w:rPr>
        <w:t xml:space="preserve">pasSMD </w:t>
      </w:r>
      <w:r w:rsidRPr="007540BF">
        <w:rPr>
          <w:szCs w:val="28"/>
        </w:rPr>
        <w:t xml:space="preserve">= 73.2 + 87,84 + 2,56 = 163,6 мм </w:t>
      </w:r>
      <w:r w:rsidRPr="007540BF">
        <w:rPr>
          <w:szCs w:val="28"/>
          <w:vertAlign w:val="superscript"/>
        </w:rPr>
        <w:t>2</w:t>
      </w:r>
      <w:r w:rsidRPr="007540BF">
        <w:rPr>
          <w:szCs w:val="28"/>
        </w:rPr>
        <w:t>;</w:t>
      </w:r>
    </w:p>
    <w:p w14:paraId="5FB56E7C" w14:textId="77777777" w:rsidR="00F269DE" w:rsidRPr="007540BF" w:rsidRDefault="00F269DE" w:rsidP="007540BF">
      <w:pPr>
        <w:rPr>
          <w:szCs w:val="28"/>
        </w:rPr>
      </w:pPr>
    </w:p>
    <w:p w14:paraId="4E5C6BEE" w14:textId="77777777" w:rsidR="00F269DE" w:rsidRPr="007540BF" w:rsidRDefault="00F269DE" w:rsidP="007540BF">
      <w:pPr>
        <w:rPr>
          <w:szCs w:val="28"/>
        </w:rPr>
      </w:pPr>
      <w:r w:rsidRPr="007540BF">
        <w:rPr>
          <w:noProof/>
          <w:lang w:eastAsia="uk-UA"/>
        </w:rPr>
        <w:drawing>
          <wp:inline distT="0" distB="0" distL="0" distR="0" wp14:anchorId="3311BB92" wp14:editId="4A55AB9A">
            <wp:extent cx="5435928" cy="3941992"/>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38955" cy="3944187"/>
                    </a:xfrm>
                    <a:prstGeom prst="rect">
                      <a:avLst/>
                    </a:prstGeom>
                  </pic:spPr>
                </pic:pic>
              </a:graphicData>
            </a:graphic>
          </wp:inline>
        </w:drawing>
      </w:r>
    </w:p>
    <w:p w14:paraId="4AA55DFB" w14:textId="6B2B3D59" w:rsidR="00F269DE" w:rsidRPr="007540BF" w:rsidRDefault="00F269DE" w:rsidP="00C22590">
      <w:pPr>
        <w:ind w:left="2268" w:hanging="1559"/>
        <w:jc w:val="center"/>
        <w:rPr>
          <w:szCs w:val="28"/>
        </w:rPr>
      </w:pPr>
      <w:r w:rsidRPr="007540BF">
        <w:rPr>
          <w:szCs w:val="28"/>
        </w:rPr>
        <w:t>Рисунок. 4.</w:t>
      </w:r>
      <w:r w:rsidR="00C22590">
        <w:rPr>
          <w:szCs w:val="28"/>
        </w:rPr>
        <w:t>9</w:t>
      </w:r>
      <w:r w:rsidRPr="007540BF">
        <w:rPr>
          <w:szCs w:val="28"/>
        </w:rPr>
        <w:t xml:space="preserve">. - Потенціометр </w:t>
      </w:r>
      <w:r w:rsidRPr="00927A19">
        <w:rPr>
          <w:szCs w:val="28"/>
        </w:rPr>
        <w:t xml:space="preserve">типу </w:t>
      </w:r>
      <w:hyperlink r:id="rId60" w:tgtFrame="_blank" w:tooltip="Переменный резистор WH148 B10K mono L=15 - Потенциометр 10 кОм﻿ Вал 15mm" w:history="1">
        <w:r w:rsidRPr="00927A19">
          <w:rPr>
            <w:rStyle w:val="a9"/>
            <w:color w:val="auto"/>
            <w:szCs w:val="28"/>
            <w:u w:val="none"/>
            <w:shd w:val="clear" w:color="auto" w:fill="FFFFFF" w:themeFill="background1"/>
          </w:rPr>
          <w:t>WH148 B10K</w:t>
        </w:r>
      </w:hyperlink>
      <w:r w:rsidRPr="007540BF">
        <w:rPr>
          <w:szCs w:val="28"/>
        </w:rPr>
        <w:t xml:space="preserve"> (R21).</w:t>
      </w:r>
    </w:p>
    <w:p w14:paraId="6EEB8E1A" w14:textId="77777777" w:rsidR="00C22590" w:rsidRDefault="00C22590" w:rsidP="007540BF">
      <w:pPr>
        <w:ind w:firstLine="709"/>
        <w:rPr>
          <w:iCs/>
          <w:szCs w:val="28"/>
        </w:rPr>
      </w:pPr>
    </w:p>
    <w:p w14:paraId="45133BD4" w14:textId="74DD7557" w:rsidR="00F269DE" w:rsidRPr="007540BF" w:rsidRDefault="00F269DE" w:rsidP="007540BF">
      <w:pPr>
        <w:ind w:firstLine="709"/>
        <w:rPr>
          <w:i/>
          <w:szCs w:val="28"/>
        </w:rPr>
      </w:pPr>
      <w:r w:rsidRPr="007540BF">
        <w:rPr>
          <w:iCs/>
          <w:szCs w:val="28"/>
        </w:rPr>
        <w:t xml:space="preserve">Знаходимо площу, яку займає </w:t>
      </w:r>
      <w:r w:rsidRPr="007540BF">
        <w:rPr>
          <w:szCs w:val="28"/>
        </w:rPr>
        <w:t xml:space="preserve">Потенціометр типу </w:t>
      </w:r>
      <w:hyperlink r:id="rId61" w:tgtFrame="_blank" w:tooltip="Переменный резистор WH148 B10K mono L=15 - Потенциометр 10 кОм﻿ Вал 15mm" w:history="1">
        <w:r w:rsidRPr="00927A19">
          <w:rPr>
            <w:rStyle w:val="a9"/>
            <w:color w:val="auto"/>
            <w:szCs w:val="28"/>
            <w:u w:val="none"/>
            <w:shd w:val="clear" w:color="auto" w:fill="FFFFFF" w:themeFill="background1"/>
          </w:rPr>
          <w:t>WH148 B10K</w:t>
        </w:r>
      </w:hyperlink>
      <w:r w:rsidRPr="00927A19">
        <w:rPr>
          <w:rStyle w:val="a9"/>
          <w:color w:val="auto"/>
          <w:szCs w:val="28"/>
          <w:u w:val="none"/>
          <w:shd w:val="clear" w:color="auto" w:fill="FFFFFF" w:themeFill="background1"/>
        </w:rPr>
        <w:t xml:space="preserve"> </w:t>
      </w:r>
      <w:r w:rsidRPr="007540BF">
        <w:rPr>
          <w:iCs/>
          <w:szCs w:val="28"/>
        </w:rPr>
        <w:t>на друкованій платі</w:t>
      </w:r>
      <w:r w:rsidRPr="007540BF">
        <w:rPr>
          <w:i/>
          <w:szCs w:val="28"/>
        </w:rPr>
        <w:t>.</w:t>
      </w:r>
    </w:p>
    <w:p w14:paraId="0B4915B6" w14:textId="77777777" w:rsidR="00F269DE" w:rsidRPr="007540BF" w:rsidRDefault="00F269DE" w:rsidP="007540BF">
      <w:pPr>
        <w:ind w:firstLine="709"/>
        <w:rPr>
          <w:i/>
          <w:szCs w:val="28"/>
        </w:rPr>
      </w:pPr>
    </w:p>
    <w:p w14:paraId="0DD2A05E" w14:textId="77777777" w:rsidR="00F269DE" w:rsidRPr="007540BF" w:rsidRDefault="00F269DE" w:rsidP="007540BF">
      <w:pPr>
        <w:rPr>
          <w:i/>
          <w:szCs w:val="28"/>
        </w:rPr>
      </w:pPr>
      <w:r w:rsidRPr="007540BF">
        <w:rPr>
          <w:iCs/>
          <w:szCs w:val="28"/>
        </w:rPr>
        <w:t>L = 8.26 мм, A = 16.76мм</w:t>
      </w:r>
      <w:r w:rsidRPr="007540BF">
        <w:rPr>
          <w:i/>
          <w:szCs w:val="28"/>
        </w:rPr>
        <w:t>.</w:t>
      </w:r>
    </w:p>
    <w:p w14:paraId="645EE0EE" w14:textId="77777777" w:rsidR="00F269DE" w:rsidRPr="007540BF" w:rsidRDefault="00F269DE" w:rsidP="007540BF">
      <w:pPr>
        <w:rPr>
          <w:szCs w:val="28"/>
        </w:rPr>
      </w:pPr>
      <w:r w:rsidRPr="007540BF">
        <w:rPr>
          <w:szCs w:val="28"/>
        </w:rPr>
        <w:lastRenderedPageBreak/>
        <w:t>S</w:t>
      </w:r>
      <w:r w:rsidRPr="007540BF">
        <w:rPr>
          <w:szCs w:val="28"/>
          <w:vertAlign w:val="subscript"/>
        </w:rPr>
        <w:t>WH148</w:t>
      </w:r>
      <w:r w:rsidRPr="007540BF">
        <w:rPr>
          <w:szCs w:val="28"/>
        </w:rPr>
        <w:t xml:space="preserve"> = L · A · n;</w:t>
      </w:r>
    </w:p>
    <w:p w14:paraId="26E7FFCD" w14:textId="77777777" w:rsidR="00F269DE" w:rsidRPr="007540BF" w:rsidRDefault="00F269DE" w:rsidP="007540BF">
      <w:pPr>
        <w:rPr>
          <w:szCs w:val="28"/>
          <w:vertAlign w:val="superscript"/>
        </w:rPr>
      </w:pPr>
      <w:r w:rsidRPr="007540BF">
        <w:rPr>
          <w:szCs w:val="28"/>
        </w:rPr>
        <w:t>S</w:t>
      </w:r>
      <w:r w:rsidRPr="007540BF">
        <w:rPr>
          <w:szCs w:val="28"/>
          <w:vertAlign w:val="subscript"/>
        </w:rPr>
        <w:t>WH148</w:t>
      </w:r>
      <w:r w:rsidRPr="007540BF">
        <w:rPr>
          <w:szCs w:val="28"/>
        </w:rPr>
        <w:t xml:space="preserve"> = </w:t>
      </w:r>
      <w:r w:rsidRPr="007540BF">
        <w:rPr>
          <w:iCs/>
          <w:szCs w:val="28"/>
        </w:rPr>
        <w:t xml:space="preserve">8.26 </w:t>
      </w:r>
      <w:r w:rsidRPr="007540BF">
        <w:rPr>
          <w:szCs w:val="28"/>
        </w:rPr>
        <w:t xml:space="preserve">· </w:t>
      </w:r>
      <w:r w:rsidRPr="007540BF">
        <w:rPr>
          <w:iCs/>
          <w:szCs w:val="28"/>
        </w:rPr>
        <w:t>16.76</w:t>
      </w:r>
      <w:r w:rsidRPr="007540BF">
        <w:rPr>
          <w:szCs w:val="28"/>
        </w:rPr>
        <w:t>· 1 = 138.4 мм</w:t>
      </w:r>
      <w:r w:rsidRPr="007540BF">
        <w:rPr>
          <w:szCs w:val="28"/>
          <w:vertAlign w:val="superscript"/>
        </w:rPr>
        <w:t>2</w:t>
      </w:r>
    </w:p>
    <w:p w14:paraId="2D4D202F" w14:textId="77777777" w:rsidR="00F269DE" w:rsidRPr="007540BF" w:rsidRDefault="00F269DE" w:rsidP="007540BF">
      <w:pPr>
        <w:ind w:left="2268" w:hanging="1559"/>
        <w:rPr>
          <w:szCs w:val="28"/>
        </w:rPr>
      </w:pPr>
    </w:p>
    <w:p w14:paraId="02D87435" w14:textId="77777777" w:rsidR="00F269DE" w:rsidRPr="007540BF" w:rsidRDefault="00F269DE" w:rsidP="007540BF">
      <w:pPr>
        <w:ind w:left="2268" w:hanging="1559"/>
        <w:rPr>
          <w:szCs w:val="28"/>
        </w:rPr>
      </w:pPr>
    </w:p>
    <w:p w14:paraId="44EED385" w14:textId="77777777" w:rsidR="00F269DE" w:rsidRPr="007540BF" w:rsidRDefault="00F269DE" w:rsidP="007540BF">
      <w:pPr>
        <w:rPr>
          <w:szCs w:val="28"/>
        </w:rPr>
      </w:pPr>
    </w:p>
    <w:p w14:paraId="19356CFD" w14:textId="77777777" w:rsidR="00F269DE" w:rsidRPr="007540BF" w:rsidRDefault="00F269DE" w:rsidP="007540BF">
      <w:pPr>
        <w:rPr>
          <w:szCs w:val="28"/>
        </w:rPr>
      </w:pPr>
      <w:r w:rsidRPr="007540BF">
        <w:rPr>
          <w:noProof/>
          <w:lang w:eastAsia="uk-UA"/>
        </w:rPr>
        <w:drawing>
          <wp:inline distT="0" distB="0" distL="0" distR="0" wp14:anchorId="53A50B6F" wp14:editId="7DB48F04">
            <wp:extent cx="4895850" cy="34575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895850" cy="3457575"/>
                    </a:xfrm>
                    <a:prstGeom prst="rect">
                      <a:avLst/>
                    </a:prstGeom>
                  </pic:spPr>
                </pic:pic>
              </a:graphicData>
            </a:graphic>
          </wp:inline>
        </w:drawing>
      </w:r>
    </w:p>
    <w:p w14:paraId="31A2DDF5" w14:textId="3211A906" w:rsidR="00F269DE" w:rsidRPr="007540BF" w:rsidRDefault="00C22590" w:rsidP="00C22590">
      <w:pPr>
        <w:ind w:left="2268" w:hanging="1559"/>
        <w:jc w:val="center"/>
        <w:rPr>
          <w:szCs w:val="28"/>
        </w:rPr>
      </w:pPr>
      <w:r>
        <w:rPr>
          <w:szCs w:val="28"/>
        </w:rPr>
        <w:t>Рисунок. 4.10</w:t>
      </w:r>
      <w:r w:rsidR="00F269DE" w:rsidRPr="007540BF">
        <w:rPr>
          <w:szCs w:val="28"/>
        </w:rPr>
        <w:t>. - індикатор типу ATA8041AG (HG1).</w:t>
      </w:r>
    </w:p>
    <w:p w14:paraId="69BEE788" w14:textId="77777777" w:rsidR="00C22590" w:rsidRDefault="00C22590" w:rsidP="007540BF">
      <w:pPr>
        <w:ind w:firstLine="709"/>
        <w:rPr>
          <w:iCs/>
          <w:szCs w:val="28"/>
        </w:rPr>
      </w:pPr>
    </w:p>
    <w:p w14:paraId="5029D4BF" w14:textId="6A8E2218" w:rsidR="00F269DE" w:rsidRPr="007540BF" w:rsidRDefault="00F269DE" w:rsidP="007540BF">
      <w:pPr>
        <w:ind w:firstLine="709"/>
        <w:rPr>
          <w:i/>
          <w:szCs w:val="28"/>
        </w:rPr>
      </w:pPr>
      <w:r w:rsidRPr="007540BF">
        <w:rPr>
          <w:iCs/>
          <w:szCs w:val="28"/>
        </w:rPr>
        <w:t>Знаходимо площу, яку займає</w:t>
      </w:r>
      <w:r w:rsidRPr="007540BF">
        <w:rPr>
          <w:szCs w:val="28"/>
        </w:rPr>
        <w:t xml:space="preserve"> індикатор типу ATA8041AG</w:t>
      </w:r>
      <w:r w:rsidRPr="007540BF">
        <w:rPr>
          <w:rStyle w:val="a9"/>
          <w:szCs w:val="28"/>
          <w:shd w:val="clear" w:color="auto" w:fill="FFFFFF" w:themeFill="background1"/>
        </w:rPr>
        <w:t xml:space="preserve"> </w:t>
      </w:r>
      <w:r w:rsidRPr="007540BF">
        <w:rPr>
          <w:iCs/>
          <w:szCs w:val="28"/>
        </w:rPr>
        <w:t>на друкованій платі</w:t>
      </w:r>
      <w:r w:rsidRPr="007540BF">
        <w:rPr>
          <w:i/>
          <w:szCs w:val="28"/>
        </w:rPr>
        <w:t>.</w:t>
      </w:r>
    </w:p>
    <w:p w14:paraId="21F8EEE8" w14:textId="77777777" w:rsidR="00F269DE" w:rsidRPr="007540BF" w:rsidRDefault="00F269DE" w:rsidP="007540BF">
      <w:pPr>
        <w:ind w:firstLine="709"/>
        <w:rPr>
          <w:i/>
          <w:szCs w:val="28"/>
        </w:rPr>
      </w:pPr>
    </w:p>
    <w:p w14:paraId="65F1EF1B" w14:textId="77777777" w:rsidR="00F269DE" w:rsidRPr="007540BF" w:rsidRDefault="00F269DE" w:rsidP="007540BF">
      <w:pPr>
        <w:rPr>
          <w:i/>
          <w:szCs w:val="28"/>
        </w:rPr>
      </w:pPr>
      <w:r w:rsidRPr="007540BF">
        <w:rPr>
          <w:iCs/>
          <w:szCs w:val="28"/>
        </w:rPr>
        <w:t>L = 25,70 мм, A = 71.6мм</w:t>
      </w:r>
      <w:r w:rsidRPr="007540BF">
        <w:rPr>
          <w:i/>
          <w:szCs w:val="28"/>
        </w:rPr>
        <w:t>.</w:t>
      </w:r>
    </w:p>
    <w:p w14:paraId="0D6EBAD3" w14:textId="77777777" w:rsidR="00F269DE" w:rsidRPr="007540BF" w:rsidRDefault="00F269DE" w:rsidP="007540BF">
      <w:pPr>
        <w:rPr>
          <w:szCs w:val="28"/>
        </w:rPr>
      </w:pPr>
      <w:r w:rsidRPr="007540BF">
        <w:rPr>
          <w:szCs w:val="28"/>
        </w:rPr>
        <w:t>S</w:t>
      </w:r>
      <w:r w:rsidRPr="007540BF">
        <w:rPr>
          <w:szCs w:val="28"/>
          <w:vertAlign w:val="subscript"/>
        </w:rPr>
        <w:t>ATA8041AG</w:t>
      </w:r>
      <w:r w:rsidRPr="007540BF">
        <w:rPr>
          <w:szCs w:val="28"/>
        </w:rPr>
        <w:t xml:space="preserve"> = L · A · n;</w:t>
      </w:r>
    </w:p>
    <w:p w14:paraId="6C01E639" w14:textId="77777777" w:rsidR="00F269DE" w:rsidRPr="007540BF" w:rsidRDefault="00F269DE" w:rsidP="007540BF">
      <w:pPr>
        <w:rPr>
          <w:szCs w:val="28"/>
          <w:vertAlign w:val="superscript"/>
        </w:rPr>
      </w:pPr>
      <w:r w:rsidRPr="007540BF">
        <w:rPr>
          <w:szCs w:val="28"/>
        </w:rPr>
        <w:t>S</w:t>
      </w:r>
      <w:r w:rsidRPr="007540BF">
        <w:rPr>
          <w:szCs w:val="28"/>
          <w:vertAlign w:val="subscript"/>
        </w:rPr>
        <w:t>ATA8041AG</w:t>
      </w:r>
      <w:r w:rsidRPr="007540BF">
        <w:rPr>
          <w:szCs w:val="28"/>
        </w:rPr>
        <w:t xml:space="preserve"> = </w:t>
      </w:r>
      <w:r w:rsidRPr="007540BF">
        <w:rPr>
          <w:iCs/>
          <w:szCs w:val="28"/>
        </w:rPr>
        <w:t xml:space="preserve">25,70 </w:t>
      </w:r>
      <w:r w:rsidRPr="007540BF">
        <w:rPr>
          <w:szCs w:val="28"/>
        </w:rPr>
        <w:t xml:space="preserve">· </w:t>
      </w:r>
      <w:r w:rsidRPr="007540BF">
        <w:rPr>
          <w:iCs/>
          <w:szCs w:val="28"/>
        </w:rPr>
        <w:t xml:space="preserve">71.6 </w:t>
      </w:r>
      <w:r w:rsidRPr="007540BF">
        <w:rPr>
          <w:szCs w:val="28"/>
        </w:rPr>
        <w:t>· 1 = 1840,12 мм</w:t>
      </w:r>
      <w:r w:rsidRPr="007540BF">
        <w:rPr>
          <w:szCs w:val="28"/>
          <w:vertAlign w:val="superscript"/>
        </w:rPr>
        <w:t>3</w:t>
      </w:r>
    </w:p>
    <w:p w14:paraId="1FEA140B" w14:textId="77777777" w:rsidR="00F269DE" w:rsidRPr="007540BF" w:rsidRDefault="00F269DE" w:rsidP="007540BF">
      <w:pPr>
        <w:rPr>
          <w:szCs w:val="28"/>
        </w:rPr>
      </w:pPr>
    </w:p>
    <w:p w14:paraId="720F9CDF" w14:textId="77777777" w:rsidR="00F269DE" w:rsidRPr="007540BF" w:rsidRDefault="00F269DE" w:rsidP="007540BF">
      <w:pPr>
        <w:rPr>
          <w:szCs w:val="28"/>
        </w:rPr>
      </w:pPr>
    </w:p>
    <w:p w14:paraId="5C01FDA9" w14:textId="77777777" w:rsidR="00F269DE" w:rsidRPr="007540BF" w:rsidRDefault="00F269DE" w:rsidP="007540BF">
      <w:pPr>
        <w:rPr>
          <w:szCs w:val="28"/>
        </w:rPr>
      </w:pPr>
    </w:p>
    <w:p w14:paraId="536D36E7" w14:textId="77777777" w:rsidR="00F269DE" w:rsidRPr="007540BF" w:rsidRDefault="00F269DE" w:rsidP="007540BF">
      <w:pPr>
        <w:rPr>
          <w:szCs w:val="28"/>
        </w:rPr>
      </w:pPr>
      <w:r w:rsidRPr="007540BF">
        <w:rPr>
          <w:noProof/>
          <w:lang w:eastAsia="uk-UA"/>
        </w:rPr>
        <w:lastRenderedPageBreak/>
        <w:drawing>
          <wp:inline distT="0" distB="0" distL="0" distR="0" wp14:anchorId="12DF89A9" wp14:editId="24B0DFF4">
            <wp:extent cx="5810250" cy="4572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810250" cy="4572000"/>
                    </a:xfrm>
                    <a:prstGeom prst="rect">
                      <a:avLst/>
                    </a:prstGeom>
                  </pic:spPr>
                </pic:pic>
              </a:graphicData>
            </a:graphic>
          </wp:inline>
        </w:drawing>
      </w:r>
    </w:p>
    <w:p w14:paraId="1FE01516" w14:textId="67E4BB63" w:rsidR="00F269DE" w:rsidRPr="007540BF" w:rsidRDefault="00F269DE" w:rsidP="007540BF">
      <w:pPr>
        <w:ind w:left="2268" w:hanging="1559"/>
        <w:rPr>
          <w:szCs w:val="28"/>
        </w:rPr>
      </w:pPr>
      <w:r w:rsidRPr="007540BF">
        <w:rPr>
          <w:szCs w:val="28"/>
        </w:rPr>
        <w:t>Рисунок. 4.</w:t>
      </w:r>
      <w:r w:rsidR="00C22590">
        <w:rPr>
          <w:szCs w:val="28"/>
        </w:rPr>
        <w:t>11</w:t>
      </w:r>
      <w:r w:rsidRPr="007540BF">
        <w:rPr>
          <w:szCs w:val="28"/>
        </w:rPr>
        <w:t xml:space="preserve">. – Роз’єм типу </w:t>
      </w:r>
      <w:r w:rsidRPr="007540BF">
        <w:rPr>
          <w:szCs w:val="28"/>
          <w:shd w:val="clear" w:color="auto" w:fill="FFFFFF"/>
        </w:rPr>
        <w:t xml:space="preserve">47642-0001 </w:t>
      </w:r>
      <w:hyperlink r:id="rId64" w:tgtFrame="_blank" w:tooltip="Переменный резистор WH148 B10K mono L=15 - Потенциометр 10 кОм﻿ Вал 15mm" w:history="1"/>
      <w:r w:rsidRPr="007540BF">
        <w:rPr>
          <w:szCs w:val="28"/>
        </w:rPr>
        <w:t xml:space="preserve"> (XS1).</w:t>
      </w:r>
    </w:p>
    <w:p w14:paraId="09386FB7" w14:textId="77777777" w:rsidR="00C22590" w:rsidRDefault="00C22590" w:rsidP="007540BF">
      <w:pPr>
        <w:ind w:firstLine="709"/>
        <w:rPr>
          <w:iCs/>
          <w:szCs w:val="28"/>
        </w:rPr>
      </w:pPr>
    </w:p>
    <w:p w14:paraId="6FC46690" w14:textId="1339A9A7" w:rsidR="00F269DE" w:rsidRDefault="00F269DE" w:rsidP="00C22590">
      <w:pPr>
        <w:ind w:firstLine="709"/>
        <w:rPr>
          <w:i/>
          <w:szCs w:val="28"/>
        </w:rPr>
      </w:pPr>
      <w:r w:rsidRPr="007540BF">
        <w:rPr>
          <w:iCs/>
          <w:szCs w:val="28"/>
        </w:rPr>
        <w:t xml:space="preserve">Знаходимо площу, яку займає </w:t>
      </w:r>
      <w:r w:rsidRPr="007540BF">
        <w:rPr>
          <w:szCs w:val="28"/>
        </w:rPr>
        <w:t xml:space="preserve">Роз’єм типу </w:t>
      </w:r>
      <w:r w:rsidRPr="007540BF">
        <w:rPr>
          <w:szCs w:val="28"/>
          <w:shd w:val="clear" w:color="auto" w:fill="FFFFFF"/>
        </w:rPr>
        <w:t xml:space="preserve">47642-0001 </w:t>
      </w:r>
      <w:hyperlink r:id="rId65" w:tgtFrame="_blank" w:tooltip="Переменный резистор WH148 B10K mono L=15 - Потенциометр 10 кОм﻿ Вал 15mm" w:history="1"/>
      <w:r w:rsidRPr="007540BF">
        <w:rPr>
          <w:rStyle w:val="a9"/>
          <w:szCs w:val="28"/>
          <w:shd w:val="clear" w:color="auto" w:fill="FFFFFF" w:themeFill="background1"/>
        </w:rPr>
        <w:t xml:space="preserve"> </w:t>
      </w:r>
      <w:r w:rsidRPr="007540BF">
        <w:rPr>
          <w:iCs/>
          <w:szCs w:val="28"/>
        </w:rPr>
        <w:t>на друкованій платі</w:t>
      </w:r>
      <w:r w:rsidR="00C22590">
        <w:rPr>
          <w:i/>
          <w:szCs w:val="28"/>
        </w:rPr>
        <w:t>.</w:t>
      </w:r>
    </w:p>
    <w:p w14:paraId="262E18B4" w14:textId="77777777" w:rsidR="00C22590" w:rsidRPr="007540BF" w:rsidRDefault="00C22590" w:rsidP="00C22590">
      <w:pPr>
        <w:ind w:firstLine="709"/>
        <w:rPr>
          <w:i/>
          <w:szCs w:val="28"/>
        </w:rPr>
      </w:pPr>
    </w:p>
    <w:p w14:paraId="5C9F8DD5" w14:textId="77777777" w:rsidR="00F269DE" w:rsidRPr="007540BF" w:rsidRDefault="00F269DE" w:rsidP="007540BF">
      <w:pPr>
        <w:rPr>
          <w:i/>
          <w:szCs w:val="28"/>
        </w:rPr>
      </w:pPr>
      <w:r w:rsidRPr="007540BF">
        <w:rPr>
          <w:iCs/>
          <w:szCs w:val="28"/>
        </w:rPr>
        <w:t>L = 10.20 мм, A = 6.5мм</w:t>
      </w:r>
      <w:r w:rsidRPr="007540BF">
        <w:rPr>
          <w:i/>
          <w:szCs w:val="28"/>
        </w:rPr>
        <w:t>.</w:t>
      </w:r>
    </w:p>
    <w:p w14:paraId="70111764" w14:textId="77777777" w:rsidR="00F269DE" w:rsidRPr="007540BF" w:rsidRDefault="00F269DE" w:rsidP="007540BF">
      <w:pPr>
        <w:rPr>
          <w:szCs w:val="28"/>
        </w:rPr>
      </w:pPr>
      <w:r w:rsidRPr="007540BF">
        <w:rPr>
          <w:szCs w:val="28"/>
        </w:rPr>
        <w:t>S</w:t>
      </w:r>
      <w:r w:rsidRPr="007540BF">
        <w:rPr>
          <w:szCs w:val="28"/>
          <w:shd w:val="clear" w:color="auto" w:fill="FFFFFF"/>
          <w:vertAlign w:val="subscript"/>
        </w:rPr>
        <w:t>47642-0001</w:t>
      </w:r>
      <w:r w:rsidRPr="007540BF">
        <w:rPr>
          <w:szCs w:val="28"/>
          <w:vertAlign w:val="subscript"/>
        </w:rPr>
        <w:t xml:space="preserve"> </w:t>
      </w:r>
      <w:r w:rsidRPr="007540BF">
        <w:rPr>
          <w:szCs w:val="28"/>
        </w:rPr>
        <w:t>= L · A · n;</w:t>
      </w:r>
    </w:p>
    <w:p w14:paraId="5ABB5090" w14:textId="77777777" w:rsidR="00F269DE" w:rsidRPr="007540BF" w:rsidRDefault="00F269DE" w:rsidP="007540BF">
      <w:pPr>
        <w:rPr>
          <w:szCs w:val="28"/>
          <w:vertAlign w:val="superscript"/>
        </w:rPr>
      </w:pPr>
      <w:r w:rsidRPr="007540BF">
        <w:rPr>
          <w:szCs w:val="28"/>
        </w:rPr>
        <w:t>S</w:t>
      </w:r>
      <w:r w:rsidRPr="007540BF">
        <w:rPr>
          <w:szCs w:val="28"/>
          <w:shd w:val="clear" w:color="auto" w:fill="FFFFFF"/>
          <w:vertAlign w:val="subscript"/>
        </w:rPr>
        <w:t>47642-0001</w:t>
      </w:r>
      <w:r w:rsidRPr="007540BF">
        <w:rPr>
          <w:szCs w:val="28"/>
          <w:vertAlign w:val="subscript"/>
        </w:rPr>
        <w:t xml:space="preserve"> </w:t>
      </w:r>
      <w:r w:rsidRPr="007540BF">
        <w:rPr>
          <w:szCs w:val="28"/>
        </w:rPr>
        <w:t xml:space="preserve">= </w:t>
      </w:r>
      <w:r w:rsidRPr="007540BF">
        <w:rPr>
          <w:iCs/>
          <w:szCs w:val="28"/>
        </w:rPr>
        <w:t xml:space="preserve">10.2 </w:t>
      </w:r>
      <w:r w:rsidRPr="007540BF">
        <w:rPr>
          <w:szCs w:val="28"/>
        </w:rPr>
        <w:t xml:space="preserve">· </w:t>
      </w:r>
      <w:r w:rsidRPr="007540BF">
        <w:rPr>
          <w:iCs/>
          <w:szCs w:val="28"/>
        </w:rPr>
        <w:t>6.5</w:t>
      </w:r>
      <w:r w:rsidRPr="007540BF">
        <w:rPr>
          <w:szCs w:val="28"/>
        </w:rPr>
        <w:t>· 1 = 66.3 мм</w:t>
      </w:r>
      <w:r w:rsidRPr="007540BF">
        <w:rPr>
          <w:szCs w:val="28"/>
          <w:vertAlign w:val="superscript"/>
        </w:rPr>
        <w:t>2</w:t>
      </w:r>
    </w:p>
    <w:p w14:paraId="5F0E7A41" w14:textId="77777777" w:rsidR="00F269DE" w:rsidRPr="007540BF" w:rsidRDefault="00F269DE" w:rsidP="007540BF">
      <w:pPr>
        <w:rPr>
          <w:szCs w:val="28"/>
        </w:rPr>
      </w:pPr>
    </w:p>
    <w:p w14:paraId="4974F691" w14:textId="77777777" w:rsidR="00F269DE" w:rsidRPr="007540BF" w:rsidRDefault="00F269DE" w:rsidP="007540BF">
      <w:pPr>
        <w:rPr>
          <w:szCs w:val="28"/>
        </w:rPr>
      </w:pPr>
    </w:p>
    <w:p w14:paraId="2723E22F" w14:textId="77777777" w:rsidR="00F269DE" w:rsidRPr="007540BF" w:rsidRDefault="00F269DE" w:rsidP="00C22590">
      <w:pPr>
        <w:jc w:val="center"/>
        <w:rPr>
          <w:szCs w:val="28"/>
        </w:rPr>
      </w:pPr>
      <w:r w:rsidRPr="007540BF">
        <w:rPr>
          <w:noProof/>
          <w:lang w:eastAsia="uk-UA"/>
        </w:rPr>
        <w:lastRenderedPageBreak/>
        <w:drawing>
          <wp:inline distT="0" distB="0" distL="0" distR="0" wp14:anchorId="308C5907" wp14:editId="13401CAA">
            <wp:extent cx="3238500" cy="36385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238500" cy="3638550"/>
                    </a:xfrm>
                    <a:prstGeom prst="rect">
                      <a:avLst/>
                    </a:prstGeom>
                  </pic:spPr>
                </pic:pic>
              </a:graphicData>
            </a:graphic>
          </wp:inline>
        </w:drawing>
      </w:r>
    </w:p>
    <w:p w14:paraId="26A8DFD2" w14:textId="6944CDE2" w:rsidR="00F269DE" w:rsidRPr="007540BF" w:rsidRDefault="00F269DE" w:rsidP="007540BF">
      <w:pPr>
        <w:ind w:left="2268" w:hanging="1559"/>
        <w:rPr>
          <w:szCs w:val="28"/>
        </w:rPr>
      </w:pPr>
      <w:r w:rsidRPr="007540BF">
        <w:rPr>
          <w:szCs w:val="28"/>
        </w:rPr>
        <w:t>Рисунок. 4.</w:t>
      </w:r>
      <w:r w:rsidR="00C22590">
        <w:rPr>
          <w:szCs w:val="28"/>
        </w:rPr>
        <w:t>12</w:t>
      </w:r>
      <w:r w:rsidRPr="007540BF">
        <w:rPr>
          <w:szCs w:val="28"/>
        </w:rPr>
        <w:t xml:space="preserve">. – мікросхема типу </w:t>
      </w:r>
      <w:r w:rsidRPr="007540BF">
        <w:rPr>
          <w:szCs w:val="28"/>
          <w:shd w:val="clear" w:color="auto" w:fill="FFFFFF"/>
        </w:rPr>
        <w:t xml:space="preserve">TPS73033 </w:t>
      </w:r>
      <w:hyperlink r:id="rId67" w:tgtFrame="_blank" w:tooltip="Переменный резистор WH148 B10K mono L=15 - Потенциометр 10 кОм﻿ Вал 15mm" w:history="1"/>
      <w:r w:rsidRPr="007540BF">
        <w:rPr>
          <w:szCs w:val="28"/>
        </w:rPr>
        <w:t xml:space="preserve"> (DA1).</w:t>
      </w:r>
    </w:p>
    <w:p w14:paraId="52B97C4E" w14:textId="77777777" w:rsidR="00C22590" w:rsidRDefault="00C22590" w:rsidP="007540BF">
      <w:pPr>
        <w:ind w:firstLine="709"/>
        <w:rPr>
          <w:iCs/>
          <w:szCs w:val="28"/>
        </w:rPr>
      </w:pPr>
    </w:p>
    <w:p w14:paraId="379F3E5A" w14:textId="0F9B452D" w:rsidR="00F269DE" w:rsidRPr="007540BF" w:rsidRDefault="00F269DE" w:rsidP="007540BF">
      <w:pPr>
        <w:ind w:firstLine="709"/>
        <w:rPr>
          <w:i/>
          <w:szCs w:val="28"/>
        </w:rPr>
      </w:pPr>
      <w:r w:rsidRPr="007540BF">
        <w:rPr>
          <w:iCs/>
          <w:szCs w:val="28"/>
        </w:rPr>
        <w:t xml:space="preserve">Знаходимо площу, яку займає </w:t>
      </w:r>
      <w:r w:rsidRPr="007540BF">
        <w:rPr>
          <w:szCs w:val="28"/>
        </w:rPr>
        <w:t xml:space="preserve">мікросхема типу </w:t>
      </w:r>
      <w:r w:rsidRPr="007540BF">
        <w:rPr>
          <w:szCs w:val="28"/>
          <w:shd w:val="clear" w:color="auto" w:fill="FFFFFF"/>
        </w:rPr>
        <w:t xml:space="preserve">TPS73033 </w:t>
      </w:r>
      <w:hyperlink r:id="rId68" w:tgtFrame="_blank" w:tooltip="Переменный резистор WH148 B10K mono L=15 - Потенциометр 10 кОм﻿ Вал 15mm" w:history="1"/>
      <w:r w:rsidRPr="007540BF">
        <w:rPr>
          <w:rStyle w:val="a9"/>
          <w:szCs w:val="28"/>
          <w:shd w:val="clear" w:color="auto" w:fill="FFFFFF" w:themeFill="background1"/>
        </w:rPr>
        <w:t xml:space="preserve"> </w:t>
      </w:r>
      <w:r w:rsidRPr="007540BF">
        <w:rPr>
          <w:iCs/>
          <w:szCs w:val="28"/>
        </w:rPr>
        <w:t>на друкованій платі</w:t>
      </w:r>
      <w:r w:rsidRPr="007540BF">
        <w:rPr>
          <w:i/>
          <w:szCs w:val="28"/>
        </w:rPr>
        <w:t>.</w:t>
      </w:r>
    </w:p>
    <w:p w14:paraId="58C90205" w14:textId="77777777" w:rsidR="00F269DE" w:rsidRPr="007540BF" w:rsidRDefault="00F269DE" w:rsidP="00C22590">
      <w:pPr>
        <w:rPr>
          <w:i/>
          <w:szCs w:val="28"/>
        </w:rPr>
      </w:pPr>
    </w:p>
    <w:p w14:paraId="325F6FAE" w14:textId="77777777" w:rsidR="00F269DE" w:rsidRPr="007540BF" w:rsidRDefault="00F269DE" w:rsidP="007540BF">
      <w:pPr>
        <w:rPr>
          <w:i/>
          <w:szCs w:val="28"/>
        </w:rPr>
      </w:pPr>
      <w:r w:rsidRPr="007540BF">
        <w:rPr>
          <w:iCs/>
          <w:szCs w:val="28"/>
        </w:rPr>
        <w:t>L = 3 мм, A = 2,50мм</w:t>
      </w:r>
      <w:r w:rsidRPr="007540BF">
        <w:rPr>
          <w:i/>
          <w:szCs w:val="28"/>
        </w:rPr>
        <w:t>.</w:t>
      </w:r>
    </w:p>
    <w:p w14:paraId="124C3557" w14:textId="77777777" w:rsidR="00F269DE" w:rsidRPr="007540BF" w:rsidRDefault="00F269DE" w:rsidP="007540BF">
      <w:pPr>
        <w:rPr>
          <w:szCs w:val="28"/>
        </w:rPr>
      </w:pPr>
      <w:r w:rsidRPr="007540BF">
        <w:rPr>
          <w:szCs w:val="28"/>
        </w:rPr>
        <w:t>S</w:t>
      </w:r>
      <w:r w:rsidRPr="007540BF">
        <w:rPr>
          <w:szCs w:val="28"/>
          <w:shd w:val="clear" w:color="auto" w:fill="FFFFFF"/>
          <w:vertAlign w:val="subscript"/>
        </w:rPr>
        <w:t>TPS73033</w:t>
      </w:r>
      <w:r w:rsidRPr="007540BF">
        <w:rPr>
          <w:szCs w:val="28"/>
        </w:rPr>
        <w:t>= L · A · n;</w:t>
      </w:r>
    </w:p>
    <w:p w14:paraId="10A6F6E4" w14:textId="77777777" w:rsidR="00F269DE" w:rsidRPr="007540BF" w:rsidRDefault="00F269DE" w:rsidP="007540BF">
      <w:pPr>
        <w:rPr>
          <w:szCs w:val="28"/>
          <w:vertAlign w:val="superscript"/>
        </w:rPr>
      </w:pPr>
      <w:r w:rsidRPr="007540BF">
        <w:rPr>
          <w:szCs w:val="28"/>
        </w:rPr>
        <w:t>S</w:t>
      </w:r>
      <w:r w:rsidRPr="007540BF">
        <w:rPr>
          <w:szCs w:val="28"/>
          <w:shd w:val="clear" w:color="auto" w:fill="FFFFFF"/>
          <w:vertAlign w:val="subscript"/>
        </w:rPr>
        <w:t>TPS73033</w:t>
      </w:r>
      <w:r w:rsidRPr="007540BF">
        <w:rPr>
          <w:szCs w:val="28"/>
        </w:rPr>
        <w:t xml:space="preserve">= </w:t>
      </w:r>
      <w:r w:rsidRPr="007540BF">
        <w:rPr>
          <w:iCs/>
          <w:szCs w:val="28"/>
        </w:rPr>
        <w:t xml:space="preserve">3 </w:t>
      </w:r>
      <w:r w:rsidRPr="007540BF">
        <w:rPr>
          <w:szCs w:val="28"/>
        </w:rPr>
        <w:t xml:space="preserve">· </w:t>
      </w:r>
      <w:r w:rsidRPr="007540BF">
        <w:rPr>
          <w:iCs/>
          <w:szCs w:val="28"/>
        </w:rPr>
        <w:t>2.5</w:t>
      </w:r>
      <w:r w:rsidRPr="007540BF">
        <w:rPr>
          <w:szCs w:val="28"/>
        </w:rPr>
        <w:t>· 1 = 7,5 мм</w:t>
      </w:r>
      <w:r w:rsidRPr="007540BF">
        <w:rPr>
          <w:szCs w:val="28"/>
          <w:vertAlign w:val="superscript"/>
        </w:rPr>
        <w:t>2</w:t>
      </w:r>
    </w:p>
    <w:p w14:paraId="705A49B7" w14:textId="77777777" w:rsidR="00F269DE" w:rsidRPr="007540BF" w:rsidRDefault="00F269DE" w:rsidP="007540BF">
      <w:pPr>
        <w:rPr>
          <w:szCs w:val="28"/>
        </w:rPr>
      </w:pPr>
    </w:p>
    <w:p w14:paraId="52CAD6DC" w14:textId="77777777" w:rsidR="00F269DE" w:rsidRPr="007540BF" w:rsidRDefault="00F269DE" w:rsidP="007540BF">
      <w:pPr>
        <w:rPr>
          <w:szCs w:val="28"/>
        </w:rPr>
      </w:pPr>
    </w:p>
    <w:p w14:paraId="4AA1869F" w14:textId="77777777" w:rsidR="00F269DE" w:rsidRPr="007540BF" w:rsidRDefault="00F269DE" w:rsidP="00C22590">
      <w:pPr>
        <w:jc w:val="center"/>
        <w:rPr>
          <w:szCs w:val="28"/>
          <w:vertAlign w:val="superscript"/>
        </w:rPr>
      </w:pPr>
      <w:r w:rsidRPr="007540BF">
        <w:rPr>
          <w:noProof/>
          <w:szCs w:val="28"/>
          <w:vertAlign w:val="superscript"/>
          <w:lang w:eastAsia="uk-UA"/>
        </w:rPr>
        <w:lastRenderedPageBreak/>
        <w:drawing>
          <wp:inline distT="0" distB="0" distL="0" distR="0" wp14:anchorId="1D98654D" wp14:editId="7A72EFA5">
            <wp:extent cx="3838575" cy="3860763"/>
            <wp:effectExtent l="0" t="0" r="0" b="6985"/>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удаляйSOIC16_Wide_JEDEC_MS-013AA.JPG"/>
                    <pic:cNvPicPr/>
                  </pic:nvPicPr>
                  <pic:blipFill rotWithShape="1">
                    <a:blip r:embed="rId69">
                      <a:extLst>
                        <a:ext uri="{28A0092B-C50C-407E-A947-70E740481C1C}">
                          <a14:useLocalDpi xmlns:a14="http://schemas.microsoft.com/office/drawing/2010/main" val="0"/>
                        </a:ext>
                      </a:extLst>
                    </a:blip>
                    <a:srcRect l="24578" t="34324" r="45049" b="35963"/>
                    <a:stretch/>
                  </pic:blipFill>
                  <pic:spPr bwMode="auto">
                    <a:xfrm>
                      <a:off x="0" y="0"/>
                      <a:ext cx="3850514" cy="3872771"/>
                    </a:xfrm>
                    <a:prstGeom prst="rect">
                      <a:avLst/>
                    </a:prstGeom>
                    <a:ln>
                      <a:noFill/>
                    </a:ln>
                    <a:extLst>
                      <a:ext uri="{53640926-AAD7-44D8-BBD7-CCE9431645EC}">
                        <a14:shadowObscured xmlns:a14="http://schemas.microsoft.com/office/drawing/2010/main"/>
                      </a:ext>
                    </a:extLst>
                  </pic:spPr>
                </pic:pic>
              </a:graphicData>
            </a:graphic>
          </wp:inline>
        </w:drawing>
      </w:r>
    </w:p>
    <w:p w14:paraId="31B64D4A" w14:textId="7AFB6014" w:rsidR="00F269DE" w:rsidRPr="007540BF" w:rsidRDefault="00F269DE" w:rsidP="00C22590">
      <w:pPr>
        <w:ind w:left="2268" w:hanging="1559"/>
        <w:jc w:val="center"/>
        <w:rPr>
          <w:iCs/>
          <w:szCs w:val="28"/>
        </w:rPr>
      </w:pPr>
      <w:r w:rsidRPr="007540BF">
        <w:rPr>
          <w:iCs/>
          <w:szCs w:val="28"/>
        </w:rPr>
        <w:t>Рис</w:t>
      </w:r>
      <w:r w:rsidRPr="007540BF">
        <w:rPr>
          <w:szCs w:val="28"/>
        </w:rPr>
        <w:t>унок</w:t>
      </w:r>
      <w:r w:rsidRPr="007540BF">
        <w:rPr>
          <w:iCs/>
          <w:szCs w:val="28"/>
        </w:rPr>
        <w:t>. 4.1</w:t>
      </w:r>
      <w:r w:rsidR="00C22590">
        <w:rPr>
          <w:iCs/>
          <w:szCs w:val="28"/>
        </w:rPr>
        <w:t>3</w:t>
      </w:r>
      <w:r w:rsidRPr="007540BF">
        <w:rPr>
          <w:iCs/>
          <w:szCs w:val="28"/>
        </w:rPr>
        <w:t>. – Мікросхема типу  SOIC-16  (DA2);</w:t>
      </w:r>
    </w:p>
    <w:p w14:paraId="39BFED52" w14:textId="77777777" w:rsidR="00F269DE" w:rsidRPr="007540BF" w:rsidRDefault="00F269DE" w:rsidP="007540BF">
      <w:pPr>
        <w:rPr>
          <w:szCs w:val="28"/>
          <w:vertAlign w:val="superscript"/>
        </w:rPr>
      </w:pPr>
    </w:p>
    <w:p w14:paraId="130029AD" w14:textId="77777777" w:rsidR="00F269DE" w:rsidRPr="007540BF" w:rsidRDefault="00F269DE" w:rsidP="007540BF">
      <w:pPr>
        <w:ind w:firstLine="709"/>
        <w:rPr>
          <w:i/>
          <w:szCs w:val="28"/>
        </w:rPr>
      </w:pPr>
      <w:r w:rsidRPr="007540BF">
        <w:rPr>
          <w:iCs/>
          <w:szCs w:val="28"/>
        </w:rPr>
        <w:t>Знаходимо площу, яку займає мікросхема типу  SOIC-16 на друкованій платі</w:t>
      </w:r>
      <w:r w:rsidRPr="007540BF">
        <w:rPr>
          <w:i/>
          <w:szCs w:val="28"/>
        </w:rPr>
        <w:t>.</w:t>
      </w:r>
    </w:p>
    <w:p w14:paraId="084B7EE2" w14:textId="77777777" w:rsidR="00F269DE" w:rsidRPr="007540BF" w:rsidRDefault="00F269DE" w:rsidP="007540BF">
      <w:pPr>
        <w:ind w:firstLine="709"/>
        <w:rPr>
          <w:i/>
          <w:szCs w:val="28"/>
        </w:rPr>
      </w:pPr>
    </w:p>
    <w:p w14:paraId="534F5DF2" w14:textId="77777777" w:rsidR="00F269DE" w:rsidRPr="007540BF" w:rsidRDefault="00F269DE" w:rsidP="007540BF">
      <w:pPr>
        <w:ind w:firstLine="709"/>
        <w:rPr>
          <w:i/>
          <w:szCs w:val="28"/>
        </w:rPr>
      </w:pPr>
    </w:p>
    <w:p w14:paraId="26D3EF72" w14:textId="77777777" w:rsidR="00F269DE" w:rsidRPr="007540BF" w:rsidRDefault="00F269DE" w:rsidP="007540BF">
      <w:pPr>
        <w:rPr>
          <w:i/>
          <w:szCs w:val="28"/>
        </w:rPr>
      </w:pPr>
      <w:r w:rsidRPr="007540BF">
        <w:rPr>
          <w:iCs/>
          <w:szCs w:val="28"/>
        </w:rPr>
        <w:t>L = 10.35 мм, A = 10.63м</w:t>
      </w:r>
      <w:r w:rsidRPr="007540BF">
        <w:rPr>
          <w:i/>
          <w:szCs w:val="28"/>
        </w:rPr>
        <w:t>.</w:t>
      </w:r>
    </w:p>
    <w:p w14:paraId="2B95BCC9" w14:textId="77777777" w:rsidR="00F269DE" w:rsidRPr="007540BF" w:rsidRDefault="00F269DE" w:rsidP="007540BF">
      <w:pPr>
        <w:rPr>
          <w:szCs w:val="28"/>
        </w:rPr>
      </w:pPr>
      <w:r w:rsidRPr="007540BF">
        <w:rPr>
          <w:szCs w:val="28"/>
        </w:rPr>
        <w:t>S</w:t>
      </w:r>
      <w:r w:rsidRPr="007540BF">
        <w:rPr>
          <w:szCs w:val="28"/>
          <w:vertAlign w:val="subscript"/>
        </w:rPr>
        <w:t>SO16</w:t>
      </w:r>
      <w:r w:rsidRPr="007540BF">
        <w:rPr>
          <w:szCs w:val="28"/>
        </w:rPr>
        <w:t xml:space="preserve"> = L · A · n;</w:t>
      </w:r>
    </w:p>
    <w:p w14:paraId="2A7832BA" w14:textId="77777777" w:rsidR="00F269DE" w:rsidRPr="007540BF" w:rsidRDefault="00F269DE" w:rsidP="007540BF">
      <w:pPr>
        <w:rPr>
          <w:iCs/>
          <w:szCs w:val="28"/>
          <w:vertAlign w:val="superscript"/>
        </w:rPr>
      </w:pPr>
      <w:r w:rsidRPr="007540BF">
        <w:rPr>
          <w:szCs w:val="28"/>
        </w:rPr>
        <w:t>S</w:t>
      </w:r>
      <w:r w:rsidRPr="007540BF">
        <w:rPr>
          <w:szCs w:val="28"/>
          <w:vertAlign w:val="subscript"/>
        </w:rPr>
        <w:t xml:space="preserve">SO16 </w:t>
      </w:r>
      <w:r w:rsidRPr="007540BF">
        <w:rPr>
          <w:szCs w:val="28"/>
        </w:rPr>
        <w:t xml:space="preserve">= </w:t>
      </w:r>
      <w:r w:rsidRPr="007540BF">
        <w:rPr>
          <w:iCs/>
          <w:szCs w:val="28"/>
        </w:rPr>
        <w:t>10.35 · 10.63· 1 = 110 мм</w:t>
      </w:r>
      <w:r w:rsidRPr="007540BF">
        <w:rPr>
          <w:iCs/>
          <w:szCs w:val="28"/>
          <w:vertAlign w:val="superscript"/>
        </w:rPr>
        <w:t>2</w:t>
      </w:r>
    </w:p>
    <w:p w14:paraId="603EDCE4" w14:textId="77777777" w:rsidR="00F269DE" w:rsidRPr="007540BF" w:rsidRDefault="00F269DE" w:rsidP="007540BF">
      <w:pPr>
        <w:rPr>
          <w:szCs w:val="28"/>
        </w:rPr>
      </w:pPr>
    </w:p>
    <w:p w14:paraId="66ACF011" w14:textId="77777777" w:rsidR="00F269DE" w:rsidRPr="007540BF" w:rsidRDefault="00F269DE" w:rsidP="00C22590">
      <w:pPr>
        <w:jc w:val="center"/>
        <w:rPr>
          <w:szCs w:val="28"/>
          <w:vertAlign w:val="superscript"/>
        </w:rPr>
      </w:pPr>
      <w:r w:rsidRPr="007540BF">
        <w:rPr>
          <w:noProof/>
          <w:szCs w:val="28"/>
          <w:vertAlign w:val="superscript"/>
          <w:lang w:eastAsia="uk-UA"/>
        </w:rPr>
        <w:lastRenderedPageBreak/>
        <w:drawing>
          <wp:inline distT="0" distB="0" distL="0" distR="0" wp14:anchorId="26608162" wp14:editId="5F504A91">
            <wp:extent cx="2800101" cy="3600450"/>
            <wp:effectExtent l="0" t="0" r="635"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delbka.JPG"/>
                    <pic:cNvPicPr/>
                  </pic:nvPicPr>
                  <pic:blipFill>
                    <a:blip r:embed="rId70">
                      <a:extLst>
                        <a:ext uri="{28A0092B-C50C-407E-A947-70E740481C1C}">
                          <a14:useLocalDpi xmlns:a14="http://schemas.microsoft.com/office/drawing/2010/main" val="0"/>
                        </a:ext>
                      </a:extLst>
                    </a:blip>
                    <a:stretch>
                      <a:fillRect/>
                    </a:stretch>
                  </pic:blipFill>
                  <pic:spPr>
                    <a:xfrm>
                      <a:off x="0" y="0"/>
                      <a:ext cx="2832648" cy="3642300"/>
                    </a:xfrm>
                    <a:prstGeom prst="rect">
                      <a:avLst/>
                    </a:prstGeom>
                  </pic:spPr>
                </pic:pic>
              </a:graphicData>
            </a:graphic>
          </wp:inline>
        </w:drawing>
      </w:r>
    </w:p>
    <w:p w14:paraId="1382A2D5" w14:textId="12D9296F" w:rsidR="00F269DE" w:rsidRPr="007540BF" w:rsidRDefault="00F269DE" w:rsidP="007540BF">
      <w:pPr>
        <w:ind w:left="2268" w:hanging="1559"/>
        <w:rPr>
          <w:iCs/>
          <w:szCs w:val="28"/>
        </w:rPr>
      </w:pPr>
      <w:r w:rsidRPr="007540BF">
        <w:rPr>
          <w:iCs/>
          <w:szCs w:val="28"/>
        </w:rPr>
        <w:t>Рис</w:t>
      </w:r>
      <w:r w:rsidRPr="007540BF">
        <w:rPr>
          <w:szCs w:val="28"/>
        </w:rPr>
        <w:t>унок</w:t>
      </w:r>
      <w:r w:rsidRPr="007540BF">
        <w:rPr>
          <w:iCs/>
          <w:szCs w:val="28"/>
        </w:rPr>
        <w:t>. 4.1</w:t>
      </w:r>
      <w:r w:rsidR="00C22590">
        <w:rPr>
          <w:iCs/>
          <w:szCs w:val="28"/>
        </w:rPr>
        <w:t>3</w:t>
      </w:r>
      <w:r w:rsidRPr="007540BF">
        <w:rPr>
          <w:iCs/>
          <w:szCs w:val="28"/>
        </w:rPr>
        <w:t xml:space="preserve">. – Транзистор типу 2N2222A-PL  (VT1-VT6); </w:t>
      </w:r>
    </w:p>
    <w:p w14:paraId="15AD7303" w14:textId="77777777" w:rsidR="00F269DE" w:rsidRPr="007540BF" w:rsidRDefault="00F269DE" w:rsidP="007540BF">
      <w:pPr>
        <w:rPr>
          <w:szCs w:val="28"/>
          <w:vertAlign w:val="superscript"/>
        </w:rPr>
      </w:pPr>
    </w:p>
    <w:p w14:paraId="3A220552" w14:textId="77777777" w:rsidR="00F269DE" w:rsidRPr="007540BF" w:rsidRDefault="00F269DE" w:rsidP="007540BF">
      <w:pPr>
        <w:ind w:firstLine="709"/>
        <w:rPr>
          <w:i/>
          <w:szCs w:val="28"/>
        </w:rPr>
      </w:pPr>
      <w:r w:rsidRPr="007540BF">
        <w:rPr>
          <w:iCs/>
          <w:szCs w:val="28"/>
        </w:rPr>
        <w:t>Знаходимо площу, яку займає Транзистор типу 2N2222A-PL на друкованій платі</w:t>
      </w:r>
      <w:r w:rsidRPr="007540BF">
        <w:rPr>
          <w:i/>
          <w:szCs w:val="28"/>
        </w:rPr>
        <w:t>.</w:t>
      </w:r>
    </w:p>
    <w:p w14:paraId="2A7277B6" w14:textId="77777777" w:rsidR="00F269DE" w:rsidRPr="007540BF" w:rsidRDefault="00F269DE" w:rsidP="007540BF">
      <w:pPr>
        <w:rPr>
          <w:i/>
          <w:szCs w:val="28"/>
        </w:rPr>
      </w:pPr>
      <w:r w:rsidRPr="007540BF">
        <w:rPr>
          <w:iCs/>
          <w:szCs w:val="28"/>
        </w:rPr>
        <w:t>L = 4.76 мм, A = 3.62мм</w:t>
      </w:r>
      <w:r w:rsidRPr="007540BF">
        <w:rPr>
          <w:i/>
          <w:szCs w:val="28"/>
        </w:rPr>
        <w:t>.</w:t>
      </w:r>
    </w:p>
    <w:p w14:paraId="0467490D" w14:textId="77777777" w:rsidR="00F269DE" w:rsidRPr="007540BF" w:rsidRDefault="00F269DE" w:rsidP="007540BF">
      <w:pPr>
        <w:rPr>
          <w:szCs w:val="28"/>
        </w:rPr>
      </w:pPr>
      <w:r w:rsidRPr="007540BF">
        <w:rPr>
          <w:szCs w:val="28"/>
        </w:rPr>
        <w:t>S</w:t>
      </w:r>
      <w:r w:rsidRPr="007540BF">
        <w:rPr>
          <w:szCs w:val="28"/>
          <w:vertAlign w:val="subscript"/>
        </w:rPr>
        <w:t>to-92</w:t>
      </w:r>
      <w:r w:rsidRPr="007540BF">
        <w:rPr>
          <w:szCs w:val="28"/>
        </w:rPr>
        <w:t xml:space="preserve"> = L · A · n;</w:t>
      </w:r>
    </w:p>
    <w:p w14:paraId="096A3997" w14:textId="77777777" w:rsidR="00F269DE" w:rsidRPr="007540BF" w:rsidRDefault="00F269DE" w:rsidP="007540BF">
      <w:pPr>
        <w:rPr>
          <w:szCs w:val="28"/>
          <w:vertAlign w:val="superscript"/>
        </w:rPr>
      </w:pPr>
      <w:r w:rsidRPr="007540BF">
        <w:rPr>
          <w:szCs w:val="28"/>
        </w:rPr>
        <w:t>S</w:t>
      </w:r>
      <w:r w:rsidRPr="007540BF">
        <w:rPr>
          <w:szCs w:val="28"/>
          <w:vertAlign w:val="subscript"/>
        </w:rPr>
        <w:t>to-92</w:t>
      </w:r>
      <w:r w:rsidRPr="007540BF">
        <w:rPr>
          <w:szCs w:val="28"/>
        </w:rPr>
        <w:t xml:space="preserve"> = </w:t>
      </w:r>
      <w:r w:rsidRPr="007540BF">
        <w:rPr>
          <w:iCs/>
          <w:szCs w:val="28"/>
        </w:rPr>
        <w:t xml:space="preserve">4.76 </w:t>
      </w:r>
      <w:r w:rsidRPr="007540BF">
        <w:rPr>
          <w:szCs w:val="28"/>
        </w:rPr>
        <w:t xml:space="preserve">· </w:t>
      </w:r>
      <w:r w:rsidRPr="007540BF">
        <w:rPr>
          <w:iCs/>
          <w:szCs w:val="28"/>
        </w:rPr>
        <w:t>3.62</w:t>
      </w:r>
      <w:r w:rsidRPr="007540BF">
        <w:rPr>
          <w:szCs w:val="28"/>
        </w:rPr>
        <w:t>· 1 = 17.2 мм</w:t>
      </w:r>
      <w:r w:rsidRPr="007540BF">
        <w:rPr>
          <w:szCs w:val="28"/>
          <w:vertAlign w:val="superscript"/>
        </w:rPr>
        <w:t>2</w:t>
      </w:r>
    </w:p>
    <w:p w14:paraId="0AF189ED" w14:textId="45CE2249" w:rsidR="00F269DE" w:rsidRPr="007540BF" w:rsidRDefault="00F269DE" w:rsidP="007540BF">
      <w:pPr>
        <w:rPr>
          <w:szCs w:val="28"/>
        </w:rPr>
      </w:pPr>
    </w:p>
    <w:p w14:paraId="6F451286" w14:textId="77777777" w:rsidR="00F269DE" w:rsidRPr="007540BF" w:rsidRDefault="00F269DE" w:rsidP="007540BF">
      <w:pPr>
        <w:rPr>
          <w:szCs w:val="28"/>
        </w:rPr>
      </w:pPr>
      <w:r w:rsidRPr="007540BF">
        <w:rPr>
          <w:noProof/>
          <w:lang w:eastAsia="uk-UA"/>
        </w:rPr>
        <w:drawing>
          <wp:inline distT="0" distB="0" distL="0" distR="0" wp14:anchorId="26497ED5" wp14:editId="6C938944">
            <wp:extent cx="2362200" cy="21050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362200" cy="2105025"/>
                    </a:xfrm>
                    <a:prstGeom prst="rect">
                      <a:avLst/>
                    </a:prstGeom>
                  </pic:spPr>
                </pic:pic>
              </a:graphicData>
            </a:graphic>
          </wp:inline>
        </w:drawing>
      </w:r>
    </w:p>
    <w:p w14:paraId="47E49F2E" w14:textId="0645FB80" w:rsidR="00F269DE" w:rsidRPr="007540BF" w:rsidRDefault="00F269DE" w:rsidP="007540BF">
      <w:pPr>
        <w:ind w:left="2268" w:hanging="1559"/>
        <w:rPr>
          <w:iCs/>
          <w:szCs w:val="28"/>
        </w:rPr>
      </w:pPr>
      <w:r w:rsidRPr="007540BF">
        <w:rPr>
          <w:iCs/>
          <w:szCs w:val="28"/>
        </w:rPr>
        <w:t>Рис</w:t>
      </w:r>
      <w:r w:rsidRPr="007540BF">
        <w:rPr>
          <w:szCs w:val="28"/>
        </w:rPr>
        <w:t>унок</w:t>
      </w:r>
      <w:r w:rsidRPr="007540BF">
        <w:rPr>
          <w:iCs/>
          <w:szCs w:val="28"/>
        </w:rPr>
        <w:t>. 4.1</w:t>
      </w:r>
      <w:r w:rsidR="00C22590">
        <w:rPr>
          <w:iCs/>
          <w:szCs w:val="28"/>
        </w:rPr>
        <w:t>4</w:t>
      </w:r>
      <w:r w:rsidRPr="007540BF">
        <w:rPr>
          <w:iCs/>
          <w:szCs w:val="28"/>
        </w:rPr>
        <w:t xml:space="preserve">. – Корпус типу SOD-323  (VD1,VD2); </w:t>
      </w:r>
    </w:p>
    <w:p w14:paraId="28BB9555" w14:textId="77777777" w:rsidR="00F269DE" w:rsidRPr="007540BF" w:rsidRDefault="00F269DE" w:rsidP="007540BF">
      <w:pPr>
        <w:rPr>
          <w:szCs w:val="28"/>
          <w:vertAlign w:val="superscript"/>
        </w:rPr>
      </w:pPr>
    </w:p>
    <w:p w14:paraId="3F5CADC1" w14:textId="77777777" w:rsidR="00F269DE" w:rsidRPr="007540BF" w:rsidRDefault="00F269DE" w:rsidP="00C22590">
      <w:pPr>
        <w:rPr>
          <w:i/>
          <w:szCs w:val="28"/>
        </w:rPr>
      </w:pPr>
      <w:r w:rsidRPr="007540BF">
        <w:rPr>
          <w:iCs/>
          <w:szCs w:val="28"/>
        </w:rPr>
        <w:lastRenderedPageBreak/>
        <w:t>Знаходимо площу, яку займає корпус типу SOD-323 на друкованій платі</w:t>
      </w:r>
      <w:r w:rsidRPr="007540BF">
        <w:rPr>
          <w:i/>
          <w:szCs w:val="28"/>
        </w:rPr>
        <w:t>.</w:t>
      </w:r>
    </w:p>
    <w:p w14:paraId="5886E73A" w14:textId="77777777" w:rsidR="00F269DE" w:rsidRPr="007540BF" w:rsidRDefault="00F269DE" w:rsidP="007540BF">
      <w:pPr>
        <w:rPr>
          <w:i/>
          <w:szCs w:val="28"/>
        </w:rPr>
      </w:pPr>
      <w:r w:rsidRPr="007540BF">
        <w:rPr>
          <w:iCs/>
          <w:szCs w:val="28"/>
        </w:rPr>
        <w:t>L = 1.8 мм, A = 3.7мм</w:t>
      </w:r>
      <w:r w:rsidRPr="007540BF">
        <w:rPr>
          <w:i/>
          <w:szCs w:val="28"/>
        </w:rPr>
        <w:t>.</w:t>
      </w:r>
    </w:p>
    <w:p w14:paraId="4A616FD7" w14:textId="77777777" w:rsidR="00F269DE" w:rsidRPr="007540BF" w:rsidRDefault="00F269DE" w:rsidP="007540BF">
      <w:pPr>
        <w:rPr>
          <w:szCs w:val="28"/>
        </w:rPr>
      </w:pPr>
      <w:r w:rsidRPr="007540BF">
        <w:rPr>
          <w:szCs w:val="28"/>
        </w:rPr>
        <w:t>S</w:t>
      </w:r>
      <w:r w:rsidRPr="007540BF">
        <w:rPr>
          <w:szCs w:val="28"/>
          <w:vertAlign w:val="subscript"/>
        </w:rPr>
        <w:t>SOD-323</w:t>
      </w:r>
      <w:r w:rsidRPr="007540BF">
        <w:rPr>
          <w:szCs w:val="28"/>
        </w:rPr>
        <w:t xml:space="preserve"> = L · A · n;</w:t>
      </w:r>
    </w:p>
    <w:p w14:paraId="170C67CB" w14:textId="77777777" w:rsidR="00F269DE" w:rsidRPr="007540BF" w:rsidRDefault="00F269DE" w:rsidP="007540BF">
      <w:pPr>
        <w:rPr>
          <w:szCs w:val="28"/>
          <w:vertAlign w:val="superscript"/>
        </w:rPr>
      </w:pPr>
      <w:r w:rsidRPr="007540BF">
        <w:rPr>
          <w:szCs w:val="28"/>
        </w:rPr>
        <w:t>S</w:t>
      </w:r>
      <w:r w:rsidRPr="007540BF">
        <w:rPr>
          <w:szCs w:val="28"/>
          <w:vertAlign w:val="subscript"/>
        </w:rPr>
        <w:t>SOD-323</w:t>
      </w:r>
      <w:r w:rsidRPr="007540BF">
        <w:rPr>
          <w:szCs w:val="28"/>
        </w:rPr>
        <w:t xml:space="preserve"> = </w:t>
      </w:r>
      <w:r w:rsidRPr="007540BF">
        <w:rPr>
          <w:iCs/>
          <w:szCs w:val="28"/>
        </w:rPr>
        <w:t xml:space="preserve">1.8 </w:t>
      </w:r>
      <w:r w:rsidRPr="007540BF">
        <w:rPr>
          <w:szCs w:val="28"/>
        </w:rPr>
        <w:t xml:space="preserve">· </w:t>
      </w:r>
      <w:r w:rsidRPr="007540BF">
        <w:rPr>
          <w:iCs/>
          <w:szCs w:val="28"/>
        </w:rPr>
        <w:t>3.7</w:t>
      </w:r>
      <w:r w:rsidRPr="007540BF">
        <w:rPr>
          <w:szCs w:val="28"/>
        </w:rPr>
        <w:t>· 2 = 13.32 мм</w:t>
      </w:r>
      <w:r w:rsidRPr="007540BF">
        <w:rPr>
          <w:szCs w:val="28"/>
          <w:vertAlign w:val="superscript"/>
        </w:rPr>
        <w:t>2</w:t>
      </w:r>
    </w:p>
    <w:p w14:paraId="7E1830B9" w14:textId="10061A9F" w:rsidR="00F269DE" w:rsidRPr="007540BF" w:rsidRDefault="00F269DE" w:rsidP="007540BF">
      <w:pPr>
        <w:rPr>
          <w:szCs w:val="28"/>
        </w:rPr>
      </w:pPr>
    </w:p>
    <w:p w14:paraId="01122C09" w14:textId="77777777" w:rsidR="00F269DE" w:rsidRPr="007540BF" w:rsidRDefault="00F269DE" w:rsidP="00C22590">
      <w:pPr>
        <w:jc w:val="center"/>
        <w:rPr>
          <w:szCs w:val="28"/>
        </w:rPr>
      </w:pPr>
      <w:r w:rsidRPr="007540BF">
        <w:rPr>
          <w:noProof/>
          <w:lang w:eastAsia="uk-UA"/>
        </w:rPr>
        <w:drawing>
          <wp:inline distT="0" distB="0" distL="0" distR="0" wp14:anchorId="7305F860" wp14:editId="471672AF">
            <wp:extent cx="1876425" cy="26765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876425" cy="2676525"/>
                    </a:xfrm>
                    <a:prstGeom prst="rect">
                      <a:avLst/>
                    </a:prstGeom>
                  </pic:spPr>
                </pic:pic>
              </a:graphicData>
            </a:graphic>
          </wp:inline>
        </w:drawing>
      </w:r>
    </w:p>
    <w:p w14:paraId="31300E71" w14:textId="0DC7170A" w:rsidR="00F269DE" w:rsidRPr="007540BF" w:rsidRDefault="00F269DE" w:rsidP="00C22590">
      <w:pPr>
        <w:ind w:left="2268" w:hanging="1559"/>
        <w:jc w:val="center"/>
        <w:rPr>
          <w:iCs/>
          <w:szCs w:val="28"/>
        </w:rPr>
      </w:pPr>
      <w:r w:rsidRPr="007540BF">
        <w:rPr>
          <w:iCs/>
          <w:szCs w:val="28"/>
        </w:rPr>
        <w:t>Рис</w:t>
      </w:r>
      <w:r w:rsidRPr="007540BF">
        <w:rPr>
          <w:szCs w:val="28"/>
        </w:rPr>
        <w:t>унок</w:t>
      </w:r>
      <w:r w:rsidRPr="007540BF">
        <w:rPr>
          <w:iCs/>
          <w:szCs w:val="28"/>
        </w:rPr>
        <w:t>. 4.1</w:t>
      </w:r>
      <w:r w:rsidR="00C22590">
        <w:rPr>
          <w:iCs/>
          <w:szCs w:val="28"/>
        </w:rPr>
        <w:t>5</w:t>
      </w:r>
      <w:r w:rsidRPr="007540BF">
        <w:rPr>
          <w:iCs/>
          <w:szCs w:val="28"/>
        </w:rPr>
        <w:t xml:space="preserve">. – кварцевий резонатор типу </w:t>
      </w:r>
      <w:r w:rsidRPr="007540BF">
        <w:rPr>
          <w:rStyle w:val="aa"/>
        </w:rPr>
        <w:t>LFXTAL0031XX</w:t>
      </w:r>
      <w:r w:rsidRPr="007540BF">
        <w:rPr>
          <w:iCs/>
          <w:szCs w:val="28"/>
        </w:rPr>
        <w:t xml:space="preserve">  (ZQ1,ZQ2);</w:t>
      </w:r>
    </w:p>
    <w:p w14:paraId="1BA6CF3C" w14:textId="77777777" w:rsidR="00F269DE" w:rsidRPr="007540BF" w:rsidRDefault="00F269DE" w:rsidP="007540BF">
      <w:pPr>
        <w:rPr>
          <w:szCs w:val="28"/>
          <w:vertAlign w:val="superscript"/>
        </w:rPr>
      </w:pPr>
    </w:p>
    <w:p w14:paraId="6968E907" w14:textId="77777777" w:rsidR="00F269DE" w:rsidRPr="007540BF" w:rsidRDefault="00F269DE" w:rsidP="007540BF">
      <w:pPr>
        <w:ind w:firstLine="709"/>
        <w:rPr>
          <w:i/>
          <w:szCs w:val="28"/>
        </w:rPr>
      </w:pPr>
      <w:r w:rsidRPr="007540BF">
        <w:rPr>
          <w:iCs/>
          <w:szCs w:val="28"/>
        </w:rPr>
        <w:t xml:space="preserve">Знаходимо площу, яку займає – кварцевий резонатор типу </w:t>
      </w:r>
      <w:r w:rsidRPr="007540BF">
        <w:rPr>
          <w:rStyle w:val="aa"/>
        </w:rPr>
        <w:t>LFXTAL0031XX</w:t>
      </w:r>
      <w:r w:rsidRPr="007540BF">
        <w:rPr>
          <w:iCs/>
          <w:szCs w:val="28"/>
        </w:rPr>
        <w:t xml:space="preserve"> на друкованій платі</w:t>
      </w:r>
      <w:r w:rsidRPr="007540BF">
        <w:rPr>
          <w:i/>
          <w:szCs w:val="28"/>
        </w:rPr>
        <w:t>.</w:t>
      </w:r>
    </w:p>
    <w:p w14:paraId="56AED5E8" w14:textId="77777777" w:rsidR="00F269DE" w:rsidRPr="007540BF" w:rsidRDefault="00F269DE" w:rsidP="007540BF">
      <w:pPr>
        <w:rPr>
          <w:i/>
          <w:szCs w:val="28"/>
        </w:rPr>
      </w:pPr>
      <w:r w:rsidRPr="007540BF">
        <w:rPr>
          <w:iCs/>
          <w:szCs w:val="28"/>
        </w:rPr>
        <w:t>L = 4.67 мм, A = 11.6мм</w:t>
      </w:r>
      <w:r w:rsidRPr="007540BF">
        <w:rPr>
          <w:i/>
          <w:szCs w:val="28"/>
        </w:rPr>
        <w:t>.</w:t>
      </w:r>
    </w:p>
    <w:p w14:paraId="0C510CD6" w14:textId="77777777" w:rsidR="00F269DE" w:rsidRPr="007540BF" w:rsidRDefault="00F269DE" w:rsidP="007540BF">
      <w:pPr>
        <w:rPr>
          <w:szCs w:val="28"/>
        </w:rPr>
      </w:pPr>
      <w:r w:rsidRPr="007540BF">
        <w:rPr>
          <w:szCs w:val="28"/>
        </w:rPr>
        <w:t>S</w:t>
      </w:r>
      <w:r w:rsidRPr="007540BF">
        <w:rPr>
          <w:rStyle w:val="aa"/>
          <w:vertAlign w:val="subscript"/>
        </w:rPr>
        <w:t>LFXTAL0031XX</w:t>
      </w:r>
      <w:r w:rsidRPr="007540BF">
        <w:rPr>
          <w:szCs w:val="28"/>
        </w:rPr>
        <w:t xml:space="preserve"> = L · A · n;</w:t>
      </w:r>
    </w:p>
    <w:p w14:paraId="1C662245" w14:textId="77777777" w:rsidR="00F269DE" w:rsidRPr="007540BF" w:rsidRDefault="00F269DE" w:rsidP="007540BF">
      <w:pPr>
        <w:rPr>
          <w:szCs w:val="28"/>
          <w:vertAlign w:val="superscript"/>
        </w:rPr>
      </w:pPr>
      <w:r w:rsidRPr="007540BF">
        <w:rPr>
          <w:szCs w:val="28"/>
        </w:rPr>
        <w:t>S</w:t>
      </w:r>
      <w:r w:rsidRPr="007540BF">
        <w:rPr>
          <w:rStyle w:val="aa"/>
          <w:vertAlign w:val="subscript"/>
        </w:rPr>
        <w:t>LFXTAL0031XX</w:t>
      </w:r>
      <w:r w:rsidRPr="007540BF">
        <w:rPr>
          <w:szCs w:val="28"/>
        </w:rPr>
        <w:t xml:space="preserve"> = </w:t>
      </w:r>
      <w:r w:rsidRPr="007540BF">
        <w:rPr>
          <w:iCs/>
          <w:szCs w:val="28"/>
        </w:rPr>
        <w:t xml:space="preserve">4.67 </w:t>
      </w:r>
      <w:r w:rsidRPr="007540BF">
        <w:rPr>
          <w:szCs w:val="28"/>
        </w:rPr>
        <w:t xml:space="preserve">· </w:t>
      </w:r>
      <w:r w:rsidRPr="007540BF">
        <w:rPr>
          <w:iCs/>
          <w:szCs w:val="28"/>
        </w:rPr>
        <w:t>11.6</w:t>
      </w:r>
      <w:r w:rsidRPr="007540BF">
        <w:rPr>
          <w:szCs w:val="28"/>
        </w:rPr>
        <w:t>· 2 = 108.3 мм</w:t>
      </w:r>
      <w:r w:rsidRPr="007540BF">
        <w:rPr>
          <w:szCs w:val="28"/>
          <w:vertAlign w:val="superscript"/>
        </w:rPr>
        <w:t>2</w:t>
      </w:r>
    </w:p>
    <w:p w14:paraId="153D7135" w14:textId="77777777" w:rsidR="00F269DE" w:rsidRPr="007540BF" w:rsidRDefault="00F269DE" w:rsidP="007540BF">
      <w:pPr>
        <w:rPr>
          <w:szCs w:val="28"/>
        </w:rPr>
      </w:pPr>
    </w:p>
    <w:p w14:paraId="712CC44F" w14:textId="77777777" w:rsidR="00F269DE" w:rsidRPr="007540BF" w:rsidRDefault="00F269DE" w:rsidP="007540BF">
      <w:pPr>
        <w:rPr>
          <w:szCs w:val="28"/>
        </w:rPr>
      </w:pPr>
    </w:p>
    <w:p w14:paraId="5D740488" w14:textId="77777777" w:rsidR="00F269DE" w:rsidRPr="007540BF" w:rsidRDefault="00F269DE" w:rsidP="00C22590">
      <w:pPr>
        <w:ind w:left="2268" w:hanging="1559"/>
        <w:jc w:val="center"/>
        <w:rPr>
          <w:iCs/>
          <w:szCs w:val="28"/>
        </w:rPr>
      </w:pPr>
      <w:r w:rsidRPr="007540BF">
        <w:rPr>
          <w:noProof/>
          <w:lang w:eastAsia="uk-UA"/>
        </w:rPr>
        <w:lastRenderedPageBreak/>
        <w:drawing>
          <wp:inline distT="0" distB="0" distL="0" distR="0" wp14:anchorId="433A8E7F" wp14:editId="0A7EE978">
            <wp:extent cx="1566333" cy="2485872"/>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569823" cy="2491411"/>
                    </a:xfrm>
                    <a:prstGeom prst="rect">
                      <a:avLst/>
                    </a:prstGeom>
                  </pic:spPr>
                </pic:pic>
              </a:graphicData>
            </a:graphic>
          </wp:inline>
        </w:drawing>
      </w:r>
    </w:p>
    <w:p w14:paraId="69FB3E47" w14:textId="5BB3BCF3" w:rsidR="00F269DE" w:rsidRPr="00C22590" w:rsidRDefault="00F269DE" w:rsidP="00C22590">
      <w:pPr>
        <w:jc w:val="center"/>
        <w:rPr>
          <w:szCs w:val="28"/>
        </w:rPr>
      </w:pPr>
      <w:r w:rsidRPr="007540BF">
        <w:rPr>
          <w:iCs/>
          <w:szCs w:val="28"/>
        </w:rPr>
        <w:t>Рис</w:t>
      </w:r>
      <w:r w:rsidRPr="007540BF">
        <w:rPr>
          <w:szCs w:val="28"/>
        </w:rPr>
        <w:t>унок</w:t>
      </w:r>
      <w:r w:rsidRPr="007540BF">
        <w:rPr>
          <w:iCs/>
          <w:szCs w:val="28"/>
        </w:rPr>
        <w:t>. 4.1</w:t>
      </w:r>
      <w:r w:rsidR="00C22590">
        <w:rPr>
          <w:iCs/>
          <w:szCs w:val="28"/>
        </w:rPr>
        <w:t>6</w:t>
      </w:r>
      <w:r w:rsidRPr="007540BF">
        <w:rPr>
          <w:iCs/>
          <w:szCs w:val="28"/>
        </w:rPr>
        <w:t xml:space="preserve">. – керамічний фільтр типу </w:t>
      </w:r>
      <w:r w:rsidRPr="007540BF">
        <w:rPr>
          <w:rStyle w:val="aa"/>
        </w:rPr>
        <w:t>CFU455B2</w:t>
      </w:r>
      <w:r w:rsidRPr="007540BF">
        <w:rPr>
          <w:i/>
          <w:iCs/>
          <w:szCs w:val="28"/>
        </w:rPr>
        <w:t xml:space="preserve"> </w:t>
      </w:r>
      <w:r w:rsidRPr="007540BF">
        <w:rPr>
          <w:iCs/>
          <w:szCs w:val="28"/>
        </w:rPr>
        <w:t xml:space="preserve"> (Z1);</w:t>
      </w:r>
    </w:p>
    <w:p w14:paraId="42109F89" w14:textId="77777777" w:rsidR="00C22590" w:rsidRDefault="00C22590" w:rsidP="00C22590">
      <w:pPr>
        <w:rPr>
          <w:iCs/>
          <w:szCs w:val="28"/>
        </w:rPr>
      </w:pPr>
    </w:p>
    <w:p w14:paraId="66911CA8" w14:textId="196490B8" w:rsidR="00F269DE" w:rsidRPr="007540BF" w:rsidRDefault="00F269DE" w:rsidP="00C22590">
      <w:pPr>
        <w:ind w:firstLine="708"/>
        <w:rPr>
          <w:i/>
          <w:szCs w:val="28"/>
        </w:rPr>
      </w:pPr>
      <w:r w:rsidRPr="007540BF">
        <w:rPr>
          <w:iCs/>
          <w:szCs w:val="28"/>
        </w:rPr>
        <w:t xml:space="preserve">Знаходимо площу, яку займає – керамічний фільтр типу </w:t>
      </w:r>
      <w:r w:rsidRPr="007540BF">
        <w:rPr>
          <w:rStyle w:val="aa"/>
        </w:rPr>
        <w:t>CFU455B2</w:t>
      </w:r>
      <w:r w:rsidRPr="007540BF">
        <w:rPr>
          <w:iCs/>
          <w:szCs w:val="28"/>
        </w:rPr>
        <w:t xml:space="preserve"> на друкованій платі</w:t>
      </w:r>
      <w:r w:rsidRPr="007540BF">
        <w:rPr>
          <w:i/>
          <w:szCs w:val="28"/>
        </w:rPr>
        <w:t>.</w:t>
      </w:r>
    </w:p>
    <w:p w14:paraId="2D1B288D" w14:textId="77777777" w:rsidR="00F269DE" w:rsidRPr="007540BF" w:rsidRDefault="00F269DE" w:rsidP="007540BF">
      <w:pPr>
        <w:ind w:firstLine="709"/>
        <w:rPr>
          <w:i/>
          <w:szCs w:val="28"/>
        </w:rPr>
      </w:pPr>
    </w:p>
    <w:p w14:paraId="05EF817E" w14:textId="77777777" w:rsidR="00F269DE" w:rsidRPr="007540BF" w:rsidRDefault="00F269DE" w:rsidP="007540BF">
      <w:pPr>
        <w:rPr>
          <w:i/>
          <w:szCs w:val="28"/>
        </w:rPr>
      </w:pPr>
      <w:r w:rsidRPr="007540BF">
        <w:rPr>
          <w:iCs/>
          <w:szCs w:val="28"/>
        </w:rPr>
        <w:t>L = 7.8 мм, A = 7.05мм</w:t>
      </w:r>
      <w:r w:rsidRPr="007540BF">
        <w:rPr>
          <w:i/>
          <w:szCs w:val="28"/>
        </w:rPr>
        <w:t>, H = 7</w:t>
      </w:r>
    </w:p>
    <w:p w14:paraId="50477133" w14:textId="77777777" w:rsidR="00F269DE" w:rsidRPr="007540BF" w:rsidRDefault="00F269DE" w:rsidP="007540BF">
      <w:pPr>
        <w:rPr>
          <w:szCs w:val="28"/>
        </w:rPr>
      </w:pPr>
      <w:r w:rsidRPr="007540BF">
        <w:rPr>
          <w:szCs w:val="28"/>
        </w:rPr>
        <w:t>S</w:t>
      </w:r>
      <w:r w:rsidRPr="007540BF">
        <w:rPr>
          <w:rStyle w:val="aa"/>
          <w:vertAlign w:val="subscript"/>
        </w:rPr>
        <w:t>CFU455B2</w:t>
      </w:r>
      <w:r w:rsidRPr="007540BF">
        <w:rPr>
          <w:szCs w:val="28"/>
        </w:rPr>
        <w:t xml:space="preserve"> = L · A · H · n;</w:t>
      </w:r>
    </w:p>
    <w:p w14:paraId="35681403" w14:textId="54149130" w:rsidR="00F269DE" w:rsidRPr="00C22590" w:rsidRDefault="00F269DE" w:rsidP="007540BF">
      <w:pPr>
        <w:rPr>
          <w:szCs w:val="28"/>
          <w:vertAlign w:val="superscript"/>
        </w:rPr>
      </w:pPr>
      <w:r w:rsidRPr="007540BF">
        <w:rPr>
          <w:szCs w:val="28"/>
        </w:rPr>
        <w:t>S</w:t>
      </w:r>
      <w:r w:rsidRPr="007540BF">
        <w:rPr>
          <w:rStyle w:val="aa"/>
          <w:vertAlign w:val="subscript"/>
        </w:rPr>
        <w:t>CFU455B2</w:t>
      </w:r>
      <w:r w:rsidRPr="007540BF">
        <w:rPr>
          <w:szCs w:val="28"/>
        </w:rPr>
        <w:t xml:space="preserve"> = </w:t>
      </w:r>
      <w:r w:rsidRPr="007540BF">
        <w:rPr>
          <w:iCs/>
          <w:szCs w:val="28"/>
        </w:rPr>
        <w:t xml:space="preserve">7.8 </w:t>
      </w:r>
      <w:r w:rsidRPr="007540BF">
        <w:rPr>
          <w:szCs w:val="28"/>
        </w:rPr>
        <w:t xml:space="preserve">· </w:t>
      </w:r>
      <w:r w:rsidRPr="007540BF">
        <w:rPr>
          <w:iCs/>
          <w:szCs w:val="28"/>
        </w:rPr>
        <w:t xml:space="preserve">7.05 </w:t>
      </w:r>
      <w:r w:rsidRPr="007540BF">
        <w:rPr>
          <w:szCs w:val="28"/>
        </w:rPr>
        <w:t>· 7 · 1 = 383.93 мм</w:t>
      </w:r>
      <w:r w:rsidR="00C22590">
        <w:rPr>
          <w:szCs w:val="28"/>
          <w:vertAlign w:val="superscript"/>
        </w:rPr>
        <w:t>3</w:t>
      </w:r>
    </w:p>
    <w:p w14:paraId="74D48DC7" w14:textId="77777777" w:rsidR="00F269DE" w:rsidRPr="007540BF" w:rsidRDefault="00F269DE" w:rsidP="00C22590">
      <w:pPr>
        <w:jc w:val="center"/>
        <w:rPr>
          <w:szCs w:val="28"/>
        </w:rPr>
      </w:pPr>
      <w:r w:rsidRPr="007540BF">
        <w:rPr>
          <w:noProof/>
          <w:lang w:eastAsia="uk-UA"/>
        </w:rPr>
        <w:drawing>
          <wp:inline distT="0" distB="0" distL="0" distR="0" wp14:anchorId="2824962C" wp14:editId="1EA1ECE7">
            <wp:extent cx="2524125" cy="27336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524125" cy="2733675"/>
                    </a:xfrm>
                    <a:prstGeom prst="rect">
                      <a:avLst/>
                    </a:prstGeom>
                  </pic:spPr>
                </pic:pic>
              </a:graphicData>
            </a:graphic>
          </wp:inline>
        </w:drawing>
      </w:r>
    </w:p>
    <w:p w14:paraId="19501191" w14:textId="4C3A38B7" w:rsidR="00F269DE" w:rsidRPr="007540BF" w:rsidRDefault="00F269DE" w:rsidP="00C22590">
      <w:pPr>
        <w:jc w:val="center"/>
        <w:rPr>
          <w:szCs w:val="28"/>
        </w:rPr>
      </w:pPr>
      <w:r w:rsidRPr="007540BF">
        <w:rPr>
          <w:iCs/>
          <w:szCs w:val="28"/>
        </w:rPr>
        <w:t>Рис</w:t>
      </w:r>
      <w:r w:rsidRPr="007540BF">
        <w:rPr>
          <w:szCs w:val="28"/>
        </w:rPr>
        <w:t>унок</w:t>
      </w:r>
      <w:r w:rsidRPr="007540BF">
        <w:rPr>
          <w:iCs/>
          <w:szCs w:val="28"/>
        </w:rPr>
        <w:t>. 4.1</w:t>
      </w:r>
      <w:r w:rsidR="00C22590">
        <w:rPr>
          <w:iCs/>
          <w:szCs w:val="28"/>
        </w:rPr>
        <w:t>7</w:t>
      </w:r>
      <w:r w:rsidRPr="007540BF">
        <w:rPr>
          <w:iCs/>
          <w:szCs w:val="28"/>
        </w:rPr>
        <w:t>. – тактова кнопка типу SWT-10</w:t>
      </w:r>
      <w:r w:rsidRPr="007540BF">
        <w:rPr>
          <w:i/>
          <w:iCs/>
          <w:szCs w:val="28"/>
        </w:rPr>
        <w:t xml:space="preserve"> </w:t>
      </w:r>
      <w:r w:rsidRPr="007540BF">
        <w:rPr>
          <w:iCs/>
          <w:szCs w:val="28"/>
        </w:rPr>
        <w:t xml:space="preserve"> (SW1);</w:t>
      </w:r>
    </w:p>
    <w:p w14:paraId="2FBEAE56" w14:textId="77777777" w:rsidR="00F269DE" w:rsidRPr="007540BF" w:rsidRDefault="00F269DE" w:rsidP="007540BF">
      <w:pPr>
        <w:rPr>
          <w:szCs w:val="28"/>
          <w:vertAlign w:val="superscript"/>
        </w:rPr>
      </w:pPr>
    </w:p>
    <w:p w14:paraId="4132D7BC" w14:textId="77777777" w:rsidR="00F269DE" w:rsidRPr="007540BF" w:rsidRDefault="00F269DE" w:rsidP="007540BF">
      <w:pPr>
        <w:ind w:firstLine="709"/>
        <w:rPr>
          <w:i/>
          <w:szCs w:val="28"/>
        </w:rPr>
      </w:pPr>
      <w:r w:rsidRPr="007540BF">
        <w:rPr>
          <w:iCs/>
          <w:szCs w:val="28"/>
        </w:rPr>
        <w:lastRenderedPageBreak/>
        <w:t>Знаходимо площу, яку займає – тактова кнопка типу SWT-10</w:t>
      </w:r>
      <w:r w:rsidRPr="007540BF">
        <w:rPr>
          <w:i/>
          <w:iCs/>
          <w:szCs w:val="28"/>
        </w:rPr>
        <w:t xml:space="preserve"> </w:t>
      </w:r>
      <w:r w:rsidRPr="007540BF">
        <w:rPr>
          <w:iCs/>
          <w:szCs w:val="28"/>
        </w:rPr>
        <w:t>на друкованій платі</w:t>
      </w:r>
      <w:r w:rsidRPr="007540BF">
        <w:rPr>
          <w:i/>
          <w:szCs w:val="28"/>
        </w:rPr>
        <w:t>.</w:t>
      </w:r>
    </w:p>
    <w:p w14:paraId="568B0D81" w14:textId="77777777" w:rsidR="00F269DE" w:rsidRPr="007540BF" w:rsidRDefault="00F269DE" w:rsidP="007540BF">
      <w:pPr>
        <w:ind w:firstLine="709"/>
        <w:rPr>
          <w:i/>
          <w:szCs w:val="28"/>
        </w:rPr>
      </w:pPr>
    </w:p>
    <w:p w14:paraId="2F91EF45" w14:textId="77777777" w:rsidR="00F269DE" w:rsidRPr="007540BF" w:rsidRDefault="00F269DE" w:rsidP="007540BF">
      <w:pPr>
        <w:ind w:firstLine="709"/>
        <w:rPr>
          <w:i/>
          <w:szCs w:val="28"/>
        </w:rPr>
      </w:pPr>
    </w:p>
    <w:p w14:paraId="0C950901" w14:textId="77777777" w:rsidR="00F269DE" w:rsidRPr="007540BF" w:rsidRDefault="00F269DE" w:rsidP="007540BF">
      <w:pPr>
        <w:rPr>
          <w:i/>
          <w:szCs w:val="28"/>
        </w:rPr>
      </w:pPr>
      <w:r w:rsidRPr="007540BF">
        <w:rPr>
          <w:iCs/>
          <w:szCs w:val="28"/>
        </w:rPr>
        <w:t>L = 10.20 мм, A = 3.50мм</w:t>
      </w:r>
    </w:p>
    <w:p w14:paraId="4C872429" w14:textId="77777777" w:rsidR="00F269DE" w:rsidRPr="007540BF" w:rsidRDefault="00F269DE" w:rsidP="007540BF">
      <w:pPr>
        <w:rPr>
          <w:szCs w:val="28"/>
        </w:rPr>
      </w:pPr>
      <w:r w:rsidRPr="007540BF">
        <w:rPr>
          <w:szCs w:val="28"/>
        </w:rPr>
        <w:t>S</w:t>
      </w:r>
      <w:r w:rsidRPr="007540BF">
        <w:rPr>
          <w:rStyle w:val="aa"/>
          <w:vertAlign w:val="subscript"/>
        </w:rPr>
        <w:t>SWT-10</w:t>
      </w:r>
      <w:r w:rsidRPr="007540BF">
        <w:rPr>
          <w:szCs w:val="28"/>
        </w:rPr>
        <w:t xml:space="preserve"> = L · A · n;</w:t>
      </w:r>
    </w:p>
    <w:p w14:paraId="77830698" w14:textId="77777777" w:rsidR="00F269DE" w:rsidRPr="007540BF" w:rsidRDefault="00F269DE" w:rsidP="007540BF">
      <w:pPr>
        <w:rPr>
          <w:szCs w:val="28"/>
          <w:vertAlign w:val="superscript"/>
        </w:rPr>
      </w:pPr>
      <w:r w:rsidRPr="007540BF">
        <w:rPr>
          <w:szCs w:val="28"/>
        </w:rPr>
        <w:t>S</w:t>
      </w:r>
      <w:r w:rsidRPr="007540BF">
        <w:rPr>
          <w:rStyle w:val="aa"/>
          <w:vertAlign w:val="subscript"/>
        </w:rPr>
        <w:t>SWT-10</w:t>
      </w:r>
      <w:r w:rsidRPr="007540BF">
        <w:rPr>
          <w:szCs w:val="28"/>
        </w:rPr>
        <w:t xml:space="preserve"> = </w:t>
      </w:r>
      <w:r w:rsidRPr="007540BF">
        <w:rPr>
          <w:iCs/>
          <w:szCs w:val="28"/>
        </w:rPr>
        <w:t xml:space="preserve">10.20 </w:t>
      </w:r>
      <w:r w:rsidRPr="007540BF">
        <w:rPr>
          <w:szCs w:val="28"/>
        </w:rPr>
        <w:t xml:space="preserve">· </w:t>
      </w:r>
      <w:r w:rsidRPr="007540BF">
        <w:rPr>
          <w:iCs/>
          <w:szCs w:val="28"/>
        </w:rPr>
        <w:t xml:space="preserve">3.50 </w:t>
      </w:r>
      <w:r w:rsidRPr="007540BF">
        <w:rPr>
          <w:szCs w:val="28"/>
        </w:rPr>
        <w:t>· 1 = 35.7 мм</w:t>
      </w:r>
      <w:r w:rsidRPr="007540BF">
        <w:rPr>
          <w:szCs w:val="28"/>
          <w:vertAlign w:val="superscript"/>
        </w:rPr>
        <w:t>2</w:t>
      </w:r>
    </w:p>
    <w:p w14:paraId="78A0DCEB" w14:textId="77777777" w:rsidR="00F269DE" w:rsidRPr="007540BF" w:rsidRDefault="00F269DE" w:rsidP="00C22590">
      <w:pPr>
        <w:jc w:val="center"/>
        <w:rPr>
          <w:szCs w:val="28"/>
        </w:rPr>
      </w:pPr>
      <w:r w:rsidRPr="007540BF">
        <w:rPr>
          <w:noProof/>
          <w:lang w:eastAsia="uk-UA"/>
        </w:rPr>
        <w:drawing>
          <wp:inline distT="0" distB="0" distL="0" distR="0" wp14:anchorId="450A285E" wp14:editId="31BB7ECF">
            <wp:extent cx="4619625" cy="54673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619625" cy="5467350"/>
                    </a:xfrm>
                    <a:prstGeom prst="rect">
                      <a:avLst/>
                    </a:prstGeom>
                  </pic:spPr>
                </pic:pic>
              </a:graphicData>
            </a:graphic>
          </wp:inline>
        </w:drawing>
      </w:r>
    </w:p>
    <w:p w14:paraId="4E480C32" w14:textId="12180B59" w:rsidR="00F269DE" w:rsidRPr="007540BF" w:rsidRDefault="00F269DE" w:rsidP="00C22590">
      <w:pPr>
        <w:jc w:val="center"/>
        <w:rPr>
          <w:szCs w:val="28"/>
        </w:rPr>
      </w:pPr>
      <w:r w:rsidRPr="007540BF">
        <w:rPr>
          <w:iCs/>
          <w:szCs w:val="28"/>
        </w:rPr>
        <w:t>Рис</w:t>
      </w:r>
      <w:r w:rsidRPr="007540BF">
        <w:rPr>
          <w:szCs w:val="28"/>
        </w:rPr>
        <w:t>унок</w:t>
      </w:r>
      <w:r w:rsidRPr="007540BF">
        <w:rPr>
          <w:iCs/>
          <w:szCs w:val="28"/>
        </w:rPr>
        <w:t>. 4.1</w:t>
      </w:r>
      <w:r w:rsidR="00C22590">
        <w:rPr>
          <w:iCs/>
          <w:szCs w:val="28"/>
        </w:rPr>
        <w:t>8</w:t>
      </w:r>
      <w:r w:rsidRPr="007540BF">
        <w:rPr>
          <w:iCs/>
          <w:szCs w:val="28"/>
        </w:rPr>
        <w:t>. – мікроконтролер типу Stm32f401ret6u</w:t>
      </w:r>
      <w:r w:rsidRPr="007540BF">
        <w:rPr>
          <w:i/>
          <w:iCs/>
          <w:szCs w:val="28"/>
        </w:rPr>
        <w:t xml:space="preserve"> </w:t>
      </w:r>
      <w:r w:rsidRPr="007540BF">
        <w:rPr>
          <w:iCs/>
          <w:szCs w:val="28"/>
        </w:rPr>
        <w:t xml:space="preserve"> (DD1);</w:t>
      </w:r>
    </w:p>
    <w:p w14:paraId="3D08B880" w14:textId="77777777" w:rsidR="00F269DE" w:rsidRPr="007540BF" w:rsidRDefault="00F269DE" w:rsidP="007540BF">
      <w:pPr>
        <w:rPr>
          <w:szCs w:val="28"/>
          <w:vertAlign w:val="superscript"/>
        </w:rPr>
      </w:pPr>
    </w:p>
    <w:p w14:paraId="129AD447" w14:textId="77777777" w:rsidR="00F269DE" w:rsidRPr="007540BF" w:rsidRDefault="00F269DE" w:rsidP="007540BF">
      <w:pPr>
        <w:ind w:firstLine="709"/>
        <w:rPr>
          <w:i/>
          <w:szCs w:val="28"/>
        </w:rPr>
      </w:pPr>
      <w:r w:rsidRPr="007540BF">
        <w:rPr>
          <w:iCs/>
          <w:szCs w:val="28"/>
        </w:rPr>
        <w:t>Знаходимо площу, яку займає – мікроконтролер типу Stm32f401ret6u</w:t>
      </w:r>
      <w:r w:rsidRPr="007540BF">
        <w:rPr>
          <w:i/>
          <w:iCs/>
          <w:szCs w:val="28"/>
        </w:rPr>
        <w:t xml:space="preserve"> </w:t>
      </w:r>
      <w:r w:rsidRPr="007540BF">
        <w:rPr>
          <w:iCs/>
          <w:szCs w:val="28"/>
        </w:rPr>
        <w:t>на друкованій платі</w:t>
      </w:r>
      <w:r w:rsidRPr="007540BF">
        <w:rPr>
          <w:i/>
          <w:szCs w:val="28"/>
        </w:rPr>
        <w:t>.</w:t>
      </w:r>
    </w:p>
    <w:p w14:paraId="02AF53CA" w14:textId="77777777" w:rsidR="00F269DE" w:rsidRPr="007540BF" w:rsidRDefault="00F269DE" w:rsidP="007540BF">
      <w:pPr>
        <w:ind w:firstLine="709"/>
        <w:rPr>
          <w:i/>
          <w:szCs w:val="28"/>
        </w:rPr>
      </w:pPr>
    </w:p>
    <w:p w14:paraId="1B2E24A8" w14:textId="77777777" w:rsidR="00F269DE" w:rsidRPr="007540BF" w:rsidRDefault="00F269DE" w:rsidP="007540BF">
      <w:pPr>
        <w:rPr>
          <w:i/>
          <w:szCs w:val="28"/>
        </w:rPr>
      </w:pPr>
      <w:r w:rsidRPr="007540BF">
        <w:rPr>
          <w:iCs/>
          <w:szCs w:val="28"/>
        </w:rPr>
        <w:t>L = 11.98 мм, A = 11.98мм</w:t>
      </w:r>
    </w:p>
    <w:p w14:paraId="54410451" w14:textId="77777777" w:rsidR="00F269DE" w:rsidRPr="007540BF" w:rsidRDefault="00F269DE" w:rsidP="007540BF">
      <w:pPr>
        <w:rPr>
          <w:szCs w:val="28"/>
        </w:rPr>
      </w:pPr>
      <w:r w:rsidRPr="007540BF">
        <w:rPr>
          <w:szCs w:val="28"/>
        </w:rPr>
        <w:t>S</w:t>
      </w:r>
      <w:r w:rsidRPr="007540BF">
        <w:rPr>
          <w:szCs w:val="28"/>
          <w:vertAlign w:val="subscript"/>
        </w:rPr>
        <w:t>LQFP64</w:t>
      </w:r>
      <w:r w:rsidRPr="007540BF">
        <w:rPr>
          <w:szCs w:val="28"/>
        </w:rPr>
        <w:t xml:space="preserve"> = L · A · H · n;</w:t>
      </w:r>
    </w:p>
    <w:p w14:paraId="5D4F8C9D" w14:textId="77777777" w:rsidR="00F269DE" w:rsidRPr="007540BF" w:rsidRDefault="00F269DE" w:rsidP="007540BF">
      <w:pPr>
        <w:rPr>
          <w:szCs w:val="28"/>
          <w:vertAlign w:val="superscript"/>
        </w:rPr>
      </w:pPr>
      <w:r w:rsidRPr="007540BF">
        <w:rPr>
          <w:szCs w:val="28"/>
        </w:rPr>
        <w:t>S</w:t>
      </w:r>
      <w:r w:rsidRPr="007540BF">
        <w:rPr>
          <w:szCs w:val="28"/>
          <w:vertAlign w:val="subscript"/>
        </w:rPr>
        <w:t>LQFP64</w:t>
      </w:r>
      <w:r w:rsidRPr="007540BF">
        <w:rPr>
          <w:szCs w:val="28"/>
        </w:rPr>
        <w:t xml:space="preserve"> = </w:t>
      </w:r>
      <w:r w:rsidRPr="007540BF">
        <w:rPr>
          <w:iCs/>
          <w:szCs w:val="28"/>
        </w:rPr>
        <w:t>11.98</w:t>
      </w:r>
      <w:r w:rsidRPr="007540BF">
        <w:rPr>
          <w:szCs w:val="28"/>
        </w:rPr>
        <w:t xml:space="preserve">· </w:t>
      </w:r>
      <w:r w:rsidRPr="007540BF">
        <w:rPr>
          <w:iCs/>
          <w:szCs w:val="28"/>
        </w:rPr>
        <w:t>11.98</w:t>
      </w:r>
      <w:r w:rsidRPr="007540BF">
        <w:rPr>
          <w:szCs w:val="28"/>
        </w:rPr>
        <w:t>· 1 = 23.96 мм</w:t>
      </w:r>
      <w:r w:rsidRPr="007540BF">
        <w:rPr>
          <w:szCs w:val="28"/>
          <w:vertAlign w:val="superscript"/>
        </w:rPr>
        <w:t>2</w:t>
      </w:r>
    </w:p>
    <w:p w14:paraId="4FD2402C" w14:textId="77777777" w:rsidR="00F269DE" w:rsidRPr="007540BF" w:rsidRDefault="00F269DE" w:rsidP="007540BF">
      <w:pPr>
        <w:rPr>
          <w:iCs/>
          <w:szCs w:val="28"/>
        </w:rPr>
      </w:pPr>
      <w:r w:rsidRPr="007540BF">
        <w:rPr>
          <w:iCs/>
          <w:szCs w:val="28"/>
        </w:rPr>
        <w:t>Загальна площа що займають мікросхеми:</w:t>
      </w:r>
    </w:p>
    <w:p w14:paraId="4FF4A95B" w14:textId="77777777" w:rsidR="00F269DE" w:rsidRPr="007540BF" w:rsidRDefault="00F269DE" w:rsidP="007540BF">
      <w:pPr>
        <w:rPr>
          <w:iCs/>
          <w:szCs w:val="28"/>
        </w:rPr>
      </w:pPr>
      <w:r w:rsidRPr="007540BF">
        <w:rPr>
          <w:iCs/>
          <w:szCs w:val="28"/>
        </w:rPr>
        <w:t>S</w:t>
      </w:r>
      <w:r w:rsidRPr="007540BF">
        <w:rPr>
          <w:iCs/>
          <w:szCs w:val="28"/>
          <w:vertAlign w:val="subscript"/>
        </w:rPr>
        <w:t xml:space="preserve">IC </w:t>
      </w:r>
      <w:r w:rsidRPr="007540BF">
        <w:rPr>
          <w:iCs/>
          <w:szCs w:val="28"/>
        </w:rPr>
        <w:t>= S</w:t>
      </w:r>
      <w:r w:rsidRPr="007540BF">
        <w:rPr>
          <w:iCs/>
          <w:szCs w:val="28"/>
          <w:vertAlign w:val="subscript"/>
        </w:rPr>
        <w:t xml:space="preserve">LQFP64 </w:t>
      </w:r>
      <w:r w:rsidRPr="007540BF">
        <w:rPr>
          <w:iCs/>
          <w:szCs w:val="28"/>
        </w:rPr>
        <w:t>+ S</w:t>
      </w:r>
      <w:r w:rsidRPr="007540BF">
        <w:rPr>
          <w:iCs/>
          <w:szCs w:val="28"/>
          <w:vertAlign w:val="subscript"/>
        </w:rPr>
        <w:t xml:space="preserve">SO16 </w:t>
      </w:r>
      <w:r w:rsidRPr="007540BF">
        <w:rPr>
          <w:iCs/>
          <w:szCs w:val="28"/>
        </w:rPr>
        <w:t xml:space="preserve">+ </w:t>
      </w:r>
      <w:r w:rsidRPr="007540BF">
        <w:rPr>
          <w:szCs w:val="28"/>
        </w:rPr>
        <w:t>S</w:t>
      </w:r>
      <w:r w:rsidRPr="007540BF">
        <w:rPr>
          <w:szCs w:val="28"/>
          <w:shd w:val="clear" w:color="auto" w:fill="FFFFFF"/>
          <w:vertAlign w:val="subscript"/>
        </w:rPr>
        <w:t>TPS73033</w:t>
      </w:r>
      <w:r w:rsidRPr="007540BF">
        <w:rPr>
          <w:iCs/>
          <w:szCs w:val="28"/>
          <w:vertAlign w:val="subscript"/>
        </w:rPr>
        <w:t xml:space="preserve"> </w:t>
      </w:r>
    </w:p>
    <w:p w14:paraId="7811EBEF" w14:textId="77777777" w:rsidR="00F269DE" w:rsidRPr="007540BF" w:rsidRDefault="00F269DE" w:rsidP="007540BF">
      <w:pPr>
        <w:rPr>
          <w:iCs/>
          <w:szCs w:val="28"/>
          <w:vertAlign w:val="superscript"/>
        </w:rPr>
      </w:pPr>
      <w:r w:rsidRPr="007540BF">
        <w:rPr>
          <w:iCs/>
          <w:szCs w:val="28"/>
        </w:rPr>
        <w:t>S</w:t>
      </w:r>
      <w:r w:rsidRPr="007540BF">
        <w:rPr>
          <w:iCs/>
          <w:szCs w:val="28"/>
          <w:vertAlign w:val="subscript"/>
        </w:rPr>
        <w:t xml:space="preserve">IC </w:t>
      </w:r>
      <w:r w:rsidRPr="007540BF">
        <w:rPr>
          <w:iCs/>
          <w:szCs w:val="28"/>
        </w:rPr>
        <w:t xml:space="preserve">= </w:t>
      </w:r>
      <w:r w:rsidRPr="007540BF">
        <w:rPr>
          <w:szCs w:val="28"/>
        </w:rPr>
        <w:t xml:space="preserve">23.96 </w:t>
      </w:r>
      <w:r w:rsidRPr="007540BF">
        <w:rPr>
          <w:iCs/>
          <w:szCs w:val="28"/>
        </w:rPr>
        <w:t xml:space="preserve">+ 110 + </w:t>
      </w:r>
      <w:r w:rsidRPr="007540BF">
        <w:rPr>
          <w:szCs w:val="28"/>
        </w:rPr>
        <w:t xml:space="preserve">7,5 </w:t>
      </w:r>
      <w:r w:rsidRPr="007540BF">
        <w:rPr>
          <w:iCs/>
          <w:szCs w:val="28"/>
        </w:rPr>
        <w:t xml:space="preserve">= </w:t>
      </w:r>
      <w:r w:rsidRPr="007540BF">
        <w:rPr>
          <w:color w:val="202124"/>
          <w:szCs w:val="28"/>
          <w:shd w:val="clear" w:color="auto" w:fill="FFFFFF"/>
        </w:rPr>
        <w:t>141.46</w:t>
      </w:r>
      <w:r w:rsidRPr="007540BF">
        <w:rPr>
          <w:iCs/>
          <w:szCs w:val="28"/>
        </w:rPr>
        <w:t>мм</w:t>
      </w:r>
      <w:r w:rsidRPr="007540BF">
        <w:rPr>
          <w:iCs/>
          <w:szCs w:val="28"/>
          <w:vertAlign w:val="superscript"/>
        </w:rPr>
        <w:t>2</w:t>
      </w:r>
    </w:p>
    <w:p w14:paraId="629534E5" w14:textId="77777777" w:rsidR="00F269DE" w:rsidRPr="007540BF" w:rsidRDefault="00F269DE" w:rsidP="007540BF">
      <w:pPr>
        <w:ind w:firstLine="708"/>
        <w:rPr>
          <w:iCs/>
          <w:szCs w:val="28"/>
        </w:rPr>
      </w:pPr>
      <w:r w:rsidRPr="007540BF">
        <w:rPr>
          <w:iCs/>
          <w:szCs w:val="28"/>
        </w:rPr>
        <w:t>Розрахуємо площу яку займають всі елементи на платі :</w:t>
      </w:r>
    </w:p>
    <w:p w14:paraId="111B25D0" w14:textId="77777777" w:rsidR="00F269DE" w:rsidRPr="007540BF" w:rsidRDefault="00F269DE" w:rsidP="007540BF">
      <w:pPr>
        <w:rPr>
          <w:szCs w:val="28"/>
        </w:rPr>
      </w:pPr>
      <w:r w:rsidRPr="007540BF">
        <w:rPr>
          <w:iCs/>
          <w:szCs w:val="28"/>
        </w:rPr>
        <w:t>S</w:t>
      </w:r>
      <w:r w:rsidRPr="007540BF">
        <w:rPr>
          <w:iCs/>
          <w:szCs w:val="28"/>
          <w:vertAlign w:val="subscript"/>
        </w:rPr>
        <w:t xml:space="preserve">elem </w:t>
      </w:r>
      <w:r w:rsidRPr="007540BF">
        <w:rPr>
          <w:szCs w:val="28"/>
        </w:rPr>
        <w:t>= S</w:t>
      </w:r>
      <w:r w:rsidRPr="007540BF">
        <w:rPr>
          <w:szCs w:val="28"/>
          <w:vertAlign w:val="subscript"/>
        </w:rPr>
        <w:t>pasSMD</w:t>
      </w:r>
      <w:r w:rsidRPr="007540BF">
        <w:rPr>
          <w:szCs w:val="28"/>
        </w:rPr>
        <w:t xml:space="preserve"> + S</w:t>
      </w:r>
      <w:r w:rsidRPr="007540BF">
        <w:rPr>
          <w:szCs w:val="28"/>
          <w:vertAlign w:val="subscript"/>
        </w:rPr>
        <w:t>WH148</w:t>
      </w:r>
      <w:r w:rsidRPr="007540BF">
        <w:rPr>
          <w:szCs w:val="28"/>
        </w:rPr>
        <w:t xml:space="preserve"> + S</w:t>
      </w:r>
      <w:r w:rsidRPr="007540BF">
        <w:rPr>
          <w:szCs w:val="28"/>
          <w:vertAlign w:val="subscript"/>
        </w:rPr>
        <w:t>ATA8041AG</w:t>
      </w:r>
      <w:r w:rsidRPr="007540BF">
        <w:rPr>
          <w:szCs w:val="28"/>
        </w:rPr>
        <w:t xml:space="preserve"> + S</w:t>
      </w:r>
      <w:r w:rsidRPr="007540BF">
        <w:rPr>
          <w:szCs w:val="28"/>
          <w:shd w:val="clear" w:color="auto" w:fill="FFFFFF"/>
          <w:vertAlign w:val="subscript"/>
        </w:rPr>
        <w:t>47642-0001</w:t>
      </w:r>
      <w:r w:rsidRPr="007540BF">
        <w:rPr>
          <w:szCs w:val="28"/>
          <w:shd w:val="clear" w:color="auto" w:fill="FFFFFF"/>
        </w:rPr>
        <w:t xml:space="preserve"> </w:t>
      </w:r>
      <w:r w:rsidRPr="007540BF">
        <w:rPr>
          <w:szCs w:val="28"/>
        </w:rPr>
        <w:t>+ S</w:t>
      </w:r>
      <w:r w:rsidRPr="007540BF">
        <w:rPr>
          <w:szCs w:val="28"/>
          <w:vertAlign w:val="subscript"/>
        </w:rPr>
        <w:t>to-92</w:t>
      </w:r>
      <w:r w:rsidRPr="007540BF">
        <w:rPr>
          <w:szCs w:val="28"/>
        </w:rPr>
        <w:t xml:space="preserve"> + </w:t>
      </w:r>
    </w:p>
    <w:p w14:paraId="59865043" w14:textId="77777777" w:rsidR="00F269DE" w:rsidRPr="007540BF" w:rsidRDefault="00F269DE" w:rsidP="007540BF">
      <w:pPr>
        <w:rPr>
          <w:iCs/>
          <w:szCs w:val="28"/>
          <w:vertAlign w:val="subscript"/>
        </w:rPr>
      </w:pPr>
      <w:r w:rsidRPr="007540BF">
        <w:rPr>
          <w:szCs w:val="28"/>
        </w:rPr>
        <w:t>+ S</w:t>
      </w:r>
      <w:r w:rsidRPr="007540BF">
        <w:rPr>
          <w:szCs w:val="28"/>
          <w:vertAlign w:val="subscript"/>
        </w:rPr>
        <w:t>SOD-323</w:t>
      </w:r>
      <w:r w:rsidRPr="007540BF">
        <w:rPr>
          <w:szCs w:val="28"/>
        </w:rPr>
        <w:t xml:space="preserve"> + S</w:t>
      </w:r>
      <w:r w:rsidRPr="007540BF">
        <w:rPr>
          <w:rStyle w:val="aa"/>
          <w:vertAlign w:val="subscript"/>
        </w:rPr>
        <w:t>LFXTAL0031XX</w:t>
      </w:r>
      <w:r w:rsidRPr="007540BF">
        <w:rPr>
          <w:rStyle w:val="aa"/>
        </w:rPr>
        <w:t xml:space="preserve"> + </w:t>
      </w:r>
      <w:r w:rsidRPr="007540BF">
        <w:rPr>
          <w:szCs w:val="28"/>
        </w:rPr>
        <w:t>S</w:t>
      </w:r>
      <w:r w:rsidRPr="007540BF">
        <w:rPr>
          <w:rStyle w:val="aa"/>
          <w:vertAlign w:val="subscript"/>
        </w:rPr>
        <w:t>CFU455B2</w:t>
      </w:r>
      <w:r w:rsidRPr="007540BF">
        <w:rPr>
          <w:rStyle w:val="aa"/>
        </w:rPr>
        <w:t xml:space="preserve"> + </w:t>
      </w:r>
      <w:r w:rsidRPr="007540BF">
        <w:rPr>
          <w:szCs w:val="28"/>
        </w:rPr>
        <w:t>S</w:t>
      </w:r>
      <w:r w:rsidRPr="007540BF">
        <w:rPr>
          <w:rStyle w:val="aa"/>
          <w:vertAlign w:val="subscript"/>
        </w:rPr>
        <w:t>SWT-10</w:t>
      </w:r>
      <w:r w:rsidRPr="007540BF">
        <w:rPr>
          <w:rStyle w:val="aa"/>
        </w:rPr>
        <w:t xml:space="preserve"> + </w:t>
      </w:r>
      <w:r w:rsidRPr="007540BF">
        <w:rPr>
          <w:iCs/>
          <w:szCs w:val="28"/>
        </w:rPr>
        <w:t>S</w:t>
      </w:r>
      <w:r w:rsidRPr="007540BF">
        <w:rPr>
          <w:iCs/>
          <w:szCs w:val="28"/>
          <w:vertAlign w:val="subscript"/>
        </w:rPr>
        <w:t>IC</w:t>
      </w:r>
    </w:p>
    <w:p w14:paraId="10C200EB" w14:textId="77777777" w:rsidR="00F269DE" w:rsidRPr="007540BF" w:rsidRDefault="00F269DE" w:rsidP="007540BF">
      <w:pPr>
        <w:rPr>
          <w:szCs w:val="28"/>
        </w:rPr>
      </w:pPr>
      <w:r w:rsidRPr="007540BF">
        <w:rPr>
          <w:iCs/>
          <w:szCs w:val="28"/>
        </w:rPr>
        <w:t>S</w:t>
      </w:r>
      <w:r w:rsidRPr="007540BF">
        <w:rPr>
          <w:iCs/>
          <w:szCs w:val="28"/>
          <w:vertAlign w:val="subscript"/>
        </w:rPr>
        <w:t xml:space="preserve">elem </w:t>
      </w:r>
      <w:r w:rsidRPr="007540BF">
        <w:rPr>
          <w:szCs w:val="28"/>
        </w:rPr>
        <w:t>= 163,6 + 138.4 + 1840,12 + 66.3 + 17.2 + 13.32 + 108.3 + 35.7+</w:t>
      </w:r>
    </w:p>
    <w:p w14:paraId="7DAA0465" w14:textId="77777777" w:rsidR="00F269DE" w:rsidRPr="007540BF" w:rsidRDefault="00F269DE" w:rsidP="007540BF">
      <w:pPr>
        <w:rPr>
          <w:iCs/>
          <w:szCs w:val="28"/>
          <w:vertAlign w:val="superscript"/>
        </w:rPr>
      </w:pPr>
      <w:r w:rsidRPr="007540BF">
        <w:rPr>
          <w:szCs w:val="28"/>
        </w:rPr>
        <w:t xml:space="preserve">+ </w:t>
      </w:r>
      <w:r w:rsidRPr="007540BF">
        <w:rPr>
          <w:color w:val="202124"/>
          <w:szCs w:val="28"/>
          <w:shd w:val="clear" w:color="auto" w:fill="FFFFFF"/>
        </w:rPr>
        <w:t xml:space="preserve">141.46 = 2524,4 </w:t>
      </w:r>
      <w:r w:rsidRPr="007540BF">
        <w:rPr>
          <w:iCs/>
          <w:szCs w:val="28"/>
        </w:rPr>
        <w:t>мм</w:t>
      </w:r>
      <w:r w:rsidRPr="007540BF">
        <w:rPr>
          <w:iCs/>
          <w:szCs w:val="28"/>
          <w:vertAlign w:val="superscript"/>
        </w:rPr>
        <w:t>2</w:t>
      </w:r>
    </w:p>
    <w:p w14:paraId="7E88D5BE" w14:textId="77777777" w:rsidR="00C22590" w:rsidRDefault="00C22590" w:rsidP="00C22590">
      <w:pPr>
        <w:ind w:firstLine="708"/>
        <w:rPr>
          <w:iCs/>
          <w:szCs w:val="28"/>
        </w:rPr>
      </w:pPr>
    </w:p>
    <w:p w14:paraId="7E778C66" w14:textId="3F7820A3" w:rsidR="00F269DE" w:rsidRPr="007540BF" w:rsidRDefault="00F269DE" w:rsidP="00C22590">
      <w:pPr>
        <w:ind w:firstLine="708"/>
        <w:rPr>
          <w:iCs/>
          <w:szCs w:val="28"/>
        </w:rPr>
      </w:pPr>
      <w:r w:rsidRPr="007540BF">
        <w:rPr>
          <w:iCs/>
          <w:szCs w:val="28"/>
        </w:rPr>
        <w:t>Оскільки конструкційні вимоги на даному етапі не вимагають особливої щільності монтажу, трасування плати виконується не щільно</w:t>
      </w:r>
    </w:p>
    <w:p w14:paraId="4B52330B" w14:textId="77777777" w:rsidR="00F269DE" w:rsidRPr="007540BF" w:rsidRDefault="00F269DE" w:rsidP="007540BF">
      <w:pPr>
        <w:rPr>
          <w:szCs w:val="28"/>
        </w:rPr>
      </w:pPr>
      <w:r w:rsidRPr="007540BF">
        <w:rPr>
          <w:iCs/>
          <w:szCs w:val="28"/>
        </w:rPr>
        <w:t xml:space="preserve">Візьмемо розміри плати 112 </w:t>
      </w:r>
      <w:r w:rsidRPr="007540BF">
        <w:rPr>
          <w:szCs w:val="28"/>
        </w:rPr>
        <w:t>· 76 мм.</w:t>
      </w:r>
    </w:p>
    <w:p w14:paraId="2B7D0EEE" w14:textId="77777777" w:rsidR="00F269DE" w:rsidRPr="007540BF" w:rsidRDefault="00F269DE" w:rsidP="007540BF">
      <w:pPr>
        <w:rPr>
          <w:szCs w:val="28"/>
        </w:rPr>
      </w:pPr>
      <w:r w:rsidRPr="007540BF">
        <w:rPr>
          <w:iCs/>
          <w:szCs w:val="28"/>
        </w:rPr>
        <w:t>S</w:t>
      </w:r>
      <w:r w:rsidRPr="007540BF">
        <w:rPr>
          <w:iCs/>
          <w:szCs w:val="28"/>
          <w:vertAlign w:val="subscript"/>
        </w:rPr>
        <w:t>плати</w:t>
      </w:r>
      <w:r w:rsidRPr="007540BF">
        <w:rPr>
          <w:iCs/>
          <w:szCs w:val="28"/>
        </w:rPr>
        <w:t xml:space="preserve"> = 8512 мм</w:t>
      </w:r>
      <w:r w:rsidRPr="007540BF">
        <w:rPr>
          <w:iCs/>
          <w:szCs w:val="28"/>
          <w:vertAlign w:val="superscript"/>
        </w:rPr>
        <w:t>2</w:t>
      </w:r>
    </w:p>
    <w:p w14:paraId="4399CB6B" w14:textId="00FC8AD1" w:rsidR="00F269DE" w:rsidRPr="007540BF" w:rsidRDefault="00F269DE" w:rsidP="007540BF">
      <w:pPr>
        <w:spacing w:after="160"/>
        <w:rPr>
          <w:szCs w:val="28"/>
        </w:rPr>
      </w:pPr>
      <w:r w:rsidRPr="007540BF">
        <w:rPr>
          <w:szCs w:val="28"/>
        </w:rPr>
        <w:br w:type="page"/>
      </w:r>
    </w:p>
    <w:p w14:paraId="1DDCDACC" w14:textId="048BA244" w:rsidR="00F269DE" w:rsidRPr="00C22590" w:rsidRDefault="00C22590" w:rsidP="007540BF">
      <w:pPr>
        <w:rPr>
          <w:b/>
          <w:szCs w:val="28"/>
        </w:rPr>
      </w:pPr>
      <w:r w:rsidRPr="00C22590">
        <w:rPr>
          <w:b/>
          <w:szCs w:val="28"/>
        </w:rPr>
        <w:lastRenderedPageBreak/>
        <w:t>РОЗДІЛ 5. РОЗРОБКА СТАРТАП ПРОЕКТУ</w:t>
      </w:r>
    </w:p>
    <w:p w14:paraId="7BDCC598" w14:textId="77777777" w:rsidR="00C22590" w:rsidRPr="007540BF" w:rsidRDefault="00C22590" w:rsidP="007540BF">
      <w:pPr>
        <w:rPr>
          <w:szCs w:val="28"/>
        </w:rPr>
      </w:pPr>
    </w:p>
    <w:p w14:paraId="3CC28B38" w14:textId="34742166" w:rsidR="00F269DE" w:rsidRPr="00C22590" w:rsidRDefault="00F269DE" w:rsidP="004E1D03">
      <w:pPr>
        <w:pStyle w:val="a8"/>
        <w:numPr>
          <w:ilvl w:val="1"/>
          <w:numId w:val="18"/>
        </w:numPr>
        <w:rPr>
          <w:rFonts w:ascii="Times New Roman" w:hAnsi="Times New Roman" w:cs="Times New Roman"/>
          <w:b/>
          <w:sz w:val="28"/>
          <w:szCs w:val="28"/>
        </w:rPr>
      </w:pPr>
      <w:r w:rsidRPr="00C22590">
        <w:rPr>
          <w:rFonts w:ascii="Times New Roman" w:hAnsi="Times New Roman" w:cs="Times New Roman"/>
          <w:b/>
          <w:sz w:val="28"/>
          <w:szCs w:val="28"/>
        </w:rPr>
        <w:t>Опис ідеї проекту</w:t>
      </w:r>
    </w:p>
    <w:p w14:paraId="0E63A549" w14:textId="77777777" w:rsidR="00F269DE" w:rsidRPr="007540BF" w:rsidRDefault="00F269DE" w:rsidP="00C22590">
      <w:pPr>
        <w:ind w:firstLine="851"/>
        <w:rPr>
          <w:szCs w:val="28"/>
        </w:rPr>
      </w:pPr>
      <w:r w:rsidRPr="007540BF">
        <w:rPr>
          <w:szCs w:val="28"/>
        </w:rPr>
        <w:t>Почнемо з того що при розробці стартап проекту треба визначитись яка початкова ціль, R&amp;D чи бізнес?</w:t>
      </w:r>
    </w:p>
    <w:p w14:paraId="1FC88F01" w14:textId="77777777" w:rsidR="00F269DE" w:rsidRPr="007540BF" w:rsidRDefault="00F269DE" w:rsidP="00C22590">
      <w:pPr>
        <w:ind w:firstLine="851"/>
        <w:rPr>
          <w:szCs w:val="28"/>
        </w:rPr>
      </w:pPr>
      <w:r w:rsidRPr="007540BF">
        <w:rPr>
          <w:szCs w:val="28"/>
        </w:rPr>
        <w:t>Необхідно закладати в стратегію аналіз розробки стартап проекту, як знизу вгору, так і згори вниз</w:t>
      </w:r>
    </w:p>
    <w:p w14:paraId="6C22D6A7" w14:textId="77777777" w:rsidR="00F269DE" w:rsidRPr="007540BF" w:rsidRDefault="00F269DE" w:rsidP="00C22590">
      <w:pPr>
        <w:ind w:firstLine="851"/>
        <w:rPr>
          <w:szCs w:val="28"/>
        </w:rPr>
      </w:pPr>
      <w:r w:rsidRPr="007540BF">
        <w:rPr>
          <w:szCs w:val="28"/>
        </w:rPr>
        <w:t>Якщо говорити згори вниз то необхідно визначити яка є кінцева ціль, або ж є 100 відсотковий продукт до який ми хочемо  зробити, або ж бізнес який ми хочемо зробити і яку ми кінцеву ціль хочемо мати.</w:t>
      </w:r>
    </w:p>
    <w:p w14:paraId="0F91B4D7" w14:textId="77777777" w:rsidR="00F269DE" w:rsidRPr="007540BF" w:rsidRDefault="00F269DE" w:rsidP="00C22590">
      <w:pPr>
        <w:ind w:firstLine="851"/>
        <w:rPr>
          <w:szCs w:val="28"/>
        </w:rPr>
      </w:pPr>
      <w:r w:rsidRPr="007540BF">
        <w:rPr>
          <w:szCs w:val="28"/>
        </w:rPr>
        <w:t>Якщо говорити про бізнесову сторону, то обов’язково треба розрахувати економіку до цієї всієї стратегії.</w:t>
      </w:r>
    </w:p>
    <w:p w14:paraId="63D34C6F" w14:textId="77777777" w:rsidR="00F269DE" w:rsidRPr="007540BF" w:rsidRDefault="00F269DE" w:rsidP="00C22590">
      <w:pPr>
        <w:ind w:firstLine="851"/>
        <w:rPr>
          <w:szCs w:val="28"/>
        </w:rPr>
      </w:pPr>
      <w:r w:rsidRPr="007540BF">
        <w:rPr>
          <w:szCs w:val="28"/>
        </w:rPr>
        <w:t>Наприклад ми розраховуємо що на третьому році життєдіяльності компанії ми хочемо її продати або ж вийти на точку беззбитковості або ж отримати певну кількість грошей і нам треба розрахувати економіку складових цього проекту.</w:t>
      </w:r>
    </w:p>
    <w:p w14:paraId="3C281E3C" w14:textId="77777777" w:rsidR="00F269DE" w:rsidRPr="007540BF" w:rsidRDefault="00F269DE" w:rsidP="00C22590">
      <w:pPr>
        <w:ind w:firstLine="851"/>
        <w:rPr>
          <w:szCs w:val="28"/>
        </w:rPr>
      </w:pPr>
      <w:r w:rsidRPr="007540BF">
        <w:rPr>
          <w:szCs w:val="28"/>
        </w:rPr>
        <w:t>Тому що в ході аналізу ми можемо побачити, що якщо ми будемо виробляти пристрої покриваючи весь світ, то це буде недоцільно і тоді ми повинні розуміти що в якийсь момент ми повинні перейти до того що виробництво ми будемо передавати на аутсорс.</w:t>
      </w:r>
    </w:p>
    <w:p w14:paraId="6A1CAA74" w14:textId="77777777" w:rsidR="00F269DE" w:rsidRPr="007540BF" w:rsidRDefault="00F269DE" w:rsidP="00C22590">
      <w:pPr>
        <w:ind w:firstLine="851"/>
        <w:rPr>
          <w:szCs w:val="28"/>
        </w:rPr>
      </w:pPr>
      <w:r w:rsidRPr="007540BF">
        <w:rPr>
          <w:szCs w:val="28"/>
        </w:rPr>
        <w:t>У той же час якщо дивитися знизу вгору ми повинні протестувати життєздатність бізнес моделі нашого бізнесу на ринку якщо розглядати з бізнесової точки зору. Якщо розглядати з боку розробки ми теж повинні визначити якусь мету цього продукту і повинні його дробити на мінімальні частини якими ми можемо перевірити тобто так звані MDP і MVP.</w:t>
      </w:r>
    </w:p>
    <w:p w14:paraId="68C408FE" w14:textId="77777777" w:rsidR="00F269DE" w:rsidRPr="007540BF" w:rsidRDefault="00F269DE" w:rsidP="00C22590">
      <w:pPr>
        <w:ind w:firstLine="851"/>
        <w:rPr>
          <w:szCs w:val="28"/>
        </w:rPr>
      </w:pPr>
      <w:r w:rsidRPr="007540BF">
        <w:rPr>
          <w:szCs w:val="28"/>
        </w:rPr>
        <w:t>Великою помилкою є:</w:t>
      </w:r>
    </w:p>
    <w:p w14:paraId="4399E4D8" w14:textId="77777777" w:rsidR="00F269DE" w:rsidRPr="007540BF" w:rsidRDefault="00F269DE" w:rsidP="00C22590">
      <w:pPr>
        <w:ind w:firstLine="851"/>
        <w:rPr>
          <w:szCs w:val="28"/>
        </w:rPr>
      </w:pPr>
      <w:r w:rsidRPr="007540BF">
        <w:rPr>
          <w:szCs w:val="28"/>
        </w:rPr>
        <w:t>1. Писати великі вимоги до продукту. Довго його доопрацьовувати і тільки потім випускати в тестування (будь то замовник, ринок, все що завгодно). Потрібно перевіряти певними завершеними частинами</w:t>
      </w:r>
    </w:p>
    <w:p w14:paraId="01ED13E1" w14:textId="77777777" w:rsidR="00F269DE" w:rsidRPr="007540BF" w:rsidRDefault="00F269DE" w:rsidP="007540BF">
      <w:pPr>
        <w:rPr>
          <w:szCs w:val="28"/>
        </w:rPr>
      </w:pPr>
      <w:r w:rsidRPr="007540BF">
        <w:rPr>
          <w:szCs w:val="28"/>
        </w:rPr>
        <w:lastRenderedPageBreak/>
        <w:t>2. Сформувати вимоги тільки розробниками. Вимоги повинні бути сформовані всіма користувачами продукту (навіть якщо частина користувачів це його прямі споживачі, частина люди які будуть за це все платити, а частина хто буде продавати)</w:t>
      </w:r>
    </w:p>
    <w:p w14:paraId="7F20574E" w14:textId="77777777" w:rsidR="00F269DE" w:rsidRPr="007540BF" w:rsidRDefault="00F269DE" w:rsidP="007540BF">
      <w:pPr>
        <w:rPr>
          <w:szCs w:val="28"/>
        </w:rPr>
      </w:pPr>
      <w:r w:rsidRPr="007540BF">
        <w:rPr>
          <w:szCs w:val="28"/>
        </w:rPr>
        <w:t>3. Однобоко будувати стратегію. Повинна бути кінцева мета. Перші кроки як ми будемо його досягати і перевіряти. І точки зрізу, умовно точки неповернення коли ми усвідомлено плануємо що в цих точках може статися все що завгодно.</w:t>
      </w:r>
    </w:p>
    <w:p w14:paraId="16C250DD" w14:textId="77777777" w:rsidR="00F269DE" w:rsidRPr="007540BF" w:rsidRDefault="00F269DE" w:rsidP="007540BF">
      <w:pPr>
        <w:rPr>
          <w:szCs w:val="28"/>
        </w:rPr>
      </w:pPr>
      <w:r w:rsidRPr="007540BF">
        <w:rPr>
          <w:szCs w:val="28"/>
        </w:rPr>
        <w:t>у випадку з вихрострумовим віброметром є наступні варіанти кінцевої цілі стартап проекту:</w:t>
      </w:r>
    </w:p>
    <w:p w14:paraId="37A4ECB4" w14:textId="77777777" w:rsidR="00F269DE" w:rsidRPr="007540BF" w:rsidRDefault="00F269DE" w:rsidP="007540BF">
      <w:pPr>
        <w:numPr>
          <w:ilvl w:val="0"/>
          <w:numId w:val="9"/>
        </w:numPr>
        <w:rPr>
          <w:szCs w:val="28"/>
        </w:rPr>
      </w:pPr>
      <w:r w:rsidRPr="007540BF">
        <w:rPr>
          <w:szCs w:val="28"/>
        </w:rPr>
        <w:t>продаж ліцензії на виготовлення продукції</w:t>
      </w:r>
    </w:p>
    <w:p w14:paraId="4D1974A1" w14:textId="77777777" w:rsidR="00F269DE" w:rsidRPr="007540BF" w:rsidRDefault="00F269DE" w:rsidP="007540BF">
      <w:pPr>
        <w:numPr>
          <w:ilvl w:val="0"/>
          <w:numId w:val="9"/>
        </w:numPr>
        <w:rPr>
          <w:szCs w:val="28"/>
        </w:rPr>
      </w:pPr>
      <w:r w:rsidRPr="007540BF">
        <w:rPr>
          <w:szCs w:val="28"/>
        </w:rPr>
        <w:t>дистриб’юція - наприклад ми щось розробили, замовили це на заводі за рахунок партнера ми це продаємо.</w:t>
      </w:r>
    </w:p>
    <w:p w14:paraId="649C2A04" w14:textId="77777777" w:rsidR="00F269DE" w:rsidRPr="007540BF" w:rsidRDefault="00F269DE" w:rsidP="007540BF">
      <w:pPr>
        <w:numPr>
          <w:ilvl w:val="0"/>
          <w:numId w:val="9"/>
        </w:numPr>
        <w:rPr>
          <w:szCs w:val="28"/>
        </w:rPr>
      </w:pPr>
      <w:r w:rsidRPr="007540BF">
        <w:rPr>
          <w:szCs w:val="28"/>
        </w:rPr>
        <w:t>Виробництво і продаж через дистриб'юторів</w:t>
      </w:r>
    </w:p>
    <w:p w14:paraId="5604BA03" w14:textId="77777777" w:rsidR="00F269DE" w:rsidRPr="007540BF" w:rsidRDefault="00F269DE" w:rsidP="007540BF">
      <w:pPr>
        <w:numPr>
          <w:ilvl w:val="0"/>
          <w:numId w:val="9"/>
        </w:numPr>
        <w:rPr>
          <w:szCs w:val="28"/>
        </w:rPr>
      </w:pPr>
      <w:r w:rsidRPr="007540BF">
        <w:rPr>
          <w:szCs w:val="28"/>
        </w:rPr>
        <w:t>виробництво і продаж кінцевим користувачам</w:t>
      </w:r>
    </w:p>
    <w:p w14:paraId="0E60E7C6" w14:textId="77777777" w:rsidR="00F269DE" w:rsidRPr="007540BF" w:rsidRDefault="00F269DE" w:rsidP="007540BF">
      <w:pPr>
        <w:rPr>
          <w:szCs w:val="28"/>
        </w:rPr>
      </w:pPr>
      <w:r w:rsidRPr="007540BF">
        <w:rPr>
          <w:szCs w:val="28"/>
        </w:rPr>
        <w:t>Для розробки стартап проекту як за кінцеву ціль ставлю продаж ліцензії на технологію.</w:t>
      </w:r>
    </w:p>
    <w:p w14:paraId="36A852E0" w14:textId="77777777" w:rsidR="00F269DE" w:rsidRPr="007540BF" w:rsidRDefault="00F269DE" w:rsidP="007540BF">
      <w:pPr>
        <w:rPr>
          <w:szCs w:val="28"/>
        </w:rPr>
      </w:pPr>
      <w:r w:rsidRPr="007540BF">
        <w:rPr>
          <w:szCs w:val="28"/>
        </w:rPr>
        <w:t>Ультразвукові технології широко застосовуються в різних галузях науки і техніки, в медицині, обробці матеріалів, діагностуванні та ін.</w:t>
      </w:r>
    </w:p>
    <w:p w14:paraId="72801AD6" w14:textId="77777777" w:rsidR="00F269DE" w:rsidRPr="007540BF" w:rsidRDefault="00F269DE" w:rsidP="007540BF"/>
    <w:p w14:paraId="37927E2D" w14:textId="77777777" w:rsidR="00F269DE" w:rsidRPr="007540BF" w:rsidRDefault="00F269DE" w:rsidP="007540BF"/>
    <w:p w14:paraId="09FF56B3" w14:textId="77777777" w:rsidR="00F269DE" w:rsidRPr="007540BF" w:rsidRDefault="00F269DE" w:rsidP="007540BF"/>
    <w:p w14:paraId="23ADB60B" w14:textId="77777777" w:rsidR="00F269DE" w:rsidRPr="007540BF" w:rsidRDefault="00F269DE" w:rsidP="007540BF"/>
    <w:p w14:paraId="5A2D937E" w14:textId="77777777" w:rsidR="00F269DE" w:rsidRPr="007540BF" w:rsidRDefault="00F269DE" w:rsidP="007540BF"/>
    <w:p w14:paraId="21803E43" w14:textId="1BE4C83F" w:rsidR="00C22590" w:rsidRDefault="00C22590">
      <w:r>
        <w:br w:type="page"/>
      </w:r>
    </w:p>
    <w:p w14:paraId="32E2EAC9" w14:textId="77777777" w:rsidR="00F269DE" w:rsidRPr="00B079D6" w:rsidRDefault="00F269DE" w:rsidP="007540BF">
      <w:pPr>
        <w:rPr>
          <w:szCs w:val="28"/>
        </w:rPr>
      </w:pPr>
    </w:p>
    <w:p w14:paraId="149F44CD" w14:textId="07267FF2" w:rsidR="00F269DE" w:rsidRPr="00B079D6" w:rsidRDefault="00B079D6" w:rsidP="004E1D03">
      <w:pPr>
        <w:pStyle w:val="a8"/>
        <w:numPr>
          <w:ilvl w:val="1"/>
          <w:numId w:val="18"/>
        </w:numPr>
        <w:rPr>
          <w:rFonts w:ascii="Times New Roman" w:hAnsi="Times New Roman" w:cs="Times New Roman"/>
          <w:b/>
          <w:sz w:val="28"/>
          <w:szCs w:val="28"/>
        </w:rPr>
      </w:pPr>
      <w:r w:rsidRPr="00B079D6">
        <w:rPr>
          <w:rFonts w:ascii="Times New Roman" w:hAnsi="Times New Roman" w:cs="Times New Roman"/>
          <w:b/>
          <w:sz w:val="28"/>
          <w:szCs w:val="28"/>
        </w:rPr>
        <w:t>ІНФОРМАЦІЙНА КАРТА ПРОЕКТУ</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2715"/>
        <w:gridCol w:w="6120"/>
      </w:tblGrid>
      <w:tr w:rsidR="00F269DE" w:rsidRPr="007540BF" w14:paraId="0DEFF2A7" w14:textId="77777777" w:rsidTr="007540BF">
        <w:trPr>
          <w:trHeight w:val="1010"/>
        </w:trPr>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F2B7D" w14:textId="77777777" w:rsidR="00F269DE" w:rsidRPr="007540BF" w:rsidRDefault="00F269DE" w:rsidP="007540BF">
            <w:pPr>
              <w:spacing w:after="240"/>
              <w:rPr>
                <w:b/>
              </w:rPr>
            </w:pPr>
            <w:r w:rsidRPr="007540BF">
              <w:rPr>
                <w:b/>
              </w:rPr>
              <w:t>1. Назва проекту</w:t>
            </w:r>
          </w:p>
          <w:p w14:paraId="6FD42B08" w14:textId="77777777" w:rsidR="00F269DE" w:rsidRPr="007540BF" w:rsidRDefault="00F269DE" w:rsidP="007540BF">
            <w:pPr>
              <w:spacing w:after="240"/>
              <w:rPr>
                <w:b/>
              </w:rPr>
            </w:pPr>
            <w:r w:rsidRPr="007540BF">
              <w:rPr>
                <w:b/>
              </w:rPr>
              <w:t xml:space="preserve"> </w:t>
            </w:r>
          </w:p>
        </w:tc>
        <w:tc>
          <w:tcPr>
            <w:tcW w:w="61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83BCD4" w14:textId="77777777" w:rsidR="00F269DE" w:rsidRPr="007540BF" w:rsidRDefault="00F269DE" w:rsidP="007540BF">
            <w:pPr>
              <w:spacing w:after="240"/>
              <w:rPr>
                <w:b/>
                <w:szCs w:val="28"/>
              </w:rPr>
            </w:pPr>
            <w:r w:rsidRPr="007540BF">
              <w:rPr>
                <w:b/>
                <w:szCs w:val="28"/>
              </w:rPr>
              <w:t>Вихрострумовий віброметр</w:t>
            </w:r>
          </w:p>
        </w:tc>
      </w:tr>
    </w:tbl>
    <w:p w14:paraId="493C97C8" w14:textId="77777777" w:rsidR="00F269DE" w:rsidRPr="007540BF" w:rsidRDefault="00F269DE" w:rsidP="007540BF">
      <w:pPr>
        <w:spacing w:after="240"/>
      </w:pPr>
      <w:r w:rsidRPr="007540BF">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2730"/>
        <w:gridCol w:w="6105"/>
      </w:tblGrid>
      <w:tr w:rsidR="00F269DE" w:rsidRPr="007540BF" w14:paraId="0AE8A6DF" w14:textId="77777777" w:rsidTr="007540BF">
        <w:trPr>
          <w:trHeight w:val="500"/>
        </w:trPr>
        <w:tc>
          <w:tcPr>
            <w:tcW w:w="2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7A674" w14:textId="77777777" w:rsidR="00F269DE" w:rsidRPr="007540BF" w:rsidRDefault="00F269DE" w:rsidP="007540BF">
            <w:pPr>
              <w:spacing w:after="240"/>
              <w:ind w:right="-100"/>
              <w:rPr>
                <w:b/>
              </w:rPr>
            </w:pPr>
            <w:r w:rsidRPr="007540BF">
              <w:rPr>
                <w:b/>
              </w:rPr>
              <w:t>2. Автори проекту</w:t>
            </w:r>
          </w:p>
        </w:tc>
        <w:tc>
          <w:tcPr>
            <w:tcW w:w="6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D97EF7" w14:textId="77777777" w:rsidR="00F269DE" w:rsidRPr="007540BF" w:rsidRDefault="00F269DE" w:rsidP="007540BF">
            <w:pPr>
              <w:spacing w:after="240"/>
            </w:pPr>
            <w:r w:rsidRPr="007540BF">
              <w:t>Лемеха В.О.</w:t>
            </w:r>
          </w:p>
        </w:tc>
      </w:tr>
    </w:tbl>
    <w:p w14:paraId="1A566406" w14:textId="77777777" w:rsidR="00F269DE" w:rsidRPr="007540BF" w:rsidRDefault="00F269DE" w:rsidP="007540BF">
      <w:pPr>
        <w:spacing w:after="240"/>
      </w:pPr>
      <w:r w:rsidRPr="007540BF">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2715"/>
        <w:gridCol w:w="6120"/>
      </w:tblGrid>
      <w:tr w:rsidR="00F269DE" w:rsidRPr="007540BF" w14:paraId="58C6D636" w14:textId="77777777" w:rsidTr="007540BF">
        <w:trPr>
          <w:trHeight w:val="5585"/>
        </w:trPr>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7F7B1" w14:textId="77777777" w:rsidR="00F269DE" w:rsidRPr="007540BF" w:rsidRDefault="00F269DE" w:rsidP="007540BF">
            <w:pPr>
              <w:spacing w:after="240"/>
              <w:rPr>
                <w:b/>
              </w:rPr>
            </w:pPr>
            <w:r w:rsidRPr="007540BF">
              <w:rPr>
                <w:b/>
              </w:rPr>
              <w:t>3. Коротка анотація</w:t>
            </w:r>
          </w:p>
          <w:p w14:paraId="06F64661" w14:textId="77777777" w:rsidR="00F269DE" w:rsidRPr="007540BF" w:rsidRDefault="00F269DE" w:rsidP="007540BF">
            <w:pPr>
              <w:spacing w:after="240"/>
              <w:rPr>
                <w:i/>
              </w:rPr>
            </w:pPr>
          </w:p>
          <w:p w14:paraId="30F69B21" w14:textId="77777777" w:rsidR="00F269DE" w:rsidRPr="007540BF" w:rsidRDefault="00F269DE" w:rsidP="007540BF">
            <w:pPr>
              <w:spacing w:after="240"/>
              <w:rPr>
                <w:b/>
              </w:rPr>
            </w:pPr>
            <w:r w:rsidRPr="007540BF">
              <w:rPr>
                <w:b/>
              </w:rPr>
              <w:t xml:space="preserve"> </w:t>
            </w:r>
          </w:p>
        </w:tc>
        <w:tc>
          <w:tcPr>
            <w:tcW w:w="61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AA1B0C" w14:textId="77777777" w:rsidR="00F269DE" w:rsidRPr="007540BF" w:rsidRDefault="00F269DE" w:rsidP="00B079D6">
            <w:pPr>
              <w:spacing w:after="240"/>
              <w:jc w:val="left"/>
              <w:rPr>
                <w:b/>
                <w:color w:val="1D1C19"/>
              </w:rPr>
            </w:pPr>
            <w:r w:rsidRPr="007540BF">
              <w:rPr>
                <w:b/>
              </w:rPr>
              <w:t>Вихрострумовий віброметр це інструмент для вимірювання амплітуди коливань ультразвукових перетворювачів безконтактним методом. Перевагами цього методу в порівнянні з іншими є</w:t>
            </w:r>
            <w:r w:rsidRPr="007540BF">
              <w:rPr>
                <w:b/>
                <w:color w:val="1D1C19"/>
              </w:rPr>
              <w:t>:</w:t>
            </w:r>
          </w:p>
          <w:p w14:paraId="3BDCA84D" w14:textId="77777777" w:rsidR="00F269DE" w:rsidRPr="007540BF" w:rsidRDefault="00F269DE" w:rsidP="00B079D6">
            <w:pPr>
              <w:spacing w:after="80"/>
              <w:ind w:left="360"/>
              <w:jc w:val="left"/>
              <w:rPr>
                <w:color w:val="1D1C19"/>
              </w:rPr>
            </w:pPr>
            <w:r w:rsidRPr="007540BF">
              <w:rPr>
                <w:color w:val="1D1C19"/>
                <w:sz w:val="20"/>
                <w:szCs w:val="20"/>
              </w:rPr>
              <w:t>·</w:t>
            </w:r>
            <w:r w:rsidRPr="007540BF">
              <w:rPr>
                <w:rFonts w:eastAsia="Times New Roman"/>
                <w:color w:val="1D1C19"/>
                <w:sz w:val="14"/>
                <w:szCs w:val="14"/>
              </w:rPr>
              <w:t xml:space="preserve">         </w:t>
            </w:r>
            <w:r w:rsidRPr="007540BF">
              <w:rPr>
                <w:color w:val="1D1C19"/>
              </w:rPr>
              <w:t>адекватне відношення ціна/точність;</w:t>
            </w:r>
          </w:p>
          <w:p w14:paraId="1B315F14" w14:textId="77777777" w:rsidR="00F269DE" w:rsidRPr="007540BF" w:rsidRDefault="00F269DE" w:rsidP="00B079D6">
            <w:pPr>
              <w:spacing w:after="80"/>
              <w:ind w:left="360"/>
              <w:jc w:val="left"/>
              <w:rPr>
                <w:color w:val="1D1C19"/>
              </w:rPr>
            </w:pPr>
            <w:r w:rsidRPr="007540BF">
              <w:rPr>
                <w:color w:val="1D1C19"/>
                <w:sz w:val="20"/>
                <w:szCs w:val="20"/>
              </w:rPr>
              <w:t>·</w:t>
            </w:r>
            <w:r w:rsidRPr="007540BF">
              <w:rPr>
                <w:rFonts w:eastAsia="Times New Roman"/>
                <w:color w:val="1D1C19"/>
                <w:sz w:val="14"/>
                <w:szCs w:val="14"/>
              </w:rPr>
              <w:t xml:space="preserve">         </w:t>
            </w:r>
            <w:r w:rsidRPr="007540BF">
              <w:rPr>
                <w:color w:val="1D1C19"/>
              </w:rPr>
              <w:t>невеликі габарити установки, можливість виконання в переносному виді;</w:t>
            </w:r>
          </w:p>
          <w:p w14:paraId="50193238" w14:textId="77777777" w:rsidR="00F269DE" w:rsidRPr="007540BF" w:rsidRDefault="00F269DE" w:rsidP="00B079D6">
            <w:pPr>
              <w:spacing w:after="80"/>
              <w:ind w:left="360"/>
              <w:jc w:val="left"/>
              <w:rPr>
                <w:color w:val="1D1C19"/>
              </w:rPr>
            </w:pPr>
            <w:r w:rsidRPr="007540BF">
              <w:rPr>
                <w:color w:val="1D1C19"/>
                <w:sz w:val="20"/>
                <w:szCs w:val="20"/>
              </w:rPr>
              <w:t>·</w:t>
            </w:r>
            <w:r w:rsidRPr="007540BF">
              <w:rPr>
                <w:rFonts w:eastAsia="Times New Roman"/>
                <w:color w:val="1D1C19"/>
                <w:sz w:val="14"/>
                <w:szCs w:val="14"/>
              </w:rPr>
              <w:t xml:space="preserve">         </w:t>
            </w:r>
            <w:r w:rsidRPr="007540BF">
              <w:rPr>
                <w:color w:val="1D1C19"/>
              </w:rPr>
              <w:t>зручність в користуванні, не потрібні спеціальні навички для користування пристроєм;</w:t>
            </w:r>
          </w:p>
          <w:p w14:paraId="71A871C5" w14:textId="77777777" w:rsidR="00F269DE" w:rsidRPr="007540BF" w:rsidRDefault="00F269DE" w:rsidP="00B079D6">
            <w:pPr>
              <w:spacing w:after="80"/>
              <w:ind w:left="360"/>
              <w:jc w:val="left"/>
              <w:rPr>
                <w:color w:val="1D1C19"/>
              </w:rPr>
            </w:pPr>
            <w:r w:rsidRPr="007540BF">
              <w:rPr>
                <w:color w:val="1D1C19"/>
                <w:sz w:val="20"/>
                <w:szCs w:val="20"/>
              </w:rPr>
              <w:t>·</w:t>
            </w:r>
            <w:r w:rsidRPr="007540BF">
              <w:rPr>
                <w:rFonts w:eastAsia="Times New Roman"/>
                <w:color w:val="1D1C19"/>
                <w:sz w:val="14"/>
                <w:szCs w:val="14"/>
              </w:rPr>
              <w:t xml:space="preserve">         </w:t>
            </w:r>
            <w:r w:rsidRPr="007540BF">
              <w:rPr>
                <w:color w:val="1D1C19"/>
              </w:rPr>
              <w:t>можливість виводу інформації на комп’ютер</w:t>
            </w:r>
          </w:p>
          <w:p w14:paraId="66219431" w14:textId="77777777" w:rsidR="00F269DE" w:rsidRPr="007540BF" w:rsidRDefault="00F269DE" w:rsidP="00B079D6">
            <w:pPr>
              <w:spacing w:after="240"/>
              <w:jc w:val="left"/>
              <w:rPr>
                <w:b/>
                <w:color w:val="1D1C19"/>
              </w:rPr>
            </w:pPr>
          </w:p>
          <w:p w14:paraId="313EFEEF" w14:textId="77777777" w:rsidR="00F269DE" w:rsidRPr="007540BF" w:rsidRDefault="00F269DE" w:rsidP="00B079D6">
            <w:pPr>
              <w:spacing w:after="240"/>
              <w:jc w:val="left"/>
            </w:pPr>
            <w:r w:rsidRPr="007540BF">
              <w:t xml:space="preserve"> </w:t>
            </w:r>
          </w:p>
        </w:tc>
      </w:tr>
    </w:tbl>
    <w:p w14:paraId="5F14C915" w14:textId="77777777" w:rsidR="00F269DE" w:rsidRPr="007540BF" w:rsidRDefault="00F269DE" w:rsidP="007540BF">
      <w:pPr>
        <w:spacing w:after="240"/>
      </w:pPr>
      <w:r w:rsidRPr="007540BF">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2745"/>
        <w:gridCol w:w="6090"/>
      </w:tblGrid>
      <w:tr w:rsidR="00F269DE" w:rsidRPr="007540BF" w14:paraId="5C0A363B" w14:textId="77777777" w:rsidTr="007540BF">
        <w:trPr>
          <w:trHeight w:val="500"/>
        </w:trPr>
        <w:tc>
          <w:tcPr>
            <w:tcW w:w="274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300F2" w14:textId="77777777" w:rsidR="00F269DE" w:rsidRPr="007540BF" w:rsidRDefault="00F269DE" w:rsidP="007540BF">
            <w:pPr>
              <w:spacing w:after="240"/>
              <w:rPr>
                <w:b/>
              </w:rPr>
            </w:pPr>
            <w:r w:rsidRPr="007540BF">
              <w:rPr>
                <w:b/>
              </w:rPr>
              <w:lastRenderedPageBreak/>
              <w:t>4. Термін реалізації проекту</w:t>
            </w:r>
          </w:p>
        </w:tc>
        <w:tc>
          <w:tcPr>
            <w:tcW w:w="60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F82758" w14:textId="77777777" w:rsidR="00F269DE" w:rsidRPr="007540BF" w:rsidRDefault="00F269DE" w:rsidP="007540BF">
            <w:pPr>
              <w:spacing w:after="240"/>
            </w:pPr>
            <w:r w:rsidRPr="007540BF">
              <w:t>36</w:t>
            </w:r>
          </w:p>
        </w:tc>
      </w:tr>
      <w:tr w:rsidR="00F269DE" w:rsidRPr="007540BF" w14:paraId="14E8EF80" w14:textId="77777777" w:rsidTr="007540BF">
        <w:trPr>
          <w:trHeight w:val="500"/>
        </w:trPr>
        <w:tc>
          <w:tcPr>
            <w:tcW w:w="274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ECF586B" w14:textId="77777777" w:rsidR="00F269DE" w:rsidRPr="007540BF" w:rsidRDefault="00F269DE" w:rsidP="007540BF"/>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FB253" w14:textId="77777777" w:rsidR="00F269DE" w:rsidRPr="007540BF" w:rsidRDefault="00F269DE" w:rsidP="007540BF">
            <w:pPr>
              <w:spacing w:after="240"/>
              <w:rPr>
                <w:i/>
              </w:rPr>
            </w:pPr>
            <w:r w:rsidRPr="007540BF">
              <w:rPr>
                <w:i/>
              </w:rPr>
              <w:t>Тривалість проекту (в місяцях)</w:t>
            </w:r>
          </w:p>
        </w:tc>
      </w:tr>
    </w:tbl>
    <w:p w14:paraId="4738B0B4" w14:textId="77777777" w:rsidR="00F269DE" w:rsidRPr="007540BF" w:rsidRDefault="00F269DE" w:rsidP="007540BF">
      <w:pPr>
        <w:spacing w:after="240"/>
      </w:pPr>
      <w:r w:rsidRPr="007540BF">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2700"/>
        <w:gridCol w:w="6135"/>
      </w:tblGrid>
      <w:tr w:rsidR="00F269DE" w:rsidRPr="007540BF" w14:paraId="77F175BE" w14:textId="77777777" w:rsidTr="007540BF">
        <w:trPr>
          <w:trHeight w:val="4610"/>
        </w:trPr>
        <w:tc>
          <w:tcPr>
            <w:tcW w:w="27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DFD3DD" w14:textId="77777777" w:rsidR="00F269DE" w:rsidRPr="007540BF" w:rsidRDefault="00F269DE" w:rsidP="007540BF">
            <w:pPr>
              <w:spacing w:after="240"/>
              <w:rPr>
                <w:b/>
              </w:rPr>
            </w:pPr>
            <w:r w:rsidRPr="007540BF">
              <w:rPr>
                <w:b/>
              </w:rPr>
              <w:t>5. Необхідні ресурси</w:t>
            </w:r>
          </w:p>
        </w:tc>
        <w:tc>
          <w:tcPr>
            <w:tcW w:w="61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9CFA364" w14:textId="77777777" w:rsidR="00F269DE" w:rsidRPr="007540BF" w:rsidRDefault="00F269DE" w:rsidP="007540BF">
            <w:pPr>
              <w:spacing w:after="240"/>
            </w:pPr>
            <w:r w:rsidRPr="007540BF">
              <w:rPr>
                <w:b/>
              </w:rPr>
              <w:t>Інтелектуальні</w:t>
            </w:r>
            <w:r w:rsidRPr="007540BF">
              <w:t>: робота інженера – конструктора(15000-21000грн.), робота Технічного директора(15000-17000грн.), робота інженера - електронщика(12000-20000грн.), робота – розробник програмного забезпечення(12-14к грн), робота директор по маркетингу(СМО) – (15-19к грн), головний виконавчий директор(СЕО)(20-29 к грн), заступник директора(СЕОО)(18-26 к грн)</w:t>
            </w:r>
          </w:p>
          <w:p w14:paraId="2DBC38ED" w14:textId="77777777" w:rsidR="00F269DE" w:rsidRPr="007540BF" w:rsidRDefault="00F269DE" w:rsidP="007540BF">
            <w:pPr>
              <w:spacing w:after="240"/>
            </w:pPr>
            <w:r w:rsidRPr="007540BF">
              <w:rPr>
                <w:b/>
              </w:rPr>
              <w:t>Матеріальні</w:t>
            </w:r>
            <w:r w:rsidRPr="007540BF">
              <w:t>: ПК, електронні компоненти(70000грн.), матеріали для корпусу(600000грн.), оренда приміщення для збору приладів(57000грн.).</w:t>
            </w:r>
          </w:p>
          <w:p w14:paraId="28E0B0D8" w14:textId="77777777" w:rsidR="00F269DE" w:rsidRPr="007540BF" w:rsidRDefault="00F269DE" w:rsidP="007540BF">
            <w:pPr>
              <w:spacing w:after="240"/>
            </w:pPr>
            <w:r w:rsidRPr="007540BF">
              <w:rPr>
                <w:b/>
              </w:rPr>
              <w:t>Фінансові</w:t>
            </w:r>
            <w:r w:rsidRPr="007540BF">
              <w:t>: ~ 200000 – 10м євро.</w:t>
            </w:r>
          </w:p>
          <w:p w14:paraId="4EED12A7" w14:textId="77777777" w:rsidR="00F269DE" w:rsidRPr="007540BF" w:rsidRDefault="00F269DE" w:rsidP="007540BF">
            <w:pPr>
              <w:spacing w:after="240"/>
            </w:pPr>
            <w:r w:rsidRPr="007540BF">
              <w:t xml:space="preserve"> </w:t>
            </w:r>
          </w:p>
        </w:tc>
      </w:tr>
      <w:tr w:rsidR="00F269DE" w:rsidRPr="007540BF" w14:paraId="18F6DE8F" w14:textId="77777777" w:rsidTr="007540BF">
        <w:trPr>
          <w:trHeight w:val="785"/>
        </w:trPr>
        <w:tc>
          <w:tcPr>
            <w:tcW w:w="27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53EFB81" w14:textId="77777777" w:rsidR="00F269DE" w:rsidRPr="007540BF" w:rsidRDefault="00F269DE" w:rsidP="007540BF"/>
        </w:tc>
        <w:tc>
          <w:tcPr>
            <w:tcW w:w="61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43328B" w14:textId="77777777" w:rsidR="00F269DE" w:rsidRPr="007540BF" w:rsidRDefault="00F269DE" w:rsidP="007540BF">
            <w:pPr>
              <w:spacing w:after="240"/>
              <w:rPr>
                <w:i/>
              </w:rPr>
            </w:pPr>
            <w:r w:rsidRPr="007540BF">
              <w:rPr>
                <w:i/>
              </w:rPr>
              <w:t>Перелік усіх необхідних ресурсів (фінансових, матеріальних інтелектуальниї та ін.)</w:t>
            </w:r>
          </w:p>
        </w:tc>
      </w:tr>
      <w:tr w:rsidR="00F269DE" w:rsidRPr="007540BF" w14:paraId="418E6083" w14:textId="77777777" w:rsidTr="007540BF">
        <w:trPr>
          <w:trHeight w:val="3395"/>
        </w:trPr>
        <w:tc>
          <w:tcPr>
            <w:tcW w:w="27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C4C22E" w14:textId="77777777" w:rsidR="00F269DE" w:rsidRPr="007540BF" w:rsidRDefault="00F269DE" w:rsidP="007540BF">
            <w:pPr>
              <w:spacing w:after="240"/>
              <w:rPr>
                <w:b/>
              </w:rPr>
            </w:pPr>
            <w:r w:rsidRPr="007540BF">
              <w:rPr>
                <w:b/>
              </w:rPr>
              <w:lastRenderedPageBreak/>
              <w:t>6. Опис проблеми, яку вирішує проект</w:t>
            </w:r>
          </w:p>
          <w:p w14:paraId="045A3B54" w14:textId="77777777" w:rsidR="00F269DE" w:rsidRPr="007540BF" w:rsidRDefault="00F269DE" w:rsidP="007540BF">
            <w:pPr>
              <w:spacing w:after="240"/>
              <w:rPr>
                <w:i/>
              </w:rPr>
            </w:pPr>
            <w:r w:rsidRPr="007540BF">
              <w:rPr>
                <w:i/>
              </w:rPr>
              <w:t xml:space="preserve"> </w:t>
            </w:r>
          </w:p>
          <w:p w14:paraId="14A2A61D" w14:textId="77777777" w:rsidR="00F269DE" w:rsidRPr="007540BF" w:rsidRDefault="00F269DE" w:rsidP="007540BF">
            <w:pPr>
              <w:spacing w:after="240"/>
              <w:rPr>
                <w:i/>
              </w:rPr>
            </w:pPr>
            <w:r w:rsidRPr="007540BF">
              <w:rPr>
                <w:i/>
              </w:rPr>
              <w:t xml:space="preserve"> </w:t>
            </w:r>
          </w:p>
          <w:p w14:paraId="3ECB5A89" w14:textId="77777777" w:rsidR="00F269DE" w:rsidRPr="007540BF" w:rsidRDefault="00F269DE" w:rsidP="007540BF">
            <w:pPr>
              <w:spacing w:after="240"/>
              <w:rPr>
                <w:i/>
              </w:rPr>
            </w:pPr>
            <w:r w:rsidRPr="007540BF">
              <w:rPr>
                <w:i/>
              </w:rPr>
              <w:t xml:space="preserve"> </w:t>
            </w:r>
          </w:p>
          <w:p w14:paraId="1A5D15DC" w14:textId="77777777" w:rsidR="00F269DE" w:rsidRPr="007540BF" w:rsidRDefault="00F269DE" w:rsidP="007540BF">
            <w:pPr>
              <w:spacing w:after="240"/>
              <w:rPr>
                <w:i/>
              </w:rPr>
            </w:pPr>
            <w:r w:rsidRPr="007540BF">
              <w:rPr>
                <w:i/>
              </w:rPr>
              <w:t xml:space="preserve"> </w:t>
            </w:r>
          </w:p>
          <w:p w14:paraId="001C5578" w14:textId="77777777" w:rsidR="00F269DE" w:rsidRPr="007540BF" w:rsidRDefault="00F269DE" w:rsidP="007540BF">
            <w:pPr>
              <w:spacing w:after="240"/>
              <w:rPr>
                <w:i/>
              </w:rPr>
            </w:pPr>
            <w:r w:rsidRPr="007540BF">
              <w:rPr>
                <w:i/>
              </w:rPr>
              <w:t xml:space="preserve"> </w:t>
            </w:r>
          </w:p>
        </w:tc>
        <w:tc>
          <w:tcPr>
            <w:tcW w:w="61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078714" w14:textId="77777777" w:rsidR="00F269DE" w:rsidRPr="007540BF" w:rsidRDefault="00F269DE" w:rsidP="007540BF">
            <w:pPr>
              <w:spacing w:after="240"/>
            </w:pPr>
            <w:r w:rsidRPr="007540BF">
              <w:t>- Вимірювання амплітуди ультразвукових коливань частотою до 100 кГц</w:t>
            </w:r>
          </w:p>
          <w:p w14:paraId="6DD5E3BB" w14:textId="77777777" w:rsidR="00F269DE" w:rsidRPr="007540BF" w:rsidRDefault="00F269DE" w:rsidP="007540BF">
            <w:pPr>
              <w:spacing w:after="240"/>
            </w:pPr>
            <w:r w:rsidRPr="007540BF">
              <w:t>-</w:t>
            </w:r>
          </w:p>
        </w:tc>
      </w:tr>
    </w:tbl>
    <w:p w14:paraId="0E196ADE" w14:textId="77777777" w:rsidR="00F269DE" w:rsidRPr="007540BF" w:rsidRDefault="00F269DE" w:rsidP="007540BF">
      <w:pPr>
        <w:spacing w:after="240"/>
      </w:pPr>
      <w:r w:rsidRPr="007540BF">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2730"/>
        <w:gridCol w:w="6105"/>
      </w:tblGrid>
      <w:tr w:rsidR="00F269DE" w:rsidRPr="007540BF" w14:paraId="5FC285CD" w14:textId="77777777" w:rsidTr="007540BF">
        <w:trPr>
          <w:trHeight w:val="3455"/>
        </w:trPr>
        <w:tc>
          <w:tcPr>
            <w:tcW w:w="27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2581FF" w14:textId="77777777" w:rsidR="00F269DE" w:rsidRPr="007540BF" w:rsidRDefault="00F269DE" w:rsidP="007540BF">
            <w:pPr>
              <w:spacing w:after="240"/>
              <w:rPr>
                <w:b/>
              </w:rPr>
            </w:pPr>
            <w:r w:rsidRPr="007540BF">
              <w:rPr>
                <w:b/>
              </w:rPr>
              <w:t xml:space="preserve"> </w:t>
            </w:r>
          </w:p>
          <w:p w14:paraId="39F8C1B8" w14:textId="77777777" w:rsidR="00F269DE" w:rsidRPr="007540BF" w:rsidRDefault="00F269DE" w:rsidP="007540BF">
            <w:pPr>
              <w:spacing w:after="240"/>
              <w:rPr>
                <w:b/>
              </w:rPr>
            </w:pPr>
            <w:r w:rsidRPr="007540BF">
              <w:rPr>
                <w:b/>
              </w:rPr>
              <w:t xml:space="preserve"> </w:t>
            </w:r>
          </w:p>
          <w:p w14:paraId="172C7E86" w14:textId="77777777" w:rsidR="00F269DE" w:rsidRPr="007540BF" w:rsidRDefault="00F269DE" w:rsidP="007540BF">
            <w:pPr>
              <w:spacing w:after="240"/>
              <w:rPr>
                <w:b/>
              </w:rPr>
            </w:pPr>
            <w:r w:rsidRPr="007540BF">
              <w:rPr>
                <w:b/>
              </w:rPr>
              <w:t>7. Головні цілі та завдання проекту</w:t>
            </w:r>
          </w:p>
          <w:p w14:paraId="20FE91E7" w14:textId="77777777" w:rsidR="00F269DE" w:rsidRPr="007540BF" w:rsidRDefault="00F269DE" w:rsidP="007540BF">
            <w:pPr>
              <w:spacing w:after="240"/>
              <w:rPr>
                <w:b/>
              </w:rPr>
            </w:pPr>
            <w:r w:rsidRPr="007540BF">
              <w:rPr>
                <w:b/>
              </w:rPr>
              <w:t xml:space="preserve"> </w:t>
            </w:r>
          </w:p>
        </w:tc>
        <w:tc>
          <w:tcPr>
            <w:tcW w:w="610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1301FBC" w14:textId="77777777" w:rsidR="00F269DE" w:rsidRPr="007540BF" w:rsidRDefault="00F269DE" w:rsidP="007540BF">
            <w:pPr>
              <w:spacing w:after="240"/>
            </w:pPr>
            <w:r w:rsidRPr="007540BF">
              <w:t>Основні цілі проекту вирішити проблеми існуючих аналогів на ринку</w:t>
            </w:r>
          </w:p>
          <w:p w14:paraId="0E3E60D1" w14:textId="77777777" w:rsidR="00F269DE" w:rsidRPr="007540BF" w:rsidRDefault="00F269DE" w:rsidP="007540BF">
            <w:pPr>
              <w:spacing w:after="240"/>
            </w:pPr>
            <w:r w:rsidRPr="007540BF">
              <w:t>- збільшити частотний діапазон вимірювання амплітуди ультразвукових коливань</w:t>
            </w:r>
          </w:p>
          <w:p w14:paraId="0A14EC86" w14:textId="77777777" w:rsidR="00F269DE" w:rsidRPr="007540BF" w:rsidRDefault="00F269DE" w:rsidP="007540BF">
            <w:pPr>
              <w:spacing w:after="240"/>
            </w:pPr>
            <w:r w:rsidRPr="007540BF">
              <w:t>- розробити гнучку технологію з можливістю розширення функціоналу та новими дизайнерськими рішеннями</w:t>
            </w:r>
          </w:p>
        </w:tc>
      </w:tr>
    </w:tbl>
    <w:p w14:paraId="4494015C" w14:textId="77777777" w:rsidR="00F269DE" w:rsidRPr="007540BF" w:rsidRDefault="00F269DE" w:rsidP="007540BF">
      <w:pPr>
        <w:spacing w:after="240"/>
      </w:pPr>
      <w:r w:rsidRPr="007540BF">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F269DE" w:rsidRPr="007540BF" w14:paraId="7C20CD9E" w14:textId="77777777" w:rsidTr="007540BF">
        <w:trPr>
          <w:trHeight w:val="1295"/>
        </w:trPr>
        <w:tc>
          <w:tcPr>
            <w:tcW w:w="8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04F1DF" w14:textId="77777777" w:rsidR="00F269DE" w:rsidRPr="007540BF" w:rsidRDefault="00F269DE" w:rsidP="007540BF">
            <w:pPr>
              <w:spacing w:after="240"/>
              <w:rPr>
                <w:b/>
              </w:rPr>
            </w:pPr>
            <w:r w:rsidRPr="007540BF">
              <w:rPr>
                <w:b/>
              </w:rPr>
              <w:t>8. Очікувані результати</w:t>
            </w:r>
          </w:p>
          <w:p w14:paraId="41BFF4D8" w14:textId="77777777" w:rsidR="00F269DE" w:rsidRPr="007540BF" w:rsidRDefault="00F269DE" w:rsidP="007540BF">
            <w:pPr>
              <w:spacing w:after="240"/>
              <w:rPr>
                <w:i/>
              </w:rPr>
            </w:pPr>
            <w:r w:rsidRPr="007540BF">
              <w:rPr>
                <w:i/>
              </w:rPr>
              <w:t>(Описати позитивні зміни, які відбудуться в результаті реалізації проекту після його завершення та в довгостроковій перспективі)</w:t>
            </w:r>
          </w:p>
        </w:tc>
      </w:tr>
      <w:tr w:rsidR="00F269DE" w:rsidRPr="007540BF" w14:paraId="31A49925" w14:textId="77777777" w:rsidTr="007540BF">
        <w:trPr>
          <w:trHeight w:val="1355"/>
        </w:trPr>
        <w:tc>
          <w:tcPr>
            <w:tcW w:w="88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D2DB9" w14:textId="77777777" w:rsidR="00F269DE" w:rsidRPr="007540BF" w:rsidRDefault="00F269DE" w:rsidP="007540BF">
            <w:pPr>
              <w:spacing w:after="240"/>
            </w:pPr>
            <w:r w:rsidRPr="007540BF">
              <w:lastRenderedPageBreak/>
              <w:t xml:space="preserve">Після реалізації проекту, міжнародна спільнота зможе купити унікальну технологію </w:t>
            </w:r>
          </w:p>
          <w:p w14:paraId="0A4FC77C" w14:textId="77777777" w:rsidR="00F269DE" w:rsidRPr="007540BF" w:rsidRDefault="00F269DE" w:rsidP="007540BF">
            <w:pPr>
              <w:spacing w:after="240"/>
            </w:pPr>
            <w:r w:rsidRPr="007540BF">
              <w:t>для подальшого виготовлення вихрострумових віброметрів за ліцензією, продаж технології дозволить розширити лінійку продукції та збільшити її якість</w:t>
            </w:r>
          </w:p>
        </w:tc>
      </w:tr>
    </w:tbl>
    <w:p w14:paraId="1293E3A8"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Розробка конструкції корпусу, схемотехнічного рішення;</w:t>
      </w:r>
    </w:p>
    <w:p w14:paraId="4E9154E2"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ІТ-спеціаліст для розробки ПО на ПК та смартфон;</w:t>
      </w:r>
    </w:p>
    <w:p w14:paraId="38724C6D"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Перевірка на працездатність, надійність, частотні характеристики. Перевірка працездатності ПО. Перевірка на безпеку матеріалів корпусу. Перевірка на електричну та електромагнітну безпеку Сертифікація продукту та складових;</w:t>
      </w:r>
    </w:p>
    <w:p w14:paraId="13EAC1C6"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Розробка і тестування ПЗ;</w:t>
      </w:r>
    </w:p>
    <w:p w14:paraId="30188A0B"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Видача ТЗ (Замовник);</w:t>
      </w:r>
    </w:p>
    <w:p w14:paraId="38749BEB"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Просування продукту в реабілітаційних центрах Німеччини та України;</w:t>
      </w:r>
    </w:p>
    <w:p w14:paraId="6C8E4AA1"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Пошук та налагодження клієнтської бази (СЕОО) + PR(виставки в експоцентрах, рекламна компанія в інтернеті, акселератори та міжнародні демонстрації);</w:t>
      </w:r>
    </w:p>
    <w:p w14:paraId="29D1EE89" w14:textId="77777777" w:rsidR="00F269DE" w:rsidRPr="00C22590" w:rsidRDefault="00F269DE" w:rsidP="00C22590">
      <w:pPr>
        <w:pStyle w:val="a8"/>
        <w:numPr>
          <w:ilvl w:val="0"/>
          <w:numId w:val="11"/>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Юридичне забезпечення (консалтингова фірма на базі якої було створено стартап).</w:t>
      </w:r>
    </w:p>
    <w:p w14:paraId="75B8D4E8" w14:textId="77777777" w:rsidR="00F269DE" w:rsidRPr="00C22590" w:rsidRDefault="00F269DE" w:rsidP="00C22590">
      <w:pPr>
        <w:pStyle w:val="a8"/>
        <w:spacing w:line="360" w:lineRule="auto"/>
        <w:ind w:left="0" w:firstLine="851"/>
        <w:jc w:val="both"/>
        <w:rPr>
          <w:rFonts w:ascii="Times New Roman" w:hAnsi="Times New Roman" w:cs="Times New Roman"/>
          <w:sz w:val="28"/>
          <w:szCs w:val="28"/>
        </w:rPr>
      </w:pPr>
      <w:r w:rsidRPr="00C22590">
        <w:rPr>
          <w:rFonts w:ascii="Times New Roman" w:hAnsi="Times New Roman" w:cs="Times New Roman"/>
          <w:b/>
          <w:bCs/>
          <w:sz w:val="28"/>
          <w:szCs w:val="28"/>
        </w:rPr>
        <w:t>Розгляд</w:t>
      </w:r>
      <w:r w:rsidRPr="00C22590">
        <w:rPr>
          <w:rFonts w:ascii="Times New Roman" w:hAnsi="Times New Roman" w:cs="Times New Roman"/>
          <w:sz w:val="28"/>
          <w:szCs w:val="28"/>
        </w:rPr>
        <w:t>:</w:t>
      </w:r>
    </w:p>
    <w:p w14:paraId="4ECCD200"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 xml:space="preserve"> формування ТЗ (Технічний директор+інженер-конструктор+інженер електронщик + СЕОО+СЕО);</w:t>
      </w:r>
    </w:p>
    <w:p w14:paraId="22A11E72"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формування ПЗ;</w:t>
      </w:r>
    </w:p>
    <w:p w14:paraId="1A19CA17"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ПЗ перевіряють на правильність – конструктор, Технічний директор;</w:t>
      </w:r>
    </w:p>
    <w:p w14:paraId="6A6AA38D"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просування PR: завдання СМО;</w:t>
      </w:r>
    </w:p>
    <w:p w14:paraId="18115834"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lastRenderedPageBreak/>
        <w:t>фінансування – інвестор;</w:t>
      </w:r>
    </w:p>
    <w:p w14:paraId="6C717FA8"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для закупки матеріалів повинен бути безпосередній зв’язок між постачальником (ним може бути фірма, оптові склади, інтернет-магазини) – цим питанням повинні займатися конструктори ;</w:t>
      </w:r>
    </w:p>
    <w:p w14:paraId="593B35C8"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конструктор повинен підібрати (в сенсі прописати, правильно сформувати збірку компонентів, перелік елементів);</w:t>
      </w:r>
    </w:p>
    <w:p w14:paraId="4F8B2D45"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PR повинен займатися СМО;</w:t>
      </w:r>
    </w:p>
    <w:p w14:paraId="29549452"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аналітик має взаємодіяти із замовником;</w:t>
      </w:r>
    </w:p>
    <w:p w14:paraId="2CCAE8FA"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 xml:space="preserve">консалтингова фірма. </w:t>
      </w:r>
    </w:p>
    <w:p w14:paraId="7F589AD4"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пошук замовників СЕО,СЕОО;</w:t>
      </w:r>
    </w:p>
    <w:p w14:paraId="0538B952"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ПЗ розробляє технічний директор;</w:t>
      </w:r>
    </w:p>
    <w:p w14:paraId="6C2A2D78" w14:textId="77777777" w:rsidR="00F269DE" w:rsidRPr="00C22590" w:rsidRDefault="00F269DE" w:rsidP="00C22590">
      <w:pPr>
        <w:pStyle w:val="a8"/>
        <w:numPr>
          <w:ilvl w:val="0"/>
          <w:numId w:val="12"/>
        </w:numPr>
        <w:spacing w:line="360" w:lineRule="auto"/>
        <w:ind w:left="0" w:firstLine="851"/>
        <w:jc w:val="both"/>
        <w:rPr>
          <w:rFonts w:ascii="Times New Roman" w:hAnsi="Times New Roman" w:cs="Times New Roman"/>
          <w:b/>
          <w:sz w:val="28"/>
          <w:szCs w:val="28"/>
        </w:rPr>
      </w:pPr>
      <w:r w:rsidRPr="00C22590">
        <w:rPr>
          <w:rFonts w:ascii="Times New Roman" w:hAnsi="Times New Roman" w:cs="Times New Roman"/>
          <w:sz w:val="28"/>
          <w:szCs w:val="28"/>
        </w:rPr>
        <w:t>закупка матеріалів у двосторонньому порядку, з безпосередньою можливістю повернення або заміни товару;</w:t>
      </w:r>
    </w:p>
    <w:p w14:paraId="291F34A7" w14:textId="77777777" w:rsidR="00F269DE" w:rsidRPr="00C22590" w:rsidRDefault="00F269DE" w:rsidP="00C22590">
      <w:pPr>
        <w:pStyle w:val="a8"/>
        <w:spacing w:line="360" w:lineRule="auto"/>
        <w:ind w:left="0" w:firstLine="851"/>
        <w:jc w:val="both"/>
        <w:rPr>
          <w:rFonts w:ascii="Times New Roman" w:hAnsi="Times New Roman" w:cs="Times New Roman"/>
          <w:b/>
          <w:sz w:val="28"/>
          <w:szCs w:val="28"/>
        </w:rPr>
      </w:pPr>
      <w:r w:rsidRPr="00C22590">
        <w:rPr>
          <w:rFonts w:ascii="Times New Roman" w:hAnsi="Times New Roman" w:cs="Times New Roman"/>
          <w:b/>
          <w:sz w:val="28"/>
          <w:szCs w:val="28"/>
        </w:rPr>
        <w:t>Розподіл</w:t>
      </w:r>
    </w:p>
    <w:p w14:paraId="2D33BF6A"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Розробка методики;</w:t>
      </w:r>
    </w:p>
    <w:p w14:paraId="354309B2"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Видача ТЗ;</w:t>
      </w:r>
    </w:p>
    <w:p w14:paraId="67D7B060"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Розробка ПЗ;</w:t>
      </w:r>
    </w:p>
    <w:p w14:paraId="5896545A"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Тестування;</w:t>
      </w:r>
    </w:p>
    <w:p w14:paraId="1A2ED5BE"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Просування і реклама після закінчення ПЗ;</w:t>
      </w:r>
    </w:p>
    <w:p w14:paraId="11CA93B9"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Пошук замовника;</w:t>
      </w:r>
    </w:p>
    <w:p w14:paraId="2391CE71"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Юридичне забезпечення;</w:t>
      </w:r>
    </w:p>
    <w:p w14:paraId="2BA97B4D" w14:textId="77777777" w:rsidR="00F269DE" w:rsidRPr="00C22590" w:rsidRDefault="00F269DE" w:rsidP="00C22590">
      <w:pPr>
        <w:pStyle w:val="a8"/>
        <w:numPr>
          <w:ilvl w:val="0"/>
          <w:numId w:val="13"/>
        </w:numPr>
        <w:spacing w:line="360" w:lineRule="auto"/>
        <w:ind w:left="0" w:firstLine="851"/>
        <w:jc w:val="both"/>
        <w:rPr>
          <w:rFonts w:ascii="Times New Roman" w:hAnsi="Times New Roman" w:cs="Times New Roman"/>
          <w:sz w:val="28"/>
          <w:szCs w:val="28"/>
        </w:rPr>
      </w:pPr>
      <w:r w:rsidRPr="00C22590">
        <w:rPr>
          <w:rFonts w:ascii="Times New Roman" w:hAnsi="Times New Roman" w:cs="Times New Roman"/>
          <w:sz w:val="28"/>
          <w:szCs w:val="28"/>
        </w:rPr>
        <w:t>Закупка матеріалів.</w:t>
      </w:r>
    </w:p>
    <w:p w14:paraId="1FEBFFEF" w14:textId="77777777" w:rsidR="00F269DE" w:rsidRPr="00C22590" w:rsidRDefault="00F269DE" w:rsidP="00C22590">
      <w:pPr>
        <w:ind w:firstLine="851"/>
        <w:rPr>
          <w:szCs w:val="28"/>
        </w:rPr>
      </w:pPr>
      <w:r w:rsidRPr="00C22590">
        <w:rPr>
          <w:szCs w:val="28"/>
        </w:rPr>
        <w:t>Опис ідеї стартап-проекту</w:t>
      </w:r>
    </w:p>
    <w:tbl>
      <w:tblPr>
        <w:tblStyle w:val="a7"/>
        <w:tblW w:w="9166" w:type="dxa"/>
        <w:tblInd w:w="-147" w:type="dxa"/>
        <w:tblLook w:val="04A0" w:firstRow="1" w:lastRow="0" w:firstColumn="1" w:lastColumn="0" w:noHBand="0" w:noVBand="1"/>
      </w:tblPr>
      <w:tblGrid>
        <w:gridCol w:w="2091"/>
        <w:gridCol w:w="4835"/>
        <w:gridCol w:w="2240"/>
      </w:tblGrid>
      <w:tr w:rsidR="00F269DE" w:rsidRPr="007540BF" w14:paraId="674D5985" w14:textId="77777777" w:rsidTr="007540BF">
        <w:tc>
          <w:tcPr>
            <w:tcW w:w="2091" w:type="dxa"/>
          </w:tcPr>
          <w:p w14:paraId="3BC627D3" w14:textId="77777777" w:rsidR="00F269DE" w:rsidRPr="007540BF" w:rsidRDefault="00F269DE" w:rsidP="007540BF">
            <w:pPr>
              <w:spacing w:line="360" w:lineRule="auto"/>
            </w:pPr>
            <w:r w:rsidRPr="007540BF">
              <w:t>Зміст ідеї</w:t>
            </w:r>
          </w:p>
        </w:tc>
        <w:tc>
          <w:tcPr>
            <w:tcW w:w="4835" w:type="dxa"/>
            <w:tcBorders>
              <w:bottom w:val="single" w:sz="4" w:space="0" w:color="auto"/>
            </w:tcBorders>
          </w:tcPr>
          <w:p w14:paraId="3BF2A5BD" w14:textId="77777777" w:rsidR="00F269DE" w:rsidRPr="007540BF" w:rsidRDefault="00F269DE" w:rsidP="007540BF">
            <w:pPr>
              <w:spacing w:line="360" w:lineRule="auto"/>
            </w:pPr>
            <w:r w:rsidRPr="007540BF">
              <w:t>Напрямки застосування</w:t>
            </w:r>
          </w:p>
        </w:tc>
        <w:tc>
          <w:tcPr>
            <w:tcW w:w="2240" w:type="dxa"/>
          </w:tcPr>
          <w:p w14:paraId="66CD2690" w14:textId="77777777" w:rsidR="00F269DE" w:rsidRPr="007540BF" w:rsidRDefault="00F269DE" w:rsidP="007540BF">
            <w:pPr>
              <w:spacing w:line="360" w:lineRule="auto"/>
            </w:pPr>
            <w:r w:rsidRPr="007540BF">
              <w:t>Вигоди для користувача</w:t>
            </w:r>
          </w:p>
        </w:tc>
      </w:tr>
      <w:tr w:rsidR="00F269DE" w:rsidRPr="007540BF" w14:paraId="6B5CAF33" w14:textId="77777777" w:rsidTr="007540BF">
        <w:trPr>
          <w:trHeight w:val="3798"/>
        </w:trPr>
        <w:tc>
          <w:tcPr>
            <w:tcW w:w="2091" w:type="dxa"/>
          </w:tcPr>
          <w:p w14:paraId="1D704326" w14:textId="77777777" w:rsidR="00F269DE" w:rsidRPr="007540BF" w:rsidRDefault="00F269DE" w:rsidP="007540BF">
            <w:pPr>
              <w:spacing w:line="360" w:lineRule="auto"/>
            </w:pPr>
            <w:r w:rsidRPr="007540BF">
              <w:lastRenderedPageBreak/>
              <w:t>Розробка технології для вимірювання амплітуди ультразвукових коливань безконтактним способом, програмного забезпечення, ліцензування, сертифікація та технічний супровід проекту з можливістю продажу технології за ліцензією.</w:t>
            </w:r>
          </w:p>
        </w:tc>
        <w:tc>
          <w:tcPr>
            <w:tcW w:w="4835" w:type="dxa"/>
          </w:tcPr>
          <w:p w14:paraId="76CCB7A2" w14:textId="77777777" w:rsidR="00F269DE" w:rsidRPr="007540BF" w:rsidRDefault="00F269DE" w:rsidP="007540BF">
            <w:pPr>
              <w:tabs>
                <w:tab w:val="left" w:pos="1641"/>
              </w:tabs>
              <w:spacing w:line="360" w:lineRule="auto"/>
              <w:ind w:firstLine="12"/>
            </w:pPr>
            <w:r w:rsidRPr="007540BF">
              <w:t>1. Вимірювання амплітуди ультразвукових коливань безконтактним способом</w:t>
            </w:r>
          </w:p>
        </w:tc>
        <w:tc>
          <w:tcPr>
            <w:tcW w:w="2240" w:type="dxa"/>
          </w:tcPr>
          <w:p w14:paraId="26ADAFD9" w14:textId="77777777" w:rsidR="00F269DE" w:rsidRPr="007540BF" w:rsidRDefault="00F269DE" w:rsidP="007540BF">
            <w:pPr>
              <w:spacing w:line="360" w:lineRule="auto"/>
            </w:pPr>
            <w:r w:rsidRPr="007540BF">
              <w:t>Простота вимірювання амплітуди ультразвукових коливань.</w:t>
            </w:r>
          </w:p>
          <w:p w14:paraId="703FE42E" w14:textId="77777777" w:rsidR="00F269DE" w:rsidRPr="007540BF" w:rsidRDefault="00F269DE" w:rsidP="007540BF">
            <w:pPr>
              <w:spacing w:line="360" w:lineRule="auto"/>
            </w:pPr>
            <w:r w:rsidRPr="007540BF">
              <w:t>Відносно невисока ціна обладнання.</w:t>
            </w:r>
          </w:p>
          <w:p w14:paraId="5E21BC6F" w14:textId="77777777" w:rsidR="00F269DE" w:rsidRPr="007540BF" w:rsidRDefault="00F269DE" w:rsidP="007540BF">
            <w:pPr>
              <w:spacing w:line="360" w:lineRule="auto"/>
            </w:pPr>
            <w:r w:rsidRPr="007540BF">
              <w:t>Можливість вимірювати амплітуду коливань частотою до 100 кГц.</w:t>
            </w:r>
          </w:p>
          <w:p w14:paraId="4F46D4C0" w14:textId="77777777" w:rsidR="00F269DE" w:rsidRPr="007540BF" w:rsidRDefault="00F269DE" w:rsidP="007540BF">
            <w:pPr>
              <w:spacing w:line="360" w:lineRule="auto"/>
            </w:pPr>
            <w:r w:rsidRPr="007540BF">
              <w:t>Висока точність вимірювання.</w:t>
            </w:r>
          </w:p>
        </w:tc>
      </w:tr>
    </w:tbl>
    <w:p w14:paraId="5DBA357B" w14:textId="77777777" w:rsidR="00F269DE" w:rsidRPr="007540BF" w:rsidRDefault="00F269DE" w:rsidP="007540BF"/>
    <w:p w14:paraId="4BA2968F" w14:textId="77777777" w:rsidR="00F269DE" w:rsidRPr="007540BF" w:rsidRDefault="00F269DE" w:rsidP="007540BF">
      <w:r w:rsidRPr="007540BF">
        <w:t>Прилад що розробляється відрізняється від своїх існуючих аналогів та замінників можливістю вимірювання амплітуди ультразвукових коливань в діапазоні частот до 100 кГц.</w:t>
      </w:r>
    </w:p>
    <w:p w14:paraId="60C0D9B3" w14:textId="77777777" w:rsidR="00C22590" w:rsidRDefault="00C22590" w:rsidP="00C22590">
      <w:pPr>
        <w:ind w:firstLine="708"/>
      </w:pPr>
    </w:p>
    <w:p w14:paraId="2B1B1E80" w14:textId="6FE5B14F" w:rsidR="00F269DE" w:rsidRPr="0087565A" w:rsidRDefault="00F269DE" w:rsidP="00C22590">
      <w:pPr>
        <w:ind w:firstLine="708"/>
      </w:pPr>
      <w:r w:rsidRPr="007540BF">
        <w:t>Аналіз потенційних техніко-економічних переваг ідеї(чим відрізняється від існуючих аналогів та замінників)</w:t>
      </w:r>
      <w:r w:rsidR="0087565A" w:rsidRPr="0087565A">
        <w:t xml:space="preserve"> [20]</w:t>
      </w:r>
    </w:p>
    <w:p w14:paraId="4A6DE14D" w14:textId="4E9AFA71" w:rsidR="00F269DE" w:rsidRPr="007540BF" w:rsidRDefault="00F269DE" w:rsidP="00C22590">
      <w:pPr>
        <w:ind w:right="332"/>
        <w:jc w:val="right"/>
        <w:rPr>
          <w:rFonts w:eastAsia="Times New Roman"/>
          <w:bCs/>
          <w:i/>
          <w:szCs w:val="28"/>
        </w:rPr>
      </w:pPr>
      <w:r w:rsidRPr="007540BF">
        <w:rPr>
          <w:rFonts w:eastAsia="Times New Roman"/>
          <w:bCs/>
          <w:i/>
          <w:szCs w:val="28"/>
        </w:rPr>
        <w:t>Таблиця</w:t>
      </w:r>
      <w:r w:rsidR="00B079D6">
        <w:rPr>
          <w:rFonts w:eastAsia="Times New Roman"/>
          <w:bCs/>
          <w:i/>
          <w:szCs w:val="28"/>
        </w:rPr>
        <w:t xml:space="preserve"> 5.1.</w:t>
      </w:r>
      <w:r w:rsidRPr="007540BF">
        <w:rPr>
          <w:rFonts w:eastAsia="Times New Roman"/>
          <w:bCs/>
          <w:i/>
          <w:szCs w:val="28"/>
        </w:rPr>
        <w:t xml:space="preserve">  Визначення характеристик ідеї проекту</w:t>
      </w:r>
    </w:p>
    <w:tbl>
      <w:tblPr>
        <w:tblStyle w:val="11"/>
        <w:tblW w:w="9243" w:type="dxa"/>
        <w:tblInd w:w="108" w:type="dxa"/>
        <w:tblLayout w:type="fixed"/>
        <w:tblLook w:val="01E0" w:firstRow="1" w:lastRow="1" w:firstColumn="1" w:lastColumn="1" w:noHBand="0" w:noVBand="0"/>
      </w:tblPr>
      <w:tblGrid>
        <w:gridCol w:w="567"/>
        <w:gridCol w:w="1701"/>
        <w:gridCol w:w="1063"/>
        <w:gridCol w:w="1063"/>
        <w:gridCol w:w="738"/>
        <w:gridCol w:w="1134"/>
        <w:gridCol w:w="1134"/>
        <w:gridCol w:w="992"/>
        <w:gridCol w:w="851"/>
      </w:tblGrid>
      <w:tr w:rsidR="00F269DE" w:rsidRPr="007540BF" w14:paraId="54569574" w14:textId="77777777" w:rsidTr="007540BF">
        <w:tc>
          <w:tcPr>
            <w:tcW w:w="567" w:type="dxa"/>
            <w:vMerge w:val="restart"/>
            <w:vAlign w:val="center"/>
          </w:tcPr>
          <w:p w14:paraId="746927C7" w14:textId="77777777" w:rsidR="00F269DE" w:rsidRPr="007540BF" w:rsidRDefault="00F269DE" w:rsidP="007540BF">
            <w:pPr>
              <w:numPr>
                <w:ilvl w:val="12"/>
                <w:numId w:val="0"/>
              </w:numPr>
              <w:spacing w:line="360" w:lineRule="auto"/>
              <w:rPr>
                <w:i/>
                <w:szCs w:val="28"/>
              </w:rPr>
            </w:pPr>
            <w:r w:rsidRPr="007540BF">
              <w:rPr>
                <w:i/>
                <w:szCs w:val="28"/>
              </w:rPr>
              <w:t xml:space="preserve">№ </w:t>
            </w:r>
            <w:r w:rsidRPr="007540BF">
              <w:rPr>
                <w:i/>
                <w:szCs w:val="28"/>
              </w:rPr>
              <w:br/>
              <w:t>п/п</w:t>
            </w:r>
          </w:p>
        </w:tc>
        <w:tc>
          <w:tcPr>
            <w:tcW w:w="1701" w:type="dxa"/>
            <w:vMerge w:val="restart"/>
            <w:vAlign w:val="center"/>
          </w:tcPr>
          <w:p w14:paraId="0127F136" w14:textId="77777777" w:rsidR="00F269DE" w:rsidRPr="007540BF" w:rsidRDefault="00F269DE" w:rsidP="007540BF">
            <w:pPr>
              <w:numPr>
                <w:ilvl w:val="12"/>
                <w:numId w:val="0"/>
              </w:numPr>
              <w:spacing w:line="360" w:lineRule="auto"/>
              <w:ind w:left="-57" w:right="-57"/>
              <w:rPr>
                <w:i/>
                <w:szCs w:val="28"/>
              </w:rPr>
            </w:pPr>
            <w:r w:rsidRPr="007540BF">
              <w:rPr>
                <w:i/>
                <w:szCs w:val="28"/>
              </w:rPr>
              <w:t xml:space="preserve">Техніко-економічні </w:t>
            </w:r>
            <w:r w:rsidRPr="007540BF">
              <w:rPr>
                <w:i/>
                <w:szCs w:val="28"/>
              </w:rPr>
              <w:lastRenderedPageBreak/>
              <w:t>характеристики ідеї</w:t>
            </w:r>
          </w:p>
        </w:tc>
        <w:tc>
          <w:tcPr>
            <w:tcW w:w="3998" w:type="dxa"/>
            <w:gridSpan w:val="4"/>
            <w:vAlign w:val="center"/>
          </w:tcPr>
          <w:p w14:paraId="745D5817" w14:textId="77777777" w:rsidR="00F269DE" w:rsidRPr="007540BF" w:rsidRDefault="00F269DE" w:rsidP="007540BF">
            <w:pPr>
              <w:numPr>
                <w:ilvl w:val="12"/>
                <w:numId w:val="0"/>
              </w:numPr>
              <w:spacing w:line="360" w:lineRule="auto"/>
              <w:ind w:left="-57" w:right="-57"/>
              <w:rPr>
                <w:i/>
                <w:szCs w:val="28"/>
              </w:rPr>
            </w:pPr>
            <w:r w:rsidRPr="007540BF">
              <w:rPr>
                <w:i/>
                <w:szCs w:val="28"/>
              </w:rPr>
              <w:lastRenderedPageBreak/>
              <w:t>(потенційні) товари/концепції конкурентів</w:t>
            </w:r>
          </w:p>
        </w:tc>
        <w:tc>
          <w:tcPr>
            <w:tcW w:w="1134" w:type="dxa"/>
            <w:vMerge w:val="restart"/>
            <w:vAlign w:val="center"/>
          </w:tcPr>
          <w:p w14:paraId="3C096264" w14:textId="77777777" w:rsidR="00F269DE" w:rsidRPr="007540BF" w:rsidRDefault="00F269DE" w:rsidP="007540BF">
            <w:pPr>
              <w:numPr>
                <w:ilvl w:val="12"/>
                <w:numId w:val="0"/>
              </w:numPr>
              <w:spacing w:line="360" w:lineRule="auto"/>
              <w:ind w:left="-57" w:right="-57"/>
              <w:rPr>
                <w:i/>
                <w:szCs w:val="28"/>
              </w:rPr>
            </w:pPr>
            <w:r w:rsidRPr="007540BF">
              <w:rPr>
                <w:i/>
                <w:szCs w:val="28"/>
              </w:rPr>
              <w:t xml:space="preserve">W </w:t>
            </w:r>
            <w:r w:rsidRPr="007540BF">
              <w:rPr>
                <w:i/>
                <w:szCs w:val="28"/>
              </w:rPr>
              <w:br/>
              <w:t xml:space="preserve">(слабка </w:t>
            </w:r>
            <w:r w:rsidRPr="007540BF">
              <w:rPr>
                <w:i/>
                <w:szCs w:val="28"/>
              </w:rPr>
              <w:lastRenderedPageBreak/>
              <w:t>сторона)</w:t>
            </w:r>
          </w:p>
        </w:tc>
        <w:tc>
          <w:tcPr>
            <w:tcW w:w="992" w:type="dxa"/>
            <w:vMerge w:val="restart"/>
            <w:vAlign w:val="center"/>
          </w:tcPr>
          <w:p w14:paraId="4F107B42" w14:textId="77777777" w:rsidR="00F269DE" w:rsidRPr="007540BF" w:rsidRDefault="00F269DE" w:rsidP="007540BF">
            <w:pPr>
              <w:numPr>
                <w:ilvl w:val="12"/>
                <w:numId w:val="0"/>
              </w:numPr>
              <w:spacing w:line="360" w:lineRule="auto"/>
              <w:ind w:left="-57" w:right="-57"/>
              <w:rPr>
                <w:i/>
                <w:szCs w:val="28"/>
              </w:rPr>
            </w:pPr>
            <w:r w:rsidRPr="007540BF">
              <w:rPr>
                <w:i/>
                <w:szCs w:val="28"/>
              </w:rPr>
              <w:lastRenderedPageBreak/>
              <w:t xml:space="preserve">N </w:t>
            </w:r>
            <w:r w:rsidRPr="007540BF">
              <w:rPr>
                <w:i/>
                <w:szCs w:val="28"/>
              </w:rPr>
              <w:br/>
              <w:t>(нейтр</w:t>
            </w:r>
            <w:r w:rsidRPr="007540BF">
              <w:rPr>
                <w:i/>
                <w:szCs w:val="28"/>
              </w:rPr>
              <w:lastRenderedPageBreak/>
              <w:t>альна сторона)</w:t>
            </w:r>
          </w:p>
        </w:tc>
        <w:tc>
          <w:tcPr>
            <w:tcW w:w="851" w:type="dxa"/>
            <w:vMerge w:val="restart"/>
            <w:vAlign w:val="center"/>
          </w:tcPr>
          <w:p w14:paraId="46556027" w14:textId="77777777" w:rsidR="00F269DE" w:rsidRPr="007540BF" w:rsidRDefault="00F269DE" w:rsidP="007540BF">
            <w:pPr>
              <w:numPr>
                <w:ilvl w:val="12"/>
                <w:numId w:val="0"/>
              </w:numPr>
              <w:spacing w:line="360" w:lineRule="auto"/>
              <w:ind w:left="-57" w:right="-57"/>
              <w:rPr>
                <w:i/>
                <w:szCs w:val="28"/>
              </w:rPr>
            </w:pPr>
            <w:r w:rsidRPr="007540BF">
              <w:rPr>
                <w:i/>
                <w:szCs w:val="28"/>
              </w:rPr>
              <w:lastRenderedPageBreak/>
              <w:t xml:space="preserve">S </w:t>
            </w:r>
            <w:r w:rsidRPr="007540BF">
              <w:rPr>
                <w:i/>
                <w:szCs w:val="28"/>
              </w:rPr>
              <w:br/>
              <w:t>(сильн</w:t>
            </w:r>
            <w:r w:rsidRPr="007540BF">
              <w:rPr>
                <w:i/>
                <w:szCs w:val="28"/>
              </w:rPr>
              <w:lastRenderedPageBreak/>
              <w:t>а сторона)</w:t>
            </w:r>
          </w:p>
        </w:tc>
      </w:tr>
      <w:tr w:rsidR="00F269DE" w:rsidRPr="007540BF" w14:paraId="4B2711F0" w14:textId="77777777" w:rsidTr="007540BF">
        <w:tc>
          <w:tcPr>
            <w:tcW w:w="567" w:type="dxa"/>
            <w:vMerge/>
            <w:vAlign w:val="center"/>
          </w:tcPr>
          <w:p w14:paraId="18B06274" w14:textId="77777777" w:rsidR="00F269DE" w:rsidRPr="007540BF" w:rsidRDefault="00F269DE" w:rsidP="007540BF">
            <w:pPr>
              <w:numPr>
                <w:ilvl w:val="12"/>
                <w:numId w:val="0"/>
              </w:numPr>
              <w:spacing w:line="360" w:lineRule="auto"/>
              <w:rPr>
                <w:i/>
                <w:szCs w:val="28"/>
              </w:rPr>
            </w:pPr>
          </w:p>
        </w:tc>
        <w:tc>
          <w:tcPr>
            <w:tcW w:w="1701" w:type="dxa"/>
            <w:vMerge/>
            <w:vAlign w:val="center"/>
          </w:tcPr>
          <w:p w14:paraId="41BDB16A" w14:textId="77777777" w:rsidR="00F269DE" w:rsidRPr="007540BF" w:rsidRDefault="00F269DE" w:rsidP="007540BF">
            <w:pPr>
              <w:numPr>
                <w:ilvl w:val="12"/>
                <w:numId w:val="0"/>
              </w:numPr>
              <w:spacing w:line="360" w:lineRule="auto"/>
              <w:ind w:left="-57" w:right="-57"/>
              <w:rPr>
                <w:i/>
                <w:szCs w:val="28"/>
              </w:rPr>
            </w:pPr>
          </w:p>
        </w:tc>
        <w:tc>
          <w:tcPr>
            <w:tcW w:w="1063" w:type="dxa"/>
            <w:vAlign w:val="center"/>
          </w:tcPr>
          <w:p w14:paraId="254C0EF8" w14:textId="77777777" w:rsidR="00F269DE" w:rsidRPr="007540BF" w:rsidRDefault="00F269DE" w:rsidP="007540BF">
            <w:pPr>
              <w:numPr>
                <w:ilvl w:val="12"/>
                <w:numId w:val="0"/>
              </w:numPr>
              <w:spacing w:line="360" w:lineRule="auto"/>
              <w:ind w:left="-57" w:right="-57"/>
              <w:rPr>
                <w:i/>
                <w:szCs w:val="28"/>
              </w:rPr>
            </w:pPr>
            <w:r w:rsidRPr="007540BF">
              <w:rPr>
                <w:i/>
                <w:szCs w:val="28"/>
              </w:rPr>
              <w:t xml:space="preserve">Мій </w:t>
            </w:r>
            <w:r w:rsidRPr="007540BF">
              <w:rPr>
                <w:i/>
                <w:szCs w:val="28"/>
              </w:rPr>
              <w:br/>
              <w:t>проект</w:t>
            </w:r>
          </w:p>
        </w:tc>
        <w:tc>
          <w:tcPr>
            <w:tcW w:w="1063" w:type="dxa"/>
            <w:vAlign w:val="center"/>
          </w:tcPr>
          <w:p w14:paraId="71E7034D" w14:textId="77777777" w:rsidR="00F269DE" w:rsidRPr="007540BF" w:rsidRDefault="00F269DE" w:rsidP="007540BF">
            <w:pPr>
              <w:numPr>
                <w:ilvl w:val="12"/>
                <w:numId w:val="0"/>
              </w:numPr>
              <w:spacing w:line="360" w:lineRule="auto"/>
              <w:ind w:left="-57" w:right="-57"/>
              <w:rPr>
                <w:i/>
                <w:szCs w:val="28"/>
              </w:rPr>
            </w:pPr>
            <w:r w:rsidRPr="007540BF">
              <w:rPr>
                <w:rFonts w:ascii="Arial" w:hAnsi="Arial" w:cs="Arial"/>
                <w:color w:val="000000"/>
                <w:sz w:val="22"/>
                <w:szCs w:val="22"/>
              </w:rPr>
              <w:t>Polytec</w:t>
            </w:r>
          </w:p>
        </w:tc>
        <w:tc>
          <w:tcPr>
            <w:tcW w:w="738" w:type="dxa"/>
            <w:vAlign w:val="center"/>
          </w:tcPr>
          <w:p w14:paraId="46769E8D" w14:textId="77777777" w:rsidR="00F269DE" w:rsidRPr="007540BF" w:rsidRDefault="00F269DE" w:rsidP="007540BF">
            <w:pPr>
              <w:numPr>
                <w:ilvl w:val="12"/>
                <w:numId w:val="0"/>
              </w:numPr>
              <w:spacing w:line="360" w:lineRule="auto"/>
              <w:ind w:left="-57" w:right="-57"/>
              <w:rPr>
                <w:i/>
                <w:szCs w:val="28"/>
              </w:rPr>
            </w:pPr>
            <w:r w:rsidRPr="007540BF">
              <w:rPr>
                <w:rFonts w:ascii="Arial" w:hAnsi="Arial" w:cs="Arial"/>
                <w:color w:val="000000"/>
                <w:sz w:val="22"/>
                <w:szCs w:val="22"/>
              </w:rPr>
              <w:t>Benetech</w:t>
            </w:r>
          </w:p>
        </w:tc>
        <w:tc>
          <w:tcPr>
            <w:tcW w:w="1134" w:type="dxa"/>
            <w:vAlign w:val="center"/>
          </w:tcPr>
          <w:p w14:paraId="4FAD718C" w14:textId="77777777" w:rsidR="00F269DE" w:rsidRPr="007540BF" w:rsidRDefault="00F269DE" w:rsidP="007540BF">
            <w:pPr>
              <w:numPr>
                <w:ilvl w:val="12"/>
                <w:numId w:val="0"/>
              </w:numPr>
              <w:spacing w:line="360" w:lineRule="auto"/>
              <w:ind w:left="-57" w:right="-57"/>
              <w:rPr>
                <w:i/>
                <w:szCs w:val="28"/>
              </w:rPr>
            </w:pPr>
            <w:r w:rsidRPr="007540BF">
              <w:rPr>
                <w:rFonts w:ascii="Arial" w:hAnsi="Arial" w:cs="Arial"/>
                <w:color w:val="000000"/>
                <w:sz w:val="22"/>
                <w:szCs w:val="22"/>
              </w:rPr>
              <w:t>Wintact</w:t>
            </w:r>
          </w:p>
        </w:tc>
        <w:tc>
          <w:tcPr>
            <w:tcW w:w="1134" w:type="dxa"/>
            <w:vMerge/>
            <w:vAlign w:val="center"/>
          </w:tcPr>
          <w:p w14:paraId="4BE9D808" w14:textId="77777777" w:rsidR="00F269DE" w:rsidRPr="007540BF" w:rsidRDefault="00F269DE" w:rsidP="007540BF">
            <w:pPr>
              <w:numPr>
                <w:ilvl w:val="12"/>
                <w:numId w:val="0"/>
              </w:numPr>
              <w:spacing w:line="360" w:lineRule="auto"/>
              <w:rPr>
                <w:i/>
                <w:szCs w:val="28"/>
              </w:rPr>
            </w:pPr>
          </w:p>
        </w:tc>
        <w:tc>
          <w:tcPr>
            <w:tcW w:w="992" w:type="dxa"/>
            <w:vMerge/>
            <w:vAlign w:val="center"/>
          </w:tcPr>
          <w:p w14:paraId="65119261" w14:textId="77777777" w:rsidR="00F269DE" w:rsidRPr="007540BF" w:rsidRDefault="00F269DE" w:rsidP="007540BF">
            <w:pPr>
              <w:numPr>
                <w:ilvl w:val="12"/>
                <w:numId w:val="0"/>
              </w:numPr>
              <w:spacing w:line="360" w:lineRule="auto"/>
              <w:rPr>
                <w:i/>
                <w:szCs w:val="28"/>
              </w:rPr>
            </w:pPr>
          </w:p>
        </w:tc>
        <w:tc>
          <w:tcPr>
            <w:tcW w:w="851" w:type="dxa"/>
            <w:vMerge/>
            <w:vAlign w:val="center"/>
          </w:tcPr>
          <w:p w14:paraId="6E298D85" w14:textId="77777777" w:rsidR="00F269DE" w:rsidRPr="007540BF" w:rsidRDefault="00F269DE" w:rsidP="007540BF">
            <w:pPr>
              <w:numPr>
                <w:ilvl w:val="12"/>
                <w:numId w:val="0"/>
              </w:numPr>
              <w:spacing w:line="360" w:lineRule="auto"/>
              <w:rPr>
                <w:i/>
                <w:szCs w:val="28"/>
              </w:rPr>
            </w:pPr>
          </w:p>
        </w:tc>
      </w:tr>
      <w:tr w:rsidR="00F269DE" w:rsidRPr="007540BF" w14:paraId="74E64176" w14:textId="77777777" w:rsidTr="007540BF">
        <w:tc>
          <w:tcPr>
            <w:tcW w:w="567" w:type="dxa"/>
          </w:tcPr>
          <w:p w14:paraId="34E8104F" w14:textId="77777777" w:rsidR="00F269DE" w:rsidRPr="007540BF" w:rsidRDefault="00F269DE" w:rsidP="007540BF">
            <w:pPr>
              <w:numPr>
                <w:ilvl w:val="12"/>
                <w:numId w:val="0"/>
              </w:numPr>
              <w:spacing w:line="360" w:lineRule="auto"/>
              <w:rPr>
                <w:szCs w:val="28"/>
              </w:rPr>
            </w:pPr>
            <w:r w:rsidRPr="007540BF">
              <w:rPr>
                <w:szCs w:val="28"/>
              </w:rPr>
              <w:t>1</w:t>
            </w:r>
          </w:p>
        </w:tc>
        <w:tc>
          <w:tcPr>
            <w:tcW w:w="1701" w:type="dxa"/>
          </w:tcPr>
          <w:p w14:paraId="45C684A9" w14:textId="77777777" w:rsidR="00F269DE" w:rsidRPr="007540BF" w:rsidRDefault="00F269DE" w:rsidP="007540BF">
            <w:pPr>
              <w:numPr>
                <w:ilvl w:val="12"/>
                <w:numId w:val="0"/>
              </w:numPr>
              <w:spacing w:line="360" w:lineRule="auto"/>
              <w:rPr>
                <w:szCs w:val="28"/>
              </w:rPr>
            </w:pPr>
            <w:r w:rsidRPr="007540BF">
              <w:rPr>
                <w:szCs w:val="28"/>
              </w:rPr>
              <w:t>Рівень складності</w:t>
            </w:r>
          </w:p>
        </w:tc>
        <w:tc>
          <w:tcPr>
            <w:tcW w:w="1063" w:type="dxa"/>
          </w:tcPr>
          <w:p w14:paraId="6BDC18B0" w14:textId="77777777" w:rsidR="00F269DE" w:rsidRPr="007540BF" w:rsidRDefault="00F269DE" w:rsidP="007540BF">
            <w:pPr>
              <w:numPr>
                <w:ilvl w:val="12"/>
                <w:numId w:val="0"/>
              </w:numPr>
              <w:spacing w:line="360" w:lineRule="auto"/>
              <w:rPr>
                <w:szCs w:val="28"/>
              </w:rPr>
            </w:pPr>
            <w:r w:rsidRPr="007540BF">
              <w:rPr>
                <w:szCs w:val="28"/>
              </w:rPr>
              <w:t>+</w:t>
            </w:r>
          </w:p>
        </w:tc>
        <w:tc>
          <w:tcPr>
            <w:tcW w:w="1063" w:type="dxa"/>
          </w:tcPr>
          <w:p w14:paraId="75AC1B35" w14:textId="77777777" w:rsidR="00F269DE" w:rsidRPr="007540BF" w:rsidRDefault="00F269DE" w:rsidP="007540BF">
            <w:pPr>
              <w:numPr>
                <w:ilvl w:val="12"/>
                <w:numId w:val="0"/>
              </w:numPr>
              <w:spacing w:line="360" w:lineRule="auto"/>
              <w:rPr>
                <w:szCs w:val="28"/>
              </w:rPr>
            </w:pPr>
            <w:r w:rsidRPr="007540BF">
              <w:rPr>
                <w:szCs w:val="28"/>
              </w:rPr>
              <w:t>+</w:t>
            </w:r>
          </w:p>
        </w:tc>
        <w:tc>
          <w:tcPr>
            <w:tcW w:w="738" w:type="dxa"/>
          </w:tcPr>
          <w:p w14:paraId="669CC972" w14:textId="77777777" w:rsidR="00F269DE" w:rsidRPr="007540BF" w:rsidRDefault="00F269DE" w:rsidP="007540BF">
            <w:pPr>
              <w:numPr>
                <w:ilvl w:val="12"/>
                <w:numId w:val="0"/>
              </w:numPr>
              <w:spacing w:line="360" w:lineRule="auto"/>
              <w:rPr>
                <w:szCs w:val="28"/>
              </w:rPr>
            </w:pPr>
            <w:r w:rsidRPr="007540BF">
              <w:rPr>
                <w:szCs w:val="28"/>
              </w:rPr>
              <w:t>+</w:t>
            </w:r>
          </w:p>
        </w:tc>
        <w:tc>
          <w:tcPr>
            <w:tcW w:w="1134" w:type="dxa"/>
          </w:tcPr>
          <w:p w14:paraId="27E90ABC" w14:textId="77777777" w:rsidR="00F269DE" w:rsidRPr="007540BF" w:rsidRDefault="00F269DE" w:rsidP="007540BF">
            <w:pPr>
              <w:numPr>
                <w:ilvl w:val="12"/>
                <w:numId w:val="0"/>
              </w:numPr>
              <w:spacing w:line="360" w:lineRule="auto"/>
              <w:rPr>
                <w:szCs w:val="28"/>
              </w:rPr>
            </w:pPr>
            <w:r w:rsidRPr="007540BF">
              <w:rPr>
                <w:szCs w:val="28"/>
              </w:rPr>
              <w:t>-</w:t>
            </w:r>
          </w:p>
        </w:tc>
        <w:tc>
          <w:tcPr>
            <w:tcW w:w="1134" w:type="dxa"/>
          </w:tcPr>
          <w:p w14:paraId="324D8C7D" w14:textId="77777777" w:rsidR="00F269DE" w:rsidRPr="007540BF" w:rsidRDefault="00F269DE" w:rsidP="007540BF">
            <w:pPr>
              <w:numPr>
                <w:ilvl w:val="12"/>
                <w:numId w:val="0"/>
              </w:numPr>
              <w:spacing w:line="360" w:lineRule="auto"/>
              <w:rPr>
                <w:szCs w:val="28"/>
              </w:rPr>
            </w:pPr>
          </w:p>
        </w:tc>
        <w:tc>
          <w:tcPr>
            <w:tcW w:w="992" w:type="dxa"/>
          </w:tcPr>
          <w:p w14:paraId="6413681B" w14:textId="77777777" w:rsidR="00F269DE" w:rsidRPr="007540BF" w:rsidRDefault="00F269DE" w:rsidP="007540BF">
            <w:pPr>
              <w:numPr>
                <w:ilvl w:val="12"/>
                <w:numId w:val="0"/>
              </w:numPr>
              <w:spacing w:line="360" w:lineRule="auto"/>
              <w:rPr>
                <w:szCs w:val="28"/>
              </w:rPr>
            </w:pPr>
          </w:p>
        </w:tc>
        <w:tc>
          <w:tcPr>
            <w:tcW w:w="851" w:type="dxa"/>
          </w:tcPr>
          <w:p w14:paraId="578DC5B3" w14:textId="77777777" w:rsidR="00F269DE" w:rsidRPr="007540BF" w:rsidRDefault="00F269DE" w:rsidP="007540BF">
            <w:pPr>
              <w:numPr>
                <w:ilvl w:val="12"/>
                <w:numId w:val="0"/>
              </w:numPr>
              <w:spacing w:line="360" w:lineRule="auto"/>
              <w:rPr>
                <w:szCs w:val="28"/>
              </w:rPr>
            </w:pPr>
            <w:r w:rsidRPr="007540BF">
              <w:rPr>
                <w:szCs w:val="28"/>
              </w:rPr>
              <w:t>+</w:t>
            </w:r>
          </w:p>
        </w:tc>
      </w:tr>
      <w:tr w:rsidR="00F269DE" w:rsidRPr="007540BF" w14:paraId="46D92710" w14:textId="77777777" w:rsidTr="007540BF">
        <w:tc>
          <w:tcPr>
            <w:tcW w:w="567" w:type="dxa"/>
          </w:tcPr>
          <w:p w14:paraId="406A391D" w14:textId="77777777" w:rsidR="00F269DE" w:rsidRPr="007540BF" w:rsidRDefault="00F269DE" w:rsidP="007540BF">
            <w:pPr>
              <w:numPr>
                <w:ilvl w:val="12"/>
                <w:numId w:val="0"/>
              </w:numPr>
              <w:spacing w:line="360" w:lineRule="auto"/>
              <w:rPr>
                <w:szCs w:val="28"/>
              </w:rPr>
            </w:pPr>
            <w:r w:rsidRPr="007540BF">
              <w:rPr>
                <w:szCs w:val="28"/>
              </w:rPr>
              <w:t>2</w:t>
            </w:r>
          </w:p>
        </w:tc>
        <w:tc>
          <w:tcPr>
            <w:tcW w:w="1701" w:type="dxa"/>
          </w:tcPr>
          <w:p w14:paraId="461DE115" w14:textId="77777777" w:rsidR="00F269DE" w:rsidRPr="007540BF" w:rsidRDefault="00F269DE" w:rsidP="007540BF">
            <w:pPr>
              <w:numPr>
                <w:ilvl w:val="12"/>
                <w:numId w:val="0"/>
              </w:numPr>
              <w:spacing w:line="360" w:lineRule="auto"/>
              <w:rPr>
                <w:szCs w:val="28"/>
              </w:rPr>
            </w:pPr>
            <w:r w:rsidRPr="007540BF">
              <w:rPr>
                <w:szCs w:val="28"/>
              </w:rPr>
              <w:t>Ціна розробки</w:t>
            </w:r>
          </w:p>
        </w:tc>
        <w:tc>
          <w:tcPr>
            <w:tcW w:w="1063" w:type="dxa"/>
          </w:tcPr>
          <w:p w14:paraId="0350AA6A" w14:textId="77777777" w:rsidR="00F269DE" w:rsidRPr="007540BF" w:rsidRDefault="00F269DE" w:rsidP="007540BF">
            <w:pPr>
              <w:numPr>
                <w:ilvl w:val="12"/>
                <w:numId w:val="0"/>
              </w:numPr>
              <w:spacing w:line="360" w:lineRule="auto"/>
              <w:rPr>
                <w:szCs w:val="28"/>
              </w:rPr>
            </w:pPr>
            <w:r w:rsidRPr="007540BF">
              <w:rPr>
                <w:szCs w:val="28"/>
              </w:rPr>
              <w:t>+</w:t>
            </w:r>
          </w:p>
        </w:tc>
        <w:tc>
          <w:tcPr>
            <w:tcW w:w="1063" w:type="dxa"/>
          </w:tcPr>
          <w:p w14:paraId="48A6586F" w14:textId="77777777" w:rsidR="00F269DE" w:rsidRPr="007540BF" w:rsidRDefault="00F269DE" w:rsidP="007540BF">
            <w:pPr>
              <w:numPr>
                <w:ilvl w:val="12"/>
                <w:numId w:val="0"/>
              </w:numPr>
              <w:spacing w:line="360" w:lineRule="auto"/>
              <w:rPr>
                <w:szCs w:val="28"/>
              </w:rPr>
            </w:pPr>
            <w:r w:rsidRPr="007540BF">
              <w:rPr>
                <w:szCs w:val="28"/>
              </w:rPr>
              <w:t>+</w:t>
            </w:r>
          </w:p>
        </w:tc>
        <w:tc>
          <w:tcPr>
            <w:tcW w:w="738" w:type="dxa"/>
          </w:tcPr>
          <w:p w14:paraId="309B6F72" w14:textId="77777777" w:rsidR="00F269DE" w:rsidRPr="007540BF" w:rsidRDefault="00F269DE" w:rsidP="007540BF">
            <w:pPr>
              <w:numPr>
                <w:ilvl w:val="12"/>
                <w:numId w:val="0"/>
              </w:numPr>
              <w:spacing w:line="360" w:lineRule="auto"/>
              <w:rPr>
                <w:szCs w:val="28"/>
              </w:rPr>
            </w:pPr>
            <w:r w:rsidRPr="007540BF">
              <w:rPr>
                <w:szCs w:val="28"/>
              </w:rPr>
              <w:t>-</w:t>
            </w:r>
          </w:p>
        </w:tc>
        <w:tc>
          <w:tcPr>
            <w:tcW w:w="1134" w:type="dxa"/>
          </w:tcPr>
          <w:p w14:paraId="560F4014" w14:textId="77777777" w:rsidR="00F269DE" w:rsidRPr="007540BF" w:rsidRDefault="00F269DE" w:rsidP="007540BF">
            <w:pPr>
              <w:numPr>
                <w:ilvl w:val="12"/>
                <w:numId w:val="0"/>
              </w:numPr>
              <w:spacing w:line="360" w:lineRule="auto"/>
              <w:rPr>
                <w:szCs w:val="28"/>
              </w:rPr>
            </w:pPr>
            <w:r w:rsidRPr="007540BF">
              <w:rPr>
                <w:szCs w:val="28"/>
              </w:rPr>
              <w:t>-</w:t>
            </w:r>
          </w:p>
        </w:tc>
        <w:tc>
          <w:tcPr>
            <w:tcW w:w="1134" w:type="dxa"/>
          </w:tcPr>
          <w:p w14:paraId="221A2D0A" w14:textId="77777777" w:rsidR="00F269DE" w:rsidRPr="007540BF" w:rsidRDefault="00F269DE" w:rsidP="007540BF">
            <w:pPr>
              <w:numPr>
                <w:ilvl w:val="12"/>
                <w:numId w:val="0"/>
              </w:numPr>
              <w:spacing w:line="360" w:lineRule="auto"/>
              <w:rPr>
                <w:szCs w:val="28"/>
              </w:rPr>
            </w:pPr>
          </w:p>
        </w:tc>
        <w:tc>
          <w:tcPr>
            <w:tcW w:w="992" w:type="dxa"/>
          </w:tcPr>
          <w:p w14:paraId="613E9014" w14:textId="77777777" w:rsidR="00F269DE" w:rsidRPr="007540BF" w:rsidRDefault="00F269DE" w:rsidP="007540BF">
            <w:pPr>
              <w:numPr>
                <w:ilvl w:val="12"/>
                <w:numId w:val="0"/>
              </w:numPr>
              <w:spacing w:line="360" w:lineRule="auto"/>
              <w:rPr>
                <w:szCs w:val="28"/>
              </w:rPr>
            </w:pPr>
          </w:p>
        </w:tc>
        <w:tc>
          <w:tcPr>
            <w:tcW w:w="851" w:type="dxa"/>
          </w:tcPr>
          <w:p w14:paraId="382A38FE" w14:textId="77777777" w:rsidR="00F269DE" w:rsidRPr="007540BF" w:rsidRDefault="00F269DE" w:rsidP="007540BF">
            <w:pPr>
              <w:numPr>
                <w:ilvl w:val="12"/>
                <w:numId w:val="0"/>
              </w:numPr>
              <w:spacing w:line="360" w:lineRule="auto"/>
              <w:rPr>
                <w:szCs w:val="28"/>
              </w:rPr>
            </w:pPr>
            <w:r w:rsidRPr="007540BF">
              <w:rPr>
                <w:szCs w:val="28"/>
              </w:rPr>
              <w:t>+</w:t>
            </w:r>
          </w:p>
        </w:tc>
      </w:tr>
      <w:tr w:rsidR="00F269DE" w:rsidRPr="007540BF" w14:paraId="5C09A8C6" w14:textId="77777777" w:rsidTr="007540BF">
        <w:tc>
          <w:tcPr>
            <w:tcW w:w="567" w:type="dxa"/>
          </w:tcPr>
          <w:p w14:paraId="13BC72E6" w14:textId="77777777" w:rsidR="00F269DE" w:rsidRPr="007540BF" w:rsidRDefault="00F269DE" w:rsidP="007540BF">
            <w:pPr>
              <w:numPr>
                <w:ilvl w:val="12"/>
                <w:numId w:val="0"/>
              </w:numPr>
              <w:spacing w:line="360" w:lineRule="auto"/>
              <w:rPr>
                <w:szCs w:val="28"/>
              </w:rPr>
            </w:pPr>
            <w:r w:rsidRPr="007540BF">
              <w:rPr>
                <w:szCs w:val="28"/>
              </w:rPr>
              <w:t>3</w:t>
            </w:r>
          </w:p>
        </w:tc>
        <w:tc>
          <w:tcPr>
            <w:tcW w:w="1701" w:type="dxa"/>
          </w:tcPr>
          <w:p w14:paraId="3F908C1D" w14:textId="77777777" w:rsidR="00F269DE" w:rsidRPr="007540BF" w:rsidRDefault="00F269DE" w:rsidP="007540BF">
            <w:pPr>
              <w:numPr>
                <w:ilvl w:val="12"/>
                <w:numId w:val="0"/>
              </w:numPr>
              <w:spacing w:line="360" w:lineRule="auto"/>
              <w:rPr>
                <w:szCs w:val="28"/>
              </w:rPr>
            </w:pPr>
            <w:r w:rsidRPr="007540BF">
              <w:rPr>
                <w:szCs w:val="28"/>
              </w:rPr>
              <w:t>Частотний діапазон</w:t>
            </w:r>
          </w:p>
        </w:tc>
        <w:tc>
          <w:tcPr>
            <w:tcW w:w="1063" w:type="dxa"/>
          </w:tcPr>
          <w:p w14:paraId="275C14F8" w14:textId="77777777" w:rsidR="00F269DE" w:rsidRPr="007540BF" w:rsidRDefault="00F269DE" w:rsidP="007540BF">
            <w:pPr>
              <w:numPr>
                <w:ilvl w:val="12"/>
                <w:numId w:val="0"/>
              </w:numPr>
              <w:spacing w:line="360" w:lineRule="auto"/>
              <w:rPr>
                <w:szCs w:val="28"/>
              </w:rPr>
            </w:pPr>
            <w:r w:rsidRPr="007540BF">
              <w:rPr>
                <w:szCs w:val="28"/>
              </w:rPr>
              <w:t>+</w:t>
            </w:r>
          </w:p>
        </w:tc>
        <w:tc>
          <w:tcPr>
            <w:tcW w:w="1063" w:type="dxa"/>
          </w:tcPr>
          <w:p w14:paraId="129D3F2B" w14:textId="77777777" w:rsidR="00F269DE" w:rsidRPr="007540BF" w:rsidRDefault="00F269DE" w:rsidP="007540BF">
            <w:pPr>
              <w:numPr>
                <w:ilvl w:val="12"/>
                <w:numId w:val="0"/>
              </w:numPr>
              <w:spacing w:line="360" w:lineRule="auto"/>
              <w:rPr>
                <w:szCs w:val="28"/>
              </w:rPr>
            </w:pPr>
            <w:r w:rsidRPr="007540BF">
              <w:rPr>
                <w:szCs w:val="28"/>
              </w:rPr>
              <w:t>-</w:t>
            </w:r>
          </w:p>
        </w:tc>
        <w:tc>
          <w:tcPr>
            <w:tcW w:w="738" w:type="dxa"/>
          </w:tcPr>
          <w:p w14:paraId="358D1CA1" w14:textId="77777777" w:rsidR="00F269DE" w:rsidRPr="007540BF" w:rsidRDefault="00F269DE" w:rsidP="007540BF">
            <w:pPr>
              <w:numPr>
                <w:ilvl w:val="12"/>
                <w:numId w:val="0"/>
              </w:numPr>
              <w:spacing w:line="360" w:lineRule="auto"/>
              <w:rPr>
                <w:szCs w:val="28"/>
              </w:rPr>
            </w:pPr>
            <w:r w:rsidRPr="007540BF">
              <w:rPr>
                <w:szCs w:val="28"/>
              </w:rPr>
              <w:t>-</w:t>
            </w:r>
          </w:p>
        </w:tc>
        <w:tc>
          <w:tcPr>
            <w:tcW w:w="1134" w:type="dxa"/>
          </w:tcPr>
          <w:p w14:paraId="01901553" w14:textId="77777777" w:rsidR="00F269DE" w:rsidRPr="007540BF" w:rsidRDefault="00F269DE" w:rsidP="007540BF">
            <w:pPr>
              <w:numPr>
                <w:ilvl w:val="12"/>
                <w:numId w:val="0"/>
              </w:numPr>
              <w:spacing w:line="360" w:lineRule="auto"/>
              <w:rPr>
                <w:szCs w:val="28"/>
              </w:rPr>
            </w:pPr>
            <w:r w:rsidRPr="007540BF">
              <w:rPr>
                <w:szCs w:val="28"/>
              </w:rPr>
              <w:t>-</w:t>
            </w:r>
          </w:p>
        </w:tc>
        <w:tc>
          <w:tcPr>
            <w:tcW w:w="1134" w:type="dxa"/>
          </w:tcPr>
          <w:p w14:paraId="0F8EB38C" w14:textId="77777777" w:rsidR="00F269DE" w:rsidRPr="007540BF" w:rsidRDefault="00F269DE" w:rsidP="007540BF">
            <w:pPr>
              <w:numPr>
                <w:ilvl w:val="12"/>
                <w:numId w:val="0"/>
              </w:numPr>
              <w:spacing w:line="360" w:lineRule="auto"/>
              <w:rPr>
                <w:szCs w:val="28"/>
              </w:rPr>
            </w:pPr>
          </w:p>
        </w:tc>
        <w:tc>
          <w:tcPr>
            <w:tcW w:w="992" w:type="dxa"/>
          </w:tcPr>
          <w:p w14:paraId="708AC3A5" w14:textId="77777777" w:rsidR="00F269DE" w:rsidRPr="007540BF" w:rsidRDefault="00F269DE" w:rsidP="007540BF">
            <w:pPr>
              <w:numPr>
                <w:ilvl w:val="12"/>
                <w:numId w:val="0"/>
              </w:numPr>
              <w:spacing w:line="360" w:lineRule="auto"/>
              <w:rPr>
                <w:szCs w:val="28"/>
              </w:rPr>
            </w:pPr>
            <w:r w:rsidRPr="007540BF">
              <w:rPr>
                <w:szCs w:val="28"/>
              </w:rPr>
              <w:t>+</w:t>
            </w:r>
          </w:p>
        </w:tc>
        <w:tc>
          <w:tcPr>
            <w:tcW w:w="851" w:type="dxa"/>
          </w:tcPr>
          <w:p w14:paraId="168088B8" w14:textId="77777777" w:rsidR="00F269DE" w:rsidRPr="007540BF" w:rsidRDefault="00F269DE" w:rsidP="007540BF">
            <w:pPr>
              <w:numPr>
                <w:ilvl w:val="12"/>
                <w:numId w:val="0"/>
              </w:numPr>
              <w:spacing w:line="360" w:lineRule="auto"/>
              <w:rPr>
                <w:szCs w:val="28"/>
              </w:rPr>
            </w:pPr>
          </w:p>
        </w:tc>
      </w:tr>
    </w:tbl>
    <w:p w14:paraId="799C9B07" w14:textId="77777777" w:rsidR="00F269DE" w:rsidRPr="007540BF" w:rsidRDefault="00F269DE" w:rsidP="007540BF"/>
    <w:p w14:paraId="07F4595A" w14:textId="7A62CA8C" w:rsidR="00F269DE" w:rsidRPr="007540BF" w:rsidRDefault="00F269DE" w:rsidP="004E1D03">
      <w:pPr>
        <w:pStyle w:val="2"/>
        <w:numPr>
          <w:ilvl w:val="1"/>
          <w:numId w:val="18"/>
        </w:numPr>
        <w:spacing w:before="0"/>
        <w:rPr>
          <w:rStyle w:val="ab"/>
          <w:rFonts w:ascii="Times New Roman" w:hAnsi="Times New Roman" w:cs="Times New Roman"/>
          <w:b w:val="0"/>
          <w:i w:val="0"/>
          <w:iCs w:val="0"/>
          <w:color w:val="auto"/>
          <w:sz w:val="28"/>
          <w:szCs w:val="28"/>
        </w:rPr>
      </w:pPr>
      <w:bookmarkStart w:id="5" w:name="_Toc464827417"/>
      <w:r w:rsidRPr="007540BF">
        <w:rPr>
          <w:rStyle w:val="ab"/>
          <w:rFonts w:ascii="Times New Roman" w:hAnsi="Times New Roman" w:cs="Times New Roman"/>
          <w:color w:val="auto"/>
          <w:sz w:val="28"/>
          <w:szCs w:val="28"/>
        </w:rPr>
        <w:t>Аналіз ринкових можливостей запуску стартап-проекту</w:t>
      </w:r>
      <w:bookmarkEnd w:id="5"/>
    </w:p>
    <w:p w14:paraId="44148446" w14:textId="77777777" w:rsidR="00F269DE" w:rsidRPr="007540BF" w:rsidRDefault="00F269DE" w:rsidP="007540BF">
      <w:r w:rsidRPr="007540BF">
        <w:t>Визначення ринкових можливостей, які можна використати під час ринкового впровадження проекту, та ринкових загроз, які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w:t>
      </w:r>
    </w:p>
    <w:p w14:paraId="62233C35" w14:textId="77777777" w:rsidR="00F269DE" w:rsidRPr="007540BF" w:rsidRDefault="00F269DE" w:rsidP="007540BF">
      <w:r w:rsidRPr="007540BF">
        <w:t xml:space="preserve"> Проведемо аналіз попиту : наявність попиту, обсяг, динаміка розвитку ринку</w:t>
      </w:r>
    </w:p>
    <w:p w14:paraId="7CC9A1BB" w14:textId="72192B32" w:rsidR="00F269DE" w:rsidRPr="00B079D6" w:rsidRDefault="00F269DE" w:rsidP="00B079D6">
      <w:pPr>
        <w:pStyle w:val="ae"/>
        <w:spacing w:before="0" w:line="360" w:lineRule="auto"/>
        <w:jc w:val="right"/>
        <w:rPr>
          <w:rFonts w:ascii="Times New Roman" w:hAnsi="Times New Roman" w:cs="Times New Roman"/>
          <w:b w:val="0"/>
          <w:i w:val="0"/>
          <w:color w:val="auto"/>
          <w:sz w:val="28"/>
          <w:szCs w:val="28"/>
        </w:rPr>
      </w:pPr>
      <w:r w:rsidRPr="00B079D6">
        <w:rPr>
          <w:rFonts w:ascii="Times New Roman" w:hAnsi="Times New Roman" w:cs="Times New Roman"/>
          <w:b w:val="0"/>
          <w:i w:val="0"/>
          <w:color w:val="auto"/>
          <w:sz w:val="28"/>
          <w:szCs w:val="28"/>
        </w:rPr>
        <w:t>Таблиця</w:t>
      </w:r>
      <w:r w:rsidRPr="00B079D6">
        <w:rPr>
          <w:rFonts w:ascii="Times New Roman" w:hAnsi="Times New Roman" w:cs="Times New Roman"/>
          <w:b w:val="0"/>
          <w:i w:val="0"/>
          <w:color w:val="auto"/>
          <w:sz w:val="28"/>
          <w:szCs w:val="28"/>
        </w:rPr>
        <w:tab/>
      </w:r>
      <w:r w:rsidR="00B079D6" w:rsidRPr="00B079D6">
        <w:rPr>
          <w:rFonts w:ascii="Times New Roman" w:hAnsi="Times New Roman" w:cs="Times New Roman"/>
          <w:b w:val="0"/>
          <w:i w:val="0"/>
          <w:color w:val="auto"/>
          <w:sz w:val="28"/>
          <w:szCs w:val="28"/>
        </w:rPr>
        <w:t xml:space="preserve">5.2. </w:t>
      </w:r>
      <w:r w:rsidRPr="00B079D6">
        <w:rPr>
          <w:rFonts w:ascii="Times New Roman" w:hAnsi="Times New Roman" w:cs="Times New Roman"/>
          <w:b w:val="0"/>
          <w:i w:val="0"/>
          <w:color w:val="auto"/>
          <w:sz w:val="28"/>
          <w:szCs w:val="28"/>
        </w:rPr>
        <w:t>Попередня характеристика потенційного ринку стартап-проекту</w:t>
      </w:r>
    </w:p>
    <w:tbl>
      <w:tblPr>
        <w:tblStyle w:val="a7"/>
        <w:tblW w:w="9923" w:type="dxa"/>
        <w:tblInd w:w="108" w:type="dxa"/>
        <w:tblLayout w:type="fixed"/>
        <w:tblLook w:val="01E0" w:firstRow="1" w:lastRow="1" w:firstColumn="1" w:lastColumn="1" w:noHBand="0" w:noVBand="0"/>
      </w:tblPr>
      <w:tblGrid>
        <w:gridCol w:w="567"/>
        <w:gridCol w:w="6096"/>
        <w:gridCol w:w="3260"/>
      </w:tblGrid>
      <w:tr w:rsidR="00F269DE" w:rsidRPr="007540BF" w14:paraId="78EAC7B0" w14:textId="77777777" w:rsidTr="007540BF">
        <w:tc>
          <w:tcPr>
            <w:tcW w:w="567" w:type="dxa"/>
            <w:vAlign w:val="center"/>
          </w:tcPr>
          <w:p w14:paraId="5E4E7306" w14:textId="77777777" w:rsidR="00F269DE" w:rsidRPr="007540BF" w:rsidRDefault="00F269DE" w:rsidP="007540BF">
            <w:pPr>
              <w:pStyle w:val="ac"/>
              <w:spacing w:line="360" w:lineRule="auto"/>
              <w:jc w:val="both"/>
              <w:rPr>
                <w:rFonts w:ascii="Times New Roman" w:hAnsi="Times New Roman" w:cs="Times New Roman"/>
                <w:i/>
                <w:sz w:val="28"/>
                <w:szCs w:val="28"/>
              </w:rPr>
            </w:pPr>
            <w:r w:rsidRPr="007540BF">
              <w:rPr>
                <w:rFonts w:ascii="Times New Roman" w:hAnsi="Times New Roman" w:cs="Times New Roman"/>
                <w:i/>
                <w:sz w:val="28"/>
                <w:szCs w:val="28"/>
              </w:rPr>
              <w:t>№ п/п</w:t>
            </w:r>
          </w:p>
        </w:tc>
        <w:tc>
          <w:tcPr>
            <w:tcW w:w="6096" w:type="dxa"/>
            <w:vAlign w:val="center"/>
          </w:tcPr>
          <w:p w14:paraId="029FA332" w14:textId="77777777" w:rsidR="00F269DE" w:rsidRPr="007540BF" w:rsidRDefault="00F269DE" w:rsidP="007540BF">
            <w:pPr>
              <w:pStyle w:val="ac"/>
              <w:spacing w:line="360" w:lineRule="auto"/>
              <w:jc w:val="both"/>
              <w:rPr>
                <w:rFonts w:ascii="Times New Roman" w:hAnsi="Times New Roman" w:cs="Times New Roman"/>
                <w:i/>
                <w:sz w:val="28"/>
                <w:szCs w:val="28"/>
              </w:rPr>
            </w:pPr>
            <w:r w:rsidRPr="007540BF">
              <w:rPr>
                <w:rFonts w:ascii="Times New Roman" w:hAnsi="Times New Roman" w:cs="Times New Roman"/>
                <w:i/>
                <w:sz w:val="28"/>
                <w:szCs w:val="28"/>
              </w:rPr>
              <w:t>Показники стану ринку (найменування)</w:t>
            </w:r>
          </w:p>
        </w:tc>
        <w:tc>
          <w:tcPr>
            <w:tcW w:w="3260" w:type="dxa"/>
            <w:vAlign w:val="center"/>
          </w:tcPr>
          <w:p w14:paraId="41446BDD" w14:textId="77777777" w:rsidR="00F269DE" w:rsidRPr="007540BF" w:rsidRDefault="00F269DE" w:rsidP="007540BF">
            <w:pPr>
              <w:pStyle w:val="ac"/>
              <w:spacing w:line="360" w:lineRule="auto"/>
              <w:jc w:val="both"/>
              <w:rPr>
                <w:rFonts w:ascii="Times New Roman" w:hAnsi="Times New Roman" w:cs="Times New Roman"/>
                <w:i/>
                <w:sz w:val="28"/>
                <w:szCs w:val="28"/>
              </w:rPr>
            </w:pPr>
            <w:r w:rsidRPr="007540BF">
              <w:rPr>
                <w:rFonts w:ascii="Times New Roman" w:hAnsi="Times New Roman" w:cs="Times New Roman"/>
                <w:i/>
                <w:sz w:val="28"/>
                <w:szCs w:val="28"/>
              </w:rPr>
              <w:t>Характеристика</w:t>
            </w:r>
          </w:p>
        </w:tc>
      </w:tr>
      <w:tr w:rsidR="00F269DE" w:rsidRPr="007540BF" w14:paraId="55F919F3" w14:textId="77777777" w:rsidTr="007540BF">
        <w:tc>
          <w:tcPr>
            <w:tcW w:w="567" w:type="dxa"/>
          </w:tcPr>
          <w:p w14:paraId="61FBA9F0"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1</w:t>
            </w:r>
          </w:p>
        </w:tc>
        <w:tc>
          <w:tcPr>
            <w:tcW w:w="6096" w:type="dxa"/>
          </w:tcPr>
          <w:p w14:paraId="0EB357E6"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Кількість головних гравців, од</w:t>
            </w:r>
          </w:p>
        </w:tc>
        <w:tc>
          <w:tcPr>
            <w:tcW w:w="3260" w:type="dxa"/>
          </w:tcPr>
          <w:p w14:paraId="113FC1C3"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5</w:t>
            </w:r>
          </w:p>
        </w:tc>
      </w:tr>
      <w:tr w:rsidR="00F269DE" w:rsidRPr="007540BF" w14:paraId="2D7F44BF" w14:textId="77777777" w:rsidTr="007540BF">
        <w:tc>
          <w:tcPr>
            <w:tcW w:w="567" w:type="dxa"/>
          </w:tcPr>
          <w:p w14:paraId="50655D63"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2</w:t>
            </w:r>
          </w:p>
        </w:tc>
        <w:tc>
          <w:tcPr>
            <w:tcW w:w="6096" w:type="dxa"/>
          </w:tcPr>
          <w:p w14:paraId="5BBC7E33"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Загальний обсяг продаж, грн/ум.од</w:t>
            </w:r>
          </w:p>
        </w:tc>
        <w:tc>
          <w:tcPr>
            <w:tcW w:w="3260" w:type="dxa"/>
          </w:tcPr>
          <w:p w14:paraId="69423F32"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невідомий</w:t>
            </w:r>
          </w:p>
        </w:tc>
      </w:tr>
      <w:tr w:rsidR="00F269DE" w:rsidRPr="007540BF" w14:paraId="4C3E3F7C" w14:textId="77777777" w:rsidTr="007540BF">
        <w:tc>
          <w:tcPr>
            <w:tcW w:w="567" w:type="dxa"/>
          </w:tcPr>
          <w:p w14:paraId="067D163A"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3</w:t>
            </w:r>
          </w:p>
        </w:tc>
        <w:tc>
          <w:tcPr>
            <w:tcW w:w="6096" w:type="dxa"/>
          </w:tcPr>
          <w:p w14:paraId="07CA6373"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Динаміка ринку (якісна оцінка)</w:t>
            </w:r>
          </w:p>
        </w:tc>
        <w:tc>
          <w:tcPr>
            <w:tcW w:w="3260" w:type="dxa"/>
          </w:tcPr>
          <w:p w14:paraId="7A55E4FA"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Зростає</w:t>
            </w:r>
          </w:p>
        </w:tc>
      </w:tr>
      <w:tr w:rsidR="00F269DE" w:rsidRPr="007540BF" w14:paraId="69A9BA0C" w14:textId="77777777" w:rsidTr="007540BF">
        <w:tc>
          <w:tcPr>
            <w:tcW w:w="567" w:type="dxa"/>
          </w:tcPr>
          <w:p w14:paraId="0B164AD9"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4</w:t>
            </w:r>
          </w:p>
        </w:tc>
        <w:tc>
          <w:tcPr>
            <w:tcW w:w="6096" w:type="dxa"/>
          </w:tcPr>
          <w:p w14:paraId="71420F4A"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Наявність обмежень для входу (вказати характер обмежень)</w:t>
            </w:r>
          </w:p>
        </w:tc>
        <w:tc>
          <w:tcPr>
            <w:tcW w:w="3260" w:type="dxa"/>
          </w:tcPr>
          <w:p w14:paraId="0E518D63" w14:textId="77777777" w:rsidR="00F269DE" w:rsidRPr="007540BF" w:rsidRDefault="00F269DE" w:rsidP="007540BF">
            <w:pPr>
              <w:pStyle w:val="ac"/>
              <w:spacing w:line="360" w:lineRule="auto"/>
              <w:jc w:val="both"/>
              <w:rPr>
                <w:rFonts w:ascii="Times New Roman" w:hAnsi="Times New Roman" w:cs="Times New Roman"/>
                <w:sz w:val="28"/>
                <w:szCs w:val="28"/>
              </w:rPr>
            </w:pPr>
          </w:p>
        </w:tc>
      </w:tr>
      <w:tr w:rsidR="00F269DE" w:rsidRPr="007540BF" w14:paraId="69694A9F" w14:textId="77777777" w:rsidTr="007540BF">
        <w:tc>
          <w:tcPr>
            <w:tcW w:w="567" w:type="dxa"/>
          </w:tcPr>
          <w:p w14:paraId="2F534935"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lastRenderedPageBreak/>
              <w:t>5</w:t>
            </w:r>
          </w:p>
        </w:tc>
        <w:tc>
          <w:tcPr>
            <w:tcW w:w="6096" w:type="dxa"/>
          </w:tcPr>
          <w:p w14:paraId="292C50D8"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Специфічні вимоги до стандартизації та сертифікації</w:t>
            </w:r>
          </w:p>
        </w:tc>
        <w:tc>
          <w:tcPr>
            <w:tcW w:w="3260" w:type="dxa"/>
          </w:tcPr>
          <w:p w14:paraId="24263919"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Складності отримання ЕМС(електромагнітна сумісність)</w:t>
            </w:r>
          </w:p>
        </w:tc>
      </w:tr>
      <w:tr w:rsidR="00F269DE" w:rsidRPr="007540BF" w14:paraId="3D81DC22" w14:textId="77777777" w:rsidTr="007540BF">
        <w:tc>
          <w:tcPr>
            <w:tcW w:w="567" w:type="dxa"/>
          </w:tcPr>
          <w:p w14:paraId="0760AE1A"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6</w:t>
            </w:r>
          </w:p>
        </w:tc>
        <w:tc>
          <w:tcPr>
            <w:tcW w:w="6096" w:type="dxa"/>
          </w:tcPr>
          <w:p w14:paraId="2303C3FC"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Середня норма рентабельності в галузі (або по ринку), %</w:t>
            </w:r>
          </w:p>
        </w:tc>
        <w:tc>
          <w:tcPr>
            <w:tcW w:w="3260" w:type="dxa"/>
          </w:tcPr>
          <w:p w14:paraId="62825849" w14:textId="77777777" w:rsidR="00F269DE" w:rsidRPr="007540BF" w:rsidRDefault="00F269DE" w:rsidP="007540BF">
            <w:pPr>
              <w:pStyle w:val="ac"/>
              <w:spacing w:line="360" w:lineRule="auto"/>
              <w:jc w:val="both"/>
              <w:rPr>
                <w:rFonts w:ascii="Times New Roman" w:hAnsi="Times New Roman" w:cs="Times New Roman"/>
                <w:sz w:val="28"/>
                <w:szCs w:val="28"/>
              </w:rPr>
            </w:pPr>
            <w:r w:rsidRPr="007540BF">
              <w:rPr>
                <w:rFonts w:ascii="Times New Roman" w:hAnsi="Times New Roman" w:cs="Times New Roman"/>
                <w:sz w:val="28"/>
                <w:szCs w:val="28"/>
              </w:rPr>
              <w:t>67%</w:t>
            </w:r>
          </w:p>
        </w:tc>
      </w:tr>
    </w:tbl>
    <w:p w14:paraId="39CE4766" w14:textId="77777777" w:rsidR="00B079D6" w:rsidRDefault="00F269DE" w:rsidP="007540BF">
      <w:pPr>
        <w:rPr>
          <w:szCs w:val="28"/>
        </w:rPr>
      </w:pPr>
      <w:r w:rsidRPr="007540BF">
        <w:rPr>
          <w:szCs w:val="28"/>
        </w:rPr>
        <w:tab/>
      </w:r>
    </w:p>
    <w:p w14:paraId="39E6E89B" w14:textId="4A9B1054" w:rsidR="00F269DE" w:rsidRPr="007540BF" w:rsidRDefault="00F269DE" w:rsidP="00B079D6">
      <w:pPr>
        <w:ind w:firstLine="708"/>
        <w:rPr>
          <w:szCs w:val="28"/>
        </w:rPr>
      </w:pPr>
      <w:r w:rsidRPr="007540BF">
        <w:rPr>
          <w:szCs w:val="28"/>
        </w:rPr>
        <w:t>За відомими даними ринок є зростаючим та є сенс входити в нього.</w:t>
      </w:r>
    </w:p>
    <w:p w14:paraId="59EDAD26" w14:textId="1E820871" w:rsidR="00F269DE" w:rsidRPr="007540BF" w:rsidRDefault="00F269DE" w:rsidP="00B079D6">
      <w:pPr>
        <w:ind w:firstLine="708"/>
        <w:rPr>
          <w:szCs w:val="28"/>
        </w:rPr>
      </w:pPr>
      <w:r w:rsidRPr="007540BF">
        <w:rPr>
          <w:szCs w:val="28"/>
        </w:rPr>
        <w:t>Необхідно визначити, наскільки характеристики товару будуть задовільняти потреби потенційних споживачів</w:t>
      </w:r>
    </w:p>
    <w:p w14:paraId="53E7DDCC" w14:textId="77777777" w:rsidR="00B079D6" w:rsidRDefault="00B079D6" w:rsidP="00B079D6">
      <w:pPr>
        <w:ind w:right="332"/>
        <w:jc w:val="right"/>
        <w:rPr>
          <w:rFonts w:eastAsia="Times New Roman"/>
          <w:bCs/>
          <w:i/>
          <w:szCs w:val="28"/>
        </w:rPr>
      </w:pPr>
    </w:p>
    <w:p w14:paraId="5FAC8D53" w14:textId="77777777" w:rsidR="00B079D6" w:rsidRDefault="00B079D6" w:rsidP="00B079D6">
      <w:pPr>
        <w:ind w:right="332"/>
        <w:jc w:val="right"/>
        <w:rPr>
          <w:rFonts w:eastAsia="Times New Roman"/>
          <w:bCs/>
          <w:i/>
          <w:szCs w:val="28"/>
        </w:rPr>
      </w:pPr>
    </w:p>
    <w:p w14:paraId="0E1866BF" w14:textId="0134BFBE" w:rsidR="00F269DE" w:rsidRPr="00B079D6" w:rsidRDefault="00F269DE" w:rsidP="00B079D6">
      <w:pPr>
        <w:ind w:right="332"/>
        <w:jc w:val="right"/>
        <w:rPr>
          <w:rFonts w:eastAsia="Times New Roman"/>
          <w:bCs/>
          <w:i/>
          <w:szCs w:val="28"/>
        </w:rPr>
      </w:pPr>
      <w:r w:rsidRPr="00B079D6">
        <w:rPr>
          <w:rFonts w:eastAsia="Times New Roman"/>
          <w:bCs/>
          <w:i/>
          <w:szCs w:val="28"/>
        </w:rPr>
        <w:t xml:space="preserve">Таблиця </w:t>
      </w:r>
      <w:r w:rsidR="00B079D6" w:rsidRPr="00B079D6">
        <w:rPr>
          <w:rFonts w:eastAsia="Times New Roman"/>
          <w:bCs/>
          <w:i/>
          <w:szCs w:val="28"/>
        </w:rPr>
        <w:t>5.3.</w:t>
      </w:r>
      <w:r w:rsidRPr="00B079D6">
        <w:rPr>
          <w:rFonts w:eastAsia="Times New Roman"/>
          <w:bCs/>
          <w:i/>
          <w:szCs w:val="28"/>
        </w:rPr>
        <w:t>Характеристика потенційних клієнтів стартап проекту</w:t>
      </w:r>
    </w:p>
    <w:tbl>
      <w:tblPr>
        <w:tblStyle w:val="5"/>
        <w:tblW w:w="0" w:type="auto"/>
        <w:tblInd w:w="108" w:type="dxa"/>
        <w:tblLook w:val="00A0" w:firstRow="1" w:lastRow="0" w:firstColumn="1" w:lastColumn="0" w:noHBand="0" w:noVBand="0"/>
      </w:tblPr>
      <w:tblGrid>
        <w:gridCol w:w="575"/>
        <w:gridCol w:w="2085"/>
        <w:gridCol w:w="2055"/>
        <w:gridCol w:w="2277"/>
        <w:gridCol w:w="2245"/>
      </w:tblGrid>
      <w:tr w:rsidR="00F269DE" w:rsidRPr="007540BF" w14:paraId="19F8F0B0" w14:textId="77777777" w:rsidTr="007540BF">
        <w:tc>
          <w:tcPr>
            <w:tcW w:w="575" w:type="dxa"/>
            <w:vAlign w:val="center"/>
          </w:tcPr>
          <w:p w14:paraId="592A5BFE" w14:textId="77777777" w:rsidR="00F269DE" w:rsidRPr="007540BF" w:rsidRDefault="00F269DE" w:rsidP="007540BF">
            <w:pPr>
              <w:numPr>
                <w:ilvl w:val="12"/>
                <w:numId w:val="0"/>
              </w:numPr>
              <w:spacing w:line="360" w:lineRule="auto"/>
              <w:rPr>
                <w:i/>
                <w:szCs w:val="28"/>
              </w:rPr>
            </w:pPr>
            <w:r w:rsidRPr="007540BF">
              <w:rPr>
                <w:i/>
                <w:szCs w:val="28"/>
              </w:rPr>
              <w:t>№ п/п</w:t>
            </w:r>
          </w:p>
        </w:tc>
        <w:tc>
          <w:tcPr>
            <w:tcW w:w="2085" w:type="dxa"/>
            <w:vAlign w:val="center"/>
          </w:tcPr>
          <w:p w14:paraId="4917F85D" w14:textId="77777777" w:rsidR="00F269DE" w:rsidRPr="007540BF" w:rsidRDefault="00F269DE" w:rsidP="007540BF">
            <w:pPr>
              <w:numPr>
                <w:ilvl w:val="12"/>
                <w:numId w:val="0"/>
              </w:numPr>
              <w:spacing w:line="360" w:lineRule="auto"/>
              <w:rPr>
                <w:i/>
                <w:szCs w:val="28"/>
              </w:rPr>
            </w:pPr>
            <w:r w:rsidRPr="007540BF">
              <w:rPr>
                <w:i/>
                <w:szCs w:val="28"/>
              </w:rPr>
              <w:t>Потреба, що формує ринок</w:t>
            </w:r>
          </w:p>
        </w:tc>
        <w:tc>
          <w:tcPr>
            <w:tcW w:w="2055" w:type="dxa"/>
            <w:vAlign w:val="center"/>
          </w:tcPr>
          <w:p w14:paraId="379FE080" w14:textId="77777777" w:rsidR="00F269DE" w:rsidRPr="007540BF" w:rsidRDefault="00F269DE" w:rsidP="007540BF">
            <w:pPr>
              <w:numPr>
                <w:ilvl w:val="12"/>
                <w:numId w:val="0"/>
              </w:numPr>
              <w:spacing w:line="360" w:lineRule="auto"/>
              <w:rPr>
                <w:i/>
                <w:szCs w:val="28"/>
              </w:rPr>
            </w:pPr>
            <w:r w:rsidRPr="007540BF">
              <w:rPr>
                <w:i/>
                <w:szCs w:val="28"/>
              </w:rPr>
              <w:t>Цільова аудиторія (цільові сегменти ринку)</w:t>
            </w:r>
          </w:p>
        </w:tc>
        <w:tc>
          <w:tcPr>
            <w:tcW w:w="2277" w:type="dxa"/>
            <w:vAlign w:val="center"/>
          </w:tcPr>
          <w:p w14:paraId="0B746ABE" w14:textId="77777777" w:rsidR="00F269DE" w:rsidRPr="007540BF" w:rsidRDefault="00F269DE" w:rsidP="007540BF">
            <w:pPr>
              <w:numPr>
                <w:ilvl w:val="12"/>
                <w:numId w:val="0"/>
              </w:numPr>
              <w:spacing w:line="360" w:lineRule="auto"/>
              <w:rPr>
                <w:i/>
                <w:szCs w:val="28"/>
              </w:rPr>
            </w:pPr>
            <w:r w:rsidRPr="007540BF">
              <w:rPr>
                <w:i/>
                <w:szCs w:val="28"/>
              </w:rPr>
              <w:t>Відмінності у поведінці різних потенційних цільових груп клієнтів</w:t>
            </w:r>
          </w:p>
        </w:tc>
        <w:tc>
          <w:tcPr>
            <w:tcW w:w="2245" w:type="dxa"/>
            <w:vAlign w:val="center"/>
          </w:tcPr>
          <w:p w14:paraId="0C2F9F24" w14:textId="77777777" w:rsidR="00F269DE" w:rsidRPr="007540BF" w:rsidRDefault="00F269DE" w:rsidP="007540BF">
            <w:pPr>
              <w:numPr>
                <w:ilvl w:val="12"/>
                <w:numId w:val="0"/>
              </w:numPr>
              <w:spacing w:line="360" w:lineRule="auto"/>
              <w:rPr>
                <w:i/>
                <w:szCs w:val="28"/>
              </w:rPr>
            </w:pPr>
            <w:r w:rsidRPr="007540BF">
              <w:rPr>
                <w:i/>
                <w:szCs w:val="28"/>
              </w:rPr>
              <w:t>Вимоги споживачів до товару</w:t>
            </w:r>
          </w:p>
        </w:tc>
      </w:tr>
      <w:tr w:rsidR="00F269DE" w:rsidRPr="007540BF" w14:paraId="729D6484" w14:textId="77777777" w:rsidTr="007540BF">
        <w:tc>
          <w:tcPr>
            <w:tcW w:w="575" w:type="dxa"/>
          </w:tcPr>
          <w:p w14:paraId="7E3643C9" w14:textId="77777777" w:rsidR="00F269DE" w:rsidRPr="007540BF" w:rsidRDefault="00F269DE" w:rsidP="007540BF">
            <w:pPr>
              <w:numPr>
                <w:ilvl w:val="12"/>
                <w:numId w:val="0"/>
              </w:numPr>
              <w:spacing w:line="360" w:lineRule="auto"/>
              <w:rPr>
                <w:szCs w:val="28"/>
              </w:rPr>
            </w:pPr>
            <w:r w:rsidRPr="007540BF">
              <w:rPr>
                <w:szCs w:val="28"/>
              </w:rPr>
              <w:t>1</w:t>
            </w:r>
          </w:p>
        </w:tc>
        <w:tc>
          <w:tcPr>
            <w:tcW w:w="2085" w:type="dxa"/>
            <w:vMerge w:val="restart"/>
          </w:tcPr>
          <w:p w14:paraId="02D36A89" w14:textId="77777777" w:rsidR="00F269DE" w:rsidRPr="007540BF" w:rsidRDefault="00F269DE" w:rsidP="007540BF">
            <w:pPr>
              <w:numPr>
                <w:ilvl w:val="12"/>
                <w:numId w:val="0"/>
              </w:numPr>
              <w:spacing w:line="360" w:lineRule="auto"/>
              <w:rPr>
                <w:szCs w:val="28"/>
              </w:rPr>
            </w:pPr>
            <w:r w:rsidRPr="007540BF">
              <w:rPr>
                <w:szCs w:val="28"/>
              </w:rPr>
              <w:t>Необхідність вимірювання амплітуди коливань частотою до 100 кГц</w:t>
            </w:r>
          </w:p>
        </w:tc>
        <w:tc>
          <w:tcPr>
            <w:tcW w:w="2055" w:type="dxa"/>
          </w:tcPr>
          <w:p w14:paraId="03AACEA2" w14:textId="77777777" w:rsidR="00F269DE" w:rsidRPr="007540BF" w:rsidRDefault="00F269DE" w:rsidP="007540BF">
            <w:pPr>
              <w:numPr>
                <w:ilvl w:val="12"/>
                <w:numId w:val="0"/>
              </w:numPr>
              <w:spacing w:line="360" w:lineRule="auto"/>
              <w:rPr>
                <w:szCs w:val="28"/>
              </w:rPr>
            </w:pPr>
            <w:r w:rsidRPr="007540BF">
              <w:rPr>
                <w:szCs w:val="28"/>
              </w:rPr>
              <w:t>Заводи що займаються обробкою матеріалів</w:t>
            </w:r>
          </w:p>
          <w:p w14:paraId="4AC5CD8F" w14:textId="77777777" w:rsidR="00F269DE" w:rsidRPr="007540BF" w:rsidRDefault="00F269DE" w:rsidP="007540BF">
            <w:pPr>
              <w:numPr>
                <w:ilvl w:val="12"/>
                <w:numId w:val="0"/>
              </w:numPr>
              <w:spacing w:line="360" w:lineRule="auto"/>
              <w:rPr>
                <w:szCs w:val="28"/>
              </w:rPr>
            </w:pPr>
          </w:p>
        </w:tc>
        <w:tc>
          <w:tcPr>
            <w:tcW w:w="2277" w:type="dxa"/>
          </w:tcPr>
          <w:p w14:paraId="216BB3F8" w14:textId="77777777" w:rsidR="00F269DE" w:rsidRPr="007540BF" w:rsidRDefault="00F269DE" w:rsidP="007540BF">
            <w:pPr>
              <w:numPr>
                <w:ilvl w:val="12"/>
                <w:numId w:val="0"/>
              </w:numPr>
              <w:spacing w:line="360" w:lineRule="auto"/>
              <w:rPr>
                <w:szCs w:val="28"/>
              </w:rPr>
            </w:pPr>
            <w:r w:rsidRPr="007540BF">
              <w:rPr>
                <w:szCs w:val="28"/>
              </w:rPr>
              <w:t>Акцент ставиться на високоякісне вимірювання амплітуди і налаштування обладнання</w:t>
            </w:r>
          </w:p>
        </w:tc>
        <w:tc>
          <w:tcPr>
            <w:tcW w:w="2245" w:type="dxa"/>
            <w:vMerge w:val="restart"/>
          </w:tcPr>
          <w:p w14:paraId="3BE3F128" w14:textId="77777777" w:rsidR="00F269DE" w:rsidRPr="007540BF" w:rsidRDefault="00F269DE" w:rsidP="007540BF">
            <w:pPr>
              <w:pStyle w:val="a8"/>
              <w:numPr>
                <w:ilvl w:val="0"/>
                <w:numId w:val="14"/>
              </w:numPr>
              <w:spacing w:after="0" w:line="360" w:lineRule="auto"/>
              <w:ind w:left="156" w:hanging="156"/>
              <w:jc w:val="both"/>
              <w:rPr>
                <w:sz w:val="28"/>
                <w:szCs w:val="28"/>
              </w:rPr>
            </w:pPr>
            <w:r w:rsidRPr="007540BF">
              <w:rPr>
                <w:sz w:val="28"/>
                <w:szCs w:val="28"/>
              </w:rPr>
              <w:t>Гарні експлуатаційні характеристики</w:t>
            </w:r>
          </w:p>
          <w:p w14:paraId="32A770FC" w14:textId="77777777" w:rsidR="00F269DE" w:rsidRPr="007540BF" w:rsidRDefault="00F269DE" w:rsidP="007540BF">
            <w:pPr>
              <w:pStyle w:val="a8"/>
              <w:numPr>
                <w:ilvl w:val="0"/>
                <w:numId w:val="14"/>
              </w:numPr>
              <w:spacing w:after="0" w:line="360" w:lineRule="auto"/>
              <w:ind w:left="156" w:hanging="156"/>
              <w:jc w:val="both"/>
              <w:rPr>
                <w:sz w:val="28"/>
                <w:szCs w:val="28"/>
              </w:rPr>
            </w:pPr>
            <w:r w:rsidRPr="007540BF">
              <w:rPr>
                <w:sz w:val="28"/>
                <w:szCs w:val="28"/>
              </w:rPr>
              <w:t xml:space="preserve">Невисока ціна </w:t>
            </w:r>
          </w:p>
          <w:p w14:paraId="5CA64B23" w14:textId="77777777" w:rsidR="00F269DE" w:rsidRPr="007540BF" w:rsidRDefault="00F269DE" w:rsidP="007540BF">
            <w:pPr>
              <w:pStyle w:val="a8"/>
              <w:numPr>
                <w:ilvl w:val="0"/>
                <w:numId w:val="14"/>
              </w:numPr>
              <w:spacing w:after="0" w:line="360" w:lineRule="auto"/>
              <w:ind w:left="156" w:hanging="156"/>
              <w:jc w:val="both"/>
              <w:rPr>
                <w:sz w:val="28"/>
                <w:szCs w:val="28"/>
              </w:rPr>
            </w:pPr>
            <w:r w:rsidRPr="007540BF">
              <w:rPr>
                <w:sz w:val="28"/>
                <w:szCs w:val="28"/>
              </w:rPr>
              <w:t>Висока точність вимірювання</w:t>
            </w:r>
          </w:p>
        </w:tc>
      </w:tr>
      <w:tr w:rsidR="00F269DE" w:rsidRPr="007540BF" w14:paraId="0CC0A735" w14:textId="77777777" w:rsidTr="007540BF">
        <w:tc>
          <w:tcPr>
            <w:tcW w:w="575" w:type="dxa"/>
          </w:tcPr>
          <w:p w14:paraId="1B25FDE3" w14:textId="77777777" w:rsidR="00F269DE" w:rsidRPr="007540BF" w:rsidRDefault="00F269DE" w:rsidP="007540BF">
            <w:pPr>
              <w:numPr>
                <w:ilvl w:val="12"/>
                <w:numId w:val="0"/>
              </w:numPr>
              <w:spacing w:line="360" w:lineRule="auto"/>
              <w:rPr>
                <w:szCs w:val="28"/>
              </w:rPr>
            </w:pPr>
            <w:r w:rsidRPr="007540BF">
              <w:rPr>
                <w:szCs w:val="28"/>
              </w:rPr>
              <w:t>2</w:t>
            </w:r>
          </w:p>
        </w:tc>
        <w:tc>
          <w:tcPr>
            <w:tcW w:w="2085" w:type="dxa"/>
            <w:vMerge/>
          </w:tcPr>
          <w:p w14:paraId="1B89B087" w14:textId="77777777" w:rsidR="00F269DE" w:rsidRPr="007540BF" w:rsidRDefault="00F269DE" w:rsidP="007540BF">
            <w:pPr>
              <w:numPr>
                <w:ilvl w:val="12"/>
                <w:numId w:val="0"/>
              </w:numPr>
              <w:spacing w:line="360" w:lineRule="auto"/>
              <w:rPr>
                <w:szCs w:val="28"/>
              </w:rPr>
            </w:pPr>
          </w:p>
        </w:tc>
        <w:tc>
          <w:tcPr>
            <w:tcW w:w="2055" w:type="dxa"/>
          </w:tcPr>
          <w:p w14:paraId="0C45F454" w14:textId="77777777" w:rsidR="00F269DE" w:rsidRPr="007540BF" w:rsidRDefault="00F269DE" w:rsidP="007540BF">
            <w:pPr>
              <w:numPr>
                <w:ilvl w:val="12"/>
                <w:numId w:val="0"/>
              </w:numPr>
              <w:spacing w:line="360" w:lineRule="auto"/>
              <w:rPr>
                <w:szCs w:val="28"/>
              </w:rPr>
            </w:pPr>
            <w:r w:rsidRPr="007540BF">
              <w:rPr>
                <w:szCs w:val="28"/>
              </w:rPr>
              <w:t>Приватні діагности автомобілів та установок</w:t>
            </w:r>
          </w:p>
        </w:tc>
        <w:tc>
          <w:tcPr>
            <w:tcW w:w="2277" w:type="dxa"/>
          </w:tcPr>
          <w:p w14:paraId="72BAE05A" w14:textId="77777777" w:rsidR="00F269DE" w:rsidRPr="007540BF" w:rsidRDefault="00F269DE" w:rsidP="007540BF">
            <w:pPr>
              <w:numPr>
                <w:ilvl w:val="12"/>
                <w:numId w:val="0"/>
              </w:numPr>
              <w:spacing w:line="360" w:lineRule="auto"/>
              <w:rPr>
                <w:szCs w:val="28"/>
              </w:rPr>
            </w:pPr>
            <w:r w:rsidRPr="007540BF">
              <w:rPr>
                <w:szCs w:val="28"/>
              </w:rPr>
              <w:t xml:space="preserve">Дешевий, зручний та простий в </w:t>
            </w:r>
            <w:r w:rsidRPr="007540BF">
              <w:rPr>
                <w:szCs w:val="28"/>
              </w:rPr>
              <w:lastRenderedPageBreak/>
              <w:t>користуванні віброметр</w:t>
            </w:r>
          </w:p>
        </w:tc>
        <w:tc>
          <w:tcPr>
            <w:tcW w:w="2245" w:type="dxa"/>
            <w:vMerge/>
          </w:tcPr>
          <w:p w14:paraId="063DD27D" w14:textId="77777777" w:rsidR="00F269DE" w:rsidRPr="007540BF" w:rsidRDefault="00F269DE" w:rsidP="007540BF">
            <w:pPr>
              <w:pStyle w:val="a8"/>
              <w:numPr>
                <w:ilvl w:val="0"/>
                <w:numId w:val="14"/>
              </w:numPr>
              <w:spacing w:after="0" w:line="360" w:lineRule="auto"/>
              <w:ind w:left="156" w:hanging="156"/>
              <w:jc w:val="both"/>
              <w:rPr>
                <w:sz w:val="28"/>
                <w:szCs w:val="28"/>
              </w:rPr>
            </w:pPr>
          </w:p>
        </w:tc>
      </w:tr>
    </w:tbl>
    <w:p w14:paraId="55DB4CA8" w14:textId="77777777" w:rsidR="00F269DE" w:rsidRPr="007540BF" w:rsidRDefault="00F269DE" w:rsidP="007540BF">
      <w:pPr>
        <w:rPr>
          <w:szCs w:val="28"/>
        </w:rPr>
      </w:pPr>
      <w:r w:rsidRPr="007540BF">
        <w:rPr>
          <w:szCs w:val="28"/>
        </w:rPr>
        <w:t xml:space="preserve"> </w:t>
      </w:r>
    </w:p>
    <w:p w14:paraId="5918AFE8" w14:textId="77777777" w:rsidR="00F269DE" w:rsidRPr="007540BF" w:rsidRDefault="00F269DE" w:rsidP="00B079D6">
      <w:pPr>
        <w:ind w:firstLine="708"/>
        <w:rPr>
          <w:szCs w:val="28"/>
        </w:rPr>
      </w:pPr>
      <w:r w:rsidRPr="007540BF">
        <w:rPr>
          <w:szCs w:val="28"/>
        </w:rPr>
        <w:t>Необхідно визначити фактори загроз що можуть ставити перешкоди для впровадження на ринок.</w:t>
      </w:r>
    </w:p>
    <w:p w14:paraId="2321402F" w14:textId="65CE7313" w:rsidR="00F269DE" w:rsidRPr="00B079D6" w:rsidRDefault="00F269DE" w:rsidP="00B079D6">
      <w:pPr>
        <w:ind w:right="332"/>
        <w:jc w:val="right"/>
        <w:rPr>
          <w:rFonts w:eastAsia="Times New Roman"/>
          <w:bCs/>
          <w:szCs w:val="28"/>
        </w:rPr>
      </w:pPr>
      <w:r w:rsidRPr="00B079D6">
        <w:rPr>
          <w:rFonts w:eastAsia="Times New Roman"/>
          <w:bCs/>
          <w:szCs w:val="28"/>
        </w:rPr>
        <w:t>Таблиця</w:t>
      </w:r>
      <w:r w:rsidR="00B079D6" w:rsidRPr="00B079D6">
        <w:rPr>
          <w:rFonts w:eastAsia="Times New Roman"/>
          <w:bCs/>
          <w:szCs w:val="28"/>
        </w:rPr>
        <w:t xml:space="preserve"> 5.4.</w:t>
      </w:r>
      <w:r w:rsidRPr="00B079D6">
        <w:rPr>
          <w:rFonts w:eastAsia="Times New Roman"/>
          <w:bCs/>
          <w:szCs w:val="28"/>
        </w:rPr>
        <w:t xml:space="preserve">  Фактори загроз</w:t>
      </w:r>
    </w:p>
    <w:tbl>
      <w:tblPr>
        <w:tblStyle w:val="6"/>
        <w:tblW w:w="9243" w:type="dxa"/>
        <w:tblInd w:w="108" w:type="dxa"/>
        <w:tblLook w:val="01E0" w:firstRow="1" w:lastRow="1" w:firstColumn="1" w:lastColumn="1" w:noHBand="0" w:noVBand="0"/>
      </w:tblPr>
      <w:tblGrid>
        <w:gridCol w:w="574"/>
        <w:gridCol w:w="2658"/>
        <w:gridCol w:w="2833"/>
        <w:gridCol w:w="3178"/>
      </w:tblGrid>
      <w:tr w:rsidR="00F269DE" w:rsidRPr="007540BF" w14:paraId="5D85BAE6" w14:textId="77777777" w:rsidTr="007540BF">
        <w:tc>
          <w:tcPr>
            <w:tcW w:w="574" w:type="dxa"/>
            <w:vAlign w:val="center"/>
          </w:tcPr>
          <w:p w14:paraId="4DA809F0" w14:textId="77777777" w:rsidR="00F269DE" w:rsidRPr="007540BF" w:rsidRDefault="00F269DE" w:rsidP="007540BF">
            <w:pPr>
              <w:numPr>
                <w:ilvl w:val="12"/>
                <w:numId w:val="0"/>
              </w:numPr>
              <w:spacing w:line="360" w:lineRule="auto"/>
              <w:rPr>
                <w:i/>
                <w:szCs w:val="28"/>
              </w:rPr>
            </w:pPr>
            <w:r w:rsidRPr="007540BF">
              <w:rPr>
                <w:i/>
                <w:szCs w:val="28"/>
              </w:rPr>
              <w:t>№ п/п</w:t>
            </w:r>
          </w:p>
        </w:tc>
        <w:tc>
          <w:tcPr>
            <w:tcW w:w="2658" w:type="dxa"/>
            <w:vAlign w:val="center"/>
          </w:tcPr>
          <w:p w14:paraId="4292253D" w14:textId="77777777" w:rsidR="00F269DE" w:rsidRPr="007540BF" w:rsidRDefault="00F269DE" w:rsidP="007540BF">
            <w:pPr>
              <w:numPr>
                <w:ilvl w:val="12"/>
                <w:numId w:val="0"/>
              </w:numPr>
              <w:spacing w:line="360" w:lineRule="auto"/>
              <w:rPr>
                <w:i/>
                <w:szCs w:val="28"/>
              </w:rPr>
            </w:pPr>
            <w:r w:rsidRPr="007540BF">
              <w:rPr>
                <w:i/>
                <w:szCs w:val="28"/>
              </w:rPr>
              <w:t>Фактор</w:t>
            </w:r>
          </w:p>
        </w:tc>
        <w:tc>
          <w:tcPr>
            <w:tcW w:w="2833" w:type="dxa"/>
            <w:vAlign w:val="center"/>
          </w:tcPr>
          <w:p w14:paraId="7BAB61F5" w14:textId="77777777" w:rsidR="00F269DE" w:rsidRPr="007540BF" w:rsidRDefault="00F269DE" w:rsidP="007540BF">
            <w:pPr>
              <w:numPr>
                <w:ilvl w:val="12"/>
                <w:numId w:val="0"/>
              </w:numPr>
              <w:spacing w:line="360" w:lineRule="auto"/>
              <w:rPr>
                <w:i/>
                <w:szCs w:val="28"/>
              </w:rPr>
            </w:pPr>
            <w:r w:rsidRPr="007540BF">
              <w:rPr>
                <w:i/>
                <w:szCs w:val="28"/>
              </w:rPr>
              <w:t>Зміст загрози</w:t>
            </w:r>
          </w:p>
        </w:tc>
        <w:tc>
          <w:tcPr>
            <w:tcW w:w="3178" w:type="dxa"/>
            <w:vAlign w:val="center"/>
          </w:tcPr>
          <w:p w14:paraId="78D9FB2C" w14:textId="77777777" w:rsidR="00F269DE" w:rsidRPr="007540BF" w:rsidRDefault="00F269DE" w:rsidP="007540BF">
            <w:pPr>
              <w:numPr>
                <w:ilvl w:val="12"/>
                <w:numId w:val="0"/>
              </w:numPr>
              <w:spacing w:line="360" w:lineRule="auto"/>
              <w:rPr>
                <w:i/>
                <w:szCs w:val="28"/>
              </w:rPr>
            </w:pPr>
            <w:r w:rsidRPr="007540BF">
              <w:rPr>
                <w:i/>
                <w:szCs w:val="28"/>
              </w:rPr>
              <w:t>Можлива реакція компанії</w:t>
            </w:r>
          </w:p>
        </w:tc>
      </w:tr>
      <w:tr w:rsidR="00F269DE" w:rsidRPr="007540BF" w14:paraId="44CA4AE2" w14:textId="77777777" w:rsidTr="007540BF">
        <w:tc>
          <w:tcPr>
            <w:tcW w:w="574" w:type="dxa"/>
          </w:tcPr>
          <w:p w14:paraId="6E5FE364" w14:textId="77777777" w:rsidR="00F269DE" w:rsidRPr="007540BF" w:rsidRDefault="00F269DE" w:rsidP="007540BF">
            <w:pPr>
              <w:numPr>
                <w:ilvl w:val="12"/>
                <w:numId w:val="0"/>
              </w:numPr>
              <w:spacing w:line="360" w:lineRule="auto"/>
              <w:rPr>
                <w:szCs w:val="28"/>
              </w:rPr>
            </w:pPr>
            <w:r w:rsidRPr="007540BF">
              <w:rPr>
                <w:szCs w:val="28"/>
              </w:rPr>
              <w:t>1</w:t>
            </w:r>
          </w:p>
        </w:tc>
        <w:tc>
          <w:tcPr>
            <w:tcW w:w="2658" w:type="dxa"/>
          </w:tcPr>
          <w:p w14:paraId="6FA36B5C" w14:textId="77777777" w:rsidR="00F269DE" w:rsidRPr="007540BF" w:rsidRDefault="00F269DE" w:rsidP="007540BF">
            <w:pPr>
              <w:numPr>
                <w:ilvl w:val="12"/>
                <w:numId w:val="0"/>
              </w:numPr>
              <w:spacing w:line="360" w:lineRule="auto"/>
              <w:rPr>
                <w:szCs w:val="28"/>
              </w:rPr>
            </w:pPr>
            <w:r w:rsidRPr="007540BF">
              <w:rPr>
                <w:szCs w:val="28"/>
              </w:rPr>
              <w:t xml:space="preserve">Низький попит на вимірювання амплітуд частотою 15-100 кГц </w:t>
            </w:r>
          </w:p>
        </w:tc>
        <w:tc>
          <w:tcPr>
            <w:tcW w:w="2833" w:type="dxa"/>
          </w:tcPr>
          <w:p w14:paraId="6B5AA852" w14:textId="77777777" w:rsidR="00F269DE" w:rsidRPr="007540BF" w:rsidRDefault="00F269DE" w:rsidP="007540BF">
            <w:pPr>
              <w:numPr>
                <w:ilvl w:val="12"/>
                <w:numId w:val="0"/>
              </w:numPr>
              <w:spacing w:line="360" w:lineRule="auto"/>
              <w:rPr>
                <w:szCs w:val="28"/>
              </w:rPr>
            </w:pPr>
            <w:r w:rsidRPr="007540BF">
              <w:rPr>
                <w:szCs w:val="28"/>
              </w:rPr>
              <w:t>Неможливість конкурувати з аналогами які працюють на частотах від 0 до 15 кГц</w:t>
            </w:r>
          </w:p>
        </w:tc>
        <w:tc>
          <w:tcPr>
            <w:tcW w:w="3178" w:type="dxa"/>
          </w:tcPr>
          <w:p w14:paraId="0FF85464" w14:textId="77777777" w:rsidR="00F269DE" w:rsidRPr="007540BF" w:rsidRDefault="00F269DE" w:rsidP="007540BF">
            <w:pPr>
              <w:numPr>
                <w:ilvl w:val="12"/>
                <w:numId w:val="0"/>
              </w:numPr>
              <w:spacing w:line="360" w:lineRule="auto"/>
              <w:rPr>
                <w:szCs w:val="28"/>
              </w:rPr>
            </w:pPr>
            <w:r w:rsidRPr="007540BF">
              <w:rPr>
                <w:szCs w:val="28"/>
              </w:rPr>
              <w:t>Диверсифікація виробництва та модельної лінії</w:t>
            </w:r>
          </w:p>
        </w:tc>
      </w:tr>
      <w:tr w:rsidR="00F269DE" w:rsidRPr="007540BF" w14:paraId="29A5B1FA" w14:textId="77777777" w:rsidTr="007540BF">
        <w:tc>
          <w:tcPr>
            <w:tcW w:w="574" w:type="dxa"/>
          </w:tcPr>
          <w:p w14:paraId="1FA78FAD" w14:textId="77777777" w:rsidR="00F269DE" w:rsidRPr="007540BF" w:rsidRDefault="00F269DE" w:rsidP="007540BF">
            <w:pPr>
              <w:numPr>
                <w:ilvl w:val="12"/>
                <w:numId w:val="0"/>
              </w:numPr>
              <w:spacing w:line="360" w:lineRule="auto"/>
              <w:rPr>
                <w:szCs w:val="28"/>
              </w:rPr>
            </w:pPr>
            <w:r w:rsidRPr="007540BF">
              <w:rPr>
                <w:szCs w:val="28"/>
              </w:rPr>
              <w:t>2</w:t>
            </w:r>
          </w:p>
        </w:tc>
        <w:tc>
          <w:tcPr>
            <w:tcW w:w="2658" w:type="dxa"/>
          </w:tcPr>
          <w:p w14:paraId="7A3FB5F0" w14:textId="77777777" w:rsidR="00F269DE" w:rsidRPr="007540BF" w:rsidRDefault="00F269DE" w:rsidP="007540BF">
            <w:pPr>
              <w:numPr>
                <w:ilvl w:val="12"/>
                <w:numId w:val="0"/>
              </w:numPr>
              <w:spacing w:line="360" w:lineRule="auto"/>
              <w:rPr>
                <w:szCs w:val="28"/>
              </w:rPr>
            </w:pPr>
            <w:r w:rsidRPr="007540BF">
              <w:rPr>
                <w:szCs w:val="28"/>
              </w:rPr>
              <w:t>Відсутність фінансування проекту через відсутність відділу маркетингу</w:t>
            </w:r>
          </w:p>
        </w:tc>
        <w:tc>
          <w:tcPr>
            <w:tcW w:w="2833" w:type="dxa"/>
          </w:tcPr>
          <w:p w14:paraId="7933AD13" w14:textId="77777777" w:rsidR="00F269DE" w:rsidRPr="007540BF" w:rsidRDefault="00F269DE" w:rsidP="007540BF">
            <w:pPr>
              <w:numPr>
                <w:ilvl w:val="12"/>
                <w:numId w:val="0"/>
              </w:numPr>
              <w:spacing w:line="360" w:lineRule="auto"/>
              <w:rPr>
                <w:szCs w:val="28"/>
              </w:rPr>
            </w:pPr>
            <w:r w:rsidRPr="007540BF">
              <w:rPr>
                <w:szCs w:val="28"/>
              </w:rPr>
              <w:t>Інвестори не будуть інвестувати в розвиток технології, без реклами товар не буде продаватись</w:t>
            </w:r>
          </w:p>
        </w:tc>
        <w:tc>
          <w:tcPr>
            <w:tcW w:w="3178" w:type="dxa"/>
          </w:tcPr>
          <w:p w14:paraId="4E839987" w14:textId="77777777" w:rsidR="00F269DE" w:rsidRPr="007540BF" w:rsidRDefault="00F269DE" w:rsidP="007540BF">
            <w:pPr>
              <w:numPr>
                <w:ilvl w:val="12"/>
                <w:numId w:val="0"/>
              </w:numPr>
              <w:spacing w:line="360" w:lineRule="auto"/>
              <w:rPr>
                <w:szCs w:val="28"/>
              </w:rPr>
            </w:pPr>
            <w:r w:rsidRPr="007540BF">
              <w:rPr>
                <w:szCs w:val="28"/>
              </w:rPr>
              <w:t>Відкрити відділ маркетингу для того щоб розповісти про ідею світові</w:t>
            </w:r>
          </w:p>
        </w:tc>
      </w:tr>
    </w:tbl>
    <w:p w14:paraId="54A986CE" w14:textId="77777777" w:rsidR="00F269DE" w:rsidRPr="007540BF" w:rsidRDefault="00F269DE" w:rsidP="007540BF">
      <w:pPr>
        <w:rPr>
          <w:szCs w:val="28"/>
        </w:rPr>
      </w:pPr>
      <w:r w:rsidRPr="007540BF">
        <w:rPr>
          <w:szCs w:val="28"/>
        </w:rPr>
        <w:t xml:space="preserve"> Фактори можливостей</w:t>
      </w:r>
    </w:p>
    <w:p w14:paraId="06A57584" w14:textId="4907D26F" w:rsidR="00F269DE" w:rsidRPr="007540BF" w:rsidRDefault="00F269DE" w:rsidP="00B079D6">
      <w:pPr>
        <w:pStyle w:val="ae"/>
        <w:spacing w:before="0" w:line="360" w:lineRule="auto"/>
        <w:jc w:val="right"/>
        <w:rPr>
          <w:rFonts w:ascii="Times New Roman" w:hAnsi="Times New Roman" w:cs="Times New Roman"/>
          <w:color w:val="auto"/>
          <w:sz w:val="28"/>
          <w:szCs w:val="28"/>
        </w:rPr>
      </w:pPr>
      <w:r w:rsidRPr="007540BF">
        <w:rPr>
          <w:rFonts w:ascii="Times New Roman" w:hAnsi="Times New Roman" w:cs="Times New Roman"/>
          <w:color w:val="auto"/>
          <w:sz w:val="28"/>
          <w:szCs w:val="28"/>
        </w:rPr>
        <w:t xml:space="preserve">Таблиця </w:t>
      </w:r>
      <w:r w:rsidR="00B079D6">
        <w:rPr>
          <w:rFonts w:ascii="Times New Roman" w:hAnsi="Times New Roman" w:cs="Times New Roman"/>
          <w:color w:val="auto"/>
          <w:sz w:val="28"/>
          <w:szCs w:val="28"/>
        </w:rPr>
        <w:t>5.5</w:t>
      </w:r>
      <w:r w:rsidRPr="007540BF">
        <w:rPr>
          <w:rFonts w:ascii="Times New Roman" w:hAnsi="Times New Roman" w:cs="Times New Roman"/>
          <w:color w:val="auto"/>
          <w:sz w:val="28"/>
          <w:szCs w:val="28"/>
        </w:rPr>
        <w:t>.</w:t>
      </w:r>
      <w:r w:rsidRPr="007540BF">
        <w:rPr>
          <w:rFonts w:ascii="Times New Roman" w:hAnsi="Times New Roman" w:cs="Times New Roman"/>
          <w:color w:val="auto"/>
          <w:sz w:val="28"/>
          <w:szCs w:val="28"/>
        </w:rPr>
        <w:tab/>
        <w:t>Фактори можливостей</w:t>
      </w:r>
    </w:p>
    <w:tbl>
      <w:tblPr>
        <w:tblStyle w:val="a7"/>
        <w:tblW w:w="0" w:type="auto"/>
        <w:tblInd w:w="108" w:type="dxa"/>
        <w:tblLook w:val="01E0" w:firstRow="1" w:lastRow="1" w:firstColumn="1" w:lastColumn="1" w:noHBand="0" w:noVBand="0"/>
      </w:tblPr>
      <w:tblGrid>
        <w:gridCol w:w="1030"/>
        <w:gridCol w:w="2405"/>
        <w:gridCol w:w="2622"/>
        <w:gridCol w:w="3180"/>
      </w:tblGrid>
      <w:tr w:rsidR="00F269DE" w:rsidRPr="007540BF" w14:paraId="31968E75" w14:textId="77777777" w:rsidTr="007540BF">
        <w:tc>
          <w:tcPr>
            <w:tcW w:w="1030" w:type="dxa"/>
            <w:vAlign w:val="center"/>
          </w:tcPr>
          <w:p w14:paraId="1499F2EA" w14:textId="77777777" w:rsidR="00F269DE" w:rsidRPr="007540BF" w:rsidRDefault="00F269DE" w:rsidP="007540BF">
            <w:pPr>
              <w:pStyle w:val="ac"/>
              <w:spacing w:line="360" w:lineRule="auto"/>
              <w:jc w:val="both"/>
              <w:rPr>
                <w:i/>
              </w:rPr>
            </w:pPr>
            <w:r w:rsidRPr="007540BF">
              <w:rPr>
                <w:i/>
              </w:rPr>
              <w:t>№ п/п</w:t>
            </w:r>
          </w:p>
        </w:tc>
        <w:tc>
          <w:tcPr>
            <w:tcW w:w="2405" w:type="dxa"/>
            <w:vAlign w:val="center"/>
          </w:tcPr>
          <w:p w14:paraId="7108CA0E" w14:textId="77777777" w:rsidR="00F269DE" w:rsidRPr="007540BF" w:rsidRDefault="00F269DE" w:rsidP="007540BF">
            <w:pPr>
              <w:pStyle w:val="ac"/>
              <w:spacing w:line="360" w:lineRule="auto"/>
              <w:jc w:val="both"/>
              <w:rPr>
                <w:i/>
              </w:rPr>
            </w:pPr>
            <w:r w:rsidRPr="007540BF">
              <w:rPr>
                <w:i/>
              </w:rPr>
              <w:t>Фактор</w:t>
            </w:r>
          </w:p>
        </w:tc>
        <w:tc>
          <w:tcPr>
            <w:tcW w:w="2622" w:type="dxa"/>
            <w:vAlign w:val="center"/>
          </w:tcPr>
          <w:p w14:paraId="793C6D20" w14:textId="77777777" w:rsidR="00F269DE" w:rsidRPr="007540BF" w:rsidRDefault="00F269DE" w:rsidP="007540BF">
            <w:pPr>
              <w:pStyle w:val="ac"/>
              <w:spacing w:line="360" w:lineRule="auto"/>
              <w:jc w:val="both"/>
              <w:rPr>
                <w:i/>
              </w:rPr>
            </w:pPr>
            <w:r w:rsidRPr="007540BF">
              <w:rPr>
                <w:i/>
              </w:rPr>
              <w:t>Зміст можливості</w:t>
            </w:r>
          </w:p>
        </w:tc>
        <w:tc>
          <w:tcPr>
            <w:tcW w:w="3180" w:type="dxa"/>
            <w:vAlign w:val="center"/>
          </w:tcPr>
          <w:p w14:paraId="1E335026" w14:textId="77777777" w:rsidR="00F269DE" w:rsidRPr="007540BF" w:rsidRDefault="00F269DE" w:rsidP="007540BF">
            <w:pPr>
              <w:pStyle w:val="ac"/>
              <w:spacing w:line="360" w:lineRule="auto"/>
              <w:jc w:val="both"/>
              <w:rPr>
                <w:i/>
              </w:rPr>
            </w:pPr>
            <w:r w:rsidRPr="007540BF">
              <w:rPr>
                <w:i/>
              </w:rPr>
              <w:t>Можлива реакція компанії</w:t>
            </w:r>
          </w:p>
        </w:tc>
      </w:tr>
      <w:tr w:rsidR="00F269DE" w:rsidRPr="007540BF" w14:paraId="373882FD" w14:textId="77777777" w:rsidTr="007540BF">
        <w:tc>
          <w:tcPr>
            <w:tcW w:w="1030" w:type="dxa"/>
          </w:tcPr>
          <w:p w14:paraId="77E3F15F" w14:textId="77777777" w:rsidR="00F269DE" w:rsidRPr="007540BF" w:rsidRDefault="00F269DE" w:rsidP="007540BF">
            <w:pPr>
              <w:pStyle w:val="ac"/>
              <w:spacing w:line="360" w:lineRule="auto"/>
              <w:jc w:val="both"/>
            </w:pPr>
            <w:r w:rsidRPr="007540BF">
              <w:t>1</w:t>
            </w:r>
          </w:p>
        </w:tc>
        <w:tc>
          <w:tcPr>
            <w:tcW w:w="2405" w:type="dxa"/>
          </w:tcPr>
          <w:p w14:paraId="7EAFC5AA" w14:textId="77777777" w:rsidR="00F269DE" w:rsidRPr="007540BF" w:rsidRDefault="00F269DE" w:rsidP="007540BF">
            <w:pPr>
              <w:pStyle w:val="ac"/>
              <w:spacing w:line="360" w:lineRule="auto"/>
              <w:jc w:val="both"/>
            </w:pPr>
            <w:r w:rsidRPr="007540BF">
              <w:t>Можливість розширення лінійки продуктів і пошук потенціальних клієнтів закордоном</w:t>
            </w:r>
          </w:p>
        </w:tc>
        <w:tc>
          <w:tcPr>
            <w:tcW w:w="2622" w:type="dxa"/>
          </w:tcPr>
          <w:p w14:paraId="383F0A36" w14:textId="77777777" w:rsidR="00F269DE" w:rsidRPr="007540BF" w:rsidRDefault="00F269DE" w:rsidP="007540BF">
            <w:pPr>
              <w:pStyle w:val="ac"/>
              <w:spacing w:line="360" w:lineRule="auto"/>
              <w:jc w:val="both"/>
            </w:pPr>
            <w:r w:rsidRPr="007540BF">
              <w:t xml:space="preserve">У випадку більш детального дослідження ринку, необхідно шукати потенціальних покупців не тільки на </w:t>
            </w:r>
            <w:r w:rsidRPr="007540BF">
              <w:lastRenderedPageBreak/>
              <w:t>відчизняному ринку, але і за кордоном.</w:t>
            </w:r>
          </w:p>
        </w:tc>
        <w:tc>
          <w:tcPr>
            <w:tcW w:w="3180" w:type="dxa"/>
          </w:tcPr>
          <w:p w14:paraId="65779268" w14:textId="77777777" w:rsidR="00F269DE" w:rsidRPr="007540BF" w:rsidRDefault="00F269DE" w:rsidP="007540BF">
            <w:pPr>
              <w:pStyle w:val="ac"/>
              <w:spacing w:line="360" w:lineRule="auto"/>
              <w:jc w:val="both"/>
            </w:pPr>
            <w:r w:rsidRPr="007540BF">
              <w:lastRenderedPageBreak/>
              <w:t>Приріст інвестицій прискорить ріст компанії, дасть можливість швидше розвиватись та швидше вийти з «долини мертвих»</w:t>
            </w:r>
          </w:p>
        </w:tc>
      </w:tr>
      <w:tr w:rsidR="00F269DE" w:rsidRPr="007540BF" w14:paraId="58F5FC82" w14:textId="77777777" w:rsidTr="007540BF">
        <w:tc>
          <w:tcPr>
            <w:tcW w:w="1030" w:type="dxa"/>
          </w:tcPr>
          <w:p w14:paraId="0E05EA45" w14:textId="77777777" w:rsidR="00F269DE" w:rsidRPr="007540BF" w:rsidRDefault="00F269DE" w:rsidP="007540BF">
            <w:pPr>
              <w:pStyle w:val="ac"/>
              <w:spacing w:line="360" w:lineRule="auto"/>
              <w:jc w:val="both"/>
            </w:pPr>
            <w:r w:rsidRPr="007540BF">
              <w:t>2</w:t>
            </w:r>
          </w:p>
        </w:tc>
        <w:tc>
          <w:tcPr>
            <w:tcW w:w="2405" w:type="dxa"/>
          </w:tcPr>
          <w:p w14:paraId="13F9220D" w14:textId="77777777" w:rsidR="00F269DE" w:rsidRPr="007540BF" w:rsidRDefault="00F269DE" w:rsidP="007540BF">
            <w:pPr>
              <w:pStyle w:val="ac"/>
              <w:spacing w:line="360" w:lineRule="auto"/>
              <w:jc w:val="both"/>
            </w:pPr>
            <w:r w:rsidRPr="007540BF">
              <w:t>Проведення розробок на базі провідних інститутів України, можливість офіційно вести комерційну діяльність з інститутом.</w:t>
            </w:r>
          </w:p>
        </w:tc>
        <w:tc>
          <w:tcPr>
            <w:tcW w:w="2622" w:type="dxa"/>
          </w:tcPr>
          <w:p w14:paraId="579BFD0D" w14:textId="77777777" w:rsidR="00F269DE" w:rsidRPr="007540BF" w:rsidRDefault="00F269DE" w:rsidP="007540BF">
            <w:pPr>
              <w:pStyle w:val="ac"/>
              <w:spacing w:line="360" w:lineRule="auto"/>
              <w:jc w:val="both"/>
            </w:pPr>
            <w:r w:rsidRPr="007540BF">
              <w:t>Через високу складність проекту, та відсутність кваліфікованих спеціалістів в області ультразвуку.  Можливість офіційного контракту з НТУУ дозволить використовувати значний інтелектуальний потенціал для того щоб вести розробки в цій області.</w:t>
            </w:r>
          </w:p>
        </w:tc>
        <w:tc>
          <w:tcPr>
            <w:tcW w:w="3180" w:type="dxa"/>
          </w:tcPr>
          <w:p w14:paraId="1647BBA2" w14:textId="77777777" w:rsidR="00F269DE" w:rsidRPr="007540BF" w:rsidRDefault="00F269DE" w:rsidP="007540BF">
            <w:pPr>
              <w:pStyle w:val="ac"/>
              <w:spacing w:line="360" w:lineRule="auto"/>
              <w:jc w:val="both"/>
            </w:pPr>
            <w:r w:rsidRPr="007540BF">
              <w:t>Знайти кошти для підписання офіційного контракту з університетом для розробки нових проектів.</w:t>
            </w:r>
          </w:p>
        </w:tc>
      </w:tr>
    </w:tbl>
    <w:p w14:paraId="6FE4EC14" w14:textId="4E7ECAE2" w:rsidR="00F269DE" w:rsidRPr="00B079D6" w:rsidRDefault="00F269DE" w:rsidP="00B079D6">
      <w:pPr>
        <w:pStyle w:val="ae"/>
        <w:spacing w:before="0" w:line="360" w:lineRule="auto"/>
        <w:jc w:val="right"/>
        <w:rPr>
          <w:rFonts w:ascii="Times New Roman" w:hAnsi="Times New Roman" w:cs="Times New Roman"/>
          <w:b w:val="0"/>
          <w:i w:val="0"/>
          <w:color w:val="auto"/>
          <w:sz w:val="28"/>
          <w:szCs w:val="28"/>
        </w:rPr>
      </w:pPr>
      <w:r w:rsidRPr="00B079D6">
        <w:rPr>
          <w:rFonts w:ascii="Times New Roman" w:hAnsi="Times New Roman" w:cs="Times New Roman"/>
          <w:b w:val="0"/>
          <w:i w:val="0"/>
          <w:color w:val="auto"/>
          <w:sz w:val="28"/>
          <w:szCs w:val="28"/>
        </w:rPr>
        <w:t xml:space="preserve">Таблиця </w:t>
      </w:r>
      <w:r w:rsidR="00B079D6" w:rsidRPr="00B079D6">
        <w:rPr>
          <w:rFonts w:ascii="Times New Roman" w:hAnsi="Times New Roman" w:cs="Times New Roman"/>
          <w:b w:val="0"/>
          <w:i w:val="0"/>
          <w:color w:val="auto"/>
          <w:sz w:val="28"/>
          <w:szCs w:val="28"/>
        </w:rPr>
        <w:t>5.6</w:t>
      </w:r>
      <w:r w:rsidRPr="00B079D6">
        <w:rPr>
          <w:rFonts w:ascii="Times New Roman" w:hAnsi="Times New Roman" w:cs="Times New Roman"/>
          <w:b w:val="0"/>
          <w:i w:val="0"/>
          <w:color w:val="auto"/>
          <w:sz w:val="28"/>
          <w:szCs w:val="28"/>
        </w:rPr>
        <w:t>.</w:t>
      </w:r>
      <w:r w:rsidRPr="00B079D6">
        <w:rPr>
          <w:rFonts w:ascii="Times New Roman" w:hAnsi="Times New Roman" w:cs="Times New Roman"/>
          <w:b w:val="0"/>
          <w:i w:val="0"/>
          <w:color w:val="auto"/>
          <w:sz w:val="28"/>
          <w:szCs w:val="28"/>
        </w:rPr>
        <w:tab/>
        <w:t>Ступеневий аналіз конкуренції на ринку</w:t>
      </w:r>
    </w:p>
    <w:tbl>
      <w:tblPr>
        <w:tblStyle w:val="a7"/>
        <w:tblW w:w="9101" w:type="dxa"/>
        <w:tblLayout w:type="fixed"/>
        <w:tblLook w:val="01E0" w:firstRow="1" w:lastRow="1" w:firstColumn="1" w:lastColumn="1" w:noHBand="0" w:noVBand="0"/>
      </w:tblPr>
      <w:tblGrid>
        <w:gridCol w:w="2924"/>
        <w:gridCol w:w="3643"/>
        <w:gridCol w:w="2534"/>
      </w:tblGrid>
      <w:tr w:rsidR="00B079D6" w:rsidRPr="00B079D6" w14:paraId="0FFFF9B7" w14:textId="77777777" w:rsidTr="00B079D6">
        <w:tc>
          <w:tcPr>
            <w:tcW w:w="2924" w:type="dxa"/>
            <w:vAlign w:val="center"/>
          </w:tcPr>
          <w:p w14:paraId="3C41A7D6"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Особливості конкурентного середовища</w:t>
            </w:r>
          </w:p>
        </w:tc>
        <w:tc>
          <w:tcPr>
            <w:tcW w:w="3643" w:type="dxa"/>
            <w:vAlign w:val="center"/>
          </w:tcPr>
          <w:p w14:paraId="3DD09E39"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В чому проявляється дана характеристика</w:t>
            </w:r>
          </w:p>
        </w:tc>
        <w:tc>
          <w:tcPr>
            <w:tcW w:w="2534" w:type="dxa"/>
            <w:vAlign w:val="center"/>
          </w:tcPr>
          <w:p w14:paraId="0752D69D"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Вплив на діяльність підприємства (можливі дії компанії, щоб бути конкурентоспроможною)</w:t>
            </w:r>
          </w:p>
        </w:tc>
      </w:tr>
      <w:tr w:rsidR="00B079D6" w:rsidRPr="00B079D6" w14:paraId="31385C8D" w14:textId="77777777" w:rsidTr="00B079D6">
        <w:tc>
          <w:tcPr>
            <w:tcW w:w="2924" w:type="dxa"/>
          </w:tcPr>
          <w:p w14:paraId="6A1B8931"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Близьке до чистого(досконала конкуренція)</w:t>
            </w:r>
          </w:p>
        </w:tc>
        <w:tc>
          <w:tcPr>
            <w:tcW w:w="3643" w:type="dxa"/>
          </w:tcPr>
          <w:p w14:paraId="3D6B00FB"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shd w:val="clear" w:color="auto" w:fill="FFFFFF"/>
              </w:rPr>
              <w:t> Ідеалізований стан </w:t>
            </w:r>
            <w:hyperlink r:id="rId76" w:tooltip="Ринок" w:history="1">
              <w:r w:rsidRPr="00B079D6">
                <w:rPr>
                  <w:rStyle w:val="a9"/>
                  <w:rFonts w:ascii="Times New Roman" w:hAnsi="Times New Roman" w:cs="Times New Roman"/>
                  <w:color w:val="auto"/>
                  <w:sz w:val="28"/>
                  <w:szCs w:val="28"/>
                  <w:shd w:val="clear" w:color="auto" w:fill="FFFFFF"/>
                </w:rPr>
                <w:t>ринку</w:t>
              </w:r>
            </w:hyperlink>
            <w:r w:rsidRPr="00B079D6">
              <w:rPr>
                <w:rFonts w:ascii="Times New Roman" w:hAnsi="Times New Roman" w:cs="Times New Roman"/>
                <w:sz w:val="28"/>
                <w:szCs w:val="28"/>
                <w:shd w:val="clear" w:color="auto" w:fill="FFFFFF"/>
              </w:rPr>
              <w:t> (ідеальна ринкова структура), коли окремі </w:t>
            </w:r>
            <w:hyperlink r:id="rId77" w:tooltip="Покупець" w:history="1">
              <w:r w:rsidRPr="00B079D6">
                <w:rPr>
                  <w:rStyle w:val="a9"/>
                  <w:rFonts w:ascii="Times New Roman" w:hAnsi="Times New Roman" w:cs="Times New Roman"/>
                  <w:color w:val="auto"/>
                  <w:sz w:val="28"/>
                  <w:szCs w:val="28"/>
                  <w:shd w:val="clear" w:color="auto" w:fill="FFFFFF"/>
                </w:rPr>
                <w:t>покупці</w:t>
              </w:r>
            </w:hyperlink>
            <w:r w:rsidRPr="00B079D6">
              <w:rPr>
                <w:rFonts w:ascii="Times New Roman" w:hAnsi="Times New Roman" w:cs="Times New Roman"/>
                <w:sz w:val="28"/>
                <w:szCs w:val="28"/>
                <w:shd w:val="clear" w:color="auto" w:fill="FFFFFF"/>
              </w:rPr>
              <w:t> і </w:t>
            </w:r>
            <w:hyperlink r:id="rId78" w:tooltip="Продавець" w:history="1">
              <w:r w:rsidRPr="00B079D6">
                <w:rPr>
                  <w:rStyle w:val="a9"/>
                  <w:rFonts w:ascii="Times New Roman" w:hAnsi="Times New Roman" w:cs="Times New Roman"/>
                  <w:color w:val="auto"/>
                  <w:sz w:val="28"/>
                  <w:szCs w:val="28"/>
                  <w:shd w:val="clear" w:color="auto" w:fill="FFFFFF"/>
                </w:rPr>
                <w:t>продавці</w:t>
              </w:r>
            </w:hyperlink>
            <w:r w:rsidRPr="00B079D6">
              <w:rPr>
                <w:rFonts w:ascii="Times New Roman" w:hAnsi="Times New Roman" w:cs="Times New Roman"/>
                <w:sz w:val="28"/>
                <w:szCs w:val="28"/>
                <w:shd w:val="clear" w:color="auto" w:fill="FFFFFF"/>
              </w:rPr>
              <w:t> не можуть впливати на </w:t>
            </w:r>
            <w:hyperlink r:id="rId79" w:tooltip="Ціна" w:history="1">
              <w:r w:rsidRPr="00B079D6">
                <w:rPr>
                  <w:rStyle w:val="a9"/>
                  <w:rFonts w:ascii="Times New Roman" w:hAnsi="Times New Roman" w:cs="Times New Roman"/>
                  <w:color w:val="auto"/>
                  <w:sz w:val="28"/>
                  <w:szCs w:val="28"/>
                  <w:shd w:val="clear" w:color="auto" w:fill="FFFFFF"/>
                </w:rPr>
                <w:t>ціну</w:t>
              </w:r>
            </w:hyperlink>
            <w:r w:rsidRPr="00B079D6">
              <w:rPr>
                <w:rFonts w:ascii="Times New Roman" w:hAnsi="Times New Roman" w:cs="Times New Roman"/>
                <w:sz w:val="28"/>
                <w:szCs w:val="28"/>
                <w:shd w:val="clear" w:color="auto" w:fill="FFFFFF"/>
              </w:rPr>
              <w:t xml:space="preserve">. </w:t>
            </w:r>
            <w:r w:rsidRPr="00B079D6">
              <w:rPr>
                <w:rFonts w:ascii="Times New Roman" w:hAnsi="Times New Roman" w:cs="Times New Roman"/>
                <w:sz w:val="28"/>
                <w:szCs w:val="28"/>
                <w:shd w:val="clear" w:color="auto" w:fill="FFFFFF"/>
              </w:rPr>
              <w:lastRenderedPageBreak/>
              <w:t>Ціна на такому ринку встановлюється як середня величина цін великої кількості угод на ринку за певний період. Ринкова ціна за досконалої конкуренції збігається з рівноважною ринкової ціною.</w:t>
            </w:r>
          </w:p>
        </w:tc>
        <w:tc>
          <w:tcPr>
            <w:tcW w:w="2534" w:type="dxa"/>
          </w:tcPr>
          <w:p w14:paraId="4D117167"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lastRenderedPageBreak/>
              <w:t>Необхідно зробити обладнання що буде конкурентноспром</w:t>
            </w:r>
            <w:r w:rsidRPr="00B079D6">
              <w:rPr>
                <w:rFonts w:ascii="Times New Roman" w:hAnsi="Times New Roman" w:cs="Times New Roman"/>
                <w:sz w:val="28"/>
                <w:szCs w:val="28"/>
              </w:rPr>
              <w:lastRenderedPageBreak/>
              <w:t>ожним. Краще всього на перших етапах розвитку заручитись підтримкою якогось відомого виробника техніки.</w:t>
            </w:r>
          </w:p>
        </w:tc>
      </w:tr>
      <w:tr w:rsidR="00B079D6" w:rsidRPr="00B079D6" w14:paraId="72463C3F" w14:textId="77777777" w:rsidTr="00B079D6">
        <w:tc>
          <w:tcPr>
            <w:tcW w:w="2924" w:type="dxa"/>
          </w:tcPr>
          <w:p w14:paraId="5A4368C9"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lastRenderedPageBreak/>
              <w:t>2. За рівнем конкурентної боротьби</w:t>
            </w:r>
          </w:p>
          <w:p w14:paraId="6717BF82"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-Міжнародний</w:t>
            </w:r>
          </w:p>
        </w:tc>
        <w:tc>
          <w:tcPr>
            <w:tcW w:w="3643" w:type="dxa"/>
          </w:tcPr>
          <w:p w14:paraId="151ACBED"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За конкуренцію доведеться змагатись з виробниками техніки з усього світу</w:t>
            </w:r>
          </w:p>
        </w:tc>
        <w:tc>
          <w:tcPr>
            <w:tcW w:w="2534" w:type="dxa"/>
          </w:tcPr>
          <w:p w14:paraId="400DF394"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Зробити кращу продукцію ніж у конкурентів, до того ж за меншою ціною</w:t>
            </w:r>
          </w:p>
        </w:tc>
      </w:tr>
      <w:tr w:rsidR="00B079D6" w:rsidRPr="00B079D6" w14:paraId="4BF4D6A0" w14:textId="77777777" w:rsidTr="00B079D6">
        <w:tc>
          <w:tcPr>
            <w:tcW w:w="2924" w:type="dxa"/>
          </w:tcPr>
          <w:p w14:paraId="0B8221AB"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3. За галузевою ознакою</w:t>
            </w:r>
          </w:p>
          <w:p w14:paraId="1A525C70"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 міжгалузева</w:t>
            </w:r>
          </w:p>
        </w:tc>
        <w:tc>
          <w:tcPr>
            <w:tcW w:w="3643" w:type="dxa"/>
          </w:tcPr>
          <w:p w14:paraId="64B0FAD2"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Прилад застосовується в різних галузях</w:t>
            </w:r>
          </w:p>
        </w:tc>
        <w:tc>
          <w:tcPr>
            <w:tcW w:w="2534" w:type="dxa"/>
          </w:tcPr>
          <w:p w14:paraId="749324BA"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Можна вести широку рекламну кампанію в різних областях науки та техніки</w:t>
            </w:r>
          </w:p>
        </w:tc>
      </w:tr>
      <w:tr w:rsidR="00B079D6" w:rsidRPr="00B079D6" w14:paraId="0338AA35" w14:textId="77777777" w:rsidTr="00B079D6">
        <w:tc>
          <w:tcPr>
            <w:tcW w:w="2924" w:type="dxa"/>
          </w:tcPr>
          <w:p w14:paraId="0ADA9710"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4. Конкуренція за видами товарів:</w:t>
            </w:r>
          </w:p>
          <w:p w14:paraId="7EE1F99B"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 товарно-видова</w:t>
            </w:r>
          </w:p>
          <w:p w14:paraId="3E31A35F" w14:textId="77777777" w:rsidR="00F269DE" w:rsidRPr="00B079D6" w:rsidRDefault="00F269DE" w:rsidP="007540BF">
            <w:pPr>
              <w:pStyle w:val="ac"/>
              <w:spacing w:line="360" w:lineRule="auto"/>
              <w:jc w:val="both"/>
              <w:rPr>
                <w:rFonts w:ascii="Times New Roman" w:hAnsi="Times New Roman" w:cs="Times New Roman"/>
                <w:sz w:val="28"/>
                <w:szCs w:val="28"/>
              </w:rPr>
            </w:pPr>
          </w:p>
        </w:tc>
        <w:tc>
          <w:tcPr>
            <w:tcW w:w="3643" w:type="dxa"/>
          </w:tcPr>
          <w:p w14:paraId="11555B4A"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Доведеться конкурувати за первинство в товарно-видовій області.</w:t>
            </w:r>
          </w:p>
        </w:tc>
        <w:tc>
          <w:tcPr>
            <w:tcW w:w="2534" w:type="dxa"/>
          </w:tcPr>
          <w:p w14:paraId="129BEF51"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Необхідно знизити затрати на виробництво за рахунок масовості продукції</w:t>
            </w:r>
          </w:p>
        </w:tc>
      </w:tr>
      <w:tr w:rsidR="00B079D6" w:rsidRPr="00B079D6" w14:paraId="77A2EBEB" w14:textId="77777777" w:rsidTr="00B079D6">
        <w:tc>
          <w:tcPr>
            <w:tcW w:w="2924" w:type="dxa"/>
          </w:tcPr>
          <w:p w14:paraId="2FE65413"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5.  За характером конкурентних переваг</w:t>
            </w:r>
          </w:p>
          <w:p w14:paraId="323425D0"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 xml:space="preserve">- цінова </w:t>
            </w:r>
          </w:p>
        </w:tc>
        <w:tc>
          <w:tcPr>
            <w:tcW w:w="3643" w:type="dxa"/>
          </w:tcPr>
          <w:p w14:paraId="159B5CEE"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 xml:space="preserve">Цінова політика може диктувати умови на ринку. </w:t>
            </w:r>
          </w:p>
        </w:tc>
        <w:tc>
          <w:tcPr>
            <w:tcW w:w="2534" w:type="dxa"/>
          </w:tcPr>
          <w:p w14:paraId="0448CB11"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 xml:space="preserve">Складання грамотної цінової політики  дозволить завоювати </w:t>
            </w:r>
            <w:r w:rsidRPr="00B079D6">
              <w:rPr>
                <w:rFonts w:ascii="Times New Roman" w:hAnsi="Times New Roman" w:cs="Times New Roman"/>
                <w:sz w:val="28"/>
                <w:szCs w:val="28"/>
              </w:rPr>
              <w:lastRenderedPageBreak/>
              <w:t>первинство на ринку</w:t>
            </w:r>
          </w:p>
        </w:tc>
      </w:tr>
      <w:tr w:rsidR="00B079D6" w:rsidRPr="00B079D6" w14:paraId="1AE90301" w14:textId="77777777" w:rsidTr="00B079D6">
        <w:tc>
          <w:tcPr>
            <w:tcW w:w="2924" w:type="dxa"/>
          </w:tcPr>
          <w:p w14:paraId="40417EAC"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lastRenderedPageBreak/>
              <w:t>6. За інтенсивністю</w:t>
            </w:r>
          </w:p>
          <w:p w14:paraId="2BA56055"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 марочна</w:t>
            </w:r>
          </w:p>
        </w:tc>
        <w:tc>
          <w:tcPr>
            <w:tcW w:w="3643" w:type="dxa"/>
          </w:tcPr>
          <w:p w14:paraId="026D5A2D"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Необхідно зробити ім’я яке буде світовим пріоритетом в області ультразвукових вимірювань</w:t>
            </w:r>
          </w:p>
        </w:tc>
        <w:tc>
          <w:tcPr>
            <w:tcW w:w="2534" w:type="dxa"/>
          </w:tcPr>
          <w:p w14:paraId="382913CA" w14:textId="77777777" w:rsidR="00F269DE" w:rsidRPr="00B079D6" w:rsidRDefault="00F269DE" w:rsidP="007540BF">
            <w:pPr>
              <w:pStyle w:val="ac"/>
              <w:spacing w:line="360" w:lineRule="auto"/>
              <w:jc w:val="both"/>
              <w:rPr>
                <w:rFonts w:ascii="Times New Roman" w:hAnsi="Times New Roman" w:cs="Times New Roman"/>
                <w:sz w:val="28"/>
                <w:szCs w:val="28"/>
              </w:rPr>
            </w:pPr>
            <w:r w:rsidRPr="00B079D6">
              <w:rPr>
                <w:rFonts w:ascii="Times New Roman" w:hAnsi="Times New Roman" w:cs="Times New Roman"/>
                <w:sz w:val="28"/>
                <w:szCs w:val="28"/>
              </w:rPr>
              <w:t>Необхідно вдало вибрати назву компанії, для того щоб ця назва пов’язувалась у споживача з певною фірмою</w:t>
            </w:r>
          </w:p>
        </w:tc>
      </w:tr>
    </w:tbl>
    <w:p w14:paraId="782506F1" w14:textId="77777777" w:rsidR="00F269DE" w:rsidRPr="007540BF" w:rsidRDefault="00F269DE" w:rsidP="007540BF">
      <w:pPr>
        <w:rPr>
          <w:spacing w:val="-4"/>
        </w:rPr>
      </w:pPr>
    </w:p>
    <w:p w14:paraId="3F8833A0" w14:textId="77777777" w:rsidR="00F269DE" w:rsidRPr="007540BF" w:rsidRDefault="00F269DE" w:rsidP="00B079D6">
      <w:pPr>
        <w:ind w:firstLine="567"/>
        <w:rPr>
          <w:spacing w:val="-4"/>
        </w:rPr>
      </w:pPr>
      <w:r w:rsidRPr="007540BF">
        <w:rPr>
          <w:spacing w:val="-4"/>
        </w:rPr>
        <w:t>Після аналізу конкуренції проведемо більш детальний аналіз умов конкуренції в галузі</w:t>
      </w:r>
    </w:p>
    <w:p w14:paraId="67316680" w14:textId="77777777" w:rsidR="00F269DE" w:rsidRPr="00B079D6" w:rsidRDefault="00F269DE" w:rsidP="00B079D6">
      <w:pPr>
        <w:pStyle w:val="ae"/>
        <w:spacing w:before="0" w:line="360" w:lineRule="auto"/>
        <w:jc w:val="center"/>
        <w:rPr>
          <w:rFonts w:ascii="Times New Roman" w:hAnsi="Times New Roman" w:cs="Times New Roman"/>
          <w:b w:val="0"/>
          <w:i w:val="0"/>
          <w:color w:val="auto"/>
          <w:sz w:val="28"/>
          <w:szCs w:val="28"/>
        </w:rPr>
      </w:pPr>
      <w:r w:rsidRPr="00B079D6">
        <w:rPr>
          <w:rFonts w:ascii="Times New Roman" w:hAnsi="Times New Roman" w:cs="Times New Roman"/>
          <w:b w:val="0"/>
          <w:i w:val="0"/>
          <w:color w:val="auto"/>
          <w:sz w:val="28"/>
          <w:szCs w:val="28"/>
        </w:rPr>
        <w:t>Аналіз конкуренції в галузі за М. Портером</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6"/>
        <w:gridCol w:w="1836"/>
        <w:gridCol w:w="6"/>
        <w:gridCol w:w="1907"/>
        <w:gridCol w:w="6"/>
        <w:gridCol w:w="1764"/>
        <w:gridCol w:w="6"/>
        <w:gridCol w:w="1551"/>
        <w:gridCol w:w="6"/>
        <w:gridCol w:w="1310"/>
      </w:tblGrid>
      <w:tr w:rsidR="00F269DE" w:rsidRPr="00B079D6" w14:paraId="212A8DFA" w14:textId="77777777" w:rsidTr="00B079D6">
        <w:trPr>
          <w:cantSplit/>
          <w:jc w:val="center"/>
        </w:trPr>
        <w:tc>
          <w:tcPr>
            <w:tcW w:w="1276" w:type="dxa"/>
            <w:gridSpan w:val="2"/>
            <w:vMerge w:val="restart"/>
            <w:vAlign w:val="center"/>
          </w:tcPr>
          <w:p w14:paraId="6D36337C"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Складові аналізу</w:t>
            </w:r>
          </w:p>
        </w:tc>
        <w:tc>
          <w:tcPr>
            <w:tcW w:w="1842" w:type="dxa"/>
            <w:gridSpan w:val="2"/>
            <w:vAlign w:val="center"/>
          </w:tcPr>
          <w:p w14:paraId="536206F8"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Прямі конкуренти в галузі</w:t>
            </w:r>
          </w:p>
        </w:tc>
        <w:tc>
          <w:tcPr>
            <w:tcW w:w="1913" w:type="dxa"/>
            <w:gridSpan w:val="2"/>
            <w:vAlign w:val="center"/>
          </w:tcPr>
          <w:p w14:paraId="72B239B9"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Потенційні конкуренти</w:t>
            </w:r>
          </w:p>
        </w:tc>
        <w:tc>
          <w:tcPr>
            <w:tcW w:w="1770" w:type="dxa"/>
            <w:gridSpan w:val="2"/>
            <w:vAlign w:val="center"/>
          </w:tcPr>
          <w:p w14:paraId="3A5D620C"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Постачальники</w:t>
            </w:r>
          </w:p>
        </w:tc>
        <w:tc>
          <w:tcPr>
            <w:tcW w:w="1557" w:type="dxa"/>
            <w:gridSpan w:val="2"/>
            <w:vAlign w:val="center"/>
          </w:tcPr>
          <w:p w14:paraId="2B87394E"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Клієнти</w:t>
            </w:r>
          </w:p>
        </w:tc>
        <w:tc>
          <w:tcPr>
            <w:tcW w:w="1310" w:type="dxa"/>
            <w:vAlign w:val="center"/>
          </w:tcPr>
          <w:p w14:paraId="7DAE4218"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Товари-замінники</w:t>
            </w:r>
          </w:p>
        </w:tc>
      </w:tr>
      <w:tr w:rsidR="00F269DE" w:rsidRPr="00B079D6" w14:paraId="755C0DEC" w14:textId="77777777" w:rsidTr="00B079D6">
        <w:trPr>
          <w:trHeight w:val="1104"/>
          <w:jc w:val="center"/>
        </w:trPr>
        <w:tc>
          <w:tcPr>
            <w:tcW w:w="1276" w:type="dxa"/>
            <w:gridSpan w:val="2"/>
            <w:vMerge/>
            <w:vAlign w:val="center"/>
          </w:tcPr>
          <w:p w14:paraId="78958203" w14:textId="77777777" w:rsidR="00F269DE" w:rsidRPr="00B079D6" w:rsidRDefault="00F269DE" w:rsidP="007540BF">
            <w:pPr>
              <w:pStyle w:val="ac"/>
              <w:spacing w:line="360" w:lineRule="auto"/>
              <w:jc w:val="both"/>
              <w:rPr>
                <w:rFonts w:ascii="Times New Roman" w:hAnsi="Times New Roman" w:cs="Times New Roman"/>
                <w:i/>
                <w:sz w:val="20"/>
                <w:szCs w:val="20"/>
              </w:rPr>
            </w:pPr>
          </w:p>
        </w:tc>
        <w:tc>
          <w:tcPr>
            <w:tcW w:w="1842" w:type="dxa"/>
            <w:gridSpan w:val="2"/>
            <w:vAlign w:val="center"/>
          </w:tcPr>
          <w:p w14:paraId="1AA9B743"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sz w:val="20"/>
                <w:szCs w:val="20"/>
                <w:shd w:val="clear" w:color="auto" w:fill="F8F8F6"/>
              </w:rPr>
              <w:t>ІНТРОН-СЭТ ЛТД</w:t>
            </w:r>
          </w:p>
        </w:tc>
        <w:tc>
          <w:tcPr>
            <w:tcW w:w="1913" w:type="dxa"/>
            <w:gridSpan w:val="2"/>
            <w:vAlign w:val="center"/>
          </w:tcPr>
          <w:p w14:paraId="7BE836B7"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color w:val="333333"/>
                <w:sz w:val="20"/>
                <w:szCs w:val="20"/>
                <w:shd w:val="clear" w:color="auto" w:fill="FFFFFF"/>
              </w:rPr>
              <w:t> PCE Group CO KG</w:t>
            </w:r>
          </w:p>
        </w:tc>
        <w:tc>
          <w:tcPr>
            <w:tcW w:w="1770" w:type="dxa"/>
            <w:gridSpan w:val="2"/>
            <w:vAlign w:val="center"/>
          </w:tcPr>
          <w:p w14:paraId="1687FF39"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Визначити фактори сили постачальників</w:t>
            </w:r>
          </w:p>
        </w:tc>
        <w:tc>
          <w:tcPr>
            <w:tcW w:w="1557" w:type="dxa"/>
            <w:gridSpan w:val="2"/>
            <w:vAlign w:val="center"/>
          </w:tcPr>
          <w:p w14:paraId="7A56E12E"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Визначити фактори сили споживачів</w:t>
            </w:r>
          </w:p>
        </w:tc>
        <w:tc>
          <w:tcPr>
            <w:tcW w:w="1310" w:type="dxa"/>
            <w:vAlign w:val="center"/>
          </w:tcPr>
          <w:p w14:paraId="720999BE" w14:textId="77777777" w:rsidR="00F269DE" w:rsidRPr="00B079D6" w:rsidRDefault="00F269DE" w:rsidP="007540BF">
            <w:pPr>
              <w:pStyle w:val="ac"/>
              <w:spacing w:line="360" w:lineRule="auto"/>
              <w:jc w:val="both"/>
              <w:rPr>
                <w:rFonts w:ascii="Times New Roman" w:hAnsi="Times New Roman" w:cs="Times New Roman"/>
                <w:i/>
                <w:sz w:val="20"/>
                <w:szCs w:val="20"/>
              </w:rPr>
            </w:pPr>
            <w:r w:rsidRPr="00B079D6">
              <w:rPr>
                <w:rFonts w:ascii="Times New Roman" w:hAnsi="Times New Roman" w:cs="Times New Roman"/>
                <w:i/>
                <w:sz w:val="20"/>
                <w:szCs w:val="20"/>
              </w:rPr>
              <w:t>Фактори загроз з боку замінників</w:t>
            </w:r>
          </w:p>
        </w:tc>
      </w:tr>
      <w:tr w:rsidR="00F269DE" w:rsidRPr="00B079D6" w14:paraId="67B62E03" w14:textId="77777777" w:rsidTr="00B079D6">
        <w:trPr>
          <w:jc w:val="center"/>
        </w:trPr>
        <w:tc>
          <w:tcPr>
            <w:tcW w:w="1270" w:type="dxa"/>
          </w:tcPr>
          <w:p w14:paraId="678F1955" w14:textId="77777777" w:rsidR="00F269DE" w:rsidRPr="00B079D6" w:rsidRDefault="00F269DE" w:rsidP="007540BF">
            <w:pPr>
              <w:pStyle w:val="ac"/>
              <w:spacing w:line="360" w:lineRule="auto"/>
              <w:jc w:val="both"/>
              <w:rPr>
                <w:rFonts w:ascii="Times New Roman" w:hAnsi="Times New Roman" w:cs="Times New Roman"/>
                <w:sz w:val="20"/>
                <w:szCs w:val="20"/>
              </w:rPr>
            </w:pPr>
            <w:r w:rsidRPr="00B079D6">
              <w:rPr>
                <w:rFonts w:ascii="Times New Roman" w:hAnsi="Times New Roman" w:cs="Times New Roman"/>
                <w:sz w:val="20"/>
                <w:szCs w:val="20"/>
              </w:rPr>
              <w:t>Висновки:</w:t>
            </w:r>
          </w:p>
        </w:tc>
        <w:tc>
          <w:tcPr>
            <w:tcW w:w="1842" w:type="dxa"/>
            <w:gridSpan w:val="2"/>
          </w:tcPr>
          <w:p w14:paraId="77CBC2CB" w14:textId="77777777" w:rsidR="00F269DE" w:rsidRPr="00B079D6" w:rsidRDefault="00F269DE" w:rsidP="007540BF">
            <w:pPr>
              <w:pStyle w:val="ac"/>
              <w:spacing w:line="360" w:lineRule="auto"/>
              <w:jc w:val="both"/>
              <w:rPr>
                <w:rFonts w:ascii="Times New Roman" w:hAnsi="Times New Roman" w:cs="Times New Roman"/>
                <w:sz w:val="20"/>
                <w:szCs w:val="20"/>
              </w:rPr>
            </w:pPr>
            <w:r w:rsidRPr="00B079D6">
              <w:rPr>
                <w:rFonts w:ascii="Times New Roman" w:hAnsi="Times New Roman" w:cs="Times New Roman"/>
                <w:sz w:val="20"/>
                <w:szCs w:val="20"/>
              </w:rPr>
              <w:t>З конкурентом можна достойно боротись завдяки новим техніко-економічним рішенням</w:t>
            </w:r>
          </w:p>
        </w:tc>
        <w:tc>
          <w:tcPr>
            <w:tcW w:w="1913" w:type="dxa"/>
            <w:gridSpan w:val="2"/>
          </w:tcPr>
          <w:p w14:paraId="5EFCDBAF" w14:textId="77777777" w:rsidR="00F269DE" w:rsidRPr="00B079D6" w:rsidRDefault="00F269DE" w:rsidP="007540BF">
            <w:pPr>
              <w:pStyle w:val="ac"/>
              <w:spacing w:line="360" w:lineRule="auto"/>
              <w:jc w:val="both"/>
              <w:rPr>
                <w:rFonts w:ascii="Times New Roman" w:hAnsi="Times New Roman" w:cs="Times New Roman"/>
                <w:sz w:val="20"/>
                <w:szCs w:val="20"/>
              </w:rPr>
            </w:pPr>
            <w:r w:rsidRPr="00B079D6">
              <w:rPr>
                <w:rFonts w:ascii="Times New Roman" w:hAnsi="Times New Roman" w:cs="Times New Roman"/>
                <w:sz w:val="20"/>
                <w:szCs w:val="20"/>
              </w:rPr>
              <w:t>Є повноцінні можливості для виходу на ринок</w:t>
            </w:r>
          </w:p>
        </w:tc>
        <w:tc>
          <w:tcPr>
            <w:tcW w:w="1770" w:type="dxa"/>
            <w:gridSpan w:val="2"/>
          </w:tcPr>
          <w:p w14:paraId="25849ED2" w14:textId="77777777" w:rsidR="00F269DE" w:rsidRPr="00B079D6" w:rsidRDefault="00F269DE" w:rsidP="007540BF">
            <w:pPr>
              <w:pStyle w:val="ac"/>
              <w:spacing w:line="360" w:lineRule="auto"/>
              <w:jc w:val="both"/>
              <w:rPr>
                <w:rFonts w:ascii="Times New Roman" w:hAnsi="Times New Roman" w:cs="Times New Roman"/>
                <w:sz w:val="20"/>
                <w:szCs w:val="20"/>
              </w:rPr>
            </w:pPr>
            <w:r w:rsidRPr="00B079D6">
              <w:rPr>
                <w:rFonts w:ascii="Times New Roman" w:hAnsi="Times New Roman" w:cs="Times New Roman"/>
                <w:sz w:val="20"/>
                <w:szCs w:val="20"/>
              </w:rPr>
              <w:t>Постачальники не диктують умови на ринку</w:t>
            </w:r>
          </w:p>
        </w:tc>
        <w:tc>
          <w:tcPr>
            <w:tcW w:w="1557" w:type="dxa"/>
            <w:gridSpan w:val="2"/>
          </w:tcPr>
          <w:p w14:paraId="6BCD9463" w14:textId="77777777" w:rsidR="00F269DE" w:rsidRPr="00B079D6" w:rsidRDefault="00F269DE" w:rsidP="007540BF">
            <w:pPr>
              <w:pStyle w:val="ac"/>
              <w:spacing w:line="360" w:lineRule="auto"/>
              <w:jc w:val="both"/>
              <w:rPr>
                <w:rFonts w:ascii="Times New Roman" w:hAnsi="Times New Roman" w:cs="Times New Roman"/>
                <w:sz w:val="20"/>
                <w:szCs w:val="20"/>
              </w:rPr>
            </w:pPr>
            <w:r w:rsidRPr="00B079D6">
              <w:rPr>
                <w:rFonts w:ascii="Times New Roman" w:hAnsi="Times New Roman" w:cs="Times New Roman"/>
                <w:sz w:val="20"/>
                <w:szCs w:val="20"/>
              </w:rPr>
              <w:t>Клієнти частіше вибирають носійну акумуляторну апаратуру, невеликих розмірів</w:t>
            </w:r>
          </w:p>
        </w:tc>
        <w:tc>
          <w:tcPr>
            <w:tcW w:w="1316" w:type="dxa"/>
            <w:gridSpan w:val="2"/>
          </w:tcPr>
          <w:p w14:paraId="48C27959" w14:textId="77777777" w:rsidR="00F269DE" w:rsidRPr="00B079D6" w:rsidRDefault="00F269DE" w:rsidP="007540BF">
            <w:pPr>
              <w:pStyle w:val="ac"/>
              <w:spacing w:line="360" w:lineRule="auto"/>
              <w:jc w:val="both"/>
              <w:rPr>
                <w:rFonts w:ascii="Times New Roman" w:hAnsi="Times New Roman" w:cs="Times New Roman"/>
                <w:sz w:val="20"/>
                <w:szCs w:val="20"/>
              </w:rPr>
            </w:pPr>
            <w:r w:rsidRPr="00B079D6">
              <w:rPr>
                <w:rFonts w:ascii="Times New Roman" w:hAnsi="Times New Roman" w:cs="Times New Roman"/>
                <w:sz w:val="20"/>
                <w:szCs w:val="20"/>
              </w:rPr>
              <w:t>Специфіка ринку рідко дозволяє використовувати товари заміники</w:t>
            </w:r>
          </w:p>
        </w:tc>
      </w:tr>
    </w:tbl>
    <w:p w14:paraId="53100B65" w14:textId="77777777" w:rsidR="00F269DE" w:rsidRPr="007540BF" w:rsidRDefault="00F269DE" w:rsidP="007540BF">
      <w:pPr>
        <w:rPr>
          <w:szCs w:val="28"/>
        </w:rPr>
      </w:pPr>
    </w:p>
    <w:p w14:paraId="29920785" w14:textId="7046DAF2" w:rsidR="00F269DE" w:rsidRPr="007540BF" w:rsidRDefault="00F269DE" w:rsidP="00B079D6">
      <w:pPr>
        <w:ind w:right="332" w:firstLine="284"/>
        <w:jc w:val="center"/>
        <w:rPr>
          <w:rFonts w:eastAsia="Times New Roman"/>
          <w:bCs/>
          <w:i/>
          <w:szCs w:val="28"/>
        </w:rPr>
      </w:pPr>
      <w:r w:rsidRPr="007540BF">
        <w:rPr>
          <w:rFonts w:eastAsia="Times New Roman"/>
          <w:bCs/>
          <w:i/>
          <w:szCs w:val="28"/>
        </w:rPr>
        <w:t xml:space="preserve">Порівняльний аналіз сильних та слабких сторін </w:t>
      </w:r>
    </w:p>
    <w:tbl>
      <w:tblPr>
        <w:tblStyle w:val="100"/>
        <w:tblW w:w="9640" w:type="dxa"/>
        <w:tblInd w:w="-147" w:type="dxa"/>
        <w:tblLayout w:type="fixed"/>
        <w:tblLook w:val="01E0" w:firstRow="1" w:lastRow="1" w:firstColumn="1" w:lastColumn="1" w:noHBand="0" w:noVBand="0"/>
      </w:tblPr>
      <w:tblGrid>
        <w:gridCol w:w="822"/>
        <w:gridCol w:w="3856"/>
        <w:gridCol w:w="851"/>
        <w:gridCol w:w="709"/>
        <w:gridCol w:w="567"/>
        <w:gridCol w:w="567"/>
        <w:gridCol w:w="567"/>
        <w:gridCol w:w="567"/>
        <w:gridCol w:w="567"/>
        <w:gridCol w:w="567"/>
      </w:tblGrid>
      <w:tr w:rsidR="00F269DE" w:rsidRPr="007540BF" w14:paraId="4C938304" w14:textId="77777777" w:rsidTr="007540BF">
        <w:tc>
          <w:tcPr>
            <w:tcW w:w="822" w:type="dxa"/>
            <w:vMerge w:val="restart"/>
            <w:vAlign w:val="center"/>
          </w:tcPr>
          <w:p w14:paraId="62374D62" w14:textId="77777777" w:rsidR="00F269DE" w:rsidRPr="007540BF" w:rsidRDefault="00F269DE" w:rsidP="007540BF">
            <w:pPr>
              <w:numPr>
                <w:ilvl w:val="12"/>
                <w:numId w:val="0"/>
              </w:numPr>
              <w:spacing w:line="360" w:lineRule="auto"/>
              <w:rPr>
                <w:i/>
                <w:szCs w:val="28"/>
              </w:rPr>
            </w:pPr>
            <w:r w:rsidRPr="007540BF">
              <w:rPr>
                <w:i/>
                <w:szCs w:val="28"/>
              </w:rPr>
              <w:t>№ п/п</w:t>
            </w:r>
          </w:p>
        </w:tc>
        <w:tc>
          <w:tcPr>
            <w:tcW w:w="3856" w:type="dxa"/>
            <w:vMerge w:val="restart"/>
            <w:vAlign w:val="center"/>
          </w:tcPr>
          <w:p w14:paraId="7EA0A128" w14:textId="77777777" w:rsidR="00F269DE" w:rsidRPr="007540BF" w:rsidRDefault="00F269DE" w:rsidP="007540BF">
            <w:pPr>
              <w:numPr>
                <w:ilvl w:val="12"/>
                <w:numId w:val="0"/>
              </w:numPr>
              <w:spacing w:line="360" w:lineRule="auto"/>
              <w:rPr>
                <w:i/>
                <w:szCs w:val="28"/>
              </w:rPr>
            </w:pPr>
            <w:r w:rsidRPr="007540BF">
              <w:rPr>
                <w:i/>
                <w:szCs w:val="28"/>
              </w:rPr>
              <w:t>Фактор конкурентоспроможності</w:t>
            </w:r>
          </w:p>
        </w:tc>
        <w:tc>
          <w:tcPr>
            <w:tcW w:w="851" w:type="dxa"/>
            <w:vAlign w:val="center"/>
          </w:tcPr>
          <w:p w14:paraId="735385B2" w14:textId="77777777" w:rsidR="00F269DE" w:rsidRPr="007540BF" w:rsidRDefault="00F269DE" w:rsidP="007540BF">
            <w:pPr>
              <w:numPr>
                <w:ilvl w:val="12"/>
                <w:numId w:val="0"/>
              </w:numPr>
              <w:spacing w:line="360" w:lineRule="auto"/>
              <w:rPr>
                <w:i/>
                <w:szCs w:val="28"/>
              </w:rPr>
            </w:pPr>
            <w:r w:rsidRPr="007540BF">
              <w:rPr>
                <w:i/>
                <w:szCs w:val="28"/>
              </w:rPr>
              <w:t>Бали 1-20</w:t>
            </w:r>
          </w:p>
        </w:tc>
        <w:tc>
          <w:tcPr>
            <w:tcW w:w="4111" w:type="dxa"/>
            <w:gridSpan w:val="7"/>
            <w:vAlign w:val="center"/>
          </w:tcPr>
          <w:p w14:paraId="663CFBC4" w14:textId="77777777" w:rsidR="00F269DE" w:rsidRPr="007540BF" w:rsidRDefault="00F269DE" w:rsidP="007540BF">
            <w:pPr>
              <w:numPr>
                <w:ilvl w:val="12"/>
                <w:numId w:val="0"/>
              </w:numPr>
              <w:spacing w:line="360" w:lineRule="auto"/>
              <w:rPr>
                <w:i/>
                <w:szCs w:val="28"/>
              </w:rPr>
            </w:pPr>
            <w:r w:rsidRPr="007540BF">
              <w:rPr>
                <w:i/>
                <w:szCs w:val="28"/>
              </w:rPr>
              <w:t>Рейтинг товарів-конкурентів у порівнянні з … (нове підприємство)</w:t>
            </w:r>
          </w:p>
        </w:tc>
      </w:tr>
      <w:tr w:rsidR="00F269DE" w:rsidRPr="007540BF" w14:paraId="0A81C234" w14:textId="77777777" w:rsidTr="007540BF">
        <w:tc>
          <w:tcPr>
            <w:tcW w:w="822" w:type="dxa"/>
            <w:vMerge/>
            <w:vAlign w:val="center"/>
          </w:tcPr>
          <w:p w14:paraId="5216111C" w14:textId="77777777" w:rsidR="00F269DE" w:rsidRPr="007540BF" w:rsidRDefault="00F269DE" w:rsidP="007540BF">
            <w:pPr>
              <w:numPr>
                <w:ilvl w:val="12"/>
                <w:numId w:val="0"/>
              </w:numPr>
              <w:spacing w:line="360" w:lineRule="auto"/>
              <w:rPr>
                <w:i/>
                <w:szCs w:val="28"/>
              </w:rPr>
            </w:pPr>
          </w:p>
        </w:tc>
        <w:tc>
          <w:tcPr>
            <w:tcW w:w="3856" w:type="dxa"/>
            <w:vMerge/>
            <w:vAlign w:val="center"/>
          </w:tcPr>
          <w:p w14:paraId="339B4526" w14:textId="77777777" w:rsidR="00F269DE" w:rsidRPr="007540BF" w:rsidRDefault="00F269DE" w:rsidP="007540BF">
            <w:pPr>
              <w:numPr>
                <w:ilvl w:val="12"/>
                <w:numId w:val="0"/>
              </w:numPr>
              <w:spacing w:line="360" w:lineRule="auto"/>
              <w:rPr>
                <w:i/>
                <w:szCs w:val="28"/>
              </w:rPr>
            </w:pPr>
          </w:p>
        </w:tc>
        <w:tc>
          <w:tcPr>
            <w:tcW w:w="851" w:type="dxa"/>
            <w:vAlign w:val="center"/>
          </w:tcPr>
          <w:p w14:paraId="66B8A4CF" w14:textId="77777777" w:rsidR="00F269DE" w:rsidRPr="007540BF" w:rsidRDefault="00F269DE" w:rsidP="007540BF">
            <w:pPr>
              <w:numPr>
                <w:ilvl w:val="12"/>
                <w:numId w:val="0"/>
              </w:numPr>
              <w:spacing w:line="360" w:lineRule="auto"/>
              <w:rPr>
                <w:i/>
                <w:szCs w:val="28"/>
              </w:rPr>
            </w:pPr>
          </w:p>
        </w:tc>
        <w:tc>
          <w:tcPr>
            <w:tcW w:w="709" w:type="dxa"/>
            <w:vAlign w:val="center"/>
          </w:tcPr>
          <w:p w14:paraId="54978984" w14:textId="77777777" w:rsidR="00F269DE" w:rsidRPr="007540BF" w:rsidRDefault="00F269DE" w:rsidP="007540BF">
            <w:pPr>
              <w:numPr>
                <w:ilvl w:val="12"/>
                <w:numId w:val="0"/>
              </w:numPr>
              <w:spacing w:line="360" w:lineRule="auto"/>
              <w:rPr>
                <w:i/>
                <w:szCs w:val="28"/>
              </w:rPr>
            </w:pPr>
            <w:r w:rsidRPr="007540BF">
              <w:rPr>
                <w:i/>
                <w:szCs w:val="28"/>
              </w:rPr>
              <w:t>–3</w:t>
            </w:r>
          </w:p>
        </w:tc>
        <w:tc>
          <w:tcPr>
            <w:tcW w:w="567" w:type="dxa"/>
            <w:vAlign w:val="center"/>
          </w:tcPr>
          <w:p w14:paraId="54837182" w14:textId="77777777" w:rsidR="00F269DE" w:rsidRPr="007540BF" w:rsidRDefault="00F269DE" w:rsidP="007540BF">
            <w:pPr>
              <w:numPr>
                <w:ilvl w:val="12"/>
                <w:numId w:val="0"/>
              </w:numPr>
              <w:spacing w:line="360" w:lineRule="auto"/>
              <w:rPr>
                <w:i/>
                <w:szCs w:val="28"/>
              </w:rPr>
            </w:pPr>
            <w:r w:rsidRPr="007540BF">
              <w:rPr>
                <w:i/>
                <w:szCs w:val="28"/>
              </w:rPr>
              <w:t>–2</w:t>
            </w:r>
          </w:p>
        </w:tc>
        <w:tc>
          <w:tcPr>
            <w:tcW w:w="567" w:type="dxa"/>
            <w:vAlign w:val="center"/>
          </w:tcPr>
          <w:p w14:paraId="51A658EC" w14:textId="77777777" w:rsidR="00F269DE" w:rsidRPr="007540BF" w:rsidRDefault="00F269DE" w:rsidP="007540BF">
            <w:pPr>
              <w:numPr>
                <w:ilvl w:val="12"/>
                <w:numId w:val="0"/>
              </w:numPr>
              <w:spacing w:line="360" w:lineRule="auto"/>
              <w:rPr>
                <w:i/>
                <w:szCs w:val="28"/>
              </w:rPr>
            </w:pPr>
            <w:r w:rsidRPr="007540BF">
              <w:rPr>
                <w:i/>
                <w:szCs w:val="28"/>
              </w:rPr>
              <w:t>–1</w:t>
            </w:r>
          </w:p>
        </w:tc>
        <w:tc>
          <w:tcPr>
            <w:tcW w:w="567" w:type="dxa"/>
            <w:shd w:val="clear" w:color="auto" w:fill="FFFFFF" w:themeFill="background1"/>
            <w:vAlign w:val="center"/>
          </w:tcPr>
          <w:p w14:paraId="75AE479F" w14:textId="77777777" w:rsidR="00F269DE" w:rsidRPr="007540BF" w:rsidRDefault="00F269DE" w:rsidP="007540BF">
            <w:pPr>
              <w:numPr>
                <w:ilvl w:val="12"/>
                <w:numId w:val="0"/>
              </w:numPr>
              <w:spacing w:line="360" w:lineRule="auto"/>
              <w:rPr>
                <w:i/>
                <w:szCs w:val="28"/>
              </w:rPr>
            </w:pPr>
            <w:r w:rsidRPr="007540BF">
              <w:rPr>
                <w:i/>
                <w:szCs w:val="28"/>
              </w:rPr>
              <w:t>0</w:t>
            </w:r>
          </w:p>
        </w:tc>
        <w:tc>
          <w:tcPr>
            <w:tcW w:w="567" w:type="dxa"/>
            <w:vAlign w:val="center"/>
          </w:tcPr>
          <w:p w14:paraId="39FEA290" w14:textId="77777777" w:rsidR="00F269DE" w:rsidRPr="007540BF" w:rsidRDefault="00F269DE" w:rsidP="007540BF">
            <w:pPr>
              <w:numPr>
                <w:ilvl w:val="12"/>
                <w:numId w:val="0"/>
              </w:numPr>
              <w:spacing w:line="360" w:lineRule="auto"/>
              <w:rPr>
                <w:i/>
                <w:szCs w:val="28"/>
              </w:rPr>
            </w:pPr>
            <w:r w:rsidRPr="007540BF">
              <w:rPr>
                <w:i/>
                <w:szCs w:val="28"/>
              </w:rPr>
              <w:t>+1</w:t>
            </w:r>
          </w:p>
        </w:tc>
        <w:tc>
          <w:tcPr>
            <w:tcW w:w="567" w:type="dxa"/>
            <w:vAlign w:val="center"/>
          </w:tcPr>
          <w:p w14:paraId="78AF3544" w14:textId="77777777" w:rsidR="00F269DE" w:rsidRPr="007540BF" w:rsidRDefault="00F269DE" w:rsidP="007540BF">
            <w:pPr>
              <w:numPr>
                <w:ilvl w:val="12"/>
                <w:numId w:val="0"/>
              </w:numPr>
              <w:spacing w:line="360" w:lineRule="auto"/>
              <w:rPr>
                <w:i/>
                <w:szCs w:val="28"/>
              </w:rPr>
            </w:pPr>
            <w:r w:rsidRPr="007540BF">
              <w:rPr>
                <w:i/>
                <w:szCs w:val="28"/>
              </w:rPr>
              <w:t>+2</w:t>
            </w:r>
          </w:p>
        </w:tc>
        <w:tc>
          <w:tcPr>
            <w:tcW w:w="567" w:type="dxa"/>
            <w:vAlign w:val="center"/>
          </w:tcPr>
          <w:p w14:paraId="749B726D" w14:textId="77777777" w:rsidR="00F269DE" w:rsidRPr="007540BF" w:rsidRDefault="00F269DE" w:rsidP="007540BF">
            <w:pPr>
              <w:numPr>
                <w:ilvl w:val="12"/>
                <w:numId w:val="0"/>
              </w:numPr>
              <w:spacing w:line="360" w:lineRule="auto"/>
              <w:rPr>
                <w:i/>
                <w:szCs w:val="28"/>
              </w:rPr>
            </w:pPr>
            <w:r w:rsidRPr="007540BF">
              <w:rPr>
                <w:i/>
                <w:szCs w:val="28"/>
              </w:rPr>
              <w:t>+3</w:t>
            </w:r>
          </w:p>
        </w:tc>
      </w:tr>
      <w:tr w:rsidR="00F269DE" w:rsidRPr="007540BF" w14:paraId="56EA7623" w14:textId="77777777" w:rsidTr="007540BF">
        <w:tc>
          <w:tcPr>
            <w:tcW w:w="822" w:type="dxa"/>
          </w:tcPr>
          <w:p w14:paraId="2F03E915" w14:textId="77777777" w:rsidR="00F269DE" w:rsidRPr="007540BF" w:rsidRDefault="00F269DE" w:rsidP="007540BF">
            <w:pPr>
              <w:numPr>
                <w:ilvl w:val="12"/>
                <w:numId w:val="0"/>
              </w:numPr>
              <w:spacing w:line="360" w:lineRule="auto"/>
              <w:rPr>
                <w:szCs w:val="28"/>
              </w:rPr>
            </w:pPr>
            <w:r w:rsidRPr="007540BF">
              <w:rPr>
                <w:szCs w:val="28"/>
              </w:rPr>
              <w:t>1</w:t>
            </w:r>
          </w:p>
        </w:tc>
        <w:tc>
          <w:tcPr>
            <w:tcW w:w="3856" w:type="dxa"/>
          </w:tcPr>
          <w:p w14:paraId="44119A34" w14:textId="77777777" w:rsidR="00F269DE" w:rsidRPr="007540BF" w:rsidRDefault="00F269DE" w:rsidP="007540BF">
            <w:pPr>
              <w:numPr>
                <w:ilvl w:val="12"/>
                <w:numId w:val="0"/>
              </w:numPr>
              <w:spacing w:line="360" w:lineRule="auto"/>
              <w:rPr>
                <w:szCs w:val="28"/>
              </w:rPr>
            </w:pPr>
            <w:r w:rsidRPr="007540BF">
              <w:rPr>
                <w:szCs w:val="28"/>
              </w:rPr>
              <w:t>Дизайн</w:t>
            </w:r>
          </w:p>
        </w:tc>
        <w:tc>
          <w:tcPr>
            <w:tcW w:w="851" w:type="dxa"/>
          </w:tcPr>
          <w:p w14:paraId="725592FB" w14:textId="77777777" w:rsidR="00F269DE" w:rsidRPr="007540BF" w:rsidRDefault="00F269DE" w:rsidP="007540BF">
            <w:pPr>
              <w:numPr>
                <w:ilvl w:val="12"/>
                <w:numId w:val="0"/>
              </w:numPr>
              <w:spacing w:line="360" w:lineRule="auto"/>
              <w:rPr>
                <w:szCs w:val="28"/>
              </w:rPr>
            </w:pPr>
            <w:r w:rsidRPr="007540BF">
              <w:rPr>
                <w:szCs w:val="28"/>
              </w:rPr>
              <w:t>13</w:t>
            </w:r>
          </w:p>
        </w:tc>
        <w:tc>
          <w:tcPr>
            <w:tcW w:w="709" w:type="dxa"/>
          </w:tcPr>
          <w:p w14:paraId="57F49C12" w14:textId="77777777" w:rsidR="00F269DE" w:rsidRPr="007540BF" w:rsidRDefault="00F269DE" w:rsidP="007540BF">
            <w:pPr>
              <w:numPr>
                <w:ilvl w:val="12"/>
                <w:numId w:val="0"/>
              </w:numPr>
              <w:spacing w:line="360" w:lineRule="auto"/>
              <w:rPr>
                <w:szCs w:val="28"/>
              </w:rPr>
            </w:pPr>
            <w:r w:rsidRPr="007540BF">
              <w:rPr>
                <w:szCs w:val="28"/>
              </w:rPr>
              <w:t>10</w:t>
            </w:r>
          </w:p>
        </w:tc>
        <w:tc>
          <w:tcPr>
            <w:tcW w:w="567" w:type="dxa"/>
          </w:tcPr>
          <w:p w14:paraId="5E14462A" w14:textId="77777777" w:rsidR="00F269DE" w:rsidRPr="007540BF" w:rsidRDefault="00F269DE" w:rsidP="007540BF">
            <w:pPr>
              <w:numPr>
                <w:ilvl w:val="12"/>
                <w:numId w:val="0"/>
              </w:numPr>
              <w:spacing w:line="360" w:lineRule="auto"/>
              <w:rPr>
                <w:szCs w:val="28"/>
              </w:rPr>
            </w:pPr>
          </w:p>
        </w:tc>
        <w:tc>
          <w:tcPr>
            <w:tcW w:w="567" w:type="dxa"/>
          </w:tcPr>
          <w:p w14:paraId="4AD49B1D" w14:textId="77777777" w:rsidR="00F269DE" w:rsidRPr="007540BF" w:rsidRDefault="00F269DE" w:rsidP="007540BF">
            <w:pPr>
              <w:numPr>
                <w:ilvl w:val="12"/>
                <w:numId w:val="0"/>
              </w:numPr>
              <w:spacing w:line="360" w:lineRule="auto"/>
              <w:rPr>
                <w:szCs w:val="28"/>
              </w:rPr>
            </w:pPr>
          </w:p>
        </w:tc>
        <w:tc>
          <w:tcPr>
            <w:tcW w:w="567" w:type="dxa"/>
            <w:shd w:val="clear" w:color="auto" w:fill="FFFFFF" w:themeFill="background1"/>
          </w:tcPr>
          <w:p w14:paraId="594F89EA" w14:textId="77777777" w:rsidR="00F269DE" w:rsidRPr="007540BF" w:rsidRDefault="00F269DE" w:rsidP="007540BF">
            <w:pPr>
              <w:numPr>
                <w:ilvl w:val="12"/>
                <w:numId w:val="0"/>
              </w:numPr>
              <w:spacing w:line="360" w:lineRule="auto"/>
              <w:rPr>
                <w:szCs w:val="28"/>
              </w:rPr>
            </w:pPr>
          </w:p>
        </w:tc>
        <w:tc>
          <w:tcPr>
            <w:tcW w:w="567" w:type="dxa"/>
          </w:tcPr>
          <w:p w14:paraId="5B6AC2CD" w14:textId="77777777" w:rsidR="00F269DE" w:rsidRPr="007540BF" w:rsidRDefault="00F269DE" w:rsidP="007540BF">
            <w:pPr>
              <w:numPr>
                <w:ilvl w:val="12"/>
                <w:numId w:val="0"/>
              </w:numPr>
              <w:spacing w:line="360" w:lineRule="auto"/>
              <w:rPr>
                <w:szCs w:val="28"/>
              </w:rPr>
            </w:pPr>
          </w:p>
        </w:tc>
        <w:tc>
          <w:tcPr>
            <w:tcW w:w="567" w:type="dxa"/>
          </w:tcPr>
          <w:p w14:paraId="29C028C9" w14:textId="77777777" w:rsidR="00F269DE" w:rsidRPr="007540BF" w:rsidRDefault="00F269DE" w:rsidP="007540BF">
            <w:pPr>
              <w:numPr>
                <w:ilvl w:val="12"/>
                <w:numId w:val="0"/>
              </w:numPr>
              <w:spacing w:line="360" w:lineRule="auto"/>
              <w:rPr>
                <w:szCs w:val="28"/>
              </w:rPr>
            </w:pPr>
          </w:p>
        </w:tc>
        <w:tc>
          <w:tcPr>
            <w:tcW w:w="567" w:type="dxa"/>
          </w:tcPr>
          <w:p w14:paraId="4BE97997" w14:textId="77777777" w:rsidR="00F269DE" w:rsidRPr="007540BF" w:rsidRDefault="00F269DE" w:rsidP="007540BF">
            <w:pPr>
              <w:numPr>
                <w:ilvl w:val="12"/>
                <w:numId w:val="0"/>
              </w:numPr>
              <w:spacing w:line="360" w:lineRule="auto"/>
              <w:rPr>
                <w:szCs w:val="28"/>
              </w:rPr>
            </w:pPr>
          </w:p>
        </w:tc>
      </w:tr>
      <w:tr w:rsidR="00F269DE" w:rsidRPr="007540BF" w14:paraId="0BC898F2" w14:textId="77777777" w:rsidTr="007540BF">
        <w:tc>
          <w:tcPr>
            <w:tcW w:w="822" w:type="dxa"/>
          </w:tcPr>
          <w:p w14:paraId="7BC30636" w14:textId="77777777" w:rsidR="00F269DE" w:rsidRPr="007540BF" w:rsidRDefault="00F269DE" w:rsidP="007540BF">
            <w:pPr>
              <w:numPr>
                <w:ilvl w:val="12"/>
                <w:numId w:val="0"/>
              </w:numPr>
              <w:spacing w:line="360" w:lineRule="auto"/>
              <w:rPr>
                <w:szCs w:val="28"/>
              </w:rPr>
            </w:pPr>
            <w:r w:rsidRPr="007540BF">
              <w:rPr>
                <w:szCs w:val="28"/>
              </w:rPr>
              <w:t>2</w:t>
            </w:r>
          </w:p>
        </w:tc>
        <w:tc>
          <w:tcPr>
            <w:tcW w:w="3856" w:type="dxa"/>
          </w:tcPr>
          <w:p w14:paraId="03D23C3C" w14:textId="77777777" w:rsidR="00F269DE" w:rsidRPr="007540BF" w:rsidRDefault="00F269DE" w:rsidP="007540BF">
            <w:pPr>
              <w:numPr>
                <w:ilvl w:val="12"/>
                <w:numId w:val="0"/>
              </w:numPr>
              <w:spacing w:line="360" w:lineRule="auto"/>
              <w:rPr>
                <w:szCs w:val="28"/>
              </w:rPr>
            </w:pPr>
            <w:r w:rsidRPr="007540BF">
              <w:rPr>
                <w:szCs w:val="28"/>
              </w:rPr>
              <w:t>Можливість масштабування</w:t>
            </w:r>
          </w:p>
        </w:tc>
        <w:tc>
          <w:tcPr>
            <w:tcW w:w="851" w:type="dxa"/>
          </w:tcPr>
          <w:p w14:paraId="335D6B97" w14:textId="77777777" w:rsidR="00F269DE" w:rsidRPr="007540BF" w:rsidRDefault="00F269DE" w:rsidP="007540BF">
            <w:pPr>
              <w:numPr>
                <w:ilvl w:val="12"/>
                <w:numId w:val="0"/>
              </w:numPr>
              <w:spacing w:line="360" w:lineRule="auto"/>
              <w:rPr>
                <w:szCs w:val="28"/>
              </w:rPr>
            </w:pPr>
            <w:r w:rsidRPr="007540BF">
              <w:rPr>
                <w:szCs w:val="28"/>
              </w:rPr>
              <w:t>10</w:t>
            </w:r>
          </w:p>
        </w:tc>
        <w:tc>
          <w:tcPr>
            <w:tcW w:w="709" w:type="dxa"/>
          </w:tcPr>
          <w:p w14:paraId="21F556A0" w14:textId="77777777" w:rsidR="00F269DE" w:rsidRPr="007540BF" w:rsidRDefault="00F269DE" w:rsidP="007540BF">
            <w:pPr>
              <w:numPr>
                <w:ilvl w:val="12"/>
                <w:numId w:val="0"/>
              </w:numPr>
              <w:spacing w:line="360" w:lineRule="auto"/>
              <w:rPr>
                <w:szCs w:val="28"/>
              </w:rPr>
            </w:pPr>
          </w:p>
        </w:tc>
        <w:tc>
          <w:tcPr>
            <w:tcW w:w="567" w:type="dxa"/>
          </w:tcPr>
          <w:p w14:paraId="5C08F8A3" w14:textId="77777777" w:rsidR="00F269DE" w:rsidRPr="007540BF" w:rsidRDefault="00F269DE" w:rsidP="007540BF">
            <w:pPr>
              <w:numPr>
                <w:ilvl w:val="12"/>
                <w:numId w:val="0"/>
              </w:numPr>
              <w:spacing w:line="360" w:lineRule="auto"/>
              <w:rPr>
                <w:szCs w:val="28"/>
              </w:rPr>
            </w:pPr>
          </w:p>
        </w:tc>
        <w:tc>
          <w:tcPr>
            <w:tcW w:w="567" w:type="dxa"/>
          </w:tcPr>
          <w:p w14:paraId="5F376E1D" w14:textId="77777777" w:rsidR="00F269DE" w:rsidRPr="007540BF" w:rsidRDefault="00F269DE" w:rsidP="007540BF">
            <w:pPr>
              <w:numPr>
                <w:ilvl w:val="12"/>
                <w:numId w:val="0"/>
              </w:numPr>
              <w:spacing w:line="360" w:lineRule="auto"/>
              <w:rPr>
                <w:szCs w:val="28"/>
              </w:rPr>
            </w:pPr>
          </w:p>
        </w:tc>
        <w:tc>
          <w:tcPr>
            <w:tcW w:w="567" w:type="dxa"/>
            <w:shd w:val="clear" w:color="auto" w:fill="FFFFFF" w:themeFill="background1"/>
          </w:tcPr>
          <w:p w14:paraId="6C8833C3" w14:textId="77777777" w:rsidR="00F269DE" w:rsidRPr="007540BF" w:rsidRDefault="00F269DE" w:rsidP="007540BF">
            <w:pPr>
              <w:numPr>
                <w:ilvl w:val="12"/>
                <w:numId w:val="0"/>
              </w:numPr>
              <w:spacing w:line="360" w:lineRule="auto"/>
              <w:rPr>
                <w:szCs w:val="28"/>
              </w:rPr>
            </w:pPr>
          </w:p>
        </w:tc>
        <w:tc>
          <w:tcPr>
            <w:tcW w:w="567" w:type="dxa"/>
          </w:tcPr>
          <w:p w14:paraId="4036A8E4" w14:textId="77777777" w:rsidR="00F269DE" w:rsidRPr="007540BF" w:rsidRDefault="00F269DE" w:rsidP="007540BF">
            <w:pPr>
              <w:numPr>
                <w:ilvl w:val="12"/>
                <w:numId w:val="0"/>
              </w:numPr>
              <w:spacing w:line="360" w:lineRule="auto"/>
              <w:rPr>
                <w:szCs w:val="28"/>
              </w:rPr>
            </w:pPr>
            <w:r w:rsidRPr="007540BF">
              <w:rPr>
                <w:szCs w:val="28"/>
              </w:rPr>
              <w:t>5</w:t>
            </w:r>
          </w:p>
        </w:tc>
        <w:tc>
          <w:tcPr>
            <w:tcW w:w="567" w:type="dxa"/>
          </w:tcPr>
          <w:p w14:paraId="0BF9FFC8" w14:textId="77777777" w:rsidR="00F269DE" w:rsidRPr="007540BF" w:rsidRDefault="00F269DE" w:rsidP="007540BF">
            <w:pPr>
              <w:numPr>
                <w:ilvl w:val="12"/>
                <w:numId w:val="0"/>
              </w:numPr>
              <w:spacing w:line="360" w:lineRule="auto"/>
              <w:rPr>
                <w:szCs w:val="28"/>
              </w:rPr>
            </w:pPr>
          </w:p>
        </w:tc>
        <w:tc>
          <w:tcPr>
            <w:tcW w:w="567" w:type="dxa"/>
          </w:tcPr>
          <w:p w14:paraId="10D6640A" w14:textId="77777777" w:rsidR="00F269DE" w:rsidRPr="007540BF" w:rsidRDefault="00F269DE" w:rsidP="007540BF">
            <w:pPr>
              <w:numPr>
                <w:ilvl w:val="12"/>
                <w:numId w:val="0"/>
              </w:numPr>
              <w:spacing w:line="360" w:lineRule="auto"/>
              <w:rPr>
                <w:szCs w:val="28"/>
              </w:rPr>
            </w:pPr>
          </w:p>
        </w:tc>
      </w:tr>
      <w:tr w:rsidR="00F269DE" w:rsidRPr="007540BF" w14:paraId="02111FDA" w14:textId="77777777" w:rsidTr="007540BF">
        <w:tc>
          <w:tcPr>
            <w:tcW w:w="822" w:type="dxa"/>
          </w:tcPr>
          <w:p w14:paraId="29A03011" w14:textId="77777777" w:rsidR="00F269DE" w:rsidRPr="007540BF" w:rsidRDefault="00F269DE" w:rsidP="007540BF">
            <w:pPr>
              <w:numPr>
                <w:ilvl w:val="12"/>
                <w:numId w:val="0"/>
              </w:numPr>
              <w:spacing w:line="360" w:lineRule="auto"/>
              <w:rPr>
                <w:szCs w:val="28"/>
              </w:rPr>
            </w:pPr>
            <w:r w:rsidRPr="007540BF">
              <w:rPr>
                <w:szCs w:val="28"/>
              </w:rPr>
              <w:t>3</w:t>
            </w:r>
          </w:p>
        </w:tc>
        <w:tc>
          <w:tcPr>
            <w:tcW w:w="3856" w:type="dxa"/>
          </w:tcPr>
          <w:p w14:paraId="0160BFD7" w14:textId="77777777" w:rsidR="00F269DE" w:rsidRPr="007540BF" w:rsidRDefault="00F269DE" w:rsidP="007540BF">
            <w:pPr>
              <w:numPr>
                <w:ilvl w:val="12"/>
                <w:numId w:val="0"/>
              </w:numPr>
              <w:spacing w:line="360" w:lineRule="auto"/>
              <w:rPr>
                <w:szCs w:val="28"/>
              </w:rPr>
            </w:pPr>
            <w:r w:rsidRPr="007540BF">
              <w:rPr>
                <w:szCs w:val="28"/>
              </w:rPr>
              <w:t>Вартість виробництва</w:t>
            </w:r>
          </w:p>
        </w:tc>
        <w:tc>
          <w:tcPr>
            <w:tcW w:w="851" w:type="dxa"/>
          </w:tcPr>
          <w:p w14:paraId="77AC4F67" w14:textId="77777777" w:rsidR="00F269DE" w:rsidRPr="007540BF" w:rsidRDefault="00F269DE" w:rsidP="007540BF">
            <w:pPr>
              <w:numPr>
                <w:ilvl w:val="12"/>
                <w:numId w:val="0"/>
              </w:numPr>
              <w:spacing w:line="360" w:lineRule="auto"/>
              <w:rPr>
                <w:szCs w:val="28"/>
              </w:rPr>
            </w:pPr>
            <w:r w:rsidRPr="007540BF">
              <w:rPr>
                <w:szCs w:val="28"/>
              </w:rPr>
              <w:t>20</w:t>
            </w:r>
          </w:p>
        </w:tc>
        <w:tc>
          <w:tcPr>
            <w:tcW w:w="709" w:type="dxa"/>
          </w:tcPr>
          <w:p w14:paraId="286F1A62" w14:textId="77777777" w:rsidR="00F269DE" w:rsidRPr="007540BF" w:rsidRDefault="00F269DE" w:rsidP="007540BF">
            <w:pPr>
              <w:numPr>
                <w:ilvl w:val="12"/>
                <w:numId w:val="0"/>
              </w:numPr>
              <w:spacing w:line="360" w:lineRule="auto"/>
              <w:rPr>
                <w:szCs w:val="28"/>
              </w:rPr>
            </w:pPr>
          </w:p>
        </w:tc>
        <w:tc>
          <w:tcPr>
            <w:tcW w:w="567" w:type="dxa"/>
          </w:tcPr>
          <w:p w14:paraId="4953D946" w14:textId="77777777" w:rsidR="00F269DE" w:rsidRPr="007540BF" w:rsidRDefault="00F269DE" w:rsidP="007540BF">
            <w:pPr>
              <w:numPr>
                <w:ilvl w:val="12"/>
                <w:numId w:val="0"/>
              </w:numPr>
              <w:spacing w:line="360" w:lineRule="auto"/>
              <w:rPr>
                <w:szCs w:val="28"/>
              </w:rPr>
            </w:pPr>
          </w:p>
        </w:tc>
        <w:tc>
          <w:tcPr>
            <w:tcW w:w="567" w:type="dxa"/>
          </w:tcPr>
          <w:p w14:paraId="30C32AB2" w14:textId="77777777" w:rsidR="00F269DE" w:rsidRPr="007540BF" w:rsidRDefault="00F269DE" w:rsidP="007540BF">
            <w:pPr>
              <w:numPr>
                <w:ilvl w:val="12"/>
                <w:numId w:val="0"/>
              </w:numPr>
              <w:spacing w:line="360" w:lineRule="auto"/>
              <w:rPr>
                <w:szCs w:val="28"/>
              </w:rPr>
            </w:pPr>
          </w:p>
        </w:tc>
        <w:tc>
          <w:tcPr>
            <w:tcW w:w="567" w:type="dxa"/>
            <w:shd w:val="clear" w:color="auto" w:fill="FFFFFF" w:themeFill="background1"/>
          </w:tcPr>
          <w:p w14:paraId="4A49C774" w14:textId="77777777" w:rsidR="00F269DE" w:rsidRPr="007540BF" w:rsidRDefault="00F269DE" w:rsidP="007540BF">
            <w:pPr>
              <w:numPr>
                <w:ilvl w:val="12"/>
                <w:numId w:val="0"/>
              </w:numPr>
              <w:spacing w:line="360" w:lineRule="auto"/>
              <w:rPr>
                <w:szCs w:val="28"/>
              </w:rPr>
            </w:pPr>
          </w:p>
        </w:tc>
        <w:tc>
          <w:tcPr>
            <w:tcW w:w="567" w:type="dxa"/>
          </w:tcPr>
          <w:p w14:paraId="0B759059" w14:textId="77777777" w:rsidR="00F269DE" w:rsidRPr="007540BF" w:rsidRDefault="00F269DE" w:rsidP="007540BF">
            <w:pPr>
              <w:numPr>
                <w:ilvl w:val="12"/>
                <w:numId w:val="0"/>
              </w:numPr>
              <w:spacing w:line="360" w:lineRule="auto"/>
              <w:rPr>
                <w:szCs w:val="28"/>
              </w:rPr>
            </w:pPr>
          </w:p>
        </w:tc>
        <w:tc>
          <w:tcPr>
            <w:tcW w:w="567" w:type="dxa"/>
          </w:tcPr>
          <w:p w14:paraId="382F6CB1" w14:textId="77777777" w:rsidR="00F269DE" w:rsidRPr="007540BF" w:rsidRDefault="00F269DE" w:rsidP="007540BF">
            <w:pPr>
              <w:numPr>
                <w:ilvl w:val="12"/>
                <w:numId w:val="0"/>
              </w:numPr>
              <w:spacing w:line="360" w:lineRule="auto"/>
              <w:rPr>
                <w:szCs w:val="28"/>
              </w:rPr>
            </w:pPr>
          </w:p>
        </w:tc>
        <w:tc>
          <w:tcPr>
            <w:tcW w:w="567" w:type="dxa"/>
          </w:tcPr>
          <w:p w14:paraId="0E698B49" w14:textId="77777777" w:rsidR="00F269DE" w:rsidRPr="007540BF" w:rsidRDefault="00F269DE" w:rsidP="007540BF">
            <w:pPr>
              <w:numPr>
                <w:ilvl w:val="12"/>
                <w:numId w:val="0"/>
              </w:numPr>
              <w:spacing w:line="360" w:lineRule="auto"/>
              <w:rPr>
                <w:szCs w:val="28"/>
              </w:rPr>
            </w:pPr>
            <w:r w:rsidRPr="007540BF">
              <w:rPr>
                <w:szCs w:val="28"/>
              </w:rPr>
              <w:t>5</w:t>
            </w:r>
          </w:p>
        </w:tc>
      </w:tr>
    </w:tbl>
    <w:p w14:paraId="65FFA7BD" w14:textId="64947D68" w:rsidR="00F269DE" w:rsidRPr="007540BF" w:rsidRDefault="00F269DE" w:rsidP="007540BF">
      <w:pPr>
        <w:ind w:firstLine="284"/>
        <w:rPr>
          <w:szCs w:val="28"/>
        </w:rPr>
      </w:pPr>
      <w:r w:rsidRPr="007540BF">
        <w:rPr>
          <w:szCs w:val="28"/>
        </w:rPr>
        <w:t>Проведемо SWOT аналіз проекту.</w:t>
      </w:r>
    </w:p>
    <w:p w14:paraId="1BD2EAB0" w14:textId="694A5B11" w:rsidR="00F269DE" w:rsidRPr="007540BF" w:rsidRDefault="00F269DE" w:rsidP="00B079D6">
      <w:pPr>
        <w:ind w:right="332"/>
        <w:jc w:val="center"/>
        <w:rPr>
          <w:rFonts w:eastAsia="Times New Roman"/>
          <w:bCs/>
          <w:i/>
          <w:szCs w:val="28"/>
        </w:rPr>
      </w:pPr>
      <w:r w:rsidRPr="007540BF">
        <w:rPr>
          <w:rFonts w:eastAsia="Times New Roman"/>
          <w:bCs/>
          <w:i/>
          <w:szCs w:val="28"/>
        </w:rPr>
        <w:t>SWOT-аналіз стартап-проекту</w:t>
      </w:r>
    </w:p>
    <w:tbl>
      <w:tblPr>
        <w:tblStyle w:val="110"/>
        <w:tblW w:w="0" w:type="auto"/>
        <w:tblInd w:w="108" w:type="dxa"/>
        <w:tblLook w:val="01E0" w:firstRow="1" w:lastRow="1" w:firstColumn="1" w:lastColumn="1" w:noHBand="0" w:noVBand="0"/>
      </w:tblPr>
      <w:tblGrid>
        <w:gridCol w:w="4463"/>
        <w:gridCol w:w="4448"/>
      </w:tblGrid>
      <w:tr w:rsidR="00F269DE" w:rsidRPr="007540BF" w14:paraId="0DF0E175" w14:textId="77777777" w:rsidTr="007540BF">
        <w:trPr>
          <w:trHeight w:val="660"/>
        </w:trPr>
        <w:tc>
          <w:tcPr>
            <w:tcW w:w="4463" w:type="dxa"/>
          </w:tcPr>
          <w:p w14:paraId="05821112" w14:textId="77777777" w:rsidR="00F269DE" w:rsidRPr="007540BF" w:rsidRDefault="00F269DE" w:rsidP="007540BF">
            <w:pPr>
              <w:numPr>
                <w:ilvl w:val="12"/>
                <w:numId w:val="0"/>
              </w:numPr>
              <w:spacing w:line="360" w:lineRule="auto"/>
              <w:rPr>
                <w:szCs w:val="28"/>
              </w:rPr>
            </w:pPr>
            <w:r w:rsidRPr="007540BF">
              <w:rPr>
                <w:szCs w:val="28"/>
              </w:rPr>
              <w:t>Сильні сторони:</w:t>
            </w:r>
          </w:p>
          <w:p w14:paraId="69D59CAE" w14:textId="77777777" w:rsidR="00F269DE" w:rsidRPr="007540BF" w:rsidRDefault="00F269DE" w:rsidP="007540BF">
            <w:pPr>
              <w:numPr>
                <w:ilvl w:val="12"/>
                <w:numId w:val="0"/>
              </w:numPr>
              <w:spacing w:line="360" w:lineRule="auto"/>
              <w:rPr>
                <w:szCs w:val="28"/>
              </w:rPr>
            </w:pPr>
            <w:r w:rsidRPr="007540BF">
              <w:rPr>
                <w:szCs w:val="28"/>
              </w:rPr>
              <w:t>Унікальний дизайн</w:t>
            </w:r>
          </w:p>
          <w:p w14:paraId="42E8A171" w14:textId="77777777" w:rsidR="00F269DE" w:rsidRPr="007540BF" w:rsidRDefault="00F269DE" w:rsidP="007540BF">
            <w:pPr>
              <w:numPr>
                <w:ilvl w:val="12"/>
                <w:numId w:val="0"/>
              </w:numPr>
              <w:spacing w:line="360" w:lineRule="auto"/>
              <w:rPr>
                <w:szCs w:val="28"/>
              </w:rPr>
            </w:pPr>
            <w:r w:rsidRPr="007540BF">
              <w:rPr>
                <w:szCs w:val="28"/>
              </w:rPr>
              <w:t>Можливість роботи до 100 кГц при невеликих розмірах і зручності конструкції</w:t>
            </w:r>
          </w:p>
          <w:p w14:paraId="71864AE8" w14:textId="77777777" w:rsidR="00F269DE" w:rsidRPr="007540BF" w:rsidRDefault="00F269DE" w:rsidP="007540BF">
            <w:pPr>
              <w:numPr>
                <w:ilvl w:val="12"/>
                <w:numId w:val="0"/>
              </w:numPr>
              <w:spacing w:line="360" w:lineRule="auto"/>
              <w:rPr>
                <w:szCs w:val="28"/>
              </w:rPr>
            </w:pPr>
            <w:r w:rsidRPr="007540BF">
              <w:rPr>
                <w:szCs w:val="28"/>
              </w:rPr>
              <w:t>Приваблива ергономіка</w:t>
            </w:r>
          </w:p>
        </w:tc>
        <w:tc>
          <w:tcPr>
            <w:tcW w:w="4448" w:type="dxa"/>
          </w:tcPr>
          <w:p w14:paraId="47F4A4D6" w14:textId="77777777" w:rsidR="00F269DE" w:rsidRPr="007540BF" w:rsidRDefault="00F269DE" w:rsidP="007540BF">
            <w:pPr>
              <w:numPr>
                <w:ilvl w:val="12"/>
                <w:numId w:val="0"/>
              </w:numPr>
              <w:spacing w:line="360" w:lineRule="auto"/>
              <w:rPr>
                <w:szCs w:val="28"/>
              </w:rPr>
            </w:pPr>
            <w:r w:rsidRPr="007540BF">
              <w:rPr>
                <w:szCs w:val="28"/>
              </w:rPr>
              <w:t>Слабкі сторони:</w:t>
            </w:r>
          </w:p>
          <w:p w14:paraId="0F6477A4" w14:textId="77777777" w:rsidR="00F269DE" w:rsidRPr="007540BF" w:rsidRDefault="00F269DE" w:rsidP="007540BF">
            <w:pPr>
              <w:numPr>
                <w:ilvl w:val="12"/>
                <w:numId w:val="0"/>
              </w:numPr>
              <w:spacing w:line="360" w:lineRule="auto"/>
              <w:rPr>
                <w:szCs w:val="28"/>
              </w:rPr>
            </w:pPr>
            <w:r w:rsidRPr="007540BF">
              <w:rPr>
                <w:szCs w:val="28"/>
              </w:rPr>
              <w:t>Присутність конкурентів на ринку</w:t>
            </w:r>
          </w:p>
          <w:p w14:paraId="1C4E9683" w14:textId="77777777" w:rsidR="00F269DE" w:rsidRPr="007540BF" w:rsidRDefault="00F269DE" w:rsidP="007540BF">
            <w:pPr>
              <w:numPr>
                <w:ilvl w:val="12"/>
                <w:numId w:val="0"/>
              </w:numPr>
              <w:spacing w:line="360" w:lineRule="auto"/>
              <w:rPr>
                <w:szCs w:val="28"/>
              </w:rPr>
            </w:pPr>
            <w:r w:rsidRPr="007540BF">
              <w:rPr>
                <w:szCs w:val="28"/>
              </w:rPr>
              <w:t>Висока вартість старту виробництва та сертифікації продукції</w:t>
            </w:r>
          </w:p>
        </w:tc>
      </w:tr>
      <w:tr w:rsidR="00F269DE" w:rsidRPr="007540BF" w14:paraId="21D66FAC" w14:textId="77777777" w:rsidTr="007540BF">
        <w:trPr>
          <w:trHeight w:val="574"/>
        </w:trPr>
        <w:tc>
          <w:tcPr>
            <w:tcW w:w="4463" w:type="dxa"/>
          </w:tcPr>
          <w:p w14:paraId="6D05EC04" w14:textId="77777777" w:rsidR="00F269DE" w:rsidRPr="007540BF" w:rsidRDefault="00F269DE" w:rsidP="007540BF">
            <w:pPr>
              <w:numPr>
                <w:ilvl w:val="12"/>
                <w:numId w:val="0"/>
              </w:numPr>
              <w:spacing w:line="360" w:lineRule="auto"/>
              <w:rPr>
                <w:szCs w:val="28"/>
              </w:rPr>
            </w:pPr>
            <w:r w:rsidRPr="007540BF">
              <w:rPr>
                <w:szCs w:val="28"/>
              </w:rPr>
              <w:t>Можливості:</w:t>
            </w:r>
          </w:p>
          <w:p w14:paraId="173C3D3B" w14:textId="77777777" w:rsidR="00F269DE" w:rsidRPr="007540BF" w:rsidRDefault="00F269DE" w:rsidP="007540BF">
            <w:pPr>
              <w:numPr>
                <w:ilvl w:val="12"/>
                <w:numId w:val="0"/>
              </w:numPr>
              <w:spacing w:line="360" w:lineRule="auto"/>
              <w:rPr>
                <w:szCs w:val="28"/>
              </w:rPr>
            </w:pPr>
            <w:r w:rsidRPr="007540BF">
              <w:rPr>
                <w:szCs w:val="28"/>
              </w:rPr>
              <w:t>Можливість масштабування технології</w:t>
            </w:r>
          </w:p>
        </w:tc>
        <w:tc>
          <w:tcPr>
            <w:tcW w:w="4448" w:type="dxa"/>
          </w:tcPr>
          <w:p w14:paraId="7D05C9EF" w14:textId="77777777" w:rsidR="00F269DE" w:rsidRPr="007540BF" w:rsidRDefault="00F269DE" w:rsidP="007540BF">
            <w:pPr>
              <w:numPr>
                <w:ilvl w:val="12"/>
                <w:numId w:val="0"/>
              </w:numPr>
              <w:spacing w:line="360" w:lineRule="auto"/>
              <w:rPr>
                <w:szCs w:val="28"/>
              </w:rPr>
            </w:pPr>
            <w:r w:rsidRPr="007540BF">
              <w:rPr>
                <w:szCs w:val="28"/>
              </w:rPr>
              <w:t>Загрози:</w:t>
            </w:r>
          </w:p>
          <w:p w14:paraId="6220DD4B" w14:textId="77777777" w:rsidR="00F269DE" w:rsidRPr="007540BF" w:rsidRDefault="00F269DE" w:rsidP="007540BF">
            <w:pPr>
              <w:numPr>
                <w:ilvl w:val="12"/>
                <w:numId w:val="0"/>
              </w:numPr>
              <w:spacing w:line="360" w:lineRule="auto"/>
              <w:rPr>
                <w:szCs w:val="28"/>
              </w:rPr>
            </w:pPr>
            <w:r w:rsidRPr="007540BF">
              <w:rPr>
                <w:szCs w:val="28"/>
              </w:rPr>
              <w:t>У висновку вийде висока вартість готової продукції</w:t>
            </w:r>
          </w:p>
        </w:tc>
      </w:tr>
    </w:tbl>
    <w:p w14:paraId="0992B4C6" w14:textId="77777777" w:rsidR="00B079D6" w:rsidRDefault="00B079D6" w:rsidP="007540BF">
      <w:pPr>
        <w:ind w:right="332" w:firstLine="284"/>
        <w:rPr>
          <w:sz w:val="24"/>
          <w:szCs w:val="24"/>
        </w:rPr>
      </w:pPr>
    </w:p>
    <w:p w14:paraId="3A86E2C4" w14:textId="4CDB179E" w:rsidR="00F269DE" w:rsidRDefault="00F269DE" w:rsidP="00B079D6">
      <w:pPr>
        <w:ind w:right="332" w:firstLine="993"/>
        <w:rPr>
          <w:szCs w:val="28"/>
        </w:rPr>
      </w:pPr>
      <w:r w:rsidRPr="00B079D6">
        <w:rPr>
          <w:szCs w:val="28"/>
        </w:rPr>
        <w:t xml:space="preserve">На основі SWOT-аналізу розробляються альтернативи ринкової поведінки (перелік заходів) для виведення стартап-проекту на ринок та орієнтовний оптимальний час їх ринкової реалізації з огляду на потенційні проекти конкурентів, що можуть бути виведені на ринок </w:t>
      </w:r>
    </w:p>
    <w:p w14:paraId="0C25EAB5" w14:textId="77777777" w:rsidR="00B079D6" w:rsidRPr="00B079D6" w:rsidRDefault="00B079D6" w:rsidP="00B079D6">
      <w:pPr>
        <w:ind w:right="332" w:firstLine="993"/>
        <w:rPr>
          <w:szCs w:val="28"/>
        </w:rPr>
      </w:pPr>
    </w:p>
    <w:p w14:paraId="63B64567" w14:textId="25A9E138" w:rsidR="00F269DE" w:rsidRPr="007540BF" w:rsidRDefault="00F269DE" w:rsidP="00B079D6">
      <w:pPr>
        <w:ind w:right="332" w:firstLine="284"/>
        <w:jc w:val="center"/>
        <w:rPr>
          <w:rFonts w:eastAsia="Times New Roman"/>
          <w:bCs/>
          <w:i/>
          <w:szCs w:val="28"/>
        </w:rPr>
      </w:pPr>
      <w:r w:rsidRPr="007540BF">
        <w:rPr>
          <w:rFonts w:eastAsia="Times New Roman"/>
          <w:bCs/>
          <w:i/>
          <w:szCs w:val="28"/>
        </w:rPr>
        <w:t>Альтернативи ринкового впровадження стартап-проекту</w:t>
      </w:r>
    </w:p>
    <w:tbl>
      <w:tblPr>
        <w:tblStyle w:val="12"/>
        <w:tblW w:w="0" w:type="auto"/>
        <w:tblInd w:w="108" w:type="dxa"/>
        <w:tblLook w:val="00A0" w:firstRow="1" w:lastRow="0" w:firstColumn="1" w:lastColumn="0" w:noHBand="0" w:noVBand="0"/>
      </w:tblPr>
      <w:tblGrid>
        <w:gridCol w:w="574"/>
        <w:gridCol w:w="2935"/>
        <w:gridCol w:w="2895"/>
        <w:gridCol w:w="2833"/>
      </w:tblGrid>
      <w:tr w:rsidR="00F269DE" w:rsidRPr="007540BF" w14:paraId="55E964AE" w14:textId="77777777" w:rsidTr="007540BF">
        <w:tc>
          <w:tcPr>
            <w:tcW w:w="574" w:type="dxa"/>
            <w:vAlign w:val="center"/>
          </w:tcPr>
          <w:p w14:paraId="62917634" w14:textId="77777777" w:rsidR="00F269DE" w:rsidRPr="007540BF" w:rsidRDefault="00F269DE" w:rsidP="007540BF">
            <w:pPr>
              <w:numPr>
                <w:ilvl w:val="12"/>
                <w:numId w:val="0"/>
              </w:numPr>
              <w:spacing w:line="360" w:lineRule="auto"/>
              <w:rPr>
                <w:i/>
                <w:szCs w:val="28"/>
              </w:rPr>
            </w:pPr>
            <w:r w:rsidRPr="007540BF">
              <w:rPr>
                <w:i/>
                <w:szCs w:val="28"/>
              </w:rPr>
              <w:t>№ п/п</w:t>
            </w:r>
          </w:p>
        </w:tc>
        <w:tc>
          <w:tcPr>
            <w:tcW w:w="2935" w:type="dxa"/>
            <w:vAlign w:val="center"/>
          </w:tcPr>
          <w:p w14:paraId="0170976A" w14:textId="77777777" w:rsidR="00F269DE" w:rsidRPr="007540BF" w:rsidRDefault="00F269DE" w:rsidP="007540BF">
            <w:pPr>
              <w:numPr>
                <w:ilvl w:val="12"/>
                <w:numId w:val="0"/>
              </w:numPr>
              <w:spacing w:line="360" w:lineRule="auto"/>
              <w:rPr>
                <w:i/>
                <w:szCs w:val="28"/>
              </w:rPr>
            </w:pPr>
            <w:r w:rsidRPr="007540BF">
              <w:rPr>
                <w:i/>
                <w:szCs w:val="28"/>
              </w:rPr>
              <w:t>Альтернатива (орієнтовний комплекс заходів) ринкової поведінки</w:t>
            </w:r>
          </w:p>
        </w:tc>
        <w:tc>
          <w:tcPr>
            <w:tcW w:w="2895" w:type="dxa"/>
            <w:vAlign w:val="center"/>
          </w:tcPr>
          <w:p w14:paraId="576D6DE9" w14:textId="77777777" w:rsidR="00F269DE" w:rsidRPr="007540BF" w:rsidRDefault="00F269DE" w:rsidP="007540BF">
            <w:pPr>
              <w:numPr>
                <w:ilvl w:val="12"/>
                <w:numId w:val="0"/>
              </w:numPr>
              <w:spacing w:line="360" w:lineRule="auto"/>
              <w:rPr>
                <w:i/>
                <w:szCs w:val="28"/>
              </w:rPr>
            </w:pPr>
            <w:r w:rsidRPr="007540BF">
              <w:rPr>
                <w:i/>
                <w:szCs w:val="28"/>
              </w:rPr>
              <w:t>Ймовірність отримання ресурсів</w:t>
            </w:r>
          </w:p>
        </w:tc>
        <w:tc>
          <w:tcPr>
            <w:tcW w:w="2833" w:type="dxa"/>
            <w:vAlign w:val="center"/>
          </w:tcPr>
          <w:p w14:paraId="1C1E6A86" w14:textId="77777777" w:rsidR="00F269DE" w:rsidRPr="007540BF" w:rsidRDefault="00F269DE" w:rsidP="007540BF">
            <w:pPr>
              <w:numPr>
                <w:ilvl w:val="12"/>
                <w:numId w:val="0"/>
              </w:numPr>
              <w:spacing w:line="360" w:lineRule="auto"/>
              <w:rPr>
                <w:i/>
                <w:szCs w:val="28"/>
              </w:rPr>
            </w:pPr>
            <w:r w:rsidRPr="007540BF">
              <w:rPr>
                <w:i/>
                <w:szCs w:val="28"/>
              </w:rPr>
              <w:t>Строки реалізації</w:t>
            </w:r>
          </w:p>
        </w:tc>
      </w:tr>
      <w:tr w:rsidR="00F269DE" w:rsidRPr="007540BF" w14:paraId="53A9EACE" w14:textId="77777777" w:rsidTr="007540BF">
        <w:tc>
          <w:tcPr>
            <w:tcW w:w="574" w:type="dxa"/>
          </w:tcPr>
          <w:p w14:paraId="75C8446B" w14:textId="77777777" w:rsidR="00F269DE" w:rsidRPr="007540BF" w:rsidRDefault="00F269DE" w:rsidP="007540BF">
            <w:pPr>
              <w:numPr>
                <w:ilvl w:val="12"/>
                <w:numId w:val="0"/>
              </w:numPr>
              <w:spacing w:line="360" w:lineRule="auto"/>
              <w:rPr>
                <w:szCs w:val="28"/>
              </w:rPr>
            </w:pPr>
            <w:r w:rsidRPr="007540BF">
              <w:rPr>
                <w:szCs w:val="28"/>
              </w:rPr>
              <w:t>1</w:t>
            </w:r>
          </w:p>
        </w:tc>
        <w:tc>
          <w:tcPr>
            <w:tcW w:w="2935" w:type="dxa"/>
          </w:tcPr>
          <w:p w14:paraId="1EF5BB94" w14:textId="77777777" w:rsidR="00F269DE" w:rsidRPr="007540BF" w:rsidRDefault="00F269DE" w:rsidP="007540BF">
            <w:pPr>
              <w:numPr>
                <w:ilvl w:val="12"/>
                <w:numId w:val="0"/>
              </w:numPr>
              <w:spacing w:line="360" w:lineRule="auto"/>
              <w:rPr>
                <w:szCs w:val="28"/>
              </w:rPr>
            </w:pPr>
            <w:r w:rsidRPr="007540BF">
              <w:rPr>
                <w:szCs w:val="28"/>
              </w:rPr>
              <w:t xml:space="preserve">Пілотні кампанії з заводами та </w:t>
            </w:r>
            <w:r w:rsidRPr="007540BF">
              <w:rPr>
                <w:szCs w:val="28"/>
              </w:rPr>
              <w:lastRenderedPageBreak/>
              <w:t>споживачами продукції</w:t>
            </w:r>
          </w:p>
        </w:tc>
        <w:tc>
          <w:tcPr>
            <w:tcW w:w="2895" w:type="dxa"/>
          </w:tcPr>
          <w:p w14:paraId="5429D63C" w14:textId="77777777" w:rsidR="00F269DE" w:rsidRPr="007540BF" w:rsidRDefault="00F269DE" w:rsidP="007540BF">
            <w:pPr>
              <w:numPr>
                <w:ilvl w:val="12"/>
                <w:numId w:val="0"/>
              </w:numPr>
              <w:spacing w:line="360" w:lineRule="auto"/>
              <w:rPr>
                <w:szCs w:val="28"/>
              </w:rPr>
            </w:pPr>
            <w:r w:rsidRPr="007540BF">
              <w:rPr>
                <w:szCs w:val="28"/>
              </w:rPr>
              <w:lastRenderedPageBreak/>
              <w:t>Дуже висока</w:t>
            </w:r>
          </w:p>
        </w:tc>
        <w:tc>
          <w:tcPr>
            <w:tcW w:w="2833" w:type="dxa"/>
          </w:tcPr>
          <w:p w14:paraId="640CA1D9" w14:textId="77777777" w:rsidR="00F269DE" w:rsidRPr="007540BF" w:rsidRDefault="00F269DE" w:rsidP="007540BF">
            <w:pPr>
              <w:numPr>
                <w:ilvl w:val="12"/>
                <w:numId w:val="0"/>
              </w:numPr>
              <w:spacing w:line="360" w:lineRule="auto"/>
              <w:rPr>
                <w:szCs w:val="28"/>
              </w:rPr>
            </w:pPr>
            <w:r w:rsidRPr="007540BF">
              <w:rPr>
                <w:szCs w:val="28"/>
              </w:rPr>
              <w:t>11 – 18 місяців</w:t>
            </w:r>
          </w:p>
        </w:tc>
      </w:tr>
      <w:tr w:rsidR="00F269DE" w:rsidRPr="007540BF" w14:paraId="2A876E57" w14:textId="77777777" w:rsidTr="007540BF">
        <w:tc>
          <w:tcPr>
            <w:tcW w:w="574" w:type="dxa"/>
          </w:tcPr>
          <w:p w14:paraId="38A1CD08" w14:textId="77777777" w:rsidR="00F269DE" w:rsidRPr="007540BF" w:rsidRDefault="00F269DE" w:rsidP="007540BF">
            <w:pPr>
              <w:numPr>
                <w:ilvl w:val="12"/>
                <w:numId w:val="0"/>
              </w:numPr>
              <w:spacing w:line="360" w:lineRule="auto"/>
              <w:rPr>
                <w:szCs w:val="28"/>
              </w:rPr>
            </w:pPr>
            <w:r w:rsidRPr="007540BF">
              <w:rPr>
                <w:szCs w:val="28"/>
              </w:rPr>
              <w:t>2</w:t>
            </w:r>
          </w:p>
        </w:tc>
        <w:tc>
          <w:tcPr>
            <w:tcW w:w="2935" w:type="dxa"/>
          </w:tcPr>
          <w:p w14:paraId="324390D6" w14:textId="77777777" w:rsidR="00F269DE" w:rsidRPr="007540BF" w:rsidRDefault="00F269DE" w:rsidP="007540BF">
            <w:pPr>
              <w:numPr>
                <w:ilvl w:val="12"/>
                <w:numId w:val="0"/>
              </w:numPr>
              <w:spacing w:line="360" w:lineRule="auto"/>
              <w:rPr>
                <w:szCs w:val="28"/>
              </w:rPr>
            </w:pPr>
            <w:r w:rsidRPr="007540BF">
              <w:rPr>
                <w:szCs w:val="28"/>
              </w:rPr>
              <w:t>Реалізація ліцензованої технології замість готової продукції</w:t>
            </w:r>
          </w:p>
        </w:tc>
        <w:tc>
          <w:tcPr>
            <w:tcW w:w="2895" w:type="dxa"/>
          </w:tcPr>
          <w:p w14:paraId="65182EEB" w14:textId="77777777" w:rsidR="00F269DE" w:rsidRPr="007540BF" w:rsidRDefault="00F269DE" w:rsidP="007540BF">
            <w:pPr>
              <w:numPr>
                <w:ilvl w:val="12"/>
                <w:numId w:val="0"/>
              </w:numPr>
              <w:spacing w:line="360" w:lineRule="auto"/>
              <w:rPr>
                <w:szCs w:val="28"/>
              </w:rPr>
            </w:pPr>
            <w:r w:rsidRPr="007540BF">
              <w:rPr>
                <w:szCs w:val="28"/>
              </w:rPr>
              <w:t>Середня</w:t>
            </w:r>
          </w:p>
        </w:tc>
        <w:tc>
          <w:tcPr>
            <w:tcW w:w="2833" w:type="dxa"/>
          </w:tcPr>
          <w:p w14:paraId="6BCCCAA8" w14:textId="77777777" w:rsidR="00F269DE" w:rsidRPr="007540BF" w:rsidRDefault="00F269DE" w:rsidP="007540BF">
            <w:pPr>
              <w:numPr>
                <w:ilvl w:val="12"/>
                <w:numId w:val="0"/>
              </w:numPr>
              <w:spacing w:line="360" w:lineRule="auto"/>
              <w:rPr>
                <w:szCs w:val="28"/>
              </w:rPr>
            </w:pPr>
            <w:r w:rsidRPr="007540BF">
              <w:rPr>
                <w:szCs w:val="28"/>
              </w:rPr>
              <w:t>10 – 12 місяців</w:t>
            </w:r>
          </w:p>
        </w:tc>
      </w:tr>
      <w:tr w:rsidR="00F269DE" w:rsidRPr="007540BF" w14:paraId="3976E3A0" w14:textId="77777777" w:rsidTr="007540BF">
        <w:tc>
          <w:tcPr>
            <w:tcW w:w="574" w:type="dxa"/>
          </w:tcPr>
          <w:p w14:paraId="28A0DB3F" w14:textId="77777777" w:rsidR="00F269DE" w:rsidRPr="007540BF" w:rsidRDefault="00F269DE" w:rsidP="007540BF">
            <w:pPr>
              <w:numPr>
                <w:ilvl w:val="12"/>
                <w:numId w:val="0"/>
              </w:numPr>
              <w:spacing w:line="360" w:lineRule="auto"/>
              <w:rPr>
                <w:szCs w:val="28"/>
              </w:rPr>
            </w:pPr>
            <w:r w:rsidRPr="007540BF">
              <w:rPr>
                <w:szCs w:val="28"/>
              </w:rPr>
              <w:t>3</w:t>
            </w:r>
          </w:p>
        </w:tc>
        <w:tc>
          <w:tcPr>
            <w:tcW w:w="2935" w:type="dxa"/>
          </w:tcPr>
          <w:p w14:paraId="3E07B8FC" w14:textId="77777777" w:rsidR="00F269DE" w:rsidRPr="007540BF" w:rsidRDefault="00F269DE" w:rsidP="007540BF">
            <w:pPr>
              <w:numPr>
                <w:ilvl w:val="12"/>
                <w:numId w:val="0"/>
              </w:numPr>
              <w:spacing w:line="360" w:lineRule="auto"/>
              <w:rPr>
                <w:szCs w:val="28"/>
              </w:rPr>
            </w:pPr>
          </w:p>
        </w:tc>
        <w:tc>
          <w:tcPr>
            <w:tcW w:w="2895" w:type="dxa"/>
          </w:tcPr>
          <w:p w14:paraId="49505EC2" w14:textId="77777777" w:rsidR="00F269DE" w:rsidRPr="007540BF" w:rsidRDefault="00F269DE" w:rsidP="007540BF">
            <w:pPr>
              <w:numPr>
                <w:ilvl w:val="12"/>
                <w:numId w:val="0"/>
              </w:numPr>
              <w:spacing w:line="360" w:lineRule="auto"/>
              <w:rPr>
                <w:szCs w:val="28"/>
              </w:rPr>
            </w:pPr>
            <w:r w:rsidRPr="007540BF">
              <w:rPr>
                <w:szCs w:val="28"/>
              </w:rPr>
              <w:t>Висока</w:t>
            </w:r>
          </w:p>
        </w:tc>
        <w:tc>
          <w:tcPr>
            <w:tcW w:w="2833" w:type="dxa"/>
          </w:tcPr>
          <w:p w14:paraId="2B500FB2" w14:textId="77777777" w:rsidR="00F269DE" w:rsidRPr="007540BF" w:rsidRDefault="00F269DE" w:rsidP="007540BF">
            <w:pPr>
              <w:numPr>
                <w:ilvl w:val="12"/>
                <w:numId w:val="0"/>
              </w:numPr>
              <w:spacing w:line="360" w:lineRule="auto"/>
              <w:rPr>
                <w:szCs w:val="28"/>
              </w:rPr>
            </w:pPr>
            <w:r w:rsidRPr="007540BF">
              <w:rPr>
                <w:szCs w:val="28"/>
              </w:rPr>
              <w:t>1 – 6 місяців</w:t>
            </w:r>
          </w:p>
        </w:tc>
      </w:tr>
    </w:tbl>
    <w:p w14:paraId="2107414D" w14:textId="0131F56B" w:rsidR="00F269DE" w:rsidRPr="007540BF" w:rsidRDefault="00F269DE" w:rsidP="007540BF">
      <w:pPr>
        <w:ind w:firstLine="284"/>
        <w:rPr>
          <w:szCs w:val="28"/>
        </w:rPr>
      </w:pPr>
      <w:r w:rsidRPr="007540BF">
        <w:rPr>
          <w:szCs w:val="28"/>
        </w:rPr>
        <w:t>Після огляду альтернатив ринкового впровадження стартап проекту було обрано третій варіант альтернативи, використання платформ для стартапів по типу Kickstarter</w:t>
      </w:r>
      <w:r w:rsidR="00B079D6">
        <w:rPr>
          <w:szCs w:val="28"/>
        </w:rPr>
        <w:t>.</w:t>
      </w:r>
    </w:p>
    <w:p w14:paraId="2E60E816" w14:textId="77777777" w:rsidR="00F269DE" w:rsidRPr="007540BF" w:rsidRDefault="00F269DE" w:rsidP="007540BF">
      <w:pPr>
        <w:pStyle w:val="2"/>
        <w:spacing w:before="0"/>
        <w:ind w:firstLine="709"/>
      </w:pPr>
    </w:p>
    <w:p w14:paraId="62034044" w14:textId="54679E32" w:rsidR="00F269DE" w:rsidRDefault="00F269DE" w:rsidP="00B079D6">
      <w:pPr>
        <w:ind w:firstLine="851"/>
        <w:rPr>
          <w:szCs w:val="28"/>
        </w:rPr>
      </w:pPr>
      <w:r w:rsidRPr="007540BF">
        <w:rPr>
          <w:szCs w:val="28"/>
        </w:rPr>
        <w:t>Розроблення ринкової стратегії першим кроком передбачає визначення стратегії охоплення ринку: опис цільових груп потенційних споживачів.</w:t>
      </w:r>
    </w:p>
    <w:p w14:paraId="262CC772" w14:textId="77777777" w:rsidR="00B079D6" w:rsidRPr="007540BF" w:rsidRDefault="00B079D6" w:rsidP="00B079D6">
      <w:pPr>
        <w:ind w:firstLine="851"/>
        <w:rPr>
          <w:szCs w:val="28"/>
        </w:rPr>
      </w:pPr>
    </w:p>
    <w:p w14:paraId="31C55CC0" w14:textId="1EEC2DBE" w:rsidR="00F269DE" w:rsidRPr="007540BF" w:rsidRDefault="00F269DE" w:rsidP="00B079D6">
      <w:pPr>
        <w:ind w:right="332" w:firstLine="851"/>
        <w:jc w:val="center"/>
        <w:rPr>
          <w:rFonts w:eastAsia="Times New Roman"/>
          <w:bCs/>
          <w:i/>
          <w:szCs w:val="28"/>
        </w:rPr>
      </w:pPr>
      <w:r w:rsidRPr="007540BF">
        <w:rPr>
          <w:rFonts w:eastAsia="Times New Roman"/>
          <w:bCs/>
          <w:i/>
          <w:szCs w:val="28"/>
        </w:rPr>
        <w:t>Вибір цільових груп потенційних споживачів</w:t>
      </w:r>
    </w:p>
    <w:tbl>
      <w:tblPr>
        <w:tblStyle w:val="13"/>
        <w:tblW w:w="9640" w:type="dxa"/>
        <w:tblInd w:w="-147" w:type="dxa"/>
        <w:tblLayout w:type="fixed"/>
        <w:tblLook w:val="00A0" w:firstRow="1" w:lastRow="0" w:firstColumn="1" w:lastColumn="0" w:noHBand="0" w:noVBand="0"/>
      </w:tblPr>
      <w:tblGrid>
        <w:gridCol w:w="816"/>
        <w:gridCol w:w="1667"/>
        <w:gridCol w:w="1770"/>
        <w:gridCol w:w="2126"/>
        <w:gridCol w:w="1701"/>
        <w:gridCol w:w="1560"/>
      </w:tblGrid>
      <w:tr w:rsidR="00F269DE" w:rsidRPr="007540BF" w14:paraId="19815421" w14:textId="77777777" w:rsidTr="00B079D6">
        <w:tc>
          <w:tcPr>
            <w:tcW w:w="816" w:type="dxa"/>
            <w:vAlign w:val="center"/>
          </w:tcPr>
          <w:p w14:paraId="7B8408BD" w14:textId="77777777" w:rsidR="00F269DE" w:rsidRPr="007540BF" w:rsidRDefault="00F269DE" w:rsidP="007540BF">
            <w:pPr>
              <w:numPr>
                <w:ilvl w:val="12"/>
                <w:numId w:val="0"/>
              </w:numPr>
              <w:spacing w:line="360" w:lineRule="auto"/>
              <w:rPr>
                <w:i/>
                <w:szCs w:val="28"/>
              </w:rPr>
            </w:pPr>
            <w:r w:rsidRPr="007540BF">
              <w:rPr>
                <w:i/>
                <w:szCs w:val="28"/>
              </w:rPr>
              <w:t>№ п/п</w:t>
            </w:r>
          </w:p>
        </w:tc>
        <w:tc>
          <w:tcPr>
            <w:tcW w:w="1667" w:type="dxa"/>
            <w:vAlign w:val="center"/>
          </w:tcPr>
          <w:p w14:paraId="13503672" w14:textId="77777777" w:rsidR="00F269DE" w:rsidRPr="007540BF" w:rsidRDefault="00F269DE" w:rsidP="007540BF">
            <w:pPr>
              <w:numPr>
                <w:ilvl w:val="12"/>
                <w:numId w:val="0"/>
              </w:numPr>
              <w:spacing w:line="360" w:lineRule="auto"/>
              <w:rPr>
                <w:i/>
                <w:szCs w:val="28"/>
              </w:rPr>
            </w:pPr>
            <w:r w:rsidRPr="007540BF">
              <w:rPr>
                <w:i/>
                <w:szCs w:val="28"/>
              </w:rPr>
              <w:t>Опис профілю цільової групи потенційних клієнтів</w:t>
            </w:r>
          </w:p>
        </w:tc>
        <w:tc>
          <w:tcPr>
            <w:tcW w:w="1770" w:type="dxa"/>
            <w:vAlign w:val="center"/>
          </w:tcPr>
          <w:p w14:paraId="07456997" w14:textId="77777777" w:rsidR="00F269DE" w:rsidRPr="007540BF" w:rsidRDefault="00F269DE" w:rsidP="007540BF">
            <w:pPr>
              <w:numPr>
                <w:ilvl w:val="12"/>
                <w:numId w:val="0"/>
              </w:numPr>
              <w:spacing w:line="360" w:lineRule="auto"/>
              <w:rPr>
                <w:i/>
                <w:szCs w:val="28"/>
              </w:rPr>
            </w:pPr>
            <w:r w:rsidRPr="007540BF">
              <w:rPr>
                <w:i/>
                <w:szCs w:val="28"/>
              </w:rPr>
              <w:t>Готовність споживачів сприйняти продукт</w:t>
            </w:r>
          </w:p>
        </w:tc>
        <w:tc>
          <w:tcPr>
            <w:tcW w:w="2126" w:type="dxa"/>
            <w:vAlign w:val="center"/>
          </w:tcPr>
          <w:p w14:paraId="0CF085D9" w14:textId="77777777" w:rsidR="00F269DE" w:rsidRPr="007540BF" w:rsidRDefault="00F269DE" w:rsidP="007540BF">
            <w:pPr>
              <w:numPr>
                <w:ilvl w:val="12"/>
                <w:numId w:val="0"/>
              </w:numPr>
              <w:spacing w:line="360" w:lineRule="auto"/>
              <w:rPr>
                <w:i/>
                <w:szCs w:val="28"/>
              </w:rPr>
            </w:pPr>
            <w:r w:rsidRPr="007540BF">
              <w:rPr>
                <w:i/>
                <w:szCs w:val="28"/>
              </w:rPr>
              <w:t>Орієнтовний попит в межах цільової групи (сегменту)</w:t>
            </w:r>
          </w:p>
        </w:tc>
        <w:tc>
          <w:tcPr>
            <w:tcW w:w="1701" w:type="dxa"/>
            <w:vAlign w:val="center"/>
          </w:tcPr>
          <w:p w14:paraId="024B8DF5" w14:textId="77777777" w:rsidR="00F269DE" w:rsidRPr="007540BF" w:rsidRDefault="00F269DE" w:rsidP="007540BF">
            <w:pPr>
              <w:numPr>
                <w:ilvl w:val="12"/>
                <w:numId w:val="0"/>
              </w:numPr>
              <w:spacing w:line="360" w:lineRule="auto"/>
              <w:rPr>
                <w:i/>
                <w:szCs w:val="28"/>
              </w:rPr>
            </w:pPr>
            <w:r w:rsidRPr="007540BF">
              <w:rPr>
                <w:i/>
                <w:szCs w:val="28"/>
              </w:rPr>
              <w:t>Інтенсивність конкуренції в сегменті</w:t>
            </w:r>
          </w:p>
        </w:tc>
        <w:tc>
          <w:tcPr>
            <w:tcW w:w="1560" w:type="dxa"/>
            <w:vAlign w:val="center"/>
          </w:tcPr>
          <w:p w14:paraId="2791A55B" w14:textId="77777777" w:rsidR="00F269DE" w:rsidRPr="007540BF" w:rsidRDefault="00F269DE" w:rsidP="007540BF">
            <w:pPr>
              <w:numPr>
                <w:ilvl w:val="12"/>
                <w:numId w:val="0"/>
              </w:numPr>
              <w:spacing w:line="360" w:lineRule="auto"/>
              <w:rPr>
                <w:i/>
                <w:szCs w:val="28"/>
              </w:rPr>
            </w:pPr>
            <w:r w:rsidRPr="007540BF">
              <w:rPr>
                <w:i/>
                <w:szCs w:val="28"/>
              </w:rPr>
              <w:t>Простота входу у сегмент</w:t>
            </w:r>
          </w:p>
        </w:tc>
      </w:tr>
      <w:tr w:rsidR="00F269DE" w:rsidRPr="007540BF" w14:paraId="684A3D24" w14:textId="77777777" w:rsidTr="00B079D6">
        <w:tc>
          <w:tcPr>
            <w:tcW w:w="816" w:type="dxa"/>
          </w:tcPr>
          <w:p w14:paraId="118525B9" w14:textId="77777777" w:rsidR="00F269DE" w:rsidRPr="007540BF" w:rsidRDefault="00F269DE" w:rsidP="007540BF">
            <w:pPr>
              <w:numPr>
                <w:ilvl w:val="12"/>
                <w:numId w:val="0"/>
              </w:numPr>
              <w:spacing w:line="360" w:lineRule="auto"/>
              <w:rPr>
                <w:szCs w:val="28"/>
              </w:rPr>
            </w:pPr>
            <w:r w:rsidRPr="007540BF">
              <w:rPr>
                <w:szCs w:val="28"/>
              </w:rPr>
              <w:t>1</w:t>
            </w:r>
          </w:p>
        </w:tc>
        <w:tc>
          <w:tcPr>
            <w:tcW w:w="1667" w:type="dxa"/>
          </w:tcPr>
          <w:p w14:paraId="3C04D25F" w14:textId="77777777" w:rsidR="00F269DE" w:rsidRPr="007540BF" w:rsidRDefault="00F269DE" w:rsidP="007540BF">
            <w:pPr>
              <w:numPr>
                <w:ilvl w:val="12"/>
                <w:numId w:val="0"/>
              </w:numPr>
              <w:spacing w:line="360" w:lineRule="auto"/>
              <w:rPr>
                <w:szCs w:val="28"/>
              </w:rPr>
            </w:pPr>
            <w:r w:rsidRPr="007540BF">
              <w:rPr>
                <w:szCs w:val="28"/>
              </w:rPr>
              <w:t>Заводи по ультразвуковому зварюванню та ін. заводи що використов</w:t>
            </w:r>
            <w:r w:rsidRPr="007540BF">
              <w:rPr>
                <w:szCs w:val="28"/>
              </w:rPr>
              <w:lastRenderedPageBreak/>
              <w:t>ують ультразвук</w:t>
            </w:r>
          </w:p>
        </w:tc>
        <w:tc>
          <w:tcPr>
            <w:tcW w:w="1770" w:type="dxa"/>
          </w:tcPr>
          <w:p w14:paraId="200747C7" w14:textId="77777777" w:rsidR="00F269DE" w:rsidRPr="007540BF" w:rsidRDefault="00F269DE" w:rsidP="007540BF">
            <w:pPr>
              <w:numPr>
                <w:ilvl w:val="12"/>
                <w:numId w:val="0"/>
              </w:numPr>
              <w:spacing w:line="360" w:lineRule="auto"/>
              <w:rPr>
                <w:szCs w:val="28"/>
              </w:rPr>
            </w:pPr>
            <w:r w:rsidRPr="007540BF">
              <w:rPr>
                <w:szCs w:val="28"/>
              </w:rPr>
              <w:lastRenderedPageBreak/>
              <w:t>Дуже висока</w:t>
            </w:r>
          </w:p>
        </w:tc>
        <w:tc>
          <w:tcPr>
            <w:tcW w:w="2126" w:type="dxa"/>
          </w:tcPr>
          <w:p w14:paraId="525958C9" w14:textId="77777777" w:rsidR="00F269DE" w:rsidRPr="007540BF" w:rsidRDefault="00F269DE" w:rsidP="007540BF">
            <w:pPr>
              <w:numPr>
                <w:ilvl w:val="12"/>
                <w:numId w:val="0"/>
              </w:numPr>
              <w:spacing w:line="360" w:lineRule="auto"/>
              <w:rPr>
                <w:szCs w:val="28"/>
              </w:rPr>
            </w:pPr>
            <w:r w:rsidRPr="007540BF">
              <w:rPr>
                <w:szCs w:val="28"/>
              </w:rPr>
              <w:t>Дуже високий</w:t>
            </w:r>
          </w:p>
        </w:tc>
        <w:tc>
          <w:tcPr>
            <w:tcW w:w="1701" w:type="dxa"/>
          </w:tcPr>
          <w:p w14:paraId="48AFF966" w14:textId="77777777" w:rsidR="00F269DE" w:rsidRPr="007540BF" w:rsidRDefault="00F269DE" w:rsidP="007540BF">
            <w:pPr>
              <w:numPr>
                <w:ilvl w:val="12"/>
                <w:numId w:val="0"/>
              </w:numPr>
              <w:spacing w:line="360" w:lineRule="auto"/>
              <w:rPr>
                <w:szCs w:val="28"/>
              </w:rPr>
            </w:pPr>
            <w:r w:rsidRPr="007540BF">
              <w:rPr>
                <w:szCs w:val="28"/>
              </w:rPr>
              <w:t>Середня</w:t>
            </w:r>
          </w:p>
        </w:tc>
        <w:tc>
          <w:tcPr>
            <w:tcW w:w="1560" w:type="dxa"/>
          </w:tcPr>
          <w:p w14:paraId="21FFAADA" w14:textId="77777777" w:rsidR="00F269DE" w:rsidRPr="007540BF" w:rsidRDefault="00F269DE" w:rsidP="007540BF">
            <w:pPr>
              <w:numPr>
                <w:ilvl w:val="12"/>
                <w:numId w:val="0"/>
              </w:numPr>
              <w:spacing w:line="360" w:lineRule="auto"/>
              <w:rPr>
                <w:szCs w:val="28"/>
              </w:rPr>
            </w:pPr>
            <w:r w:rsidRPr="007540BF">
              <w:rPr>
                <w:szCs w:val="28"/>
              </w:rPr>
              <w:t>Є складнощі які полягають у визначенні вимог потенційн</w:t>
            </w:r>
            <w:r w:rsidRPr="007540BF">
              <w:rPr>
                <w:szCs w:val="28"/>
              </w:rPr>
              <w:lastRenderedPageBreak/>
              <w:t>ого замовника</w:t>
            </w:r>
          </w:p>
        </w:tc>
      </w:tr>
      <w:tr w:rsidR="00F269DE" w:rsidRPr="007540BF" w14:paraId="09E5AC6B" w14:textId="77777777" w:rsidTr="00B079D6">
        <w:tc>
          <w:tcPr>
            <w:tcW w:w="816" w:type="dxa"/>
          </w:tcPr>
          <w:p w14:paraId="03188704" w14:textId="77777777" w:rsidR="00F269DE" w:rsidRPr="007540BF" w:rsidRDefault="00F269DE" w:rsidP="007540BF">
            <w:pPr>
              <w:numPr>
                <w:ilvl w:val="12"/>
                <w:numId w:val="0"/>
              </w:numPr>
              <w:spacing w:line="360" w:lineRule="auto"/>
              <w:rPr>
                <w:szCs w:val="28"/>
              </w:rPr>
            </w:pPr>
            <w:r w:rsidRPr="007540BF">
              <w:rPr>
                <w:szCs w:val="28"/>
              </w:rPr>
              <w:lastRenderedPageBreak/>
              <w:t>2</w:t>
            </w:r>
          </w:p>
        </w:tc>
        <w:tc>
          <w:tcPr>
            <w:tcW w:w="1667" w:type="dxa"/>
          </w:tcPr>
          <w:p w14:paraId="5F005E5F" w14:textId="77777777" w:rsidR="00F269DE" w:rsidRPr="007540BF" w:rsidRDefault="00F269DE" w:rsidP="007540BF">
            <w:pPr>
              <w:numPr>
                <w:ilvl w:val="12"/>
                <w:numId w:val="0"/>
              </w:numPr>
              <w:spacing w:line="360" w:lineRule="auto"/>
              <w:rPr>
                <w:szCs w:val="28"/>
              </w:rPr>
            </w:pPr>
            <w:r w:rsidRPr="007540BF">
              <w:rPr>
                <w:szCs w:val="28"/>
              </w:rPr>
              <w:t>Медичне обладнання</w:t>
            </w:r>
          </w:p>
        </w:tc>
        <w:tc>
          <w:tcPr>
            <w:tcW w:w="1770" w:type="dxa"/>
          </w:tcPr>
          <w:p w14:paraId="2C314C04" w14:textId="77777777" w:rsidR="00F269DE" w:rsidRPr="007540BF" w:rsidRDefault="00F269DE" w:rsidP="007540BF">
            <w:pPr>
              <w:numPr>
                <w:ilvl w:val="12"/>
                <w:numId w:val="0"/>
              </w:numPr>
              <w:spacing w:line="360" w:lineRule="auto"/>
              <w:rPr>
                <w:szCs w:val="28"/>
              </w:rPr>
            </w:pPr>
            <w:r w:rsidRPr="007540BF">
              <w:rPr>
                <w:szCs w:val="28"/>
              </w:rPr>
              <w:t>Висока</w:t>
            </w:r>
          </w:p>
        </w:tc>
        <w:tc>
          <w:tcPr>
            <w:tcW w:w="2126" w:type="dxa"/>
          </w:tcPr>
          <w:p w14:paraId="7A3DF656" w14:textId="77777777" w:rsidR="00F269DE" w:rsidRPr="007540BF" w:rsidRDefault="00F269DE" w:rsidP="007540BF">
            <w:pPr>
              <w:numPr>
                <w:ilvl w:val="12"/>
                <w:numId w:val="0"/>
              </w:numPr>
              <w:spacing w:line="360" w:lineRule="auto"/>
              <w:rPr>
                <w:szCs w:val="28"/>
              </w:rPr>
            </w:pPr>
            <w:r w:rsidRPr="007540BF">
              <w:rPr>
                <w:szCs w:val="28"/>
              </w:rPr>
              <w:t>Високий</w:t>
            </w:r>
          </w:p>
        </w:tc>
        <w:tc>
          <w:tcPr>
            <w:tcW w:w="1701" w:type="dxa"/>
          </w:tcPr>
          <w:p w14:paraId="36204CFC" w14:textId="77777777" w:rsidR="00F269DE" w:rsidRPr="007540BF" w:rsidRDefault="00F269DE" w:rsidP="007540BF">
            <w:pPr>
              <w:numPr>
                <w:ilvl w:val="12"/>
                <w:numId w:val="0"/>
              </w:numPr>
              <w:spacing w:line="360" w:lineRule="auto"/>
              <w:rPr>
                <w:szCs w:val="28"/>
              </w:rPr>
            </w:pPr>
            <w:r w:rsidRPr="007540BF">
              <w:rPr>
                <w:szCs w:val="28"/>
              </w:rPr>
              <w:t>Дуже висока</w:t>
            </w:r>
          </w:p>
        </w:tc>
        <w:tc>
          <w:tcPr>
            <w:tcW w:w="1560" w:type="dxa"/>
          </w:tcPr>
          <w:p w14:paraId="1036303F" w14:textId="77777777" w:rsidR="00F269DE" w:rsidRPr="007540BF" w:rsidRDefault="00F269DE" w:rsidP="007540BF">
            <w:pPr>
              <w:numPr>
                <w:ilvl w:val="12"/>
                <w:numId w:val="0"/>
              </w:numPr>
              <w:spacing w:line="360" w:lineRule="auto"/>
              <w:rPr>
                <w:szCs w:val="28"/>
              </w:rPr>
            </w:pPr>
            <w:r w:rsidRPr="007540BF">
              <w:rPr>
                <w:szCs w:val="28"/>
              </w:rPr>
              <w:t>Є складнощі пов’язані з специфікою роботи у мед галузі</w:t>
            </w:r>
          </w:p>
        </w:tc>
      </w:tr>
      <w:tr w:rsidR="00F269DE" w:rsidRPr="007540BF" w14:paraId="624C79CB" w14:textId="77777777" w:rsidTr="00B079D6">
        <w:tc>
          <w:tcPr>
            <w:tcW w:w="9640" w:type="dxa"/>
            <w:gridSpan w:val="6"/>
          </w:tcPr>
          <w:p w14:paraId="4B143BF1" w14:textId="77777777" w:rsidR="00F269DE" w:rsidRPr="007540BF" w:rsidRDefault="00F269DE" w:rsidP="007540BF">
            <w:pPr>
              <w:numPr>
                <w:ilvl w:val="12"/>
                <w:numId w:val="0"/>
              </w:numPr>
              <w:spacing w:line="360" w:lineRule="auto"/>
              <w:rPr>
                <w:rFonts w:ascii="Calibri" w:hAnsi="Calibri" w:cs="Bookman Old Style"/>
                <w:sz w:val="24"/>
                <w:szCs w:val="24"/>
              </w:rPr>
            </w:pPr>
            <w:r w:rsidRPr="007540BF">
              <w:rPr>
                <w:szCs w:val="28"/>
              </w:rPr>
              <w:t>Які цільові групи обрано: обрано Заводи, тому що у них підвищений попит на продукцію та відносно проста процедура проходження сертифікації на електробезпеки обладнання.</w:t>
            </w:r>
          </w:p>
        </w:tc>
      </w:tr>
    </w:tbl>
    <w:p w14:paraId="15B9CE4B" w14:textId="77777777" w:rsidR="00B079D6" w:rsidRDefault="00B079D6" w:rsidP="00B079D6">
      <w:pPr>
        <w:ind w:firstLine="851"/>
      </w:pPr>
    </w:p>
    <w:p w14:paraId="72321DBF" w14:textId="77777777" w:rsidR="00B079D6" w:rsidRDefault="00B079D6" w:rsidP="00B079D6">
      <w:pPr>
        <w:ind w:firstLine="851"/>
      </w:pPr>
    </w:p>
    <w:p w14:paraId="70AE20F2" w14:textId="77777777" w:rsidR="00B079D6" w:rsidRDefault="00B079D6" w:rsidP="00B079D6">
      <w:pPr>
        <w:ind w:firstLine="851"/>
      </w:pPr>
    </w:p>
    <w:p w14:paraId="31329269" w14:textId="77777777" w:rsidR="00B079D6" w:rsidRDefault="00B079D6" w:rsidP="00B079D6">
      <w:pPr>
        <w:ind w:firstLine="851"/>
      </w:pPr>
    </w:p>
    <w:p w14:paraId="2AE95A82" w14:textId="6332DC19" w:rsidR="00F269DE" w:rsidRDefault="00F269DE" w:rsidP="00B079D6">
      <w:pPr>
        <w:ind w:firstLine="851"/>
        <w:rPr>
          <w:szCs w:val="28"/>
        </w:rPr>
      </w:pPr>
      <w:r w:rsidRPr="007540BF">
        <w:t>За результатами аналізу потенційних груп споживачів (сегментів) обираємо цільові групи, для яких вони пропонуватимуть свій товар, та визначаємо стратегію охоплення ринку</w:t>
      </w:r>
      <w:r w:rsidRPr="007540BF">
        <w:rPr>
          <w:szCs w:val="28"/>
        </w:rPr>
        <w:t xml:space="preserve"> </w:t>
      </w:r>
      <w:r w:rsidR="00B079D6">
        <w:rPr>
          <w:szCs w:val="28"/>
        </w:rPr>
        <w:t>.</w:t>
      </w:r>
    </w:p>
    <w:p w14:paraId="5ECA1048" w14:textId="77777777" w:rsidR="00B079D6" w:rsidRPr="007540BF" w:rsidRDefault="00B079D6" w:rsidP="00B079D6">
      <w:pPr>
        <w:ind w:firstLine="851"/>
        <w:rPr>
          <w:szCs w:val="28"/>
        </w:rPr>
      </w:pPr>
    </w:p>
    <w:p w14:paraId="5541E712" w14:textId="31938679" w:rsidR="00F269DE" w:rsidRPr="007540BF" w:rsidRDefault="00F269DE" w:rsidP="00B079D6">
      <w:pPr>
        <w:ind w:right="332"/>
        <w:jc w:val="center"/>
        <w:rPr>
          <w:rFonts w:eastAsia="Times New Roman"/>
          <w:bCs/>
          <w:i/>
          <w:szCs w:val="28"/>
        </w:rPr>
      </w:pPr>
      <w:r w:rsidRPr="007540BF">
        <w:rPr>
          <w:rFonts w:eastAsia="Times New Roman"/>
          <w:bCs/>
          <w:i/>
          <w:szCs w:val="28"/>
        </w:rPr>
        <w:t>Визначення базової стратегії розвитку</w:t>
      </w:r>
    </w:p>
    <w:tbl>
      <w:tblPr>
        <w:tblStyle w:val="14"/>
        <w:tblW w:w="9385" w:type="dxa"/>
        <w:tblInd w:w="108" w:type="dxa"/>
        <w:tblLayout w:type="fixed"/>
        <w:tblLook w:val="00A0" w:firstRow="1" w:lastRow="0" w:firstColumn="1" w:lastColumn="0" w:noHBand="0" w:noVBand="0"/>
      </w:tblPr>
      <w:tblGrid>
        <w:gridCol w:w="596"/>
        <w:gridCol w:w="2310"/>
        <w:gridCol w:w="1801"/>
        <w:gridCol w:w="2693"/>
        <w:gridCol w:w="1985"/>
      </w:tblGrid>
      <w:tr w:rsidR="00F269DE" w:rsidRPr="007540BF" w14:paraId="113C06F5" w14:textId="77777777" w:rsidTr="007540BF">
        <w:tc>
          <w:tcPr>
            <w:tcW w:w="596" w:type="dxa"/>
            <w:vAlign w:val="center"/>
          </w:tcPr>
          <w:p w14:paraId="5C4A8012" w14:textId="77777777" w:rsidR="00F269DE" w:rsidRPr="007540BF" w:rsidRDefault="00F269DE" w:rsidP="007540BF">
            <w:pPr>
              <w:numPr>
                <w:ilvl w:val="12"/>
                <w:numId w:val="0"/>
              </w:numPr>
              <w:spacing w:line="360" w:lineRule="auto"/>
              <w:rPr>
                <w:i/>
                <w:szCs w:val="28"/>
              </w:rPr>
            </w:pPr>
            <w:r w:rsidRPr="007540BF">
              <w:rPr>
                <w:i/>
                <w:szCs w:val="28"/>
              </w:rPr>
              <w:t>№ п/п</w:t>
            </w:r>
          </w:p>
        </w:tc>
        <w:tc>
          <w:tcPr>
            <w:tcW w:w="2310" w:type="dxa"/>
            <w:vAlign w:val="center"/>
          </w:tcPr>
          <w:p w14:paraId="312006E9" w14:textId="77777777" w:rsidR="00F269DE" w:rsidRPr="007540BF" w:rsidRDefault="00F269DE" w:rsidP="007540BF">
            <w:pPr>
              <w:numPr>
                <w:ilvl w:val="12"/>
                <w:numId w:val="0"/>
              </w:numPr>
              <w:spacing w:line="360" w:lineRule="auto"/>
              <w:rPr>
                <w:i/>
                <w:szCs w:val="28"/>
              </w:rPr>
            </w:pPr>
            <w:r w:rsidRPr="007540BF">
              <w:rPr>
                <w:i/>
                <w:szCs w:val="28"/>
              </w:rPr>
              <w:t>Обрана альтернатива розвитку проекту</w:t>
            </w:r>
          </w:p>
        </w:tc>
        <w:tc>
          <w:tcPr>
            <w:tcW w:w="1801" w:type="dxa"/>
            <w:vAlign w:val="center"/>
          </w:tcPr>
          <w:p w14:paraId="34B5E05A" w14:textId="77777777" w:rsidR="00F269DE" w:rsidRPr="007540BF" w:rsidRDefault="00F269DE" w:rsidP="007540BF">
            <w:pPr>
              <w:numPr>
                <w:ilvl w:val="12"/>
                <w:numId w:val="0"/>
              </w:numPr>
              <w:spacing w:line="360" w:lineRule="auto"/>
              <w:rPr>
                <w:i/>
                <w:szCs w:val="28"/>
              </w:rPr>
            </w:pPr>
            <w:r w:rsidRPr="007540BF">
              <w:rPr>
                <w:i/>
                <w:szCs w:val="28"/>
              </w:rPr>
              <w:t>Стратегія охоплення ринку</w:t>
            </w:r>
          </w:p>
        </w:tc>
        <w:tc>
          <w:tcPr>
            <w:tcW w:w="2693" w:type="dxa"/>
            <w:vAlign w:val="center"/>
          </w:tcPr>
          <w:p w14:paraId="406CB004" w14:textId="77777777" w:rsidR="00F269DE" w:rsidRPr="007540BF" w:rsidRDefault="00F269DE" w:rsidP="007540BF">
            <w:pPr>
              <w:numPr>
                <w:ilvl w:val="12"/>
                <w:numId w:val="0"/>
              </w:numPr>
              <w:spacing w:line="360" w:lineRule="auto"/>
              <w:rPr>
                <w:i/>
                <w:szCs w:val="28"/>
              </w:rPr>
            </w:pPr>
            <w:r w:rsidRPr="007540BF">
              <w:rPr>
                <w:i/>
                <w:szCs w:val="28"/>
              </w:rPr>
              <w:t>Ключові конкурентоспроможні позиції відповідно до обраної альтернативи</w:t>
            </w:r>
          </w:p>
        </w:tc>
        <w:tc>
          <w:tcPr>
            <w:tcW w:w="1985" w:type="dxa"/>
            <w:vAlign w:val="center"/>
          </w:tcPr>
          <w:p w14:paraId="24A962B2" w14:textId="77777777" w:rsidR="00F269DE" w:rsidRPr="007540BF" w:rsidRDefault="00F269DE" w:rsidP="007540BF">
            <w:pPr>
              <w:numPr>
                <w:ilvl w:val="12"/>
                <w:numId w:val="0"/>
              </w:numPr>
              <w:spacing w:line="360" w:lineRule="auto"/>
              <w:rPr>
                <w:i/>
                <w:szCs w:val="28"/>
              </w:rPr>
            </w:pPr>
            <w:r w:rsidRPr="007540BF">
              <w:rPr>
                <w:i/>
                <w:szCs w:val="28"/>
              </w:rPr>
              <w:t>Базова стратегія розвитку*</w:t>
            </w:r>
          </w:p>
        </w:tc>
      </w:tr>
      <w:tr w:rsidR="00F269DE" w:rsidRPr="007540BF" w14:paraId="717C103F" w14:textId="77777777" w:rsidTr="007540BF">
        <w:tc>
          <w:tcPr>
            <w:tcW w:w="596" w:type="dxa"/>
          </w:tcPr>
          <w:p w14:paraId="46E392A3" w14:textId="77777777" w:rsidR="00F269DE" w:rsidRPr="007540BF" w:rsidRDefault="00F269DE" w:rsidP="007540BF">
            <w:pPr>
              <w:numPr>
                <w:ilvl w:val="12"/>
                <w:numId w:val="0"/>
              </w:numPr>
              <w:spacing w:line="360" w:lineRule="auto"/>
              <w:rPr>
                <w:szCs w:val="28"/>
              </w:rPr>
            </w:pPr>
            <w:r w:rsidRPr="007540BF">
              <w:rPr>
                <w:szCs w:val="28"/>
              </w:rPr>
              <w:t>1</w:t>
            </w:r>
          </w:p>
        </w:tc>
        <w:tc>
          <w:tcPr>
            <w:tcW w:w="2310" w:type="dxa"/>
          </w:tcPr>
          <w:p w14:paraId="237D4272" w14:textId="77777777" w:rsidR="00F269DE" w:rsidRPr="007540BF" w:rsidRDefault="00F269DE" w:rsidP="007540BF">
            <w:pPr>
              <w:numPr>
                <w:ilvl w:val="12"/>
                <w:numId w:val="0"/>
              </w:numPr>
              <w:spacing w:line="360" w:lineRule="auto"/>
              <w:rPr>
                <w:szCs w:val="28"/>
              </w:rPr>
            </w:pPr>
            <w:r w:rsidRPr="007540BF">
              <w:rPr>
                <w:szCs w:val="28"/>
              </w:rPr>
              <w:t>Масовий маркетинг</w:t>
            </w:r>
          </w:p>
        </w:tc>
        <w:tc>
          <w:tcPr>
            <w:tcW w:w="1801" w:type="dxa"/>
          </w:tcPr>
          <w:p w14:paraId="176AD0FB" w14:textId="77777777" w:rsidR="00F269DE" w:rsidRPr="007540BF" w:rsidRDefault="00F269DE" w:rsidP="007540BF">
            <w:pPr>
              <w:numPr>
                <w:ilvl w:val="12"/>
                <w:numId w:val="0"/>
              </w:numPr>
              <w:spacing w:line="360" w:lineRule="auto"/>
              <w:rPr>
                <w:szCs w:val="28"/>
              </w:rPr>
            </w:pPr>
            <w:r w:rsidRPr="007540BF">
              <w:rPr>
                <w:szCs w:val="28"/>
              </w:rPr>
              <w:t xml:space="preserve">Широкі можливості за </w:t>
            </w:r>
            <w:r w:rsidRPr="007540BF">
              <w:rPr>
                <w:szCs w:val="28"/>
              </w:rPr>
              <w:lastRenderedPageBreak/>
              <w:t>невисокою ціною. Широка рекламна кампанія, яка націлена на потенційних споживачів товарів</w:t>
            </w:r>
          </w:p>
        </w:tc>
        <w:tc>
          <w:tcPr>
            <w:tcW w:w="2693" w:type="dxa"/>
          </w:tcPr>
          <w:p w14:paraId="77DFDE2F" w14:textId="77777777" w:rsidR="00F269DE" w:rsidRPr="007540BF" w:rsidRDefault="00F269DE" w:rsidP="007540BF">
            <w:pPr>
              <w:numPr>
                <w:ilvl w:val="12"/>
                <w:numId w:val="0"/>
              </w:numPr>
              <w:spacing w:line="360" w:lineRule="auto"/>
              <w:rPr>
                <w:szCs w:val="28"/>
              </w:rPr>
            </w:pPr>
            <w:r w:rsidRPr="007540BF">
              <w:rPr>
                <w:szCs w:val="28"/>
              </w:rPr>
              <w:lastRenderedPageBreak/>
              <w:t xml:space="preserve">Кращий діапазон вимірювання амплітуди вібрацій </w:t>
            </w:r>
            <w:r w:rsidRPr="007540BF">
              <w:rPr>
                <w:szCs w:val="28"/>
              </w:rPr>
              <w:lastRenderedPageBreak/>
              <w:t>різноманітного обладнання, зручність та простота в користуванні та невисока ціна</w:t>
            </w:r>
          </w:p>
        </w:tc>
        <w:tc>
          <w:tcPr>
            <w:tcW w:w="1985" w:type="dxa"/>
          </w:tcPr>
          <w:p w14:paraId="625BA955" w14:textId="77777777" w:rsidR="00F269DE" w:rsidRPr="007540BF" w:rsidRDefault="00F269DE" w:rsidP="007540BF">
            <w:pPr>
              <w:numPr>
                <w:ilvl w:val="12"/>
                <w:numId w:val="0"/>
              </w:numPr>
              <w:spacing w:line="360" w:lineRule="auto"/>
              <w:rPr>
                <w:b/>
                <w:bCs/>
                <w:szCs w:val="28"/>
              </w:rPr>
            </w:pPr>
            <w:r w:rsidRPr="007540BF">
              <w:rPr>
                <w:rStyle w:val="af0"/>
              </w:rPr>
              <w:lastRenderedPageBreak/>
              <w:t>Стратегія диференціації</w:t>
            </w:r>
          </w:p>
        </w:tc>
      </w:tr>
    </w:tbl>
    <w:p w14:paraId="3F883015" w14:textId="77777777" w:rsidR="00F269DE" w:rsidRPr="007540BF" w:rsidRDefault="00F269DE" w:rsidP="007540BF">
      <w:pPr>
        <w:ind w:firstLine="284"/>
        <w:rPr>
          <w:szCs w:val="28"/>
        </w:rPr>
      </w:pPr>
      <w:r w:rsidRPr="007540BF">
        <w:rPr>
          <w:szCs w:val="28"/>
        </w:rPr>
        <w:t>Виберемо стратегію конкурентної поведінки(таблиця 6.16)</w:t>
      </w:r>
    </w:p>
    <w:p w14:paraId="66A95E62" w14:textId="7C278C20" w:rsidR="00F269DE" w:rsidRPr="007540BF" w:rsidRDefault="00F269DE" w:rsidP="00B079D6">
      <w:pPr>
        <w:ind w:right="332"/>
        <w:jc w:val="center"/>
        <w:rPr>
          <w:rFonts w:eastAsia="Times New Roman"/>
          <w:bCs/>
          <w:i/>
          <w:szCs w:val="28"/>
        </w:rPr>
      </w:pPr>
      <w:r w:rsidRPr="007540BF">
        <w:rPr>
          <w:rFonts w:eastAsia="Times New Roman"/>
          <w:bCs/>
          <w:i/>
          <w:szCs w:val="28"/>
        </w:rPr>
        <w:t>Визначення базової конкурентної поведінки</w:t>
      </w:r>
    </w:p>
    <w:tbl>
      <w:tblPr>
        <w:tblStyle w:val="15"/>
        <w:tblW w:w="9385" w:type="dxa"/>
        <w:tblInd w:w="108" w:type="dxa"/>
        <w:tblLook w:val="00A0" w:firstRow="1" w:lastRow="0" w:firstColumn="1" w:lastColumn="0" w:noHBand="0" w:noVBand="0"/>
      </w:tblPr>
      <w:tblGrid>
        <w:gridCol w:w="574"/>
        <w:gridCol w:w="2459"/>
        <w:gridCol w:w="1938"/>
        <w:gridCol w:w="2236"/>
        <w:gridCol w:w="2178"/>
      </w:tblGrid>
      <w:tr w:rsidR="00F269DE" w:rsidRPr="007540BF" w14:paraId="47CD47BF" w14:textId="77777777" w:rsidTr="007540BF">
        <w:tc>
          <w:tcPr>
            <w:tcW w:w="574" w:type="dxa"/>
            <w:vAlign w:val="center"/>
          </w:tcPr>
          <w:p w14:paraId="0A96BDC1" w14:textId="77777777" w:rsidR="00F269DE" w:rsidRPr="007540BF" w:rsidRDefault="00F269DE" w:rsidP="007540BF">
            <w:pPr>
              <w:numPr>
                <w:ilvl w:val="12"/>
                <w:numId w:val="0"/>
              </w:numPr>
              <w:spacing w:line="360" w:lineRule="auto"/>
              <w:rPr>
                <w:i/>
                <w:szCs w:val="28"/>
              </w:rPr>
            </w:pPr>
            <w:r w:rsidRPr="007540BF">
              <w:rPr>
                <w:i/>
                <w:szCs w:val="28"/>
              </w:rPr>
              <w:t>№ п/п</w:t>
            </w:r>
          </w:p>
        </w:tc>
        <w:tc>
          <w:tcPr>
            <w:tcW w:w="2459" w:type="dxa"/>
            <w:vAlign w:val="center"/>
          </w:tcPr>
          <w:p w14:paraId="53FA5B05" w14:textId="77777777" w:rsidR="00F269DE" w:rsidRPr="007540BF" w:rsidRDefault="00F269DE" w:rsidP="007540BF">
            <w:pPr>
              <w:numPr>
                <w:ilvl w:val="12"/>
                <w:numId w:val="0"/>
              </w:numPr>
              <w:spacing w:line="360" w:lineRule="auto"/>
              <w:rPr>
                <w:i/>
                <w:szCs w:val="28"/>
              </w:rPr>
            </w:pPr>
            <w:r w:rsidRPr="007540BF">
              <w:rPr>
                <w:i/>
                <w:szCs w:val="28"/>
              </w:rPr>
              <w:t>Чи є проект «першопрохідцем» на ринку?</w:t>
            </w:r>
          </w:p>
        </w:tc>
        <w:tc>
          <w:tcPr>
            <w:tcW w:w="1938" w:type="dxa"/>
            <w:vAlign w:val="center"/>
          </w:tcPr>
          <w:p w14:paraId="4682BAB7" w14:textId="77777777" w:rsidR="00F269DE" w:rsidRPr="007540BF" w:rsidRDefault="00F269DE" w:rsidP="007540BF">
            <w:pPr>
              <w:numPr>
                <w:ilvl w:val="12"/>
                <w:numId w:val="0"/>
              </w:numPr>
              <w:spacing w:line="360" w:lineRule="auto"/>
              <w:rPr>
                <w:i/>
                <w:szCs w:val="28"/>
              </w:rPr>
            </w:pPr>
            <w:r w:rsidRPr="007540BF">
              <w:rPr>
                <w:i/>
                <w:szCs w:val="28"/>
              </w:rPr>
              <w:t>Чи буде компанія шукати нових споживачів, або забирати існуючих у конкурентів?</w:t>
            </w:r>
          </w:p>
        </w:tc>
        <w:tc>
          <w:tcPr>
            <w:tcW w:w="2236" w:type="dxa"/>
            <w:vAlign w:val="center"/>
          </w:tcPr>
          <w:p w14:paraId="2041C78A" w14:textId="77777777" w:rsidR="00F269DE" w:rsidRPr="007540BF" w:rsidRDefault="00F269DE" w:rsidP="007540BF">
            <w:pPr>
              <w:numPr>
                <w:ilvl w:val="12"/>
                <w:numId w:val="0"/>
              </w:numPr>
              <w:spacing w:line="360" w:lineRule="auto"/>
              <w:rPr>
                <w:i/>
                <w:szCs w:val="28"/>
              </w:rPr>
            </w:pPr>
            <w:r w:rsidRPr="007540BF">
              <w:rPr>
                <w:i/>
                <w:szCs w:val="28"/>
              </w:rPr>
              <w:t>Чи буде компанія копіювати основні характеристики товару конкурента, і які?</w:t>
            </w:r>
          </w:p>
        </w:tc>
        <w:tc>
          <w:tcPr>
            <w:tcW w:w="2178" w:type="dxa"/>
            <w:vAlign w:val="center"/>
          </w:tcPr>
          <w:p w14:paraId="1690B06F" w14:textId="77777777" w:rsidR="00F269DE" w:rsidRPr="007540BF" w:rsidRDefault="00F269DE" w:rsidP="007540BF">
            <w:pPr>
              <w:numPr>
                <w:ilvl w:val="12"/>
                <w:numId w:val="0"/>
              </w:numPr>
              <w:spacing w:line="360" w:lineRule="auto"/>
              <w:rPr>
                <w:i/>
                <w:szCs w:val="28"/>
              </w:rPr>
            </w:pPr>
            <w:r w:rsidRPr="007540BF">
              <w:rPr>
                <w:i/>
                <w:szCs w:val="28"/>
              </w:rPr>
              <w:t>Стратегія конкурентної поведінки*</w:t>
            </w:r>
          </w:p>
        </w:tc>
      </w:tr>
      <w:tr w:rsidR="00F269DE" w:rsidRPr="007540BF" w14:paraId="1731ED49" w14:textId="77777777" w:rsidTr="007540BF">
        <w:tc>
          <w:tcPr>
            <w:tcW w:w="574" w:type="dxa"/>
          </w:tcPr>
          <w:p w14:paraId="294657C9" w14:textId="77777777" w:rsidR="00F269DE" w:rsidRPr="007540BF" w:rsidRDefault="00F269DE" w:rsidP="007540BF">
            <w:pPr>
              <w:numPr>
                <w:ilvl w:val="12"/>
                <w:numId w:val="0"/>
              </w:numPr>
              <w:spacing w:line="360" w:lineRule="auto"/>
              <w:rPr>
                <w:szCs w:val="28"/>
              </w:rPr>
            </w:pPr>
            <w:r w:rsidRPr="007540BF">
              <w:rPr>
                <w:szCs w:val="28"/>
              </w:rPr>
              <w:t>1</w:t>
            </w:r>
          </w:p>
        </w:tc>
        <w:tc>
          <w:tcPr>
            <w:tcW w:w="2459" w:type="dxa"/>
          </w:tcPr>
          <w:p w14:paraId="0AA274FE" w14:textId="77777777" w:rsidR="00F269DE" w:rsidRPr="007540BF" w:rsidRDefault="00F269DE" w:rsidP="007540BF">
            <w:pPr>
              <w:numPr>
                <w:ilvl w:val="12"/>
                <w:numId w:val="0"/>
              </w:numPr>
              <w:spacing w:line="360" w:lineRule="auto"/>
              <w:rPr>
                <w:szCs w:val="28"/>
              </w:rPr>
            </w:pPr>
            <w:r w:rsidRPr="007540BF">
              <w:rPr>
                <w:szCs w:val="28"/>
              </w:rPr>
              <w:t>Ні</w:t>
            </w:r>
          </w:p>
        </w:tc>
        <w:tc>
          <w:tcPr>
            <w:tcW w:w="1938" w:type="dxa"/>
          </w:tcPr>
          <w:p w14:paraId="156EE5E1" w14:textId="77777777" w:rsidR="00F269DE" w:rsidRPr="007540BF" w:rsidRDefault="00F269DE" w:rsidP="007540BF">
            <w:pPr>
              <w:numPr>
                <w:ilvl w:val="12"/>
                <w:numId w:val="0"/>
              </w:numPr>
              <w:spacing w:line="360" w:lineRule="auto"/>
              <w:rPr>
                <w:szCs w:val="28"/>
              </w:rPr>
            </w:pPr>
            <w:r w:rsidRPr="007540BF">
              <w:rPr>
                <w:szCs w:val="28"/>
              </w:rPr>
              <w:t>Забирати існуючих та шукаит нових</w:t>
            </w:r>
          </w:p>
        </w:tc>
        <w:tc>
          <w:tcPr>
            <w:tcW w:w="2236" w:type="dxa"/>
          </w:tcPr>
          <w:p w14:paraId="5A75A5A7" w14:textId="77777777" w:rsidR="00F269DE" w:rsidRPr="007540BF" w:rsidRDefault="00F269DE" w:rsidP="007540BF">
            <w:pPr>
              <w:numPr>
                <w:ilvl w:val="12"/>
                <w:numId w:val="0"/>
              </w:numPr>
              <w:spacing w:line="360" w:lineRule="auto"/>
              <w:rPr>
                <w:szCs w:val="28"/>
              </w:rPr>
            </w:pPr>
            <w:r w:rsidRPr="007540BF">
              <w:rPr>
                <w:szCs w:val="28"/>
              </w:rPr>
              <w:t>Не буде</w:t>
            </w:r>
          </w:p>
        </w:tc>
        <w:tc>
          <w:tcPr>
            <w:tcW w:w="2178" w:type="dxa"/>
          </w:tcPr>
          <w:p w14:paraId="6E60EB5B" w14:textId="77777777" w:rsidR="00F269DE" w:rsidRPr="007540BF" w:rsidRDefault="00F269DE" w:rsidP="007540BF">
            <w:pPr>
              <w:numPr>
                <w:ilvl w:val="12"/>
                <w:numId w:val="0"/>
              </w:numPr>
              <w:spacing w:line="360" w:lineRule="auto"/>
              <w:rPr>
                <w:b/>
                <w:bCs/>
                <w:szCs w:val="28"/>
              </w:rPr>
            </w:pPr>
            <w:r w:rsidRPr="007540BF">
              <w:rPr>
                <w:rStyle w:val="af0"/>
              </w:rPr>
              <w:t>Стратегія заняття конкурентної ніші</w:t>
            </w:r>
          </w:p>
        </w:tc>
      </w:tr>
    </w:tbl>
    <w:p w14:paraId="342E98C9" w14:textId="77777777" w:rsidR="00B079D6" w:rsidRDefault="00B079D6" w:rsidP="007540BF">
      <w:pPr>
        <w:rPr>
          <w:szCs w:val="28"/>
        </w:rPr>
      </w:pPr>
    </w:p>
    <w:p w14:paraId="7168BA4C" w14:textId="14379A7E" w:rsidR="00F269DE" w:rsidRPr="007540BF" w:rsidRDefault="00F269DE" w:rsidP="00B079D6">
      <w:pPr>
        <w:ind w:firstLine="708"/>
        <w:rPr>
          <w:szCs w:val="28"/>
        </w:rPr>
      </w:pPr>
      <w:r w:rsidRPr="007540BF">
        <w:rPr>
          <w:szCs w:val="28"/>
        </w:rPr>
        <w:t xml:space="preserve">На основі вимог споживачів з обраних сегментів до постачальника (стартап-компанії) та до продукту, а також в залежності від обраної базової стратегії розвитку та стратегії конкурентної поведінки розробляється стратегія позиціонування. що полягає у  формуванні ринкової позиції (комплексу </w:t>
      </w:r>
      <w:r w:rsidRPr="007540BF">
        <w:rPr>
          <w:szCs w:val="28"/>
        </w:rPr>
        <w:lastRenderedPageBreak/>
        <w:t>асоціацій), за яким споживачі мають ідентифікувати торгівельну марку/проект.</w:t>
      </w:r>
    </w:p>
    <w:p w14:paraId="59BFD8F7" w14:textId="77777777" w:rsidR="00F269DE" w:rsidRPr="007540BF" w:rsidRDefault="00F269DE" w:rsidP="007540BF">
      <w:pPr>
        <w:rPr>
          <w:szCs w:val="28"/>
        </w:rPr>
      </w:pPr>
    </w:p>
    <w:p w14:paraId="2FF3502D" w14:textId="7AA815A8" w:rsidR="00F269DE" w:rsidRPr="007540BF" w:rsidRDefault="00F269DE" w:rsidP="00B079D6">
      <w:pPr>
        <w:ind w:right="332"/>
        <w:jc w:val="center"/>
        <w:rPr>
          <w:rFonts w:eastAsia="Times New Roman"/>
          <w:bCs/>
          <w:i/>
          <w:szCs w:val="28"/>
        </w:rPr>
      </w:pPr>
      <w:r w:rsidRPr="007540BF">
        <w:rPr>
          <w:rFonts w:eastAsia="Times New Roman"/>
          <w:bCs/>
          <w:i/>
          <w:szCs w:val="28"/>
        </w:rPr>
        <w:t>Визначення стратегії позиціонування</w:t>
      </w:r>
    </w:p>
    <w:tbl>
      <w:tblPr>
        <w:tblStyle w:val="16"/>
        <w:tblW w:w="9526" w:type="dxa"/>
        <w:tblInd w:w="108" w:type="dxa"/>
        <w:tblLayout w:type="fixed"/>
        <w:tblLook w:val="00A0" w:firstRow="1" w:lastRow="0" w:firstColumn="1" w:lastColumn="0" w:noHBand="0" w:noVBand="0"/>
      </w:tblPr>
      <w:tblGrid>
        <w:gridCol w:w="559"/>
        <w:gridCol w:w="1709"/>
        <w:gridCol w:w="1418"/>
        <w:gridCol w:w="2551"/>
        <w:gridCol w:w="3289"/>
      </w:tblGrid>
      <w:tr w:rsidR="00F269DE" w:rsidRPr="007540BF" w14:paraId="3F20F888" w14:textId="77777777" w:rsidTr="007540BF">
        <w:tc>
          <w:tcPr>
            <w:tcW w:w="559" w:type="dxa"/>
            <w:vAlign w:val="center"/>
          </w:tcPr>
          <w:p w14:paraId="24579D06" w14:textId="77777777" w:rsidR="00F269DE" w:rsidRPr="007540BF" w:rsidRDefault="00F269DE" w:rsidP="007540BF">
            <w:pPr>
              <w:numPr>
                <w:ilvl w:val="12"/>
                <w:numId w:val="0"/>
              </w:numPr>
              <w:spacing w:line="360" w:lineRule="auto"/>
              <w:rPr>
                <w:i/>
                <w:szCs w:val="28"/>
              </w:rPr>
            </w:pPr>
            <w:r w:rsidRPr="007540BF">
              <w:rPr>
                <w:i/>
                <w:szCs w:val="28"/>
              </w:rPr>
              <w:t>№ п/п</w:t>
            </w:r>
          </w:p>
        </w:tc>
        <w:tc>
          <w:tcPr>
            <w:tcW w:w="1709" w:type="dxa"/>
            <w:vAlign w:val="center"/>
          </w:tcPr>
          <w:p w14:paraId="502FBE61" w14:textId="77777777" w:rsidR="00F269DE" w:rsidRPr="007540BF" w:rsidRDefault="00F269DE" w:rsidP="007540BF">
            <w:pPr>
              <w:numPr>
                <w:ilvl w:val="12"/>
                <w:numId w:val="0"/>
              </w:numPr>
              <w:spacing w:line="360" w:lineRule="auto"/>
              <w:rPr>
                <w:i/>
                <w:szCs w:val="28"/>
              </w:rPr>
            </w:pPr>
            <w:r w:rsidRPr="007540BF">
              <w:rPr>
                <w:i/>
                <w:szCs w:val="28"/>
              </w:rPr>
              <w:t>Вимоги до товару цільової аудиторії</w:t>
            </w:r>
          </w:p>
        </w:tc>
        <w:tc>
          <w:tcPr>
            <w:tcW w:w="1418" w:type="dxa"/>
            <w:vAlign w:val="center"/>
          </w:tcPr>
          <w:p w14:paraId="52A768DA" w14:textId="77777777" w:rsidR="00F269DE" w:rsidRPr="007540BF" w:rsidRDefault="00F269DE" w:rsidP="007540BF">
            <w:pPr>
              <w:numPr>
                <w:ilvl w:val="12"/>
                <w:numId w:val="0"/>
              </w:numPr>
              <w:spacing w:line="360" w:lineRule="auto"/>
              <w:rPr>
                <w:i/>
                <w:szCs w:val="28"/>
              </w:rPr>
            </w:pPr>
            <w:r w:rsidRPr="007540BF">
              <w:rPr>
                <w:i/>
                <w:szCs w:val="28"/>
              </w:rPr>
              <w:t>Базова стратегія розвитку</w:t>
            </w:r>
          </w:p>
        </w:tc>
        <w:tc>
          <w:tcPr>
            <w:tcW w:w="2551" w:type="dxa"/>
            <w:vAlign w:val="center"/>
          </w:tcPr>
          <w:p w14:paraId="7B6E5652" w14:textId="77777777" w:rsidR="00F269DE" w:rsidRPr="007540BF" w:rsidRDefault="00F269DE" w:rsidP="007540BF">
            <w:pPr>
              <w:numPr>
                <w:ilvl w:val="12"/>
                <w:numId w:val="0"/>
              </w:numPr>
              <w:spacing w:line="360" w:lineRule="auto"/>
              <w:rPr>
                <w:i/>
                <w:szCs w:val="28"/>
              </w:rPr>
            </w:pPr>
            <w:r w:rsidRPr="007540BF">
              <w:rPr>
                <w:i/>
                <w:szCs w:val="28"/>
              </w:rPr>
              <w:t>Ключові конкурентоспроможні позиції власного стартап-проекту</w:t>
            </w:r>
          </w:p>
        </w:tc>
        <w:tc>
          <w:tcPr>
            <w:tcW w:w="3289" w:type="dxa"/>
            <w:vAlign w:val="center"/>
          </w:tcPr>
          <w:p w14:paraId="52F293E7" w14:textId="77777777" w:rsidR="00F269DE" w:rsidRPr="007540BF" w:rsidRDefault="00F269DE" w:rsidP="007540BF">
            <w:pPr>
              <w:numPr>
                <w:ilvl w:val="12"/>
                <w:numId w:val="0"/>
              </w:numPr>
              <w:spacing w:line="360" w:lineRule="auto"/>
              <w:rPr>
                <w:i/>
                <w:szCs w:val="28"/>
              </w:rPr>
            </w:pPr>
            <w:r w:rsidRPr="007540BF">
              <w:rPr>
                <w:i/>
                <w:szCs w:val="28"/>
              </w:rPr>
              <w:t>Вибір асоціацій, які мають сформувати комплексну позицію власного проекту (три ключових)</w:t>
            </w:r>
          </w:p>
        </w:tc>
      </w:tr>
      <w:tr w:rsidR="00F269DE" w:rsidRPr="007540BF" w14:paraId="44FEEE87" w14:textId="77777777" w:rsidTr="007540BF">
        <w:trPr>
          <w:trHeight w:val="1298"/>
        </w:trPr>
        <w:tc>
          <w:tcPr>
            <w:tcW w:w="559" w:type="dxa"/>
          </w:tcPr>
          <w:p w14:paraId="6EEB5DA8" w14:textId="77777777" w:rsidR="00F269DE" w:rsidRPr="007540BF" w:rsidRDefault="00F269DE" w:rsidP="007540BF">
            <w:pPr>
              <w:numPr>
                <w:ilvl w:val="12"/>
                <w:numId w:val="0"/>
              </w:numPr>
              <w:spacing w:line="360" w:lineRule="auto"/>
              <w:rPr>
                <w:szCs w:val="28"/>
              </w:rPr>
            </w:pPr>
            <w:r w:rsidRPr="007540BF">
              <w:rPr>
                <w:szCs w:val="28"/>
              </w:rPr>
              <w:t>1</w:t>
            </w:r>
          </w:p>
        </w:tc>
        <w:tc>
          <w:tcPr>
            <w:tcW w:w="1709" w:type="dxa"/>
          </w:tcPr>
          <w:p w14:paraId="5674F795" w14:textId="77777777" w:rsidR="00F269DE" w:rsidRPr="007540BF" w:rsidRDefault="00F269DE" w:rsidP="007540BF">
            <w:pPr>
              <w:numPr>
                <w:ilvl w:val="12"/>
                <w:numId w:val="0"/>
              </w:numPr>
              <w:spacing w:line="360" w:lineRule="auto"/>
              <w:rPr>
                <w:szCs w:val="28"/>
              </w:rPr>
            </w:pPr>
            <w:r w:rsidRPr="007540BF">
              <w:rPr>
                <w:szCs w:val="28"/>
              </w:rPr>
              <w:t>Частотний діапазон до 100 кГц, легкість і точність</w:t>
            </w:r>
          </w:p>
        </w:tc>
        <w:tc>
          <w:tcPr>
            <w:tcW w:w="1418" w:type="dxa"/>
          </w:tcPr>
          <w:p w14:paraId="604AEB37" w14:textId="77777777" w:rsidR="00F269DE" w:rsidRPr="007540BF" w:rsidRDefault="00F269DE" w:rsidP="007540BF">
            <w:pPr>
              <w:numPr>
                <w:ilvl w:val="12"/>
                <w:numId w:val="0"/>
              </w:numPr>
              <w:spacing w:line="360" w:lineRule="auto"/>
              <w:rPr>
                <w:szCs w:val="28"/>
              </w:rPr>
            </w:pPr>
            <w:r w:rsidRPr="007540BF">
              <w:rPr>
                <w:szCs w:val="28"/>
              </w:rPr>
              <w:t>Пілотні кампанії для розвитку компанії</w:t>
            </w:r>
          </w:p>
        </w:tc>
        <w:tc>
          <w:tcPr>
            <w:tcW w:w="2551" w:type="dxa"/>
          </w:tcPr>
          <w:p w14:paraId="352E7FE3" w14:textId="77777777" w:rsidR="00F269DE" w:rsidRPr="007540BF" w:rsidRDefault="00F269DE" w:rsidP="007540BF">
            <w:pPr>
              <w:numPr>
                <w:ilvl w:val="12"/>
                <w:numId w:val="0"/>
              </w:numPr>
              <w:spacing w:line="360" w:lineRule="auto"/>
              <w:rPr>
                <w:szCs w:val="28"/>
              </w:rPr>
            </w:pPr>
            <w:r w:rsidRPr="007540BF">
              <w:rPr>
                <w:szCs w:val="28"/>
              </w:rPr>
              <w:t>Більші можливості в порівнянні з конкурентами. Невисока вартість за рахунок нестандартного використання стандартних рішень</w:t>
            </w:r>
          </w:p>
        </w:tc>
        <w:tc>
          <w:tcPr>
            <w:tcW w:w="3289" w:type="dxa"/>
          </w:tcPr>
          <w:p w14:paraId="53ECF850" w14:textId="77777777" w:rsidR="00F269DE" w:rsidRPr="007540BF" w:rsidRDefault="00F269DE" w:rsidP="007540BF">
            <w:pPr>
              <w:spacing w:line="360" w:lineRule="auto"/>
              <w:rPr>
                <w:szCs w:val="28"/>
              </w:rPr>
            </w:pPr>
            <w:r w:rsidRPr="007540BF">
              <w:rPr>
                <w:szCs w:val="28"/>
              </w:rPr>
              <w:t>Використання нестандартних технологій, дизайну, невисока ціна але висока надійність</w:t>
            </w:r>
          </w:p>
        </w:tc>
      </w:tr>
    </w:tbl>
    <w:p w14:paraId="32412F60" w14:textId="77777777" w:rsidR="00B079D6" w:rsidRDefault="00B079D6" w:rsidP="007540BF">
      <w:pPr>
        <w:ind w:firstLine="284"/>
        <w:rPr>
          <w:szCs w:val="28"/>
        </w:rPr>
      </w:pPr>
    </w:p>
    <w:p w14:paraId="525799CA" w14:textId="1D53C88B" w:rsidR="00F269DE" w:rsidRPr="007540BF" w:rsidRDefault="00F269DE" w:rsidP="00B079D6">
      <w:pPr>
        <w:ind w:firstLine="708"/>
        <w:rPr>
          <w:szCs w:val="28"/>
        </w:rPr>
      </w:pPr>
      <w:r w:rsidRPr="007540BF">
        <w:rPr>
          <w:szCs w:val="28"/>
        </w:rPr>
        <w:t>Сформуємо маркетингову концепцію товару який отримає споживач. В таблиці 6.18 підсумовано результати попереднього аналізу конкурентоспроможності товару.</w:t>
      </w:r>
    </w:p>
    <w:p w14:paraId="05B3CD1B" w14:textId="77777777" w:rsidR="00F269DE" w:rsidRPr="007540BF" w:rsidRDefault="00F269DE" w:rsidP="007540BF">
      <w:pPr>
        <w:ind w:right="332"/>
        <w:rPr>
          <w:rFonts w:eastAsia="Times New Roman"/>
          <w:bCs/>
          <w:i/>
          <w:szCs w:val="28"/>
        </w:rPr>
      </w:pPr>
      <w:r w:rsidRPr="007540BF">
        <w:rPr>
          <w:rFonts w:eastAsia="Times New Roman"/>
          <w:bCs/>
          <w:i/>
          <w:szCs w:val="28"/>
        </w:rPr>
        <w:t>Таблиця 6.18 Визначення ключових переваг конкреції потенційного товару</w:t>
      </w:r>
    </w:p>
    <w:tbl>
      <w:tblPr>
        <w:tblStyle w:val="17"/>
        <w:tblW w:w="9243" w:type="dxa"/>
        <w:tblInd w:w="108" w:type="dxa"/>
        <w:tblLook w:val="00A0" w:firstRow="1" w:lastRow="0" w:firstColumn="1" w:lastColumn="0" w:noHBand="0" w:noVBand="0"/>
      </w:tblPr>
      <w:tblGrid>
        <w:gridCol w:w="574"/>
        <w:gridCol w:w="1850"/>
        <w:gridCol w:w="2125"/>
        <w:gridCol w:w="4694"/>
      </w:tblGrid>
      <w:tr w:rsidR="00F269DE" w:rsidRPr="007540BF" w14:paraId="6C52B4FE" w14:textId="77777777" w:rsidTr="00B079D6">
        <w:tc>
          <w:tcPr>
            <w:tcW w:w="574" w:type="dxa"/>
            <w:vAlign w:val="center"/>
          </w:tcPr>
          <w:p w14:paraId="5DD02C72" w14:textId="77777777" w:rsidR="00F269DE" w:rsidRPr="007540BF" w:rsidRDefault="00F269DE" w:rsidP="007540BF">
            <w:pPr>
              <w:numPr>
                <w:ilvl w:val="12"/>
                <w:numId w:val="0"/>
              </w:numPr>
              <w:spacing w:line="360" w:lineRule="auto"/>
              <w:rPr>
                <w:i/>
                <w:szCs w:val="28"/>
              </w:rPr>
            </w:pPr>
            <w:r w:rsidRPr="007540BF">
              <w:rPr>
                <w:i/>
                <w:szCs w:val="28"/>
              </w:rPr>
              <w:t>№ п/п</w:t>
            </w:r>
          </w:p>
        </w:tc>
        <w:tc>
          <w:tcPr>
            <w:tcW w:w="1850" w:type="dxa"/>
            <w:vAlign w:val="center"/>
          </w:tcPr>
          <w:p w14:paraId="1645EEA1" w14:textId="77777777" w:rsidR="00F269DE" w:rsidRPr="007540BF" w:rsidRDefault="00F269DE" w:rsidP="007540BF">
            <w:pPr>
              <w:numPr>
                <w:ilvl w:val="12"/>
                <w:numId w:val="0"/>
              </w:numPr>
              <w:spacing w:line="360" w:lineRule="auto"/>
              <w:rPr>
                <w:i/>
                <w:szCs w:val="28"/>
              </w:rPr>
            </w:pPr>
            <w:r w:rsidRPr="007540BF">
              <w:rPr>
                <w:i/>
                <w:szCs w:val="28"/>
              </w:rPr>
              <w:t>Потреба</w:t>
            </w:r>
          </w:p>
        </w:tc>
        <w:tc>
          <w:tcPr>
            <w:tcW w:w="2125" w:type="dxa"/>
            <w:vAlign w:val="center"/>
          </w:tcPr>
          <w:p w14:paraId="13E04878" w14:textId="77777777" w:rsidR="00F269DE" w:rsidRPr="007540BF" w:rsidRDefault="00F269DE" w:rsidP="007540BF">
            <w:pPr>
              <w:numPr>
                <w:ilvl w:val="12"/>
                <w:numId w:val="0"/>
              </w:numPr>
              <w:spacing w:line="360" w:lineRule="auto"/>
              <w:rPr>
                <w:i/>
                <w:szCs w:val="28"/>
              </w:rPr>
            </w:pPr>
            <w:r w:rsidRPr="007540BF">
              <w:rPr>
                <w:i/>
                <w:szCs w:val="28"/>
              </w:rPr>
              <w:t>Вигода, яку пропонує товар</w:t>
            </w:r>
          </w:p>
        </w:tc>
        <w:tc>
          <w:tcPr>
            <w:tcW w:w="4694" w:type="dxa"/>
            <w:vAlign w:val="center"/>
          </w:tcPr>
          <w:p w14:paraId="1E48DCFE" w14:textId="77777777" w:rsidR="00F269DE" w:rsidRPr="007540BF" w:rsidRDefault="00F269DE" w:rsidP="007540BF">
            <w:pPr>
              <w:numPr>
                <w:ilvl w:val="12"/>
                <w:numId w:val="0"/>
              </w:numPr>
              <w:spacing w:line="360" w:lineRule="auto"/>
              <w:rPr>
                <w:i/>
                <w:szCs w:val="28"/>
              </w:rPr>
            </w:pPr>
            <w:r w:rsidRPr="007540BF">
              <w:rPr>
                <w:i/>
                <w:szCs w:val="28"/>
              </w:rPr>
              <w:t>Ключові переваги перед конкурентами (існуючі або такі, що потрібно створити</w:t>
            </w:r>
          </w:p>
        </w:tc>
      </w:tr>
      <w:tr w:rsidR="00F269DE" w:rsidRPr="007540BF" w14:paraId="5F75B4F2" w14:textId="77777777" w:rsidTr="00B079D6">
        <w:tc>
          <w:tcPr>
            <w:tcW w:w="574" w:type="dxa"/>
          </w:tcPr>
          <w:p w14:paraId="3BF6615F" w14:textId="77777777" w:rsidR="00F269DE" w:rsidRPr="007540BF" w:rsidRDefault="00F269DE" w:rsidP="007540BF">
            <w:pPr>
              <w:numPr>
                <w:ilvl w:val="12"/>
                <w:numId w:val="0"/>
              </w:numPr>
              <w:spacing w:line="360" w:lineRule="auto"/>
              <w:rPr>
                <w:szCs w:val="28"/>
              </w:rPr>
            </w:pPr>
            <w:r w:rsidRPr="007540BF">
              <w:rPr>
                <w:szCs w:val="28"/>
              </w:rPr>
              <w:t>1</w:t>
            </w:r>
          </w:p>
        </w:tc>
        <w:tc>
          <w:tcPr>
            <w:tcW w:w="1850" w:type="dxa"/>
          </w:tcPr>
          <w:p w14:paraId="76023EF8" w14:textId="77777777" w:rsidR="00F269DE" w:rsidRPr="007540BF" w:rsidRDefault="00F269DE" w:rsidP="007540BF">
            <w:pPr>
              <w:numPr>
                <w:ilvl w:val="12"/>
                <w:numId w:val="0"/>
              </w:numPr>
              <w:spacing w:line="360" w:lineRule="auto"/>
              <w:rPr>
                <w:szCs w:val="28"/>
              </w:rPr>
            </w:pPr>
            <w:r w:rsidRPr="007540BF">
              <w:rPr>
                <w:szCs w:val="28"/>
              </w:rPr>
              <w:t>Висока точність</w:t>
            </w:r>
          </w:p>
        </w:tc>
        <w:tc>
          <w:tcPr>
            <w:tcW w:w="2125" w:type="dxa"/>
          </w:tcPr>
          <w:p w14:paraId="4F36988B" w14:textId="77777777" w:rsidR="00F269DE" w:rsidRPr="007540BF" w:rsidRDefault="00F269DE" w:rsidP="007540BF">
            <w:pPr>
              <w:numPr>
                <w:ilvl w:val="12"/>
                <w:numId w:val="0"/>
              </w:numPr>
              <w:spacing w:line="360" w:lineRule="auto"/>
              <w:rPr>
                <w:szCs w:val="28"/>
              </w:rPr>
            </w:pPr>
            <w:r w:rsidRPr="007540BF">
              <w:rPr>
                <w:szCs w:val="28"/>
              </w:rPr>
              <w:t>Висока точність</w:t>
            </w:r>
          </w:p>
        </w:tc>
        <w:tc>
          <w:tcPr>
            <w:tcW w:w="4694" w:type="dxa"/>
          </w:tcPr>
          <w:p w14:paraId="7C86EE6D" w14:textId="77777777" w:rsidR="00F269DE" w:rsidRPr="007540BF" w:rsidRDefault="00F269DE" w:rsidP="007540BF">
            <w:pPr>
              <w:numPr>
                <w:ilvl w:val="12"/>
                <w:numId w:val="0"/>
              </w:numPr>
              <w:spacing w:line="360" w:lineRule="auto"/>
              <w:rPr>
                <w:szCs w:val="28"/>
              </w:rPr>
            </w:pPr>
            <w:r w:rsidRPr="007540BF">
              <w:rPr>
                <w:szCs w:val="28"/>
              </w:rPr>
              <w:t>відсутні</w:t>
            </w:r>
          </w:p>
        </w:tc>
      </w:tr>
      <w:tr w:rsidR="00F269DE" w:rsidRPr="007540BF" w14:paraId="1CD905F0" w14:textId="77777777" w:rsidTr="00B079D6">
        <w:tc>
          <w:tcPr>
            <w:tcW w:w="574" w:type="dxa"/>
          </w:tcPr>
          <w:p w14:paraId="41AB90BD" w14:textId="77777777" w:rsidR="00F269DE" w:rsidRPr="007540BF" w:rsidRDefault="00F269DE" w:rsidP="007540BF">
            <w:pPr>
              <w:numPr>
                <w:ilvl w:val="12"/>
                <w:numId w:val="0"/>
              </w:numPr>
              <w:spacing w:line="360" w:lineRule="auto"/>
              <w:rPr>
                <w:szCs w:val="28"/>
              </w:rPr>
            </w:pPr>
            <w:r w:rsidRPr="007540BF">
              <w:rPr>
                <w:szCs w:val="28"/>
              </w:rPr>
              <w:lastRenderedPageBreak/>
              <w:t>2</w:t>
            </w:r>
          </w:p>
        </w:tc>
        <w:tc>
          <w:tcPr>
            <w:tcW w:w="1850" w:type="dxa"/>
          </w:tcPr>
          <w:p w14:paraId="6DDC80EB" w14:textId="77777777" w:rsidR="00F269DE" w:rsidRPr="007540BF" w:rsidRDefault="00F269DE" w:rsidP="007540BF">
            <w:pPr>
              <w:numPr>
                <w:ilvl w:val="12"/>
                <w:numId w:val="0"/>
              </w:numPr>
              <w:spacing w:line="360" w:lineRule="auto"/>
              <w:rPr>
                <w:szCs w:val="28"/>
              </w:rPr>
            </w:pPr>
            <w:r w:rsidRPr="007540BF">
              <w:rPr>
                <w:szCs w:val="28"/>
              </w:rPr>
              <w:t>Приваблива ціна</w:t>
            </w:r>
          </w:p>
        </w:tc>
        <w:tc>
          <w:tcPr>
            <w:tcW w:w="2125" w:type="dxa"/>
          </w:tcPr>
          <w:p w14:paraId="3F4AA48B" w14:textId="77777777" w:rsidR="00F269DE" w:rsidRPr="007540BF" w:rsidRDefault="00F269DE" w:rsidP="007540BF">
            <w:pPr>
              <w:numPr>
                <w:ilvl w:val="12"/>
                <w:numId w:val="0"/>
              </w:numPr>
              <w:spacing w:line="360" w:lineRule="auto"/>
              <w:rPr>
                <w:szCs w:val="28"/>
              </w:rPr>
            </w:pPr>
            <w:r w:rsidRPr="007540BF">
              <w:rPr>
                <w:szCs w:val="28"/>
              </w:rPr>
              <w:t>Грамотна цінова політика</w:t>
            </w:r>
          </w:p>
        </w:tc>
        <w:tc>
          <w:tcPr>
            <w:tcW w:w="4694" w:type="dxa"/>
          </w:tcPr>
          <w:p w14:paraId="2D973500" w14:textId="77777777" w:rsidR="00F269DE" w:rsidRPr="007540BF" w:rsidRDefault="00F269DE" w:rsidP="007540BF">
            <w:pPr>
              <w:numPr>
                <w:ilvl w:val="12"/>
                <w:numId w:val="0"/>
              </w:numPr>
              <w:spacing w:line="360" w:lineRule="auto"/>
              <w:rPr>
                <w:szCs w:val="28"/>
              </w:rPr>
            </w:pPr>
            <w:r w:rsidRPr="007540BF">
              <w:rPr>
                <w:szCs w:val="28"/>
              </w:rPr>
              <w:t>Використання стандартних рішень та великий партій при виробництві</w:t>
            </w:r>
          </w:p>
        </w:tc>
      </w:tr>
      <w:tr w:rsidR="00F269DE" w:rsidRPr="007540BF" w14:paraId="6FBEC726" w14:textId="77777777" w:rsidTr="00B079D6">
        <w:tc>
          <w:tcPr>
            <w:tcW w:w="574" w:type="dxa"/>
          </w:tcPr>
          <w:p w14:paraId="4CC57FDC" w14:textId="77777777" w:rsidR="00F269DE" w:rsidRPr="007540BF" w:rsidRDefault="00F269DE" w:rsidP="007540BF">
            <w:pPr>
              <w:numPr>
                <w:ilvl w:val="12"/>
                <w:numId w:val="0"/>
              </w:numPr>
              <w:spacing w:line="360" w:lineRule="auto"/>
              <w:rPr>
                <w:szCs w:val="28"/>
              </w:rPr>
            </w:pPr>
            <w:r w:rsidRPr="007540BF">
              <w:rPr>
                <w:szCs w:val="28"/>
              </w:rPr>
              <w:t>3</w:t>
            </w:r>
          </w:p>
        </w:tc>
        <w:tc>
          <w:tcPr>
            <w:tcW w:w="1850" w:type="dxa"/>
          </w:tcPr>
          <w:p w14:paraId="4FC6F330" w14:textId="77777777" w:rsidR="00F269DE" w:rsidRPr="007540BF" w:rsidRDefault="00F269DE" w:rsidP="007540BF">
            <w:pPr>
              <w:numPr>
                <w:ilvl w:val="12"/>
                <w:numId w:val="0"/>
              </w:numPr>
              <w:spacing w:line="360" w:lineRule="auto"/>
              <w:rPr>
                <w:szCs w:val="28"/>
              </w:rPr>
            </w:pPr>
            <w:r w:rsidRPr="007540BF">
              <w:rPr>
                <w:szCs w:val="28"/>
              </w:rPr>
              <w:t>Якість</w:t>
            </w:r>
          </w:p>
        </w:tc>
        <w:tc>
          <w:tcPr>
            <w:tcW w:w="2125" w:type="dxa"/>
          </w:tcPr>
          <w:p w14:paraId="1E6C513B" w14:textId="77777777" w:rsidR="00F269DE" w:rsidRPr="007540BF" w:rsidRDefault="00F269DE" w:rsidP="007540BF">
            <w:pPr>
              <w:numPr>
                <w:ilvl w:val="12"/>
                <w:numId w:val="0"/>
              </w:numPr>
              <w:spacing w:line="360" w:lineRule="auto"/>
              <w:rPr>
                <w:szCs w:val="28"/>
              </w:rPr>
            </w:pPr>
            <w:r w:rsidRPr="007540BF">
              <w:rPr>
                <w:szCs w:val="28"/>
              </w:rPr>
              <w:t>Висока якість</w:t>
            </w:r>
          </w:p>
        </w:tc>
        <w:tc>
          <w:tcPr>
            <w:tcW w:w="4694" w:type="dxa"/>
          </w:tcPr>
          <w:p w14:paraId="3C750147" w14:textId="77777777" w:rsidR="00F269DE" w:rsidRPr="007540BF" w:rsidRDefault="00F269DE" w:rsidP="007540BF">
            <w:pPr>
              <w:numPr>
                <w:ilvl w:val="12"/>
                <w:numId w:val="0"/>
              </w:numPr>
              <w:spacing w:line="360" w:lineRule="auto"/>
              <w:rPr>
                <w:szCs w:val="28"/>
              </w:rPr>
            </w:pPr>
            <w:r w:rsidRPr="007540BF">
              <w:rPr>
                <w:szCs w:val="28"/>
              </w:rPr>
              <w:t>В наш час важко знайти якісний товар. Компанія це пропонує</w:t>
            </w:r>
          </w:p>
        </w:tc>
      </w:tr>
      <w:tr w:rsidR="00F269DE" w:rsidRPr="007540BF" w14:paraId="347401B7" w14:textId="77777777" w:rsidTr="00B079D6">
        <w:tc>
          <w:tcPr>
            <w:tcW w:w="574" w:type="dxa"/>
          </w:tcPr>
          <w:p w14:paraId="04EAEC27" w14:textId="77777777" w:rsidR="00F269DE" w:rsidRPr="007540BF" w:rsidRDefault="00F269DE" w:rsidP="007540BF">
            <w:pPr>
              <w:numPr>
                <w:ilvl w:val="12"/>
                <w:numId w:val="0"/>
              </w:numPr>
              <w:spacing w:line="360" w:lineRule="auto"/>
              <w:rPr>
                <w:szCs w:val="28"/>
              </w:rPr>
            </w:pPr>
            <w:r w:rsidRPr="007540BF">
              <w:rPr>
                <w:szCs w:val="28"/>
              </w:rPr>
              <w:t>4</w:t>
            </w:r>
          </w:p>
        </w:tc>
        <w:tc>
          <w:tcPr>
            <w:tcW w:w="1850" w:type="dxa"/>
          </w:tcPr>
          <w:p w14:paraId="437244A6" w14:textId="77777777" w:rsidR="00F269DE" w:rsidRPr="007540BF" w:rsidRDefault="00F269DE" w:rsidP="007540BF">
            <w:pPr>
              <w:numPr>
                <w:ilvl w:val="12"/>
                <w:numId w:val="0"/>
              </w:numPr>
              <w:spacing w:line="360" w:lineRule="auto"/>
              <w:rPr>
                <w:szCs w:val="28"/>
              </w:rPr>
            </w:pPr>
            <w:r w:rsidRPr="007540BF">
              <w:rPr>
                <w:szCs w:val="28"/>
              </w:rPr>
              <w:t>Уніфікація обладнання</w:t>
            </w:r>
          </w:p>
        </w:tc>
        <w:tc>
          <w:tcPr>
            <w:tcW w:w="2125" w:type="dxa"/>
          </w:tcPr>
          <w:p w14:paraId="11C05BCA" w14:textId="77777777" w:rsidR="00F269DE" w:rsidRPr="007540BF" w:rsidRDefault="00F269DE" w:rsidP="007540BF">
            <w:pPr>
              <w:numPr>
                <w:ilvl w:val="12"/>
                <w:numId w:val="0"/>
              </w:numPr>
              <w:spacing w:line="360" w:lineRule="auto"/>
              <w:rPr>
                <w:szCs w:val="28"/>
              </w:rPr>
            </w:pPr>
            <w:r w:rsidRPr="007540BF">
              <w:rPr>
                <w:szCs w:val="28"/>
              </w:rPr>
              <w:t>Можливість працювати з різними провідними матеріалами, змінні датчики</w:t>
            </w:r>
          </w:p>
        </w:tc>
        <w:tc>
          <w:tcPr>
            <w:tcW w:w="4694" w:type="dxa"/>
          </w:tcPr>
          <w:p w14:paraId="1B8E12CD" w14:textId="77777777" w:rsidR="00F269DE" w:rsidRPr="007540BF" w:rsidRDefault="00F269DE" w:rsidP="007540BF">
            <w:pPr>
              <w:numPr>
                <w:ilvl w:val="12"/>
                <w:numId w:val="0"/>
              </w:numPr>
              <w:spacing w:line="360" w:lineRule="auto"/>
              <w:rPr>
                <w:szCs w:val="28"/>
              </w:rPr>
            </w:pPr>
            <w:r w:rsidRPr="007540BF">
              <w:rPr>
                <w:szCs w:val="28"/>
              </w:rPr>
              <w:t>Перевага полягає у можливості підствойки обладнання під конкретні задачі що потрібні користувачу.</w:t>
            </w:r>
          </w:p>
        </w:tc>
      </w:tr>
    </w:tbl>
    <w:p w14:paraId="0AE20655" w14:textId="77777777" w:rsidR="00B079D6" w:rsidRDefault="00B079D6" w:rsidP="007540BF">
      <w:pPr>
        <w:ind w:firstLine="284"/>
        <w:rPr>
          <w:szCs w:val="28"/>
        </w:rPr>
      </w:pPr>
    </w:p>
    <w:p w14:paraId="617288A5" w14:textId="1CE5A5DB" w:rsidR="00F269DE" w:rsidRPr="007540BF" w:rsidRDefault="00F269DE" w:rsidP="007540BF">
      <w:pPr>
        <w:ind w:firstLine="284"/>
        <w:rPr>
          <w:szCs w:val="28"/>
        </w:rPr>
      </w:pPr>
      <w:r w:rsidRPr="007540BF">
        <w:rPr>
          <w:szCs w:val="28"/>
        </w:rPr>
        <w:t>Розробимо трирівнева маркетингову модель товару.</w:t>
      </w:r>
    </w:p>
    <w:p w14:paraId="01F10081" w14:textId="1C1997EA" w:rsidR="00F269DE" w:rsidRPr="007540BF" w:rsidRDefault="00F269DE" w:rsidP="00B079D6">
      <w:pPr>
        <w:ind w:right="332"/>
        <w:jc w:val="center"/>
        <w:rPr>
          <w:rFonts w:eastAsia="Times New Roman"/>
          <w:bCs/>
          <w:i/>
          <w:szCs w:val="28"/>
        </w:rPr>
      </w:pPr>
      <w:r w:rsidRPr="007540BF">
        <w:rPr>
          <w:rFonts w:eastAsia="Times New Roman"/>
          <w:bCs/>
          <w:i/>
          <w:szCs w:val="28"/>
        </w:rPr>
        <w:t>Опис трьох рівнів моделі товару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958"/>
        <w:gridCol w:w="1430"/>
        <w:gridCol w:w="1728"/>
      </w:tblGrid>
      <w:tr w:rsidR="00F269DE" w:rsidRPr="007540BF" w14:paraId="5A363A48" w14:textId="77777777" w:rsidTr="00B079D6">
        <w:tc>
          <w:tcPr>
            <w:tcW w:w="2127" w:type="dxa"/>
            <w:vAlign w:val="center"/>
          </w:tcPr>
          <w:p w14:paraId="15AD112F" w14:textId="77777777" w:rsidR="00F269DE" w:rsidRPr="007540BF" w:rsidRDefault="00F269DE" w:rsidP="007540BF">
            <w:pPr>
              <w:numPr>
                <w:ilvl w:val="12"/>
                <w:numId w:val="0"/>
              </w:numPr>
              <w:rPr>
                <w:rFonts w:eastAsia="Times New Roman"/>
                <w:i/>
                <w:szCs w:val="28"/>
              </w:rPr>
            </w:pPr>
            <w:r w:rsidRPr="007540BF">
              <w:rPr>
                <w:rFonts w:eastAsia="Times New Roman"/>
                <w:i/>
                <w:szCs w:val="28"/>
              </w:rPr>
              <w:t>Рівні товару</w:t>
            </w:r>
          </w:p>
        </w:tc>
        <w:tc>
          <w:tcPr>
            <w:tcW w:w="7116" w:type="dxa"/>
            <w:gridSpan w:val="3"/>
            <w:vAlign w:val="center"/>
          </w:tcPr>
          <w:p w14:paraId="2B78F405" w14:textId="77777777" w:rsidR="00F269DE" w:rsidRPr="007540BF" w:rsidRDefault="00F269DE" w:rsidP="007540BF">
            <w:pPr>
              <w:numPr>
                <w:ilvl w:val="12"/>
                <w:numId w:val="0"/>
              </w:numPr>
              <w:rPr>
                <w:rFonts w:eastAsia="Times New Roman"/>
                <w:i/>
                <w:szCs w:val="28"/>
              </w:rPr>
            </w:pPr>
            <w:r w:rsidRPr="007540BF">
              <w:rPr>
                <w:rFonts w:eastAsia="Times New Roman"/>
                <w:i/>
                <w:szCs w:val="28"/>
              </w:rPr>
              <w:t>Сутність та складові</w:t>
            </w:r>
          </w:p>
        </w:tc>
      </w:tr>
      <w:tr w:rsidR="00F269DE" w:rsidRPr="007540BF" w14:paraId="167596C2" w14:textId="77777777" w:rsidTr="00B079D6">
        <w:tc>
          <w:tcPr>
            <w:tcW w:w="2127" w:type="dxa"/>
          </w:tcPr>
          <w:p w14:paraId="6D66CD85" w14:textId="77777777" w:rsidR="00F269DE" w:rsidRPr="007540BF" w:rsidRDefault="00F269DE" w:rsidP="007540BF">
            <w:pPr>
              <w:numPr>
                <w:ilvl w:val="12"/>
                <w:numId w:val="0"/>
              </w:numPr>
              <w:rPr>
                <w:rFonts w:eastAsia="Times New Roman"/>
                <w:szCs w:val="28"/>
              </w:rPr>
            </w:pPr>
            <w:r w:rsidRPr="007540BF">
              <w:rPr>
                <w:rFonts w:eastAsia="Times New Roman"/>
                <w:szCs w:val="28"/>
              </w:rPr>
              <w:t>І. Товар за задумом</w:t>
            </w:r>
          </w:p>
        </w:tc>
        <w:tc>
          <w:tcPr>
            <w:tcW w:w="7116" w:type="dxa"/>
            <w:gridSpan w:val="3"/>
          </w:tcPr>
          <w:p w14:paraId="1BE760B4" w14:textId="77777777" w:rsidR="00F269DE" w:rsidRPr="007540BF" w:rsidRDefault="00F269DE" w:rsidP="007540BF">
            <w:pPr>
              <w:numPr>
                <w:ilvl w:val="12"/>
                <w:numId w:val="0"/>
              </w:numPr>
              <w:rPr>
                <w:rFonts w:eastAsia="Times New Roman"/>
                <w:szCs w:val="28"/>
              </w:rPr>
            </w:pPr>
            <w:r w:rsidRPr="007540BF">
              <w:rPr>
                <w:rFonts w:eastAsia="Times New Roman"/>
                <w:szCs w:val="28"/>
              </w:rPr>
              <w:t>Товар потрібен задовільняти базові потреби користувача, бути зручним  у використанні, а саме просто вимірювати амплітуди високочатотних коливань(до 100 кГц), бажано мати прорезинені ручки на датчиках. Функціонально це апарат що може легко робити вимірювання, мати можливість як миттєво робити вимірювання, так і підключатись до комп’ютера і робити спостеререження за об’єктами, за допомогою спеціального програмного забезпечення.</w:t>
            </w:r>
          </w:p>
        </w:tc>
      </w:tr>
      <w:tr w:rsidR="00F269DE" w:rsidRPr="007540BF" w14:paraId="6D40E62D" w14:textId="77777777" w:rsidTr="00B079D6">
        <w:trPr>
          <w:trHeight w:val="355"/>
        </w:trPr>
        <w:tc>
          <w:tcPr>
            <w:tcW w:w="2127" w:type="dxa"/>
            <w:vMerge w:val="restart"/>
          </w:tcPr>
          <w:p w14:paraId="38256140" w14:textId="77777777" w:rsidR="00F269DE" w:rsidRPr="007540BF" w:rsidRDefault="00F269DE" w:rsidP="007540BF">
            <w:pPr>
              <w:numPr>
                <w:ilvl w:val="12"/>
                <w:numId w:val="0"/>
              </w:numPr>
              <w:rPr>
                <w:rFonts w:eastAsia="Times New Roman"/>
                <w:szCs w:val="28"/>
              </w:rPr>
            </w:pPr>
            <w:r w:rsidRPr="007540BF">
              <w:rPr>
                <w:rFonts w:eastAsia="Times New Roman"/>
                <w:szCs w:val="28"/>
              </w:rPr>
              <w:t>ІІ. Товар у реальному виконанні</w:t>
            </w:r>
          </w:p>
        </w:tc>
        <w:tc>
          <w:tcPr>
            <w:tcW w:w="3958" w:type="dxa"/>
          </w:tcPr>
          <w:p w14:paraId="0D10A6C0" w14:textId="77777777" w:rsidR="00F269DE" w:rsidRPr="007540BF" w:rsidRDefault="00F269DE" w:rsidP="007540BF">
            <w:pPr>
              <w:numPr>
                <w:ilvl w:val="12"/>
                <w:numId w:val="0"/>
              </w:numPr>
              <w:rPr>
                <w:rFonts w:eastAsia="Times New Roman"/>
                <w:szCs w:val="28"/>
              </w:rPr>
            </w:pPr>
            <w:r w:rsidRPr="007540BF">
              <w:rPr>
                <w:rFonts w:eastAsia="Times New Roman"/>
                <w:szCs w:val="28"/>
              </w:rPr>
              <w:t>Властивості/характеристики</w:t>
            </w:r>
          </w:p>
        </w:tc>
        <w:tc>
          <w:tcPr>
            <w:tcW w:w="1430" w:type="dxa"/>
          </w:tcPr>
          <w:p w14:paraId="52D9C6B3" w14:textId="77777777" w:rsidR="00F269DE" w:rsidRPr="007540BF" w:rsidRDefault="00F269DE" w:rsidP="007540BF">
            <w:pPr>
              <w:numPr>
                <w:ilvl w:val="12"/>
                <w:numId w:val="0"/>
              </w:numPr>
              <w:rPr>
                <w:rFonts w:eastAsia="Times New Roman"/>
                <w:szCs w:val="28"/>
              </w:rPr>
            </w:pPr>
            <w:r w:rsidRPr="007540BF">
              <w:rPr>
                <w:rFonts w:eastAsia="Times New Roman"/>
                <w:szCs w:val="28"/>
              </w:rPr>
              <w:t>М/Нм</w:t>
            </w:r>
          </w:p>
        </w:tc>
        <w:tc>
          <w:tcPr>
            <w:tcW w:w="1728" w:type="dxa"/>
          </w:tcPr>
          <w:p w14:paraId="07A8AEA7" w14:textId="77777777" w:rsidR="00F269DE" w:rsidRPr="007540BF" w:rsidRDefault="00F269DE" w:rsidP="007540BF">
            <w:pPr>
              <w:numPr>
                <w:ilvl w:val="12"/>
                <w:numId w:val="0"/>
              </w:numPr>
              <w:rPr>
                <w:rFonts w:eastAsia="Times New Roman"/>
                <w:szCs w:val="28"/>
              </w:rPr>
            </w:pPr>
            <w:r w:rsidRPr="007540BF">
              <w:rPr>
                <w:rFonts w:eastAsia="Times New Roman"/>
                <w:szCs w:val="28"/>
              </w:rPr>
              <w:t>Вр/Тх /Тл/Е/Ор</w:t>
            </w:r>
          </w:p>
        </w:tc>
      </w:tr>
      <w:tr w:rsidR="00F269DE" w:rsidRPr="007540BF" w14:paraId="71A6DEF6" w14:textId="77777777" w:rsidTr="00B079D6">
        <w:tc>
          <w:tcPr>
            <w:tcW w:w="2127" w:type="dxa"/>
            <w:vMerge/>
          </w:tcPr>
          <w:p w14:paraId="6DCB3E50" w14:textId="77777777" w:rsidR="00F269DE" w:rsidRPr="007540BF" w:rsidRDefault="00F269DE" w:rsidP="007540BF">
            <w:pPr>
              <w:numPr>
                <w:ilvl w:val="12"/>
                <w:numId w:val="0"/>
              </w:numPr>
              <w:rPr>
                <w:rFonts w:eastAsia="Times New Roman"/>
                <w:szCs w:val="28"/>
              </w:rPr>
            </w:pPr>
          </w:p>
        </w:tc>
        <w:tc>
          <w:tcPr>
            <w:tcW w:w="3958" w:type="dxa"/>
          </w:tcPr>
          <w:p w14:paraId="2922678B" w14:textId="77777777" w:rsidR="00F269DE" w:rsidRPr="007540BF" w:rsidRDefault="00F269DE" w:rsidP="007540BF">
            <w:pPr>
              <w:numPr>
                <w:ilvl w:val="12"/>
                <w:numId w:val="0"/>
              </w:numPr>
              <w:rPr>
                <w:rFonts w:eastAsia="Times New Roman"/>
                <w:szCs w:val="28"/>
              </w:rPr>
            </w:pPr>
            <w:r w:rsidRPr="007540BF">
              <w:rPr>
                <w:rFonts w:eastAsia="Times New Roman"/>
                <w:szCs w:val="28"/>
              </w:rPr>
              <w:t>1. Можливість підключення до комп’ютера є, але не написано софт який буде обробляти інформацію.</w:t>
            </w:r>
          </w:p>
          <w:p w14:paraId="27EB094D" w14:textId="77777777" w:rsidR="00F269DE" w:rsidRPr="007540BF" w:rsidRDefault="00F269DE" w:rsidP="007540BF">
            <w:pPr>
              <w:numPr>
                <w:ilvl w:val="12"/>
                <w:numId w:val="0"/>
              </w:numPr>
              <w:rPr>
                <w:rFonts w:eastAsia="Times New Roman"/>
                <w:szCs w:val="28"/>
              </w:rPr>
            </w:pPr>
            <w:r w:rsidRPr="007540BF">
              <w:rPr>
                <w:rFonts w:eastAsia="Times New Roman"/>
                <w:szCs w:val="28"/>
              </w:rPr>
              <w:lastRenderedPageBreak/>
              <w:t>2. Є можливість виводу на екран пристрою інформацію про досліджуваний об’єкт</w:t>
            </w:r>
          </w:p>
        </w:tc>
        <w:tc>
          <w:tcPr>
            <w:tcW w:w="1430" w:type="dxa"/>
          </w:tcPr>
          <w:p w14:paraId="7ED0A596" w14:textId="77777777" w:rsidR="00F269DE" w:rsidRPr="007540BF" w:rsidRDefault="00F269DE" w:rsidP="007540BF">
            <w:pPr>
              <w:numPr>
                <w:ilvl w:val="12"/>
                <w:numId w:val="0"/>
              </w:numPr>
              <w:rPr>
                <w:rFonts w:eastAsia="Times New Roman"/>
                <w:szCs w:val="28"/>
              </w:rPr>
            </w:pPr>
          </w:p>
        </w:tc>
        <w:tc>
          <w:tcPr>
            <w:tcW w:w="1728" w:type="dxa"/>
          </w:tcPr>
          <w:p w14:paraId="256D6ACC" w14:textId="77777777" w:rsidR="00F269DE" w:rsidRPr="007540BF" w:rsidRDefault="00F269DE" w:rsidP="007540BF">
            <w:pPr>
              <w:numPr>
                <w:ilvl w:val="12"/>
                <w:numId w:val="0"/>
              </w:numPr>
              <w:rPr>
                <w:rFonts w:eastAsia="Times New Roman"/>
                <w:szCs w:val="28"/>
              </w:rPr>
            </w:pPr>
          </w:p>
        </w:tc>
      </w:tr>
      <w:tr w:rsidR="00F269DE" w:rsidRPr="007540BF" w14:paraId="6805D088" w14:textId="77777777" w:rsidTr="00B079D6">
        <w:tc>
          <w:tcPr>
            <w:tcW w:w="2127" w:type="dxa"/>
            <w:vMerge/>
          </w:tcPr>
          <w:p w14:paraId="29C46ED1" w14:textId="77777777" w:rsidR="00F269DE" w:rsidRPr="007540BF" w:rsidRDefault="00F269DE" w:rsidP="007540BF">
            <w:pPr>
              <w:numPr>
                <w:ilvl w:val="12"/>
                <w:numId w:val="0"/>
              </w:numPr>
              <w:rPr>
                <w:rFonts w:eastAsia="Times New Roman"/>
                <w:szCs w:val="28"/>
              </w:rPr>
            </w:pPr>
          </w:p>
        </w:tc>
        <w:tc>
          <w:tcPr>
            <w:tcW w:w="7116" w:type="dxa"/>
            <w:gridSpan w:val="3"/>
          </w:tcPr>
          <w:p w14:paraId="6FDC0DAE" w14:textId="77777777" w:rsidR="00F269DE" w:rsidRPr="007540BF" w:rsidRDefault="00F269DE" w:rsidP="007540BF">
            <w:pPr>
              <w:numPr>
                <w:ilvl w:val="12"/>
                <w:numId w:val="0"/>
              </w:numPr>
              <w:rPr>
                <w:rFonts w:eastAsia="Times New Roman"/>
                <w:szCs w:val="28"/>
              </w:rPr>
            </w:pPr>
            <w:r w:rsidRPr="007540BF">
              <w:rPr>
                <w:rFonts w:eastAsia="Times New Roman"/>
                <w:szCs w:val="28"/>
              </w:rPr>
              <w:t>Якість: пристрій повинен пройти стандартний ряд досліджень для отримання сертифікації та можливості продажу пристрою чи технології.</w:t>
            </w:r>
          </w:p>
        </w:tc>
      </w:tr>
      <w:tr w:rsidR="00F269DE" w:rsidRPr="007540BF" w14:paraId="6B4D189A" w14:textId="77777777" w:rsidTr="00B079D6">
        <w:tc>
          <w:tcPr>
            <w:tcW w:w="2127" w:type="dxa"/>
            <w:vMerge/>
          </w:tcPr>
          <w:p w14:paraId="421DE937" w14:textId="77777777" w:rsidR="00F269DE" w:rsidRPr="007540BF" w:rsidRDefault="00F269DE" w:rsidP="007540BF">
            <w:pPr>
              <w:numPr>
                <w:ilvl w:val="12"/>
                <w:numId w:val="0"/>
              </w:numPr>
              <w:rPr>
                <w:rFonts w:eastAsia="Times New Roman"/>
                <w:szCs w:val="28"/>
              </w:rPr>
            </w:pPr>
          </w:p>
        </w:tc>
        <w:tc>
          <w:tcPr>
            <w:tcW w:w="7116" w:type="dxa"/>
            <w:gridSpan w:val="3"/>
          </w:tcPr>
          <w:p w14:paraId="1088CDD5" w14:textId="77777777" w:rsidR="00F269DE" w:rsidRPr="007540BF" w:rsidRDefault="00F269DE" w:rsidP="007540BF">
            <w:pPr>
              <w:numPr>
                <w:ilvl w:val="12"/>
                <w:numId w:val="0"/>
              </w:numPr>
              <w:rPr>
                <w:rFonts w:eastAsia="Times New Roman"/>
                <w:szCs w:val="28"/>
              </w:rPr>
            </w:pPr>
            <w:r w:rsidRPr="007540BF">
              <w:rPr>
                <w:rFonts w:eastAsia="Times New Roman"/>
                <w:szCs w:val="28"/>
              </w:rPr>
              <w:t>Пакування: на першому етапі буде розроблено картонне пакування з ложементом з картону для дешевезни виробництва, проте на подальших етапах планується використання більш технологічної упаковки з ложементом з пінополістеролу що буде вклеєно всередину пластикового кейсу, який ззовні буде обклеєний тканикою чи прорезиненим матеріалом, для кращого захисту пристою при транспортуванні та зберіганні.</w:t>
            </w:r>
          </w:p>
        </w:tc>
      </w:tr>
    </w:tbl>
    <w:p w14:paraId="07B5BCF1" w14:textId="5BA0C855" w:rsidR="00F269DE" w:rsidRPr="007540BF" w:rsidRDefault="00F269DE" w:rsidP="007540BF"/>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74"/>
      </w:tblGrid>
      <w:tr w:rsidR="00F269DE" w:rsidRPr="007540BF" w14:paraId="72064F2E" w14:textId="77777777" w:rsidTr="00B079D6">
        <w:tc>
          <w:tcPr>
            <w:tcW w:w="2127" w:type="dxa"/>
          </w:tcPr>
          <w:p w14:paraId="621E19BA" w14:textId="77777777" w:rsidR="00F269DE" w:rsidRPr="007540BF" w:rsidRDefault="00F269DE" w:rsidP="007540BF">
            <w:pPr>
              <w:numPr>
                <w:ilvl w:val="12"/>
                <w:numId w:val="0"/>
              </w:numPr>
              <w:rPr>
                <w:rFonts w:eastAsia="Times New Roman"/>
                <w:szCs w:val="28"/>
              </w:rPr>
            </w:pPr>
          </w:p>
        </w:tc>
        <w:tc>
          <w:tcPr>
            <w:tcW w:w="6974" w:type="dxa"/>
          </w:tcPr>
          <w:p w14:paraId="37CDECE8" w14:textId="77777777" w:rsidR="00F269DE" w:rsidRPr="007540BF" w:rsidRDefault="00F269DE" w:rsidP="007540BF">
            <w:pPr>
              <w:numPr>
                <w:ilvl w:val="12"/>
                <w:numId w:val="0"/>
              </w:numPr>
              <w:rPr>
                <w:rFonts w:eastAsia="Times New Roman"/>
                <w:szCs w:val="28"/>
              </w:rPr>
            </w:pPr>
            <w:r w:rsidRPr="007540BF">
              <w:rPr>
                <w:rFonts w:eastAsia="Times New Roman"/>
                <w:szCs w:val="28"/>
              </w:rPr>
              <w:t>Марка: марка повинна бути розроблена з цілюю привабливості уваги споживача та виходу товару на світовий ринок, азва ж товару повинна відображати суть його та призначення (напр. ВВ-100, що означає вихрострумовий віброметр з можливістю вимірювання амплітуд до 100 кГц.</w:t>
            </w:r>
          </w:p>
        </w:tc>
      </w:tr>
      <w:tr w:rsidR="00F269DE" w:rsidRPr="007540BF" w14:paraId="60BC78AD" w14:textId="77777777" w:rsidTr="00B079D6">
        <w:tc>
          <w:tcPr>
            <w:tcW w:w="2127" w:type="dxa"/>
            <w:vMerge w:val="restart"/>
          </w:tcPr>
          <w:p w14:paraId="77187BD0" w14:textId="77777777" w:rsidR="00F269DE" w:rsidRPr="007540BF" w:rsidRDefault="00F269DE" w:rsidP="007540BF">
            <w:pPr>
              <w:numPr>
                <w:ilvl w:val="12"/>
                <w:numId w:val="0"/>
              </w:numPr>
              <w:rPr>
                <w:rFonts w:eastAsia="Times New Roman"/>
                <w:szCs w:val="28"/>
              </w:rPr>
            </w:pPr>
            <w:r w:rsidRPr="007540BF">
              <w:rPr>
                <w:rFonts w:eastAsia="Times New Roman"/>
                <w:szCs w:val="28"/>
              </w:rPr>
              <w:t>ІІІ. Товар із підкріпленням</w:t>
            </w:r>
          </w:p>
        </w:tc>
        <w:tc>
          <w:tcPr>
            <w:tcW w:w="6974" w:type="dxa"/>
          </w:tcPr>
          <w:p w14:paraId="0152CE2E" w14:textId="77777777" w:rsidR="00F269DE" w:rsidRPr="007540BF" w:rsidRDefault="00F269DE" w:rsidP="007540BF">
            <w:pPr>
              <w:numPr>
                <w:ilvl w:val="12"/>
                <w:numId w:val="0"/>
              </w:numPr>
              <w:rPr>
                <w:rFonts w:eastAsia="Times New Roman"/>
                <w:szCs w:val="28"/>
              </w:rPr>
            </w:pPr>
            <w:r w:rsidRPr="007540BF">
              <w:rPr>
                <w:rFonts w:eastAsia="Times New Roman"/>
                <w:szCs w:val="28"/>
              </w:rPr>
              <w:t>До продажу</w:t>
            </w:r>
          </w:p>
        </w:tc>
      </w:tr>
      <w:tr w:rsidR="00F269DE" w:rsidRPr="007540BF" w14:paraId="50F48B23" w14:textId="77777777" w:rsidTr="00B079D6">
        <w:tc>
          <w:tcPr>
            <w:tcW w:w="2127" w:type="dxa"/>
            <w:vMerge/>
          </w:tcPr>
          <w:p w14:paraId="396E6701" w14:textId="77777777" w:rsidR="00F269DE" w:rsidRPr="007540BF" w:rsidRDefault="00F269DE" w:rsidP="007540BF">
            <w:pPr>
              <w:numPr>
                <w:ilvl w:val="12"/>
                <w:numId w:val="0"/>
              </w:numPr>
              <w:rPr>
                <w:rFonts w:eastAsia="Times New Roman"/>
                <w:szCs w:val="28"/>
              </w:rPr>
            </w:pPr>
          </w:p>
        </w:tc>
        <w:tc>
          <w:tcPr>
            <w:tcW w:w="6974" w:type="dxa"/>
          </w:tcPr>
          <w:p w14:paraId="5B7274B8" w14:textId="77777777" w:rsidR="00F269DE" w:rsidRPr="007540BF" w:rsidRDefault="00F269DE" w:rsidP="007540BF">
            <w:pPr>
              <w:numPr>
                <w:ilvl w:val="12"/>
                <w:numId w:val="0"/>
              </w:numPr>
              <w:rPr>
                <w:rFonts w:eastAsia="Times New Roman"/>
                <w:szCs w:val="28"/>
              </w:rPr>
            </w:pPr>
            <w:r w:rsidRPr="007540BF">
              <w:rPr>
                <w:rFonts w:eastAsia="Times New Roman"/>
                <w:szCs w:val="28"/>
              </w:rPr>
              <w:t>Після продажу</w:t>
            </w:r>
          </w:p>
        </w:tc>
      </w:tr>
      <w:tr w:rsidR="00F269DE" w:rsidRPr="007540BF" w14:paraId="71E1BD5D" w14:textId="77777777" w:rsidTr="00B079D6">
        <w:tc>
          <w:tcPr>
            <w:tcW w:w="9101" w:type="dxa"/>
            <w:gridSpan w:val="2"/>
          </w:tcPr>
          <w:p w14:paraId="508AA4D1" w14:textId="77777777" w:rsidR="00F269DE" w:rsidRPr="007540BF" w:rsidRDefault="00F269DE" w:rsidP="007540BF">
            <w:pPr>
              <w:numPr>
                <w:ilvl w:val="12"/>
                <w:numId w:val="0"/>
              </w:numPr>
              <w:rPr>
                <w:rFonts w:eastAsia="Times New Roman"/>
                <w:szCs w:val="28"/>
              </w:rPr>
            </w:pPr>
            <w:r w:rsidRPr="007540BF">
              <w:rPr>
                <w:rFonts w:eastAsia="Times New Roman"/>
                <w:szCs w:val="28"/>
              </w:rPr>
              <w:t xml:space="preserve">За рахунок чого потенційний товар буде захищено від копіювання: на ідею, на корисну модель та конструкцію пристрою, на пакування, повинні бути розроблені та передані у відповідні органи патенти. Програмне забезпечення не повинно передаватись та бути захощенно від копіювання програмним на програмно-електричним методом шляхом перегорання </w:t>
            </w:r>
            <w:r w:rsidRPr="007540BF">
              <w:rPr>
                <w:rFonts w:eastAsia="Times New Roman"/>
                <w:szCs w:val="28"/>
              </w:rPr>
              <w:lastRenderedPageBreak/>
              <w:t>фьюзів мікроконтролера, додатково пристрій буде залито компаундом для збільшення механічної надійності та захисту від копіювання. Всі роботи з підрядниками та передача технічної документації, креслень, тощо повинні проводитись тільки після підписання договору про нерозголошення та відповідних контрактів.</w:t>
            </w:r>
          </w:p>
        </w:tc>
      </w:tr>
    </w:tbl>
    <w:p w14:paraId="620995AC" w14:textId="77777777" w:rsidR="00B079D6" w:rsidRDefault="00B079D6" w:rsidP="00B079D6">
      <w:pPr>
        <w:ind w:right="332" w:firstLine="851"/>
        <w:rPr>
          <w:szCs w:val="28"/>
        </w:rPr>
      </w:pPr>
    </w:p>
    <w:p w14:paraId="7C2A9803" w14:textId="1E70A228" w:rsidR="00F269DE" w:rsidRPr="007540BF" w:rsidRDefault="00F269DE" w:rsidP="00B079D6">
      <w:pPr>
        <w:ind w:right="332" w:firstLine="851"/>
        <w:rPr>
          <w:szCs w:val="28"/>
        </w:rPr>
      </w:pPr>
      <w:r w:rsidRPr="007540BF">
        <w:rPr>
          <w:szCs w:val="28"/>
        </w:rPr>
        <w:t>Наступним кроком є визначення цінових меж, якими необхідно керуватись при встановленні ціни на потенційний товар (остаточне визначення ціни відбувається під час фінансово-економічного аналізу проекту), яке передбачає аналіз ціни на товари-аналоги або товари субститути, а також аналіз рівня доходів цільової групи споживачів. Аналіз проводиться експертним методом.</w:t>
      </w:r>
    </w:p>
    <w:p w14:paraId="0916956B" w14:textId="24BFC9B8" w:rsidR="00F269DE" w:rsidRPr="007540BF" w:rsidRDefault="00F269DE" w:rsidP="00B079D6">
      <w:pPr>
        <w:ind w:right="332"/>
        <w:jc w:val="center"/>
        <w:rPr>
          <w:rFonts w:eastAsia="Times New Roman"/>
          <w:bCs/>
          <w:i/>
          <w:szCs w:val="28"/>
        </w:rPr>
      </w:pPr>
      <w:r w:rsidRPr="007540BF">
        <w:rPr>
          <w:rFonts w:eastAsia="Times New Roman"/>
          <w:bCs/>
          <w:i/>
          <w:szCs w:val="28"/>
        </w:rPr>
        <w:t>Визначення меж встановлення ціни</w:t>
      </w:r>
    </w:p>
    <w:tbl>
      <w:tblPr>
        <w:tblStyle w:val="18"/>
        <w:tblW w:w="9526" w:type="dxa"/>
        <w:tblInd w:w="108" w:type="dxa"/>
        <w:tblLook w:val="00A0" w:firstRow="1" w:lastRow="0" w:firstColumn="1" w:lastColumn="0" w:noHBand="0" w:noVBand="0"/>
      </w:tblPr>
      <w:tblGrid>
        <w:gridCol w:w="575"/>
        <w:gridCol w:w="1707"/>
        <w:gridCol w:w="1698"/>
        <w:gridCol w:w="2547"/>
        <w:gridCol w:w="2999"/>
      </w:tblGrid>
      <w:tr w:rsidR="00F269DE" w:rsidRPr="007540BF" w14:paraId="20E8C861" w14:textId="77777777" w:rsidTr="007540BF">
        <w:tc>
          <w:tcPr>
            <w:tcW w:w="575" w:type="dxa"/>
            <w:vAlign w:val="center"/>
          </w:tcPr>
          <w:p w14:paraId="426ED3C2" w14:textId="77777777" w:rsidR="00F269DE" w:rsidRPr="007540BF" w:rsidRDefault="00F269DE" w:rsidP="007540BF">
            <w:pPr>
              <w:numPr>
                <w:ilvl w:val="12"/>
                <w:numId w:val="0"/>
              </w:numPr>
              <w:spacing w:line="360" w:lineRule="auto"/>
              <w:rPr>
                <w:i/>
                <w:szCs w:val="28"/>
              </w:rPr>
            </w:pPr>
            <w:r w:rsidRPr="007540BF">
              <w:rPr>
                <w:i/>
                <w:szCs w:val="28"/>
              </w:rPr>
              <w:t>№ п/п</w:t>
            </w:r>
          </w:p>
        </w:tc>
        <w:tc>
          <w:tcPr>
            <w:tcW w:w="1707" w:type="dxa"/>
            <w:vAlign w:val="center"/>
          </w:tcPr>
          <w:p w14:paraId="30BE818F" w14:textId="77777777" w:rsidR="00F269DE" w:rsidRPr="007540BF" w:rsidRDefault="00F269DE" w:rsidP="007540BF">
            <w:pPr>
              <w:numPr>
                <w:ilvl w:val="12"/>
                <w:numId w:val="0"/>
              </w:numPr>
              <w:spacing w:line="360" w:lineRule="auto"/>
              <w:rPr>
                <w:i/>
                <w:szCs w:val="28"/>
              </w:rPr>
            </w:pPr>
            <w:r w:rsidRPr="007540BF">
              <w:rPr>
                <w:i/>
                <w:szCs w:val="28"/>
              </w:rPr>
              <w:t>Рівень цін на товари-замінники</w:t>
            </w:r>
          </w:p>
        </w:tc>
        <w:tc>
          <w:tcPr>
            <w:tcW w:w="1698" w:type="dxa"/>
            <w:vAlign w:val="center"/>
          </w:tcPr>
          <w:p w14:paraId="177D1AC0" w14:textId="77777777" w:rsidR="00F269DE" w:rsidRPr="007540BF" w:rsidRDefault="00F269DE" w:rsidP="007540BF">
            <w:pPr>
              <w:numPr>
                <w:ilvl w:val="12"/>
                <w:numId w:val="0"/>
              </w:numPr>
              <w:spacing w:line="360" w:lineRule="auto"/>
              <w:rPr>
                <w:i/>
                <w:szCs w:val="28"/>
              </w:rPr>
            </w:pPr>
            <w:r w:rsidRPr="007540BF">
              <w:rPr>
                <w:i/>
                <w:szCs w:val="28"/>
              </w:rPr>
              <w:t>Рівень цін на товари-аналоги</w:t>
            </w:r>
          </w:p>
        </w:tc>
        <w:tc>
          <w:tcPr>
            <w:tcW w:w="2547" w:type="dxa"/>
            <w:vAlign w:val="center"/>
          </w:tcPr>
          <w:p w14:paraId="3577FC63" w14:textId="77777777" w:rsidR="00F269DE" w:rsidRPr="007540BF" w:rsidRDefault="00F269DE" w:rsidP="007540BF">
            <w:pPr>
              <w:numPr>
                <w:ilvl w:val="12"/>
                <w:numId w:val="0"/>
              </w:numPr>
              <w:spacing w:line="360" w:lineRule="auto"/>
              <w:rPr>
                <w:i/>
                <w:szCs w:val="28"/>
              </w:rPr>
            </w:pPr>
            <w:r w:rsidRPr="007540BF">
              <w:rPr>
                <w:i/>
                <w:szCs w:val="28"/>
              </w:rPr>
              <w:t>Рівень доходів цільової групи споживачів</w:t>
            </w:r>
          </w:p>
        </w:tc>
        <w:tc>
          <w:tcPr>
            <w:tcW w:w="2999" w:type="dxa"/>
            <w:vAlign w:val="center"/>
          </w:tcPr>
          <w:p w14:paraId="571A2420" w14:textId="77777777" w:rsidR="00F269DE" w:rsidRPr="007540BF" w:rsidRDefault="00F269DE" w:rsidP="007540BF">
            <w:pPr>
              <w:numPr>
                <w:ilvl w:val="12"/>
                <w:numId w:val="0"/>
              </w:numPr>
              <w:spacing w:line="360" w:lineRule="auto"/>
              <w:rPr>
                <w:i/>
                <w:szCs w:val="28"/>
              </w:rPr>
            </w:pPr>
            <w:r w:rsidRPr="007540BF">
              <w:rPr>
                <w:i/>
                <w:szCs w:val="28"/>
              </w:rPr>
              <w:t>Верхня та нижня межі встановлення ціни на товар/послугу</w:t>
            </w:r>
          </w:p>
        </w:tc>
      </w:tr>
      <w:tr w:rsidR="00F269DE" w:rsidRPr="007540BF" w14:paraId="5532339A" w14:textId="77777777" w:rsidTr="007540BF">
        <w:tc>
          <w:tcPr>
            <w:tcW w:w="575" w:type="dxa"/>
          </w:tcPr>
          <w:p w14:paraId="1D5BE22B" w14:textId="77777777" w:rsidR="00F269DE" w:rsidRPr="007540BF" w:rsidRDefault="00F269DE" w:rsidP="007540BF">
            <w:pPr>
              <w:numPr>
                <w:ilvl w:val="12"/>
                <w:numId w:val="0"/>
              </w:numPr>
              <w:spacing w:line="360" w:lineRule="auto"/>
              <w:rPr>
                <w:szCs w:val="28"/>
              </w:rPr>
            </w:pPr>
            <w:r w:rsidRPr="007540BF">
              <w:rPr>
                <w:szCs w:val="28"/>
              </w:rPr>
              <w:t>1</w:t>
            </w:r>
          </w:p>
        </w:tc>
        <w:tc>
          <w:tcPr>
            <w:tcW w:w="1707" w:type="dxa"/>
          </w:tcPr>
          <w:p w14:paraId="6900568C" w14:textId="77777777" w:rsidR="00F269DE" w:rsidRPr="007540BF" w:rsidRDefault="00F269DE" w:rsidP="007540BF">
            <w:pPr>
              <w:numPr>
                <w:ilvl w:val="12"/>
                <w:numId w:val="0"/>
              </w:numPr>
              <w:spacing w:line="360" w:lineRule="auto"/>
              <w:rPr>
                <w:szCs w:val="28"/>
              </w:rPr>
            </w:pPr>
            <w:r w:rsidRPr="007540BF">
              <w:rPr>
                <w:szCs w:val="28"/>
              </w:rPr>
              <w:t>2000-130000</w:t>
            </w:r>
          </w:p>
        </w:tc>
        <w:tc>
          <w:tcPr>
            <w:tcW w:w="1698" w:type="dxa"/>
          </w:tcPr>
          <w:p w14:paraId="4D052B46" w14:textId="77777777" w:rsidR="00F269DE" w:rsidRPr="007540BF" w:rsidRDefault="00F269DE" w:rsidP="007540BF">
            <w:pPr>
              <w:numPr>
                <w:ilvl w:val="12"/>
                <w:numId w:val="0"/>
              </w:numPr>
              <w:spacing w:line="360" w:lineRule="auto"/>
              <w:rPr>
                <w:szCs w:val="28"/>
              </w:rPr>
            </w:pPr>
            <w:r w:rsidRPr="007540BF">
              <w:rPr>
                <w:szCs w:val="28"/>
              </w:rPr>
              <w:t>17000-26000</w:t>
            </w:r>
          </w:p>
        </w:tc>
        <w:tc>
          <w:tcPr>
            <w:tcW w:w="2547" w:type="dxa"/>
          </w:tcPr>
          <w:p w14:paraId="5A5A0447" w14:textId="77777777" w:rsidR="00F269DE" w:rsidRPr="007540BF" w:rsidRDefault="00F269DE" w:rsidP="007540BF">
            <w:pPr>
              <w:numPr>
                <w:ilvl w:val="12"/>
                <w:numId w:val="0"/>
              </w:numPr>
              <w:spacing w:line="360" w:lineRule="auto"/>
              <w:rPr>
                <w:szCs w:val="28"/>
              </w:rPr>
            </w:pPr>
            <w:r w:rsidRPr="007540BF">
              <w:rPr>
                <w:szCs w:val="28"/>
              </w:rPr>
              <w:t>Середній або високий</w:t>
            </w:r>
          </w:p>
        </w:tc>
        <w:tc>
          <w:tcPr>
            <w:tcW w:w="2999" w:type="dxa"/>
          </w:tcPr>
          <w:p w14:paraId="4A630E8E" w14:textId="77777777" w:rsidR="00F269DE" w:rsidRPr="007540BF" w:rsidRDefault="00F269DE" w:rsidP="007540BF">
            <w:pPr>
              <w:numPr>
                <w:ilvl w:val="12"/>
                <w:numId w:val="0"/>
              </w:numPr>
              <w:spacing w:line="360" w:lineRule="auto"/>
              <w:rPr>
                <w:szCs w:val="28"/>
              </w:rPr>
            </w:pPr>
            <w:r w:rsidRPr="007540BF">
              <w:rPr>
                <w:szCs w:val="28"/>
              </w:rPr>
              <w:t>11500-22000</w:t>
            </w:r>
          </w:p>
        </w:tc>
      </w:tr>
    </w:tbl>
    <w:p w14:paraId="09C0F102" w14:textId="77777777" w:rsidR="00B079D6" w:rsidRDefault="00B079D6" w:rsidP="007540BF">
      <w:pPr>
        <w:ind w:right="332"/>
        <w:rPr>
          <w:szCs w:val="28"/>
        </w:rPr>
      </w:pPr>
    </w:p>
    <w:p w14:paraId="01F288DF" w14:textId="001FBADB" w:rsidR="00F269DE" w:rsidRPr="007540BF" w:rsidRDefault="00F269DE" w:rsidP="00B079D6">
      <w:pPr>
        <w:ind w:right="332" w:firstLine="708"/>
        <w:rPr>
          <w:szCs w:val="28"/>
        </w:rPr>
      </w:pPr>
      <w:r w:rsidRPr="007540BF">
        <w:rPr>
          <w:szCs w:val="28"/>
        </w:rPr>
        <w:t>Наступним кроком є визначення оптимальної системи збуту, в межах якого приймається рі</w:t>
      </w:r>
      <w:r w:rsidR="00B079D6">
        <w:rPr>
          <w:szCs w:val="28"/>
        </w:rPr>
        <w:t>шення.</w:t>
      </w:r>
    </w:p>
    <w:p w14:paraId="50797208" w14:textId="6CAA5056" w:rsidR="00F269DE" w:rsidRPr="007540BF" w:rsidRDefault="00F269DE" w:rsidP="00B079D6">
      <w:pPr>
        <w:ind w:right="332"/>
        <w:jc w:val="center"/>
        <w:rPr>
          <w:rFonts w:eastAsia="Times New Roman"/>
          <w:bCs/>
          <w:i/>
          <w:szCs w:val="28"/>
        </w:rPr>
      </w:pPr>
      <w:r w:rsidRPr="007540BF">
        <w:rPr>
          <w:rFonts w:eastAsia="Times New Roman"/>
          <w:bCs/>
          <w:i/>
          <w:szCs w:val="28"/>
        </w:rPr>
        <w:t>Формування системи збуту</w:t>
      </w:r>
    </w:p>
    <w:tbl>
      <w:tblPr>
        <w:tblStyle w:val="19"/>
        <w:tblW w:w="9385" w:type="dxa"/>
        <w:tblInd w:w="108" w:type="dxa"/>
        <w:tblLayout w:type="fixed"/>
        <w:tblLook w:val="00A0" w:firstRow="1" w:lastRow="0" w:firstColumn="1" w:lastColumn="0" w:noHBand="0" w:noVBand="0"/>
      </w:tblPr>
      <w:tblGrid>
        <w:gridCol w:w="574"/>
        <w:gridCol w:w="2650"/>
        <w:gridCol w:w="2681"/>
        <w:gridCol w:w="2015"/>
        <w:gridCol w:w="1465"/>
      </w:tblGrid>
      <w:tr w:rsidR="00F269DE" w:rsidRPr="007540BF" w14:paraId="4E35EA59" w14:textId="77777777" w:rsidTr="00B079D6">
        <w:tc>
          <w:tcPr>
            <w:tcW w:w="574" w:type="dxa"/>
            <w:vAlign w:val="center"/>
          </w:tcPr>
          <w:p w14:paraId="5E187E64" w14:textId="77777777" w:rsidR="00F269DE" w:rsidRPr="007540BF" w:rsidRDefault="00F269DE" w:rsidP="007540BF">
            <w:pPr>
              <w:numPr>
                <w:ilvl w:val="12"/>
                <w:numId w:val="0"/>
              </w:numPr>
              <w:spacing w:line="360" w:lineRule="auto"/>
              <w:rPr>
                <w:i/>
                <w:szCs w:val="28"/>
              </w:rPr>
            </w:pPr>
            <w:r w:rsidRPr="007540BF">
              <w:rPr>
                <w:i/>
                <w:szCs w:val="28"/>
              </w:rPr>
              <w:t>№ п/п</w:t>
            </w:r>
          </w:p>
        </w:tc>
        <w:tc>
          <w:tcPr>
            <w:tcW w:w="2650" w:type="dxa"/>
            <w:vAlign w:val="center"/>
          </w:tcPr>
          <w:p w14:paraId="6CB598DE" w14:textId="77777777" w:rsidR="00F269DE" w:rsidRPr="007540BF" w:rsidRDefault="00F269DE" w:rsidP="007540BF">
            <w:pPr>
              <w:numPr>
                <w:ilvl w:val="12"/>
                <w:numId w:val="0"/>
              </w:numPr>
              <w:spacing w:line="360" w:lineRule="auto"/>
              <w:rPr>
                <w:i/>
                <w:szCs w:val="28"/>
              </w:rPr>
            </w:pPr>
            <w:r w:rsidRPr="007540BF">
              <w:rPr>
                <w:i/>
                <w:szCs w:val="28"/>
              </w:rPr>
              <w:t>Специфіка закупівельної поведінки цільових клієнтів</w:t>
            </w:r>
          </w:p>
        </w:tc>
        <w:tc>
          <w:tcPr>
            <w:tcW w:w="2681" w:type="dxa"/>
            <w:vAlign w:val="center"/>
          </w:tcPr>
          <w:p w14:paraId="0DB674FD" w14:textId="77777777" w:rsidR="00F269DE" w:rsidRPr="007540BF" w:rsidRDefault="00F269DE" w:rsidP="007540BF">
            <w:pPr>
              <w:numPr>
                <w:ilvl w:val="12"/>
                <w:numId w:val="0"/>
              </w:numPr>
              <w:spacing w:line="360" w:lineRule="auto"/>
              <w:rPr>
                <w:i/>
                <w:szCs w:val="28"/>
              </w:rPr>
            </w:pPr>
            <w:r w:rsidRPr="007540BF">
              <w:rPr>
                <w:i/>
                <w:szCs w:val="28"/>
              </w:rPr>
              <w:t>Функції збуту, які має виконувати постачальник товару</w:t>
            </w:r>
          </w:p>
        </w:tc>
        <w:tc>
          <w:tcPr>
            <w:tcW w:w="2015" w:type="dxa"/>
            <w:vAlign w:val="center"/>
          </w:tcPr>
          <w:p w14:paraId="2BB2B699" w14:textId="77777777" w:rsidR="00F269DE" w:rsidRPr="007540BF" w:rsidRDefault="00F269DE" w:rsidP="007540BF">
            <w:pPr>
              <w:numPr>
                <w:ilvl w:val="12"/>
                <w:numId w:val="0"/>
              </w:numPr>
              <w:spacing w:line="360" w:lineRule="auto"/>
              <w:rPr>
                <w:i/>
                <w:szCs w:val="28"/>
              </w:rPr>
            </w:pPr>
            <w:r w:rsidRPr="007540BF">
              <w:rPr>
                <w:i/>
                <w:szCs w:val="28"/>
              </w:rPr>
              <w:t>Глибина каналу збуту</w:t>
            </w:r>
          </w:p>
        </w:tc>
        <w:tc>
          <w:tcPr>
            <w:tcW w:w="1465" w:type="dxa"/>
            <w:vAlign w:val="center"/>
          </w:tcPr>
          <w:p w14:paraId="0213D744" w14:textId="77777777" w:rsidR="00F269DE" w:rsidRPr="007540BF" w:rsidRDefault="00F269DE" w:rsidP="007540BF">
            <w:pPr>
              <w:numPr>
                <w:ilvl w:val="12"/>
                <w:numId w:val="0"/>
              </w:numPr>
              <w:spacing w:line="360" w:lineRule="auto"/>
              <w:rPr>
                <w:i/>
                <w:szCs w:val="28"/>
              </w:rPr>
            </w:pPr>
            <w:r w:rsidRPr="007540BF">
              <w:rPr>
                <w:i/>
                <w:szCs w:val="28"/>
              </w:rPr>
              <w:t>Оптимальна система збуту</w:t>
            </w:r>
          </w:p>
        </w:tc>
      </w:tr>
      <w:tr w:rsidR="00F269DE" w:rsidRPr="007540BF" w14:paraId="32B9C1D6" w14:textId="77777777" w:rsidTr="00B079D6">
        <w:tc>
          <w:tcPr>
            <w:tcW w:w="574" w:type="dxa"/>
          </w:tcPr>
          <w:p w14:paraId="056C3D57" w14:textId="77777777" w:rsidR="00F269DE" w:rsidRPr="007540BF" w:rsidRDefault="00F269DE" w:rsidP="007540BF">
            <w:pPr>
              <w:numPr>
                <w:ilvl w:val="12"/>
                <w:numId w:val="0"/>
              </w:numPr>
              <w:spacing w:line="360" w:lineRule="auto"/>
              <w:rPr>
                <w:szCs w:val="28"/>
              </w:rPr>
            </w:pPr>
            <w:r w:rsidRPr="007540BF">
              <w:rPr>
                <w:szCs w:val="28"/>
              </w:rPr>
              <w:t>1</w:t>
            </w:r>
          </w:p>
        </w:tc>
        <w:tc>
          <w:tcPr>
            <w:tcW w:w="2650" w:type="dxa"/>
          </w:tcPr>
          <w:p w14:paraId="2479F764" w14:textId="77777777" w:rsidR="00F269DE" w:rsidRPr="007540BF" w:rsidRDefault="00F269DE" w:rsidP="007540BF">
            <w:pPr>
              <w:numPr>
                <w:ilvl w:val="12"/>
                <w:numId w:val="0"/>
              </w:numPr>
              <w:spacing w:line="360" w:lineRule="auto"/>
              <w:rPr>
                <w:szCs w:val="28"/>
              </w:rPr>
            </w:pPr>
          </w:p>
          <w:p w14:paraId="7614876C" w14:textId="77777777" w:rsidR="00F269DE" w:rsidRPr="007540BF" w:rsidRDefault="00F269DE" w:rsidP="007540BF">
            <w:pPr>
              <w:spacing w:line="360" w:lineRule="auto"/>
              <w:rPr>
                <w:szCs w:val="28"/>
              </w:rPr>
            </w:pPr>
            <w:r w:rsidRPr="007540BF">
              <w:rPr>
                <w:szCs w:val="28"/>
              </w:rPr>
              <w:t>Не оптові закупки</w:t>
            </w:r>
          </w:p>
        </w:tc>
        <w:tc>
          <w:tcPr>
            <w:tcW w:w="2681" w:type="dxa"/>
          </w:tcPr>
          <w:p w14:paraId="0C9C411C" w14:textId="77777777" w:rsidR="00F269DE" w:rsidRPr="007540BF" w:rsidRDefault="00F269DE" w:rsidP="007540BF">
            <w:pPr>
              <w:numPr>
                <w:ilvl w:val="12"/>
                <w:numId w:val="0"/>
              </w:numPr>
              <w:spacing w:line="360" w:lineRule="auto"/>
              <w:rPr>
                <w:szCs w:val="28"/>
              </w:rPr>
            </w:pPr>
            <w:r w:rsidRPr="007540BF">
              <w:rPr>
                <w:szCs w:val="28"/>
              </w:rPr>
              <w:t>Індивідуалний підхід до кожного клієнта</w:t>
            </w:r>
          </w:p>
        </w:tc>
        <w:tc>
          <w:tcPr>
            <w:tcW w:w="2015" w:type="dxa"/>
          </w:tcPr>
          <w:p w14:paraId="617A80D9" w14:textId="77777777" w:rsidR="00F269DE" w:rsidRPr="007540BF" w:rsidRDefault="00F269DE" w:rsidP="007540BF">
            <w:pPr>
              <w:numPr>
                <w:ilvl w:val="12"/>
                <w:numId w:val="0"/>
              </w:numPr>
              <w:spacing w:line="360" w:lineRule="auto"/>
              <w:rPr>
                <w:szCs w:val="28"/>
              </w:rPr>
            </w:pPr>
            <w:r w:rsidRPr="007540BF">
              <w:rPr>
                <w:szCs w:val="28"/>
              </w:rPr>
              <w:t xml:space="preserve">Для збуту продукції не треба </w:t>
            </w:r>
            <w:r w:rsidRPr="007540BF">
              <w:rPr>
                <w:szCs w:val="28"/>
              </w:rPr>
              <w:lastRenderedPageBreak/>
              <w:t>організовувати специфічний канал збуту.</w:t>
            </w:r>
          </w:p>
        </w:tc>
        <w:tc>
          <w:tcPr>
            <w:tcW w:w="1465" w:type="dxa"/>
          </w:tcPr>
          <w:p w14:paraId="33ADEF15" w14:textId="77777777" w:rsidR="00F269DE" w:rsidRPr="007540BF" w:rsidRDefault="00F269DE" w:rsidP="007540BF">
            <w:pPr>
              <w:numPr>
                <w:ilvl w:val="12"/>
                <w:numId w:val="0"/>
              </w:numPr>
              <w:spacing w:line="360" w:lineRule="auto"/>
              <w:rPr>
                <w:szCs w:val="28"/>
              </w:rPr>
            </w:pPr>
            <w:r w:rsidRPr="007540BF">
              <w:rPr>
                <w:szCs w:val="28"/>
              </w:rPr>
              <w:lastRenderedPageBreak/>
              <w:t xml:space="preserve">Збут через дилерів та </w:t>
            </w:r>
            <w:r w:rsidRPr="007540BF">
              <w:rPr>
                <w:szCs w:val="28"/>
              </w:rPr>
              <w:lastRenderedPageBreak/>
              <w:t>напряму на заводи</w:t>
            </w:r>
          </w:p>
        </w:tc>
      </w:tr>
    </w:tbl>
    <w:p w14:paraId="1B4DF3FA" w14:textId="6F44BBEE" w:rsidR="00F269DE" w:rsidRPr="007540BF" w:rsidRDefault="00F269DE" w:rsidP="007540BF">
      <w:pPr>
        <w:ind w:firstLine="284"/>
      </w:pPr>
      <w:r w:rsidRPr="007540BF">
        <w:rPr>
          <w:szCs w:val="28"/>
        </w:rPr>
        <w:lastRenderedPageBreak/>
        <w:t>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клієнтів</w:t>
      </w:r>
      <w:r w:rsidR="00B079D6">
        <w:t>.</w:t>
      </w:r>
    </w:p>
    <w:p w14:paraId="49B954B0" w14:textId="77777777" w:rsidR="00B079D6" w:rsidRDefault="00B079D6" w:rsidP="00B079D6">
      <w:pPr>
        <w:ind w:right="332"/>
        <w:jc w:val="center"/>
        <w:rPr>
          <w:rFonts w:eastAsia="Times New Roman"/>
          <w:bCs/>
          <w:i/>
          <w:szCs w:val="28"/>
        </w:rPr>
      </w:pPr>
    </w:p>
    <w:p w14:paraId="1895915E" w14:textId="337C7C4D" w:rsidR="00F269DE" w:rsidRPr="007540BF" w:rsidRDefault="00F269DE" w:rsidP="00B079D6">
      <w:pPr>
        <w:ind w:right="332"/>
        <w:jc w:val="center"/>
        <w:rPr>
          <w:rFonts w:eastAsia="Times New Roman"/>
          <w:bCs/>
          <w:i/>
          <w:szCs w:val="28"/>
        </w:rPr>
      </w:pPr>
      <w:r w:rsidRPr="007540BF">
        <w:rPr>
          <w:rFonts w:eastAsia="Times New Roman"/>
          <w:bCs/>
          <w:i/>
          <w:szCs w:val="28"/>
        </w:rPr>
        <w:t>Концепція маркетингових комунікацій</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1747"/>
        <w:gridCol w:w="1826"/>
        <w:gridCol w:w="1839"/>
        <w:gridCol w:w="1628"/>
        <w:gridCol w:w="1666"/>
      </w:tblGrid>
      <w:tr w:rsidR="00F269DE" w:rsidRPr="007540BF" w14:paraId="4C5E07BA" w14:textId="77777777" w:rsidTr="00B079D6">
        <w:tc>
          <w:tcPr>
            <w:tcW w:w="574" w:type="dxa"/>
            <w:vAlign w:val="center"/>
          </w:tcPr>
          <w:p w14:paraId="3CF68AEE" w14:textId="77777777" w:rsidR="00F269DE" w:rsidRPr="007540BF" w:rsidRDefault="00F269DE" w:rsidP="007540BF">
            <w:pPr>
              <w:numPr>
                <w:ilvl w:val="12"/>
                <w:numId w:val="0"/>
              </w:numPr>
              <w:rPr>
                <w:rFonts w:eastAsia="Times New Roman"/>
                <w:i/>
                <w:szCs w:val="28"/>
              </w:rPr>
            </w:pPr>
            <w:r w:rsidRPr="007540BF">
              <w:rPr>
                <w:rFonts w:eastAsia="Times New Roman"/>
                <w:i/>
                <w:szCs w:val="28"/>
              </w:rPr>
              <w:t>№ п/п</w:t>
            </w:r>
          </w:p>
        </w:tc>
        <w:tc>
          <w:tcPr>
            <w:tcW w:w="1961" w:type="dxa"/>
            <w:vAlign w:val="center"/>
          </w:tcPr>
          <w:p w14:paraId="593CA6C0" w14:textId="77777777" w:rsidR="00F269DE" w:rsidRPr="007540BF" w:rsidRDefault="00F269DE" w:rsidP="007540BF">
            <w:pPr>
              <w:numPr>
                <w:ilvl w:val="12"/>
                <w:numId w:val="0"/>
              </w:numPr>
              <w:rPr>
                <w:rFonts w:eastAsia="Times New Roman"/>
                <w:i/>
                <w:szCs w:val="28"/>
              </w:rPr>
            </w:pPr>
            <w:r w:rsidRPr="007540BF">
              <w:rPr>
                <w:rFonts w:eastAsia="Times New Roman"/>
                <w:i/>
                <w:szCs w:val="28"/>
              </w:rPr>
              <w:t>Специфіка поведінки цільових клієнтів</w:t>
            </w:r>
          </w:p>
        </w:tc>
        <w:tc>
          <w:tcPr>
            <w:tcW w:w="2051" w:type="dxa"/>
            <w:vAlign w:val="center"/>
          </w:tcPr>
          <w:p w14:paraId="06D5E8DF" w14:textId="77777777" w:rsidR="00F269DE" w:rsidRPr="007540BF" w:rsidRDefault="00F269DE" w:rsidP="007540BF">
            <w:pPr>
              <w:numPr>
                <w:ilvl w:val="12"/>
                <w:numId w:val="0"/>
              </w:numPr>
              <w:rPr>
                <w:rFonts w:eastAsia="Times New Roman"/>
                <w:i/>
                <w:szCs w:val="28"/>
              </w:rPr>
            </w:pPr>
            <w:r w:rsidRPr="007540BF">
              <w:rPr>
                <w:rFonts w:eastAsia="Times New Roman"/>
                <w:i/>
                <w:szCs w:val="28"/>
              </w:rPr>
              <w:t>Канали комунікацій, якими користуються цільові клієнти</w:t>
            </w:r>
          </w:p>
        </w:tc>
        <w:tc>
          <w:tcPr>
            <w:tcW w:w="2066" w:type="dxa"/>
            <w:vAlign w:val="center"/>
          </w:tcPr>
          <w:p w14:paraId="575373AC" w14:textId="77777777" w:rsidR="00F269DE" w:rsidRPr="007540BF" w:rsidRDefault="00F269DE" w:rsidP="007540BF">
            <w:pPr>
              <w:numPr>
                <w:ilvl w:val="12"/>
                <w:numId w:val="0"/>
              </w:numPr>
              <w:rPr>
                <w:rFonts w:eastAsia="Times New Roman"/>
                <w:i/>
                <w:szCs w:val="28"/>
              </w:rPr>
            </w:pPr>
            <w:r w:rsidRPr="007540BF">
              <w:rPr>
                <w:rFonts w:eastAsia="Times New Roman"/>
                <w:i/>
                <w:szCs w:val="28"/>
              </w:rPr>
              <w:t>Ключові позиції, обрані для позиціонування</w:t>
            </w:r>
          </w:p>
        </w:tc>
        <w:tc>
          <w:tcPr>
            <w:tcW w:w="1825" w:type="dxa"/>
            <w:vAlign w:val="center"/>
          </w:tcPr>
          <w:p w14:paraId="37898452" w14:textId="77777777" w:rsidR="00F269DE" w:rsidRPr="007540BF" w:rsidRDefault="00F269DE" w:rsidP="007540BF">
            <w:pPr>
              <w:numPr>
                <w:ilvl w:val="12"/>
                <w:numId w:val="0"/>
              </w:numPr>
              <w:rPr>
                <w:rFonts w:eastAsia="Times New Roman"/>
                <w:i/>
                <w:szCs w:val="28"/>
              </w:rPr>
            </w:pPr>
            <w:r w:rsidRPr="007540BF">
              <w:rPr>
                <w:rFonts w:eastAsia="Times New Roman"/>
                <w:i/>
                <w:szCs w:val="28"/>
              </w:rPr>
              <w:t>Завдання рекламного повідомлення</w:t>
            </w:r>
          </w:p>
        </w:tc>
        <w:tc>
          <w:tcPr>
            <w:tcW w:w="341" w:type="dxa"/>
            <w:vAlign w:val="center"/>
          </w:tcPr>
          <w:p w14:paraId="31A61AC7" w14:textId="77777777" w:rsidR="00F269DE" w:rsidRPr="007540BF" w:rsidRDefault="00F269DE" w:rsidP="007540BF">
            <w:pPr>
              <w:numPr>
                <w:ilvl w:val="12"/>
                <w:numId w:val="0"/>
              </w:numPr>
              <w:rPr>
                <w:rFonts w:eastAsia="Times New Roman"/>
                <w:i/>
                <w:szCs w:val="28"/>
              </w:rPr>
            </w:pPr>
            <w:r w:rsidRPr="007540BF">
              <w:rPr>
                <w:rFonts w:eastAsia="Times New Roman"/>
                <w:i/>
                <w:szCs w:val="28"/>
              </w:rPr>
              <w:t>Концепція рекламного звернення</w:t>
            </w:r>
          </w:p>
        </w:tc>
      </w:tr>
      <w:tr w:rsidR="00F269DE" w:rsidRPr="007540BF" w14:paraId="6F356921" w14:textId="77777777" w:rsidTr="00B079D6">
        <w:tc>
          <w:tcPr>
            <w:tcW w:w="574" w:type="dxa"/>
          </w:tcPr>
          <w:p w14:paraId="4E5B56B1" w14:textId="77777777" w:rsidR="00F269DE" w:rsidRPr="007540BF" w:rsidRDefault="00F269DE" w:rsidP="007540BF">
            <w:pPr>
              <w:numPr>
                <w:ilvl w:val="12"/>
                <w:numId w:val="0"/>
              </w:numPr>
              <w:rPr>
                <w:rFonts w:eastAsia="Times New Roman"/>
                <w:szCs w:val="28"/>
              </w:rPr>
            </w:pPr>
            <w:r w:rsidRPr="007540BF">
              <w:rPr>
                <w:rFonts w:eastAsia="Times New Roman"/>
                <w:szCs w:val="28"/>
              </w:rPr>
              <w:t>1</w:t>
            </w:r>
          </w:p>
        </w:tc>
        <w:tc>
          <w:tcPr>
            <w:tcW w:w="1961" w:type="dxa"/>
          </w:tcPr>
          <w:p w14:paraId="2119A243" w14:textId="77777777" w:rsidR="00F269DE" w:rsidRPr="007540BF" w:rsidRDefault="00F269DE" w:rsidP="007540BF">
            <w:pPr>
              <w:numPr>
                <w:ilvl w:val="12"/>
                <w:numId w:val="0"/>
              </w:numPr>
              <w:rPr>
                <w:rFonts w:eastAsia="Times New Roman"/>
                <w:szCs w:val="28"/>
              </w:rPr>
            </w:pPr>
            <w:r w:rsidRPr="007540BF">
              <w:rPr>
                <w:rFonts w:eastAsia="Times New Roman"/>
                <w:szCs w:val="28"/>
              </w:rPr>
              <w:t>Цільовий клієнт буде шукати пристрій що задовільняє його специфічні вимоги. Пошук буде здійснюватись ймовірно через інтернет.</w:t>
            </w:r>
          </w:p>
          <w:p w14:paraId="6F72B5A2" w14:textId="77777777" w:rsidR="00F269DE" w:rsidRPr="007540BF" w:rsidRDefault="00F269DE" w:rsidP="007540BF">
            <w:pPr>
              <w:numPr>
                <w:ilvl w:val="12"/>
                <w:numId w:val="0"/>
              </w:numPr>
              <w:rPr>
                <w:rFonts w:eastAsia="Times New Roman"/>
                <w:szCs w:val="28"/>
              </w:rPr>
            </w:pPr>
            <w:r w:rsidRPr="007540BF">
              <w:rPr>
                <w:rFonts w:eastAsia="Times New Roman"/>
                <w:szCs w:val="28"/>
              </w:rPr>
              <w:lastRenderedPageBreak/>
              <w:t xml:space="preserve">Пошук на виставках обладнання </w:t>
            </w:r>
          </w:p>
        </w:tc>
        <w:tc>
          <w:tcPr>
            <w:tcW w:w="2051" w:type="dxa"/>
          </w:tcPr>
          <w:p w14:paraId="1EAF0B21" w14:textId="77777777" w:rsidR="00F269DE" w:rsidRPr="007540BF" w:rsidRDefault="00F269DE" w:rsidP="007540BF">
            <w:pPr>
              <w:numPr>
                <w:ilvl w:val="12"/>
                <w:numId w:val="0"/>
              </w:numPr>
              <w:rPr>
                <w:rFonts w:eastAsia="Times New Roman"/>
                <w:szCs w:val="28"/>
              </w:rPr>
            </w:pPr>
            <w:r w:rsidRPr="007540BF">
              <w:rPr>
                <w:rFonts w:eastAsia="Times New Roman"/>
                <w:szCs w:val="28"/>
              </w:rPr>
              <w:lastRenderedPageBreak/>
              <w:t>Пошук через мережу інтернет.</w:t>
            </w:r>
          </w:p>
          <w:p w14:paraId="3C4AAD75" w14:textId="77777777" w:rsidR="00F269DE" w:rsidRPr="007540BF" w:rsidRDefault="00F269DE" w:rsidP="007540BF">
            <w:pPr>
              <w:numPr>
                <w:ilvl w:val="12"/>
                <w:numId w:val="0"/>
              </w:numPr>
              <w:rPr>
                <w:rFonts w:eastAsia="Times New Roman"/>
                <w:szCs w:val="28"/>
              </w:rPr>
            </w:pPr>
            <w:r w:rsidRPr="007540BF">
              <w:rPr>
                <w:rFonts w:eastAsia="Times New Roman"/>
                <w:szCs w:val="28"/>
              </w:rPr>
              <w:t>Комунікації на виставках технологічного обладнання</w:t>
            </w:r>
          </w:p>
        </w:tc>
        <w:tc>
          <w:tcPr>
            <w:tcW w:w="2066" w:type="dxa"/>
          </w:tcPr>
          <w:p w14:paraId="17ED2B63" w14:textId="77777777" w:rsidR="00F269DE" w:rsidRPr="007540BF" w:rsidRDefault="00F269DE" w:rsidP="007540BF">
            <w:pPr>
              <w:numPr>
                <w:ilvl w:val="12"/>
                <w:numId w:val="0"/>
              </w:numPr>
              <w:rPr>
                <w:rFonts w:eastAsia="Times New Roman"/>
                <w:szCs w:val="28"/>
              </w:rPr>
            </w:pPr>
            <w:r w:rsidRPr="007540BF">
              <w:rPr>
                <w:rFonts w:eastAsia="Times New Roman"/>
                <w:szCs w:val="28"/>
              </w:rPr>
              <w:t>Відділ продажу може зв’язуватись з потенційними споживачами продукції, та пропронувати продукцію, робити демонстраційні виставки</w:t>
            </w:r>
          </w:p>
        </w:tc>
        <w:tc>
          <w:tcPr>
            <w:tcW w:w="1825" w:type="dxa"/>
          </w:tcPr>
          <w:p w14:paraId="00A62C31" w14:textId="77777777" w:rsidR="00F269DE" w:rsidRPr="007540BF" w:rsidRDefault="00F269DE" w:rsidP="007540BF">
            <w:pPr>
              <w:numPr>
                <w:ilvl w:val="12"/>
                <w:numId w:val="0"/>
              </w:numPr>
              <w:rPr>
                <w:rFonts w:eastAsia="Times New Roman"/>
                <w:szCs w:val="28"/>
              </w:rPr>
            </w:pPr>
            <w:r w:rsidRPr="007540BF">
              <w:rPr>
                <w:rFonts w:eastAsia="Times New Roman"/>
                <w:szCs w:val="28"/>
              </w:rPr>
              <w:t>Розповісти про можливості продукту, його переваги, зацікавити потенційного користувача або інвестора</w:t>
            </w:r>
          </w:p>
        </w:tc>
        <w:tc>
          <w:tcPr>
            <w:tcW w:w="341" w:type="dxa"/>
          </w:tcPr>
          <w:p w14:paraId="01FA0243" w14:textId="77777777" w:rsidR="00F269DE" w:rsidRPr="007540BF" w:rsidRDefault="00F269DE" w:rsidP="007540BF">
            <w:pPr>
              <w:numPr>
                <w:ilvl w:val="12"/>
                <w:numId w:val="0"/>
              </w:numPr>
              <w:rPr>
                <w:rFonts w:eastAsia="Times New Roman"/>
                <w:szCs w:val="28"/>
              </w:rPr>
            </w:pPr>
            <w:r w:rsidRPr="007540BF">
              <w:rPr>
                <w:rFonts w:eastAsia="Times New Roman"/>
                <w:szCs w:val="28"/>
              </w:rPr>
              <w:t xml:space="preserve">Демонстрація можливостей продукту та повідомлення про місце чи канал за допомогою якого можна придбати продукцію чи </w:t>
            </w:r>
            <w:r w:rsidRPr="007540BF">
              <w:rPr>
                <w:rFonts w:eastAsia="Times New Roman"/>
                <w:szCs w:val="28"/>
              </w:rPr>
              <w:lastRenderedPageBreak/>
              <w:t>отримати більш детальну консультацію</w:t>
            </w:r>
          </w:p>
        </w:tc>
      </w:tr>
    </w:tbl>
    <w:p w14:paraId="66E6A89A" w14:textId="77777777" w:rsidR="00F269DE" w:rsidRPr="007540BF" w:rsidRDefault="00F269DE" w:rsidP="007540BF">
      <w:pPr>
        <w:pStyle w:val="2"/>
        <w:spacing w:before="0"/>
        <w:ind w:firstLine="709"/>
        <w:rPr>
          <w:rFonts w:ascii="Times New Roman" w:hAnsi="Times New Roman" w:cs="Times New Roman"/>
          <w:color w:val="auto"/>
          <w:sz w:val="28"/>
          <w:szCs w:val="28"/>
        </w:rPr>
      </w:pPr>
      <w:bookmarkStart w:id="6" w:name="_Toc58499170"/>
    </w:p>
    <w:bookmarkEnd w:id="6"/>
    <w:p w14:paraId="2E03FFA9" w14:textId="77777777" w:rsidR="00F269DE" w:rsidRPr="007540BF" w:rsidRDefault="00F269DE" w:rsidP="00FF599A">
      <w:pPr>
        <w:ind w:firstLine="708"/>
        <w:rPr>
          <w:szCs w:val="28"/>
        </w:rPr>
      </w:pPr>
      <w:r w:rsidRPr="007540BF">
        <w:rPr>
          <w:szCs w:val="28"/>
        </w:rPr>
        <w:t>Досліждення в цьому розділі показали, що проект «Вихрострумовий віброметр» має значний поценціал та комерційну складову як самостійний пристрій з можливостю подальшого масштабування, так і як проект який можна продати за технічною ліцензією. На сьогоднішній день на ринку немає явного фаворита в цій області, тож поріг входження не дуже високий та цілком можливий. Враховуючи такі переваги пристрою, як можливість працювати на більш високих частотах ніж існуючі аналоги, вихрострумовий віброметр може стати лідером не тільки на відчизняному ринку, але й вийти на міжнародний ринок. Для впровадження проекту необхідно провести більш глибокі дослідження в області дизайну, технологій, маркетингу і тоді стане можливим скласти достойну конкуренцію існуючим виробникам подібної техніки.</w:t>
      </w:r>
    </w:p>
    <w:p w14:paraId="6A73C8BD" w14:textId="77777777" w:rsidR="00F269DE" w:rsidRPr="007540BF" w:rsidRDefault="00F269DE" w:rsidP="00FF599A">
      <w:pPr>
        <w:ind w:firstLine="708"/>
        <w:rPr>
          <w:szCs w:val="28"/>
        </w:rPr>
      </w:pPr>
      <w:r w:rsidRPr="007540BF">
        <w:rPr>
          <w:szCs w:val="28"/>
        </w:rPr>
        <w:t xml:space="preserve">Подальша імплементація проекту не буде можливою без залучення інвестиційних фондів, різних заходів по привабленню інвесторів, широкої реклами продукції та грамотної маркетингової політики. </w:t>
      </w:r>
    </w:p>
    <w:p w14:paraId="76E8EC66" w14:textId="77777777" w:rsidR="00F269DE" w:rsidRPr="007540BF" w:rsidRDefault="00F269DE" w:rsidP="00FF599A">
      <w:pPr>
        <w:ind w:firstLine="357"/>
        <w:rPr>
          <w:szCs w:val="28"/>
        </w:rPr>
      </w:pPr>
      <w:r w:rsidRPr="007540BF">
        <w:rPr>
          <w:szCs w:val="28"/>
        </w:rPr>
        <w:t>У випадку отримання коштів необхідно сертифікувати обладнання, розширити команду, запустити повноцінне виробництво продукції як в Україні так і повністю перенести виробничі потужності в країни на території яких планується збут продукції. Це дозволить спростити процедури сертифікації та зменшити розходи на транспортування та розмитнення товарів чи компонентів.</w:t>
      </w:r>
    </w:p>
    <w:p w14:paraId="73662F91" w14:textId="6DBBBD5A" w:rsidR="00234FC6" w:rsidRPr="007540BF" w:rsidRDefault="00234FC6" w:rsidP="007540BF">
      <w:pPr>
        <w:spacing w:after="160"/>
        <w:rPr>
          <w:szCs w:val="28"/>
        </w:rPr>
      </w:pPr>
      <w:r w:rsidRPr="007540BF">
        <w:rPr>
          <w:szCs w:val="28"/>
        </w:rPr>
        <w:br w:type="page"/>
      </w:r>
    </w:p>
    <w:p w14:paraId="26243161" w14:textId="63045EA5" w:rsidR="00234FC6" w:rsidRPr="007540BF" w:rsidRDefault="00234FC6" w:rsidP="007540BF">
      <w:pPr>
        <w:pStyle w:val="a8"/>
        <w:keepNext/>
        <w:keepLines/>
        <w:pageBreakBefore/>
        <w:suppressAutoHyphens/>
        <w:spacing w:line="360" w:lineRule="auto"/>
        <w:ind w:left="714" w:hanging="357"/>
        <w:jc w:val="both"/>
        <w:outlineLvl w:val="0"/>
        <w:rPr>
          <w:rFonts w:ascii="Times New Roman" w:hAnsi="Times New Roman" w:cs="Times New Roman"/>
          <w:b/>
          <w:bCs/>
          <w:sz w:val="28"/>
          <w:szCs w:val="28"/>
        </w:rPr>
      </w:pPr>
      <w:bookmarkStart w:id="7" w:name="_Toc58499171"/>
      <w:bookmarkStart w:id="8" w:name="_Toc59370045"/>
      <w:r w:rsidRPr="007540BF">
        <w:rPr>
          <w:rFonts w:ascii="Times New Roman" w:eastAsia="Times New Roman" w:hAnsi="Times New Roman" w:cs="Times New Roman"/>
          <w:b/>
          <w:bCs/>
          <w:caps/>
          <w:sz w:val="28"/>
          <w:szCs w:val="28"/>
        </w:rPr>
        <w:lastRenderedPageBreak/>
        <w:t>ВИСНОВКИ</w:t>
      </w:r>
      <w:bookmarkEnd w:id="7"/>
      <w:bookmarkEnd w:id="8"/>
      <w:r w:rsidR="001D5D13">
        <w:rPr>
          <w:rFonts w:ascii="Times New Roman" w:eastAsia="Times New Roman" w:hAnsi="Times New Roman" w:cs="Times New Roman"/>
          <w:b/>
          <w:bCs/>
          <w:caps/>
          <w:sz w:val="28"/>
          <w:szCs w:val="28"/>
        </w:rPr>
        <w:t xml:space="preserve"> </w:t>
      </w:r>
    </w:p>
    <w:p w14:paraId="7AC25DA8" w14:textId="77777777" w:rsidR="001D5D13" w:rsidRDefault="001D5D13" w:rsidP="007540BF">
      <w:pPr>
        <w:spacing w:after="160"/>
        <w:rPr>
          <w:szCs w:val="28"/>
        </w:rPr>
      </w:pPr>
    </w:p>
    <w:p w14:paraId="5A195092" w14:textId="3CF8A4A5" w:rsidR="001D5D13" w:rsidRDefault="001D5D13" w:rsidP="007540BF">
      <w:pPr>
        <w:spacing w:after="160"/>
        <w:rPr>
          <w:szCs w:val="28"/>
        </w:rPr>
      </w:pPr>
      <w:r>
        <w:rPr>
          <w:szCs w:val="28"/>
        </w:rPr>
        <w:t>У ході проведення дисертаційного дослідження  було проаналізовано декілька методів вимірювання амплітуди коливань провідних поверхонь</w:t>
      </w:r>
      <w:r w:rsidR="002E7F64">
        <w:rPr>
          <w:szCs w:val="28"/>
        </w:rPr>
        <w:t xml:space="preserve"> проведено математичне моделювання взаємодії витка з струмом з вібруючою поверхнею. Об’єктом досліджень була високочастотна </w:t>
      </w:r>
      <w:proofErr w:type="spellStart"/>
      <w:r w:rsidR="002E7F64">
        <w:rPr>
          <w:szCs w:val="28"/>
        </w:rPr>
        <w:t>віброметрія</w:t>
      </w:r>
      <w:proofErr w:type="spellEnd"/>
      <w:r w:rsidR="002E7F64">
        <w:rPr>
          <w:szCs w:val="28"/>
        </w:rPr>
        <w:t xml:space="preserve"> </w:t>
      </w:r>
      <w:proofErr w:type="spellStart"/>
      <w:r w:rsidR="002E7F64">
        <w:rPr>
          <w:szCs w:val="28"/>
        </w:rPr>
        <w:t>вихрострумовими</w:t>
      </w:r>
      <w:proofErr w:type="spellEnd"/>
      <w:r w:rsidR="002E7F64">
        <w:rPr>
          <w:szCs w:val="28"/>
        </w:rPr>
        <w:t xml:space="preserve"> методами.</w:t>
      </w:r>
    </w:p>
    <w:p w14:paraId="29D112E1" w14:textId="3B6E6FD7" w:rsidR="002E7F64" w:rsidRDefault="002E7F64" w:rsidP="007540BF">
      <w:pPr>
        <w:spacing w:after="160"/>
        <w:rPr>
          <w:szCs w:val="28"/>
        </w:rPr>
      </w:pPr>
      <w:r>
        <w:rPr>
          <w:szCs w:val="28"/>
        </w:rPr>
        <w:t xml:space="preserve">У ході робіт було розроблено структурну, принципову схеми та друковану плату лабораторного стенду, проведено економічний аналіз розробленого стенду. </w:t>
      </w:r>
    </w:p>
    <w:p w14:paraId="16C54F41" w14:textId="46FF6324" w:rsidR="007F010E" w:rsidRPr="007F010E" w:rsidRDefault="007F010E" w:rsidP="007540BF">
      <w:pPr>
        <w:spacing w:after="160"/>
        <w:rPr>
          <w:szCs w:val="28"/>
          <w:lang w:val="ru-RU"/>
        </w:rPr>
      </w:pPr>
      <w:r>
        <w:rPr>
          <w:szCs w:val="28"/>
        </w:rPr>
        <w:t xml:space="preserve">Завдяки використанню сучасних САПР </w:t>
      </w:r>
      <w:proofErr w:type="spellStart"/>
      <w:r w:rsidRPr="00F1638C">
        <w:t>Altium</w:t>
      </w:r>
      <w:proofErr w:type="spellEnd"/>
      <w:r w:rsidRPr="00F1638C">
        <w:t xml:space="preserve"> </w:t>
      </w:r>
      <w:proofErr w:type="spellStart"/>
      <w:r w:rsidRPr="00F1638C">
        <w:t>Designer</w:t>
      </w:r>
      <w:proofErr w:type="spellEnd"/>
      <w:r w:rsidRPr="00F1638C">
        <w:t xml:space="preserve"> 19</w:t>
      </w:r>
      <w:r w:rsidRPr="001D07C8">
        <w:t xml:space="preserve"> та </w:t>
      </w:r>
      <w:r>
        <w:rPr>
          <w:lang w:val="en-US"/>
        </w:rPr>
        <w:t>SolidWorks</w:t>
      </w:r>
      <w:r w:rsidRPr="007F010E">
        <w:t xml:space="preserve">19 було зменшено час на розробку </w:t>
      </w:r>
      <w:r>
        <w:t xml:space="preserve">друкованого вузла та зроблено </w:t>
      </w:r>
      <w:proofErr w:type="spellStart"/>
      <w:r>
        <w:t>трьохвимірні</w:t>
      </w:r>
      <w:proofErr w:type="spellEnd"/>
      <w:r>
        <w:t xml:space="preserve"> зображення стенду</w:t>
      </w:r>
    </w:p>
    <w:p w14:paraId="090C77EA" w14:textId="77777777" w:rsidR="00234FC6" w:rsidRPr="0087565A" w:rsidRDefault="00234FC6" w:rsidP="0087565A">
      <w:pPr>
        <w:pStyle w:val="a8"/>
        <w:keepNext/>
        <w:keepLines/>
        <w:pageBreakBefore/>
        <w:suppressAutoHyphens/>
        <w:spacing w:line="360" w:lineRule="auto"/>
        <w:ind w:left="714" w:hanging="357"/>
        <w:jc w:val="both"/>
        <w:outlineLvl w:val="0"/>
        <w:rPr>
          <w:rFonts w:ascii="Times New Roman" w:hAnsi="Times New Roman" w:cs="Times New Roman"/>
          <w:b/>
          <w:bCs/>
          <w:sz w:val="28"/>
          <w:szCs w:val="28"/>
        </w:rPr>
      </w:pPr>
      <w:bookmarkStart w:id="9" w:name="_Toc58499172"/>
      <w:bookmarkStart w:id="10" w:name="_Toc59370046"/>
      <w:r w:rsidRPr="0087565A">
        <w:rPr>
          <w:rFonts w:ascii="Times New Roman" w:hAnsi="Times New Roman" w:cs="Times New Roman"/>
          <w:b/>
          <w:bCs/>
          <w:sz w:val="28"/>
          <w:szCs w:val="28"/>
        </w:rPr>
        <w:lastRenderedPageBreak/>
        <w:t>ПЕРЕЛІК  ПОСИЛАНЬ</w:t>
      </w:r>
      <w:bookmarkEnd w:id="9"/>
      <w:bookmarkEnd w:id="10"/>
    </w:p>
    <w:p w14:paraId="13BD4F2D" w14:textId="5BD2F91F" w:rsidR="00582D9D" w:rsidRPr="0087565A" w:rsidRDefault="008515BD" w:rsidP="0087565A">
      <w:pPr>
        <w:pStyle w:val="a8"/>
        <w:numPr>
          <w:ilvl w:val="0"/>
          <w:numId w:val="21"/>
        </w:numPr>
        <w:jc w:val="both"/>
        <w:rPr>
          <w:rFonts w:ascii="Times New Roman" w:hAnsi="Times New Roman" w:cs="Times New Roman"/>
          <w:sz w:val="28"/>
          <w:szCs w:val="28"/>
          <w:lang w:val="en-US"/>
        </w:rPr>
      </w:pPr>
      <w:proofErr w:type="spellStart"/>
      <w:r w:rsidRPr="0087565A">
        <w:rPr>
          <w:rFonts w:ascii="Times New Roman" w:hAnsi="Times New Roman" w:cs="Times New Roman"/>
          <w:sz w:val="28"/>
          <w:szCs w:val="28"/>
        </w:rPr>
        <w:t>Introduction</w:t>
      </w:r>
      <w:proofErr w:type="spellEnd"/>
      <w:r w:rsidRPr="0087565A">
        <w:rPr>
          <w:rFonts w:ascii="Times New Roman" w:hAnsi="Times New Roman" w:cs="Times New Roman"/>
          <w:sz w:val="28"/>
          <w:szCs w:val="28"/>
        </w:rPr>
        <w:t xml:space="preserve"> </w:t>
      </w:r>
      <w:proofErr w:type="spellStart"/>
      <w:r w:rsidRPr="0087565A">
        <w:rPr>
          <w:rFonts w:ascii="Times New Roman" w:hAnsi="Times New Roman" w:cs="Times New Roman"/>
          <w:sz w:val="28"/>
          <w:szCs w:val="28"/>
        </w:rPr>
        <w:t>to</w:t>
      </w:r>
      <w:proofErr w:type="spellEnd"/>
      <w:r w:rsidRPr="0087565A">
        <w:rPr>
          <w:rFonts w:ascii="Times New Roman" w:hAnsi="Times New Roman" w:cs="Times New Roman"/>
          <w:sz w:val="28"/>
          <w:szCs w:val="28"/>
        </w:rPr>
        <w:t xml:space="preserve"> </w:t>
      </w:r>
      <w:proofErr w:type="spellStart"/>
      <w:r w:rsidRPr="0087565A">
        <w:rPr>
          <w:rFonts w:ascii="Times New Roman" w:hAnsi="Times New Roman" w:cs="Times New Roman"/>
          <w:sz w:val="28"/>
          <w:szCs w:val="28"/>
        </w:rPr>
        <w:t>power</w:t>
      </w:r>
      <w:proofErr w:type="spellEnd"/>
      <w:r w:rsidRPr="0087565A">
        <w:rPr>
          <w:rFonts w:ascii="Times New Roman" w:hAnsi="Times New Roman" w:cs="Times New Roman"/>
          <w:sz w:val="28"/>
          <w:szCs w:val="28"/>
        </w:rPr>
        <w:t xml:space="preserve"> </w:t>
      </w:r>
      <w:proofErr w:type="spellStart"/>
      <w:r w:rsidRPr="0087565A">
        <w:rPr>
          <w:rFonts w:ascii="Times New Roman" w:hAnsi="Times New Roman" w:cs="Times New Roman"/>
          <w:sz w:val="28"/>
          <w:szCs w:val="28"/>
        </w:rPr>
        <w:t>ultrasonics</w:t>
      </w:r>
      <w:proofErr w:type="spellEnd"/>
      <w:r w:rsidRPr="0087565A">
        <w:rPr>
          <w:rFonts w:ascii="Times New Roman" w:hAnsi="Times New Roman" w:cs="Times New Roman"/>
          <w:sz w:val="28"/>
          <w:szCs w:val="28"/>
          <w:lang w:val="en-US"/>
        </w:rPr>
        <w:t xml:space="preserve"> ,</w:t>
      </w:r>
      <w:r w:rsidR="00C40339" w:rsidRPr="0087565A">
        <w:rPr>
          <w:rFonts w:ascii="Times New Roman" w:hAnsi="Times New Roman" w:cs="Times New Roman"/>
          <w:sz w:val="28"/>
          <w:szCs w:val="28"/>
        </w:rPr>
        <w:t xml:space="preserve"> Ст.9</w:t>
      </w:r>
      <w:r w:rsidRPr="0087565A">
        <w:rPr>
          <w:rFonts w:ascii="Times New Roman" w:hAnsi="Times New Roman" w:cs="Times New Roman"/>
          <w:sz w:val="28"/>
          <w:szCs w:val="28"/>
          <w:lang w:val="en-US"/>
        </w:rPr>
        <w:t>.</w:t>
      </w:r>
    </w:p>
    <w:p w14:paraId="760B4BCC" w14:textId="0017FCD9" w:rsidR="008515BD" w:rsidRPr="0087565A" w:rsidRDefault="008515BD" w:rsidP="0087565A">
      <w:pPr>
        <w:pStyle w:val="a8"/>
        <w:numPr>
          <w:ilvl w:val="0"/>
          <w:numId w:val="21"/>
        </w:numPr>
        <w:jc w:val="both"/>
        <w:rPr>
          <w:rFonts w:ascii="Times New Roman" w:hAnsi="Times New Roman" w:cs="Times New Roman"/>
          <w:sz w:val="28"/>
          <w:szCs w:val="28"/>
          <w:lang w:val="en-US"/>
        </w:rPr>
      </w:pPr>
      <w:r w:rsidRPr="0087565A">
        <w:rPr>
          <w:rFonts w:ascii="Times New Roman" w:hAnsi="Times New Roman" w:cs="Times New Roman"/>
          <w:sz w:val="28"/>
          <w:szCs w:val="28"/>
          <w:lang w:val="en-US"/>
        </w:rPr>
        <w:t>ULTRASONICS Data, Equations and Their Practical Uses, 2009,</w:t>
      </w:r>
      <w:r w:rsidR="009D543D" w:rsidRPr="0087565A">
        <w:rPr>
          <w:rFonts w:ascii="Times New Roman" w:hAnsi="Times New Roman" w:cs="Times New Roman"/>
          <w:sz w:val="28"/>
          <w:szCs w:val="28"/>
        </w:rPr>
        <w:t xml:space="preserve"> </w:t>
      </w:r>
      <w:proofErr w:type="spellStart"/>
      <w:r w:rsidR="009D543D" w:rsidRPr="0087565A">
        <w:rPr>
          <w:rFonts w:ascii="Times New Roman" w:hAnsi="Times New Roman" w:cs="Times New Roman"/>
          <w:sz w:val="28"/>
          <w:szCs w:val="28"/>
        </w:rPr>
        <w:t>Ст</w:t>
      </w:r>
      <w:proofErr w:type="spellEnd"/>
      <w:r w:rsidR="009D543D" w:rsidRPr="0087565A">
        <w:rPr>
          <w:rFonts w:ascii="Times New Roman" w:hAnsi="Times New Roman" w:cs="Times New Roman"/>
          <w:sz w:val="28"/>
          <w:szCs w:val="28"/>
          <w:lang w:val="en-US"/>
        </w:rPr>
        <w:t>. 365</w:t>
      </w:r>
    </w:p>
    <w:p w14:paraId="334BC92E" w14:textId="2B20F88D" w:rsidR="009D543D" w:rsidRPr="0087565A" w:rsidRDefault="005160D4" w:rsidP="0087565A">
      <w:pPr>
        <w:pStyle w:val="a8"/>
        <w:numPr>
          <w:ilvl w:val="0"/>
          <w:numId w:val="21"/>
        </w:numPr>
        <w:jc w:val="both"/>
        <w:rPr>
          <w:rFonts w:ascii="Times New Roman" w:hAnsi="Times New Roman" w:cs="Times New Roman"/>
          <w:sz w:val="28"/>
          <w:szCs w:val="28"/>
          <w:lang w:val="en-US"/>
        </w:rPr>
      </w:pPr>
      <w:r w:rsidRPr="0087565A">
        <w:rPr>
          <w:rFonts w:ascii="Times New Roman" w:hAnsi="Times New Roman" w:cs="Times New Roman"/>
          <w:sz w:val="28"/>
          <w:szCs w:val="28"/>
          <w:lang w:val="en-US"/>
        </w:rPr>
        <w:t xml:space="preserve">Output Measurements for medical ultrasound, 1991, </w:t>
      </w:r>
      <w:r w:rsidRPr="0087565A">
        <w:rPr>
          <w:rFonts w:ascii="Times New Roman" w:hAnsi="Times New Roman" w:cs="Times New Roman"/>
          <w:sz w:val="28"/>
          <w:szCs w:val="28"/>
        </w:rPr>
        <w:t>Ст. 9</w:t>
      </w:r>
    </w:p>
    <w:p w14:paraId="2AEC0D98" w14:textId="3B2B685E" w:rsidR="005160D4" w:rsidRPr="0087565A" w:rsidRDefault="005160D4" w:rsidP="0087565A">
      <w:pPr>
        <w:pStyle w:val="a8"/>
        <w:numPr>
          <w:ilvl w:val="0"/>
          <w:numId w:val="21"/>
        </w:numPr>
        <w:jc w:val="both"/>
        <w:rPr>
          <w:rFonts w:ascii="Times New Roman" w:hAnsi="Times New Roman" w:cs="Times New Roman"/>
          <w:sz w:val="28"/>
          <w:szCs w:val="28"/>
          <w:lang w:val="en-US"/>
        </w:rPr>
      </w:pPr>
      <w:r w:rsidRPr="0087565A">
        <w:rPr>
          <w:rFonts w:ascii="Times New Roman" w:hAnsi="Times New Roman" w:cs="Times New Roman"/>
          <w:sz w:val="28"/>
          <w:szCs w:val="28"/>
          <w:lang w:val="en-US"/>
        </w:rPr>
        <w:t>Ultrasound technologies for food and bioprocessing.</w:t>
      </w:r>
      <w:r w:rsidR="007F6BCE" w:rsidRPr="0087565A">
        <w:rPr>
          <w:rFonts w:ascii="Times New Roman" w:hAnsi="Times New Roman" w:cs="Times New Roman"/>
          <w:sz w:val="28"/>
          <w:szCs w:val="28"/>
          <w:lang w:val="en-US"/>
        </w:rPr>
        <w:t xml:space="preserve"> </w:t>
      </w:r>
      <w:proofErr w:type="spellStart"/>
      <w:r w:rsidR="007F6BCE" w:rsidRPr="0087565A">
        <w:rPr>
          <w:rFonts w:ascii="Times New Roman" w:hAnsi="Times New Roman" w:cs="Times New Roman"/>
          <w:sz w:val="28"/>
          <w:szCs w:val="28"/>
        </w:rPr>
        <w:t>Ст</w:t>
      </w:r>
      <w:proofErr w:type="spellEnd"/>
      <w:r w:rsidR="007F6BCE" w:rsidRPr="0087565A">
        <w:rPr>
          <w:rFonts w:ascii="Times New Roman" w:hAnsi="Times New Roman" w:cs="Times New Roman"/>
          <w:sz w:val="28"/>
          <w:szCs w:val="28"/>
        </w:rPr>
        <w:t xml:space="preserve"> 1</w:t>
      </w:r>
    </w:p>
    <w:p w14:paraId="0B4FBD29" w14:textId="23FC3B0A" w:rsidR="007F6BCE" w:rsidRPr="0087565A" w:rsidRDefault="007F6BCE" w:rsidP="0087565A">
      <w:pPr>
        <w:pStyle w:val="a8"/>
        <w:numPr>
          <w:ilvl w:val="0"/>
          <w:numId w:val="21"/>
        </w:numPr>
        <w:jc w:val="both"/>
        <w:rPr>
          <w:rFonts w:ascii="Times New Roman" w:hAnsi="Times New Roman" w:cs="Times New Roman"/>
          <w:sz w:val="28"/>
          <w:szCs w:val="28"/>
          <w:lang w:val="en-US"/>
        </w:rPr>
      </w:pPr>
      <w:r w:rsidRPr="0087565A">
        <w:rPr>
          <w:rFonts w:ascii="Times New Roman" w:hAnsi="Times New Roman" w:cs="Times New Roman"/>
          <w:sz w:val="28"/>
          <w:szCs w:val="28"/>
          <w:lang w:val="en-US"/>
        </w:rPr>
        <w:t xml:space="preserve">Ultrasonic trasducers,2012, </w:t>
      </w:r>
      <w:proofErr w:type="spellStart"/>
      <w:r w:rsidRPr="0087565A">
        <w:rPr>
          <w:rFonts w:ascii="Times New Roman" w:hAnsi="Times New Roman" w:cs="Times New Roman"/>
          <w:sz w:val="28"/>
          <w:szCs w:val="28"/>
        </w:rPr>
        <w:t>ст</w:t>
      </w:r>
      <w:proofErr w:type="spellEnd"/>
      <w:r w:rsidRPr="0087565A">
        <w:rPr>
          <w:rFonts w:ascii="Times New Roman" w:hAnsi="Times New Roman" w:cs="Times New Roman"/>
          <w:sz w:val="28"/>
          <w:szCs w:val="28"/>
        </w:rPr>
        <w:t xml:space="preserve"> 70</w:t>
      </w:r>
    </w:p>
    <w:p w14:paraId="1E71C03B" w14:textId="402FABDD" w:rsidR="007F6BCE" w:rsidRPr="0087565A" w:rsidRDefault="00F63FE3" w:rsidP="0087565A">
      <w:pPr>
        <w:pStyle w:val="a8"/>
        <w:numPr>
          <w:ilvl w:val="0"/>
          <w:numId w:val="21"/>
        </w:numPr>
        <w:jc w:val="both"/>
        <w:rPr>
          <w:rFonts w:ascii="Times New Roman" w:hAnsi="Times New Roman" w:cs="Times New Roman"/>
          <w:sz w:val="28"/>
          <w:szCs w:val="28"/>
          <w:lang w:val="ru-RU"/>
        </w:rPr>
      </w:pPr>
      <w:proofErr w:type="spellStart"/>
      <w:r w:rsidRPr="0087565A">
        <w:rPr>
          <w:rFonts w:ascii="Times New Roman" w:hAnsi="Times New Roman" w:cs="Times New Roman"/>
          <w:sz w:val="28"/>
          <w:szCs w:val="28"/>
        </w:rPr>
        <w:t>Вихретоков</w:t>
      </w:r>
      <w:r w:rsidRPr="0087565A">
        <w:rPr>
          <w:rFonts w:ascii="Times New Roman" w:hAnsi="Times New Roman" w:cs="Times New Roman"/>
          <w:sz w:val="28"/>
          <w:szCs w:val="28"/>
          <w:lang w:val="ru-RU"/>
        </w:rPr>
        <w:t>ый</w:t>
      </w:r>
      <w:proofErr w:type="spellEnd"/>
      <w:r w:rsidRPr="0087565A">
        <w:rPr>
          <w:rFonts w:ascii="Times New Roman" w:hAnsi="Times New Roman" w:cs="Times New Roman"/>
          <w:sz w:val="28"/>
          <w:szCs w:val="28"/>
          <w:lang w:val="ru-RU"/>
        </w:rPr>
        <w:t xml:space="preserve"> контроль,</w:t>
      </w:r>
      <w:r w:rsidR="00215E10" w:rsidRPr="0087565A">
        <w:rPr>
          <w:rFonts w:ascii="Times New Roman" w:hAnsi="Times New Roman" w:cs="Times New Roman"/>
          <w:sz w:val="28"/>
          <w:szCs w:val="28"/>
          <w:lang w:val="ru-RU"/>
        </w:rPr>
        <w:t xml:space="preserve"> В.А. </w:t>
      </w:r>
      <w:proofErr w:type="spellStart"/>
      <w:r w:rsidR="00215E10" w:rsidRPr="0087565A">
        <w:rPr>
          <w:rFonts w:ascii="Times New Roman" w:hAnsi="Times New Roman" w:cs="Times New Roman"/>
          <w:sz w:val="28"/>
          <w:szCs w:val="28"/>
          <w:lang w:val="ru-RU"/>
        </w:rPr>
        <w:t>Троицкий,видавництво</w:t>
      </w:r>
      <w:proofErr w:type="spellEnd"/>
      <w:r w:rsidR="00215E10" w:rsidRPr="0087565A">
        <w:rPr>
          <w:rFonts w:ascii="Times New Roman" w:hAnsi="Times New Roman" w:cs="Times New Roman"/>
          <w:sz w:val="28"/>
          <w:szCs w:val="28"/>
          <w:lang w:val="ru-RU"/>
        </w:rPr>
        <w:t xml:space="preserve"> </w:t>
      </w:r>
      <w:r w:rsidRPr="0087565A">
        <w:rPr>
          <w:rFonts w:ascii="Times New Roman" w:hAnsi="Times New Roman" w:cs="Times New Roman"/>
          <w:sz w:val="28"/>
          <w:szCs w:val="28"/>
          <w:lang w:val="ru-RU"/>
        </w:rPr>
        <w:t>Феникс,</w:t>
      </w:r>
      <w:r w:rsidR="00215E10" w:rsidRPr="0087565A">
        <w:rPr>
          <w:rFonts w:ascii="Times New Roman" w:hAnsi="Times New Roman" w:cs="Times New Roman"/>
          <w:sz w:val="28"/>
          <w:szCs w:val="28"/>
          <w:lang w:val="ru-RU"/>
        </w:rPr>
        <w:t xml:space="preserve"> Киев,</w:t>
      </w:r>
      <w:r w:rsidRPr="0087565A">
        <w:rPr>
          <w:rFonts w:ascii="Times New Roman" w:hAnsi="Times New Roman" w:cs="Times New Roman"/>
          <w:sz w:val="28"/>
          <w:szCs w:val="28"/>
          <w:lang w:val="ru-RU"/>
        </w:rPr>
        <w:t xml:space="preserve"> 2011, </w:t>
      </w:r>
      <w:proofErr w:type="spellStart"/>
      <w:r w:rsidRPr="0087565A">
        <w:rPr>
          <w:rFonts w:ascii="Times New Roman" w:hAnsi="Times New Roman" w:cs="Times New Roman"/>
          <w:sz w:val="28"/>
          <w:szCs w:val="28"/>
          <w:lang w:val="ru-RU"/>
        </w:rPr>
        <w:t>ст</w:t>
      </w:r>
      <w:proofErr w:type="spellEnd"/>
      <w:r w:rsidRPr="0087565A">
        <w:rPr>
          <w:rFonts w:ascii="Times New Roman" w:hAnsi="Times New Roman" w:cs="Times New Roman"/>
          <w:sz w:val="28"/>
          <w:szCs w:val="28"/>
          <w:lang w:val="ru-RU"/>
        </w:rPr>
        <w:t xml:space="preserve"> 3</w:t>
      </w:r>
      <w:r w:rsidR="00A004B1" w:rsidRPr="0087565A">
        <w:rPr>
          <w:rFonts w:ascii="Times New Roman" w:hAnsi="Times New Roman" w:cs="Times New Roman"/>
          <w:sz w:val="28"/>
          <w:szCs w:val="28"/>
          <w:lang w:val="ru-RU"/>
        </w:rPr>
        <w:t>,10.</w:t>
      </w:r>
    </w:p>
    <w:p w14:paraId="2CE49F91" w14:textId="5121990C" w:rsidR="00F63FE3" w:rsidRPr="0087565A" w:rsidRDefault="00215E10" w:rsidP="0087565A">
      <w:pPr>
        <w:pStyle w:val="a8"/>
        <w:numPr>
          <w:ilvl w:val="0"/>
          <w:numId w:val="21"/>
        </w:numPr>
        <w:jc w:val="both"/>
        <w:rPr>
          <w:rFonts w:ascii="Times New Roman" w:hAnsi="Times New Roman" w:cs="Times New Roman"/>
          <w:sz w:val="28"/>
          <w:szCs w:val="28"/>
          <w:lang w:val="ru-RU"/>
        </w:rPr>
      </w:pPr>
      <w:r w:rsidRPr="0087565A">
        <w:rPr>
          <w:rFonts w:ascii="Times New Roman" w:hAnsi="Times New Roman" w:cs="Times New Roman"/>
          <w:sz w:val="28"/>
          <w:szCs w:val="28"/>
        </w:rPr>
        <w:t>Л</w:t>
      </w:r>
      <w:proofErr w:type="spellStart"/>
      <w:r w:rsidRPr="0087565A">
        <w:rPr>
          <w:rFonts w:ascii="Times New Roman" w:hAnsi="Times New Roman" w:cs="Times New Roman"/>
          <w:sz w:val="28"/>
          <w:szCs w:val="28"/>
          <w:lang w:val="ru-RU"/>
        </w:rPr>
        <w:t>азерная</w:t>
      </w:r>
      <w:proofErr w:type="spellEnd"/>
      <w:r w:rsidRPr="0087565A">
        <w:rPr>
          <w:rFonts w:ascii="Times New Roman" w:hAnsi="Times New Roman" w:cs="Times New Roman"/>
          <w:sz w:val="28"/>
          <w:szCs w:val="28"/>
          <w:lang w:val="ru-RU"/>
        </w:rPr>
        <w:t xml:space="preserve"> </w:t>
      </w:r>
      <w:proofErr w:type="spellStart"/>
      <w:r w:rsidRPr="0087565A">
        <w:rPr>
          <w:rFonts w:ascii="Times New Roman" w:hAnsi="Times New Roman" w:cs="Times New Roman"/>
          <w:sz w:val="28"/>
          <w:szCs w:val="28"/>
          <w:lang w:val="ru-RU"/>
        </w:rPr>
        <w:t>виброметрия</w:t>
      </w:r>
      <w:proofErr w:type="spellEnd"/>
      <w:r w:rsidRPr="0087565A">
        <w:rPr>
          <w:rFonts w:ascii="Times New Roman" w:hAnsi="Times New Roman" w:cs="Times New Roman"/>
          <w:sz w:val="28"/>
          <w:szCs w:val="28"/>
          <w:lang w:val="ru-RU"/>
        </w:rPr>
        <w:t xml:space="preserve"> механических конструкций, </w:t>
      </w:r>
      <w:r w:rsidRPr="0087565A">
        <w:rPr>
          <w:rFonts w:ascii="Times New Roman" w:hAnsi="Times New Roman" w:cs="Times New Roman"/>
          <w:sz w:val="28"/>
          <w:szCs w:val="28"/>
        </w:rPr>
        <w:t>видавництво СГАУ, Самара,2006</w:t>
      </w:r>
      <w:r w:rsidR="00314B6C" w:rsidRPr="0087565A">
        <w:rPr>
          <w:rFonts w:ascii="Times New Roman" w:hAnsi="Times New Roman" w:cs="Times New Roman"/>
          <w:sz w:val="28"/>
          <w:szCs w:val="28"/>
        </w:rPr>
        <w:t xml:space="preserve">, </w:t>
      </w:r>
      <w:proofErr w:type="spellStart"/>
      <w:r w:rsidR="00314B6C" w:rsidRPr="0087565A">
        <w:rPr>
          <w:rFonts w:ascii="Times New Roman" w:hAnsi="Times New Roman" w:cs="Times New Roman"/>
          <w:sz w:val="28"/>
          <w:szCs w:val="28"/>
        </w:rPr>
        <w:t>ст</w:t>
      </w:r>
      <w:proofErr w:type="spellEnd"/>
      <w:r w:rsidR="00314B6C" w:rsidRPr="0087565A">
        <w:rPr>
          <w:rFonts w:ascii="Times New Roman" w:hAnsi="Times New Roman" w:cs="Times New Roman"/>
          <w:sz w:val="28"/>
          <w:szCs w:val="28"/>
        </w:rPr>
        <w:t xml:space="preserve"> 4</w:t>
      </w:r>
    </w:p>
    <w:p w14:paraId="10F94039" w14:textId="0DFFEB98" w:rsidR="009A2396" w:rsidRPr="0087565A" w:rsidRDefault="009A2396" w:rsidP="0087565A">
      <w:pPr>
        <w:pStyle w:val="a8"/>
        <w:numPr>
          <w:ilvl w:val="0"/>
          <w:numId w:val="21"/>
        </w:numPr>
        <w:jc w:val="both"/>
        <w:rPr>
          <w:rFonts w:ascii="Times New Roman" w:hAnsi="Times New Roman" w:cs="Times New Roman"/>
          <w:sz w:val="28"/>
          <w:szCs w:val="28"/>
          <w:lang w:val="ru-RU"/>
        </w:rPr>
      </w:pPr>
      <w:proofErr w:type="spellStart"/>
      <w:r w:rsidRPr="0087565A">
        <w:rPr>
          <w:rFonts w:ascii="Times New Roman" w:hAnsi="Times New Roman" w:cs="Times New Roman"/>
          <w:sz w:val="28"/>
          <w:szCs w:val="28"/>
          <w:lang w:val="en-US"/>
        </w:rPr>
        <w:t>Polytec</w:t>
      </w:r>
      <w:proofErr w:type="spellEnd"/>
      <w:r w:rsidRPr="0087565A">
        <w:rPr>
          <w:rFonts w:ascii="Times New Roman" w:hAnsi="Times New Roman" w:cs="Times New Roman"/>
          <w:sz w:val="28"/>
          <w:szCs w:val="28"/>
          <w:lang w:val="ru-RU"/>
        </w:rPr>
        <w:t xml:space="preserve"> </w:t>
      </w:r>
      <w:hyperlink r:id="rId80" w:history="1">
        <w:r w:rsidRPr="0087565A">
          <w:rPr>
            <w:rStyle w:val="a9"/>
            <w:rFonts w:ascii="Times New Roman" w:hAnsi="Times New Roman" w:cs="Times New Roman"/>
            <w:color w:val="auto"/>
            <w:sz w:val="28"/>
            <w:szCs w:val="28"/>
            <w:u w:val="none"/>
            <w:lang w:val="en-US"/>
          </w:rPr>
          <w:t>https</w:t>
        </w:r>
        <w:r w:rsidRPr="0087565A">
          <w:rPr>
            <w:rStyle w:val="a9"/>
            <w:rFonts w:ascii="Times New Roman" w:hAnsi="Times New Roman" w:cs="Times New Roman"/>
            <w:color w:val="auto"/>
            <w:sz w:val="28"/>
            <w:szCs w:val="28"/>
            <w:u w:val="none"/>
            <w:lang w:val="ru-RU"/>
          </w:rPr>
          <w:t>://</w:t>
        </w:r>
        <w:r w:rsidRPr="0087565A">
          <w:rPr>
            <w:rStyle w:val="a9"/>
            <w:rFonts w:ascii="Times New Roman" w:hAnsi="Times New Roman" w:cs="Times New Roman"/>
            <w:color w:val="auto"/>
            <w:sz w:val="28"/>
            <w:szCs w:val="28"/>
            <w:u w:val="none"/>
            <w:lang w:val="en-US"/>
          </w:rPr>
          <w:t>www</w:t>
        </w:r>
        <w:r w:rsidRPr="0087565A">
          <w:rPr>
            <w:rStyle w:val="a9"/>
            <w:rFonts w:ascii="Times New Roman" w:hAnsi="Times New Roman" w:cs="Times New Roman"/>
            <w:color w:val="auto"/>
            <w:sz w:val="28"/>
            <w:szCs w:val="28"/>
            <w:u w:val="none"/>
            <w:lang w:val="ru-RU"/>
          </w:rPr>
          <w:t>.</w:t>
        </w:r>
        <w:proofErr w:type="spellStart"/>
        <w:r w:rsidRPr="0087565A">
          <w:rPr>
            <w:rStyle w:val="a9"/>
            <w:rFonts w:ascii="Times New Roman" w:hAnsi="Times New Roman" w:cs="Times New Roman"/>
            <w:color w:val="auto"/>
            <w:sz w:val="28"/>
            <w:szCs w:val="28"/>
            <w:u w:val="none"/>
            <w:lang w:val="en-US"/>
          </w:rPr>
          <w:t>polytec</w:t>
        </w:r>
        <w:proofErr w:type="spellEnd"/>
        <w:r w:rsidRPr="0087565A">
          <w:rPr>
            <w:rStyle w:val="a9"/>
            <w:rFonts w:ascii="Times New Roman" w:hAnsi="Times New Roman" w:cs="Times New Roman"/>
            <w:color w:val="auto"/>
            <w:sz w:val="28"/>
            <w:szCs w:val="28"/>
            <w:u w:val="none"/>
            <w:lang w:val="ru-RU"/>
          </w:rPr>
          <w:t>.</w:t>
        </w:r>
        <w:r w:rsidRPr="0087565A">
          <w:rPr>
            <w:rStyle w:val="a9"/>
            <w:rFonts w:ascii="Times New Roman" w:hAnsi="Times New Roman" w:cs="Times New Roman"/>
            <w:color w:val="auto"/>
            <w:sz w:val="28"/>
            <w:szCs w:val="28"/>
            <w:u w:val="none"/>
            <w:lang w:val="en-US"/>
          </w:rPr>
          <w:t>com</w:t>
        </w:r>
        <w:r w:rsidRPr="0087565A">
          <w:rPr>
            <w:rStyle w:val="a9"/>
            <w:rFonts w:ascii="Times New Roman" w:hAnsi="Times New Roman" w:cs="Times New Roman"/>
            <w:color w:val="auto"/>
            <w:sz w:val="28"/>
            <w:szCs w:val="28"/>
            <w:u w:val="none"/>
            <w:lang w:val="ru-RU"/>
          </w:rPr>
          <w:t>/</w:t>
        </w:r>
      </w:hyperlink>
      <w:r w:rsidRPr="0087565A">
        <w:rPr>
          <w:rFonts w:ascii="Times New Roman" w:hAnsi="Times New Roman" w:cs="Times New Roman"/>
          <w:sz w:val="28"/>
          <w:szCs w:val="28"/>
          <w:lang w:val="ru-RU"/>
        </w:rPr>
        <w:t xml:space="preserve"> </w:t>
      </w:r>
      <w:r w:rsidRPr="0087565A">
        <w:rPr>
          <w:rFonts w:ascii="Times New Roman" w:hAnsi="Times New Roman" w:cs="Times New Roman"/>
          <w:sz w:val="28"/>
          <w:szCs w:val="28"/>
          <w:lang w:val="ru-RU"/>
        </w:rPr>
        <w:t>[</w:t>
      </w:r>
      <w:r w:rsidRPr="0087565A">
        <w:rPr>
          <w:rFonts w:ascii="Times New Roman" w:hAnsi="Times New Roman" w:cs="Times New Roman"/>
          <w:sz w:val="28"/>
          <w:szCs w:val="28"/>
        </w:rPr>
        <w:t>Електронний ресурс</w:t>
      </w:r>
      <w:r w:rsidRPr="0087565A">
        <w:rPr>
          <w:rFonts w:ascii="Times New Roman" w:hAnsi="Times New Roman" w:cs="Times New Roman"/>
          <w:sz w:val="28"/>
          <w:szCs w:val="28"/>
          <w:lang w:val="ru-RU"/>
        </w:rPr>
        <w:t>]</w:t>
      </w:r>
      <w:r w:rsidRPr="0087565A">
        <w:rPr>
          <w:rFonts w:ascii="Times New Roman" w:hAnsi="Times New Roman" w:cs="Times New Roman"/>
          <w:sz w:val="28"/>
          <w:szCs w:val="28"/>
          <w:lang w:val="ru-RU"/>
        </w:rPr>
        <w:t>.</w:t>
      </w:r>
    </w:p>
    <w:p w14:paraId="2DFDD068" w14:textId="3C69FBCC" w:rsidR="009A2396" w:rsidRPr="0087565A" w:rsidRDefault="009A2396" w:rsidP="0087565A">
      <w:pPr>
        <w:pStyle w:val="a8"/>
        <w:numPr>
          <w:ilvl w:val="0"/>
          <w:numId w:val="21"/>
        </w:numPr>
        <w:jc w:val="both"/>
        <w:rPr>
          <w:rFonts w:ascii="Times New Roman" w:hAnsi="Times New Roman" w:cs="Times New Roman"/>
          <w:sz w:val="28"/>
          <w:szCs w:val="28"/>
          <w:lang w:val="ru-RU"/>
        </w:rPr>
      </w:pPr>
      <w:r w:rsidRPr="0087565A">
        <w:rPr>
          <w:rFonts w:ascii="Times New Roman" w:hAnsi="Times New Roman" w:cs="Times New Roman"/>
          <w:sz w:val="28"/>
          <w:szCs w:val="28"/>
          <w:lang w:val="en-US"/>
        </w:rPr>
        <w:t>SIOS</w:t>
      </w:r>
      <w:r w:rsidRPr="0087565A">
        <w:rPr>
          <w:rFonts w:ascii="Times New Roman" w:hAnsi="Times New Roman" w:cs="Times New Roman"/>
          <w:sz w:val="28"/>
          <w:szCs w:val="28"/>
          <w:lang w:val="ru-RU"/>
        </w:rPr>
        <w:t xml:space="preserve"> </w:t>
      </w:r>
      <w:hyperlink r:id="rId81" w:history="1">
        <w:r w:rsidRPr="0087565A">
          <w:rPr>
            <w:rStyle w:val="a9"/>
            <w:rFonts w:ascii="Times New Roman" w:hAnsi="Times New Roman" w:cs="Times New Roman"/>
            <w:color w:val="auto"/>
            <w:sz w:val="28"/>
            <w:szCs w:val="28"/>
            <w:u w:val="none"/>
            <w:lang w:val="en-US"/>
          </w:rPr>
          <w:t>https</w:t>
        </w:r>
        <w:r w:rsidRPr="0087565A">
          <w:rPr>
            <w:rStyle w:val="a9"/>
            <w:rFonts w:ascii="Times New Roman" w:hAnsi="Times New Roman" w:cs="Times New Roman"/>
            <w:color w:val="auto"/>
            <w:sz w:val="28"/>
            <w:szCs w:val="28"/>
            <w:u w:val="none"/>
            <w:lang w:val="ru-RU"/>
          </w:rPr>
          <w:t>://</w:t>
        </w:r>
        <w:proofErr w:type="spellStart"/>
        <w:r w:rsidRPr="0087565A">
          <w:rPr>
            <w:rStyle w:val="a9"/>
            <w:rFonts w:ascii="Times New Roman" w:hAnsi="Times New Roman" w:cs="Times New Roman"/>
            <w:color w:val="auto"/>
            <w:sz w:val="28"/>
            <w:szCs w:val="28"/>
            <w:u w:val="none"/>
            <w:lang w:val="en-US"/>
          </w:rPr>
          <w:t>sios</w:t>
        </w:r>
        <w:proofErr w:type="spellEnd"/>
        <w:r w:rsidRPr="0087565A">
          <w:rPr>
            <w:rStyle w:val="a9"/>
            <w:rFonts w:ascii="Times New Roman" w:hAnsi="Times New Roman" w:cs="Times New Roman"/>
            <w:color w:val="auto"/>
            <w:sz w:val="28"/>
            <w:szCs w:val="28"/>
            <w:u w:val="none"/>
            <w:lang w:val="ru-RU"/>
          </w:rPr>
          <w:t>.</w:t>
        </w:r>
        <w:r w:rsidRPr="0087565A">
          <w:rPr>
            <w:rStyle w:val="a9"/>
            <w:rFonts w:ascii="Times New Roman" w:hAnsi="Times New Roman" w:cs="Times New Roman"/>
            <w:color w:val="auto"/>
            <w:sz w:val="28"/>
            <w:szCs w:val="28"/>
            <w:u w:val="none"/>
            <w:lang w:val="en-US"/>
          </w:rPr>
          <w:t>de</w:t>
        </w:r>
        <w:r w:rsidRPr="0087565A">
          <w:rPr>
            <w:rStyle w:val="a9"/>
            <w:rFonts w:ascii="Times New Roman" w:hAnsi="Times New Roman" w:cs="Times New Roman"/>
            <w:color w:val="auto"/>
            <w:sz w:val="28"/>
            <w:szCs w:val="28"/>
            <w:u w:val="none"/>
            <w:lang w:val="ru-RU"/>
          </w:rPr>
          <w:t>/</w:t>
        </w:r>
      </w:hyperlink>
      <w:r w:rsidRPr="0087565A">
        <w:rPr>
          <w:rFonts w:ascii="Times New Roman" w:hAnsi="Times New Roman" w:cs="Times New Roman"/>
          <w:sz w:val="28"/>
          <w:szCs w:val="28"/>
          <w:lang w:val="ru-RU"/>
        </w:rPr>
        <w:t xml:space="preserve"> </w:t>
      </w:r>
      <w:r w:rsidRPr="0087565A">
        <w:rPr>
          <w:rFonts w:ascii="Times New Roman" w:hAnsi="Times New Roman" w:cs="Times New Roman"/>
          <w:sz w:val="28"/>
          <w:szCs w:val="28"/>
          <w:lang w:val="ru-RU"/>
        </w:rPr>
        <w:t>[</w:t>
      </w:r>
      <w:r w:rsidRPr="0087565A">
        <w:rPr>
          <w:rFonts w:ascii="Times New Roman" w:hAnsi="Times New Roman" w:cs="Times New Roman"/>
          <w:sz w:val="28"/>
          <w:szCs w:val="28"/>
        </w:rPr>
        <w:t>Електронний ресурс</w:t>
      </w:r>
      <w:r w:rsidRPr="0087565A">
        <w:rPr>
          <w:rFonts w:ascii="Times New Roman" w:hAnsi="Times New Roman" w:cs="Times New Roman"/>
          <w:sz w:val="28"/>
          <w:szCs w:val="28"/>
          <w:lang w:val="ru-RU"/>
        </w:rPr>
        <w:t>].</w:t>
      </w:r>
    </w:p>
    <w:p w14:paraId="48EDA37D" w14:textId="7E7A8119" w:rsidR="009A2396" w:rsidRPr="0087565A" w:rsidRDefault="003A0538" w:rsidP="0087565A">
      <w:pPr>
        <w:pStyle w:val="a8"/>
        <w:numPr>
          <w:ilvl w:val="0"/>
          <w:numId w:val="21"/>
        </w:numPr>
        <w:jc w:val="both"/>
        <w:rPr>
          <w:rFonts w:ascii="Times New Roman" w:hAnsi="Times New Roman" w:cs="Times New Roman"/>
          <w:sz w:val="28"/>
          <w:szCs w:val="28"/>
          <w:lang w:val="ru-RU"/>
        </w:rPr>
      </w:pPr>
      <w:r w:rsidRPr="0087565A">
        <w:rPr>
          <w:rFonts w:ascii="Times New Roman" w:hAnsi="Times New Roman" w:cs="Times New Roman"/>
          <w:sz w:val="28"/>
          <w:szCs w:val="28"/>
          <w:lang w:val="en-US"/>
        </w:rPr>
        <w:t>P</w:t>
      </w:r>
      <w:proofErr w:type="spellStart"/>
      <w:r w:rsidRPr="0087565A">
        <w:rPr>
          <w:rFonts w:ascii="Times New Roman" w:hAnsi="Times New Roman" w:cs="Times New Roman"/>
          <w:sz w:val="28"/>
          <w:szCs w:val="28"/>
          <w:lang w:val="ru-RU"/>
        </w:rPr>
        <w:t>rotester</w:t>
      </w:r>
      <w:proofErr w:type="spellEnd"/>
      <w:r w:rsidRPr="0087565A">
        <w:rPr>
          <w:rFonts w:ascii="Times New Roman" w:hAnsi="Times New Roman" w:cs="Times New Roman"/>
          <w:sz w:val="28"/>
          <w:szCs w:val="28"/>
          <w:lang w:val="ru-RU"/>
        </w:rPr>
        <w:t xml:space="preserve"> </w:t>
      </w:r>
      <w:hyperlink r:id="rId82" w:history="1">
        <w:r w:rsidR="009A2396" w:rsidRPr="0087565A">
          <w:rPr>
            <w:rStyle w:val="a9"/>
            <w:rFonts w:ascii="Times New Roman" w:hAnsi="Times New Roman" w:cs="Times New Roman"/>
            <w:color w:val="auto"/>
            <w:sz w:val="28"/>
            <w:szCs w:val="28"/>
            <w:u w:val="none"/>
            <w:lang w:val="ru-RU"/>
          </w:rPr>
          <w:t>https://protester.com.ua/</w:t>
        </w:r>
      </w:hyperlink>
      <w:r w:rsidR="009A2396" w:rsidRPr="0087565A">
        <w:rPr>
          <w:rFonts w:ascii="Times New Roman" w:hAnsi="Times New Roman" w:cs="Times New Roman"/>
          <w:sz w:val="28"/>
          <w:szCs w:val="28"/>
          <w:lang w:val="ru-RU"/>
        </w:rPr>
        <w:t xml:space="preserve"> </w:t>
      </w:r>
      <w:r w:rsidR="009A2396" w:rsidRPr="0087565A">
        <w:rPr>
          <w:rFonts w:ascii="Times New Roman" w:hAnsi="Times New Roman" w:cs="Times New Roman"/>
          <w:sz w:val="28"/>
          <w:szCs w:val="28"/>
          <w:lang w:val="ru-RU"/>
        </w:rPr>
        <w:t>[</w:t>
      </w:r>
      <w:r w:rsidR="009A2396" w:rsidRPr="0087565A">
        <w:rPr>
          <w:rFonts w:ascii="Times New Roman" w:hAnsi="Times New Roman" w:cs="Times New Roman"/>
          <w:sz w:val="28"/>
          <w:szCs w:val="28"/>
        </w:rPr>
        <w:t>Електронний ресурс</w:t>
      </w:r>
      <w:r w:rsidR="009A2396" w:rsidRPr="0087565A">
        <w:rPr>
          <w:rFonts w:ascii="Times New Roman" w:hAnsi="Times New Roman" w:cs="Times New Roman"/>
          <w:sz w:val="28"/>
          <w:szCs w:val="28"/>
          <w:lang w:val="ru-RU"/>
        </w:rPr>
        <w:t>].</w:t>
      </w:r>
    </w:p>
    <w:p w14:paraId="5F980E47" w14:textId="35E87B98" w:rsidR="009A2396" w:rsidRPr="0087565A" w:rsidRDefault="003A0538" w:rsidP="0087565A">
      <w:pPr>
        <w:pStyle w:val="a8"/>
        <w:numPr>
          <w:ilvl w:val="0"/>
          <w:numId w:val="21"/>
        </w:numPr>
        <w:jc w:val="both"/>
        <w:rPr>
          <w:rFonts w:ascii="Times New Roman" w:hAnsi="Times New Roman" w:cs="Times New Roman"/>
          <w:sz w:val="28"/>
          <w:szCs w:val="28"/>
          <w:lang w:val="ru-RU"/>
        </w:rPr>
      </w:pPr>
      <w:r w:rsidRPr="0087565A">
        <w:rPr>
          <w:rFonts w:ascii="Times New Roman" w:hAnsi="Times New Roman" w:cs="Times New Roman"/>
          <w:sz w:val="28"/>
          <w:szCs w:val="28"/>
          <w:lang w:val="en-US"/>
        </w:rPr>
        <w:t>W</w:t>
      </w:r>
      <w:proofErr w:type="spellStart"/>
      <w:r w:rsidRPr="0087565A">
        <w:rPr>
          <w:rFonts w:ascii="Times New Roman" w:hAnsi="Times New Roman" w:cs="Times New Roman"/>
          <w:sz w:val="28"/>
          <w:szCs w:val="28"/>
          <w:lang w:val="ru-RU"/>
        </w:rPr>
        <w:t>intact</w:t>
      </w:r>
      <w:proofErr w:type="spellEnd"/>
      <w:r w:rsidRPr="0087565A">
        <w:rPr>
          <w:rFonts w:ascii="Times New Roman" w:hAnsi="Times New Roman" w:cs="Times New Roman"/>
          <w:sz w:val="28"/>
          <w:szCs w:val="28"/>
          <w:lang w:val="ru-RU"/>
        </w:rPr>
        <w:t xml:space="preserve"> </w:t>
      </w:r>
      <w:hyperlink r:id="rId83" w:history="1">
        <w:r w:rsidR="009A2396" w:rsidRPr="0087565A">
          <w:rPr>
            <w:rStyle w:val="a9"/>
            <w:rFonts w:ascii="Times New Roman" w:hAnsi="Times New Roman" w:cs="Times New Roman"/>
            <w:color w:val="auto"/>
            <w:sz w:val="28"/>
            <w:szCs w:val="28"/>
            <w:u w:val="none"/>
            <w:lang w:val="ru-RU"/>
          </w:rPr>
          <w:t>http://wintact.pl/</w:t>
        </w:r>
      </w:hyperlink>
      <w:r w:rsidR="009A2396" w:rsidRPr="0087565A">
        <w:rPr>
          <w:rFonts w:ascii="Times New Roman" w:hAnsi="Times New Roman" w:cs="Times New Roman"/>
          <w:sz w:val="28"/>
          <w:szCs w:val="28"/>
          <w:lang w:val="ru-RU"/>
        </w:rPr>
        <w:t xml:space="preserve"> </w:t>
      </w:r>
      <w:r w:rsidR="009A2396" w:rsidRPr="0087565A">
        <w:rPr>
          <w:rFonts w:ascii="Times New Roman" w:hAnsi="Times New Roman" w:cs="Times New Roman"/>
          <w:sz w:val="28"/>
          <w:szCs w:val="28"/>
          <w:lang w:val="ru-RU"/>
        </w:rPr>
        <w:t>[</w:t>
      </w:r>
      <w:r w:rsidR="009A2396" w:rsidRPr="0087565A">
        <w:rPr>
          <w:rFonts w:ascii="Times New Roman" w:hAnsi="Times New Roman" w:cs="Times New Roman"/>
          <w:sz w:val="28"/>
          <w:szCs w:val="28"/>
        </w:rPr>
        <w:t>Електронний ресурс</w:t>
      </w:r>
      <w:r w:rsidR="009A2396" w:rsidRPr="0087565A">
        <w:rPr>
          <w:rFonts w:ascii="Times New Roman" w:hAnsi="Times New Roman" w:cs="Times New Roman"/>
          <w:sz w:val="28"/>
          <w:szCs w:val="28"/>
          <w:lang w:val="ru-RU"/>
        </w:rPr>
        <w:t>].</w:t>
      </w:r>
    </w:p>
    <w:p w14:paraId="0366D87C" w14:textId="173F8190" w:rsidR="003A0538" w:rsidRPr="0087565A" w:rsidRDefault="003A0538" w:rsidP="0087565A">
      <w:pPr>
        <w:pStyle w:val="a8"/>
        <w:numPr>
          <w:ilvl w:val="0"/>
          <w:numId w:val="21"/>
        </w:numPr>
        <w:jc w:val="both"/>
        <w:rPr>
          <w:rFonts w:ascii="Times New Roman" w:hAnsi="Times New Roman" w:cs="Times New Roman"/>
          <w:sz w:val="28"/>
          <w:szCs w:val="28"/>
          <w:lang w:val="ru-RU"/>
        </w:rPr>
      </w:pPr>
      <w:proofErr w:type="spellStart"/>
      <w:r w:rsidRPr="0087565A">
        <w:rPr>
          <w:rFonts w:ascii="Times New Roman" w:hAnsi="Times New Roman" w:cs="Times New Roman"/>
          <w:sz w:val="28"/>
          <w:szCs w:val="28"/>
        </w:rPr>
        <w:t>Интрон</w:t>
      </w:r>
      <w:proofErr w:type="spellEnd"/>
      <w:r w:rsidRPr="0087565A">
        <w:rPr>
          <w:rFonts w:ascii="Times New Roman" w:hAnsi="Times New Roman" w:cs="Times New Roman"/>
          <w:sz w:val="28"/>
          <w:szCs w:val="28"/>
        </w:rPr>
        <w:t>-</w:t>
      </w:r>
      <w:proofErr w:type="spellStart"/>
      <w:r w:rsidRPr="0087565A">
        <w:rPr>
          <w:rFonts w:ascii="Times New Roman" w:hAnsi="Times New Roman" w:cs="Times New Roman"/>
          <w:sz w:val="28"/>
          <w:szCs w:val="28"/>
          <w:lang w:val="ru-RU"/>
        </w:rPr>
        <w:t>сэт</w:t>
      </w:r>
      <w:proofErr w:type="spellEnd"/>
      <w:r w:rsidRPr="0087565A">
        <w:rPr>
          <w:rFonts w:ascii="Times New Roman" w:hAnsi="Times New Roman" w:cs="Times New Roman"/>
          <w:sz w:val="28"/>
          <w:szCs w:val="28"/>
          <w:lang w:val="ru-RU"/>
        </w:rPr>
        <w:t xml:space="preserve"> </w:t>
      </w:r>
      <w:r w:rsidRPr="0087565A">
        <w:rPr>
          <w:rFonts w:ascii="Times New Roman" w:hAnsi="Times New Roman" w:cs="Times New Roman"/>
          <w:sz w:val="28"/>
          <w:szCs w:val="28"/>
          <w:lang w:val="en-US"/>
        </w:rPr>
        <w:t>http</w:t>
      </w:r>
      <w:r w:rsidRPr="0087565A">
        <w:rPr>
          <w:rFonts w:ascii="Times New Roman" w:hAnsi="Times New Roman" w:cs="Times New Roman"/>
          <w:sz w:val="28"/>
          <w:szCs w:val="28"/>
          <w:lang w:val="ru-RU"/>
        </w:rPr>
        <w:t>://</w:t>
      </w:r>
      <w:r w:rsidRPr="0087565A">
        <w:rPr>
          <w:rFonts w:ascii="Times New Roman" w:hAnsi="Times New Roman" w:cs="Times New Roman"/>
          <w:sz w:val="28"/>
          <w:szCs w:val="28"/>
          <w:lang w:val="en-US"/>
        </w:rPr>
        <w:t>intron</w:t>
      </w:r>
      <w:r w:rsidRPr="0087565A">
        <w:rPr>
          <w:rFonts w:ascii="Times New Roman" w:hAnsi="Times New Roman" w:cs="Times New Roman"/>
          <w:sz w:val="28"/>
          <w:szCs w:val="28"/>
          <w:lang w:val="ru-RU"/>
        </w:rPr>
        <w:t>-</w:t>
      </w:r>
      <w:r w:rsidRPr="0087565A">
        <w:rPr>
          <w:rFonts w:ascii="Times New Roman" w:hAnsi="Times New Roman" w:cs="Times New Roman"/>
          <w:sz w:val="28"/>
          <w:szCs w:val="28"/>
          <w:lang w:val="en-US"/>
        </w:rPr>
        <w:t>set</w:t>
      </w:r>
      <w:r w:rsidRPr="0087565A">
        <w:rPr>
          <w:rFonts w:ascii="Times New Roman" w:hAnsi="Times New Roman" w:cs="Times New Roman"/>
          <w:sz w:val="28"/>
          <w:szCs w:val="28"/>
          <w:lang w:val="ru-RU"/>
        </w:rPr>
        <w:t>.</w:t>
      </w:r>
      <w:r w:rsidRPr="0087565A">
        <w:rPr>
          <w:rFonts w:ascii="Times New Roman" w:hAnsi="Times New Roman" w:cs="Times New Roman"/>
          <w:sz w:val="28"/>
          <w:szCs w:val="28"/>
          <w:lang w:val="en-US"/>
        </w:rPr>
        <w:t>com</w:t>
      </w:r>
      <w:r w:rsidRPr="0087565A">
        <w:rPr>
          <w:rFonts w:ascii="Times New Roman" w:hAnsi="Times New Roman" w:cs="Times New Roman"/>
          <w:sz w:val="28"/>
          <w:szCs w:val="28"/>
          <w:lang w:val="ru-RU"/>
        </w:rPr>
        <w:t>.</w:t>
      </w:r>
      <w:proofErr w:type="spellStart"/>
      <w:r w:rsidRPr="0087565A">
        <w:rPr>
          <w:rFonts w:ascii="Times New Roman" w:hAnsi="Times New Roman" w:cs="Times New Roman"/>
          <w:sz w:val="28"/>
          <w:szCs w:val="28"/>
          <w:lang w:val="en-US"/>
        </w:rPr>
        <w:t>ua</w:t>
      </w:r>
      <w:proofErr w:type="spellEnd"/>
      <w:r w:rsidRPr="0087565A">
        <w:rPr>
          <w:rFonts w:ascii="Times New Roman" w:hAnsi="Times New Roman" w:cs="Times New Roman"/>
          <w:sz w:val="28"/>
          <w:szCs w:val="28"/>
          <w:lang w:val="ru-RU"/>
        </w:rPr>
        <w:t>/ [</w:t>
      </w:r>
      <w:r w:rsidRPr="0087565A">
        <w:rPr>
          <w:rFonts w:ascii="Times New Roman" w:hAnsi="Times New Roman" w:cs="Times New Roman"/>
          <w:sz w:val="28"/>
          <w:szCs w:val="28"/>
        </w:rPr>
        <w:t>Електронний ресурс</w:t>
      </w:r>
      <w:r w:rsidRPr="0087565A">
        <w:rPr>
          <w:rFonts w:ascii="Times New Roman" w:hAnsi="Times New Roman" w:cs="Times New Roman"/>
          <w:sz w:val="28"/>
          <w:szCs w:val="28"/>
          <w:lang w:val="ru-RU"/>
        </w:rPr>
        <w:t>].</w:t>
      </w:r>
    </w:p>
    <w:p w14:paraId="4867F7C7" w14:textId="3D773A8B" w:rsidR="003A0538" w:rsidRPr="0087565A" w:rsidRDefault="003A0538" w:rsidP="0087565A">
      <w:pPr>
        <w:pStyle w:val="a8"/>
        <w:numPr>
          <w:ilvl w:val="0"/>
          <w:numId w:val="21"/>
        </w:numPr>
        <w:jc w:val="both"/>
        <w:rPr>
          <w:rFonts w:ascii="Times New Roman" w:hAnsi="Times New Roman" w:cs="Times New Roman"/>
          <w:sz w:val="28"/>
          <w:szCs w:val="28"/>
          <w:lang w:val="ru-RU"/>
        </w:rPr>
      </w:pPr>
      <w:r w:rsidRPr="0087565A">
        <w:rPr>
          <w:rFonts w:ascii="Times New Roman" w:hAnsi="Times New Roman" w:cs="Times New Roman"/>
          <w:sz w:val="28"/>
          <w:szCs w:val="28"/>
          <w:lang w:val="en-US"/>
        </w:rPr>
        <w:t>D</w:t>
      </w:r>
      <w:proofErr w:type="spellStart"/>
      <w:r w:rsidRPr="0087565A">
        <w:rPr>
          <w:rFonts w:ascii="Times New Roman" w:hAnsi="Times New Roman" w:cs="Times New Roman"/>
          <w:sz w:val="28"/>
          <w:szCs w:val="28"/>
        </w:rPr>
        <w:t>efectoscop</w:t>
      </w:r>
      <w:proofErr w:type="spellEnd"/>
      <w:r w:rsidRPr="0087565A">
        <w:rPr>
          <w:rFonts w:ascii="Times New Roman" w:hAnsi="Times New Roman" w:cs="Times New Roman"/>
          <w:sz w:val="28"/>
          <w:szCs w:val="28"/>
          <w:lang w:val="ru-RU"/>
        </w:rPr>
        <w:t xml:space="preserve"> </w:t>
      </w:r>
      <w:hyperlink r:id="rId84" w:history="1">
        <w:r w:rsidRPr="0087565A">
          <w:rPr>
            <w:rStyle w:val="a9"/>
            <w:rFonts w:ascii="Times New Roman" w:hAnsi="Times New Roman" w:cs="Times New Roman"/>
            <w:color w:val="auto"/>
            <w:sz w:val="28"/>
            <w:szCs w:val="28"/>
            <w:u w:val="none"/>
          </w:rPr>
          <w:t>https://defectoscop.ru/index.php?show_aux_page=62</w:t>
        </w:r>
      </w:hyperlink>
      <w:r w:rsidRPr="0087565A">
        <w:rPr>
          <w:rFonts w:ascii="Times New Roman" w:hAnsi="Times New Roman" w:cs="Times New Roman"/>
          <w:sz w:val="28"/>
          <w:szCs w:val="28"/>
          <w:lang w:val="ru-RU"/>
        </w:rPr>
        <w:t xml:space="preserve"> </w:t>
      </w:r>
      <w:r w:rsidRPr="0087565A">
        <w:rPr>
          <w:rFonts w:ascii="Times New Roman" w:hAnsi="Times New Roman" w:cs="Times New Roman"/>
          <w:sz w:val="28"/>
          <w:szCs w:val="28"/>
          <w:lang w:val="ru-RU"/>
        </w:rPr>
        <w:t>[</w:t>
      </w:r>
      <w:r w:rsidRPr="0087565A">
        <w:rPr>
          <w:rFonts w:ascii="Times New Roman" w:hAnsi="Times New Roman" w:cs="Times New Roman"/>
          <w:sz w:val="28"/>
          <w:szCs w:val="28"/>
        </w:rPr>
        <w:t>Електронний ресурс</w:t>
      </w:r>
      <w:r w:rsidRPr="0087565A">
        <w:rPr>
          <w:rFonts w:ascii="Times New Roman" w:hAnsi="Times New Roman" w:cs="Times New Roman"/>
          <w:sz w:val="28"/>
          <w:szCs w:val="28"/>
          <w:lang w:val="ru-RU"/>
        </w:rPr>
        <w:t>].</w:t>
      </w:r>
    </w:p>
    <w:p w14:paraId="220DB852" w14:textId="63DEB106" w:rsidR="003A0538" w:rsidRPr="0087565A" w:rsidRDefault="00A004B1" w:rsidP="0087565A">
      <w:pPr>
        <w:pStyle w:val="a8"/>
        <w:numPr>
          <w:ilvl w:val="0"/>
          <w:numId w:val="21"/>
        </w:numPr>
        <w:jc w:val="both"/>
        <w:rPr>
          <w:rFonts w:ascii="Times New Roman" w:hAnsi="Times New Roman" w:cs="Times New Roman"/>
          <w:sz w:val="28"/>
          <w:szCs w:val="28"/>
          <w:lang w:val="ru-RU"/>
        </w:rPr>
      </w:pPr>
      <w:proofErr w:type="spellStart"/>
      <w:r w:rsidRPr="0087565A">
        <w:rPr>
          <w:rFonts w:ascii="Times New Roman" w:hAnsi="Times New Roman" w:cs="Times New Roman"/>
          <w:sz w:val="28"/>
          <w:szCs w:val="28"/>
        </w:rPr>
        <w:t>Соболев</w:t>
      </w:r>
      <w:proofErr w:type="spellEnd"/>
      <w:r w:rsidRPr="0087565A">
        <w:rPr>
          <w:rFonts w:ascii="Times New Roman" w:hAnsi="Times New Roman" w:cs="Times New Roman"/>
          <w:sz w:val="28"/>
          <w:szCs w:val="28"/>
        </w:rPr>
        <w:t xml:space="preserve">, </w:t>
      </w:r>
      <w:proofErr w:type="spellStart"/>
      <w:r w:rsidRPr="0087565A">
        <w:rPr>
          <w:rFonts w:ascii="Times New Roman" w:hAnsi="Times New Roman" w:cs="Times New Roman"/>
          <w:sz w:val="28"/>
          <w:szCs w:val="28"/>
        </w:rPr>
        <w:t>Шкарлет</w:t>
      </w:r>
      <w:proofErr w:type="spellEnd"/>
      <w:r w:rsidRPr="0087565A">
        <w:rPr>
          <w:rFonts w:ascii="Times New Roman" w:hAnsi="Times New Roman" w:cs="Times New Roman"/>
          <w:sz w:val="28"/>
          <w:szCs w:val="28"/>
        </w:rPr>
        <w:t xml:space="preserve"> </w:t>
      </w:r>
      <w:proofErr w:type="spellStart"/>
      <w:r w:rsidRPr="0087565A">
        <w:rPr>
          <w:rFonts w:ascii="Times New Roman" w:hAnsi="Times New Roman" w:cs="Times New Roman"/>
          <w:sz w:val="28"/>
          <w:szCs w:val="28"/>
        </w:rPr>
        <w:t>Накладн</w:t>
      </w:r>
      <w:proofErr w:type="spellEnd"/>
      <w:r w:rsidRPr="0087565A">
        <w:rPr>
          <w:rFonts w:ascii="Times New Roman" w:hAnsi="Times New Roman" w:cs="Times New Roman"/>
          <w:sz w:val="28"/>
          <w:szCs w:val="28"/>
          <w:lang w:val="ru-RU"/>
        </w:rPr>
        <w:t>ы</w:t>
      </w:r>
      <w:r w:rsidRPr="0087565A">
        <w:rPr>
          <w:rFonts w:ascii="Times New Roman" w:hAnsi="Times New Roman" w:cs="Times New Roman"/>
          <w:sz w:val="28"/>
          <w:szCs w:val="28"/>
        </w:rPr>
        <w:t xml:space="preserve">е и </w:t>
      </w:r>
      <w:r w:rsidRPr="0087565A">
        <w:rPr>
          <w:rFonts w:ascii="Times New Roman" w:hAnsi="Times New Roman" w:cs="Times New Roman"/>
          <w:sz w:val="28"/>
          <w:szCs w:val="28"/>
          <w:lang w:val="ru-RU"/>
        </w:rPr>
        <w:t>э</w:t>
      </w:r>
      <w:proofErr w:type="spellStart"/>
      <w:r w:rsidRPr="0087565A">
        <w:rPr>
          <w:rFonts w:ascii="Times New Roman" w:hAnsi="Times New Roman" w:cs="Times New Roman"/>
          <w:sz w:val="28"/>
          <w:szCs w:val="28"/>
        </w:rPr>
        <w:t>кранные</w:t>
      </w:r>
      <w:proofErr w:type="spellEnd"/>
      <w:r w:rsidRPr="0087565A">
        <w:rPr>
          <w:rFonts w:ascii="Times New Roman" w:hAnsi="Times New Roman" w:cs="Times New Roman"/>
          <w:sz w:val="28"/>
          <w:szCs w:val="28"/>
        </w:rPr>
        <w:t xml:space="preserve"> датчики</w:t>
      </w:r>
      <w:r w:rsidRPr="0087565A">
        <w:rPr>
          <w:rFonts w:ascii="Times New Roman" w:hAnsi="Times New Roman" w:cs="Times New Roman"/>
          <w:sz w:val="28"/>
          <w:szCs w:val="28"/>
          <w:lang w:val="ru-RU"/>
        </w:rPr>
        <w:t xml:space="preserve">, издательство «Наука», 1967, Новосибирск ст. </w:t>
      </w:r>
      <w:r w:rsidR="00307645" w:rsidRPr="0087565A">
        <w:rPr>
          <w:rFonts w:ascii="Times New Roman" w:hAnsi="Times New Roman" w:cs="Times New Roman"/>
          <w:sz w:val="28"/>
          <w:szCs w:val="28"/>
          <w:lang w:val="ru-RU"/>
        </w:rPr>
        <w:t>11,23,27</w:t>
      </w:r>
    </w:p>
    <w:p w14:paraId="65AA5152" w14:textId="539A5B37" w:rsidR="00307645" w:rsidRPr="0087565A" w:rsidRDefault="00307645" w:rsidP="0087565A">
      <w:pPr>
        <w:pStyle w:val="a6"/>
        <w:numPr>
          <w:ilvl w:val="0"/>
          <w:numId w:val="21"/>
        </w:numPr>
        <w:spacing w:before="0" w:beforeAutospacing="0" w:after="0" w:afterAutospacing="0"/>
        <w:jc w:val="both"/>
        <w:rPr>
          <w:sz w:val="28"/>
          <w:szCs w:val="28"/>
        </w:rPr>
      </w:pPr>
      <w:hyperlink r:id="rId85" w:anchor="documentation" w:history="1">
        <w:r w:rsidRPr="0087565A">
          <w:rPr>
            <w:rStyle w:val="a9"/>
            <w:rFonts w:eastAsiaTheme="majorEastAsia"/>
            <w:color w:val="auto"/>
            <w:sz w:val="28"/>
            <w:szCs w:val="28"/>
            <w:u w:val="none"/>
          </w:rPr>
          <w:t>https://www.st.com/en/evaluation-tools/nucleo-f401re.html#documentation</w:t>
        </w:r>
      </w:hyperlink>
      <w:r w:rsidRPr="0087565A">
        <w:rPr>
          <w:sz w:val="28"/>
          <w:szCs w:val="28"/>
        </w:rPr>
        <w:t>[Електронний ресурс]</w:t>
      </w:r>
    </w:p>
    <w:p w14:paraId="482E688B" w14:textId="63AA32CE" w:rsidR="00307645" w:rsidRPr="0087565A" w:rsidRDefault="00307645" w:rsidP="0087565A">
      <w:pPr>
        <w:pStyle w:val="a8"/>
        <w:numPr>
          <w:ilvl w:val="0"/>
          <w:numId w:val="21"/>
        </w:numPr>
        <w:jc w:val="both"/>
        <w:rPr>
          <w:rFonts w:ascii="Times New Roman" w:hAnsi="Times New Roman" w:cs="Times New Roman"/>
          <w:sz w:val="28"/>
          <w:szCs w:val="28"/>
          <w:lang w:val="ru-RU"/>
        </w:rPr>
      </w:pPr>
      <w:hyperlink r:id="rId86" w:history="1">
        <w:r w:rsidRPr="0087565A">
          <w:rPr>
            <w:rStyle w:val="a9"/>
            <w:rFonts w:ascii="Times New Roman" w:hAnsi="Times New Roman" w:cs="Times New Roman"/>
            <w:color w:val="auto"/>
            <w:sz w:val="28"/>
            <w:szCs w:val="28"/>
            <w:u w:val="none"/>
          </w:rPr>
          <w:t>https://www.st.com/resource/en/datasheet/stm32f401re.pdf</w:t>
        </w:r>
      </w:hyperlink>
      <w:r w:rsidRPr="0087565A">
        <w:rPr>
          <w:rFonts w:ascii="Times New Roman" w:hAnsi="Times New Roman" w:cs="Times New Roman"/>
          <w:sz w:val="28"/>
          <w:szCs w:val="28"/>
          <w:lang w:val="ru-RU"/>
        </w:rPr>
        <w:t>[</w:t>
      </w:r>
      <w:r w:rsidRPr="0087565A">
        <w:rPr>
          <w:rFonts w:ascii="Times New Roman" w:hAnsi="Times New Roman" w:cs="Times New Roman"/>
          <w:sz w:val="28"/>
          <w:szCs w:val="28"/>
        </w:rPr>
        <w:t>Електронний ресурс</w:t>
      </w:r>
      <w:r w:rsidRPr="0087565A">
        <w:rPr>
          <w:rFonts w:ascii="Times New Roman" w:hAnsi="Times New Roman" w:cs="Times New Roman"/>
          <w:sz w:val="28"/>
          <w:szCs w:val="28"/>
          <w:lang w:val="ru-RU"/>
        </w:rPr>
        <w:t>]</w:t>
      </w:r>
    </w:p>
    <w:p w14:paraId="635AD8EB" w14:textId="77777777" w:rsidR="0020564A" w:rsidRPr="0087565A" w:rsidRDefault="00307645" w:rsidP="0087565A">
      <w:pPr>
        <w:pStyle w:val="a6"/>
        <w:numPr>
          <w:ilvl w:val="0"/>
          <w:numId w:val="21"/>
        </w:numPr>
        <w:spacing w:before="0" w:beforeAutospacing="0" w:after="0" w:afterAutospacing="0"/>
        <w:jc w:val="both"/>
        <w:rPr>
          <w:sz w:val="28"/>
          <w:szCs w:val="28"/>
        </w:rPr>
      </w:pPr>
      <w:hyperlink r:id="rId87" w:history="1">
        <w:r w:rsidRPr="0087565A">
          <w:rPr>
            <w:rStyle w:val="a9"/>
            <w:color w:val="auto"/>
            <w:sz w:val="28"/>
            <w:szCs w:val="28"/>
            <w:u w:val="none"/>
          </w:rPr>
          <w:t>https://www.ti.com/lit/ds/symlink/tps730.pdf?ts=1608559198308&amp;ref_url=https%253A%252F%252Fwww.google.com%252F</w:t>
        </w:r>
      </w:hyperlink>
      <w:r w:rsidRPr="0087565A">
        <w:rPr>
          <w:sz w:val="28"/>
          <w:szCs w:val="28"/>
        </w:rPr>
        <w:t xml:space="preserve"> </w:t>
      </w:r>
      <w:r w:rsidR="0020564A" w:rsidRPr="0087565A">
        <w:rPr>
          <w:sz w:val="28"/>
          <w:szCs w:val="28"/>
        </w:rPr>
        <w:t>[</w:t>
      </w:r>
      <w:proofErr w:type="spellStart"/>
      <w:r w:rsidR="0020564A" w:rsidRPr="0087565A">
        <w:rPr>
          <w:sz w:val="28"/>
          <w:szCs w:val="28"/>
        </w:rPr>
        <w:t>Електронний</w:t>
      </w:r>
      <w:proofErr w:type="spellEnd"/>
      <w:r w:rsidR="0020564A" w:rsidRPr="0087565A">
        <w:rPr>
          <w:sz w:val="28"/>
          <w:szCs w:val="28"/>
        </w:rPr>
        <w:t xml:space="preserve"> ресурс]</w:t>
      </w:r>
    </w:p>
    <w:p w14:paraId="6953E949" w14:textId="77777777" w:rsidR="0020564A" w:rsidRPr="0087565A" w:rsidRDefault="0020564A" w:rsidP="0087565A">
      <w:pPr>
        <w:pStyle w:val="a6"/>
        <w:numPr>
          <w:ilvl w:val="0"/>
          <w:numId w:val="21"/>
        </w:numPr>
        <w:spacing w:before="0" w:beforeAutospacing="0" w:after="0" w:afterAutospacing="0"/>
        <w:jc w:val="both"/>
        <w:rPr>
          <w:sz w:val="28"/>
          <w:szCs w:val="28"/>
        </w:rPr>
      </w:pPr>
      <w:hyperlink r:id="rId88" w:history="1">
        <w:r w:rsidRPr="0087565A">
          <w:rPr>
            <w:rStyle w:val="a9"/>
            <w:color w:val="auto"/>
            <w:sz w:val="28"/>
            <w:szCs w:val="28"/>
            <w:u w:val="none"/>
          </w:rPr>
          <w:t>https://www.nxp.com/docs/en/data-sheet/MC3371.pdf</w:t>
        </w:r>
      </w:hyperlink>
      <w:r w:rsidRPr="0087565A">
        <w:rPr>
          <w:sz w:val="28"/>
          <w:szCs w:val="28"/>
        </w:rPr>
        <w:t xml:space="preserve"> </w:t>
      </w:r>
      <w:r w:rsidRPr="0087565A">
        <w:rPr>
          <w:sz w:val="28"/>
          <w:szCs w:val="28"/>
        </w:rPr>
        <w:t>[</w:t>
      </w:r>
      <w:proofErr w:type="spellStart"/>
      <w:r w:rsidRPr="0087565A">
        <w:rPr>
          <w:sz w:val="28"/>
          <w:szCs w:val="28"/>
        </w:rPr>
        <w:t>Електронний</w:t>
      </w:r>
      <w:proofErr w:type="spellEnd"/>
      <w:r w:rsidRPr="0087565A">
        <w:rPr>
          <w:sz w:val="28"/>
          <w:szCs w:val="28"/>
        </w:rPr>
        <w:t xml:space="preserve"> ресурс]</w:t>
      </w:r>
    </w:p>
    <w:p w14:paraId="3FE6EF94" w14:textId="004FA305" w:rsidR="0020564A" w:rsidRPr="0087565A" w:rsidRDefault="0020564A" w:rsidP="0087565A">
      <w:pPr>
        <w:pStyle w:val="a8"/>
        <w:numPr>
          <w:ilvl w:val="0"/>
          <w:numId w:val="21"/>
        </w:numPr>
        <w:tabs>
          <w:tab w:val="left" w:pos="567"/>
        </w:tabs>
        <w:jc w:val="both"/>
        <w:rPr>
          <w:rFonts w:ascii="Times New Roman" w:hAnsi="Times New Roman" w:cs="Times New Roman"/>
          <w:sz w:val="28"/>
          <w:szCs w:val="28"/>
          <w:lang w:val="ru-RU"/>
        </w:rPr>
      </w:pPr>
      <w:r w:rsidRPr="0087565A">
        <w:rPr>
          <w:rFonts w:ascii="Times New Roman" w:hAnsi="Times New Roman" w:cs="Times New Roman"/>
          <w:sz w:val="28"/>
          <w:szCs w:val="28"/>
        </w:rPr>
        <w:t xml:space="preserve">Методичні вказівки до розрахунку елементів друкованого монтажу </w:t>
      </w:r>
      <w:r w:rsidRPr="0087565A">
        <w:rPr>
          <w:rFonts w:ascii="Times New Roman" w:hAnsi="Times New Roman" w:cs="Times New Roman"/>
          <w:sz w:val="28"/>
          <w:szCs w:val="28"/>
          <w:lang w:val="ru-RU"/>
        </w:rPr>
        <w:t>[</w:t>
      </w:r>
      <w:r w:rsidRPr="0087565A">
        <w:rPr>
          <w:rFonts w:ascii="Times New Roman" w:hAnsi="Times New Roman" w:cs="Times New Roman"/>
          <w:sz w:val="28"/>
          <w:szCs w:val="28"/>
        </w:rPr>
        <w:t>інтернет ресурс</w:t>
      </w:r>
      <w:r w:rsidRPr="0087565A">
        <w:rPr>
          <w:rFonts w:ascii="Times New Roman" w:hAnsi="Times New Roman" w:cs="Times New Roman"/>
          <w:sz w:val="28"/>
          <w:szCs w:val="28"/>
          <w:lang w:val="ru-RU"/>
        </w:rPr>
        <w:t>] https://kivra.kpi.ua/wp-content/uploads/file/Lecture_KPEA.pdf</w:t>
      </w:r>
    </w:p>
    <w:p w14:paraId="2363FD13" w14:textId="77777777" w:rsidR="0087565A" w:rsidRPr="0087565A" w:rsidRDefault="0087565A" w:rsidP="0087565A">
      <w:pPr>
        <w:pStyle w:val="a8"/>
        <w:numPr>
          <w:ilvl w:val="0"/>
          <w:numId w:val="21"/>
        </w:numPr>
        <w:spacing w:line="360" w:lineRule="auto"/>
        <w:jc w:val="both"/>
        <w:rPr>
          <w:rFonts w:ascii="Times New Roman" w:eastAsia="Times New Roman" w:hAnsi="Times New Roman" w:cs="Times New Roman"/>
          <w:sz w:val="28"/>
          <w:szCs w:val="28"/>
          <w:lang w:eastAsia="uk-UA"/>
        </w:rPr>
      </w:pPr>
      <w:r w:rsidRPr="0087565A">
        <w:rPr>
          <w:rFonts w:ascii="Times New Roman" w:eastAsia="Times New Roman" w:hAnsi="Times New Roman" w:cs="Times New Roman"/>
          <w:sz w:val="28"/>
          <w:szCs w:val="28"/>
          <w:lang w:eastAsia="uk-UA"/>
        </w:rPr>
        <w:t xml:space="preserve">Розроблення стартап-проекту / За </w:t>
      </w:r>
      <w:proofErr w:type="spellStart"/>
      <w:r w:rsidRPr="0087565A">
        <w:rPr>
          <w:rFonts w:ascii="Times New Roman" w:eastAsia="Times New Roman" w:hAnsi="Times New Roman" w:cs="Times New Roman"/>
          <w:sz w:val="28"/>
          <w:szCs w:val="28"/>
          <w:lang w:eastAsia="uk-UA"/>
        </w:rPr>
        <w:t>заг</w:t>
      </w:r>
      <w:proofErr w:type="spellEnd"/>
      <w:r w:rsidRPr="0087565A">
        <w:rPr>
          <w:rFonts w:ascii="Times New Roman" w:eastAsia="Times New Roman" w:hAnsi="Times New Roman" w:cs="Times New Roman"/>
          <w:sz w:val="28"/>
          <w:szCs w:val="28"/>
          <w:lang w:eastAsia="uk-UA"/>
        </w:rPr>
        <w:t>. ред. О.А. Гавриша. – Київ: НТУУ «КПІ», 2016. – 28 с.</w:t>
      </w:r>
    </w:p>
    <w:p w14:paraId="136C0346" w14:textId="359BE584" w:rsidR="00335F1C" w:rsidRDefault="00335F1C">
      <w:pPr>
        <w:rPr>
          <w:rFonts w:asciiTheme="minorHAnsi" w:eastAsiaTheme="minorHAnsi" w:hAnsiTheme="minorHAnsi" w:cstheme="minorBidi"/>
          <w:sz w:val="22"/>
          <w:szCs w:val="28"/>
          <w:lang w:val="ru-RU"/>
        </w:rPr>
      </w:pPr>
      <w:r>
        <w:rPr>
          <w:szCs w:val="28"/>
          <w:lang w:val="ru-RU"/>
        </w:rPr>
        <w:br w:type="page"/>
      </w:r>
    </w:p>
    <w:p w14:paraId="580D4B4C" w14:textId="20EAADD6" w:rsidR="00335F1C" w:rsidRPr="00335F1C" w:rsidRDefault="00335F1C" w:rsidP="00335F1C">
      <w:pPr>
        <w:pStyle w:val="a8"/>
        <w:keepNext/>
        <w:keepLines/>
        <w:pageBreakBefore/>
        <w:suppressAutoHyphens/>
        <w:spacing w:line="480" w:lineRule="auto"/>
        <w:ind w:left="714" w:hanging="357"/>
        <w:jc w:val="center"/>
        <w:outlineLvl w:val="0"/>
        <w:rPr>
          <w:rFonts w:ascii="Times New Roman" w:hAnsi="Times New Roman" w:cs="Times New Roman"/>
          <w:bCs/>
          <w:sz w:val="28"/>
          <w:szCs w:val="28"/>
        </w:rPr>
      </w:pPr>
      <w:bookmarkStart w:id="11" w:name="_Toc59370049"/>
      <w:r w:rsidRPr="00335F1C">
        <w:rPr>
          <w:rFonts w:ascii="Times New Roman" w:eastAsia="Times New Roman" w:hAnsi="Times New Roman" w:cs="Times New Roman"/>
          <w:bCs/>
          <w:caps/>
          <w:sz w:val="28"/>
          <w:szCs w:val="28"/>
        </w:rPr>
        <w:lastRenderedPageBreak/>
        <w:t>ДОДАТОК</w:t>
      </w:r>
      <w:r w:rsidRPr="00335F1C">
        <w:rPr>
          <w:rFonts w:ascii="Times New Roman" w:hAnsi="Times New Roman" w:cs="Times New Roman"/>
          <w:bCs/>
          <w:sz w:val="28"/>
          <w:szCs w:val="28"/>
        </w:rPr>
        <w:t xml:space="preserve"> </w:t>
      </w:r>
      <w:bookmarkEnd w:id="11"/>
      <w:r w:rsidRPr="00335F1C">
        <w:rPr>
          <w:rFonts w:ascii="Times New Roman" w:hAnsi="Times New Roman" w:cs="Times New Roman"/>
          <w:bCs/>
          <w:sz w:val="28"/>
          <w:szCs w:val="28"/>
        </w:rPr>
        <w:t>А</w:t>
      </w:r>
    </w:p>
    <w:p w14:paraId="110E848B" w14:textId="77777777" w:rsidR="00335F1C" w:rsidRPr="00F1638C" w:rsidRDefault="00335F1C" w:rsidP="00335F1C">
      <w:pPr>
        <w:jc w:val="center"/>
        <w:rPr>
          <w:b/>
          <w:i/>
          <w:u w:val="single"/>
        </w:rPr>
      </w:pPr>
      <w:r>
        <w:rPr>
          <w:b/>
          <w:i/>
          <w:u w:val="single"/>
        </w:rPr>
        <w:t>СТРУКТУРНА СХЕМА</w:t>
      </w:r>
    </w:p>
    <w:p w14:paraId="74FF8B7B" w14:textId="77777777" w:rsidR="00335F1C" w:rsidRPr="00F1638C" w:rsidRDefault="00335F1C" w:rsidP="00335F1C">
      <w:pPr>
        <w:jc w:val="center"/>
        <w:rPr>
          <w:b/>
          <w:i/>
          <w:u w:val="single"/>
        </w:rPr>
      </w:pPr>
    </w:p>
    <w:p w14:paraId="0A96D65D" w14:textId="77777777" w:rsidR="00335F1C" w:rsidRPr="00F1638C" w:rsidRDefault="00335F1C" w:rsidP="00335F1C">
      <w:pPr>
        <w:jc w:val="center"/>
        <w:rPr>
          <w:b/>
          <w:i/>
          <w:u w:val="single"/>
        </w:rPr>
      </w:pPr>
    </w:p>
    <w:p w14:paraId="57AA57D2" w14:textId="77777777" w:rsidR="00335F1C" w:rsidRPr="00F1638C" w:rsidRDefault="00335F1C" w:rsidP="00335F1C">
      <w:pPr>
        <w:jc w:val="center"/>
        <w:rPr>
          <w:b/>
          <w:i/>
          <w:u w:val="single"/>
        </w:rPr>
      </w:pPr>
    </w:p>
    <w:p w14:paraId="3CF7E94F" w14:textId="77777777" w:rsidR="00335F1C" w:rsidRPr="00F1638C" w:rsidRDefault="00335F1C" w:rsidP="00335F1C">
      <w:pPr>
        <w:jc w:val="center"/>
        <w:rPr>
          <w:b/>
          <w:i/>
          <w:u w:val="single"/>
        </w:rPr>
      </w:pPr>
    </w:p>
    <w:p w14:paraId="0DBE4342" w14:textId="77777777" w:rsidR="00335F1C" w:rsidRPr="00F1638C" w:rsidRDefault="00335F1C" w:rsidP="00335F1C">
      <w:pPr>
        <w:jc w:val="center"/>
        <w:rPr>
          <w:b/>
          <w:i/>
          <w:u w:val="single"/>
        </w:rPr>
      </w:pPr>
    </w:p>
    <w:p w14:paraId="5727005C" w14:textId="77777777" w:rsidR="00335F1C" w:rsidRPr="00F1638C" w:rsidRDefault="00335F1C" w:rsidP="00335F1C">
      <w:pPr>
        <w:jc w:val="center"/>
        <w:rPr>
          <w:b/>
          <w:i/>
          <w:u w:val="single"/>
        </w:rPr>
      </w:pPr>
    </w:p>
    <w:p w14:paraId="0E45AAE8" w14:textId="77777777" w:rsidR="00335F1C" w:rsidRPr="00F1638C" w:rsidRDefault="00335F1C" w:rsidP="00335F1C">
      <w:pPr>
        <w:jc w:val="center"/>
        <w:rPr>
          <w:b/>
          <w:i/>
          <w:u w:val="single"/>
        </w:rPr>
      </w:pPr>
    </w:p>
    <w:p w14:paraId="21BA45D3" w14:textId="77777777" w:rsidR="00335F1C" w:rsidRPr="00F1638C" w:rsidRDefault="00335F1C" w:rsidP="00335F1C">
      <w:pPr>
        <w:jc w:val="center"/>
        <w:rPr>
          <w:b/>
          <w:i/>
          <w:u w:val="single"/>
        </w:rPr>
      </w:pPr>
    </w:p>
    <w:p w14:paraId="02156455" w14:textId="77777777" w:rsidR="00335F1C" w:rsidRPr="00F1638C" w:rsidRDefault="00335F1C" w:rsidP="00335F1C">
      <w:pPr>
        <w:jc w:val="center"/>
        <w:rPr>
          <w:b/>
          <w:i/>
          <w:u w:val="single"/>
        </w:rPr>
      </w:pPr>
    </w:p>
    <w:p w14:paraId="09B6B898" w14:textId="77777777" w:rsidR="00335F1C" w:rsidRPr="00F1638C" w:rsidRDefault="00335F1C" w:rsidP="00335F1C">
      <w:pPr>
        <w:jc w:val="center"/>
        <w:rPr>
          <w:b/>
          <w:i/>
          <w:u w:val="single"/>
        </w:rPr>
      </w:pPr>
    </w:p>
    <w:p w14:paraId="41D45D0A" w14:textId="77777777" w:rsidR="00335F1C" w:rsidRPr="00F1638C" w:rsidRDefault="00335F1C" w:rsidP="00335F1C">
      <w:pPr>
        <w:jc w:val="center"/>
        <w:rPr>
          <w:b/>
          <w:i/>
          <w:u w:val="single"/>
        </w:rPr>
      </w:pPr>
    </w:p>
    <w:p w14:paraId="0B020D7C" w14:textId="77777777" w:rsidR="00335F1C" w:rsidRPr="00F1638C" w:rsidRDefault="00335F1C" w:rsidP="00335F1C">
      <w:pPr>
        <w:jc w:val="center"/>
        <w:rPr>
          <w:b/>
          <w:i/>
          <w:u w:val="single"/>
        </w:rPr>
      </w:pPr>
    </w:p>
    <w:p w14:paraId="68CC15D3" w14:textId="77777777" w:rsidR="00335F1C" w:rsidRPr="00F1638C" w:rsidRDefault="00335F1C" w:rsidP="00335F1C">
      <w:pPr>
        <w:jc w:val="center"/>
        <w:rPr>
          <w:b/>
          <w:i/>
          <w:u w:val="single"/>
        </w:rPr>
      </w:pPr>
    </w:p>
    <w:p w14:paraId="786E404D" w14:textId="77777777" w:rsidR="00335F1C" w:rsidRPr="00F1638C" w:rsidRDefault="00335F1C" w:rsidP="00335F1C">
      <w:pPr>
        <w:jc w:val="center"/>
        <w:rPr>
          <w:b/>
          <w:i/>
          <w:u w:val="single"/>
        </w:rPr>
      </w:pPr>
    </w:p>
    <w:p w14:paraId="38A5C575" w14:textId="77777777" w:rsidR="00335F1C" w:rsidRPr="00F1638C" w:rsidRDefault="00335F1C" w:rsidP="00335F1C">
      <w:pPr>
        <w:jc w:val="center"/>
        <w:rPr>
          <w:b/>
          <w:i/>
          <w:u w:val="single"/>
        </w:rPr>
      </w:pPr>
    </w:p>
    <w:p w14:paraId="4A94DA2B" w14:textId="77777777" w:rsidR="00335F1C" w:rsidRPr="00F1638C" w:rsidRDefault="00335F1C" w:rsidP="00335F1C">
      <w:pPr>
        <w:jc w:val="center"/>
        <w:rPr>
          <w:b/>
          <w:i/>
          <w:u w:val="single"/>
        </w:rPr>
      </w:pPr>
    </w:p>
    <w:p w14:paraId="4B827418" w14:textId="77777777" w:rsidR="00335F1C" w:rsidRPr="00F1638C" w:rsidRDefault="00335F1C" w:rsidP="00335F1C">
      <w:pPr>
        <w:jc w:val="center"/>
        <w:rPr>
          <w:b/>
          <w:i/>
          <w:u w:val="single"/>
        </w:rPr>
      </w:pPr>
    </w:p>
    <w:p w14:paraId="66AC99B4" w14:textId="77777777" w:rsidR="00335F1C" w:rsidRPr="00F1638C" w:rsidRDefault="00335F1C" w:rsidP="00335F1C">
      <w:pPr>
        <w:jc w:val="center"/>
        <w:rPr>
          <w:b/>
          <w:i/>
          <w:u w:val="single"/>
        </w:rPr>
      </w:pPr>
    </w:p>
    <w:p w14:paraId="06917831" w14:textId="77777777" w:rsidR="00335F1C" w:rsidRPr="00F1638C" w:rsidRDefault="00335F1C" w:rsidP="00335F1C">
      <w:pPr>
        <w:jc w:val="center"/>
        <w:rPr>
          <w:b/>
          <w:i/>
          <w:u w:val="single"/>
        </w:rPr>
      </w:pPr>
    </w:p>
    <w:p w14:paraId="15BCB590" w14:textId="77777777" w:rsidR="00335F1C" w:rsidRPr="00F1638C" w:rsidRDefault="00335F1C" w:rsidP="00335F1C">
      <w:pPr>
        <w:jc w:val="center"/>
        <w:rPr>
          <w:b/>
          <w:i/>
          <w:u w:val="single"/>
        </w:rPr>
      </w:pPr>
    </w:p>
    <w:p w14:paraId="038E0CEA" w14:textId="77777777" w:rsidR="00335F1C" w:rsidRPr="00F1638C" w:rsidRDefault="00335F1C" w:rsidP="00335F1C">
      <w:pPr>
        <w:jc w:val="center"/>
        <w:rPr>
          <w:b/>
          <w:i/>
          <w:u w:val="single"/>
        </w:rPr>
      </w:pPr>
    </w:p>
    <w:p w14:paraId="7B9217F0" w14:textId="77777777" w:rsidR="00335F1C" w:rsidRPr="00F1638C" w:rsidRDefault="00335F1C" w:rsidP="00335F1C">
      <w:pPr>
        <w:jc w:val="center"/>
        <w:rPr>
          <w:b/>
          <w:i/>
          <w:u w:val="single"/>
        </w:rPr>
      </w:pPr>
    </w:p>
    <w:p w14:paraId="2EAD5577" w14:textId="77777777" w:rsidR="00335F1C" w:rsidRPr="00F1638C" w:rsidRDefault="00335F1C" w:rsidP="00335F1C">
      <w:pPr>
        <w:jc w:val="center"/>
        <w:rPr>
          <w:b/>
          <w:i/>
          <w:u w:val="single"/>
        </w:rPr>
      </w:pPr>
    </w:p>
    <w:p w14:paraId="4AB472B3" w14:textId="77777777" w:rsidR="00335F1C" w:rsidRPr="00F1638C" w:rsidRDefault="00335F1C" w:rsidP="00335F1C">
      <w:pPr>
        <w:jc w:val="center"/>
        <w:rPr>
          <w:b/>
          <w:i/>
          <w:u w:val="single"/>
        </w:rPr>
      </w:pPr>
    </w:p>
    <w:p w14:paraId="07A106E9" w14:textId="77777777" w:rsidR="00335F1C" w:rsidRPr="00F1638C" w:rsidRDefault="00335F1C" w:rsidP="00335F1C">
      <w:pPr>
        <w:jc w:val="center"/>
        <w:rPr>
          <w:b/>
          <w:i/>
          <w:u w:val="single"/>
        </w:rPr>
      </w:pPr>
    </w:p>
    <w:p w14:paraId="4792CFDE" w14:textId="77777777" w:rsidR="00335F1C" w:rsidRPr="00F1638C" w:rsidRDefault="00335F1C" w:rsidP="00335F1C">
      <w:pPr>
        <w:jc w:val="center"/>
        <w:rPr>
          <w:b/>
          <w:i/>
          <w:u w:val="single"/>
        </w:rPr>
      </w:pPr>
    </w:p>
    <w:p w14:paraId="663D4C77" w14:textId="4D4F537B" w:rsidR="00335F1C" w:rsidRPr="00335F1C" w:rsidRDefault="00335F1C" w:rsidP="00335F1C">
      <w:pPr>
        <w:pStyle w:val="a8"/>
        <w:keepNext/>
        <w:keepLines/>
        <w:pageBreakBefore/>
        <w:suppressAutoHyphens/>
        <w:spacing w:line="480" w:lineRule="auto"/>
        <w:ind w:left="714" w:hanging="357"/>
        <w:jc w:val="center"/>
        <w:outlineLvl w:val="0"/>
        <w:rPr>
          <w:rFonts w:ascii="Times New Roman" w:hAnsi="Times New Roman" w:cs="Times New Roman"/>
          <w:bCs/>
          <w:sz w:val="28"/>
          <w:szCs w:val="28"/>
        </w:rPr>
      </w:pPr>
      <w:bookmarkStart w:id="12" w:name="_Toc59370050"/>
      <w:r w:rsidRPr="00335F1C">
        <w:rPr>
          <w:rFonts w:ascii="Times New Roman" w:eastAsia="Times New Roman" w:hAnsi="Times New Roman" w:cs="Times New Roman"/>
          <w:bCs/>
          <w:caps/>
          <w:sz w:val="28"/>
          <w:szCs w:val="28"/>
        </w:rPr>
        <w:lastRenderedPageBreak/>
        <w:t>ДОДАТОК</w:t>
      </w:r>
      <w:r w:rsidRPr="00335F1C">
        <w:rPr>
          <w:rFonts w:ascii="Times New Roman" w:hAnsi="Times New Roman" w:cs="Times New Roman"/>
          <w:bCs/>
          <w:sz w:val="28"/>
          <w:szCs w:val="28"/>
        </w:rPr>
        <w:t xml:space="preserve"> </w:t>
      </w:r>
      <w:bookmarkEnd w:id="12"/>
      <w:r w:rsidRPr="00335F1C">
        <w:rPr>
          <w:rFonts w:ascii="Times New Roman" w:hAnsi="Times New Roman" w:cs="Times New Roman"/>
          <w:bCs/>
          <w:sz w:val="28"/>
          <w:szCs w:val="28"/>
        </w:rPr>
        <w:t>Б</w:t>
      </w:r>
    </w:p>
    <w:p w14:paraId="58AB62BF" w14:textId="77777777" w:rsidR="00335F1C" w:rsidRPr="00F1638C" w:rsidRDefault="00335F1C" w:rsidP="00335F1C">
      <w:pPr>
        <w:jc w:val="center"/>
        <w:rPr>
          <w:b/>
          <w:i/>
          <w:u w:val="single"/>
        </w:rPr>
      </w:pPr>
      <w:r w:rsidRPr="00F1638C">
        <w:rPr>
          <w:b/>
          <w:i/>
          <w:u w:val="single"/>
        </w:rPr>
        <w:t>СХЕМА ЕЛЕКТРИЧНА ПРИНИПОВА</w:t>
      </w:r>
    </w:p>
    <w:p w14:paraId="41F81A58" w14:textId="77777777" w:rsidR="00335F1C" w:rsidRPr="00F1638C" w:rsidRDefault="00335F1C" w:rsidP="00335F1C">
      <w:pPr>
        <w:jc w:val="center"/>
        <w:rPr>
          <w:b/>
          <w:i/>
          <w:u w:val="single"/>
        </w:rPr>
      </w:pPr>
    </w:p>
    <w:p w14:paraId="66177D74" w14:textId="77777777" w:rsidR="00335F1C" w:rsidRPr="00F1638C" w:rsidRDefault="00335F1C" w:rsidP="00335F1C">
      <w:pPr>
        <w:jc w:val="center"/>
        <w:rPr>
          <w:b/>
          <w:i/>
          <w:u w:val="single"/>
        </w:rPr>
      </w:pPr>
    </w:p>
    <w:p w14:paraId="2E34C307" w14:textId="77777777" w:rsidR="00335F1C" w:rsidRPr="00F1638C" w:rsidRDefault="00335F1C" w:rsidP="00335F1C">
      <w:pPr>
        <w:jc w:val="center"/>
        <w:rPr>
          <w:b/>
          <w:i/>
          <w:u w:val="single"/>
        </w:rPr>
      </w:pPr>
    </w:p>
    <w:p w14:paraId="392AAEFF" w14:textId="77777777" w:rsidR="00335F1C" w:rsidRPr="00F1638C" w:rsidRDefault="00335F1C" w:rsidP="00335F1C">
      <w:pPr>
        <w:jc w:val="center"/>
        <w:rPr>
          <w:b/>
          <w:i/>
          <w:u w:val="single"/>
        </w:rPr>
      </w:pPr>
    </w:p>
    <w:p w14:paraId="3588431B" w14:textId="77777777" w:rsidR="00335F1C" w:rsidRPr="00F1638C" w:rsidRDefault="00335F1C" w:rsidP="00335F1C">
      <w:pPr>
        <w:jc w:val="center"/>
        <w:rPr>
          <w:b/>
          <w:i/>
          <w:u w:val="single"/>
        </w:rPr>
      </w:pPr>
    </w:p>
    <w:p w14:paraId="47832DD0" w14:textId="77777777" w:rsidR="00335F1C" w:rsidRPr="00F1638C" w:rsidRDefault="00335F1C" w:rsidP="00335F1C">
      <w:pPr>
        <w:jc w:val="center"/>
      </w:pPr>
    </w:p>
    <w:p w14:paraId="0E815796" w14:textId="77777777" w:rsidR="00335F1C" w:rsidRPr="00F1638C" w:rsidRDefault="00335F1C" w:rsidP="00335F1C">
      <w:pPr>
        <w:jc w:val="center"/>
      </w:pPr>
    </w:p>
    <w:p w14:paraId="1309D2DD" w14:textId="77777777" w:rsidR="00335F1C" w:rsidRPr="00F1638C" w:rsidRDefault="00335F1C" w:rsidP="00335F1C"/>
    <w:p w14:paraId="7AEB12B1" w14:textId="77777777" w:rsidR="00335F1C" w:rsidRPr="00F1638C" w:rsidRDefault="00335F1C" w:rsidP="00335F1C"/>
    <w:p w14:paraId="27390929" w14:textId="77777777" w:rsidR="00335F1C" w:rsidRPr="00F1638C" w:rsidRDefault="00335F1C" w:rsidP="00335F1C"/>
    <w:p w14:paraId="52214348" w14:textId="77777777" w:rsidR="00335F1C" w:rsidRPr="00F1638C" w:rsidRDefault="00335F1C" w:rsidP="00335F1C"/>
    <w:p w14:paraId="611F15BE" w14:textId="77777777" w:rsidR="00335F1C" w:rsidRPr="00F1638C" w:rsidRDefault="00335F1C" w:rsidP="00335F1C"/>
    <w:p w14:paraId="00920C25" w14:textId="77777777" w:rsidR="00335F1C" w:rsidRPr="00F1638C" w:rsidRDefault="00335F1C" w:rsidP="00335F1C"/>
    <w:p w14:paraId="7DE88D0D" w14:textId="77777777" w:rsidR="00335F1C" w:rsidRPr="00F1638C" w:rsidRDefault="00335F1C" w:rsidP="00335F1C"/>
    <w:p w14:paraId="5D7832F8" w14:textId="77777777" w:rsidR="00335F1C" w:rsidRPr="00F1638C" w:rsidRDefault="00335F1C" w:rsidP="00335F1C"/>
    <w:p w14:paraId="6748343A" w14:textId="77777777" w:rsidR="00335F1C" w:rsidRPr="00F1638C" w:rsidRDefault="00335F1C" w:rsidP="00335F1C"/>
    <w:p w14:paraId="580870A2" w14:textId="77777777" w:rsidR="00335F1C" w:rsidRPr="00F1638C" w:rsidRDefault="00335F1C" w:rsidP="00335F1C">
      <w:pPr>
        <w:jc w:val="center"/>
      </w:pPr>
    </w:p>
    <w:p w14:paraId="56D5CF57" w14:textId="77777777" w:rsidR="00335F1C" w:rsidRPr="00F1638C" w:rsidRDefault="00335F1C" w:rsidP="00335F1C">
      <w:pPr>
        <w:jc w:val="center"/>
      </w:pPr>
    </w:p>
    <w:p w14:paraId="63802A4C" w14:textId="77777777" w:rsidR="00335F1C" w:rsidRPr="00F1638C" w:rsidRDefault="00335F1C" w:rsidP="00335F1C">
      <w:pPr>
        <w:jc w:val="center"/>
      </w:pPr>
    </w:p>
    <w:p w14:paraId="46E3A2D0" w14:textId="77777777" w:rsidR="00335F1C" w:rsidRPr="00F1638C" w:rsidRDefault="00335F1C" w:rsidP="00335F1C">
      <w:pPr>
        <w:jc w:val="center"/>
      </w:pPr>
    </w:p>
    <w:p w14:paraId="25E9F369" w14:textId="77777777" w:rsidR="00335F1C" w:rsidRPr="00F1638C" w:rsidRDefault="00335F1C" w:rsidP="00335F1C">
      <w:pPr>
        <w:jc w:val="center"/>
      </w:pPr>
    </w:p>
    <w:p w14:paraId="1B2BC190" w14:textId="77777777" w:rsidR="00335F1C" w:rsidRPr="00F1638C" w:rsidRDefault="00335F1C" w:rsidP="00335F1C">
      <w:pPr>
        <w:jc w:val="center"/>
      </w:pPr>
    </w:p>
    <w:p w14:paraId="78AD708D" w14:textId="77777777" w:rsidR="00335F1C" w:rsidRPr="00F1638C" w:rsidRDefault="00335F1C" w:rsidP="00335F1C">
      <w:pPr>
        <w:jc w:val="center"/>
      </w:pPr>
    </w:p>
    <w:p w14:paraId="30C3B6C0" w14:textId="77777777" w:rsidR="00335F1C" w:rsidRPr="00F1638C" w:rsidRDefault="00335F1C" w:rsidP="00335F1C">
      <w:pPr>
        <w:jc w:val="center"/>
      </w:pPr>
    </w:p>
    <w:p w14:paraId="5F46C262" w14:textId="77777777" w:rsidR="00335F1C" w:rsidRPr="00F1638C" w:rsidRDefault="00335F1C" w:rsidP="00335F1C">
      <w:pPr>
        <w:jc w:val="center"/>
      </w:pPr>
    </w:p>
    <w:p w14:paraId="389C1340" w14:textId="77777777" w:rsidR="00335F1C" w:rsidRPr="00F1638C" w:rsidRDefault="00335F1C" w:rsidP="00335F1C">
      <w:pPr>
        <w:jc w:val="center"/>
      </w:pPr>
    </w:p>
    <w:p w14:paraId="569B5C6F" w14:textId="4A27C014" w:rsidR="00335F1C" w:rsidRPr="00335F1C" w:rsidRDefault="00335F1C" w:rsidP="00335F1C">
      <w:pPr>
        <w:pStyle w:val="a8"/>
        <w:keepNext/>
        <w:keepLines/>
        <w:pageBreakBefore/>
        <w:suppressAutoHyphens/>
        <w:spacing w:line="480" w:lineRule="auto"/>
        <w:ind w:left="714" w:hanging="357"/>
        <w:jc w:val="center"/>
        <w:outlineLvl w:val="0"/>
        <w:rPr>
          <w:rFonts w:ascii="Times New Roman" w:hAnsi="Times New Roman" w:cs="Times New Roman"/>
          <w:bCs/>
          <w:sz w:val="28"/>
          <w:szCs w:val="28"/>
        </w:rPr>
      </w:pPr>
      <w:bookmarkStart w:id="13" w:name="_Toc59370051"/>
      <w:r w:rsidRPr="00335F1C">
        <w:rPr>
          <w:rFonts w:ascii="Times New Roman" w:eastAsia="Times New Roman" w:hAnsi="Times New Roman" w:cs="Times New Roman"/>
          <w:bCs/>
          <w:caps/>
          <w:sz w:val="28"/>
          <w:szCs w:val="28"/>
        </w:rPr>
        <w:lastRenderedPageBreak/>
        <w:t>ДОДАТОК</w:t>
      </w:r>
      <w:r w:rsidRPr="00335F1C">
        <w:rPr>
          <w:rFonts w:ascii="Times New Roman" w:hAnsi="Times New Roman" w:cs="Times New Roman"/>
          <w:bCs/>
          <w:sz w:val="28"/>
          <w:szCs w:val="28"/>
        </w:rPr>
        <w:t xml:space="preserve"> </w:t>
      </w:r>
      <w:bookmarkEnd w:id="13"/>
      <w:r w:rsidRPr="00335F1C">
        <w:rPr>
          <w:rFonts w:ascii="Times New Roman" w:hAnsi="Times New Roman" w:cs="Times New Roman"/>
          <w:bCs/>
          <w:sz w:val="28"/>
          <w:szCs w:val="28"/>
        </w:rPr>
        <w:t>В</w:t>
      </w:r>
    </w:p>
    <w:p w14:paraId="2135F487" w14:textId="77777777" w:rsidR="00335F1C" w:rsidRPr="00F1638C" w:rsidRDefault="00335F1C" w:rsidP="00335F1C">
      <w:pPr>
        <w:jc w:val="center"/>
        <w:rPr>
          <w:b/>
          <w:i/>
          <w:u w:val="single"/>
        </w:rPr>
      </w:pPr>
      <w:r>
        <w:rPr>
          <w:b/>
          <w:i/>
          <w:u w:val="single"/>
        </w:rPr>
        <w:t>ПЕРЕЛІК ЕЛЕМЕНТІВ</w:t>
      </w:r>
    </w:p>
    <w:p w14:paraId="38C0D08C" w14:textId="77777777" w:rsidR="00307645" w:rsidRPr="00335F1C" w:rsidRDefault="00307645" w:rsidP="0087565A">
      <w:pPr>
        <w:pStyle w:val="a8"/>
        <w:rPr>
          <w:szCs w:val="28"/>
          <w:lang w:val="ru-RU"/>
        </w:rPr>
      </w:pPr>
    </w:p>
    <w:sectPr w:rsidR="00307645" w:rsidRPr="00335F1C">
      <w:headerReference w:type="default" r:id="rId89"/>
      <w:footerReference w:type="default" r:id="rId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8F668" w14:textId="77777777" w:rsidR="000D0FD2" w:rsidRDefault="000D0FD2" w:rsidP="00CA2AC0">
      <w:pPr>
        <w:spacing w:line="240" w:lineRule="auto"/>
      </w:pPr>
      <w:r>
        <w:separator/>
      </w:r>
    </w:p>
  </w:endnote>
  <w:endnote w:type="continuationSeparator" w:id="0">
    <w:p w14:paraId="05643516" w14:textId="77777777" w:rsidR="000D0FD2" w:rsidRDefault="000D0FD2" w:rsidP="00CA2A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GOST type B">
    <w:panose1 w:val="020B0500000000000000"/>
    <w:charset w:val="00"/>
    <w:family w:val="swiss"/>
    <w:pitch w:val="variable"/>
    <w:sig w:usb0="00000203"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 w:name="ISOCPEUR">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ProximaNovaRegular">
    <w:altName w:val="Cambria"/>
    <w:panose1 w:val="00000000000000000000"/>
    <w:charset w:val="00"/>
    <w:family w:val="roman"/>
    <w:notTrueType/>
    <w:pitch w:val="default"/>
  </w:font>
  <w:font w:name="Roboto">
    <w:altName w:val="Arial"/>
    <w:charset w:val="00"/>
    <w:family w:val="auto"/>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7727990"/>
      <w:docPartObj>
        <w:docPartGallery w:val="Page Numbers (Bottom of Page)"/>
        <w:docPartUnique/>
      </w:docPartObj>
    </w:sdtPr>
    <w:sdtContent>
      <w:p w14:paraId="7BFBF604" w14:textId="590B5320" w:rsidR="00335F1C" w:rsidRDefault="00335F1C">
        <w:pPr>
          <w:pStyle w:val="af3"/>
          <w:jc w:val="right"/>
        </w:pPr>
        <w:r>
          <w:fldChar w:fldCharType="begin"/>
        </w:r>
        <w:r>
          <w:instrText>PAGE   \* MERGEFORMAT</w:instrText>
        </w:r>
        <w:r>
          <w:fldChar w:fldCharType="separate"/>
        </w:r>
        <w:r>
          <w:t>2</w:t>
        </w:r>
        <w:r>
          <w:fldChar w:fldCharType="end"/>
        </w:r>
      </w:p>
    </w:sdtContent>
  </w:sdt>
  <w:p w14:paraId="789CE133" w14:textId="77777777" w:rsidR="00335F1C" w:rsidRDefault="00335F1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69F50" w14:textId="77777777" w:rsidR="000D0FD2" w:rsidRDefault="000D0FD2" w:rsidP="00CA2AC0">
      <w:pPr>
        <w:spacing w:line="240" w:lineRule="auto"/>
      </w:pPr>
      <w:r>
        <w:separator/>
      </w:r>
    </w:p>
  </w:footnote>
  <w:footnote w:type="continuationSeparator" w:id="0">
    <w:p w14:paraId="63E9AC6C" w14:textId="77777777" w:rsidR="000D0FD2" w:rsidRDefault="000D0FD2" w:rsidP="00CA2A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8B482" w14:textId="41F6805F" w:rsidR="00EC5B8A" w:rsidRDefault="00EC5B8A" w:rsidP="009E1787">
    <w:pPr>
      <w:pStyle w:val="af1"/>
    </w:pPr>
  </w:p>
  <w:p w14:paraId="3A8501CB" w14:textId="77777777" w:rsidR="00EC5B8A" w:rsidRDefault="00EC5B8A">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C3763"/>
    <w:multiLevelType w:val="hybridMultilevel"/>
    <w:tmpl w:val="0A1E5E60"/>
    <w:lvl w:ilvl="0" w:tplc="20000011">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 w15:restartNumberingAfterBreak="0">
    <w:nsid w:val="0D011A2C"/>
    <w:multiLevelType w:val="hybridMultilevel"/>
    <w:tmpl w:val="6A5A84F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100555F3"/>
    <w:multiLevelType w:val="hybridMultilevel"/>
    <w:tmpl w:val="22347550"/>
    <w:lvl w:ilvl="0" w:tplc="F95AA0C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7B7FC0"/>
    <w:multiLevelType w:val="multilevel"/>
    <w:tmpl w:val="7972A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2C1A7F"/>
    <w:multiLevelType w:val="multilevel"/>
    <w:tmpl w:val="3CC2307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5B32353"/>
    <w:multiLevelType w:val="multilevel"/>
    <w:tmpl w:val="A5EE0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2E5B8F"/>
    <w:multiLevelType w:val="multilevel"/>
    <w:tmpl w:val="DEB68274"/>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6A95CA2"/>
    <w:multiLevelType w:val="multilevel"/>
    <w:tmpl w:val="E4483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AD2EE9"/>
    <w:multiLevelType w:val="hybridMultilevel"/>
    <w:tmpl w:val="D4008E1C"/>
    <w:lvl w:ilvl="0" w:tplc="BCE89B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CBA13C0"/>
    <w:multiLevelType w:val="multilevel"/>
    <w:tmpl w:val="C8F85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8D22EE"/>
    <w:multiLevelType w:val="hybridMultilevel"/>
    <w:tmpl w:val="EED4EC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0AE3677"/>
    <w:multiLevelType w:val="multilevel"/>
    <w:tmpl w:val="85627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D23167"/>
    <w:multiLevelType w:val="hybridMultilevel"/>
    <w:tmpl w:val="B9B03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6C2A0F"/>
    <w:multiLevelType w:val="hybridMultilevel"/>
    <w:tmpl w:val="808027CC"/>
    <w:lvl w:ilvl="0" w:tplc="BC1614E8">
      <w:start w:val="1"/>
      <w:numFmt w:val="bullet"/>
      <w:lvlText w:val="-"/>
      <w:lvlJc w:val="left"/>
      <w:pPr>
        <w:ind w:left="567" w:hanging="283"/>
      </w:pPr>
      <w:rPr>
        <w:rFonts w:ascii="GOST type B" w:eastAsiaTheme="minorHAnsi" w:hAnsi="GOST type B" w:cstheme="minorBidi" w:hint="default"/>
      </w:rPr>
    </w:lvl>
    <w:lvl w:ilvl="1" w:tplc="04220003">
      <w:start w:val="1"/>
      <w:numFmt w:val="bullet"/>
      <w:lvlText w:val="o"/>
      <w:lvlJc w:val="left"/>
      <w:pPr>
        <w:ind w:left="1817" w:hanging="360"/>
      </w:pPr>
      <w:rPr>
        <w:rFonts w:ascii="Courier New" w:hAnsi="Courier New" w:cs="Courier New" w:hint="default"/>
      </w:rPr>
    </w:lvl>
    <w:lvl w:ilvl="2" w:tplc="04220005" w:tentative="1">
      <w:start w:val="1"/>
      <w:numFmt w:val="bullet"/>
      <w:lvlText w:val=""/>
      <w:lvlJc w:val="left"/>
      <w:pPr>
        <w:ind w:left="2537" w:hanging="360"/>
      </w:pPr>
      <w:rPr>
        <w:rFonts w:ascii="Wingdings" w:hAnsi="Wingdings" w:hint="default"/>
      </w:rPr>
    </w:lvl>
    <w:lvl w:ilvl="3" w:tplc="04220001" w:tentative="1">
      <w:start w:val="1"/>
      <w:numFmt w:val="bullet"/>
      <w:lvlText w:val=""/>
      <w:lvlJc w:val="left"/>
      <w:pPr>
        <w:ind w:left="3257" w:hanging="360"/>
      </w:pPr>
      <w:rPr>
        <w:rFonts w:ascii="Symbol" w:hAnsi="Symbol" w:hint="default"/>
      </w:rPr>
    </w:lvl>
    <w:lvl w:ilvl="4" w:tplc="04220003" w:tentative="1">
      <w:start w:val="1"/>
      <w:numFmt w:val="bullet"/>
      <w:lvlText w:val="o"/>
      <w:lvlJc w:val="left"/>
      <w:pPr>
        <w:ind w:left="3977" w:hanging="360"/>
      </w:pPr>
      <w:rPr>
        <w:rFonts w:ascii="Courier New" w:hAnsi="Courier New" w:cs="Courier New" w:hint="default"/>
      </w:rPr>
    </w:lvl>
    <w:lvl w:ilvl="5" w:tplc="04220005" w:tentative="1">
      <w:start w:val="1"/>
      <w:numFmt w:val="bullet"/>
      <w:lvlText w:val=""/>
      <w:lvlJc w:val="left"/>
      <w:pPr>
        <w:ind w:left="4697" w:hanging="360"/>
      </w:pPr>
      <w:rPr>
        <w:rFonts w:ascii="Wingdings" w:hAnsi="Wingdings" w:hint="default"/>
      </w:rPr>
    </w:lvl>
    <w:lvl w:ilvl="6" w:tplc="04220001" w:tentative="1">
      <w:start w:val="1"/>
      <w:numFmt w:val="bullet"/>
      <w:lvlText w:val=""/>
      <w:lvlJc w:val="left"/>
      <w:pPr>
        <w:ind w:left="5417" w:hanging="360"/>
      </w:pPr>
      <w:rPr>
        <w:rFonts w:ascii="Symbol" w:hAnsi="Symbol" w:hint="default"/>
      </w:rPr>
    </w:lvl>
    <w:lvl w:ilvl="7" w:tplc="04220003" w:tentative="1">
      <w:start w:val="1"/>
      <w:numFmt w:val="bullet"/>
      <w:lvlText w:val="o"/>
      <w:lvlJc w:val="left"/>
      <w:pPr>
        <w:ind w:left="6137" w:hanging="360"/>
      </w:pPr>
      <w:rPr>
        <w:rFonts w:ascii="Courier New" w:hAnsi="Courier New" w:cs="Courier New" w:hint="default"/>
      </w:rPr>
    </w:lvl>
    <w:lvl w:ilvl="8" w:tplc="04220005" w:tentative="1">
      <w:start w:val="1"/>
      <w:numFmt w:val="bullet"/>
      <w:lvlText w:val=""/>
      <w:lvlJc w:val="left"/>
      <w:pPr>
        <w:ind w:left="6857" w:hanging="360"/>
      </w:pPr>
      <w:rPr>
        <w:rFonts w:ascii="Wingdings" w:hAnsi="Wingdings" w:hint="default"/>
      </w:rPr>
    </w:lvl>
  </w:abstractNum>
  <w:abstractNum w:abstractNumId="14" w15:restartNumberingAfterBreak="0">
    <w:nsid w:val="44FD709A"/>
    <w:multiLevelType w:val="hybridMultilevel"/>
    <w:tmpl w:val="7284A69A"/>
    <w:lvl w:ilvl="0" w:tplc="AA2A9D3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4D3CEA"/>
    <w:multiLevelType w:val="multilevel"/>
    <w:tmpl w:val="415842A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A4F6E55"/>
    <w:multiLevelType w:val="hybridMultilevel"/>
    <w:tmpl w:val="21480DA0"/>
    <w:lvl w:ilvl="0" w:tplc="BCE89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8B71D9"/>
    <w:multiLevelType w:val="multilevel"/>
    <w:tmpl w:val="DB04B97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53CA4471"/>
    <w:multiLevelType w:val="multilevel"/>
    <w:tmpl w:val="CDF26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6312B54"/>
    <w:multiLevelType w:val="multilevel"/>
    <w:tmpl w:val="DEB68274"/>
    <w:lvl w:ilvl="0">
      <w:start w:val="5"/>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A1C1414"/>
    <w:multiLevelType w:val="multilevel"/>
    <w:tmpl w:val="D9A42BE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E457FEF"/>
    <w:multiLevelType w:val="hybridMultilevel"/>
    <w:tmpl w:val="6B40E1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11"/>
  </w:num>
  <w:num w:numId="5">
    <w:abstractNumId w:val="2"/>
  </w:num>
  <w:num w:numId="6">
    <w:abstractNumId w:val="8"/>
  </w:num>
  <w:num w:numId="7">
    <w:abstractNumId w:val="14"/>
  </w:num>
  <w:num w:numId="8">
    <w:abstractNumId w:val="13"/>
  </w:num>
  <w:num w:numId="9">
    <w:abstractNumId w:val="5"/>
  </w:num>
  <w:num w:numId="10">
    <w:abstractNumId w:val="18"/>
  </w:num>
  <w:num w:numId="11">
    <w:abstractNumId w:val="0"/>
  </w:num>
  <w:num w:numId="12">
    <w:abstractNumId w:val="1"/>
  </w:num>
  <w:num w:numId="13">
    <w:abstractNumId w:val="10"/>
  </w:num>
  <w:num w:numId="14">
    <w:abstractNumId w:val="16"/>
  </w:num>
  <w:num w:numId="15">
    <w:abstractNumId w:val="17"/>
  </w:num>
  <w:num w:numId="16">
    <w:abstractNumId w:val="4"/>
  </w:num>
  <w:num w:numId="17">
    <w:abstractNumId w:val="19"/>
  </w:num>
  <w:num w:numId="18">
    <w:abstractNumId w:val="6"/>
  </w:num>
  <w:num w:numId="19">
    <w:abstractNumId w:val="15"/>
  </w:num>
  <w:num w:numId="20">
    <w:abstractNumId w:val="20"/>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537"/>
    <w:rsid w:val="00070B15"/>
    <w:rsid w:val="000D0FD2"/>
    <w:rsid w:val="001D5D13"/>
    <w:rsid w:val="001E79D7"/>
    <w:rsid w:val="0020564A"/>
    <w:rsid w:val="00215E10"/>
    <w:rsid w:val="00234FC6"/>
    <w:rsid w:val="002E7F64"/>
    <w:rsid w:val="002F7B33"/>
    <w:rsid w:val="00307645"/>
    <w:rsid w:val="00314B6C"/>
    <w:rsid w:val="00335F1C"/>
    <w:rsid w:val="003A0538"/>
    <w:rsid w:val="00446C55"/>
    <w:rsid w:val="00460A1C"/>
    <w:rsid w:val="004C4BF7"/>
    <w:rsid w:val="004E1D03"/>
    <w:rsid w:val="004F3CE0"/>
    <w:rsid w:val="005160D4"/>
    <w:rsid w:val="00582D9D"/>
    <w:rsid w:val="00630188"/>
    <w:rsid w:val="007540BF"/>
    <w:rsid w:val="007B1C8C"/>
    <w:rsid w:val="007F010E"/>
    <w:rsid w:val="007F6BCE"/>
    <w:rsid w:val="008515BD"/>
    <w:rsid w:val="008540B8"/>
    <w:rsid w:val="0087565A"/>
    <w:rsid w:val="00927A19"/>
    <w:rsid w:val="0097101C"/>
    <w:rsid w:val="009755E6"/>
    <w:rsid w:val="009A2396"/>
    <w:rsid w:val="009D543D"/>
    <w:rsid w:val="009E1787"/>
    <w:rsid w:val="00A004B1"/>
    <w:rsid w:val="00B079D6"/>
    <w:rsid w:val="00B22423"/>
    <w:rsid w:val="00B9258B"/>
    <w:rsid w:val="00BB2F6B"/>
    <w:rsid w:val="00C22590"/>
    <w:rsid w:val="00C26AAB"/>
    <w:rsid w:val="00C40339"/>
    <w:rsid w:val="00C56AA2"/>
    <w:rsid w:val="00C954CF"/>
    <w:rsid w:val="00CA2AC0"/>
    <w:rsid w:val="00D51722"/>
    <w:rsid w:val="00E1412A"/>
    <w:rsid w:val="00E2345F"/>
    <w:rsid w:val="00E91487"/>
    <w:rsid w:val="00EC5B8A"/>
    <w:rsid w:val="00F00004"/>
    <w:rsid w:val="00F269DE"/>
    <w:rsid w:val="00F33537"/>
    <w:rsid w:val="00F63FE3"/>
    <w:rsid w:val="00FD2FCA"/>
    <w:rsid w:val="00FF5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439C9"/>
  <w15:chartTrackingRefBased/>
  <w15:docId w15:val="{79A526C4-71E3-4A8E-8022-B67F7097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D9D"/>
    <w:rPr>
      <w:rFonts w:ascii="Times New Roman" w:eastAsia="Calibri" w:hAnsi="Times New Roman" w:cs="Times New Roman"/>
      <w:sz w:val="28"/>
      <w:szCs w:val="26"/>
      <w:lang w:val="uk-UA"/>
    </w:rPr>
  </w:style>
  <w:style w:type="paragraph" w:styleId="1">
    <w:name w:val="heading 1"/>
    <w:basedOn w:val="a"/>
    <w:next w:val="a"/>
    <w:link w:val="10"/>
    <w:uiPriority w:val="9"/>
    <w:qFormat/>
    <w:rsid w:val="00582D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269DE"/>
    <w:pPr>
      <w:keepNext/>
      <w:keepLines/>
      <w:spacing w:before="40"/>
      <w:outlineLvl w:val="1"/>
    </w:pPr>
    <w:rPr>
      <w:rFonts w:asciiTheme="majorHAnsi" w:eastAsiaTheme="majorEastAsia" w:hAnsiTheme="majorHAnsi" w:cstheme="majorBidi"/>
      <w:color w:val="2F5496" w:themeColor="accent1" w:themeShade="BF"/>
      <w:sz w:val="26"/>
    </w:rPr>
  </w:style>
  <w:style w:type="paragraph" w:styleId="3">
    <w:name w:val="heading 3"/>
    <w:basedOn w:val="a"/>
    <w:next w:val="a"/>
    <w:link w:val="30"/>
    <w:uiPriority w:val="9"/>
    <w:semiHidden/>
    <w:unhideWhenUsed/>
    <w:qFormat/>
    <w:rsid w:val="00EC5B8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Чертежный"/>
    <w:rsid w:val="00582D9D"/>
    <w:pPr>
      <w:spacing w:line="240" w:lineRule="auto"/>
    </w:pPr>
    <w:rPr>
      <w:rFonts w:ascii="ISOCPEUR" w:eastAsia="Times New Roman" w:hAnsi="ISOCPEUR" w:cs="Times New Roman"/>
      <w:i/>
      <w:sz w:val="28"/>
      <w:szCs w:val="20"/>
      <w:lang w:val="uk-UA" w:eastAsia="ru-RU"/>
    </w:rPr>
  </w:style>
  <w:style w:type="paragraph" w:customStyle="1" w:styleId="a4">
    <w:name w:val="! Вступ"/>
    <w:basedOn w:val="1"/>
    <w:next w:val="a"/>
    <w:link w:val="a5"/>
    <w:qFormat/>
    <w:rsid w:val="00582D9D"/>
    <w:pPr>
      <w:pageBreakBefore/>
      <w:suppressAutoHyphens/>
      <w:spacing w:before="320" w:after="320" w:line="240" w:lineRule="auto"/>
      <w:contextualSpacing/>
      <w:jc w:val="center"/>
    </w:pPr>
    <w:rPr>
      <w:rFonts w:ascii="Times New Roman" w:hAnsi="Times New Roman"/>
      <w:b/>
      <w:bCs/>
      <w:caps/>
      <w:color w:val="auto"/>
      <w:sz w:val="28"/>
      <w:szCs w:val="28"/>
      <w:lang w:val="ru-RU"/>
    </w:rPr>
  </w:style>
  <w:style w:type="character" w:customStyle="1" w:styleId="a5">
    <w:name w:val="! Вступ Знак"/>
    <w:basedOn w:val="a0"/>
    <w:link w:val="a4"/>
    <w:rsid w:val="00582D9D"/>
    <w:rPr>
      <w:rFonts w:ascii="Times New Roman" w:eastAsiaTheme="majorEastAsia" w:hAnsi="Times New Roman" w:cstheme="majorBidi"/>
      <w:b/>
      <w:bCs/>
      <w:caps/>
      <w:sz w:val="28"/>
      <w:szCs w:val="28"/>
    </w:rPr>
  </w:style>
  <w:style w:type="character" w:customStyle="1" w:styleId="10">
    <w:name w:val="Заголовок 1 Знак"/>
    <w:basedOn w:val="a0"/>
    <w:link w:val="1"/>
    <w:uiPriority w:val="9"/>
    <w:rsid w:val="00582D9D"/>
    <w:rPr>
      <w:rFonts w:asciiTheme="majorHAnsi" w:eastAsiaTheme="majorEastAsia" w:hAnsiTheme="majorHAnsi" w:cstheme="majorBidi"/>
      <w:color w:val="2F5496" w:themeColor="accent1" w:themeShade="BF"/>
      <w:sz w:val="32"/>
      <w:szCs w:val="32"/>
      <w:lang w:val="uk-UA"/>
    </w:rPr>
  </w:style>
  <w:style w:type="paragraph" w:styleId="a6">
    <w:name w:val="Normal (Web)"/>
    <w:basedOn w:val="a"/>
    <w:uiPriority w:val="99"/>
    <w:unhideWhenUsed/>
    <w:rsid w:val="00582D9D"/>
    <w:pPr>
      <w:spacing w:before="100" w:beforeAutospacing="1" w:after="100" w:afterAutospacing="1" w:line="240" w:lineRule="auto"/>
      <w:jc w:val="left"/>
    </w:pPr>
    <w:rPr>
      <w:rFonts w:eastAsia="Times New Roman"/>
      <w:sz w:val="24"/>
      <w:szCs w:val="24"/>
      <w:lang w:val="ru-RU" w:eastAsia="ru-RU"/>
    </w:rPr>
  </w:style>
  <w:style w:type="character" w:customStyle="1" w:styleId="apple-tab-span">
    <w:name w:val="apple-tab-span"/>
    <w:basedOn w:val="a0"/>
    <w:rsid w:val="00582D9D"/>
  </w:style>
  <w:style w:type="table" w:styleId="a7">
    <w:name w:val="Table Grid"/>
    <w:basedOn w:val="a1"/>
    <w:uiPriority w:val="99"/>
    <w:rsid w:val="00E91487"/>
    <w:pPr>
      <w:spacing w:line="240" w:lineRule="auto"/>
    </w:pPr>
    <w:rPr>
      <w:rFonts w:ascii="Arial" w:eastAsia="Arial" w:hAnsi="Arial" w:cs="Arial"/>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01C"/>
    <w:pPr>
      <w:spacing w:after="160" w:line="259" w:lineRule="auto"/>
      <w:ind w:left="720"/>
      <w:contextualSpacing/>
      <w:jc w:val="left"/>
    </w:pPr>
    <w:rPr>
      <w:rFonts w:asciiTheme="minorHAnsi" w:eastAsiaTheme="minorHAnsi" w:hAnsiTheme="minorHAnsi" w:cstheme="minorBidi"/>
      <w:sz w:val="22"/>
      <w:szCs w:val="22"/>
    </w:rPr>
  </w:style>
  <w:style w:type="character" w:styleId="a9">
    <w:name w:val="Hyperlink"/>
    <w:basedOn w:val="a0"/>
    <w:uiPriority w:val="99"/>
    <w:unhideWhenUsed/>
    <w:rsid w:val="00F269DE"/>
    <w:rPr>
      <w:color w:val="0000FF"/>
      <w:u w:val="single"/>
    </w:rPr>
  </w:style>
  <w:style w:type="character" w:customStyle="1" w:styleId="aa">
    <w:name w:val="Стиль"/>
    <w:rsid w:val="00F269DE"/>
    <w:rPr>
      <w:rFonts w:ascii="Times New Roman" w:hAnsi="Times New Roman"/>
      <w:i/>
      <w:iCs/>
      <w:sz w:val="32"/>
      <w:u w:val="none"/>
    </w:rPr>
  </w:style>
  <w:style w:type="character" w:customStyle="1" w:styleId="20">
    <w:name w:val="Заголовок 2 Знак"/>
    <w:basedOn w:val="a0"/>
    <w:link w:val="2"/>
    <w:uiPriority w:val="9"/>
    <w:semiHidden/>
    <w:rsid w:val="00F269DE"/>
    <w:rPr>
      <w:rFonts w:asciiTheme="majorHAnsi" w:eastAsiaTheme="majorEastAsia" w:hAnsiTheme="majorHAnsi" w:cstheme="majorBidi"/>
      <w:color w:val="2F5496" w:themeColor="accent1" w:themeShade="BF"/>
      <w:sz w:val="26"/>
      <w:szCs w:val="26"/>
      <w:lang w:val="uk-UA"/>
    </w:rPr>
  </w:style>
  <w:style w:type="table" w:customStyle="1" w:styleId="11">
    <w:name w:val="Сетка таблицы1"/>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F269DE"/>
    <w:rPr>
      <w:b/>
      <w:i/>
      <w:iCs/>
      <w:color w:val="44546A" w:themeColor="text2"/>
    </w:rPr>
  </w:style>
  <w:style w:type="paragraph" w:customStyle="1" w:styleId="ac">
    <w:name w:val="Текст таблиці"/>
    <w:basedOn w:val="a"/>
    <w:link w:val="ad"/>
    <w:qFormat/>
    <w:rsid w:val="00F269DE"/>
    <w:pPr>
      <w:numPr>
        <w:ilvl w:val="12"/>
      </w:numPr>
      <w:spacing w:line="240" w:lineRule="auto"/>
      <w:ind w:firstLine="567"/>
      <w:jc w:val="left"/>
    </w:pPr>
    <w:rPr>
      <w:rFonts w:asciiTheme="minorHAnsi" w:eastAsia="Times New Roman" w:hAnsiTheme="minorHAnsi" w:cs="Bookman Old Style"/>
      <w:sz w:val="24"/>
      <w:szCs w:val="24"/>
      <w:lang w:eastAsia="ru-RU"/>
    </w:rPr>
  </w:style>
  <w:style w:type="paragraph" w:styleId="ae">
    <w:name w:val="caption"/>
    <w:basedOn w:val="a"/>
    <w:next w:val="a"/>
    <w:link w:val="af"/>
    <w:unhideWhenUsed/>
    <w:qFormat/>
    <w:rsid w:val="00F269DE"/>
    <w:pPr>
      <w:keepNext/>
      <w:numPr>
        <w:ilvl w:val="12"/>
      </w:numPr>
      <w:spacing w:before="240" w:after="120" w:line="264" w:lineRule="auto"/>
      <w:ind w:left="1843" w:hanging="1276"/>
      <w:jc w:val="left"/>
    </w:pPr>
    <w:rPr>
      <w:rFonts w:asciiTheme="minorHAnsi" w:eastAsia="Times New Roman" w:hAnsiTheme="minorHAnsi" w:cs="Bookman Old Style"/>
      <w:b/>
      <w:bCs/>
      <w:i/>
      <w:color w:val="44546A" w:themeColor="text2"/>
      <w:sz w:val="26"/>
      <w:lang w:eastAsia="ru-RU"/>
    </w:rPr>
  </w:style>
  <w:style w:type="character" w:customStyle="1" w:styleId="ad">
    <w:name w:val="Текст таблиці Знак"/>
    <w:basedOn w:val="a0"/>
    <w:link w:val="ac"/>
    <w:rsid w:val="00F269DE"/>
    <w:rPr>
      <w:rFonts w:eastAsia="Times New Roman" w:cs="Bookman Old Style"/>
      <w:sz w:val="24"/>
      <w:szCs w:val="24"/>
      <w:lang w:val="uk-UA" w:eastAsia="ru-RU"/>
    </w:rPr>
  </w:style>
  <w:style w:type="character" w:customStyle="1" w:styleId="af">
    <w:name w:val="Назва об'єкта Знак"/>
    <w:basedOn w:val="a0"/>
    <w:link w:val="ae"/>
    <w:rsid w:val="00F269DE"/>
    <w:rPr>
      <w:rFonts w:eastAsia="Times New Roman" w:cs="Bookman Old Style"/>
      <w:b/>
      <w:bCs/>
      <w:i/>
      <w:color w:val="44546A" w:themeColor="text2"/>
      <w:sz w:val="26"/>
      <w:szCs w:val="26"/>
      <w:lang w:val="uk-UA" w:eastAsia="ru-RU"/>
    </w:rPr>
  </w:style>
  <w:style w:type="table" w:customStyle="1" w:styleId="5">
    <w:name w:val="Сетка таблицы5"/>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7"/>
    <w:uiPriority w:val="99"/>
    <w:rsid w:val="00F269DE"/>
    <w:pPr>
      <w:spacing w:line="240" w:lineRule="auto"/>
    </w:pPr>
    <w:rPr>
      <w:rFonts w:ascii="Times New Roman" w:eastAsia="Times New Roman" w:hAnsi="Times New Roman" w:cs="Times New Roman"/>
      <w:sz w:val="20"/>
      <w:szCs w:val="20"/>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Intense Emphasis"/>
    <w:basedOn w:val="a0"/>
    <w:uiPriority w:val="21"/>
    <w:qFormat/>
    <w:rsid w:val="00F269DE"/>
    <w:rPr>
      <w:b/>
      <w:bCs/>
      <w:iCs/>
      <w:color w:val="44546A" w:themeColor="text2"/>
      <w:spacing w:val="20"/>
      <w:sz w:val="28"/>
      <w:szCs w:val="28"/>
    </w:rPr>
  </w:style>
  <w:style w:type="paragraph" w:styleId="af1">
    <w:name w:val="header"/>
    <w:basedOn w:val="a"/>
    <w:link w:val="af2"/>
    <w:uiPriority w:val="99"/>
    <w:unhideWhenUsed/>
    <w:rsid w:val="00CA2AC0"/>
    <w:pPr>
      <w:tabs>
        <w:tab w:val="center" w:pos="4677"/>
        <w:tab w:val="right" w:pos="9355"/>
      </w:tabs>
      <w:spacing w:line="240" w:lineRule="auto"/>
    </w:pPr>
  </w:style>
  <w:style w:type="character" w:customStyle="1" w:styleId="af2">
    <w:name w:val="Верхній колонтитул Знак"/>
    <w:basedOn w:val="a0"/>
    <w:link w:val="af1"/>
    <w:uiPriority w:val="99"/>
    <w:rsid w:val="00CA2AC0"/>
    <w:rPr>
      <w:rFonts w:ascii="Times New Roman" w:eastAsia="Calibri" w:hAnsi="Times New Roman" w:cs="Times New Roman"/>
      <w:sz w:val="28"/>
      <w:szCs w:val="26"/>
      <w:lang w:val="uk-UA"/>
    </w:rPr>
  </w:style>
  <w:style w:type="paragraph" w:styleId="af3">
    <w:name w:val="footer"/>
    <w:basedOn w:val="a"/>
    <w:link w:val="af4"/>
    <w:uiPriority w:val="99"/>
    <w:unhideWhenUsed/>
    <w:rsid w:val="00CA2AC0"/>
    <w:pPr>
      <w:tabs>
        <w:tab w:val="center" w:pos="4677"/>
        <w:tab w:val="right" w:pos="9355"/>
      </w:tabs>
      <w:spacing w:line="240" w:lineRule="auto"/>
    </w:pPr>
  </w:style>
  <w:style w:type="character" w:customStyle="1" w:styleId="af4">
    <w:name w:val="Нижній колонтитул Знак"/>
    <w:basedOn w:val="a0"/>
    <w:link w:val="af3"/>
    <w:uiPriority w:val="99"/>
    <w:rsid w:val="00CA2AC0"/>
    <w:rPr>
      <w:rFonts w:ascii="Times New Roman" w:eastAsia="Calibri" w:hAnsi="Times New Roman" w:cs="Times New Roman"/>
      <w:sz w:val="28"/>
      <w:szCs w:val="26"/>
      <w:lang w:val="uk-UA"/>
    </w:rPr>
  </w:style>
  <w:style w:type="character" w:customStyle="1" w:styleId="30">
    <w:name w:val="Заголовок 3 Знак"/>
    <w:basedOn w:val="a0"/>
    <w:link w:val="3"/>
    <w:uiPriority w:val="9"/>
    <w:semiHidden/>
    <w:rsid w:val="00EC5B8A"/>
    <w:rPr>
      <w:rFonts w:asciiTheme="majorHAnsi" w:eastAsiaTheme="majorEastAsia" w:hAnsiTheme="majorHAnsi" w:cstheme="majorBidi"/>
      <w:color w:val="1F3763" w:themeColor="accent1" w:themeShade="7F"/>
      <w:sz w:val="24"/>
      <w:szCs w:val="24"/>
      <w:lang w:val="uk-UA"/>
    </w:rPr>
  </w:style>
  <w:style w:type="character" w:styleId="af5">
    <w:name w:val="Strong"/>
    <w:basedOn w:val="a0"/>
    <w:uiPriority w:val="22"/>
    <w:qFormat/>
    <w:rsid w:val="00EC5B8A"/>
    <w:rPr>
      <w:b/>
      <w:bCs/>
    </w:rPr>
  </w:style>
  <w:style w:type="character" w:styleId="af6">
    <w:name w:val="Unresolved Mention"/>
    <w:basedOn w:val="a0"/>
    <w:uiPriority w:val="99"/>
    <w:semiHidden/>
    <w:unhideWhenUsed/>
    <w:rsid w:val="009A2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759627">
      <w:bodyDiv w:val="1"/>
      <w:marLeft w:val="0"/>
      <w:marRight w:val="0"/>
      <w:marTop w:val="0"/>
      <w:marBottom w:val="0"/>
      <w:divBdr>
        <w:top w:val="none" w:sz="0" w:space="0" w:color="auto"/>
        <w:left w:val="none" w:sz="0" w:space="0" w:color="auto"/>
        <w:bottom w:val="none" w:sz="0" w:space="0" w:color="auto"/>
        <w:right w:val="none" w:sz="0" w:space="0" w:color="auto"/>
      </w:divBdr>
    </w:div>
    <w:div w:id="391930859">
      <w:bodyDiv w:val="1"/>
      <w:marLeft w:val="0"/>
      <w:marRight w:val="0"/>
      <w:marTop w:val="0"/>
      <w:marBottom w:val="0"/>
      <w:divBdr>
        <w:top w:val="none" w:sz="0" w:space="0" w:color="auto"/>
        <w:left w:val="none" w:sz="0" w:space="0" w:color="auto"/>
        <w:bottom w:val="none" w:sz="0" w:space="0" w:color="auto"/>
        <w:right w:val="none" w:sz="0" w:space="0" w:color="auto"/>
      </w:divBdr>
    </w:div>
    <w:div w:id="538008565">
      <w:bodyDiv w:val="1"/>
      <w:marLeft w:val="0"/>
      <w:marRight w:val="0"/>
      <w:marTop w:val="0"/>
      <w:marBottom w:val="0"/>
      <w:divBdr>
        <w:top w:val="none" w:sz="0" w:space="0" w:color="auto"/>
        <w:left w:val="none" w:sz="0" w:space="0" w:color="auto"/>
        <w:bottom w:val="none" w:sz="0" w:space="0" w:color="auto"/>
        <w:right w:val="none" w:sz="0" w:space="0" w:color="auto"/>
      </w:divBdr>
    </w:div>
    <w:div w:id="1469393880">
      <w:bodyDiv w:val="1"/>
      <w:marLeft w:val="0"/>
      <w:marRight w:val="0"/>
      <w:marTop w:val="0"/>
      <w:marBottom w:val="0"/>
      <w:divBdr>
        <w:top w:val="none" w:sz="0" w:space="0" w:color="auto"/>
        <w:left w:val="none" w:sz="0" w:space="0" w:color="auto"/>
        <w:bottom w:val="none" w:sz="0" w:space="0" w:color="auto"/>
        <w:right w:val="none" w:sz="0" w:space="0" w:color="auto"/>
      </w:divBdr>
    </w:div>
    <w:div w:id="1659184751">
      <w:bodyDiv w:val="1"/>
      <w:marLeft w:val="0"/>
      <w:marRight w:val="0"/>
      <w:marTop w:val="0"/>
      <w:marBottom w:val="0"/>
      <w:divBdr>
        <w:top w:val="none" w:sz="0" w:space="0" w:color="auto"/>
        <w:left w:val="none" w:sz="0" w:space="0" w:color="auto"/>
        <w:bottom w:val="none" w:sz="0" w:space="0" w:color="auto"/>
        <w:right w:val="none" w:sz="0" w:space="0" w:color="auto"/>
      </w:divBdr>
    </w:div>
    <w:div w:id="1898735910">
      <w:bodyDiv w:val="1"/>
      <w:marLeft w:val="0"/>
      <w:marRight w:val="0"/>
      <w:marTop w:val="0"/>
      <w:marBottom w:val="0"/>
      <w:divBdr>
        <w:top w:val="none" w:sz="0" w:space="0" w:color="auto"/>
        <w:left w:val="none" w:sz="0" w:space="0" w:color="auto"/>
        <w:bottom w:val="none" w:sz="0" w:space="0" w:color="auto"/>
        <w:right w:val="none" w:sz="0" w:space="0" w:color="auto"/>
      </w:divBdr>
    </w:div>
    <w:div w:id="19057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oleObject" Target="embeddings/oleObject8.bin"/><Relationship Id="rId21" Type="http://schemas.openxmlformats.org/officeDocument/2006/relationships/image" Target="media/image14.png"/><Relationship Id="rId34" Type="http://schemas.openxmlformats.org/officeDocument/2006/relationships/image" Target="media/image22.wmf"/><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3.jpeg"/><Relationship Id="rId55" Type="http://schemas.openxmlformats.org/officeDocument/2006/relationships/image" Target="media/image37.png"/><Relationship Id="rId63" Type="http://schemas.openxmlformats.org/officeDocument/2006/relationships/image" Target="media/image43.png"/><Relationship Id="rId68" Type="http://schemas.openxmlformats.org/officeDocument/2006/relationships/hyperlink" Target="http://garpun.at.ua/shop/434/desc/peremennyj-rezistor-potenciometr-10-kom-b10k-mono-l-15mm-optom-ot-10-sht" TargetMode="External"/><Relationship Id="rId76" Type="http://schemas.openxmlformats.org/officeDocument/2006/relationships/hyperlink" Target="https://uk.wikipedia.org/wiki/%D0%A0%D0%B8%D0%BD%D0%BE%D0%BA" TargetMode="External"/><Relationship Id="rId84" Type="http://schemas.openxmlformats.org/officeDocument/2006/relationships/hyperlink" Target="https://defectoscop.ru/index.php?show_aux_page=62" TargetMode="External"/><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wmf"/><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oleObject" Target="embeddings/oleObject5.bin"/><Relationship Id="rId37" Type="http://schemas.openxmlformats.org/officeDocument/2006/relationships/oleObject" Target="embeddings/oleObject7.bin"/><Relationship Id="rId40" Type="http://schemas.openxmlformats.org/officeDocument/2006/relationships/image" Target="media/image25.png"/><Relationship Id="rId45" Type="http://schemas.openxmlformats.org/officeDocument/2006/relationships/image" Target="media/image29.png"/><Relationship Id="rId53" Type="http://schemas.openxmlformats.org/officeDocument/2006/relationships/image" Target="media/image35.png"/><Relationship Id="rId58" Type="http://schemas.openxmlformats.org/officeDocument/2006/relationships/image" Target="media/image40.emf"/><Relationship Id="rId66" Type="http://schemas.openxmlformats.org/officeDocument/2006/relationships/image" Target="media/image44.png"/><Relationship Id="rId74" Type="http://schemas.openxmlformats.org/officeDocument/2006/relationships/image" Target="media/image50.png"/><Relationship Id="rId79" Type="http://schemas.openxmlformats.org/officeDocument/2006/relationships/hyperlink" Target="https://uk.wikipedia.org/wiki/%D0%A6%D1%96%D0%BD%D0%B0" TargetMode="External"/><Relationship Id="rId87" Type="http://schemas.openxmlformats.org/officeDocument/2006/relationships/hyperlink" Target="https://www.ti.com/lit/ds/symlink/tps730.pdf?ts=1608559198308&amp;ref_url=https%253A%252F%252Fwww.google.com%252F" TargetMode="External"/><Relationship Id="rId5" Type="http://schemas.openxmlformats.org/officeDocument/2006/relationships/webSettings" Target="webSettings.xml"/><Relationship Id="rId61" Type="http://schemas.openxmlformats.org/officeDocument/2006/relationships/hyperlink" Target="http://garpun.at.ua/shop/434/desc/peremennyj-rezistor-potenciometr-10-kom-b10k-mono-l-15mm-optom-ot-10-sht" TargetMode="External"/><Relationship Id="rId82" Type="http://schemas.openxmlformats.org/officeDocument/2006/relationships/hyperlink" Target="https://protester.com.ua/" TargetMode="External"/><Relationship Id="rId90"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8.wmf"/><Relationship Id="rId30" Type="http://schemas.openxmlformats.org/officeDocument/2006/relationships/oleObject" Target="embeddings/oleObject4.bin"/><Relationship Id="rId35" Type="http://schemas.openxmlformats.org/officeDocument/2006/relationships/oleObject" Target="embeddings/oleObject6.bin"/><Relationship Id="rId43" Type="http://schemas.openxmlformats.org/officeDocument/2006/relationships/image" Target="media/image28.wmf"/><Relationship Id="rId48" Type="http://schemas.openxmlformats.org/officeDocument/2006/relationships/image" Target="media/image32.png"/><Relationship Id="rId56" Type="http://schemas.openxmlformats.org/officeDocument/2006/relationships/image" Target="media/image38.png"/><Relationship Id="rId64" Type="http://schemas.openxmlformats.org/officeDocument/2006/relationships/hyperlink" Target="http://garpun.at.ua/shop/434/desc/peremennyj-rezistor-potenciometr-10-kom-b10k-mono-l-15mm-optom-ot-10-sht" TargetMode="External"/><Relationship Id="rId69" Type="http://schemas.openxmlformats.org/officeDocument/2006/relationships/image" Target="media/image45.JPG"/><Relationship Id="rId77" Type="http://schemas.openxmlformats.org/officeDocument/2006/relationships/hyperlink" Target="https://uk.wikipedia.org/wiki/%D0%9F%D0%BE%D0%BA%D1%83%D0%BF%D0%B5%D1%86%D1%8C" TargetMode="External"/><Relationship Id="rId8" Type="http://schemas.openxmlformats.org/officeDocument/2006/relationships/image" Target="media/image1.tiff"/><Relationship Id="rId51" Type="http://schemas.openxmlformats.org/officeDocument/2006/relationships/image" Target="media/image34.png"/><Relationship Id="rId72" Type="http://schemas.openxmlformats.org/officeDocument/2006/relationships/image" Target="media/image48.png"/><Relationship Id="rId80" Type="http://schemas.openxmlformats.org/officeDocument/2006/relationships/hyperlink" Target="https://www.polytec.com/" TargetMode="External"/><Relationship Id="rId85" Type="http://schemas.openxmlformats.org/officeDocument/2006/relationships/hyperlink" Target="https://www.st.com/en/evaluation-tools/nucleo-f401r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1.jpeg"/><Relationship Id="rId38" Type="http://schemas.openxmlformats.org/officeDocument/2006/relationships/image" Target="media/image24.wmf"/><Relationship Id="rId46" Type="http://schemas.openxmlformats.org/officeDocument/2006/relationships/image" Target="media/image30.png"/><Relationship Id="rId59" Type="http://schemas.openxmlformats.org/officeDocument/2006/relationships/image" Target="media/image41.png"/><Relationship Id="rId67" Type="http://schemas.openxmlformats.org/officeDocument/2006/relationships/hyperlink" Target="http://garpun.at.ua/shop/434/desc/peremennyj-rezistor-potenciometr-10-kom-b10k-mono-l-15mm-optom-ot-10-sht"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image" Target="media/image36.png"/><Relationship Id="rId62" Type="http://schemas.openxmlformats.org/officeDocument/2006/relationships/image" Target="media/image42.png"/><Relationship Id="rId70" Type="http://schemas.openxmlformats.org/officeDocument/2006/relationships/image" Target="media/image46.JPG"/><Relationship Id="rId75" Type="http://schemas.openxmlformats.org/officeDocument/2006/relationships/image" Target="media/image51.png"/><Relationship Id="rId83" Type="http://schemas.openxmlformats.org/officeDocument/2006/relationships/hyperlink" Target="http://wintact.pl/" TargetMode="External"/><Relationship Id="rId88" Type="http://schemas.openxmlformats.org/officeDocument/2006/relationships/hyperlink" Target="https://www.nxp.com/docs/en/data-sheet/MC3371.pd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oleObject" Target="embeddings/oleObject3.bin"/><Relationship Id="rId36" Type="http://schemas.openxmlformats.org/officeDocument/2006/relationships/image" Target="media/image23.wmf"/><Relationship Id="rId49" Type="http://schemas.openxmlformats.org/officeDocument/2006/relationships/hyperlink" Target="https://www.st.com/en/evaluation-tools/nucleo-f401re.html" TargetMode="External"/><Relationship Id="rId57" Type="http://schemas.openxmlformats.org/officeDocument/2006/relationships/image" Target="media/image39.emf"/><Relationship Id="rId10" Type="http://schemas.openxmlformats.org/officeDocument/2006/relationships/image" Target="media/image3.png"/><Relationship Id="rId31" Type="http://schemas.openxmlformats.org/officeDocument/2006/relationships/image" Target="media/image20.wmf"/><Relationship Id="rId44" Type="http://schemas.openxmlformats.org/officeDocument/2006/relationships/oleObject" Target="embeddings/oleObject9.bin"/><Relationship Id="rId52" Type="http://schemas.openxmlformats.org/officeDocument/2006/relationships/hyperlink" Target="https://www.st.com/en/evaluation-tools/nucleo-f401re.html" TargetMode="External"/><Relationship Id="rId60" Type="http://schemas.openxmlformats.org/officeDocument/2006/relationships/hyperlink" Target="http://garpun.at.ua/shop/434/desc/peremennyj-rezistor-potenciometr-10-kom-b10k-mono-l-15mm-optom-ot-10-sht" TargetMode="External"/><Relationship Id="rId65" Type="http://schemas.openxmlformats.org/officeDocument/2006/relationships/hyperlink" Target="http://garpun.at.ua/shop/434/desc/peremennyj-rezistor-potenciometr-10-kom-b10k-mono-l-15mm-optom-ot-10-sht" TargetMode="External"/><Relationship Id="rId73" Type="http://schemas.openxmlformats.org/officeDocument/2006/relationships/image" Target="media/image49.png"/><Relationship Id="rId78" Type="http://schemas.openxmlformats.org/officeDocument/2006/relationships/hyperlink" Target="https://uk.wikipedia.org/wiki/%D0%9F%D1%80%D0%BE%D0%B4%D0%B0%D0%B2%D0%B5%D1%86%D1%8C" TargetMode="External"/><Relationship Id="rId81" Type="http://schemas.openxmlformats.org/officeDocument/2006/relationships/hyperlink" Target="https://sios.de/" TargetMode="External"/><Relationship Id="rId86" Type="http://schemas.openxmlformats.org/officeDocument/2006/relationships/hyperlink" Target="https://www.st.com/resource/en/datasheet/stm32f401re.pdf"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2CA90-012D-4C74-85D7-E3221105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96</Pages>
  <Words>13127</Words>
  <Characters>74830</Characters>
  <Application>Microsoft Office Word</Application>
  <DocSecurity>0</DocSecurity>
  <Lines>623</Lines>
  <Paragraphs>175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2020-12-21T21:07:00Z</dcterms:created>
  <dcterms:modified xsi:type="dcterms:W3CDTF">2020-12-21T21:09:00Z</dcterms:modified>
</cp:coreProperties>
</file>