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37292" w:rsidRDefault="00AB1D48" w:rsidP="002948F7">
      <w:pPr>
        <w:spacing w:line="240" w:lineRule="auto"/>
        <w:ind w:left="708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УДК 681.586</w:t>
      </w:r>
    </w:p>
    <w:p w:rsidR="00937292" w:rsidRDefault="00937292" w:rsidP="002948F7">
      <w:pPr>
        <w:spacing w:line="240" w:lineRule="auto"/>
        <w:ind w:left="70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7292" w:rsidRDefault="00AB1D48" w:rsidP="002948F7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Студент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Кривко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Є.О.,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к.ф-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м.н</w:t>
      </w:r>
      <w:proofErr w:type="spellEnd"/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>, доцент Малежик П. М.</w:t>
      </w:r>
    </w:p>
    <w:p w:rsidR="00937292" w:rsidRDefault="00937292" w:rsidP="002948F7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7292" w:rsidRDefault="00AB1D48" w:rsidP="002948F7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технічний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України</w:t>
      </w:r>
      <w:proofErr w:type="spellEnd"/>
    </w:p>
    <w:p w:rsidR="00937292" w:rsidRDefault="00AB1D48" w:rsidP="002948F7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Київський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політехнічний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інститут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імені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Ігоря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Сікорського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:rsidR="002948F7" w:rsidRDefault="002948F7" w:rsidP="002948F7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7292" w:rsidRDefault="00AB1D48" w:rsidP="002948F7">
      <w:pPr>
        <w:pStyle w:val="1"/>
        <w:keepNext w:val="0"/>
        <w:keepLines w:val="0"/>
        <w:spacing w:before="0" w:after="0" w:line="240" w:lineRule="auto"/>
        <w:ind w:left="720" w:hanging="360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bookmarkStart w:id="0" w:name="_95sf4bt8wl1c" w:colFirst="0" w:colLast="0"/>
      <w:bookmarkEnd w:id="0"/>
      <w:r>
        <w:rPr>
          <w:rFonts w:ascii="Times New Roman" w:eastAsia="Times New Roman" w:hAnsi="Times New Roman" w:cs="Times New Roman"/>
          <w:b/>
          <w:sz w:val="32"/>
          <w:szCs w:val="32"/>
        </w:rPr>
        <w:t>АВТОМАТИЗОВАНА СИСТЕМА ПІДТРИМКИ ПРИЙНЯТТЯ РІШЕНЬ В А/B ТЕСТУВАННІ</w:t>
      </w:r>
    </w:p>
    <w:p w:rsidR="002948F7" w:rsidRPr="002948F7" w:rsidRDefault="002948F7" w:rsidP="002948F7"/>
    <w:p w:rsidR="00937292" w:rsidRDefault="00AB1D48" w:rsidP="002948F7">
      <w:pPr>
        <w:pStyle w:val="2"/>
        <w:keepNext w:val="0"/>
        <w:keepLines w:val="0"/>
        <w:spacing w:before="0" w:after="0" w:line="240" w:lineRule="auto"/>
        <w:ind w:left="720" w:hanging="36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" w:name="_99atcue2wxy2" w:colFirst="0" w:colLast="0"/>
      <w:bookmarkEnd w:id="1"/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Abstract</w:t>
      </w:r>
      <w:proofErr w:type="spellEnd"/>
    </w:p>
    <w:p w:rsidR="002948F7" w:rsidRPr="002948F7" w:rsidRDefault="002948F7" w:rsidP="002948F7"/>
    <w:p w:rsidR="00937292" w:rsidRDefault="00AB1D48" w:rsidP="002948F7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i/>
        </w:rPr>
      </w:pPr>
      <w:proofErr w:type="spellStart"/>
      <w:r>
        <w:rPr>
          <w:rFonts w:ascii="Times New Roman" w:eastAsia="Times New Roman" w:hAnsi="Times New Roman" w:cs="Times New Roman"/>
          <w:b/>
        </w:rPr>
        <w:t>Anton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Tseslia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</w:rPr>
        <w:t>student</w:t>
      </w:r>
      <w:proofErr w:type="spellEnd"/>
      <w:r>
        <w:rPr>
          <w:rFonts w:ascii="Times New Roman" w:eastAsia="Times New Roman" w:hAnsi="Times New Roman" w:cs="Times New Roman"/>
          <w:b/>
        </w:rPr>
        <w:br/>
      </w:r>
      <w:proofErr w:type="spellStart"/>
      <w:r>
        <w:rPr>
          <w:rFonts w:ascii="Times New Roman" w:eastAsia="Times New Roman" w:hAnsi="Times New Roman" w:cs="Times New Roman"/>
          <w:b/>
        </w:rPr>
        <w:t>Automated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decision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support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system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in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b/>
        </w:rPr>
        <w:t>testing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i/>
        </w:rPr>
        <w:br/>
      </w:r>
      <w:r>
        <w:rPr>
          <w:rFonts w:ascii="Times New Roman" w:eastAsia="Times New Roman" w:hAnsi="Times New Roman" w:cs="Times New Roman"/>
          <w:i/>
        </w:rPr>
        <w:tab/>
      </w:r>
      <w:proofErr w:type="spellStart"/>
      <w:r>
        <w:rPr>
          <w:rFonts w:ascii="Times New Roman" w:eastAsia="Times New Roman" w:hAnsi="Times New Roman" w:cs="Times New Roman"/>
          <w:i/>
        </w:rPr>
        <w:t>The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paper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presents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approach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to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developing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automated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decision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support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system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for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i/>
        </w:rPr>
        <w:t>testing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based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on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statistical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significance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analysis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primarily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using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the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delta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method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</w:rPr>
        <w:t>The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system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automates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data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processing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analysis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in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i/>
        </w:rPr>
        <w:t>testing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reducing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the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risk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of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incorrect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decisions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</w:rPr>
        <w:t>Its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structure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capabilities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potential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for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enhancing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decision-making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in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product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analytics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are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discussed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</w:rPr>
        <w:t>along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with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comparisons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of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various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statistical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methods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and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the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specific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advantages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of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the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delta</w:t>
      </w:r>
      <w:proofErr w:type="spellEnd"/>
      <w:r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</w:rPr>
        <w:t>method</w:t>
      </w:r>
      <w:proofErr w:type="spellEnd"/>
      <w:r>
        <w:rPr>
          <w:rFonts w:ascii="Times New Roman" w:eastAsia="Times New Roman" w:hAnsi="Times New Roman" w:cs="Times New Roman"/>
          <w:i/>
        </w:rPr>
        <w:t>.</w:t>
      </w:r>
    </w:p>
    <w:p w:rsidR="002948F7" w:rsidRDefault="002948F7" w:rsidP="002948F7">
      <w:pPr>
        <w:pStyle w:val="2"/>
        <w:keepNext w:val="0"/>
        <w:keepLines w:val="0"/>
        <w:spacing w:before="0" w:after="0" w:line="240" w:lineRule="auto"/>
        <w:ind w:left="720" w:hanging="36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2" w:name="_r25ycoc0of6h" w:colFirst="0" w:colLast="0"/>
      <w:bookmarkEnd w:id="2"/>
    </w:p>
    <w:p w:rsidR="00937292" w:rsidRDefault="00AB1D48" w:rsidP="002948F7">
      <w:pPr>
        <w:pStyle w:val="2"/>
        <w:keepNext w:val="0"/>
        <w:keepLines w:val="0"/>
        <w:spacing w:before="0" w:after="0" w:line="240" w:lineRule="auto"/>
        <w:ind w:left="720" w:hanging="360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  <w:proofErr w:type="spellEnd"/>
    </w:p>
    <w:p w:rsidR="002948F7" w:rsidRPr="002948F7" w:rsidRDefault="002948F7" w:rsidP="002948F7"/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аналітиці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обґрунтовано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ключові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-метрики.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надійності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коректну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перевірку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уникнути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хибних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Наразі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ряд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таких як t-тест,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пропорційний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z-тест,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бутстрап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актуальну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зосереджено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дельта методу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точного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-метрик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автоматизованої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Метою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автоматизованої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дельта методу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Система повинна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аналітикам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обґрунтовані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мінімізуючи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хибних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висновків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7292" w:rsidRDefault="00937292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948F7" w:rsidRDefault="002948F7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7292" w:rsidRDefault="00AB1D48" w:rsidP="002948F7">
      <w:pPr>
        <w:pStyle w:val="3"/>
        <w:keepNext w:val="0"/>
        <w:keepLines w:val="0"/>
        <w:spacing w:before="0" w:after="0" w:line="240" w:lineRule="auto"/>
        <w:ind w:left="720"/>
        <w:rPr>
          <w:rFonts w:ascii="Times New Roman" w:eastAsia="Times New Roman" w:hAnsi="Times New Roman" w:cs="Times New Roman"/>
          <w:b/>
          <w:color w:val="000000"/>
        </w:rPr>
      </w:pPr>
      <w:bookmarkStart w:id="3" w:name="_9mgatx4rav01" w:colFirst="0" w:colLast="0"/>
      <w:bookmarkEnd w:id="3"/>
      <w:proofErr w:type="spellStart"/>
      <w:r>
        <w:rPr>
          <w:rFonts w:ascii="Times New Roman" w:eastAsia="Times New Roman" w:hAnsi="Times New Roman" w:cs="Times New Roman"/>
          <w:b/>
          <w:color w:val="000000"/>
        </w:rPr>
        <w:lastRenderedPageBreak/>
        <w:t>Огляд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існуючих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підходів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автоматизації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тестування</w:t>
      </w:r>
      <w:proofErr w:type="spellEnd"/>
    </w:p>
    <w:p w:rsidR="00937292" w:rsidRDefault="00AB1D48" w:rsidP="002948F7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Наразі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пропонує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автоматизації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Google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Optimize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Optimizely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тести (z-тест, t-тест).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вибірок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метрик, вони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-метрик.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потреба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оптимізованих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методах,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поєднували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дельта метод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перспективним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автоматизації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2948F7" w:rsidRDefault="002948F7" w:rsidP="002948F7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7292" w:rsidRDefault="00AB1D48" w:rsidP="002948F7">
      <w:pPr>
        <w:pStyle w:val="3"/>
        <w:keepNext w:val="0"/>
        <w:keepLines w:val="0"/>
        <w:spacing w:before="0" w:after="0" w:line="240" w:lineRule="auto"/>
        <w:ind w:left="720"/>
        <w:rPr>
          <w:rFonts w:ascii="Times New Roman" w:eastAsia="Times New Roman" w:hAnsi="Times New Roman" w:cs="Times New Roman"/>
        </w:rPr>
      </w:pPr>
      <w:bookmarkStart w:id="4" w:name="_y4muf9a5aqg0" w:colFirst="0" w:colLast="0"/>
      <w:bookmarkEnd w:id="4"/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Підходи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аналізу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статистичної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значущості</w:t>
      </w:r>
      <w:proofErr w:type="spellEnd"/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Пропорційний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z-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test</w:t>
      </w:r>
      <w:proofErr w:type="spellEnd"/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Пропорційний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z-тест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традиційним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методом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пропорціями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конверсії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тест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вибірок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не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-метрик.</w:t>
      </w:r>
    </w:p>
    <w:p w:rsidR="002948F7" w:rsidRDefault="002948F7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T-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test</w:t>
      </w:r>
      <w:proofErr w:type="spellEnd"/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T-тест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вибірок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наближається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нормального.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аналітиці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практичних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застосувань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48F7" w:rsidRDefault="002948F7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Бутстрап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-метод</w:t>
      </w:r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Бутстрап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непараметричний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шляхом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ресемплів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оригінальної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вибірки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Бутстрап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-метод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обчислювальних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сповільнити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метрик, але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ресурсозатратним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48F7" w:rsidRDefault="002948F7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Дельта метод</w:t>
      </w:r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Дельта метод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розробленій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-метрик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бутстрапу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дельта метод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потребує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великої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ресемплів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Дельта метод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подібну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бутстрапу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потребує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ресурсів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автоматизованої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7292" w:rsidRDefault="00AB1D48" w:rsidP="002948F7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Порівняння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методів</w:t>
      </w:r>
      <w:proofErr w:type="spellEnd"/>
    </w:p>
    <w:tbl>
      <w:tblPr>
        <w:tblStyle w:val="a5"/>
        <w:tblW w:w="965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60"/>
        <w:gridCol w:w="1407"/>
        <w:gridCol w:w="1096"/>
        <w:gridCol w:w="2023"/>
        <w:gridCol w:w="1860"/>
        <w:gridCol w:w="1710"/>
      </w:tblGrid>
      <w:tr w:rsidR="00937292" w:rsidTr="002948F7"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Метод</w:t>
            </w:r>
          </w:p>
        </w:tc>
        <w:tc>
          <w:tcPr>
            <w:tcW w:w="14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Тип метрик</w:t>
            </w:r>
          </w:p>
        </w:tc>
        <w:tc>
          <w:tcPr>
            <w:tcW w:w="10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Розмір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вибірки</w:t>
            </w:r>
            <w:proofErr w:type="spellEnd"/>
          </w:p>
        </w:tc>
        <w:tc>
          <w:tcPr>
            <w:tcW w:w="20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Переваги</w:t>
            </w:r>
            <w:proofErr w:type="spellEnd"/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Обмеження</w:t>
            </w:r>
            <w:proofErr w:type="spellEnd"/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Приклад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використання</w:t>
            </w:r>
            <w:proofErr w:type="spellEnd"/>
          </w:p>
        </w:tc>
      </w:tr>
      <w:tr w:rsidR="00937292" w:rsidTr="002948F7"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Z-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test</w:t>
            </w:r>
            <w:proofErr w:type="spellEnd"/>
          </w:p>
        </w:tc>
        <w:tc>
          <w:tcPr>
            <w:tcW w:w="14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Пропорції</w:t>
            </w:r>
            <w:proofErr w:type="spellEnd"/>
          </w:p>
        </w:tc>
        <w:tc>
          <w:tcPr>
            <w:tcW w:w="10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Великі</w:t>
            </w:r>
            <w:proofErr w:type="spellEnd"/>
          </w:p>
        </w:tc>
        <w:tc>
          <w:tcPr>
            <w:tcW w:w="20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Простий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швидкий</w:t>
            </w:r>
            <w:proofErr w:type="spellEnd"/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Неточний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непропорційних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метрик</w:t>
            </w: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Конверсія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реєстрацію</w:t>
            </w:r>
            <w:proofErr w:type="spellEnd"/>
          </w:p>
        </w:tc>
      </w:tr>
      <w:tr w:rsidR="00937292" w:rsidTr="002948F7"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T-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test</w:t>
            </w:r>
            <w:proofErr w:type="spellEnd"/>
          </w:p>
        </w:tc>
        <w:tc>
          <w:tcPr>
            <w:tcW w:w="14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Середні</w:t>
            </w:r>
            <w:proofErr w:type="spellEnd"/>
          </w:p>
        </w:tc>
        <w:tc>
          <w:tcPr>
            <w:tcW w:w="10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Середні</w:t>
            </w:r>
            <w:proofErr w:type="spellEnd"/>
          </w:p>
        </w:tc>
        <w:tc>
          <w:tcPr>
            <w:tcW w:w="20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Підходить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середніх</w:t>
            </w:r>
            <w:proofErr w:type="spellEnd"/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точний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при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високій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варіативності</w:t>
            </w:r>
            <w:proofErr w:type="spellEnd"/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Тривалість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сесії</w:t>
            </w:r>
            <w:proofErr w:type="spellEnd"/>
          </w:p>
        </w:tc>
      </w:tr>
      <w:tr w:rsidR="00937292" w:rsidTr="002948F7"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Бутстрап</w:t>
            </w:r>
            <w:proofErr w:type="spellEnd"/>
          </w:p>
        </w:tc>
        <w:tc>
          <w:tcPr>
            <w:tcW w:w="14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Будь-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які</w:t>
            </w:r>
            <w:proofErr w:type="spellEnd"/>
          </w:p>
        </w:tc>
        <w:tc>
          <w:tcPr>
            <w:tcW w:w="10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Малі</w:t>
            </w:r>
            <w:proofErr w:type="spellEnd"/>
          </w:p>
        </w:tc>
        <w:tc>
          <w:tcPr>
            <w:tcW w:w="20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Точність</w:t>
            </w:r>
            <w:proofErr w:type="spellEnd"/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Високі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обчислювальні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витрати</w:t>
            </w:r>
            <w:proofErr w:type="spellEnd"/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Дохід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користувача</w:t>
            </w:r>
            <w:proofErr w:type="spellEnd"/>
          </w:p>
        </w:tc>
      </w:tr>
      <w:tr w:rsidR="00937292" w:rsidTr="002948F7"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Дельта метод</w:t>
            </w:r>
          </w:p>
        </w:tc>
        <w:tc>
          <w:tcPr>
            <w:tcW w:w="14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Ratio</w:t>
            </w:r>
            <w:proofErr w:type="spellEnd"/>
          </w:p>
        </w:tc>
        <w:tc>
          <w:tcPr>
            <w:tcW w:w="10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Середні</w:t>
            </w:r>
            <w:proofErr w:type="spellEnd"/>
          </w:p>
        </w:tc>
        <w:tc>
          <w:tcPr>
            <w:tcW w:w="20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Швидкий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точний</w:t>
            </w:r>
            <w:proofErr w:type="spellEnd"/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підходить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малих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вибірок</w:t>
            </w:r>
            <w:proofErr w:type="spellEnd"/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CTR</w:t>
            </w:r>
          </w:p>
        </w:tc>
      </w:tr>
      <w:tr w:rsidR="00937292" w:rsidTr="002948F7"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Манна-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Уітні</w:t>
            </w:r>
            <w:proofErr w:type="spellEnd"/>
          </w:p>
        </w:tc>
        <w:tc>
          <w:tcPr>
            <w:tcW w:w="14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Рангові</w:t>
            </w:r>
            <w:proofErr w:type="spellEnd"/>
          </w:p>
        </w:tc>
        <w:tc>
          <w:tcPr>
            <w:tcW w:w="10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Малий</w:t>
            </w:r>
            <w:proofErr w:type="spellEnd"/>
          </w:p>
        </w:tc>
        <w:tc>
          <w:tcPr>
            <w:tcW w:w="20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потребує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нормального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розподілу</w:t>
            </w:r>
            <w:proofErr w:type="spellEnd"/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Менш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точний</w:t>
            </w:r>
            <w:proofErr w:type="spellEnd"/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Порівняння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оцінок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користувачів</w:t>
            </w:r>
            <w:proofErr w:type="spellEnd"/>
          </w:p>
        </w:tc>
      </w:tr>
      <w:tr w:rsidR="00937292" w:rsidTr="002948F7"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Байєсівський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підхід</w:t>
            </w:r>
            <w:proofErr w:type="spellEnd"/>
          </w:p>
        </w:tc>
        <w:tc>
          <w:tcPr>
            <w:tcW w:w="14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Будь-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які</w:t>
            </w:r>
            <w:proofErr w:type="spellEnd"/>
          </w:p>
        </w:tc>
        <w:tc>
          <w:tcPr>
            <w:tcW w:w="10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Малий</w:t>
            </w:r>
            <w:proofErr w:type="spellEnd"/>
          </w:p>
        </w:tc>
        <w:tc>
          <w:tcPr>
            <w:tcW w:w="20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Враховує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апріорні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дані</w:t>
            </w:r>
            <w:proofErr w:type="spellEnd"/>
          </w:p>
        </w:tc>
        <w:tc>
          <w:tcPr>
            <w:tcW w:w="18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Складні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обчислення</w:t>
            </w:r>
            <w:proofErr w:type="spellEnd"/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37292" w:rsidRPr="002948F7" w:rsidRDefault="00AB1D48" w:rsidP="002948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Середній</w:t>
            </w:r>
            <w:proofErr w:type="spellEnd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час на </w:t>
            </w:r>
            <w:proofErr w:type="spellStart"/>
            <w:r w:rsidRPr="002948F7">
              <w:rPr>
                <w:rFonts w:ascii="Times New Roman" w:eastAsia="Times New Roman" w:hAnsi="Times New Roman" w:cs="Times New Roman"/>
                <w:sz w:val="24"/>
                <w:szCs w:val="24"/>
              </w:rPr>
              <w:t>сайті</w:t>
            </w:r>
            <w:proofErr w:type="spellEnd"/>
          </w:p>
        </w:tc>
      </w:tr>
    </w:tbl>
    <w:p w:rsidR="00937292" w:rsidRDefault="00937292" w:rsidP="002948F7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7292" w:rsidRDefault="00AB1D48" w:rsidP="002948F7">
      <w:pPr>
        <w:pStyle w:val="3"/>
        <w:keepNext w:val="0"/>
        <w:keepLines w:val="0"/>
        <w:spacing w:before="0"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5" w:name="_21t2jjvpva4u" w:colFirst="0" w:colLast="0"/>
      <w:bookmarkEnd w:id="5"/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Архітектура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системи</w:t>
      </w:r>
      <w:proofErr w:type="spellEnd"/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Розроблена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модулів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2948F7" w:rsidRDefault="002948F7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Модуль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здійснює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зчитування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CSV-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файлів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заданому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форматі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попередню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Модуль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підготовку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видалення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пропусків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підготовку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48F7" w:rsidRDefault="002948F7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Модуль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обрахунку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статистичної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задача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модуля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розрахунок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дельта методу.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недоліків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дельта метод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найефективніший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ratio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-метрик.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модулі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реалізована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Модуль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генерації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модуль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результатами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підсвічуються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кольором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полегшує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інтерпретацію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Модуль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структурований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тесту.</w:t>
      </w:r>
      <w:r>
        <w:rPr>
          <w:noProof/>
        </w:rPr>
        <mc:AlternateContent>
          <mc:Choice Requires="wpg">
            <w:drawing>
              <wp:anchor distT="114300" distB="114300" distL="114300" distR="114300" simplePos="0" relativeHeight="251658240" behindDoc="0" locked="0" layoutInCell="1" hidden="0" allowOverlap="1">
                <wp:simplePos x="0" y="0"/>
                <wp:positionH relativeFrom="column">
                  <wp:posOffset>1</wp:posOffset>
                </wp:positionH>
                <wp:positionV relativeFrom="paragraph">
                  <wp:posOffset>1257300</wp:posOffset>
                </wp:positionV>
                <wp:extent cx="5943600" cy="825500"/>
                <wp:effectExtent l="0" t="0" r="0" b="0"/>
                <wp:wrapSquare wrapText="bothSides" distT="114300" distB="114300" distL="114300" distR="114300"/>
                <wp:docPr id="1" name="Групувати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825500"/>
                          <a:chOff x="254325" y="1771650"/>
                          <a:chExt cx="7111350" cy="983950"/>
                        </a:xfrm>
                      </wpg:grpSpPr>
                      <wps:wsp>
                        <wps:cNvPr id="2" name="Прямокутник: округлені кути 2"/>
                        <wps:cNvSpPr/>
                        <wps:spPr>
                          <a:xfrm>
                            <a:off x="259088" y="1776425"/>
                            <a:ext cx="1664100" cy="974400"/>
                          </a:xfrm>
                          <a:prstGeom prst="roundRect">
                            <a:avLst>
                              <a:gd name="adj" fmla="val 31423"/>
                            </a:avLst>
                          </a:prstGeom>
                          <a:solidFill>
                            <a:srgbClr val="CFE2F3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:rsidR="00937292" w:rsidRDefault="00AB1D48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</w:rPr>
                                <w:t>Модуль аналізу даних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3" name="Стрілка: вправо 3"/>
                        <wps:cNvSpPr/>
                        <wps:spPr>
                          <a:xfrm>
                            <a:off x="2090275" y="2101175"/>
                            <a:ext cx="720600" cy="324900"/>
                          </a:xfrm>
                          <a:prstGeom prst="rightArrow">
                            <a:avLst>
                              <a:gd name="adj1" fmla="val 50000"/>
                              <a:gd name="adj2" fmla="val 50000"/>
                            </a:avLst>
                          </a:prstGeom>
                          <a:solidFill>
                            <a:srgbClr val="CFE2F3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:rsidR="00937292" w:rsidRDefault="00937292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4" name="Прямокутник: округлені кути 4"/>
                        <wps:cNvSpPr/>
                        <wps:spPr>
                          <a:xfrm>
                            <a:off x="2977961" y="1776425"/>
                            <a:ext cx="1664100" cy="974400"/>
                          </a:xfrm>
                          <a:prstGeom prst="roundRect">
                            <a:avLst>
                              <a:gd name="adj" fmla="val 31423"/>
                            </a:avLst>
                          </a:prstGeom>
                          <a:solidFill>
                            <a:srgbClr val="CFE2F3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:rsidR="00937292" w:rsidRDefault="00AB1D48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</w:rPr>
                                <w:t xml:space="preserve">Модуль обчислення статистичної значущості 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5" name="Стрілка: вправо 5"/>
                        <wps:cNvSpPr/>
                        <wps:spPr>
                          <a:xfrm>
                            <a:off x="4809125" y="2101175"/>
                            <a:ext cx="720600" cy="324900"/>
                          </a:xfrm>
                          <a:prstGeom prst="rightArrow">
                            <a:avLst>
                              <a:gd name="adj1" fmla="val 50000"/>
                              <a:gd name="adj2" fmla="val 50000"/>
                            </a:avLst>
                          </a:prstGeom>
                          <a:solidFill>
                            <a:srgbClr val="CFE2F3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:rsidR="00937292" w:rsidRDefault="00937292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6" name="Прямокутник: округлені кути 6"/>
                        <wps:cNvSpPr/>
                        <wps:spPr>
                          <a:xfrm>
                            <a:off x="5696811" y="1776425"/>
                            <a:ext cx="1664100" cy="974400"/>
                          </a:xfrm>
                          <a:prstGeom prst="roundRect">
                            <a:avLst>
                              <a:gd name="adj" fmla="val 31423"/>
                            </a:avLst>
                          </a:prstGeom>
                          <a:solidFill>
                            <a:srgbClr val="CFE2F3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:rsidR="00937292" w:rsidRDefault="00AB1D48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</w:rPr>
                                <w:t>Модуль генерації звіту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увати 1" o:spid="_x0000_s1026" style="position:absolute;left:0;text-align:left;margin-left:0;margin-top:99pt;width:468pt;height:65pt;z-index:251658240;mso-wrap-distance-top:9pt;mso-wrap-distance-bottom:9pt" coordorigin="2543,17716" coordsize="71113,98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">
                <v:roundrect id="Прямокутник: округлені кути 2" o:spid="_x0000_s1027" style="position:absolute;left:2590;top:17764;width:16641;height:9744;visibility:visible;mso-wrap-style:square;v-text-anchor:middle" arcsize="20592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" fillcolor="#cfe2f3">
                  <v:stroke startarrowwidth="narrow" startarrowlength="short" endarrowwidth="narrow" endarrowlength="short"/>
                  <v:textbox inset="2.53958mm,2.53958mm,2.53958mm,2.53958mm">
                    <w:txbxContent>
                      <w:p w:rsidR="00937292" w:rsidRDefault="00AB1D48">
                        <w:pPr>
                          <w:spacing w:line="240" w:lineRule="auto"/>
                          <w:jc w:val="center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</w:rPr>
                          <w:t>Модуль аналізу даних</w:t>
                        </w:r>
                      </w:p>
                    </w:txbxContent>
                  </v:textbox>
                </v:roundre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Стрілка: вправо 3" o:spid="_x0000_s1028" type="#_x0000_t13" style="position:absolute;left:20902;top:21011;width:7206;height:32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" adj="16731" fillcolor="#cfe2f3">
                  <v:stroke startarrowwidth="narrow" startarrowlength="short" endarrowwidth="narrow" endarrowlength="short" joinstyle="round"/>
                  <v:textbox inset="2.53958mm,2.53958mm,2.53958mm,2.53958mm">
                    <w:txbxContent>
                      <w:p w:rsidR="00937292" w:rsidRDefault="00937292">
                        <w:pPr>
                          <w:spacing w:line="240" w:lineRule="auto"/>
                          <w:jc w:val="center"/>
                          <w:textDirection w:val="btLr"/>
                        </w:pPr>
                      </w:p>
                    </w:txbxContent>
                  </v:textbox>
                </v:shape>
                <v:roundrect id="Прямокутник: округлені кути 4" o:spid="_x0000_s1029" style="position:absolute;left:29779;top:17764;width:16641;height:9744;visibility:visible;mso-wrap-style:square;v-text-anchor:middle" arcsize="20592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" fillcolor="#cfe2f3">
                  <v:stroke startarrowwidth="narrow" startarrowlength="short" endarrowwidth="narrow" endarrowlength="short"/>
                  <v:textbox inset="2.53958mm,2.53958mm,2.53958mm,2.53958mm">
                    <w:txbxContent>
                      <w:p w:rsidR="00937292" w:rsidRDefault="00AB1D48">
                        <w:pPr>
                          <w:spacing w:line="240" w:lineRule="auto"/>
                          <w:jc w:val="center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</w:rPr>
                          <w:t xml:space="preserve">Модуль обчислення статистичної значущості </w:t>
                        </w:r>
                      </w:p>
                    </w:txbxContent>
                  </v:textbox>
                </v:roundrect>
                <v:shape id="Стрілка: вправо 5" o:spid="_x0000_s1030" type="#_x0000_t13" style="position:absolute;left:48091;top:21011;width:7206;height:32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" adj="16731" fillcolor="#cfe2f3">
                  <v:stroke startarrowwidth="narrow" startarrowlength="short" endarrowwidth="narrow" endarrowlength="short" joinstyle="round"/>
                  <v:textbox inset="2.53958mm,2.53958mm,2.53958mm,2.53958mm">
                    <w:txbxContent>
                      <w:p w:rsidR="00937292" w:rsidRDefault="00937292">
                        <w:pPr>
                          <w:spacing w:line="240" w:lineRule="auto"/>
                          <w:jc w:val="center"/>
                          <w:textDirection w:val="btLr"/>
                        </w:pPr>
                      </w:p>
                    </w:txbxContent>
                  </v:textbox>
                </v:shape>
                <v:roundrect id="Прямокутник: округлені кути 6" o:spid="_x0000_s1031" style="position:absolute;left:56968;top:17764;width:16641;height:9744;visibility:visible;mso-wrap-style:square;v-text-anchor:middle" arcsize="20592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" fillcolor="#cfe2f3">
                  <v:stroke startarrowwidth="narrow" startarrowlength="short" endarrowwidth="narrow" endarrowlength="short"/>
                  <v:textbox inset="2.53958mm,2.53958mm,2.53958mm,2.53958mm">
                    <w:txbxContent>
                      <w:p w:rsidR="00937292" w:rsidRDefault="00AB1D48">
                        <w:pPr>
                          <w:spacing w:line="240" w:lineRule="auto"/>
                          <w:jc w:val="center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</w:rPr>
                          <w:t>Модуль генерації звіту</w:t>
                        </w:r>
                      </w:p>
                    </w:txbxContent>
                  </v:textbox>
                </v:roundrect>
                <w10:wrap type="square"/>
              </v:group>
            </w:pict>
          </mc:Fallback>
        </mc:AlternateContent>
      </w:r>
    </w:p>
    <w:p w:rsidR="00937292" w:rsidRDefault="00AB1D48" w:rsidP="002948F7">
      <w:pPr>
        <w:pStyle w:val="3"/>
        <w:keepNext w:val="0"/>
        <w:keepLines w:val="0"/>
        <w:spacing w:before="0"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6" w:name="_3jwua4xqhgjk" w:colFirst="0" w:colLast="0"/>
      <w:bookmarkEnd w:id="6"/>
      <w:r>
        <w:rPr>
          <w:rFonts w:ascii="Times New Roman" w:eastAsia="Times New Roman" w:hAnsi="Times New Roman" w:cs="Times New Roman"/>
          <w:b/>
          <w:color w:val="000000"/>
        </w:rPr>
        <w:t xml:space="preserve">Структура та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підготовка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даних</w:t>
      </w:r>
      <w:proofErr w:type="spellEnd"/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Система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структуру CSV-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файлів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колонками для метрик,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Модуль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попередньої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перевірку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формату,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видалення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пропусків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аномалій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стандартизацію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уніфікованість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автоматизованої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7292" w:rsidRDefault="00AB1D48" w:rsidP="002948F7">
      <w:pPr>
        <w:pStyle w:val="3"/>
        <w:keepNext w:val="0"/>
        <w:keepLines w:val="0"/>
        <w:spacing w:before="0"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7" w:name="_5c24kk7jkfjx" w:colFirst="0" w:colLast="0"/>
      <w:bookmarkEnd w:id="7"/>
      <w:r>
        <w:rPr>
          <w:rFonts w:ascii="Times New Roman" w:eastAsia="Times New Roman" w:hAnsi="Times New Roman" w:cs="Times New Roman"/>
          <w:b/>
          <w:color w:val="000000"/>
        </w:rPr>
        <w:t xml:space="preserve">Алгоритм дельта методу в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системі</w:t>
      </w:r>
      <w:proofErr w:type="spellEnd"/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Алгоритм дельта методу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розрахунків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адаптовані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автоматизації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937292" w:rsidRDefault="00AB1D48" w:rsidP="002948F7">
      <w:pPr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7292" w:rsidRDefault="00AB1D48" w:rsidP="002948F7">
      <w:pPr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Розрахунок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зміщеної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дисперсії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7292" w:rsidRDefault="00AB1D48" w:rsidP="002948F7">
      <w:pPr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одержаних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точно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7292" w:rsidRDefault="00AB1D48" w:rsidP="002948F7">
      <w:pPr>
        <w:pStyle w:val="3"/>
        <w:keepNext w:val="0"/>
        <w:keepLines w:val="0"/>
        <w:spacing w:before="0"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8" w:name="_28lzz7rue67x" w:colFirst="0" w:colLast="0"/>
      <w:bookmarkEnd w:id="8"/>
      <w:r>
        <w:rPr>
          <w:rFonts w:ascii="Times New Roman" w:eastAsia="Times New Roman" w:hAnsi="Times New Roman" w:cs="Times New Roman"/>
          <w:b/>
          <w:color w:val="000000"/>
        </w:rPr>
        <w:t xml:space="preserve">Формат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звіту</w:t>
      </w:r>
      <w:proofErr w:type="spellEnd"/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підсвічені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чітко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збережений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форматах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CSV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PDF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документації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кольорів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підсвітки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937292" w:rsidRDefault="00AB1D48" w:rsidP="002948F7">
      <w:pPr>
        <w:numPr>
          <w:ilvl w:val="0"/>
          <w:numId w:val="3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зелений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підсвітки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</w:p>
    <w:p w:rsidR="00937292" w:rsidRDefault="00AB1D48" w:rsidP="002948F7">
      <w:pPr>
        <w:numPr>
          <w:ilvl w:val="0"/>
          <w:numId w:val="3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червоний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підсвітки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негативні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</w:p>
    <w:p w:rsidR="00937292" w:rsidRDefault="00AB1D48" w:rsidP="002948F7">
      <w:pPr>
        <w:numPr>
          <w:ilvl w:val="0"/>
          <w:numId w:val="3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сірий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підсвітки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</w:p>
    <w:p w:rsidR="00937292" w:rsidRDefault="00937292" w:rsidP="002948F7">
      <w:pPr>
        <w:pStyle w:val="3"/>
        <w:keepNext w:val="0"/>
        <w:keepLines w:val="0"/>
        <w:spacing w:before="0"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9" w:name="_kxqxuf3qqeht" w:colFirst="0" w:colLast="0"/>
      <w:bookmarkEnd w:id="9"/>
    </w:p>
    <w:p w:rsidR="00937292" w:rsidRDefault="00AB1D48" w:rsidP="002948F7">
      <w:pPr>
        <w:pStyle w:val="3"/>
        <w:keepNext w:val="0"/>
        <w:keepLines w:val="0"/>
        <w:spacing w:before="0"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10" w:name="_a8mi7akhhyat" w:colFirst="0" w:colLast="0"/>
      <w:bookmarkEnd w:id="10"/>
      <w:proofErr w:type="spellStart"/>
      <w:r>
        <w:rPr>
          <w:rFonts w:ascii="Times New Roman" w:eastAsia="Times New Roman" w:hAnsi="Times New Roman" w:cs="Times New Roman"/>
          <w:b/>
          <w:color w:val="000000"/>
        </w:rPr>
        <w:t>Тестування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оцінка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ефективності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системи</w:t>
      </w:r>
      <w:proofErr w:type="spellEnd"/>
    </w:p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Система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протестована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декількох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наборах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параметрами.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методами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статистичної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показало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дельта методу,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автоматизованого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7292" w:rsidRDefault="00AB1D48" w:rsidP="002948F7">
      <w:pPr>
        <w:pStyle w:val="3"/>
        <w:keepNext w:val="0"/>
        <w:keepLines w:val="0"/>
        <w:spacing w:before="0"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11" w:name="_46hzisfuhpmy" w:colFirst="0" w:colLast="0"/>
      <w:bookmarkEnd w:id="11"/>
      <w:proofErr w:type="spellStart"/>
      <w:r>
        <w:rPr>
          <w:rFonts w:ascii="Times New Roman" w:eastAsia="Times New Roman" w:hAnsi="Times New Roman" w:cs="Times New Roman"/>
          <w:b/>
          <w:color w:val="000000"/>
        </w:rPr>
        <w:lastRenderedPageBreak/>
        <w:t>Висновки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</w:p>
    <w:p w:rsidR="002948F7" w:rsidRPr="002948F7" w:rsidRDefault="002948F7" w:rsidP="002948F7"/>
    <w:p w:rsidR="00937292" w:rsidRDefault="00AB1D48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Запропонована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дельта методу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мінімізує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неправильних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Автоматизація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підвищує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аналітикам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значущості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48F7" w:rsidRDefault="002948F7" w:rsidP="002948F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7292" w:rsidRDefault="002948F7" w:rsidP="002948F7">
      <w:pPr>
        <w:pStyle w:val="2"/>
        <w:keepNext w:val="0"/>
        <w:keepLines w:val="0"/>
        <w:spacing w:before="0"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bookmarkStart w:id="12" w:name="_r7jlgmh06y0s" w:colFirst="0" w:colLast="0"/>
      <w:bookmarkEnd w:id="12"/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Літратура</w:t>
      </w:r>
      <w:proofErr w:type="spellEnd"/>
    </w:p>
    <w:p w:rsidR="002948F7" w:rsidRPr="002948F7" w:rsidRDefault="002948F7" w:rsidP="002948F7">
      <w:pPr>
        <w:rPr>
          <w:lang w:val="uk-UA"/>
        </w:rPr>
      </w:pPr>
      <w:bookmarkStart w:id="13" w:name="_GoBack"/>
      <w:bookmarkEnd w:id="13"/>
    </w:p>
    <w:p w:rsidR="00937292" w:rsidRDefault="00AB1D48" w:rsidP="002948F7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Kohavi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R.,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Longbotham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R.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Experiments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Encyclopedia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Learning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Springer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2017.</w:t>
      </w:r>
    </w:p>
    <w:p w:rsidR="00937292" w:rsidRDefault="00AB1D48" w:rsidP="002948F7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Improving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Sensitivity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Experiments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Utilizing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Pre-Experiment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Proceedings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26th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Conference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2017.</w:t>
      </w:r>
    </w:p>
    <w:p w:rsidR="00937292" w:rsidRDefault="00AB1D48" w:rsidP="002948F7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Y.,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N.,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Fernandez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R.,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Infrastructure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Culture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Challenges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Large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Networks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Proceedings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24th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Conference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Wide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2015.</w:t>
      </w:r>
    </w:p>
    <w:p w:rsidR="00937292" w:rsidRDefault="00AB1D48" w:rsidP="002948F7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Cumming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G.,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Calin-Jageman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R.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Statistics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Estimation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Beyond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Routledge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2016.</w:t>
      </w:r>
    </w:p>
    <w:p w:rsidR="00937292" w:rsidRDefault="00AB1D48" w:rsidP="002948F7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Aziz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A. N.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Applying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Delta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A/B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Medium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URL: </w:t>
      </w:r>
      <w:hyperlink r:id="rId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https://medium.com/@ahmadnuraziz3/applying-delta-method-for-a-b-tests-analysis-8b1d13411c22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sectPr w:rsidR="00937292" w:rsidSect="002948F7">
      <w:footerReference w:type="default" r:id="rId9"/>
      <w:pgSz w:w="12240" w:h="15840"/>
      <w:pgMar w:top="1418" w:right="1418" w:bottom="1985" w:left="1418" w:header="567" w:footer="567" w:gutter="0"/>
      <w:pgNumType w:start="595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B2AE8" w:rsidRDefault="001B2AE8" w:rsidP="002948F7">
      <w:pPr>
        <w:spacing w:line="240" w:lineRule="auto"/>
      </w:pPr>
      <w:r>
        <w:separator/>
      </w:r>
    </w:p>
  </w:endnote>
  <w:endnote w:type="continuationSeparator" w:id="0">
    <w:p w:rsidR="001B2AE8" w:rsidRDefault="001B2AE8" w:rsidP="002948F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0738544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2948F7" w:rsidRPr="002948F7" w:rsidRDefault="002948F7">
        <w:pPr>
          <w:pStyle w:val="a8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948F7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948F7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948F7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2948F7">
          <w:rPr>
            <w:rFonts w:ascii="Times New Roman" w:hAnsi="Times New Roman" w:cs="Times New Roman"/>
            <w:sz w:val="24"/>
            <w:szCs w:val="24"/>
            <w:lang w:val="uk-UA"/>
          </w:rPr>
          <w:t>2</w:t>
        </w:r>
        <w:r w:rsidRPr="002948F7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2948F7" w:rsidRDefault="002948F7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B2AE8" w:rsidRDefault="001B2AE8" w:rsidP="002948F7">
      <w:pPr>
        <w:spacing w:line="240" w:lineRule="auto"/>
      </w:pPr>
      <w:r>
        <w:separator/>
      </w:r>
    </w:p>
  </w:footnote>
  <w:footnote w:type="continuationSeparator" w:id="0">
    <w:p w:rsidR="001B2AE8" w:rsidRDefault="001B2AE8" w:rsidP="002948F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4991229"/>
    <w:multiLevelType w:val="multilevel"/>
    <w:tmpl w:val="E5104B7A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74466B6C"/>
    <w:multiLevelType w:val="multilevel"/>
    <w:tmpl w:val="C49AF20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D5F74B5"/>
    <w:multiLevelType w:val="multilevel"/>
    <w:tmpl w:val="3E7459EC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7292"/>
    <w:rsid w:val="001B2AE8"/>
    <w:rsid w:val="002948F7"/>
    <w:rsid w:val="00937292"/>
    <w:rsid w:val="00AB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C2AB8"/>
  <w15:docId w15:val="{E5FE77A3-F67D-42D9-8253-3196BA1EB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ru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6">
    <w:name w:val="header"/>
    <w:basedOn w:val="a"/>
    <w:link w:val="a7"/>
    <w:uiPriority w:val="99"/>
    <w:unhideWhenUsed/>
    <w:rsid w:val="002948F7"/>
    <w:pPr>
      <w:tabs>
        <w:tab w:val="center" w:pos="4819"/>
        <w:tab w:val="right" w:pos="9639"/>
      </w:tabs>
      <w:spacing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2948F7"/>
  </w:style>
  <w:style w:type="paragraph" w:styleId="a8">
    <w:name w:val="footer"/>
    <w:basedOn w:val="a"/>
    <w:link w:val="a9"/>
    <w:uiPriority w:val="99"/>
    <w:unhideWhenUsed/>
    <w:rsid w:val="002948F7"/>
    <w:pPr>
      <w:tabs>
        <w:tab w:val="center" w:pos="4819"/>
        <w:tab w:val="right" w:pos="9639"/>
      </w:tabs>
      <w:spacing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2948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dium.com/@ahmadnuraziz3/applying-delta-method-for-a-b-tests-analysis-8b1d13411c2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22143A-B7A2-4D37-B206-87350DEDE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5284</Words>
  <Characters>3012</Characters>
  <Application>Microsoft Office Word</Application>
  <DocSecurity>0</DocSecurity>
  <Lines>25</Lines>
  <Paragraphs>16</Paragraphs>
  <ScaleCrop>false</ScaleCrop>
  <Company/>
  <LinksUpToDate>false</LinksUpToDate>
  <CharactersWithSpaces>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Lubov Drozdenko</dc:creator>
  <cp:lastModifiedBy>Lubov Drozdenko</cp:lastModifiedBy>
  <cp:revision>3</cp:revision>
  <dcterms:created xsi:type="dcterms:W3CDTF">2024-11-11T09:39:00Z</dcterms:created>
  <dcterms:modified xsi:type="dcterms:W3CDTF">2024-12-01T17:35:00Z</dcterms:modified>
</cp:coreProperties>
</file>