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9D0797" w14:textId="77777777" w:rsidR="00987F6C" w:rsidRPr="00987F6C" w:rsidRDefault="00987F6C" w:rsidP="00987F6C">
      <w:pPr>
        <w:spacing w:before="0" w:beforeAutospacing="0" w:after="0" w:afterAutospacing="0" w:line="240" w:lineRule="auto"/>
        <w:ind w:left="0" w:right="0" w:firstLine="0"/>
        <w:jc w:val="center"/>
        <w:rPr>
          <w:rFonts w:ascii="Times New Roman" w:eastAsia="Times New Roman" w:hAnsi="Times New Roman" w:cs="Times New Roman"/>
          <w:b/>
          <w:bCs/>
          <w:caps/>
          <w:sz w:val="28"/>
          <w:szCs w:val="28"/>
          <w:lang w:val="uk-UA" w:eastAsia="ru-RU"/>
        </w:rPr>
      </w:pPr>
      <w:r w:rsidRPr="00987F6C">
        <w:rPr>
          <w:rFonts w:ascii="Times New Roman" w:eastAsia="Times New Roman" w:hAnsi="Times New Roman" w:cs="Times New Roman"/>
          <w:b/>
          <w:bCs/>
          <w:caps/>
          <w:sz w:val="28"/>
          <w:szCs w:val="28"/>
          <w:lang w:val="uk-UA" w:eastAsia="ru-RU"/>
        </w:rPr>
        <w:t>Національний технічний університет України</w:t>
      </w:r>
    </w:p>
    <w:p w14:paraId="3938E8B3" w14:textId="77777777" w:rsidR="00987F6C" w:rsidRPr="00987F6C" w:rsidRDefault="00987F6C" w:rsidP="00987F6C">
      <w:pPr>
        <w:spacing w:before="0" w:beforeAutospacing="0" w:after="0" w:afterAutospacing="0" w:line="240" w:lineRule="auto"/>
        <w:ind w:left="0" w:right="0" w:firstLine="0"/>
        <w:jc w:val="center"/>
        <w:rPr>
          <w:rFonts w:ascii="Times New Roman" w:eastAsia="Times New Roman" w:hAnsi="Times New Roman" w:cs="Times New Roman"/>
          <w:b/>
          <w:bCs/>
          <w:caps/>
          <w:sz w:val="28"/>
          <w:szCs w:val="28"/>
          <w:lang w:val="uk-UA" w:eastAsia="ru-RU"/>
        </w:rPr>
      </w:pPr>
      <w:r w:rsidRPr="00987F6C">
        <w:rPr>
          <w:rFonts w:ascii="Times New Roman" w:eastAsia="Times New Roman" w:hAnsi="Times New Roman" w:cs="Times New Roman"/>
          <w:b/>
          <w:bCs/>
          <w:caps/>
          <w:sz w:val="28"/>
          <w:szCs w:val="28"/>
          <w:lang w:val="uk-UA" w:eastAsia="ru-RU"/>
        </w:rPr>
        <w:t>«Київський політехнічний інститут</w:t>
      </w:r>
    </w:p>
    <w:p w14:paraId="5743E162" w14:textId="77777777" w:rsidR="00987F6C" w:rsidRPr="00987F6C" w:rsidRDefault="00987F6C" w:rsidP="00987F6C">
      <w:pPr>
        <w:spacing w:before="0" w:beforeAutospacing="0" w:after="0" w:afterAutospacing="0" w:line="240" w:lineRule="auto"/>
        <w:ind w:left="0" w:right="0" w:firstLine="0"/>
        <w:jc w:val="center"/>
        <w:rPr>
          <w:rFonts w:ascii="Times New Roman" w:eastAsia="Times New Roman" w:hAnsi="Times New Roman" w:cs="Times New Roman"/>
          <w:b/>
          <w:bCs/>
          <w:caps/>
          <w:sz w:val="28"/>
          <w:szCs w:val="28"/>
          <w:lang w:val="uk-UA" w:eastAsia="ru-RU"/>
        </w:rPr>
      </w:pPr>
      <w:r w:rsidRPr="00987F6C">
        <w:rPr>
          <w:rFonts w:ascii="Times New Roman" w:eastAsia="Times New Roman" w:hAnsi="Times New Roman" w:cs="Times New Roman"/>
          <w:b/>
          <w:bCs/>
          <w:caps/>
          <w:sz w:val="28"/>
          <w:szCs w:val="28"/>
          <w:lang w:val="uk-UA" w:eastAsia="ru-RU"/>
        </w:rPr>
        <w:t>імені Ігоря Сікорського»</w:t>
      </w:r>
    </w:p>
    <w:p w14:paraId="622A5BF1" w14:textId="77777777" w:rsidR="00987F6C" w:rsidRPr="00987F6C" w:rsidRDefault="00987F6C" w:rsidP="00987F6C">
      <w:pPr>
        <w:tabs>
          <w:tab w:val="left" w:leader="underscore" w:pos="8931"/>
        </w:tabs>
        <w:spacing w:before="0" w:beforeAutospacing="0" w:after="0" w:afterAutospacing="0" w:line="240" w:lineRule="auto"/>
        <w:ind w:left="0" w:right="0" w:firstLine="0"/>
        <w:jc w:val="center"/>
        <w:rPr>
          <w:rFonts w:ascii="Times New Roman" w:eastAsia="Times New Roman" w:hAnsi="Times New Roman" w:cs="Times New Roman"/>
          <w:b/>
          <w:sz w:val="28"/>
          <w:szCs w:val="24"/>
          <w:u w:val="single"/>
          <w:lang w:val="uk-UA" w:eastAsia="ru-RU"/>
        </w:rPr>
      </w:pPr>
      <w:r w:rsidRPr="00987F6C">
        <w:rPr>
          <w:rFonts w:ascii="Times New Roman" w:eastAsia="Times New Roman" w:hAnsi="Times New Roman" w:cs="Times New Roman"/>
          <w:b/>
          <w:sz w:val="28"/>
          <w:szCs w:val="24"/>
          <w:u w:val="single"/>
          <w:lang w:val="uk-UA" w:eastAsia="ru-RU"/>
        </w:rPr>
        <w:t>Інженерно-хімічний факультет</w:t>
      </w:r>
    </w:p>
    <w:p w14:paraId="0E16299C" w14:textId="77777777" w:rsidR="00987F6C" w:rsidRPr="00987F6C" w:rsidRDefault="00987F6C" w:rsidP="00987F6C">
      <w:pPr>
        <w:tabs>
          <w:tab w:val="left" w:leader="underscore" w:pos="9356"/>
          <w:tab w:val="left" w:leader="underscore" w:pos="9631"/>
        </w:tabs>
        <w:spacing w:before="0" w:beforeAutospacing="0" w:after="0" w:afterAutospacing="0" w:line="240" w:lineRule="auto"/>
        <w:ind w:left="0" w:right="0" w:firstLine="0"/>
        <w:jc w:val="center"/>
        <w:rPr>
          <w:rFonts w:ascii="Times New Roman" w:eastAsia="Times New Roman" w:hAnsi="Times New Roman" w:cs="Times New Roman"/>
          <w:sz w:val="28"/>
          <w:szCs w:val="24"/>
          <w:vertAlign w:val="superscript"/>
          <w:lang w:val="uk-UA" w:eastAsia="ru-RU"/>
        </w:rPr>
      </w:pPr>
      <w:r w:rsidRPr="00987F6C">
        <w:rPr>
          <w:rFonts w:ascii="Times New Roman" w:eastAsia="Times New Roman" w:hAnsi="Times New Roman" w:cs="Times New Roman"/>
          <w:sz w:val="28"/>
          <w:szCs w:val="24"/>
          <w:vertAlign w:val="superscript"/>
          <w:lang w:val="uk-UA" w:eastAsia="ru-RU"/>
        </w:rPr>
        <w:t>(повна назва інституту/факультету)</w:t>
      </w:r>
    </w:p>
    <w:p w14:paraId="0346FF39" w14:textId="77777777" w:rsidR="00987F6C" w:rsidRPr="00987F6C" w:rsidRDefault="00987F6C" w:rsidP="00987F6C">
      <w:pPr>
        <w:tabs>
          <w:tab w:val="left" w:leader="underscore" w:pos="8931"/>
        </w:tabs>
        <w:spacing w:before="0" w:beforeAutospacing="0" w:after="0" w:afterAutospacing="0" w:line="240" w:lineRule="auto"/>
        <w:ind w:left="0" w:right="0" w:firstLine="0"/>
        <w:jc w:val="center"/>
        <w:rPr>
          <w:rFonts w:ascii="Times New Roman" w:eastAsia="Times New Roman" w:hAnsi="Times New Roman" w:cs="Times New Roman"/>
          <w:sz w:val="28"/>
          <w:szCs w:val="24"/>
          <w:u w:val="single"/>
          <w:lang w:eastAsia="ru-RU"/>
        </w:rPr>
      </w:pPr>
      <w:r w:rsidRPr="00987F6C">
        <w:rPr>
          <w:rFonts w:ascii="Times New Roman" w:eastAsia="Times New Roman" w:hAnsi="Times New Roman" w:cs="Times New Roman"/>
          <w:sz w:val="28"/>
          <w:szCs w:val="24"/>
          <w:u w:val="single"/>
          <w:lang w:val="uk-UA" w:eastAsia="ru-RU"/>
        </w:rPr>
        <w:t xml:space="preserve">Кафедра </w:t>
      </w:r>
      <w:proofErr w:type="spellStart"/>
      <w:r w:rsidRPr="00987F6C">
        <w:rPr>
          <w:rFonts w:ascii="Times New Roman" w:eastAsia="Times New Roman" w:hAnsi="Times New Roman" w:cs="Times New Roman"/>
          <w:sz w:val="28"/>
          <w:szCs w:val="24"/>
          <w:u w:val="single"/>
          <w:lang w:eastAsia="ru-RU"/>
        </w:rPr>
        <w:t>технічних</w:t>
      </w:r>
      <w:proofErr w:type="spellEnd"/>
      <w:r w:rsidRPr="00987F6C">
        <w:rPr>
          <w:rFonts w:ascii="Times New Roman" w:eastAsia="Times New Roman" w:hAnsi="Times New Roman" w:cs="Times New Roman"/>
          <w:sz w:val="28"/>
          <w:szCs w:val="24"/>
          <w:u w:val="single"/>
          <w:lang w:eastAsia="ru-RU"/>
        </w:rPr>
        <w:t xml:space="preserve"> та </w:t>
      </w:r>
      <w:proofErr w:type="spellStart"/>
      <w:r w:rsidRPr="00987F6C">
        <w:rPr>
          <w:rFonts w:ascii="Times New Roman" w:eastAsia="Times New Roman" w:hAnsi="Times New Roman" w:cs="Times New Roman"/>
          <w:sz w:val="28"/>
          <w:szCs w:val="24"/>
          <w:u w:val="single"/>
          <w:lang w:eastAsia="ru-RU"/>
        </w:rPr>
        <w:t>програмних</w:t>
      </w:r>
      <w:proofErr w:type="spellEnd"/>
      <w:r w:rsidRPr="00987F6C">
        <w:rPr>
          <w:rFonts w:ascii="Times New Roman" w:eastAsia="Times New Roman" w:hAnsi="Times New Roman" w:cs="Times New Roman"/>
          <w:sz w:val="28"/>
          <w:szCs w:val="24"/>
          <w:u w:val="single"/>
          <w:lang w:eastAsia="ru-RU"/>
        </w:rPr>
        <w:t xml:space="preserve"> </w:t>
      </w:r>
      <w:proofErr w:type="spellStart"/>
      <w:r w:rsidRPr="00987F6C">
        <w:rPr>
          <w:rFonts w:ascii="Times New Roman" w:eastAsia="Times New Roman" w:hAnsi="Times New Roman" w:cs="Times New Roman"/>
          <w:sz w:val="28"/>
          <w:szCs w:val="24"/>
          <w:u w:val="single"/>
          <w:lang w:eastAsia="ru-RU"/>
        </w:rPr>
        <w:t>засобів</w:t>
      </w:r>
      <w:proofErr w:type="spellEnd"/>
      <w:r w:rsidRPr="00987F6C">
        <w:rPr>
          <w:rFonts w:ascii="Times New Roman" w:eastAsia="Times New Roman" w:hAnsi="Times New Roman" w:cs="Times New Roman"/>
          <w:sz w:val="28"/>
          <w:szCs w:val="24"/>
          <w:u w:val="single"/>
          <w:lang w:eastAsia="ru-RU"/>
        </w:rPr>
        <w:t xml:space="preserve"> </w:t>
      </w:r>
      <w:proofErr w:type="spellStart"/>
      <w:r w:rsidRPr="00987F6C">
        <w:rPr>
          <w:rFonts w:ascii="Times New Roman" w:eastAsia="Times New Roman" w:hAnsi="Times New Roman" w:cs="Times New Roman"/>
          <w:sz w:val="28"/>
          <w:szCs w:val="24"/>
          <w:u w:val="single"/>
          <w:lang w:eastAsia="ru-RU"/>
        </w:rPr>
        <w:t>автоматизації</w:t>
      </w:r>
      <w:proofErr w:type="spellEnd"/>
    </w:p>
    <w:p w14:paraId="55B9CE00" w14:textId="77777777" w:rsidR="00987F6C" w:rsidRPr="00987F6C" w:rsidRDefault="00987F6C" w:rsidP="00987F6C">
      <w:pPr>
        <w:tabs>
          <w:tab w:val="left" w:leader="underscore" w:pos="8903"/>
          <w:tab w:val="left" w:leader="underscore" w:pos="9631"/>
        </w:tabs>
        <w:spacing w:before="0" w:beforeAutospacing="0" w:after="0" w:afterAutospacing="0" w:line="240" w:lineRule="auto"/>
        <w:ind w:left="0" w:right="0" w:firstLine="0"/>
        <w:jc w:val="center"/>
        <w:rPr>
          <w:rFonts w:ascii="Times New Roman" w:eastAsia="Times New Roman" w:hAnsi="Times New Roman" w:cs="Times New Roman"/>
          <w:sz w:val="28"/>
          <w:szCs w:val="24"/>
          <w:vertAlign w:val="superscript"/>
          <w:lang w:val="uk-UA" w:eastAsia="ru-RU"/>
        </w:rPr>
      </w:pPr>
      <w:r w:rsidRPr="00987F6C">
        <w:rPr>
          <w:rFonts w:ascii="Times New Roman" w:eastAsia="Times New Roman" w:hAnsi="Times New Roman" w:cs="Times New Roman"/>
          <w:sz w:val="28"/>
          <w:szCs w:val="24"/>
          <w:vertAlign w:val="superscript"/>
          <w:lang w:val="uk-UA" w:eastAsia="ru-RU"/>
        </w:rPr>
        <w:t>(повна назва кафедри)</w:t>
      </w:r>
    </w:p>
    <w:p w14:paraId="5420BADB" w14:textId="77777777" w:rsidR="00987F6C" w:rsidRPr="00987F6C" w:rsidRDefault="00987F6C" w:rsidP="00987F6C">
      <w:pPr>
        <w:tabs>
          <w:tab w:val="left" w:leader="underscore" w:pos="8903"/>
          <w:tab w:val="left" w:leader="underscore" w:pos="9631"/>
        </w:tabs>
        <w:spacing w:before="0" w:beforeAutospacing="0" w:after="0" w:afterAutospacing="0" w:line="240" w:lineRule="auto"/>
        <w:ind w:left="0" w:right="0" w:firstLine="0"/>
        <w:jc w:val="center"/>
        <w:rPr>
          <w:rFonts w:ascii="Times New Roman" w:eastAsia="Times New Roman" w:hAnsi="Times New Roman" w:cs="Times New Roman"/>
          <w:sz w:val="28"/>
          <w:szCs w:val="24"/>
          <w:lang w:val="uk-UA" w:eastAsia="ru-RU"/>
        </w:rPr>
      </w:pPr>
    </w:p>
    <w:p w14:paraId="06AD40C6" w14:textId="77777777" w:rsidR="00987F6C" w:rsidRPr="00987F6C" w:rsidRDefault="00987F6C" w:rsidP="00987F6C">
      <w:pPr>
        <w:tabs>
          <w:tab w:val="left" w:leader="underscore" w:pos="8903"/>
          <w:tab w:val="left" w:leader="underscore" w:pos="9631"/>
        </w:tabs>
        <w:spacing w:before="0" w:beforeAutospacing="0" w:after="0" w:afterAutospacing="0" w:line="240" w:lineRule="auto"/>
        <w:ind w:left="0" w:right="0" w:firstLine="0"/>
        <w:jc w:val="center"/>
        <w:rPr>
          <w:rFonts w:ascii="Times New Roman" w:eastAsia="Times New Roman" w:hAnsi="Times New Roman" w:cs="Times New Roman"/>
          <w:sz w:val="28"/>
          <w:szCs w:val="24"/>
          <w:lang w:val="uk-UA" w:eastAsia="ru-RU"/>
        </w:rPr>
      </w:pPr>
    </w:p>
    <w:tbl>
      <w:tblPr>
        <w:tblW w:w="0" w:type="auto"/>
        <w:tblLook w:val="04A0" w:firstRow="1" w:lastRow="0" w:firstColumn="1" w:lastColumn="0" w:noHBand="0" w:noVBand="1"/>
      </w:tblPr>
      <w:tblGrid>
        <w:gridCol w:w="5637"/>
        <w:gridCol w:w="3479"/>
      </w:tblGrid>
      <w:tr w:rsidR="00987F6C" w:rsidRPr="00987F6C" w14:paraId="16DA1651" w14:textId="77777777" w:rsidTr="002E1DE6">
        <w:tc>
          <w:tcPr>
            <w:tcW w:w="5637" w:type="dxa"/>
          </w:tcPr>
          <w:p w14:paraId="3F9A9DE8" w14:textId="77777777" w:rsidR="00987F6C" w:rsidRPr="00987F6C" w:rsidRDefault="00987F6C" w:rsidP="00987F6C">
            <w:pPr>
              <w:tabs>
                <w:tab w:val="left" w:leader="underscore" w:pos="9631"/>
              </w:tabs>
              <w:spacing w:before="0" w:beforeAutospacing="0" w:after="0" w:afterAutospacing="0" w:line="240" w:lineRule="auto"/>
              <w:ind w:left="0" w:right="0" w:firstLine="0"/>
              <w:jc w:val="left"/>
              <w:rPr>
                <w:rFonts w:ascii="Times New Roman" w:eastAsia="Times New Roman" w:hAnsi="Times New Roman" w:cs="Times New Roman"/>
                <w:bCs/>
                <w:sz w:val="26"/>
                <w:szCs w:val="24"/>
                <w:lang w:val="uk-UA" w:eastAsia="ru-RU"/>
              </w:rPr>
            </w:pPr>
            <w:r w:rsidRPr="00987F6C">
              <w:rPr>
                <w:rFonts w:ascii="Times New Roman" w:eastAsia="Times New Roman" w:hAnsi="Times New Roman" w:cs="Times New Roman"/>
                <w:bCs/>
                <w:sz w:val="26"/>
                <w:szCs w:val="24"/>
                <w:lang w:val="uk-UA" w:eastAsia="ru-RU"/>
              </w:rPr>
              <w:t>«На правах рукопису»</w:t>
            </w:r>
          </w:p>
          <w:p w14:paraId="29A8AD0B" w14:textId="77777777" w:rsidR="00987F6C" w:rsidRPr="00987F6C" w:rsidRDefault="00987F6C" w:rsidP="00987F6C">
            <w:pPr>
              <w:tabs>
                <w:tab w:val="left" w:leader="underscore" w:pos="9631"/>
              </w:tabs>
              <w:spacing w:before="0" w:beforeAutospacing="0" w:after="0" w:afterAutospacing="0" w:line="240" w:lineRule="auto"/>
              <w:ind w:left="0" w:right="0" w:firstLine="0"/>
              <w:jc w:val="left"/>
              <w:rPr>
                <w:rFonts w:ascii="Times New Roman" w:eastAsia="Times New Roman" w:hAnsi="Times New Roman" w:cs="Times New Roman"/>
                <w:bCs/>
                <w:sz w:val="26"/>
                <w:szCs w:val="24"/>
                <w:lang w:val="uk-UA" w:eastAsia="ru-RU"/>
              </w:rPr>
            </w:pPr>
            <w:r w:rsidRPr="00987F6C">
              <w:rPr>
                <w:rFonts w:ascii="Times New Roman" w:eastAsia="Times New Roman" w:hAnsi="Times New Roman" w:cs="Times New Roman"/>
                <w:bCs/>
                <w:sz w:val="26"/>
                <w:szCs w:val="24"/>
                <w:lang w:val="uk-UA" w:eastAsia="ru-RU"/>
              </w:rPr>
              <w:t>УДК ______________</w:t>
            </w:r>
          </w:p>
        </w:tc>
        <w:tc>
          <w:tcPr>
            <w:tcW w:w="3479" w:type="dxa"/>
          </w:tcPr>
          <w:p w14:paraId="470337B7" w14:textId="77777777" w:rsidR="00987F6C" w:rsidRPr="00987F6C" w:rsidRDefault="00987F6C" w:rsidP="00987F6C">
            <w:pPr>
              <w:spacing w:before="0" w:beforeAutospacing="0" w:after="0" w:afterAutospacing="0" w:line="360" w:lineRule="auto"/>
              <w:ind w:left="0" w:right="0" w:firstLine="0"/>
              <w:jc w:val="left"/>
              <w:rPr>
                <w:rFonts w:ascii="Times New Roman" w:eastAsia="Times New Roman" w:hAnsi="Times New Roman" w:cs="Times New Roman"/>
                <w:sz w:val="26"/>
                <w:szCs w:val="24"/>
                <w:lang w:val="uk-UA" w:eastAsia="ru-RU"/>
              </w:rPr>
            </w:pPr>
            <w:r w:rsidRPr="00987F6C">
              <w:rPr>
                <w:rFonts w:ascii="Times New Roman" w:eastAsia="Times New Roman" w:hAnsi="Times New Roman" w:cs="Times New Roman"/>
                <w:sz w:val="26"/>
                <w:szCs w:val="24"/>
                <w:lang w:val="uk-UA" w:eastAsia="ru-RU"/>
              </w:rPr>
              <w:t>«До захисту допущено»</w:t>
            </w:r>
          </w:p>
          <w:p w14:paraId="617D5493" w14:textId="77777777" w:rsidR="00987F6C" w:rsidRPr="00987F6C" w:rsidRDefault="00987F6C" w:rsidP="00987F6C">
            <w:pPr>
              <w:spacing w:before="0" w:beforeAutospacing="0" w:after="0" w:afterAutospacing="0" w:line="240" w:lineRule="auto"/>
              <w:ind w:left="0" w:right="0" w:firstLine="0"/>
              <w:jc w:val="left"/>
              <w:rPr>
                <w:rFonts w:ascii="Times New Roman" w:eastAsia="Times New Roman" w:hAnsi="Times New Roman" w:cs="Times New Roman"/>
                <w:bCs/>
                <w:sz w:val="26"/>
                <w:szCs w:val="24"/>
                <w:lang w:eastAsia="ru-RU"/>
              </w:rPr>
            </w:pPr>
            <w:r w:rsidRPr="00987F6C">
              <w:rPr>
                <w:rFonts w:ascii="Times New Roman" w:eastAsia="Times New Roman" w:hAnsi="Times New Roman" w:cs="Times New Roman"/>
                <w:bCs/>
                <w:sz w:val="26"/>
                <w:szCs w:val="24"/>
                <w:lang w:val="uk-UA" w:eastAsia="ru-RU"/>
              </w:rPr>
              <w:t>Завідувач кафедри</w:t>
            </w:r>
            <w:r w:rsidRPr="00987F6C">
              <w:rPr>
                <w:rFonts w:ascii="Times New Roman" w:eastAsia="Times New Roman" w:hAnsi="Times New Roman" w:cs="Times New Roman"/>
                <w:bCs/>
                <w:sz w:val="26"/>
                <w:szCs w:val="24"/>
                <w:lang w:eastAsia="ru-RU"/>
              </w:rPr>
              <w:t xml:space="preserve"> </w:t>
            </w:r>
          </w:p>
          <w:p w14:paraId="2022773A" w14:textId="77777777" w:rsidR="00987F6C" w:rsidRPr="00987F6C" w:rsidRDefault="00987F6C" w:rsidP="00987F6C">
            <w:pPr>
              <w:spacing w:before="0" w:beforeAutospacing="0" w:after="0" w:afterAutospacing="0" w:line="240" w:lineRule="auto"/>
              <w:ind w:left="0" w:right="0" w:firstLine="0"/>
              <w:jc w:val="left"/>
              <w:rPr>
                <w:rFonts w:ascii="Times New Roman" w:eastAsia="Times New Roman" w:hAnsi="Times New Roman" w:cs="Times New Roman"/>
                <w:sz w:val="26"/>
                <w:szCs w:val="24"/>
                <w:u w:val="single"/>
                <w:lang w:val="uk-UA" w:eastAsia="ru-RU"/>
              </w:rPr>
            </w:pPr>
            <w:r w:rsidRPr="00987F6C">
              <w:rPr>
                <w:rFonts w:ascii="Times New Roman" w:eastAsia="Times New Roman" w:hAnsi="Times New Roman" w:cs="Times New Roman"/>
                <w:sz w:val="26"/>
                <w:szCs w:val="24"/>
                <w:lang w:val="uk-UA" w:eastAsia="ru-RU"/>
              </w:rPr>
              <w:t xml:space="preserve">______ </w:t>
            </w:r>
            <w:proofErr w:type="spellStart"/>
            <w:r w:rsidRPr="00987F6C">
              <w:rPr>
                <w:rFonts w:ascii="Times New Roman" w:eastAsia="Times New Roman" w:hAnsi="Times New Roman" w:cs="Times New Roman"/>
                <w:sz w:val="26"/>
                <w:szCs w:val="24"/>
                <w:lang w:eastAsia="ru-RU"/>
              </w:rPr>
              <w:t>Анатолій</w:t>
            </w:r>
            <w:proofErr w:type="spellEnd"/>
            <w:r w:rsidRPr="00987F6C">
              <w:rPr>
                <w:rFonts w:ascii="Times New Roman" w:eastAsia="Times New Roman" w:hAnsi="Times New Roman" w:cs="Times New Roman"/>
                <w:sz w:val="26"/>
                <w:szCs w:val="24"/>
                <w:lang w:eastAsia="ru-RU"/>
              </w:rPr>
              <w:t xml:space="preserve"> ЖУЧЕНКО</w:t>
            </w:r>
          </w:p>
          <w:p w14:paraId="6544AE28" w14:textId="77777777" w:rsidR="00987F6C" w:rsidRPr="00987F6C" w:rsidRDefault="00987F6C" w:rsidP="00987F6C">
            <w:pPr>
              <w:spacing w:before="0" w:beforeAutospacing="0" w:after="0" w:afterAutospacing="0" w:line="240" w:lineRule="auto"/>
              <w:ind w:left="0" w:right="0" w:firstLine="438"/>
              <w:jc w:val="left"/>
              <w:rPr>
                <w:rFonts w:ascii="Times New Roman" w:eastAsia="Times New Roman" w:hAnsi="Times New Roman" w:cs="Times New Roman"/>
                <w:bCs/>
                <w:caps/>
                <w:sz w:val="26"/>
                <w:szCs w:val="24"/>
                <w:lang w:val="uk-UA" w:eastAsia="ru-RU"/>
              </w:rPr>
            </w:pPr>
            <w:r w:rsidRPr="00987F6C">
              <w:rPr>
                <w:rFonts w:ascii="Times New Roman" w:eastAsia="Times New Roman" w:hAnsi="Times New Roman" w:cs="Times New Roman"/>
                <w:sz w:val="26"/>
                <w:szCs w:val="24"/>
                <w:vertAlign w:val="superscript"/>
                <w:lang w:eastAsia="ru-RU"/>
              </w:rPr>
              <w:t xml:space="preserve"> </w:t>
            </w:r>
            <w:r w:rsidRPr="00987F6C">
              <w:rPr>
                <w:rFonts w:ascii="Times New Roman" w:eastAsia="Times New Roman" w:hAnsi="Times New Roman" w:cs="Times New Roman"/>
                <w:sz w:val="26"/>
                <w:szCs w:val="24"/>
                <w:lang w:val="uk-UA" w:eastAsia="ru-RU"/>
              </w:rPr>
              <w:t>“___”_____________20__ р.</w:t>
            </w:r>
          </w:p>
        </w:tc>
      </w:tr>
    </w:tbl>
    <w:p w14:paraId="4796D67A" w14:textId="77777777" w:rsidR="00987F6C" w:rsidRPr="00987F6C" w:rsidRDefault="00987F6C" w:rsidP="00987F6C">
      <w:pPr>
        <w:tabs>
          <w:tab w:val="left" w:leader="underscore" w:pos="9631"/>
        </w:tabs>
        <w:spacing w:before="0" w:beforeAutospacing="0" w:after="0" w:afterAutospacing="0" w:line="240" w:lineRule="auto"/>
        <w:ind w:left="0" w:right="0" w:firstLine="0"/>
        <w:jc w:val="left"/>
        <w:rPr>
          <w:rFonts w:ascii="Times New Roman" w:eastAsia="Times New Roman" w:hAnsi="Times New Roman" w:cs="Times New Roman"/>
          <w:b/>
          <w:bCs/>
          <w:caps/>
          <w:sz w:val="26"/>
          <w:szCs w:val="24"/>
          <w:lang w:val="uk-UA" w:eastAsia="ru-RU"/>
        </w:rPr>
      </w:pPr>
    </w:p>
    <w:p w14:paraId="00AED0E1" w14:textId="77777777" w:rsidR="00987F6C" w:rsidRPr="00987F6C" w:rsidRDefault="00987F6C" w:rsidP="00987F6C">
      <w:pPr>
        <w:tabs>
          <w:tab w:val="right" w:leader="underscore" w:pos="8903"/>
        </w:tabs>
        <w:spacing w:before="0" w:beforeAutospacing="0" w:after="0" w:afterAutospacing="0" w:line="240" w:lineRule="auto"/>
        <w:ind w:left="0" w:right="0" w:firstLine="0"/>
        <w:jc w:val="center"/>
        <w:rPr>
          <w:rFonts w:ascii="Times New Roman" w:eastAsia="Times New Roman" w:hAnsi="Times New Roman" w:cs="Times New Roman"/>
          <w:b/>
          <w:sz w:val="40"/>
          <w:szCs w:val="40"/>
          <w:lang w:val="uk-UA" w:eastAsia="ru-RU"/>
        </w:rPr>
      </w:pPr>
      <w:r w:rsidRPr="00987F6C">
        <w:rPr>
          <w:rFonts w:ascii="Times New Roman" w:eastAsia="Times New Roman" w:hAnsi="Times New Roman" w:cs="Times New Roman"/>
          <w:b/>
          <w:sz w:val="40"/>
          <w:szCs w:val="40"/>
          <w:lang w:val="uk-UA" w:eastAsia="ru-RU"/>
        </w:rPr>
        <w:t>Магістерська дисертація</w:t>
      </w:r>
    </w:p>
    <w:p w14:paraId="4D8FF0F3" w14:textId="77777777" w:rsidR="00987F6C" w:rsidRPr="00987F6C" w:rsidRDefault="00987F6C" w:rsidP="00987F6C">
      <w:pPr>
        <w:spacing w:before="120" w:beforeAutospacing="0" w:after="120" w:afterAutospacing="0" w:line="240" w:lineRule="auto"/>
        <w:ind w:left="0" w:right="0" w:firstLine="0"/>
        <w:jc w:val="center"/>
        <w:rPr>
          <w:rFonts w:ascii="Times New Roman" w:eastAsia="Times New Roman" w:hAnsi="Times New Roman" w:cs="Times New Roman"/>
          <w:b/>
          <w:sz w:val="26"/>
          <w:szCs w:val="24"/>
          <w:lang w:val="uk-UA" w:eastAsia="ru-RU"/>
        </w:rPr>
      </w:pPr>
      <w:r w:rsidRPr="00987F6C">
        <w:rPr>
          <w:rFonts w:ascii="Times New Roman" w:eastAsia="Times New Roman" w:hAnsi="Times New Roman" w:cs="Times New Roman"/>
          <w:b/>
          <w:sz w:val="26"/>
          <w:szCs w:val="24"/>
          <w:lang w:val="uk-UA" w:eastAsia="ru-RU"/>
        </w:rPr>
        <w:t>на здобуття ступеня магістра</w:t>
      </w:r>
    </w:p>
    <w:p w14:paraId="261B705F" w14:textId="77777777" w:rsidR="00987F6C" w:rsidRPr="00987F6C" w:rsidRDefault="00987F6C" w:rsidP="00987F6C">
      <w:pPr>
        <w:spacing w:before="120" w:beforeAutospacing="0" w:after="120" w:afterAutospacing="0" w:line="240" w:lineRule="auto"/>
        <w:ind w:left="0" w:right="0" w:firstLine="0"/>
        <w:jc w:val="center"/>
        <w:rPr>
          <w:rFonts w:ascii="Times New Roman" w:eastAsia="Times New Roman" w:hAnsi="Times New Roman" w:cs="Times New Roman"/>
          <w:b/>
          <w:sz w:val="26"/>
          <w:szCs w:val="24"/>
          <w:lang w:val="uk-UA" w:eastAsia="ru-RU"/>
        </w:rPr>
      </w:pPr>
      <w:r w:rsidRPr="00987F6C">
        <w:rPr>
          <w:rFonts w:ascii="Times New Roman" w:eastAsia="Times New Roman" w:hAnsi="Times New Roman" w:cs="Times New Roman"/>
          <w:b/>
          <w:sz w:val="26"/>
          <w:szCs w:val="24"/>
          <w:lang w:val="uk-UA" w:eastAsia="ru-RU"/>
        </w:rPr>
        <w:t>за освітньо-професійною програмою «Технічні та програмні засоби автоматизації»</w:t>
      </w:r>
    </w:p>
    <w:p w14:paraId="05B2C681" w14:textId="77777777" w:rsidR="00987F6C" w:rsidRPr="00987F6C" w:rsidRDefault="00987F6C" w:rsidP="00987F6C">
      <w:pPr>
        <w:tabs>
          <w:tab w:val="left" w:leader="underscore" w:pos="8931"/>
        </w:tabs>
        <w:spacing w:before="0" w:beforeAutospacing="0" w:after="0" w:afterAutospacing="0" w:line="240" w:lineRule="auto"/>
        <w:ind w:left="0" w:right="0" w:firstLine="0"/>
        <w:jc w:val="left"/>
        <w:rPr>
          <w:rFonts w:ascii="Times New Roman" w:eastAsia="Times New Roman" w:hAnsi="Times New Roman" w:cs="Times New Roman"/>
          <w:b/>
          <w:sz w:val="26"/>
          <w:szCs w:val="24"/>
          <w:u w:val="single"/>
          <w:lang w:val="uk-UA" w:eastAsia="ru-RU"/>
        </w:rPr>
      </w:pPr>
      <w:r w:rsidRPr="00987F6C">
        <w:rPr>
          <w:rFonts w:ascii="Times New Roman" w:eastAsia="Times New Roman" w:hAnsi="Times New Roman" w:cs="Times New Roman"/>
          <w:b/>
          <w:sz w:val="26"/>
          <w:szCs w:val="24"/>
          <w:lang w:val="uk-UA" w:eastAsia="ru-RU"/>
        </w:rPr>
        <w:t xml:space="preserve">зі спеціальності </w:t>
      </w:r>
      <w:r w:rsidRPr="00987F6C">
        <w:rPr>
          <w:rFonts w:ascii="Times New Roman" w:eastAsia="Times New Roman" w:hAnsi="Times New Roman" w:cs="Times New Roman"/>
          <w:b/>
          <w:sz w:val="26"/>
          <w:szCs w:val="24"/>
          <w:u w:val="single"/>
          <w:lang w:val="uk-UA" w:eastAsia="ru-RU"/>
        </w:rPr>
        <w:t>151 – Автоматизація та комп</w:t>
      </w:r>
      <w:r w:rsidRPr="00987F6C">
        <w:rPr>
          <w:rFonts w:ascii="Times New Roman" w:eastAsia="Times New Roman" w:hAnsi="Times New Roman" w:cs="Times New Roman"/>
          <w:b/>
          <w:sz w:val="26"/>
          <w:szCs w:val="24"/>
          <w:u w:val="single"/>
          <w:lang w:eastAsia="ru-RU"/>
        </w:rPr>
        <w:t>’</w:t>
      </w:r>
      <w:proofErr w:type="spellStart"/>
      <w:r w:rsidRPr="00987F6C">
        <w:rPr>
          <w:rFonts w:ascii="Times New Roman" w:eastAsia="Times New Roman" w:hAnsi="Times New Roman" w:cs="Times New Roman"/>
          <w:b/>
          <w:sz w:val="26"/>
          <w:szCs w:val="24"/>
          <w:u w:val="single"/>
          <w:lang w:val="uk-UA" w:eastAsia="ru-RU"/>
        </w:rPr>
        <w:t>ютерно</w:t>
      </w:r>
      <w:proofErr w:type="spellEnd"/>
      <w:r w:rsidRPr="00987F6C">
        <w:rPr>
          <w:rFonts w:ascii="Times New Roman" w:eastAsia="Times New Roman" w:hAnsi="Times New Roman" w:cs="Times New Roman"/>
          <w:b/>
          <w:sz w:val="26"/>
          <w:szCs w:val="24"/>
          <w:u w:val="single"/>
          <w:lang w:val="uk-UA" w:eastAsia="ru-RU"/>
        </w:rPr>
        <w:t>-інтегровані технології</w:t>
      </w:r>
    </w:p>
    <w:p w14:paraId="3675FC1C" w14:textId="77777777" w:rsidR="00987F6C" w:rsidRPr="00987F6C" w:rsidRDefault="00987F6C" w:rsidP="00987F6C">
      <w:pPr>
        <w:tabs>
          <w:tab w:val="left" w:pos="4253"/>
          <w:tab w:val="left" w:leader="underscore" w:pos="9356"/>
        </w:tabs>
        <w:spacing w:before="0" w:beforeAutospacing="0" w:after="0" w:afterAutospacing="0" w:line="240" w:lineRule="auto"/>
        <w:ind w:left="0" w:right="0" w:firstLine="1843"/>
        <w:jc w:val="center"/>
        <w:rPr>
          <w:rFonts w:ascii="Times New Roman" w:eastAsia="Times New Roman" w:hAnsi="Times New Roman" w:cs="Times New Roman"/>
          <w:sz w:val="26"/>
          <w:szCs w:val="24"/>
          <w:vertAlign w:val="superscript"/>
          <w:lang w:val="uk-UA" w:eastAsia="ru-RU"/>
        </w:rPr>
      </w:pPr>
      <w:r w:rsidRPr="00987F6C">
        <w:rPr>
          <w:rFonts w:ascii="Times New Roman" w:eastAsia="Times New Roman" w:hAnsi="Times New Roman" w:cs="Times New Roman"/>
          <w:sz w:val="26"/>
          <w:szCs w:val="24"/>
          <w:vertAlign w:val="superscript"/>
          <w:lang w:val="uk-UA" w:eastAsia="ru-RU"/>
        </w:rPr>
        <w:t>(код і назва)</w:t>
      </w:r>
    </w:p>
    <w:p w14:paraId="58680BC3" w14:textId="55F8F0F0" w:rsidR="00987F6C" w:rsidRPr="00987F6C" w:rsidRDefault="00987F6C" w:rsidP="00987F6C">
      <w:pPr>
        <w:tabs>
          <w:tab w:val="left" w:leader="underscore" w:pos="8931"/>
        </w:tabs>
        <w:spacing w:before="120" w:beforeAutospacing="0" w:after="0" w:afterAutospacing="0" w:line="240" w:lineRule="auto"/>
        <w:ind w:left="0" w:right="0" w:firstLine="0"/>
        <w:jc w:val="left"/>
        <w:rPr>
          <w:rFonts w:ascii="Times New Roman" w:eastAsia="Times New Roman" w:hAnsi="Times New Roman" w:cs="Times New Roman"/>
          <w:sz w:val="26"/>
          <w:szCs w:val="24"/>
          <w:lang w:val="uk-UA" w:eastAsia="ru-RU"/>
        </w:rPr>
      </w:pPr>
      <w:r w:rsidRPr="00987F6C">
        <w:rPr>
          <w:rFonts w:ascii="Times New Roman" w:eastAsia="Times New Roman" w:hAnsi="Times New Roman" w:cs="Times New Roman"/>
          <w:b/>
          <w:sz w:val="26"/>
          <w:szCs w:val="24"/>
          <w:lang w:val="uk-UA" w:eastAsia="ru-RU"/>
        </w:rPr>
        <w:t>на тему:</w:t>
      </w:r>
      <w:r>
        <w:rPr>
          <w:rFonts w:ascii="Times New Roman" w:eastAsia="Times New Roman" w:hAnsi="Times New Roman" w:cs="Times New Roman"/>
          <w:b/>
          <w:sz w:val="26"/>
          <w:szCs w:val="24"/>
          <w:lang w:val="uk-UA" w:eastAsia="ru-RU"/>
        </w:rPr>
        <w:t xml:space="preserve"> </w:t>
      </w:r>
      <w:bookmarkStart w:id="0" w:name="_Hlk90450394"/>
      <w:r w:rsidRPr="00987F6C">
        <w:rPr>
          <w:rFonts w:ascii="Times New Roman" w:eastAsia="Times New Roman" w:hAnsi="Times New Roman" w:cs="Times New Roman"/>
          <w:b/>
          <w:sz w:val="26"/>
          <w:szCs w:val="24"/>
          <w:u w:val="single"/>
          <w:lang w:val="uk-UA" w:eastAsia="ru-RU"/>
        </w:rPr>
        <w:t>Система керування процесом знесолення турбінного конденсату атомної електростанції</w:t>
      </w:r>
      <w:bookmarkEnd w:id="0"/>
      <w:r w:rsidR="00DF52ED">
        <w:rPr>
          <w:rFonts w:ascii="Times New Roman" w:eastAsia="Times New Roman" w:hAnsi="Times New Roman" w:cs="Times New Roman"/>
          <w:b/>
          <w:sz w:val="26"/>
          <w:szCs w:val="24"/>
          <w:u w:val="single"/>
          <w:lang w:val="uk-UA" w:eastAsia="ru-RU"/>
        </w:rPr>
        <w:t>_______________________________________</w:t>
      </w:r>
    </w:p>
    <w:p w14:paraId="2A9822EA" w14:textId="03F1FAEF" w:rsidR="00987F6C" w:rsidRPr="00987F6C" w:rsidRDefault="00987F6C" w:rsidP="00987F6C">
      <w:pPr>
        <w:spacing w:before="240" w:beforeAutospacing="0" w:after="0" w:afterAutospacing="0" w:line="240" w:lineRule="auto"/>
        <w:ind w:left="0" w:right="0" w:firstLine="0"/>
        <w:jc w:val="left"/>
        <w:rPr>
          <w:rFonts w:ascii="Times New Roman" w:eastAsia="Times New Roman" w:hAnsi="Times New Roman" w:cs="Times New Roman"/>
          <w:bCs/>
          <w:sz w:val="26"/>
          <w:szCs w:val="24"/>
          <w:lang w:val="uk-UA" w:eastAsia="ru-RU"/>
        </w:rPr>
      </w:pPr>
      <w:r w:rsidRPr="00987F6C">
        <w:rPr>
          <w:rFonts w:ascii="Times New Roman" w:eastAsia="Times New Roman" w:hAnsi="Times New Roman" w:cs="Times New Roman"/>
          <w:bCs/>
          <w:sz w:val="26"/>
          <w:szCs w:val="24"/>
          <w:lang w:val="uk-UA" w:eastAsia="ru-RU"/>
        </w:rPr>
        <w:t>Виконав (-ла): студент (-ка) _</w:t>
      </w:r>
      <w:r w:rsidR="00DF52ED" w:rsidRPr="00DF52ED">
        <w:rPr>
          <w:rFonts w:ascii="Times New Roman" w:eastAsia="Times New Roman" w:hAnsi="Times New Roman" w:cs="Times New Roman"/>
          <w:bCs/>
          <w:sz w:val="26"/>
          <w:szCs w:val="24"/>
          <w:u w:val="single"/>
          <w:lang w:val="uk-UA" w:eastAsia="ru-RU"/>
        </w:rPr>
        <w:t>5</w:t>
      </w:r>
      <w:r w:rsidRPr="00987F6C">
        <w:rPr>
          <w:rFonts w:ascii="Times New Roman" w:eastAsia="Times New Roman" w:hAnsi="Times New Roman" w:cs="Times New Roman"/>
          <w:bCs/>
          <w:sz w:val="26"/>
          <w:szCs w:val="24"/>
          <w:lang w:val="uk-UA" w:eastAsia="ru-RU"/>
        </w:rPr>
        <w:t>__ курсу, групи __</w:t>
      </w:r>
      <w:r w:rsidR="00DF52ED" w:rsidRPr="00DF52ED">
        <w:rPr>
          <w:rFonts w:ascii="Times New Roman" w:eastAsia="Times New Roman" w:hAnsi="Times New Roman" w:cs="Times New Roman"/>
          <w:bCs/>
          <w:sz w:val="26"/>
          <w:szCs w:val="24"/>
          <w:u w:val="single"/>
          <w:lang w:val="uk-UA" w:eastAsia="ru-RU"/>
        </w:rPr>
        <w:t>ЛА-01мп</w:t>
      </w:r>
      <w:r w:rsidRPr="00987F6C">
        <w:rPr>
          <w:rFonts w:ascii="Times New Roman" w:eastAsia="Times New Roman" w:hAnsi="Times New Roman" w:cs="Times New Roman"/>
          <w:bCs/>
          <w:sz w:val="26"/>
          <w:szCs w:val="24"/>
          <w:lang w:val="uk-UA" w:eastAsia="ru-RU"/>
        </w:rPr>
        <w:t>_</w:t>
      </w:r>
    </w:p>
    <w:p w14:paraId="29803424" w14:textId="77777777" w:rsidR="00987F6C" w:rsidRPr="00987F6C" w:rsidRDefault="00987F6C" w:rsidP="00987F6C">
      <w:pPr>
        <w:spacing w:before="0" w:beforeAutospacing="0" w:after="0" w:afterAutospacing="0" w:line="240" w:lineRule="auto"/>
        <w:ind w:left="1194" w:right="0" w:firstLine="4084"/>
        <w:jc w:val="left"/>
        <w:rPr>
          <w:rFonts w:ascii="Times New Roman" w:eastAsia="Times New Roman" w:hAnsi="Times New Roman" w:cs="Times New Roman"/>
          <w:sz w:val="26"/>
          <w:szCs w:val="24"/>
          <w:vertAlign w:val="superscript"/>
          <w:lang w:val="uk-UA" w:eastAsia="ru-RU"/>
        </w:rPr>
      </w:pPr>
      <w:r w:rsidRPr="00987F6C">
        <w:rPr>
          <w:rFonts w:ascii="Times New Roman" w:eastAsia="Times New Roman" w:hAnsi="Times New Roman" w:cs="Times New Roman"/>
          <w:sz w:val="26"/>
          <w:szCs w:val="24"/>
          <w:vertAlign w:val="superscript"/>
          <w:lang w:val="uk-UA" w:eastAsia="ru-RU"/>
        </w:rPr>
        <w:t>(шифр групи)</w:t>
      </w:r>
    </w:p>
    <w:p w14:paraId="365D0758" w14:textId="4BD551F5" w:rsidR="00987F6C" w:rsidRPr="00987F6C" w:rsidRDefault="00DF52ED" w:rsidP="00987F6C">
      <w:pPr>
        <w:tabs>
          <w:tab w:val="left" w:leader="underscore" w:pos="7371"/>
          <w:tab w:val="left" w:pos="7513"/>
          <w:tab w:val="left" w:leader="underscore" w:pos="8903"/>
        </w:tabs>
        <w:spacing w:before="0" w:beforeAutospacing="0" w:after="0" w:afterAutospacing="0" w:line="240" w:lineRule="auto"/>
        <w:ind w:left="0" w:right="0" w:firstLine="0"/>
        <w:jc w:val="left"/>
        <w:rPr>
          <w:rFonts w:ascii="Times New Roman" w:eastAsia="Times New Roman" w:hAnsi="Times New Roman" w:cs="Times New Roman"/>
          <w:bCs/>
          <w:sz w:val="26"/>
          <w:szCs w:val="24"/>
          <w:lang w:val="uk-UA" w:eastAsia="ru-RU"/>
        </w:rPr>
      </w:pPr>
      <w:r>
        <w:rPr>
          <w:rFonts w:ascii="Times New Roman" w:eastAsia="Times New Roman" w:hAnsi="Times New Roman" w:cs="Times New Roman"/>
          <w:bCs/>
          <w:sz w:val="26"/>
          <w:szCs w:val="24"/>
          <w:lang w:val="uk-UA" w:eastAsia="ru-RU"/>
        </w:rPr>
        <w:t>Шевчук Артем Олександрович</w:t>
      </w:r>
      <w:r w:rsidR="00987F6C" w:rsidRPr="00987F6C">
        <w:rPr>
          <w:rFonts w:ascii="Times New Roman" w:eastAsia="Times New Roman" w:hAnsi="Times New Roman" w:cs="Times New Roman"/>
          <w:bCs/>
          <w:sz w:val="26"/>
          <w:szCs w:val="24"/>
          <w:lang w:val="uk-UA" w:eastAsia="ru-RU"/>
        </w:rPr>
        <w:tab/>
      </w:r>
      <w:r w:rsidR="00987F6C" w:rsidRPr="00987F6C">
        <w:rPr>
          <w:rFonts w:ascii="Times New Roman" w:eastAsia="Times New Roman" w:hAnsi="Times New Roman" w:cs="Times New Roman"/>
          <w:bCs/>
          <w:sz w:val="26"/>
          <w:szCs w:val="24"/>
          <w:lang w:val="uk-UA" w:eastAsia="ru-RU"/>
        </w:rPr>
        <w:tab/>
      </w:r>
      <w:r w:rsidR="00987F6C" w:rsidRPr="00987F6C">
        <w:rPr>
          <w:rFonts w:ascii="Times New Roman" w:eastAsia="Times New Roman" w:hAnsi="Times New Roman" w:cs="Times New Roman"/>
          <w:bCs/>
          <w:sz w:val="26"/>
          <w:szCs w:val="24"/>
          <w:lang w:val="uk-UA" w:eastAsia="ru-RU"/>
        </w:rPr>
        <w:tab/>
      </w:r>
    </w:p>
    <w:p w14:paraId="29EF92A3" w14:textId="77777777" w:rsidR="00987F6C" w:rsidRPr="00987F6C" w:rsidRDefault="00987F6C" w:rsidP="00987F6C">
      <w:pPr>
        <w:tabs>
          <w:tab w:val="left" w:pos="7938"/>
        </w:tabs>
        <w:spacing w:before="0" w:beforeAutospacing="0" w:after="0" w:afterAutospacing="0" w:line="240" w:lineRule="auto"/>
        <w:ind w:left="0" w:right="0" w:firstLine="2694"/>
        <w:jc w:val="left"/>
        <w:rPr>
          <w:rFonts w:ascii="Times New Roman" w:eastAsia="Times New Roman" w:hAnsi="Times New Roman" w:cs="Times New Roman"/>
          <w:sz w:val="26"/>
          <w:szCs w:val="24"/>
          <w:vertAlign w:val="superscript"/>
          <w:lang w:val="uk-UA" w:eastAsia="ru-RU"/>
        </w:rPr>
      </w:pPr>
      <w:r w:rsidRPr="00987F6C">
        <w:rPr>
          <w:rFonts w:ascii="Times New Roman" w:eastAsia="Times New Roman" w:hAnsi="Times New Roman" w:cs="Times New Roman"/>
          <w:sz w:val="26"/>
          <w:szCs w:val="24"/>
          <w:vertAlign w:val="superscript"/>
          <w:lang w:val="uk-UA" w:eastAsia="ru-RU"/>
        </w:rPr>
        <w:t>(прізвище, ім’я, по батькові)</w:t>
      </w:r>
      <w:r w:rsidRPr="00987F6C">
        <w:rPr>
          <w:rFonts w:ascii="Times New Roman" w:eastAsia="Times New Roman" w:hAnsi="Times New Roman" w:cs="Times New Roman"/>
          <w:sz w:val="26"/>
          <w:szCs w:val="24"/>
          <w:vertAlign w:val="superscript"/>
          <w:lang w:val="uk-UA" w:eastAsia="ru-RU"/>
        </w:rPr>
        <w:tab/>
        <w:t xml:space="preserve"> </w:t>
      </w:r>
    </w:p>
    <w:p w14:paraId="66D93E9F" w14:textId="296DA00A" w:rsidR="00987F6C" w:rsidRPr="00987F6C" w:rsidRDefault="00987F6C" w:rsidP="00987F6C">
      <w:pPr>
        <w:tabs>
          <w:tab w:val="left" w:leader="underscore" w:pos="7371"/>
          <w:tab w:val="left" w:pos="7513"/>
          <w:tab w:val="left" w:leader="underscore" w:pos="8903"/>
        </w:tabs>
        <w:spacing w:before="120" w:beforeAutospacing="0" w:after="0" w:afterAutospacing="0" w:line="240" w:lineRule="auto"/>
        <w:ind w:left="0" w:right="0" w:firstLine="0"/>
        <w:jc w:val="left"/>
        <w:rPr>
          <w:rFonts w:ascii="Times New Roman" w:eastAsia="Times New Roman" w:hAnsi="Times New Roman" w:cs="Times New Roman"/>
          <w:bCs/>
          <w:sz w:val="26"/>
          <w:szCs w:val="24"/>
          <w:lang w:val="uk-UA" w:eastAsia="ru-RU"/>
        </w:rPr>
      </w:pPr>
      <w:r w:rsidRPr="00987F6C">
        <w:rPr>
          <w:rFonts w:ascii="Times New Roman" w:eastAsia="Times New Roman" w:hAnsi="Times New Roman" w:cs="Times New Roman"/>
          <w:bCs/>
          <w:sz w:val="26"/>
          <w:szCs w:val="24"/>
          <w:lang w:val="uk-UA" w:eastAsia="ru-RU"/>
        </w:rPr>
        <w:t xml:space="preserve"> Керівник</w:t>
      </w:r>
      <w:r w:rsidR="00DF52ED">
        <w:rPr>
          <w:rFonts w:ascii="Times New Roman" w:eastAsia="Times New Roman" w:hAnsi="Times New Roman" w:cs="Times New Roman"/>
          <w:bCs/>
          <w:sz w:val="26"/>
          <w:szCs w:val="24"/>
          <w:lang w:val="uk-UA" w:eastAsia="ru-RU"/>
        </w:rPr>
        <w:t xml:space="preserve"> асистент </w:t>
      </w:r>
      <w:proofErr w:type="spellStart"/>
      <w:r w:rsidR="00DF52ED" w:rsidRPr="00DF52ED">
        <w:rPr>
          <w:rFonts w:ascii="Times New Roman" w:eastAsia="Times New Roman" w:hAnsi="Times New Roman" w:cs="Times New Roman"/>
          <w:bCs/>
          <w:sz w:val="26"/>
          <w:szCs w:val="24"/>
          <w:lang w:val="uk-UA" w:eastAsia="ru-RU"/>
        </w:rPr>
        <w:t>Мердух</w:t>
      </w:r>
      <w:proofErr w:type="spellEnd"/>
      <w:r w:rsidR="00DF52ED" w:rsidRPr="00DF52ED">
        <w:rPr>
          <w:rFonts w:ascii="Times New Roman" w:eastAsia="Times New Roman" w:hAnsi="Times New Roman" w:cs="Times New Roman"/>
          <w:bCs/>
          <w:sz w:val="26"/>
          <w:szCs w:val="24"/>
          <w:lang w:val="uk-UA" w:eastAsia="ru-RU"/>
        </w:rPr>
        <w:t xml:space="preserve"> Світлана Леонідівна</w:t>
      </w:r>
      <w:r w:rsidRPr="00987F6C">
        <w:rPr>
          <w:rFonts w:ascii="Times New Roman" w:eastAsia="Times New Roman" w:hAnsi="Times New Roman" w:cs="Times New Roman"/>
          <w:bCs/>
          <w:sz w:val="26"/>
          <w:szCs w:val="24"/>
          <w:lang w:val="uk-UA" w:eastAsia="ru-RU"/>
        </w:rPr>
        <w:tab/>
      </w:r>
      <w:r w:rsidRPr="00987F6C">
        <w:rPr>
          <w:rFonts w:ascii="Times New Roman" w:eastAsia="Times New Roman" w:hAnsi="Times New Roman" w:cs="Times New Roman"/>
          <w:bCs/>
          <w:sz w:val="26"/>
          <w:szCs w:val="24"/>
          <w:lang w:val="uk-UA" w:eastAsia="ru-RU"/>
        </w:rPr>
        <w:tab/>
      </w:r>
      <w:r w:rsidRPr="00987F6C">
        <w:rPr>
          <w:rFonts w:ascii="Times New Roman" w:eastAsia="Times New Roman" w:hAnsi="Times New Roman" w:cs="Times New Roman"/>
          <w:bCs/>
          <w:sz w:val="26"/>
          <w:szCs w:val="24"/>
          <w:lang w:val="uk-UA" w:eastAsia="ru-RU"/>
        </w:rPr>
        <w:tab/>
      </w:r>
    </w:p>
    <w:p w14:paraId="37443793" w14:textId="77777777" w:rsidR="00987F6C" w:rsidRPr="00987F6C" w:rsidRDefault="00987F6C" w:rsidP="00987F6C">
      <w:pPr>
        <w:tabs>
          <w:tab w:val="left" w:pos="7938"/>
        </w:tabs>
        <w:spacing w:before="0" w:beforeAutospacing="0" w:after="0" w:afterAutospacing="0" w:line="240" w:lineRule="auto"/>
        <w:ind w:left="0" w:right="0" w:firstLine="2410"/>
        <w:jc w:val="left"/>
        <w:rPr>
          <w:rFonts w:ascii="Times New Roman" w:eastAsia="Times New Roman" w:hAnsi="Times New Roman" w:cs="Times New Roman"/>
          <w:sz w:val="26"/>
          <w:szCs w:val="24"/>
          <w:vertAlign w:val="superscript"/>
          <w:lang w:val="uk-UA" w:eastAsia="ru-RU"/>
        </w:rPr>
      </w:pPr>
      <w:r w:rsidRPr="00987F6C">
        <w:rPr>
          <w:rFonts w:ascii="Times New Roman" w:eastAsia="Times New Roman" w:hAnsi="Times New Roman" w:cs="Times New Roman"/>
          <w:sz w:val="26"/>
          <w:szCs w:val="24"/>
          <w:vertAlign w:val="superscript"/>
          <w:lang w:val="uk-UA" w:eastAsia="ru-RU"/>
        </w:rPr>
        <w:t xml:space="preserve">(посада, науковий ступінь, вчене звання, </w:t>
      </w:r>
      <w:proofErr w:type="spellStart"/>
      <w:r w:rsidRPr="00987F6C">
        <w:rPr>
          <w:rFonts w:ascii="Times New Roman" w:eastAsia="Times New Roman" w:hAnsi="Times New Roman" w:cs="Times New Roman"/>
          <w:sz w:val="26"/>
          <w:szCs w:val="24"/>
          <w:vertAlign w:val="superscript"/>
          <w:lang w:val="uk-UA" w:eastAsia="ru-RU"/>
        </w:rPr>
        <w:t>прізвище,імя</w:t>
      </w:r>
      <w:proofErr w:type="spellEnd"/>
      <w:r w:rsidRPr="00987F6C">
        <w:rPr>
          <w:rFonts w:ascii="Times New Roman" w:eastAsia="Times New Roman" w:hAnsi="Times New Roman" w:cs="Times New Roman"/>
          <w:sz w:val="26"/>
          <w:szCs w:val="24"/>
          <w:vertAlign w:val="superscript"/>
          <w:lang w:val="uk-UA" w:eastAsia="ru-RU"/>
        </w:rPr>
        <w:t>, по батькові)</w:t>
      </w:r>
      <w:r w:rsidRPr="00987F6C">
        <w:rPr>
          <w:rFonts w:ascii="Times New Roman" w:eastAsia="Times New Roman" w:hAnsi="Times New Roman" w:cs="Times New Roman"/>
          <w:sz w:val="26"/>
          <w:szCs w:val="24"/>
          <w:vertAlign w:val="superscript"/>
          <w:lang w:val="uk-UA" w:eastAsia="ru-RU"/>
        </w:rPr>
        <w:tab/>
        <w:t xml:space="preserve"> </w:t>
      </w:r>
    </w:p>
    <w:p w14:paraId="4F14C5C3" w14:textId="77777777" w:rsidR="00987F6C" w:rsidRPr="00987F6C" w:rsidRDefault="00987F6C" w:rsidP="00987F6C">
      <w:pPr>
        <w:tabs>
          <w:tab w:val="left" w:pos="1560"/>
          <w:tab w:val="left" w:pos="3119"/>
          <w:tab w:val="left" w:pos="3261"/>
          <w:tab w:val="left" w:leader="underscore" w:pos="7371"/>
          <w:tab w:val="left" w:pos="7513"/>
          <w:tab w:val="left" w:leader="underscore" w:pos="8903"/>
        </w:tabs>
        <w:spacing w:before="120" w:beforeAutospacing="0" w:after="0" w:afterAutospacing="0" w:line="240" w:lineRule="auto"/>
        <w:ind w:left="0" w:right="0" w:firstLine="0"/>
        <w:jc w:val="left"/>
        <w:rPr>
          <w:rFonts w:ascii="Times New Roman" w:eastAsia="Times New Roman" w:hAnsi="Times New Roman" w:cs="Times New Roman"/>
          <w:bCs/>
          <w:sz w:val="26"/>
          <w:szCs w:val="24"/>
          <w:lang w:val="uk-UA" w:eastAsia="ru-RU"/>
        </w:rPr>
      </w:pPr>
      <w:r w:rsidRPr="00987F6C">
        <w:rPr>
          <w:rFonts w:ascii="Times New Roman" w:eastAsia="Times New Roman" w:hAnsi="Times New Roman" w:cs="Times New Roman"/>
          <w:bCs/>
          <w:sz w:val="26"/>
          <w:szCs w:val="24"/>
          <w:lang w:val="uk-UA" w:eastAsia="ru-RU"/>
        </w:rPr>
        <w:t>Консультант</w:t>
      </w:r>
      <w:r w:rsidRPr="00987F6C">
        <w:rPr>
          <w:rFonts w:ascii="Times New Roman" w:eastAsia="Times New Roman" w:hAnsi="Times New Roman" w:cs="Times New Roman"/>
          <w:bCs/>
          <w:sz w:val="26"/>
          <w:szCs w:val="24"/>
          <w:lang w:val="uk-UA" w:eastAsia="ru-RU"/>
        </w:rPr>
        <w:tab/>
      </w:r>
      <w:r w:rsidRPr="00987F6C">
        <w:rPr>
          <w:rFonts w:ascii="Times New Roman" w:eastAsia="Times New Roman" w:hAnsi="Times New Roman" w:cs="Times New Roman"/>
          <w:bCs/>
          <w:sz w:val="26"/>
          <w:szCs w:val="24"/>
          <w:u w:val="single"/>
          <w:lang w:val="uk-UA" w:eastAsia="ru-RU"/>
        </w:rPr>
        <w:tab/>
      </w:r>
      <w:r w:rsidRPr="00987F6C">
        <w:rPr>
          <w:rFonts w:ascii="Times New Roman" w:eastAsia="Times New Roman" w:hAnsi="Times New Roman" w:cs="Times New Roman"/>
          <w:bCs/>
          <w:sz w:val="26"/>
          <w:szCs w:val="24"/>
          <w:lang w:val="uk-UA" w:eastAsia="ru-RU"/>
        </w:rPr>
        <w:tab/>
      </w:r>
      <w:r w:rsidRPr="00987F6C">
        <w:rPr>
          <w:rFonts w:ascii="Times New Roman" w:eastAsia="Times New Roman" w:hAnsi="Times New Roman" w:cs="Times New Roman"/>
          <w:bCs/>
          <w:sz w:val="26"/>
          <w:szCs w:val="24"/>
          <w:lang w:val="uk-UA" w:eastAsia="ru-RU"/>
        </w:rPr>
        <w:tab/>
      </w:r>
      <w:r w:rsidRPr="00987F6C">
        <w:rPr>
          <w:rFonts w:ascii="Times New Roman" w:eastAsia="Times New Roman" w:hAnsi="Times New Roman" w:cs="Times New Roman"/>
          <w:bCs/>
          <w:sz w:val="26"/>
          <w:szCs w:val="24"/>
          <w:lang w:val="uk-UA" w:eastAsia="ru-RU"/>
        </w:rPr>
        <w:tab/>
      </w:r>
      <w:r w:rsidRPr="00987F6C">
        <w:rPr>
          <w:rFonts w:ascii="Times New Roman" w:eastAsia="Times New Roman" w:hAnsi="Times New Roman" w:cs="Times New Roman"/>
          <w:bCs/>
          <w:sz w:val="26"/>
          <w:szCs w:val="24"/>
          <w:lang w:val="uk-UA" w:eastAsia="ru-RU"/>
        </w:rPr>
        <w:tab/>
      </w:r>
    </w:p>
    <w:p w14:paraId="6AF3AEFE" w14:textId="77777777" w:rsidR="00987F6C" w:rsidRPr="00987F6C" w:rsidRDefault="00987F6C" w:rsidP="00987F6C">
      <w:pPr>
        <w:tabs>
          <w:tab w:val="left" w:pos="3402"/>
          <w:tab w:val="left" w:pos="7938"/>
        </w:tabs>
        <w:spacing w:before="0" w:beforeAutospacing="0" w:after="0" w:afterAutospacing="0" w:line="240" w:lineRule="auto"/>
        <w:ind w:left="0" w:right="0" w:firstLine="1778"/>
        <w:jc w:val="left"/>
        <w:rPr>
          <w:rFonts w:ascii="Times New Roman" w:eastAsia="Times New Roman" w:hAnsi="Times New Roman" w:cs="Times New Roman"/>
          <w:sz w:val="26"/>
          <w:szCs w:val="24"/>
          <w:vertAlign w:val="superscript"/>
          <w:lang w:val="uk-UA" w:eastAsia="ru-RU"/>
        </w:rPr>
      </w:pPr>
      <w:r w:rsidRPr="00987F6C">
        <w:rPr>
          <w:rFonts w:ascii="Times New Roman" w:eastAsia="Times New Roman" w:hAnsi="Times New Roman" w:cs="Times New Roman"/>
          <w:sz w:val="26"/>
          <w:szCs w:val="24"/>
          <w:vertAlign w:val="superscript"/>
          <w:lang w:val="uk-UA" w:eastAsia="ru-RU"/>
        </w:rPr>
        <w:t>(назва розділу)</w:t>
      </w:r>
      <w:r w:rsidRPr="00987F6C">
        <w:rPr>
          <w:rFonts w:ascii="Times New Roman" w:eastAsia="Times New Roman" w:hAnsi="Times New Roman" w:cs="Times New Roman"/>
          <w:sz w:val="26"/>
          <w:szCs w:val="24"/>
          <w:vertAlign w:val="superscript"/>
          <w:lang w:val="uk-UA" w:eastAsia="ru-RU"/>
        </w:rPr>
        <w:tab/>
        <w:t xml:space="preserve">(науковий ступінь, вчене звання, </w:t>
      </w:r>
      <w:proofErr w:type="spellStart"/>
      <w:r w:rsidRPr="00987F6C">
        <w:rPr>
          <w:rFonts w:ascii="Times New Roman" w:eastAsia="Times New Roman" w:hAnsi="Times New Roman" w:cs="Times New Roman"/>
          <w:sz w:val="26"/>
          <w:szCs w:val="24"/>
          <w:vertAlign w:val="superscript"/>
          <w:lang w:val="uk-UA" w:eastAsia="ru-RU"/>
        </w:rPr>
        <w:t>прізвище,імя</w:t>
      </w:r>
      <w:proofErr w:type="spellEnd"/>
      <w:r w:rsidRPr="00987F6C">
        <w:rPr>
          <w:rFonts w:ascii="Times New Roman" w:eastAsia="Times New Roman" w:hAnsi="Times New Roman" w:cs="Times New Roman"/>
          <w:sz w:val="26"/>
          <w:szCs w:val="24"/>
          <w:vertAlign w:val="superscript"/>
          <w:lang w:val="uk-UA" w:eastAsia="ru-RU"/>
        </w:rPr>
        <w:t>, по батькові)</w:t>
      </w:r>
      <w:r w:rsidRPr="00987F6C">
        <w:rPr>
          <w:rFonts w:ascii="Times New Roman" w:eastAsia="Times New Roman" w:hAnsi="Times New Roman" w:cs="Times New Roman"/>
          <w:sz w:val="26"/>
          <w:szCs w:val="24"/>
          <w:vertAlign w:val="superscript"/>
          <w:lang w:val="uk-UA" w:eastAsia="ru-RU"/>
        </w:rPr>
        <w:tab/>
        <w:t xml:space="preserve"> </w:t>
      </w:r>
    </w:p>
    <w:p w14:paraId="218D285B" w14:textId="77777777" w:rsidR="00987F6C" w:rsidRPr="00987F6C" w:rsidRDefault="00987F6C" w:rsidP="00987F6C">
      <w:pPr>
        <w:tabs>
          <w:tab w:val="left" w:leader="underscore" w:pos="7371"/>
          <w:tab w:val="left" w:pos="7513"/>
          <w:tab w:val="left" w:leader="underscore" w:pos="8903"/>
        </w:tabs>
        <w:spacing w:before="120" w:beforeAutospacing="0" w:after="0" w:afterAutospacing="0" w:line="240" w:lineRule="auto"/>
        <w:ind w:left="0" w:right="0" w:firstLine="0"/>
        <w:jc w:val="left"/>
        <w:rPr>
          <w:rFonts w:ascii="Times New Roman" w:eastAsia="Times New Roman" w:hAnsi="Times New Roman" w:cs="Times New Roman"/>
          <w:bCs/>
          <w:sz w:val="26"/>
          <w:szCs w:val="24"/>
          <w:lang w:val="uk-UA" w:eastAsia="ru-RU"/>
        </w:rPr>
      </w:pPr>
      <w:r w:rsidRPr="00987F6C">
        <w:rPr>
          <w:rFonts w:ascii="Times New Roman" w:eastAsia="Times New Roman" w:hAnsi="Times New Roman" w:cs="Times New Roman"/>
          <w:bCs/>
          <w:sz w:val="26"/>
          <w:szCs w:val="24"/>
          <w:lang w:val="uk-UA" w:eastAsia="ru-RU"/>
        </w:rPr>
        <w:t>Рецензент</w:t>
      </w:r>
      <w:r w:rsidRPr="00987F6C">
        <w:rPr>
          <w:rFonts w:ascii="Times New Roman" w:eastAsia="Times New Roman" w:hAnsi="Times New Roman" w:cs="Times New Roman"/>
          <w:bCs/>
          <w:sz w:val="26"/>
          <w:szCs w:val="24"/>
          <w:lang w:val="uk-UA" w:eastAsia="ru-RU"/>
        </w:rPr>
        <w:tab/>
      </w:r>
      <w:r w:rsidRPr="00987F6C">
        <w:rPr>
          <w:rFonts w:ascii="Times New Roman" w:eastAsia="Times New Roman" w:hAnsi="Times New Roman" w:cs="Times New Roman"/>
          <w:bCs/>
          <w:sz w:val="26"/>
          <w:szCs w:val="24"/>
          <w:lang w:val="uk-UA" w:eastAsia="ru-RU"/>
        </w:rPr>
        <w:tab/>
      </w:r>
      <w:r w:rsidRPr="00987F6C">
        <w:rPr>
          <w:rFonts w:ascii="Times New Roman" w:eastAsia="Times New Roman" w:hAnsi="Times New Roman" w:cs="Times New Roman"/>
          <w:bCs/>
          <w:sz w:val="26"/>
          <w:szCs w:val="24"/>
          <w:lang w:val="uk-UA" w:eastAsia="ru-RU"/>
        </w:rPr>
        <w:tab/>
      </w:r>
    </w:p>
    <w:p w14:paraId="3F51FC0E" w14:textId="77777777" w:rsidR="00987F6C" w:rsidRPr="00987F6C" w:rsidRDefault="00987F6C" w:rsidP="00987F6C">
      <w:pPr>
        <w:tabs>
          <w:tab w:val="left" w:pos="7938"/>
        </w:tabs>
        <w:spacing w:before="0" w:beforeAutospacing="0" w:after="0" w:afterAutospacing="0" w:line="240" w:lineRule="auto"/>
        <w:ind w:left="0" w:right="0" w:firstLine="1276"/>
        <w:jc w:val="left"/>
        <w:rPr>
          <w:rFonts w:ascii="Times New Roman" w:eastAsia="Times New Roman" w:hAnsi="Times New Roman" w:cs="Times New Roman"/>
          <w:sz w:val="26"/>
          <w:szCs w:val="24"/>
          <w:lang w:val="uk-UA" w:eastAsia="ru-RU"/>
        </w:rPr>
      </w:pPr>
      <w:r w:rsidRPr="00987F6C">
        <w:rPr>
          <w:rFonts w:ascii="Times New Roman" w:eastAsia="Times New Roman" w:hAnsi="Times New Roman" w:cs="Times New Roman"/>
          <w:sz w:val="26"/>
          <w:szCs w:val="24"/>
          <w:vertAlign w:val="superscript"/>
          <w:lang w:val="uk-UA" w:eastAsia="ru-RU"/>
        </w:rPr>
        <w:t xml:space="preserve">(посада, науковий ступінь, вчене звання, науковий ступінь, </w:t>
      </w:r>
      <w:proofErr w:type="spellStart"/>
      <w:r w:rsidRPr="00987F6C">
        <w:rPr>
          <w:rFonts w:ascii="Times New Roman" w:eastAsia="Times New Roman" w:hAnsi="Times New Roman" w:cs="Times New Roman"/>
          <w:sz w:val="26"/>
          <w:szCs w:val="24"/>
          <w:vertAlign w:val="superscript"/>
          <w:lang w:val="uk-UA" w:eastAsia="ru-RU"/>
        </w:rPr>
        <w:t>прізвище,імя</w:t>
      </w:r>
      <w:proofErr w:type="spellEnd"/>
      <w:r w:rsidRPr="00987F6C">
        <w:rPr>
          <w:rFonts w:ascii="Times New Roman" w:eastAsia="Times New Roman" w:hAnsi="Times New Roman" w:cs="Times New Roman"/>
          <w:sz w:val="26"/>
          <w:szCs w:val="24"/>
          <w:vertAlign w:val="superscript"/>
          <w:lang w:val="uk-UA" w:eastAsia="ru-RU"/>
        </w:rPr>
        <w:t>, по батькові)</w:t>
      </w:r>
      <w:r w:rsidRPr="00987F6C">
        <w:rPr>
          <w:rFonts w:ascii="Times New Roman" w:eastAsia="Times New Roman" w:hAnsi="Times New Roman" w:cs="Times New Roman"/>
          <w:sz w:val="26"/>
          <w:szCs w:val="24"/>
          <w:vertAlign w:val="superscript"/>
          <w:lang w:val="uk-UA" w:eastAsia="ru-RU"/>
        </w:rPr>
        <w:tab/>
        <w:t xml:space="preserve"> </w:t>
      </w:r>
    </w:p>
    <w:p w14:paraId="473F8C7D" w14:textId="77777777" w:rsidR="00987F6C" w:rsidRPr="00987F6C" w:rsidRDefault="00987F6C" w:rsidP="00987F6C">
      <w:pPr>
        <w:tabs>
          <w:tab w:val="left" w:pos="330"/>
        </w:tabs>
        <w:spacing w:before="0" w:beforeAutospacing="0" w:after="0" w:afterAutospacing="0" w:line="240" w:lineRule="auto"/>
        <w:ind w:left="4536" w:right="0" w:firstLine="0"/>
        <w:jc w:val="left"/>
        <w:rPr>
          <w:rFonts w:ascii="Times New Roman" w:eastAsia="Times New Roman" w:hAnsi="Times New Roman" w:cs="Times New Roman"/>
          <w:sz w:val="26"/>
          <w:szCs w:val="24"/>
          <w:lang w:val="uk-UA" w:eastAsia="ru-RU"/>
        </w:rPr>
      </w:pPr>
    </w:p>
    <w:p w14:paraId="6BFD645C" w14:textId="77777777" w:rsidR="00987F6C" w:rsidRPr="00987F6C" w:rsidRDefault="00987F6C" w:rsidP="00987F6C">
      <w:pPr>
        <w:tabs>
          <w:tab w:val="left" w:pos="330"/>
        </w:tabs>
        <w:spacing w:before="0" w:beforeAutospacing="0" w:after="0" w:afterAutospacing="0" w:line="240" w:lineRule="auto"/>
        <w:ind w:left="4536" w:right="0" w:firstLine="0"/>
        <w:jc w:val="left"/>
        <w:rPr>
          <w:rFonts w:ascii="Times New Roman" w:eastAsia="Times New Roman" w:hAnsi="Times New Roman" w:cs="Times New Roman"/>
          <w:sz w:val="26"/>
          <w:szCs w:val="24"/>
          <w:lang w:val="uk-UA" w:eastAsia="ru-RU"/>
        </w:rPr>
      </w:pPr>
    </w:p>
    <w:p w14:paraId="73000C2A" w14:textId="77777777" w:rsidR="00987F6C" w:rsidRPr="00987F6C" w:rsidRDefault="00987F6C" w:rsidP="00987F6C">
      <w:pPr>
        <w:tabs>
          <w:tab w:val="left" w:pos="330"/>
        </w:tabs>
        <w:spacing w:before="0" w:beforeAutospacing="0" w:after="0" w:afterAutospacing="0" w:line="240" w:lineRule="auto"/>
        <w:ind w:left="4536" w:right="0" w:firstLine="0"/>
        <w:jc w:val="left"/>
        <w:rPr>
          <w:rFonts w:ascii="Times New Roman" w:eastAsia="Times New Roman" w:hAnsi="Times New Roman" w:cs="Times New Roman"/>
          <w:sz w:val="26"/>
          <w:szCs w:val="24"/>
          <w:lang w:val="uk-UA" w:eastAsia="ru-RU"/>
        </w:rPr>
      </w:pPr>
      <w:r w:rsidRPr="00987F6C">
        <w:rPr>
          <w:rFonts w:ascii="Times New Roman" w:eastAsia="Times New Roman" w:hAnsi="Times New Roman" w:cs="Times New Roman"/>
          <w:sz w:val="26"/>
          <w:szCs w:val="24"/>
          <w:lang w:val="uk-UA" w:eastAsia="ru-RU"/>
        </w:rPr>
        <w:t>Засвідчую, що у цій магістерській дисертації немає запозичень з праць інших авторів без відповідних посилань.</w:t>
      </w:r>
    </w:p>
    <w:p w14:paraId="63DF9314" w14:textId="77777777" w:rsidR="00987F6C" w:rsidRPr="00987F6C" w:rsidRDefault="00987F6C" w:rsidP="00987F6C">
      <w:pPr>
        <w:tabs>
          <w:tab w:val="left" w:pos="330"/>
        </w:tabs>
        <w:spacing w:before="0" w:beforeAutospacing="0" w:after="0" w:afterAutospacing="0" w:line="240" w:lineRule="auto"/>
        <w:ind w:left="4536" w:right="0" w:firstLine="0"/>
        <w:rPr>
          <w:rFonts w:ascii="Times New Roman" w:eastAsia="Times New Roman" w:hAnsi="Times New Roman" w:cs="Times New Roman"/>
          <w:sz w:val="26"/>
          <w:szCs w:val="24"/>
          <w:lang w:val="uk-UA" w:eastAsia="ru-RU"/>
        </w:rPr>
      </w:pPr>
      <w:r w:rsidRPr="00987F6C">
        <w:rPr>
          <w:rFonts w:ascii="Times New Roman" w:eastAsia="Times New Roman" w:hAnsi="Times New Roman" w:cs="Times New Roman"/>
          <w:sz w:val="26"/>
          <w:szCs w:val="24"/>
          <w:lang w:val="uk-UA" w:eastAsia="ru-RU"/>
        </w:rPr>
        <w:t>Студент _____________</w:t>
      </w:r>
    </w:p>
    <w:p w14:paraId="131A4ECB" w14:textId="77777777" w:rsidR="00987F6C" w:rsidRPr="00987F6C" w:rsidRDefault="00987F6C" w:rsidP="00987F6C">
      <w:pPr>
        <w:tabs>
          <w:tab w:val="left" w:pos="330"/>
        </w:tabs>
        <w:spacing w:before="0" w:beforeAutospacing="0" w:after="0" w:afterAutospacing="0" w:line="240" w:lineRule="auto"/>
        <w:ind w:left="4536" w:right="0" w:firstLine="0"/>
        <w:rPr>
          <w:rFonts w:ascii="Times New Roman" w:eastAsia="Times New Roman" w:hAnsi="Times New Roman" w:cs="Times New Roman"/>
          <w:sz w:val="26"/>
          <w:szCs w:val="24"/>
          <w:lang w:val="uk-UA" w:eastAsia="ru-RU"/>
        </w:rPr>
      </w:pPr>
    </w:p>
    <w:p w14:paraId="734D8421" w14:textId="77777777" w:rsidR="00987F6C" w:rsidRPr="00987F6C" w:rsidRDefault="00987F6C" w:rsidP="00987F6C">
      <w:pPr>
        <w:spacing w:before="0" w:beforeAutospacing="0" w:after="0" w:afterAutospacing="0" w:line="264" w:lineRule="auto"/>
        <w:ind w:left="0" w:right="0" w:firstLine="0"/>
        <w:jc w:val="center"/>
        <w:rPr>
          <w:rFonts w:ascii="Times New Roman" w:eastAsia="Times New Roman" w:hAnsi="Times New Roman" w:cs="Times New Roman"/>
          <w:sz w:val="26"/>
          <w:szCs w:val="24"/>
          <w:lang w:val="uk-UA" w:eastAsia="ru-RU"/>
        </w:rPr>
      </w:pPr>
      <w:r w:rsidRPr="00987F6C">
        <w:rPr>
          <w:rFonts w:ascii="Times New Roman" w:eastAsia="Times New Roman" w:hAnsi="Times New Roman" w:cs="Times New Roman"/>
          <w:sz w:val="26"/>
          <w:szCs w:val="24"/>
          <w:lang w:val="uk-UA" w:eastAsia="ru-RU"/>
        </w:rPr>
        <w:t>Київ – 20</w:t>
      </w:r>
      <w:r w:rsidRPr="00987F6C">
        <w:rPr>
          <w:rFonts w:ascii="Times New Roman" w:eastAsia="Times New Roman" w:hAnsi="Times New Roman" w:cs="Times New Roman"/>
          <w:sz w:val="26"/>
          <w:szCs w:val="24"/>
          <w:lang w:eastAsia="ru-RU"/>
        </w:rPr>
        <w:t>21</w:t>
      </w:r>
      <w:r w:rsidRPr="00987F6C">
        <w:rPr>
          <w:rFonts w:ascii="Times New Roman" w:eastAsia="Times New Roman" w:hAnsi="Times New Roman" w:cs="Times New Roman"/>
          <w:sz w:val="26"/>
          <w:szCs w:val="24"/>
          <w:lang w:val="uk-UA" w:eastAsia="ru-RU"/>
        </w:rPr>
        <w:t xml:space="preserve"> року</w:t>
      </w:r>
    </w:p>
    <w:p w14:paraId="057EC72D" w14:textId="77777777" w:rsidR="00DF52ED" w:rsidRPr="00DF52ED" w:rsidRDefault="00DF52ED" w:rsidP="00DF52ED">
      <w:pPr>
        <w:tabs>
          <w:tab w:val="left" w:pos="720"/>
          <w:tab w:val="left" w:pos="1440"/>
          <w:tab w:val="left" w:pos="1620"/>
        </w:tabs>
        <w:spacing w:before="0" w:beforeAutospacing="0" w:after="0" w:afterAutospacing="0" w:line="240" w:lineRule="auto"/>
        <w:ind w:left="539" w:right="0" w:firstLine="0"/>
        <w:jc w:val="center"/>
        <w:rPr>
          <w:rFonts w:ascii="Times New Roman" w:eastAsia="Times New Roman" w:hAnsi="Times New Roman" w:cs="Times New Roman"/>
          <w:b/>
          <w:bCs/>
          <w:sz w:val="28"/>
          <w:szCs w:val="24"/>
          <w:lang w:val="uk-UA" w:eastAsia="ru-RU"/>
        </w:rPr>
      </w:pPr>
      <w:r w:rsidRPr="00DF52ED">
        <w:rPr>
          <w:rFonts w:ascii="Times New Roman" w:eastAsia="Times New Roman" w:hAnsi="Times New Roman" w:cs="Times New Roman"/>
          <w:b/>
          <w:bCs/>
          <w:sz w:val="28"/>
          <w:szCs w:val="24"/>
          <w:lang w:val="uk-UA" w:eastAsia="ru-RU"/>
        </w:rPr>
        <w:lastRenderedPageBreak/>
        <w:t xml:space="preserve">Національний технічний університет України </w:t>
      </w:r>
    </w:p>
    <w:p w14:paraId="6BABC464" w14:textId="77777777" w:rsidR="00DF52ED" w:rsidRPr="00DF52ED" w:rsidRDefault="00DF52ED" w:rsidP="00DF52ED">
      <w:pPr>
        <w:tabs>
          <w:tab w:val="left" w:pos="720"/>
          <w:tab w:val="left" w:pos="1440"/>
          <w:tab w:val="left" w:pos="1620"/>
        </w:tabs>
        <w:spacing w:before="0" w:beforeAutospacing="0" w:after="0" w:afterAutospacing="0" w:line="240" w:lineRule="auto"/>
        <w:ind w:left="539" w:right="0" w:firstLine="0"/>
        <w:jc w:val="center"/>
        <w:rPr>
          <w:rFonts w:ascii="Times New Roman" w:eastAsia="Times New Roman" w:hAnsi="Times New Roman" w:cs="Times New Roman"/>
          <w:b/>
          <w:bCs/>
          <w:sz w:val="28"/>
          <w:szCs w:val="24"/>
          <w:lang w:val="uk-UA" w:eastAsia="ru-RU"/>
        </w:rPr>
      </w:pPr>
      <w:r w:rsidRPr="00DF52ED">
        <w:rPr>
          <w:rFonts w:ascii="Times New Roman" w:eastAsia="Times New Roman" w:hAnsi="Times New Roman" w:cs="Times New Roman"/>
          <w:b/>
          <w:bCs/>
          <w:sz w:val="28"/>
          <w:szCs w:val="24"/>
          <w:lang w:val="uk-UA" w:eastAsia="ru-RU"/>
        </w:rPr>
        <w:t>«Київський політехнічний інститут імені Ігоря Сікорського»</w:t>
      </w:r>
    </w:p>
    <w:p w14:paraId="379A0F43" w14:textId="77777777" w:rsidR="00DF52ED" w:rsidRPr="00DF52ED" w:rsidRDefault="00DF52ED" w:rsidP="00DF52ED">
      <w:pPr>
        <w:tabs>
          <w:tab w:val="left" w:pos="720"/>
          <w:tab w:val="left" w:pos="1440"/>
          <w:tab w:val="left" w:pos="1620"/>
        </w:tabs>
        <w:spacing w:before="0" w:beforeAutospacing="0" w:after="0" w:afterAutospacing="0" w:line="240" w:lineRule="auto"/>
        <w:ind w:left="539" w:right="0" w:firstLine="0"/>
        <w:rPr>
          <w:rFonts w:ascii="Times New Roman" w:eastAsia="Times New Roman" w:hAnsi="Times New Roman" w:cs="Times New Roman"/>
          <w:b/>
          <w:bCs/>
          <w:sz w:val="28"/>
          <w:szCs w:val="24"/>
          <w:lang w:val="uk-UA" w:eastAsia="ru-RU"/>
        </w:rPr>
      </w:pPr>
    </w:p>
    <w:p w14:paraId="2C485C93" w14:textId="77777777" w:rsidR="00DF52ED" w:rsidRPr="00DF52ED" w:rsidRDefault="00DF52ED" w:rsidP="00DF52ED">
      <w:pPr>
        <w:tabs>
          <w:tab w:val="left" w:leader="underscore" w:pos="9356"/>
        </w:tabs>
        <w:spacing w:before="0" w:beforeAutospacing="0" w:after="0" w:afterAutospacing="0" w:line="240" w:lineRule="auto"/>
        <w:ind w:left="539" w:right="0" w:hanging="540"/>
        <w:jc w:val="center"/>
        <w:rPr>
          <w:rFonts w:ascii="Times New Roman" w:eastAsia="Times New Roman" w:hAnsi="Times New Roman" w:cs="Times New Roman"/>
          <w:b/>
          <w:sz w:val="28"/>
          <w:szCs w:val="24"/>
          <w:u w:val="single"/>
          <w:lang w:val="uk-UA" w:eastAsia="ru-RU"/>
        </w:rPr>
      </w:pPr>
      <w:r w:rsidRPr="00DF52ED">
        <w:rPr>
          <w:rFonts w:ascii="Times New Roman" w:eastAsia="Times New Roman" w:hAnsi="Times New Roman" w:cs="Times New Roman"/>
          <w:b/>
          <w:sz w:val="28"/>
          <w:szCs w:val="24"/>
          <w:u w:val="single"/>
          <w:lang w:val="uk-UA" w:eastAsia="ru-RU"/>
        </w:rPr>
        <w:t>Інженерно-хімічний факультет</w:t>
      </w:r>
    </w:p>
    <w:p w14:paraId="6F144812" w14:textId="77777777" w:rsidR="00DF52ED" w:rsidRPr="00DF52ED" w:rsidRDefault="00DF52ED" w:rsidP="00DF52ED">
      <w:pPr>
        <w:tabs>
          <w:tab w:val="left" w:pos="3265"/>
          <w:tab w:val="center" w:pos="5953"/>
          <w:tab w:val="left" w:leader="underscore" w:pos="8903"/>
        </w:tabs>
        <w:spacing w:before="0" w:beforeAutospacing="0" w:after="0" w:afterAutospacing="0" w:line="240" w:lineRule="auto"/>
        <w:ind w:left="539" w:right="0" w:firstLine="2013"/>
        <w:jc w:val="left"/>
        <w:rPr>
          <w:rFonts w:ascii="Times New Roman" w:eastAsia="Times New Roman" w:hAnsi="Times New Roman" w:cs="Times New Roman"/>
          <w:sz w:val="28"/>
          <w:szCs w:val="24"/>
          <w:vertAlign w:val="superscript"/>
          <w:lang w:val="uk-UA" w:eastAsia="ru-RU"/>
        </w:rPr>
      </w:pPr>
      <w:r w:rsidRPr="00DF52ED">
        <w:rPr>
          <w:rFonts w:ascii="Times New Roman" w:eastAsia="Times New Roman" w:hAnsi="Times New Roman" w:cs="Times New Roman"/>
          <w:sz w:val="28"/>
          <w:szCs w:val="24"/>
          <w:vertAlign w:val="superscript"/>
          <w:lang w:val="uk-UA" w:eastAsia="ru-RU"/>
        </w:rPr>
        <w:tab/>
        <w:t xml:space="preserve">                       (повна назва)</w:t>
      </w:r>
    </w:p>
    <w:p w14:paraId="781DBE1E" w14:textId="77777777" w:rsidR="00DF52ED" w:rsidRPr="00DF52ED" w:rsidRDefault="00DF52ED" w:rsidP="00DF52ED">
      <w:pPr>
        <w:tabs>
          <w:tab w:val="left" w:leader="underscore" w:pos="9356"/>
        </w:tabs>
        <w:spacing w:before="0" w:beforeAutospacing="0" w:after="0" w:afterAutospacing="0" w:line="240" w:lineRule="auto"/>
        <w:ind w:left="539" w:right="0" w:hanging="540"/>
        <w:jc w:val="center"/>
        <w:rPr>
          <w:rFonts w:ascii="Times New Roman" w:eastAsia="Times New Roman" w:hAnsi="Times New Roman" w:cs="Times New Roman"/>
          <w:b/>
          <w:sz w:val="28"/>
          <w:szCs w:val="24"/>
          <w:u w:val="single"/>
          <w:lang w:eastAsia="ru-RU"/>
        </w:rPr>
      </w:pPr>
      <w:r w:rsidRPr="00DF52ED">
        <w:rPr>
          <w:rFonts w:ascii="Times New Roman" w:eastAsia="Times New Roman" w:hAnsi="Times New Roman" w:cs="Times New Roman"/>
          <w:b/>
          <w:sz w:val="28"/>
          <w:szCs w:val="24"/>
          <w:u w:val="single"/>
          <w:lang w:val="uk-UA" w:eastAsia="ru-RU"/>
        </w:rPr>
        <w:t xml:space="preserve">Кафедра </w:t>
      </w:r>
      <w:proofErr w:type="spellStart"/>
      <w:r w:rsidRPr="00DF52ED">
        <w:rPr>
          <w:rFonts w:ascii="Times New Roman" w:eastAsia="Times New Roman" w:hAnsi="Times New Roman" w:cs="Times New Roman"/>
          <w:b/>
          <w:sz w:val="28"/>
          <w:szCs w:val="24"/>
          <w:u w:val="single"/>
          <w:lang w:eastAsia="ru-RU"/>
        </w:rPr>
        <w:t>технічних</w:t>
      </w:r>
      <w:proofErr w:type="spellEnd"/>
      <w:r w:rsidRPr="00DF52ED">
        <w:rPr>
          <w:rFonts w:ascii="Times New Roman" w:eastAsia="Times New Roman" w:hAnsi="Times New Roman" w:cs="Times New Roman"/>
          <w:b/>
          <w:sz w:val="28"/>
          <w:szCs w:val="24"/>
          <w:u w:val="single"/>
          <w:lang w:eastAsia="ru-RU"/>
        </w:rPr>
        <w:t xml:space="preserve"> та </w:t>
      </w:r>
      <w:proofErr w:type="spellStart"/>
      <w:r w:rsidRPr="00DF52ED">
        <w:rPr>
          <w:rFonts w:ascii="Times New Roman" w:eastAsia="Times New Roman" w:hAnsi="Times New Roman" w:cs="Times New Roman"/>
          <w:b/>
          <w:sz w:val="28"/>
          <w:szCs w:val="24"/>
          <w:u w:val="single"/>
          <w:lang w:eastAsia="ru-RU"/>
        </w:rPr>
        <w:t>програмних</w:t>
      </w:r>
      <w:proofErr w:type="spellEnd"/>
      <w:r w:rsidRPr="00DF52ED">
        <w:rPr>
          <w:rFonts w:ascii="Times New Roman" w:eastAsia="Times New Roman" w:hAnsi="Times New Roman" w:cs="Times New Roman"/>
          <w:b/>
          <w:sz w:val="28"/>
          <w:szCs w:val="24"/>
          <w:u w:val="single"/>
          <w:lang w:eastAsia="ru-RU"/>
        </w:rPr>
        <w:t xml:space="preserve"> </w:t>
      </w:r>
      <w:proofErr w:type="spellStart"/>
      <w:r w:rsidRPr="00DF52ED">
        <w:rPr>
          <w:rFonts w:ascii="Times New Roman" w:eastAsia="Times New Roman" w:hAnsi="Times New Roman" w:cs="Times New Roman"/>
          <w:b/>
          <w:sz w:val="28"/>
          <w:szCs w:val="24"/>
          <w:u w:val="single"/>
          <w:lang w:eastAsia="ru-RU"/>
        </w:rPr>
        <w:t>засобів</w:t>
      </w:r>
      <w:proofErr w:type="spellEnd"/>
      <w:r w:rsidRPr="00DF52ED">
        <w:rPr>
          <w:rFonts w:ascii="Times New Roman" w:eastAsia="Times New Roman" w:hAnsi="Times New Roman" w:cs="Times New Roman"/>
          <w:b/>
          <w:sz w:val="28"/>
          <w:szCs w:val="24"/>
          <w:u w:val="single"/>
          <w:lang w:eastAsia="ru-RU"/>
        </w:rPr>
        <w:t xml:space="preserve"> </w:t>
      </w:r>
      <w:proofErr w:type="spellStart"/>
      <w:r w:rsidRPr="00DF52ED">
        <w:rPr>
          <w:rFonts w:ascii="Times New Roman" w:eastAsia="Times New Roman" w:hAnsi="Times New Roman" w:cs="Times New Roman"/>
          <w:b/>
          <w:sz w:val="28"/>
          <w:szCs w:val="24"/>
          <w:u w:val="single"/>
          <w:lang w:eastAsia="ru-RU"/>
        </w:rPr>
        <w:t>автоматизації</w:t>
      </w:r>
      <w:proofErr w:type="spellEnd"/>
    </w:p>
    <w:p w14:paraId="28136E2D" w14:textId="77777777" w:rsidR="00DF52ED" w:rsidRPr="00DF52ED" w:rsidRDefault="00DF52ED" w:rsidP="00DF52ED">
      <w:pPr>
        <w:tabs>
          <w:tab w:val="left" w:leader="underscore" w:pos="8903"/>
        </w:tabs>
        <w:spacing w:before="0" w:beforeAutospacing="0" w:after="0" w:afterAutospacing="0" w:line="240" w:lineRule="auto"/>
        <w:ind w:left="539" w:right="0" w:firstLine="595"/>
        <w:jc w:val="center"/>
        <w:rPr>
          <w:rFonts w:ascii="Times New Roman" w:eastAsia="Times New Roman" w:hAnsi="Times New Roman" w:cs="Times New Roman"/>
          <w:b/>
          <w:sz w:val="28"/>
          <w:szCs w:val="24"/>
          <w:vertAlign w:val="superscript"/>
          <w:lang w:val="uk-UA" w:eastAsia="ru-RU"/>
        </w:rPr>
      </w:pPr>
      <w:r w:rsidRPr="00DF52ED">
        <w:rPr>
          <w:rFonts w:ascii="Times New Roman" w:eastAsia="Times New Roman" w:hAnsi="Times New Roman" w:cs="Times New Roman"/>
          <w:b/>
          <w:sz w:val="28"/>
          <w:szCs w:val="24"/>
          <w:vertAlign w:val="superscript"/>
          <w:lang w:val="uk-UA" w:eastAsia="ru-RU"/>
        </w:rPr>
        <w:t>(повна назва)</w:t>
      </w:r>
    </w:p>
    <w:p w14:paraId="0C766FC5" w14:textId="77777777" w:rsidR="00DF52ED" w:rsidRPr="00DF52ED" w:rsidRDefault="00DF52ED" w:rsidP="00DF52ED">
      <w:pPr>
        <w:tabs>
          <w:tab w:val="left" w:pos="5812"/>
          <w:tab w:val="left" w:pos="8833"/>
        </w:tabs>
        <w:spacing w:before="0" w:beforeAutospacing="0" w:after="0" w:afterAutospacing="0" w:line="240" w:lineRule="auto"/>
        <w:ind w:left="0" w:right="0" w:hanging="540"/>
        <w:rPr>
          <w:rFonts w:ascii="Times New Roman" w:eastAsia="Times New Roman" w:hAnsi="Times New Roman" w:cs="Times New Roman"/>
          <w:sz w:val="28"/>
          <w:szCs w:val="24"/>
          <w:lang w:eastAsia="ru-RU"/>
        </w:rPr>
      </w:pPr>
      <w:r w:rsidRPr="00DF52ED">
        <w:rPr>
          <w:rFonts w:ascii="Times New Roman" w:eastAsia="Times New Roman" w:hAnsi="Times New Roman" w:cs="Times New Roman"/>
          <w:b/>
          <w:sz w:val="28"/>
          <w:szCs w:val="24"/>
          <w:lang w:val="uk-UA" w:eastAsia="ru-RU"/>
        </w:rPr>
        <w:t xml:space="preserve">        </w:t>
      </w:r>
      <w:r w:rsidRPr="00DF52ED">
        <w:rPr>
          <w:rFonts w:ascii="Times New Roman" w:eastAsia="Times New Roman" w:hAnsi="Times New Roman" w:cs="Times New Roman"/>
          <w:sz w:val="28"/>
          <w:szCs w:val="24"/>
          <w:lang w:val="uk-UA" w:eastAsia="ru-RU"/>
        </w:rPr>
        <w:t xml:space="preserve">Рівень вищої освіти – другий (магістерський) </w:t>
      </w:r>
    </w:p>
    <w:p w14:paraId="36AA8D9E" w14:textId="77777777" w:rsidR="00DF52ED" w:rsidRPr="00DF52ED" w:rsidRDefault="00DF52ED" w:rsidP="00DF52ED">
      <w:pPr>
        <w:tabs>
          <w:tab w:val="left" w:leader="underscore" w:pos="9356"/>
        </w:tabs>
        <w:spacing w:before="120" w:beforeAutospacing="0" w:after="0" w:afterAutospacing="0" w:line="240" w:lineRule="auto"/>
        <w:ind w:left="539" w:right="0" w:hanging="539"/>
        <w:rPr>
          <w:rFonts w:ascii="Times New Roman" w:eastAsia="Times New Roman" w:hAnsi="Times New Roman" w:cs="Times New Roman"/>
          <w:sz w:val="28"/>
          <w:szCs w:val="24"/>
          <w:u w:val="single"/>
          <w:lang w:val="uk-UA" w:eastAsia="ru-RU"/>
        </w:rPr>
      </w:pPr>
      <w:r w:rsidRPr="00DF52ED">
        <w:rPr>
          <w:rFonts w:ascii="Times New Roman" w:eastAsia="Times New Roman" w:hAnsi="Times New Roman" w:cs="Times New Roman"/>
          <w:sz w:val="28"/>
          <w:szCs w:val="24"/>
          <w:lang w:val="uk-UA" w:eastAsia="ru-RU"/>
        </w:rPr>
        <w:t xml:space="preserve">Спеціальність </w:t>
      </w:r>
      <w:r w:rsidRPr="00DF52ED">
        <w:rPr>
          <w:rFonts w:ascii="Times New Roman" w:eastAsia="Times New Roman" w:hAnsi="Times New Roman" w:cs="Times New Roman"/>
          <w:sz w:val="28"/>
          <w:szCs w:val="24"/>
          <w:u w:val="single"/>
          <w:lang w:val="uk-UA" w:eastAsia="ru-RU"/>
        </w:rPr>
        <w:t>151- Автоматизація та комп</w:t>
      </w:r>
      <w:r w:rsidRPr="00DF52ED">
        <w:rPr>
          <w:rFonts w:ascii="Times New Roman" w:eastAsia="Times New Roman" w:hAnsi="Times New Roman" w:cs="Times New Roman"/>
          <w:sz w:val="28"/>
          <w:szCs w:val="24"/>
          <w:u w:val="single"/>
          <w:lang w:eastAsia="ru-RU"/>
        </w:rPr>
        <w:t>’</w:t>
      </w:r>
      <w:proofErr w:type="spellStart"/>
      <w:r w:rsidRPr="00DF52ED">
        <w:rPr>
          <w:rFonts w:ascii="Times New Roman" w:eastAsia="Times New Roman" w:hAnsi="Times New Roman" w:cs="Times New Roman"/>
          <w:sz w:val="28"/>
          <w:szCs w:val="24"/>
          <w:u w:val="single"/>
          <w:lang w:val="uk-UA" w:eastAsia="ru-RU"/>
        </w:rPr>
        <w:t>ютерно</w:t>
      </w:r>
      <w:proofErr w:type="spellEnd"/>
      <w:r w:rsidRPr="00DF52ED">
        <w:rPr>
          <w:rFonts w:ascii="Times New Roman" w:eastAsia="Times New Roman" w:hAnsi="Times New Roman" w:cs="Times New Roman"/>
          <w:sz w:val="28"/>
          <w:szCs w:val="24"/>
          <w:u w:val="single"/>
          <w:lang w:val="uk-UA" w:eastAsia="ru-RU"/>
        </w:rPr>
        <w:t>-інтегровані технології</w:t>
      </w:r>
    </w:p>
    <w:p w14:paraId="4807B0F4" w14:textId="77777777" w:rsidR="00DF52ED" w:rsidRPr="00DF52ED" w:rsidRDefault="00DF52ED" w:rsidP="00DF52ED">
      <w:pPr>
        <w:tabs>
          <w:tab w:val="left" w:leader="underscore" w:pos="8903"/>
        </w:tabs>
        <w:spacing w:before="0" w:beforeAutospacing="0" w:after="0" w:afterAutospacing="0" w:line="240" w:lineRule="auto"/>
        <w:ind w:left="539" w:right="0" w:firstLine="1162"/>
        <w:jc w:val="center"/>
        <w:rPr>
          <w:rFonts w:ascii="Times New Roman" w:eastAsia="Times New Roman" w:hAnsi="Times New Roman" w:cs="Times New Roman"/>
          <w:sz w:val="28"/>
          <w:szCs w:val="24"/>
          <w:vertAlign w:val="superscript"/>
          <w:lang w:eastAsia="ru-RU"/>
        </w:rPr>
      </w:pPr>
    </w:p>
    <w:p w14:paraId="6A1C5036" w14:textId="77777777" w:rsidR="00DF52ED" w:rsidRPr="00DF52ED" w:rsidRDefault="00DF52ED" w:rsidP="00DF52ED">
      <w:pPr>
        <w:spacing w:before="120" w:beforeAutospacing="0" w:after="120" w:afterAutospacing="0" w:line="240" w:lineRule="auto"/>
        <w:ind w:left="0" w:right="0" w:firstLine="0"/>
        <w:jc w:val="center"/>
        <w:rPr>
          <w:rFonts w:ascii="Times New Roman" w:eastAsia="Times New Roman" w:hAnsi="Times New Roman" w:cs="Times New Roman"/>
          <w:sz w:val="28"/>
          <w:szCs w:val="28"/>
          <w:lang w:val="uk-UA" w:eastAsia="ru-RU"/>
        </w:rPr>
      </w:pPr>
      <w:r w:rsidRPr="00DF52ED">
        <w:rPr>
          <w:rFonts w:ascii="Times New Roman" w:eastAsia="Times New Roman" w:hAnsi="Times New Roman" w:cs="Times New Roman"/>
          <w:sz w:val="28"/>
          <w:szCs w:val="28"/>
          <w:lang w:eastAsia="ru-RU"/>
        </w:rPr>
        <w:t>О</w:t>
      </w:r>
      <w:proofErr w:type="spellStart"/>
      <w:r w:rsidRPr="00DF52ED">
        <w:rPr>
          <w:rFonts w:ascii="Times New Roman" w:eastAsia="Times New Roman" w:hAnsi="Times New Roman" w:cs="Times New Roman"/>
          <w:sz w:val="28"/>
          <w:szCs w:val="28"/>
          <w:lang w:val="uk-UA" w:eastAsia="ru-RU"/>
        </w:rPr>
        <w:t>світньо-професійн</w:t>
      </w:r>
      <w:proofErr w:type="spellEnd"/>
      <w:r w:rsidRPr="00DF52ED">
        <w:rPr>
          <w:rFonts w:ascii="Times New Roman" w:eastAsia="Times New Roman" w:hAnsi="Times New Roman" w:cs="Times New Roman"/>
          <w:sz w:val="28"/>
          <w:szCs w:val="28"/>
          <w:lang w:eastAsia="ru-RU"/>
        </w:rPr>
        <w:t>а</w:t>
      </w:r>
      <w:r w:rsidRPr="00DF52ED">
        <w:rPr>
          <w:rFonts w:ascii="Times New Roman" w:eastAsia="Times New Roman" w:hAnsi="Times New Roman" w:cs="Times New Roman"/>
          <w:sz w:val="28"/>
          <w:szCs w:val="28"/>
          <w:lang w:val="uk-UA" w:eastAsia="ru-RU"/>
        </w:rPr>
        <w:t xml:space="preserve"> програм</w:t>
      </w:r>
      <w:r w:rsidRPr="00DF52ED">
        <w:rPr>
          <w:rFonts w:ascii="Times New Roman" w:eastAsia="Times New Roman" w:hAnsi="Times New Roman" w:cs="Times New Roman"/>
          <w:sz w:val="28"/>
          <w:szCs w:val="28"/>
          <w:lang w:eastAsia="ru-RU"/>
        </w:rPr>
        <w:t>а</w:t>
      </w:r>
      <w:r w:rsidRPr="00DF52ED">
        <w:rPr>
          <w:rFonts w:ascii="Times New Roman" w:eastAsia="Times New Roman" w:hAnsi="Times New Roman" w:cs="Times New Roman"/>
          <w:sz w:val="28"/>
          <w:szCs w:val="28"/>
          <w:lang w:val="uk-UA" w:eastAsia="ru-RU"/>
        </w:rPr>
        <w:t xml:space="preserve"> «</w:t>
      </w:r>
      <w:proofErr w:type="spellStart"/>
      <w:r w:rsidRPr="00DF52ED">
        <w:rPr>
          <w:rFonts w:ascii="Times New Roman" w:eastAsia="Times New Roman" w:hAnsi="Times New Roman" w:cs="Times New Roman"/>
          <w:sz w:val="28"/>
          <w:szCs w:val="28"/>
          <w:lang w:eastAsia="ru-RU"/>
        </w:rPr>
        <w:t>Технічні</w:t>
      </w:r>
      <w:proofErr w:type="spellEnd"/>
      <w:r w:rsidRPr="00DF52ED">
        <w:rPr>
          <w:rFonts w:ascii="Times New Roman" w:eastAsia="Times New Roman" w:hAnsi="Times New Roman" w:cs="Times New Roman"/>
          <w:sz w:val="28"/>
          <w:szCs w:val="28"/>
          <w:lang w:eastAsia="ru-RU"/>
        </w:rPr>
        <w:t xml:space="preserve"> та </w:t>
      </w:r>
      <w:proofErr w:type="spellStart"/>
      <w:r w:rsidRPr="00DF52ED">
        <w:rPr>
          <w:rFonts w:ascii="Times New Roman" w:eastAsia="Times New Roman" w:hAnsi="Times New Roman" w:cs="Times New Roman"/>
          <w:sz w:val="28"/>
          <w:szCs w:val="28"/>
          <w:lang w:eastAsia="ru-RU"/>
        </w:rPr>
        <w:t>програмні</w:t>
      </w:r>
      <w:proofErr w:type="spellEnd"/>
      <w:r w:rsidRPr="00DF52ED">
        <w:rPr>
          <w:rFonts w:ascii="Times New Roman" w:eastAsia="Times New Roman" w:hAnsi="Times New Roman" w:cs="Times New Roman"/>
          <w:sz w:val="28"/>
          <w:szCs w:val="28"/>
          <w:lang w:eastAsia="ru-RU"/>
        </w:rPr>
        <w:t xml:space="preserve"> </w:t>
      </w:r>
      <w:proofErr w:type="spellStart"/>
      <w:r w:rsidRPr="00DF52ED">
        <w:rPr>
          <w:rFonts w:ascii="Times New Roman" w:eastAsia="Times New Roman" w:hAnsi="Times New Roman" w:cs="Times New Roman"/>
          <w:sz w:val="28"/>
          <w:szCs w:val="28"/>
          <w:lang w:eastAsia="ru-RU"/>
        </w:rPr>
        <w:t>засоби</w:t>
      </w:r>
      <w:proofErr w:type="spellEnd"/>
      <w:r w:rsidRPr="00DF52ED">
        <w:rPr>
          <w:rFonts w:ascii="Times New Roman" w:eastAsia="Times New Roman" w:hAnsi="Times New Roman" w:cs="Times New Roman"/>
          <w:sz w:val="28"/>
          <w:szCs w:val="28"/>
          <w:lang w:eastAsia="ru-RU"/>
        </w:rPr>
        <w:t xml:space="preserve"> </w:t>
      </w:r>
      <w:proofErr w:type="spellStart"/>
      <w:r w:rsidRPr="00DF52ED">
        <w:rPr>
          <w:rFonts w:ascii="Times New Roman" w:eastAsia="Times New Roman" w:hAnsi="Times New Roman" w:cs="Times New Roman"/>
          <w:sz w:val="28"/>
          <w:szCs w:val="28"/>
          <w:lang w:eastAsia="ru-RU"/>
        </w:rPr>
        <w:t>автоматизації</w:t>
      </w:r>
      <w:proofErr w:type="spellEnd"/>
      <w:r w:rsidRPr="00DF52ED">
        <w:rPr>
          <w:rFonts w:ascii="Times New Roman" w:eastAsia="Times New Roman" w:hAnsi="Times New Roman" w:cs="Times New Roman"/>
          <w:sz w:val="28"/>
          <w:szCs w:val="28"/>
          <w:lang w:val="uk-UA" w:eastAsia="ru-RU"/>
        </w:rPr>
        <w:t>»</w:t>
      </w:r>
    </w:p>
    <w:p w14:paraId="5B3E2412" w14:textId="77777777" w:rsidR="00DF52ED" w:rsidRPr="00DF52ED" w:rsidRDefault="00DF52ED" w:rsidP="00DF52ED">
      <w:pPr>
        <w:tabs>
          <w:tab w:val="left" w:leader="underscore" w:pos="8903"/>
        </w:tabs>
        <w:spacing w:before="0" w:beforeAutospacing="0" w:after="0" w:afterAutospacing="0" w:line="240" w:lineRule="auto"/>
        <w:ind w:left="539" w:right="0" w:firstLine="1162"/>
        <w:jc w:val="center"/>
        <w:rPr>
          <w:rFonts w:ascii="Times New Roman" w:eastAsia="Times New Roman" w:hAnsi="Times New Roman" w:cs="Times New Roman"/>
          <w:sz w:val="28"/>
          <w:szCs w:val="24"/>
          <w:vertAlign w:val="superscript"/>
          <w:lang w:val="uk-UA" w:eastAsia="ru-RU"/>
        </w:rPr>
      </w:pPr>
    </w:p>
    <w:p w14:paraId="79FABB6D" w14:textId="77777777" w:rsidR="00DF52ED" w:rsidRPr="00DF52ED" w:rsidRDefault="00DF52ED" w:rsidP="00DF52ED">
      <w:pPr>
        <w:tabs>
          <w:tab w:val="left" w:leader="underscore" w:pos="8903"/>
        </w:tabs>
        <w:spacing w:before="0" w:beforeAutospacing="0" w:after="0" w:afterAutospacing="0" w:line="240" w:lineRule="auto"/>
        <w:ind w:left="539" w:right="0" w:firstLine="1162"/>
        <w:rPr>
          <w:rFonts w:ascii="Times New Roman" w:eastAsia="Times New Roman" w:hAnsi="Times New Roman" w:cs="Times New Roman"/>
          <w:sz w:val="28"/>
          <w:szCs w:val="24"/>
          <w:vertAlign w:val="superscript"/>
          <w:lang w:eastAsia="ru-RU"/>
        </w:rPr>
      </w:pPr>
    </w:p>
    <w:p w14:paraId="22F52C3A" w14:textId="77777777" w:rsidR="00DF52ED" w:rsidRPr="00DF52ED" w:rsidRDefault="00DF52ED" w:rsidP="00DF52ED">
      <w:pPr>
        <w:tabs>
          <w:tab w:val="left" w:pos="720"/>
          <w:tab w:val="left" w:pos="1440"/>
          <w:tab w:val="left" w:pos="1620"/>
        </w:tabs>
        <w:spacing w:before="0" w:beforeAutospacing="0" w:after="0" w:afterAutospacing="0" w:line="240" w:lineRule="auto"/>
        <w:ind w:left="539" w:right="0" w:firstLine="0"/>
        <w:rPr>
          <w:rFonts w:ascii="Times New Roman" w:eastAsia="Times New Roman" w:hAnsi="Times New Roman" w:cs="Times New Roman"/>
          <w:sz w:val="28"/>
          <w:szCs w:val="24"/>
          <w:vertAlign w:val="superscript"/>
          <w:lang w:val="uk-UA" w:eastAsia="ru-RU"/>
        </w:rPr>
      </w:pPr>
    </w:p>
    <w:p w14:paraId="32AE68A4" w14:textId="77777777" w:rsidR="00DF52ED" w:rsidRPr="00DF52ED" w:rsidRDefault="00DF52ED" w:rsidP="00DF52ED">
      <w:pPr>
        <w:tabs>
          <w:tab w:val="left" w:pos="720"/>
          <w:tab w:val="left" w:pos="1440"/>
          <w:tab w:val="left" w:pos="1620"/>
        </w:tabs>
        <w:spacing w:before="0" w:beforeAutospacing="0" w:after="0" w:afterAutospacing="0" w:line="240" w:lineRule="auto"/>
        <w:ind w:left="5672" w:right="0" w:firstLine="0"/>
        <w:jc w:val="left"/>
        <w:rPr>
          <w:rFonts w:ascii="Times New Roman" w:eastAsia="Times New Roman" w:hAnsi="Times New Roman" w:cs="Times New Roman"/>
          <w:sz w:val="26"/>
          <w:szCs w:val="24"/>
          <w:lang w:val="uk-UA" w:eastAsia="ru-RU"/>
        </w:rPr>
      </w:pPr>
      <w:r w:rsidRPr="00DF52ED">
        <w:rPr>
          <w:rFonts w:ascii="Times New Roman" w:eastAsia="Times New Roman" w:hAnsi="Times New Roman" w:cs="Times New Roman"/>
          <w:sz w:val="26"/>
          <w:szCs w:val="24"/>
          <w:lang w:val="uk-UA" w:eastAsia="ru-RU"/>
        </w:rPr>
        <w:t>ЗАТВЕРДЖУЮ</w:t>
      </w:r>
    </w:p>
    <w:p w14:paraId="67F11E90" w14:textId="77777777" w:rsidR="00DF52ED" w:rsidRPr="00DF52ED" w:rsidRDefault="00DF52ED" w:rsidP="00DF52ED">
      <w:pPr>
        <w:tabs>
          <w:tab w:val="left" w:pos="720"/>
          <w:tab w:val="left" w:pos="1440"/>
          <w:tab w:val="left" w:pos="1620"/>
        </w:tabs>
        <w:spacing w:before="0" w:beforeAutospacing="0" w:after="0" w:afterAutospacing="0" w:line="240" w:lineRule="auto"/>
        <w:ind w:left="5672" w:right="0" w:firstLine="0"/>
        <w:jc w:val="left"/>
        <w:rPr>
          <w:rFonts w:ascii="Times New Roman" w:eastAsia="Times New Roman" w:hAnsi="Times New Roman" w:cs="Times New Roman"/>
          <w:bCs/>
          <w:sz w:val="26"/>
          <w:szCs w:val="24"/>
          <w:lang w:eastAsia="ru-RU"/>
        </w:rPr>
      </w:pPr>
      <w:r w:rsidRPr="00DF52ED">
        <w:rPr>
          <w:rFonts w:ascii="Times New Roman" w:eastAsia="Times New Roman" w:hAnsi="Times New Roman" w:cs="Times New Roman"/>
          <w:bCs/>
          <w:sz w:val="26"/>
          <w:szCs w:val="24"/>
          <w:lang w:val="uk-UA" w:eastAsia="ru-RU"/>
        </w:rPr>
        <w:t xml:space="preserve">Завідувач кафедри </w:t>
      </w:r>
    </w:p>
    <w:p w14:paraId="282E62FD" w14:textId="77777777" w:rsidR="00DF52ED" w:rsidRPr="00DF52ED" w:rsidRDefault="00DF52ED" w:rsidP="00DF52ED">
      <w:pPr>
        <w:tabs>
          <w:tab w:val="left" w:pos="720"/>
          <w:tab w:val="left" w:pos="1440"/>
          <w:tab w:val="left" w:pos="1620"/>
        </w:tabs>
        <w:spacing w:before="0" w:beforeAutospacing="0" w:after="0" w:afterAutospacing="0" w:line="240" w:lineRule="auto"/>
        <w:ind w:left="5671" w:right="0" w:firstLine="0"/>
        <w:jc w:val="left"/>
        <w:rPr>
          <w:rFonts w:ascii="Times New Roman" w:eastAsia="Times New Roman" w:hAnsi="Times New Roman" w:cs="Times New Roman"/>
          <w:sz w:val="26"/>
          <w:szCs w:val="24"/>
          <w:u w:val="single"/>
          <w:lang w:val="uk-UA" w:eastAsia="ru-RU"/>
        </w:rPr>
      </w:pPr>
      <w:r w:rsidRPr="00DF52ED">
        <w:rPr>
          <w:rFonts w:ascii="Times New Roman" w:eastAsia="Times New Roman" w:hAnsi="Times New Roman" w:cs="Times New Roman"/>
          <w:sz w:val="26"/>
          <w:szCs w:val="24"/>
          <w:lang w:val="uk-UA" w:eastAsia="ru-RU"/>
        </w:rPr>
        <w:t>_______</w:t>
      </w:r>
      <w:r w:rsidRPr="00DF52ED">
        <w:rPr>
          <w:rFonts w:ascii="Times New Roman" w:eastAsia="Times New Roman" w:hAnsi="Times New Roman" w:cs="Times New Roman"/>
          <w:sz w:val="26"/>
          <w:szCs w:val="24"/>
          <w:lang w:val="en-US" w:eastAsia="ru-RU"/>
        </w:rPr>
        <w:t xml:space="preserve"> </w:t>
      </w:r>
      <w:r w:rsidRPr="00DF52ED">
        <w:rPr>
          <w:rFonts w:ascii="Times New Roman" w:eastAsia="Times New Roman" w:hAnsi="Times New Roman" w:cs="Times New Roman"/>
          <w:sz w:val="26"/>
          <w:szCs w:val="24"/>
          <w:lang w:val="uk-UA" w:eastAsia="ru-RU"/>
        </w:rPr>
        <w:t>Анатолій ЖУЧЕНКО</w:t>
      </w:r>
    </w:p>
    <w:p w14:paraId="1698543C" w14:textId="77777777" w:rsidR="00DF52ED" w:rsidRPr="00DF52ED" w:rsidRDefault="00DF52ED" w:rsidP="00DF52ED">
      <w:pPr>
        <w:tabs>
          <w:tab w:val="left" w:pos="720"/>
          <w:tab w:val="left" w:pos="1440"/>
          <w:tab w:val="left" w:pos="1620"/>
        </w:tabs>
        <w:spacing w:before="0" w:beforeAutospacing="0" w:after="0" w:afterAutospacing="0" w:line="240" w:lineRule="auto"/>
        <w:ind w:left="5671" w:right="0" w:firstLine="425"/>
        <w:jc w:val="left"/>
        <w:rPr>
          <w:rFonts w:ascii="Times New Roman" w:eastAsia="Times New Roman" w:hAnsi="Times New Roman" w:cs="Times New Roman"/>
          <w:sz w:val="26"/>
          <w:szCs w:val="24"/>
          <w:vertAlign w:val="superscript"/>
          <w:lang w:val="uk-UA" w:eastAsia="ru-RU"/>
        </w:rPr>
      </w:pPr>
    </w:p>
    <w:p w14:paraId="6CE450D8" w14:textId="77777777" w:rsidR="00DF52ED" w:rsidRPr="00DF52ED" w:rsidRDefault="00DF52ED" w:rsidP="00DF52ED">
      <w:pPr>
        <w:tabs>
          <w:tab w:val="left" w:pos="720"/>
          <w:tab w:val="left" w:pos="1440"/>
          <w:tab w:val="left" w:pos="1620"/>
        </w:tabs>
        <w:spacing w:before="0" w:beforeAutospacing="0" w:after="0" w:afterAutospacing="0" w:line="240" w:lineRule="auto"/>
        <w:ind w:left="5672" w:right="0" w:firstLine="0"/>
        <w:jc w:val="left"/>
        <w:rPr>
          <w:rFonts w:ascii="Times New Roman" w:eastAsia="Times New Roman" w:hAnsi="Times New Roman" w:cs="Times New Roman"/>
          <w:sz w:val="26"/>
          <w:szCs w:val="24"/>
          <w:lang w:val="uk-UA" w:eastAsia="ru-RU"/>
        </w:rPr>
      </w:pPr>
      <w:r w:rsidRPr="00DF52ED">
        <w:rPr>
          <w:rFonts w:ascii="Times New Roman" w:eastAsia="Times New Roman" w:hAnsi="Times New Roman" w:cs="Times New Roman"/>
          <w:sz w:val="26"/>
          <w:szCs w:val="24"/>
          <w:lang w:val="uk-UA" w:eastAsia="ru-RU"/>
        </w:rPr>
        <w:t>«___»_____________20__ р.</w:t>
      </w:r>
    </w:p>
    <w:p w14:paraId="0DFE6083" w14:textId="77777777" w:rsidR="00DF52ED" w:rsidRPr="00DF52ED" w:rsidRDefault="00DF52ED" w:rsidP="00DF52ED">
      <w:pPr>
        <w:tabs>
          <w:tab w:val="left" w:pos="720"/>
          <w:tab w:val="left" w:pos="1440"/>
          <w:tab w:val="left" w:pos="1620"/>
        </w:tabs>
        <w:spacing w:before="120" w:beforeAutospacing="0" w:after="0" w:afterAutospacing="0" w:line="240" w:lineRule="auto"/>
        <w:ind w:left="540" w:right="0" w:firstLine="0"/>
        <w:jc w:val="center"/>
        <w:rPr>
          <w:rFonts w:ascii="Times New Roman" w:eastAsia="Times New Roman" w:hAnsi="Times New Roman" w:cs="Times New Roman"/>
          <w:b/>
          <w:bCs/>
          <w:sz w:val="28"/>
          <w:szCs w:val="24"/>
          <w:lang w:val="uk-UA" w:eastAsia="ru-RU"/>
        </w:rPr>
      </w:pPr>
    </w:p>
    <w:p w14:paraId="72C946BF" w14:textId="77777777" w:rsidR="00DF52ED" w:rsidRPr="00DF52ED" w:rsidRDefault="00DF52ED" w:rsidP="00DF52ED">
      <w:pPr>
        <w:tabs>
          <w:tab w:val="left" w:pos="720"/>
          <w:tab w:val="left" w:pos="1440"/>
          <w:tab w:val="left" w:pos="1620"/>
        </w:tabs>
        <w:spacing w:before="120" w:beforeAutospacing="0" w:after="0" w:afterAutospacing="0" w:line="240" w:lineRule="auto"/>
        <w:ind w:left="540" w:right="0" w:hanging="540"/>
        <w:jc w:val="center"/>
        <w:rPr>
          <w:rFonts w:ascii="Times New Roman" w:eastAsia="Times New Roman" w:hAnsi="Times New Roman" w:cs="Times New Roman"/>
          <w:b/>
          <w:bCs/>
          <w:sz w:val="28"/>
          <w:szCs w:val="24"/>
          <w:lang w:val="uk-UA" w:eastAsia="ru-RU"/>
        </w:rPr>
      </w:pPr>
      <w:r w:rsidRPr="00DF52ED">
        <w:rPr>
          <w:rFonts w:ascii="Times New Roman" w:eastAsia="Times New Roman" w:hAnsi="Times New Roman" w:cs="Times New Roman"/>
          <w:b/>
          <w:bCs/>
          <w:sz w:val="28"/>
          <w:szCs w:val="24"/>
          <w:lang w:val="uk-UA" w:eastAsia="ru-RU"/>
        </w:rPr>
        <w:t>ЗАВДАННЯ</w:t>
      </w:r>
    </w:p>
    <w:p w14:paraId="2EAC0054" w14:textId="77777777" w:rsidR="00DF52ED" w:rsidRPr="00DF52ED" w:rsidRDefault="00DF52ED" w:rsidP="00DF52ED">
      <w:pPr>
        <w:tabs>
          <w:tab w:val="left" w:pos="720"/>
          <w:tab w:val="left" w:pos="1440"/>
          <w:tab w:val="left" w:pos="1620"/>
        </w:tabs>
        <w:spacing w:before="0" w:beforeAutospacing="0" w:after="0" w:afterAutospacing="0" w:line="240" w:lineRule="auto"/>
        <w:ind w:left="539" w:right="0" w:hanging="539"/>
        <w:jc w:val="center"/>
        <w:rPr>
          <w:rFonts w:ascii="Times New Roman" w:eastAsia="Times New Roman" w:hAnsi="Times New Roman" w:cs="Times New Roman"/>
          <w:b/>
          <w:bCs/>
          <w:sz w:val="28"/>
          <w:szCs w:val="24"/>
          <w:lang w:val="uk-UA" w:eastAsia="ru-RU"/>
        </w:rPr>
      </w:pPr>
      <w:r w:rsidRPr="00DF52ED">
        <w:rPr>
          <w:rFonts w:ascii="Times New Roman" w:eastAsia="Times New Roman" w:hAnsi="Times New Roman" w:cs="Times New Roman"/>
          <w:b/>
          <w:bCs/>
          <w:sz w:val="28"/>
          <w:szCs w:val="24"/>
          <w:lang w:val="uk-UA" w:eastAsia="ru-RU"/>
        </w:rPr>
        <w:t>на магістерську дисертацію студенту</w:t>
      </w:r>
    </w:p>
    <w:p w14:paraId="17956292" w14:textId="004865BF" w:rsidR="00DF52ED" w:rsidRPr="00931E52" w:rsidRDefault="00931E52"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931E52">
        <w:rPr>
          <w:rFonts w:ascii="Times New Roman" w:eastAsia="Times New Roman" w:hAnsi="Times New Roman" w:cs="Times New Roman"/>
          <w:sz w:val="28"/>
          <w:szCs w:val="24"/>
          <w:u w:val="single"/>
          <w:lang w:val="uk-UA" w:eastAsia="ru-RU"/>
        </w:rPr>
        <w:t xml:space="preserve">                                        </w:t>
      </w:r>
      <w:r w:rsidR="00DF52ED" w:rsidRPr="00931E52">
        <w:rPr>
          <w:rFonts w:ascii="Times New Roman" w:eastAsia="Times New Roman" w:hAnsi="Times New Roman" w:cs="Times New Roman"/>
          <w:sz w:val="28"/>
          <w:szCs w:val="24"/>
          <w:u w:val="single"/>
          <w:lang w:val="uk-UA" w:eastAsia="ru-RU"/>
        </w:rPr>
        <w:t>Шевчук Артем Олександрович</w:t>
      </w:r>
      <w:r>
        <w:rPr>
          <w:rFonts w:ascii="Times New Roman" w:eastAsia="Times New Roman" w:hAnsi="Times New Roman" w:cs="Times New Roman"/>
          <w:sz w:val="28"/>
          <w:szCs w:val="24"/>
          <w:lang w:val="uk-UA" w:eastAsia="ru-RU"/>
        </w:rPr>
        <w:t>___________________</w:t>
      </w:r>
    </w:p>
    <w:p w14:paraId="58F33C86" w14:textId="77777777" w:rsidR="00DF52ED" w:rsidRPr="00DF52ED" w:rsidRDefault="00DF52ED" w:rsidP="00DF52ED">
      <w:pPr>
        <w:tabs>
          <w:tab w:val="left" w:leader="underscore" w:pos="8903"/>
        </w:tabs>
        <w:spacing w:before="0" w:beforeAutospacing="0" w:after="0" w:afterAutospacing="0" w:line="240" w:lineRule="auto"/>
        <w:ind w:left="0" w:right="0" w:firstLine="0"/>
        <w:jc w:val="center"/>
        <w:rPr>
          <w:rFonts w:ascii="Times New Roman" w:eastAsia="Times New Roman" w:hAnsi="Times New Roman" w:cs="Times New Roman"/>
          <w:sz w:val="28"/>
          <w:szCs w:val="24"/>
          <w:vertAlign w:val="superscript"/>
          <w:lang w:val="uk-UA" w:eastAsia="ru-RU"/>
        </w:rPr>
      </w:pPr>
      <w:r w:rsidRPr="00DF52ED">
        <w:rPr>
          <w:rFonts w:ascii="Times New Roman" w:eastAsia="Times New Roman" w:hAnsi="Times New Roman" w:cs="Times New Roman"/>
          <w:sz w:val="28"/>
          <w:szCs w:val="24"/>
          <w:vertAlign w:val="superscript"/>
          <w:lang w:val="uk-UA" w:eastAsia="ru-RU"/>
        </w:rPr>
        <w:t>(прізвище, ім’я, по батькові)</w:t>
      </w:r>
    </w:p>
    <w:p w14:paraId="7ECEDA18" w14:textId="798CF6B5" w:rsidR="00DF52ED" w:rsidRPr="00931E52" w:rsidRDefault="00DF52ED" w:rsidP="00931E52">
      <w:pPr>
        <w:tabs>
          <w:tab w:val="left" w:leader="underscore" w:pos="9356"/>
        </w:tabs>
        <w:spacing w:before="240" w:beforeAutospacing="0" w:after="0" w:afterAutospacing="0" w:line="240" w:lineRule="auto"/>
        <w:ind w:left="0" w:right="0" w:firstLine="0"/>
        <w:rPr>
          <w:rFonts w:ascii="Times New Roman" w:eastAsia="Times New Roman" w:hAnsi="Times New Roman" w:cs="Times New Roman"/>
          <w:sz w:val="28"/>
          <w:szCs w:val="24"/>
          <w:u w:val="single"/>
          <w:lang w:val="uk-UA" w:eastAsia="ru-RU"/>
        </w:rPr>
      </w:pPr>
      <w:r w:rsidRPr="00DF52ED">
        <w:rPr>
          <w:rFonts w:ascii="Times New Roman" w:eastAsia="Times New Roman" w:hAnsi="Times New Roman" w:cs="Times New Roman"/>
          <w:sz w:val="28"/>
          <w:szCs w:val="24"/>
          <w:lang w:val="uk-UA" w:eastAsia="ru-RU"/>
        </w:rPr>
        <w:t xml:space="preserve">1. Тема дисертації </w:t>
      </w:r>
      <w:r w:rsidRPr="00711E1F">
        <w:rPr>
          <w:rFonts w:ascii="Times New Roman" w:eastAsia="Times New Roman" w:hAnsi="Times New Roman" w:cs="Times New Roman"/>
          <w:sz w:val="28"/>
          <w:szCs w:val="24"/>
          <w:u w:val="single"/>
          <w:lang w:val="uk-UA" w:eastAsia="ru-RU"/>
        </w:rPr>
        <w:t>Система керування процесом знесолення турбінного конденсату атомної електростанції</w:t>
      </w:r>
      <w:r w:rsidRPr="00DF52ED">
        <w:rPr>
          <w:rFonts w:ascii="Times New Roman" w:eastAsia="Times New Roman" w:hAnsi="Times New Roman" w:cs="Times New Roman"/>
          <w:sz w:val="28"/>
          <w:szCs w:val="24"/>
          <w:lang w:val="uk-UA" w:eastAsia="ru-RU"/>
        </w:rPr>
        <w:t>,</w:t>
      </w:r>
    </w:p>
    <w:p w14:paraId="6091B677" w14:textId="2FE17CD5" w:rsidR="00DF52ED" w:rsidRPr="00DF52ED" w:rsidRDefault="00DF52ED" w:rsidP="00DF52ED">
      <w:pPr>
        <w:tabs>
          <w:tab w:val="righ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науковий керівник дисертації</w:t>
      </w:r>
      <w:r w:rsidR="00711E1F">
        <w:rPr>
          <w:rFonts w:ascii="Times New Roman" w:eastAsia="Times New Roman" w:hAnsi="Times New Roman" w:cs="Times New Roman"/>
          <w:sz w:val="28"/>
          <w:szCs w:val="24"/>
          <w:lang w:val="uk-UA" w:eastAsia="ru-RU"/>
        </w:rPr>
        <w:t xml:space="preserve"> асистент </w:t>
      </w:r>
      <w:proofErr w:type="spellStart"/>
      <w:r w:rsidR="00711E1F" w:rsidRPr="00931E52">
        <w:rPr>
          <w:rFonts w:ascii="Times New Roman" w:eastAsia="Times New Roman" w:hAnsi="Times New Roman" w:cs="Times New Roman"/>
          <w:sz w:val="28"/>
          <w:szCs w:val="24"/>
          <w:u w:val="single"/>
          <w:lang w:val="uk-UA" w:eastAsia="ru-RU"/>
        </w:rPr>
        <w:t>Мердух</w:t>
      </w:r>
      <w:proofErr w:type="spellEnd"/>
      <w:r w:rsidR="00711E1F" w:rsidRPr="00931E52">
        <w:rPr>
          <w:rFonts w:ascii="Times New Roman" w:eastAsia="Times New Roman" w:hAnsi="Times New Roman" w:cs="Times New Roman"/>
          <w:sz w:val="28"/>
          <w:szCs w:val="24"/>
          <w:u w:val="single"/>
          <w:lang w:val="uk-UA" w:eastAsia="ru-RU"/>
        </w:rPr>
        <w:t xml:space="preserve"> Світлана Леонідівна</w:t>
      </w:r>
      <w:r w:rsidRPr="00DF52ED">
        <w:rPr>
          <w:rFonts w:ascii="Times New Roman" w:eastAsia="Times New Roman" w:hAnsi="Times New Roman" w:cs="Times New Roman"/>
          <w:sz w:val="28"/>
          <w:szCs w:val="24"/>
          <w:lang w:val="uk-UA" w:eastAsia="ru-RU"/>
        </w:rPr>
        <w:t>,</w:t>
      </w:r>
    </w:p>
    <w:p w14:paraId="5111D4DC" w14:textId="77777777" w:rsidR="00DF52ED" w:rsidRPr="00DF52ED" w:rsidRDefault="00DF52ED" w:rsidP="00DF52ED">
      <w:pPr>
        <w:tabs>
          <w:tab w:val="left" w:leader="underscore" w:pos="8903"/>
        </w:tabs>
        <w:spacing w:before="0" w:beforeAutospacing="0" w:after="0" w:afterAutospacing="0" w:line="240" w:lineRule="auto"/>
        <w:ind w:left="0" w:right="0" w:firstLine="3544"/>
        <w:jc w:val="center"/>
        <w:rPr>
          <w:rFonts w:ascii="Times New Roman" w:eastAsia="Times New Roman" w:hAnsi="Times New Roman" w:cs="Times New Roman"/>
          <w:sz w:val="28"/>
          <w:szCs w:val="24"/>
          <w:vertAlign w:val="superscript"/>
          <w:lang w:val="uk-UA" w:eastAsia="ru-RU"/>
        </w:rPr>
      </w:pPr>
      <w:r w:rsidRPr="00DF52ED">
        <w:rPr>
          <w:rFonts w:ascii="Times New Roman" w:eastAsia="Times New Roman" w:hAnsi="Times New Roman" w:cs="Times New Roman"/>
          <w:sz w:val="28"/>
          <w:szCs w:val="24"/>
          <w:vertAlign w:val="superscript"/>
          <w:lang w:val="uk-UA" w:eastAsia="ru-RU"/>
        </w:rPr>
        <w:t>(прізвище, ім’я, по батькові, науковий ступінь, вчене звання)</w:t>
      </w:r>
    </w:p>
    <w:p w14:paraId="341FEFC3" w14:textId="77777777" w:rsidR="00DF52ED" w:rsidRPr="00DF52ED" w:rsidRDefault="00DF52ED" w:rsidP="00DF52ED">
      <w:pPr>
        <w:tabs>
          <w:tab w:val="left" w:leader="underscore" w:pos="8903"/>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затверджені наказом по університету від «___»_________ 20__ р. №_____</w:t>
      </w:r>
    </w:p>
    <w:p w14:paraId="483DDEA3" w14:textId="77777777" w:rsidR="00DF52ED" w:rsidRPr="00DF52ED" w:rsidRDefault="00DF52ED" w:rsidP="00DF52ED">
      <w:pPr>
        <w:tabs>
          <w:tab w:val="left" w:leader="underscore" w:pos="9356"/>
        </w:tabs>
        <w:spacing w:before="24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 xml:space="preserve">2. Термін подання студентом дисертації </w:t>
      </w:r>
      <w:r w:rsidRPr="00DF52ED">
        <w:rPr>
          <w:rFonts w:ascii="Times New Roman" w:eastAsia="Times New Roman" w:hAnsi="Times New Roman" w:cs="Times New Roman"/>
          <w:sz w:val="28"/>
          <w:szCs w:val="24"/>
          <w:lang w:val="uk-UA" w:eastAsia="ru-RU"/>
        </w:rPr>
        <w:tab/>
      </w:r>
    </w:p>
    <w:p w14:paraId="0892E20B" w14:textId="341303E0" w:rsidR="00DF52ED" w:rsidRPr="00DF52ED" w:rsidRDefault="00DF52ED" w:rsidP="00DF52ED">
      <w:pPr>
        <w:tabs>
          <w:tab w:val="left" w:leader="underscore" w:pos="9356"/>
        </w:tabs>
        <w:spacing w:before="24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 xml:space="preserve">3. </w:t>
      </w:r>
      <w:r w:rsidRPr="00DF52ED">
        <w:rPr>
          <w:rFonts w:ascii="Times New Roman" w:eastAsia="Times New Roman" w:hAnsi="Times New Roman" w:cs="Times New Roman"/>
          <w:bCs/>
          <w:sz w:val="28"/>
          <w:szCs w:val="24"/>
          <w:lang w:val="uk-UA" w:eastAsia="ru-RU"/>
        </w:rPr>
        <w:t>Об’єкт дослідження</w:t>
      </w:r>
      <w:r w:rsidRPr="00DF52ED">
        <w:rPr>
          <w:rFonts w:ascii="Times New Roman" w:eastAsia="Times New Roman" w:hAnsi="Times New Roman" w:cs="Times New Roman"/>
          <w:sz w:val="28"/>
          <w:szCs w:val="24"/>
          <w:lang w:val="uk-UA" w:eastAsia="ru-RU"/>
        </w:rPr>
        <w:t xml:space="preserve"> </w:t>
      </w:r>
    </w:p>
    <w:p w14:paraId="05F676C6" w14:textId="77777777" w:rsidR="00DF52ED" w:rsidRPr="00DF52ED" w:rsidRDefault="00DF52ED"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ab/>
      </w:r>
    </w:p>
    <w:p w14:paraId="5B3734F0" w14:textId="77CAA46E" w:rsidR="00DF52ED" w:rsidRPr="00DF52ED" w:rsidRDefault="00DF52ED" w:rsidP="00DF52ED">
      <w:pPr>
        <w:tabs>
          <w:tab w:val="left" w:leader="underscore" w:pos="9356"/>
        </w:tabs>
        <w:spacing w:before="24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4. Вихідні дані</w:t>
      </w:r>
    </w:p>
    <w:p w14:paraId="6FF6BF10" w14:textId="77777777" w:rsidR="00DF52ED" w:rsidRPr="00DF52ED" w:rsidRDefault="00DF52ED"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ab/>
      </w:r>
    </w:p>
    <w:p w14:paraId="4E4347B8" w14:textId="65FF76E7" w:rsidR="00DF52ED" w:rsidRPr="00DF52ED" w:rsidRDefault="00DF52ED"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ab/>
      </w:r>
    </w:p>
    <w:p w14:paraId="062337E9" w14:textId="391EC284" w:rsidR="00DF52ED" w:rsidRPr="00DF52ED" w:rsidRDefault="00DF52ED" w:rsidP="00DF52ED">
      <w:pPr>
        <w:keepNext/>
        <w:tabs>
          <w:tab w:val="left" w:leader="underscore" w:pos="9356"/>
        </w:tabs>
        <w:spacing w:before="24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 xml:space="preserve">5. Перелік завдань, які потрібно розробити </w:t>
      </w:r>
    </w:p>
    <w:p w14:paraId="1024A5DC" w14:textId="77777777" w:rsidR="00DF52ED" w:rsidRPr="00DF52ED" w:rsidRDefault="00DF52ED"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ab/>
      </w:r>
    </w:p>
    <w:p w14:paraId="68FBB5F2" w14:textId="77777777" w:rsidR="00DF52ED" w:rsidRPr="00DF52ED" w:rsidRDefault="00DF52ED"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lastRenderedPageBreak/>
        <w:tab/>
      </w:r>
    </w:p>
    <w:p w14:paraId="1B7FFAA1" w14:textId="77777777" w:rsidR="00DF52ED" w:rsidRPr="00DF52ED" w:rsidRDefault="00DF52ED"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ab/>
      </w:r>
    </w:p>
    <w:p w14:paraId="17BEB3AE" w14:textId="77777777" w:rsidR="00DF52ED" w:rsidRPr="00DF52ED" w:rsidRDefault="00DF52ED"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ab/>
      </w:r>
    </w:p>
    <w:p w14:paraId="09FFCEBD" w14:textId="77777777" w:rsidR="00DF52ED" w:rsidRPr="00DF52ED" w:rsidRDefault="00DF52ED"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ab/>
      </w:r>
    </w:p>
    <w:p w14:paraId="35AAE8CD" w14:textId="56D8F877" w:rsidR="00DF52ED" w:rsidRPr="00DF52ED" w:rsidRDefault="00DF52ED" w:rsidP="00931E52">
      <w:pPr>
        <w:tabs>
          <w:tab w:val="left" w:leader="underscore" w:pos="9356"/>
        </w:tabs>
        <w:spacing w:before="240" w:beforeAutospacing="0" w:after="0" w:afterAutospacing="0" w:line="240" w:lineRule="auto"/>
        <w:ind w:left="0" w:right="0" w:firstLine="0"/>
        <w:jc w:val="left"/>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 xml:space="preserve">6. Орієнтовний перелік графічного ( ілюстративного )матеріалу </w:t>
      </w:r>
    </w:p>
    <w:p w14:paraId="78B1C687" w14:textId="77777777" w:rsidR="00DF52ED" w:rsidRPr="00DF52ED" w:rsidRDefault="00DF52ED"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ab/>
      </w:r>
    </w:p>
    <w:p w14:paraId="571A22E0" w14:textId="77777777" w:rsidR="00DF52ED" w:rsidRPr="00DF52ED" w:rsidRDefault="00DF52ED"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ab/>
      </w:r>
    </w:p>
    <w:p w14:paraId="20B8D2B4" w14:textId="631D5820" w:rsidR="00DF52ED" w:rsidRPr="00DF52ED" w:rsidRDefault="00DF52ED" w:rsidP="00DF52ED">
      <w:pPr>
        <w:tabs>
          <w:tab w:val="left" w:leader="underscore" w:pos="9356"/>
        </w:tabs>
        <w:spacing w:before="24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 xml:space="preserve">7. Орієнтовний перелік публікацій </w:t>
      </w:r>
    </w:p>
    <w:p w14:paraId="6D78095F" w14:textId="77777777" w:rsidR="00DF52ED" w:rsidRPr="00DF52ED" w:rsidRDefault="00DF52ED"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ab/>
      </w:r>
    </w:p>
    <w:p w14:paraId="310C7461" w14:textId="77777777" w:rsidR="00DF52ED" w:rsidRPr="00DF52ED" w:rsidRDefault="00DF52ED" w:rsidP="00DF52ED">
      <w:pPr>
        <w:tabs>
          <w:tab w:val="left" w:leader="underscore" w:pos="9356"/>
        </w:tabs>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ab/>
      </w:r>
    </w:p>
    <w:p w14:paraId="45D9723F" w14:textId="77777777" w:rsidR="00DF52ED" w:rsidRPr="00DF52ED" w:rsidRDefault="00DF52ED" w:rsidP="00DF52ED">
      <w:pPr>
        <w:tabs>
          <w:tab w:val="left" w:pos="360"/>
          <w:tab w:val="left" w:pos="1440"/>
          <w:tab w:val="left" w:pos="1620"/>
        </w:tabs>
        <w:spacing w:before="240" w:beforeAutospacing="0" w:after="0" w:afterAutospacing="0" w:line="240" w:lineRule="auto"/>
        <w:ind w:left="540" w:right="0" w:hanging="54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8. Консультанти розділів дисертації</w:t>
      </w:r>
      <w:r w:rsidRPr="00DF52ED">
        <w:rPr>
          <w:rFonts w:ascii="Times New Roman" w:eastAsia="Times New Roman" w:hAnsi="Times New Roman" w:cs="Times New Roman"/>
          <w:sz w:val="28"/>
          <w:szCs w:val="24"/>
          <w:vertAlign w:val="superscript"/>
          <w:lang w:val="uk-UA" w:eastAsia="ru-RU"/>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DF52ED" w:rsidRPr="00DF52ED" w14:paraId="461AC172" w14:textId="77777777" w:rsidTr="002E1DE6">
        <w:trPr>
          <w:cantSplit/>
        </w:trPr>
        <w:tc>
          <w:tcPr>
            <w:tcW w:w="2410" w:type="dxa"/>
            <w:vMerge w:val="restart"/>
            <w:vAlign w:val="center"/>
          </w:tcPr>
          <w:p w14:paraId="4200BFE4" w14:textId="77777777" w:rsidR="00DF52ED" w:rsidRPr="00DF52ED" w:rsidRDefault="00DF52ED" w:rsidP="00DF52ED">
            <w:pPr>
              <w:spacing w:before="0" w:beforeAutospacing="0" w:after="0" w:afterAutospacing="0" w:line="240" w:lineRule="auto"/>
              <w:ind w:left="0" w:right="0" w:firstLine="0"/>
              <w:jc w:val="center"/>
              <w:rPr>
                <w:rFonts w:ascii="Times New Roman" w:eastAsia="Times New Roman" w:hAnsi="Times New Roman" w:cs="Times New Roman"/>
                <w:sz w:val="24"/>
                <w:szCs w:val="24"/>
                <w:lang w:val="uk-UA" w:eastAsia="ru-RU"/>
              </w:rPr>
            </w:pPr>
            <w:r w:rsidRPr="00DF52ED">
              <w:rPr>
                <w:rFonts w:ascii="Times New Roman" w:eastAsia="Times New Roman" w:hAnsi="Times New Roman" w:cs="Times New Roman"/>
                <w:sz w:val="24"/>
                <w:szCs w:val="24"/>
                <w:lang w:val="uk-UA" w:eastAsia="ru-RU"/>
              </w:rPr>
              <w:t>Розділ</w:t>
            </w:r>
          </w:p>
        </w:tc>
        <w:tc>
          <w:tcPr>
            <w:tcW w:w="4111" w:type="dxa"/>
            <w:vMerge w:val="restart"/>
            <w:vAlign w:val="center"/>
          </w:tcPr>
          <w:p w14:paraId="31CE61F9" w14:textId="77777777" w:rsidR="00DF52ED" w:rsidRPr="00DF52ED" w:rsidRDefault="00DF52ED" w:rsidP="00DF52ED">
            <w:pPr>
              <w:spacing w:before="0" w:beforeAutospacing="0" w:after="0" w:afterAutospacing="0" w:line="240" w:lineRule="auto"/>
              <w:ind w:left="0" w:right="0" w:firstLine="0"/>
              <w:jc w:val="center"/>
              <w:rPr>
                <w:rFonts w:ascii="Times New Roman" w:eastAsia="Times New Roman" w:hAnsi="Times New Roman" w:cs="Times New Roman"/>
                <w:sz w:val="24"/>
                <w:szCs w:val="24"/>
                <w:lang w:val="uk-UA" w:eastAsia="ru-RU"/>
              </w:rPr>
            </w:pPr>
            <w:r w:rsidRPr="00DF52ED">
              <w:rPr>
                <w:rFonts w:ascii="Times New Roman" w:eastAsia="Times New Roman" w:hAnsi="Times New Roman" w:cs="Times New Roman"/>
                <w:sz w:val="24"/>
                <w:szCs w:val="24"/>
                <w:lang w:val="uk-UA" w:eastAsia="ru-RU"/>
              </w:rPr>
              <w:t xml:space="preserve">Прізвище, ініціали та посада </w:t>
            </w:r>
            <w:r w:rsidRPr="00DF52ED">
              <w:rPr>
                <w:rFonts w:ascii="Times New Roman" w:eastAsia="Times New Roman" w:hAnsi="Times New Roman" w:cs="Times New Roman"/>
                <w:sz w:val="24"/>
                <w:szCs w:val="24"/>
                <w:lang w:val="uk-UA" w:eastAsia="ru-RU"/>
              </w:rPr>
              <w:br/>
              <w:t>консультанта</w:t>
            </w:r>
          </w:p>
        </w:tc>
        <w:tc>
          <w:tcPr>
            <w:tcW w:w="2793" w:type="dxa"/>
            <w:gridSpan w:val="2"/>
          </w:tcPr>
          <w:p w14:paraId="5591669F" w14:textId="77777777" w:rsidR="00DF52ED" w:rsidRPr="00DF52ED" w:rsidRDefault="00DF52ED" w:rsidP="00DF52ED">
            <w:pPr>
              <w:spacing w:before="0" w:beforeAutospacing="0" w:after="0" w:afterAutospacing="0" w:line="240" w:lineRule="auto"/>
              <w:ind w:left="0" w:right="0" w:firstLine="0"/>
              <w:jc w:val="center"/>
              <w:rPr>
                <w:rFonts w:ascii="Times New Roman" w:eastAsia="Times New Roman" w:hAnsi="Times New Roman" w:cs="Times New Roman"/>
                <w:sz w:val="24"/>
                <w:szCs w:val="24"/>
                <w:lang w:val="uk-UA" w:eastAsia="ru-RU"/>
              </w:rPr>
            </w:pPr>
            <w:r w:rsidRPr="00DF52ED">
              <w:rPr>
                <w:rFonts w:ascii="Times New Roman" w:eastAsia="Times New Roman" w:hAnsi="Times New Roman" w:cs="Times New Roman"/>
                <w:sz w:val="24"/>
                <w:szCs w:val="24"/>
                <w:lang w:val="uk-UA" w:eastAsia="ru-RU"/>
              </w:rPr>
              <w:t>Підпис, дата</w:t>
            </w:r>
          </w:p>
        </w:tc>
      </w:tr>
      <w:tr w:rsidR="00DF52ED" w:rsidRPr="00DF52ED" w14:paraId="11B51D5B" w14:textId="77777777" w:rsidTr="002E1DE6">
        <w:trPr>
          <w:cantSplit/>
        </w:trPr>
        <w:tc>
          <w:tcPr>
            <w:tcW w:w="2410" w:type="dxa"/>
            <w:vMerge/>
          </w:tcPr>
          <w:p w14:paraId="0B7C0A89" w14:textId="77777777" w:rsidR="00DF52ED" w:rsidRPr="00DF52ED" w:rsidRDefault="00DF52ED" w:rsidP="00DF52ED">
            <w:pPr>
              <w:spacing w:before="0" w:beforeAutospacing="0" w:after="0" w:afterAutospacing="0" w:line="240" w:lineRule="auto"/>
              <w:ind w:left="0" w:right="0" w:firstLine="0"/>
              <w:jc w:val="center"/>
              <w:rPr>
                <w:rFonts w:ascii="Times New Roman" w:eastAsia="Times New Roman" w:hAnsi="Times New Roman" w:cs="Times New Roman"/>
                <w:sz w:val="28"/>
                <w:szCs w:val="24"/>
                <w:lang w:val="uk-UA" w:eastAsia="ru-RU"/>
              </w:rPr>
            </w:pPr>
          </w:p>
        </w:tc>
        <w:tc>
          <w:tcPr>
            <w:tcW w:w="4111" w:type="dxa"/>
            <w:vMerge/>
          </w:tcPr>
          <w:p w14:paraId="30ACCE43" w14:textId="77777777" w:rsidR="00DF52ED" w:rsidRPr="00DF52ED" w:rsidRDefault="00DF52ED" w:rsidP="00DF52ED">
            <w:pPr>
              <w:spacing w:before="0" w:beforeAutospacing="0" w:after="0" w:afterAutospacing="0" w:line="240" w:lineRule="auto"/>
              <w:ind w:left="0" w:right="0" w:firstLine="0"/>
              <w:jc w:val="center"/>
              <w:rPr>
                <w:rFonts w:ascii="Times New Roman" w:eastAsia="Times New Roman" w:hAnsi="Times New Roman" w:cs="Times New Roman"/>
                <w:sz w:val="28"/>
                <w:szCs w:val="24"/>
                <w:lang w:val="uk-UA" w:eastAsia="ru-RU"/>
              </w:rPr>
            </w:pPr>
          </w:p>
        </w:tc>
        <w:tc>
          <w:tcPr>
            <w:tcW w:w="1396" w:type="dxa"/>
          </w:tcPr>
          <w:p w14:paraId="7071A56C" w14:textId="77777777" w:rsidR="00DF52ED" w:rsidRPr="00DF52ED" w:rsidRDefault="00DF52ED" w:rsidP="00DF52ED">
            <w:pPr>
              <w:spacing w:before="0" w:beforeAutospacing="0" w:after="0" w:afterAutospacing="0" w:line="240" w:lineRule="auto"/>
              <w:ind w:left="0" w:right="0" w:firstLine="0"/>
              <w:jc w:val="center"/>
              <w:rPr>
                <w:rFonts w:ascii="Times New Roman" w:eastAsia="Times New Roman" w:hAnsi="Times New Roman" w:cs="Times New Roman"/>
                <w:sz w:val="24"/>
                <w:szCs w:val="24"/>
                <w:lang w:val="uk-UA" w:eastAsia="ru-RU"/>
              </w:rPr>
            </w:pPr>
            <w:r w:rsidRPr="00DF52ED">
              <w:rPr>
                <w:rFonts w:ascii="Times New Roman" w:eastAsia="Times New Roman" w:hAnsi="Times New Roman" w:cs="Times New Roman"/>
                <w:sz w:val="24"/>
                <w:szCs w:val="24"/>
                <w:lang w:val="uk-UA" w:eastAsia="ru-RU"/>
              </w:rPr>
              <w:t xml:space="preserve">завдання </w:t>
            </w:r>
            <w:r w:rsidRPr="00DF52ED">
              <w:rPr>
                <w:rFonts w:ascii="Times New Roman" w:eastAsia="Times New Roman" w:hAnsi="Times New Roman" w:cs="Times New Roman"/>
                <w:sz w:val="24"/>
                <w:szCs w:val="24"/>
                <w:lang w:val="uk-UA" w:eastAsia="ru-RU"/>
              </w:rPr>
              <w:br/>
              <w:t>видав</w:t>
            </w:r>
          </w:p>
        </w:tc>
        <w:tc>
          <w:tcPr>
            <w:tcW w:w="1397" w:type="dxa"/>
          </w:tcPr>
          <w:p w14:paraId="52E40C35" w14:textId="77777777" w:rsidR="00DF52ED" w:rsidRPr="00DF52ED" w:rsidRDefault="00DF52ED" w:rsidP="00DF52ED">
            <w:pPr>
              <w:spacing w:before="0" w:beforeAutospacing="0" w:after="0" w:afterAutospacing="0" w:line="240" w:lineRule="auto"/>
              <w:ind w:left="0" w:right="0" w:firstLine="0"/>
              <w:jc w:val="center"/>
              <w:rPr>
                <w:rFonts w:ascii="Times New Roman" w:eastAsia="Times New Roman" w:hAnsi="Times New Roman" w:cs="Times New Roman"/>
                <w:sz w:val="24"/>
                <w:szCs w:val="24"/>
                <w:lang w:val="uk-UA" w:eastAsia="ru-RU"/>
              </w:rPr>
            </w:pPr>
            <w:r w:rsidRPr="00DF52ED">
              <w:rPr>
                <w:rFonts w:ascii="Times New Roman" w:eastAsia="Times New Roman" w:hAnsi="Times New Roman" w:cs="Times New Roman"/>
                <w:sz w:val="24"/>
                <w:szCs w:val="24"/>
                <w:lang w:val="uk-UA" w:eastAsia="ru-RU"/>
              </w:rPr>
              <w:t>завдання</w:t>
            </w:r>
            <w:r w:rsidRPr="00DF52ED">
              <w:rPr>
                <w:rFonts w:ascii="Times New Roman" w:eastAsia="Times New Roman" w:hAnsi="Times New Roman" w:cs="Times New Roman"/>
                <w:sz w:val="24"/>
                <w:szCs w:val="24"/>
                <w:lang w:val="uk-UA" w:eastAsia="ru-RU"/>
              </w:rPr>
              <w:br/>
              <w:t>прийняв</w:t>
            </w:r>
          </w:p>
        </w:tc>
      </w:tr>
      <w:tr w:rsidR="00DF52ED" w:rsidRPr="00DF52ED" w14:paraId="1F6F3647" w14:textId="77777777" w:rsidTr="002E1DE6">
        <w:tc>
          <w:tcPr>
            <w:tcW w:w="2410" w:type="dxa"/>
          </w:tcPr>
          <w:p w14:paraId="6C33E633"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4111" w:type="dxa"/>
          </w:tcPr>
          <w:p w14:paraId="1E1330EF"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396" w:type="dxa"/>
          </w:tcPr>
          <w:p w14:paraId="614904C8"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397" w:type="dxa"/>
          </w:tcPr>
          <w:p w14:paraId="49496331"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r>
      <w:tr w:rsidR="00DF52ED" w:rsidRPr="00DF52ED" w14:paraId="5548A145" w14:textId="77777777" w:rsidTr="002E1DE6">
        <w:tc>
          <w:tcPr>
            <w:tcW w:w="2410" w:type="dxa"/>
          </w:tcPr>
          <w:p w14:paraId="088215B7"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4111" w:type="dxa"/>
          </w:tcPr>
          <w:p w14:paraId="0187D1BF"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396" w:type="dxa"/>
          </w:tcPr>
          <w:p w14:paraId="52862BB5"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397" w:type="dxa"/>
          </w:tcPr>
          <w:p w14:paraId="004795C0"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r>
      <w:tr w:rsidR="00DF52ED" w:rsidRPr="00DF52ED" w14:paraId="3F0A0CD6" w14:textId="77777777" w:rsidTr="002E1DE6">
        <w:tc>
          <w:tcPr>
            <w:tcW w:w="2410" w:type="dxa"/>
          </w:tcPr>
          <w:p w14:paraId="5E5FA896"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4111" w:type="dxa"/>
          </w:tcPr>
          <w:p w14:paraId="16D36686"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396" w:type="dxa"/>
          </w:tcPr>
          <w:p w14:paraId="4710E8F6"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397" w:type="dxa"/>
          </w:tcPr>
          <w:p w14:paraId="6EC60DBD"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r>
    </w:tbl>
    <w:p w14:paraId="7F9B4D46" w14:textId="77777777" w:rsidR="00DF52ED" w:rsidRPr="00DF52ED" w:rsidRDefault="00DF52ED" w:rsidP="00DF52ED">
      <w:pPr>
        <w:tabs>
          <w:tab w:val="left" w:pos="1440"/>
          <w:tab w:val="left" w:pos="1620"/>
          <w:tab w:val="left" w:pos="9356"/>
        </w:tabs>
        <w:spacing w:before="240" w:beforeAutospacing="0" w:after="0" w:afterAutospacing="0" w:line="240" w:lineRule="auto"/>
        <w:ind w:left="0" w:right="-31" w:firstLine="0"/>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sz w:val="28"/>
          <w:szCs w:val="24"/>
          <w:lang w:val="uk-UA" w:eastAsia="ru-RU"/>
        </w:rPr>
        <w:t xml:space="preserve">9. </w:t>
      </w:r>
      <w:r w:rsidRPr="00DF52ED">
        <w:rPr>
          <w:rFonts w:ascii="Times New Roman" w:eastAsia="Times New Roman" w:hAnsi="Times New Roman" w:cs="Times New Roman"/>
          <w:bCs/>
          <w:sz w:val="28"/>
          <w:szCs w:val="24"/>
          <w:lang w:val="uk-UA" w:eastAsia="ru-RU"/>
        </w:rPr>
        <w:t>Дата видачі завдання</w:t>
      </w:r>
      <w:r w:rsidRPr="00DF52ED">
        <w:rPr>
          <w:rFonts w:ascii="Times New Roman" w:eastAsia="Times New Roman" w:hAnsi="Times New Roman" w:cs="Times New Roman"/>
          <w:sz w:val="28"/>
          <w:szCs w:val="24"/>
          <w:lang w:val="uk-UA" w:eastAsia="ru-RU"/>
        </w:rPr>
        <w:t xml:space="preserve"> </w:t>
      </w:r>
      <w:r w:rsidRPr="00DF52ED">
        <w:rPr>
          <w:rFonts w:ascii="Times New Roman" w:eastAsia="Times New Roman" w:hAnsi="Times New Roman" w:cs="Times New Roman"/>
          <w:sz w:val="28"/>
          <w:szCs w:val="24"/>
          <w:u w:val="single"/>
          <w:lang w:val="uk-UA" w:eastAsia="ru-RU"/>
        </w:rPr>
        <w:tab/>
      </w:r>
    </w:p>
    <w:p w14:paraId="03F066FA" w14:textId="77777777" w:rsidR="00DF52ED" w:rsidRPr="00DF52ED" w:rsidRDefault="00DF52ED" w:rsidP="00DF52ED">
      <w:pPr>
        <w:spacing w:before="240" w:beforeAutospacing="0" w:after="0" w:afterAutospacing="0" w:line="240" w:lineRule="auto"/>
        <w:ind w:left="0" w:right="0" w:firstLine="0"/>
        <w:jc w:val="center"/>
        <w:rPr>
          <w:rFonts w:ascii="Times New Roman" w:eastAsia="Times New Roman" w:hAnsi="Times New Roman" w:cs="Times New Roman"/>
          <w:sz w:val="28"/>
          <w:szCs w:val="24"/>
          <w:lang w:val="uk-UA" w:eastAsia="ru-RU"/>
        </w:rPr>
      </w:pPr>
      <w:r w:rsidRPr="00DF52ED">
        <w:rPr>
          <w:rFonts w:ascii="Times New Roman" w:eastAsia="Times New Roman" w:hAnsi="Times New Roman" w:cs="Times New Roman"/>
          <w:bCs/>
          <w:sz w:val="28"/>
          <w:szCs w:val="24"/>
          <w:lang w:val="uk-UA" w:eastAsia="ru-RU"/>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705"/>
        <w:gridCol w:w="2835"/>
        <w:gridCol w:w="1234"/>
      </w:tblGrid>
      <w:tr w:rsidR="00DF52ED" w:rsidRPr="00DF52ED" w14:paraId="4FF9D046" w14:textId="77777777" w:rsidTr="002E1DE6">
        <w:tc>
          <w:tcPr>
            <w:tcW w:w="540" w:type="dxa"/>
            <w:vAlign w:val="center"/>
          </w:tcPr>
          <w:p w14:paraId="38AB31B4" w14:textId="77777777" w:rsidR="00DF52ED" w:rsidRPr="00DF52ED" w:rsidRDefault="00DF52ED" w:rsidP="00DF52ED">
            <w:pPr>
              <w:spacing w:before="0" w:beforeAutospacing="0" w:after="0" w:afterAutospacing="0" w:line="240" w:lineRule="auto"/>
              <w:ind w:left="0" w:right="0" w:firstLine="0"/>
              <w:jc w:val="center"/>
              <w:rPr>
                <w:rFonts w:ascii="Times New Roman" w:eastAsia="Times New Roman" w:hAnsi="Times New Roman" w:cs="Times New Roman"/>
                <w:sz w:val="24"/>
                <w:szCs w:val="24"/>
                <w:lang w:val="uk-UA" w:eastAsia="ru-RU"/>
              </w:rPr>
            </w:pPr>
            <w:r w:rsidRPr="00DF52ED">
              <w:rPr>
                <w:rFonts w:ascii="Times New Roman" w:eastAsia="Times New Roman" w:hAnsi="Times New Roman" w:cs="Times New Roman"/>
                <w:sz w:val="24"/>
                <w:szCs w:val="24"/>
                <w:lang w:val="uk-UA" w:eastAsia="ru-RU"/>
              </w:rPr>
              <w:t>№ з/п</w:t>
            </w:r>
          </w:p>
        </w:tc>
        <w:tc>
          <w:tcPr>
            <w:tcW w:w="4705" w:type="dxa"/>
            <w:vAlign w:val="center"/>
          </w:tcPr>
          <w:p w14:paraId="1A9E98AA" w14:textId="77777777" w:rsidR="00DF52ED" w:rsidRPr="00DF52ED" w:rsidRDefault="00DF52ED" w:rsidP="00DF52ED">
            <w:pPr>
              <w:spacing w:before="0" w:beforeAutospacing="0" w:after="0" w:afterAutospacing="0" w:line="240" w:lineRule="auto"/>
              <w:ind w:left="0" w:right="0" w:firstLine="0"/>
              <w:jc w:val="center"/>
              <w:rPr>
                <w:rFonts w:ascii="Times New Roman" w:eastAsia="Times New Roman" w:hAnsi="Times New Roman" w:cs="Times New Roman"/>
                <w:sz w:val="24"/>
                <w:szCs w:val="24"/>
                <w:lang w:val="uk-UA" w:eastAsia="ru-RU"/>
              </w:rPr>
            </w:pPr>
            <w:r w:rsidRPr="00DF52ED">
              <w:rPr>
                <w:rFonts w:ascii="Times New Roman" w:eastAsia="Times New Roman" w:hAnsi="Times New Roman" w:cs="Times New Roman"/>
                <w:sz w:val="24"/>
                <w:szCs w:val="24"/>
                <w:lang w:val="uk-UA" w:eastAsia="ru-RU"/>
              </w:rPr>
              <w:t xml:space="preserve">Назва етапів виконання </w:t>
            </w:r>
            <w:r w:rsidRPr="00DF52ED">
              <w:rPr>
                <w:rFonts w:ascii="Times New Roman" w:eastAsia="Times New Roman" w:hAnsi="Times New Roman" w:cs="Times New Roman"/>
                <w:sz w:val="24"/>
                <w:szCs w:val="24"/>
                <w:lang w:val="uk-UA" w:eastAsia="ru-RU"/>
              </w:rPr>
              <w:br/>
              <w:t>магістерської дисертації</w:t>
            </w:r>
          </w:p>
        </w:tc>
        <w:tc>
          <w:tcPr>
            <w:tcW w:w="2835" w:type="dxa"/>
            <w:vAlign w:val="center"/>
          </w:tcPr>
          <w:p w14:paraId="5153762B" w14:textId="77777777" w:rsidR="00DF52ED" w:rsidRPr="00DF52ED" w:rsidRDefault="00DF52ED" w:rsidP="00DF52ED">
            <w:pPr>
              <w:spacing w:before="0" w:beforeAutospacing="0" w:after="0" w:afterAutospacing="0" w:line="240" w:lineRule="auto"/>
              <w:ind w:left="0" w:right="0" w:firstLine="0"/>
              <w:jc w:val="center"/>
              <w:rPr>
                <w:rFonts w:ascii="Times New Roman" w:eastAsia="Times New Roman" w:hAnsi="Times New Roman" w:cs="Times New Roman"/>
                <w:sz w:val="24"/>
                <w:szCs w:val="24"/>
                <w:lang w:val="uk-UA" w:eastAsia="ru-RU"/>
              </w:rPr>
            </w:pPr>
            <w:r w:rsidRPr="00DF52ED">
              <w:rPr>
                <w:rFonts w:ascii="Times New Roman" w:eastAsia="Times New Roman" w:hAnsi="Times New Roman" w:cs="Times New Roman"/>
                <w:sz w:val="24"/>
                <w:szCs w:val="24"/>
                <w:lang w:val="uk-UA" w:eastAsia="ru-RU"/>
              </w:rPr>
              <w:t>Термін виконання етапів магістерської дисертації</w:t>
            </w:r>
          </w:p>
        </w:tc>
        <w:tc>
          <w:tcPr>
            <w:tcW w:w="1234" w:type="dxa"/>
            <w:vAlign w:val="center"/>
          </w:tcPr>
          <w:p w14:paraId="09E9233F" w14:textId="77777777" w:rsidR="00DF52ED" w:rsidRPr="00DF52ED" w:rsidRDefault="00DF52ED" w:rsidP="00DF52ED">
            <w:pPr>
              <w:spacing w:before="0" w:beforeAutospacing="0" w:after="0" w:afterAutospacing="0" w:line="240" w:lineRule="auto"/>
              <w:ind w:left="0" w:right="0" w:firstLine="0"/>
              <w:jc w:val="center"/>
              <w:rPr>
                <w:rFonts w:ascii="Times New Roman" w:eastAsia="Times New Roman" w:hAnsi="Times New Roman" w:cs="Times New Roman"/>
                <w:sz w:val="24"/>
                <w:szCs w:val="24"/>
                <w:lang w:val="uk-UA" w:eastAsia="ru-RU"/>
              </w:rPr>
            </w:pPr>
            <w:r w:rsidRPr="00DF52ED">
              <w:rPr>
                <w:rFonts w:ascii="Times New Roman" w:eastAsia="Times New Roman" w:hAnsi="Times New Roman" w:cs="Times New Roman"/>
                <w:sz w:val="24"/>
                <w:szCs w:val="24"/>
                <w:lang w:val="uk-UA" w:eastAsia="ru-RU"/>
              </w:rPr>
              <w:t>Примітка</w:t>
            </w:r>
          </w:p>
        </w:tc>
      </w:tr>
      <w:tr w:rsidR="00DF52ED" w:rsidRPr="00DF52ED" w14:paraId="3FDBA7F3" w14:textId="77777777" w:rsidTr="002E1DE6">
        <w:trPr>
          <w:trHeight w:val="20"/>
        </w:trPr>
        <w:tc>
          <w:tcPr>
            <w:tcW w:w="540" w:type="dxa"/>
          </w:tcPr>
          <w:p w14:paraId="3DB7E399"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4705" w:type="dxa"/>
          </w:tcPr>
          <w:p w14:paraId="52A33A13"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2835" w:type="dxa"/>
          </w:tcPr>
          <w:p w14:paraId="5AF7CE68"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234" w:type="dxa"/>
          </w:tcPr>
          <w:p w14:paraId="6FB64E02"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r>
      <w:tr w:rsidR="00DF52ED" w:rsidRPr="00DF52ED" w14:paraId="7321C4CF" w14:textId="77777777" w:rsidTr="002E1DE6">
        <w:trPr>
          <w:trHeight w:val="20"/>
        </w:trPr>
        <w:tc>
          <w:tcPr>
            <w:tcW w:w="540" w:type="dxa"/>
          </w:tcPr>
          <w:p w14:paraId="68C6ED9E"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4705" w:type="dxa"/>
          </w:tcPr>
          <w:p w14:paraId="3296A628"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2835" w:type="dxa"/>
          </w:tcPr>
          <w:p w14:paraId="58712B9D"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234" w:type="dxa"/>
          </w:tcPr>
          <w:p w14:paraId="08A31322"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r>
      <w:tr w:rsidR="00DF52ED" w:rsidRPr="00DF52ED" w14:paraId="67B7F71C" w14:textId="77777777" w:rsidTr="002E1DE6">
        <w:trPr>
          <w:trHeight w:val="20"/>
        </w:trPr>
        <w:tc>
          <w:tcPr>
            <w:tcW w:w="540" w:type="dxa"/>
          </w:tcPr>
          <w:p w14:paraId="718821A6"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4705" w:type="dxa"/>
          </w:tcPr>
          <w:p w14:paraId="0E7FBF3D"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2835" w:type="dxa"/>
          </w:tcPr>
          <w:p w14:paraId="55D84A38"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234" w:type="dxa"/>
          </w:tcPr>
          <w:p w14:paraId="65A435FC"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r>
      <w:tr w:rsidR="00DF52ED" w:rsidRPr="00DF52ED" w14:paraId="0801C9C9" w14:textId="77777777" w:rsidTr="002E1DE6">
        <w:trPr>
          <w:trHeight w:val="20"/>
        </w:trPr>
        <w:tc>
          <w:tcPr>
            <w:tcW w:w="540" w:type="dxa"/>
          </w:tcPr>
          <w:p w14:paraId="178FE2F6"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4705" w:type="dxa"/>
          </w:tcPr>
          <w:p w14:paraId="0602BF87"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2835" w:type="dxa"/>
          </w:tcPr>
          <w:p w14:paraId="327A4E73"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234" w:type="dxa"/>
          </w:tcPr>
          <w:p w14:paraId="1920524B"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r>
      <w:tr w:rsidR="00DF52ED" w:rsidRPr="00DF52ED" w14:paraId="471E3678" w14:textId="77777777" w:rsidTr="002E1DE6">
        <w:trPr>
          <w:trHeight w:val="20"/>
        </w:trPr>
        <w:tc>
          <w:tcPr>
            <w:tcW w:w="540" w:type="dxa"/>
          </w:tcPr>
          <w:p w14:paraId="47A6E2E2"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4705" w:type="dxa"/>
          </w:tcPr>
          <w:p w14:paraId="685AE126"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2835" w:type="dxa"/>
          </w:tcPr>
          <w:p w14:paraId="017C61F9"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234" w:type="dxa"/>
          </w:tcPr>
          <w:p w14:paraId="1BC747E7"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r>
      <w:tr w:rsidR="00DF52ED" w:rsidRPr="00DF52ED" w14:paraId="658D38EF" w14:textId="77777777" w:rsidTr="002E1DE6">
        <w:trPr>
          <w:trHeight w:val="20"/>
        </w:trPr>
        <w:tc>
          <w:tcPr>
            <w:tcW w:w="540" w:type="dxa"/>
          </w:tcPr>
          <w:p w14:paraId="6D1C7EDB"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4705" w:type="dxa"/>
          </w:tcPr>
          <w:p w14:paraId="793B973C"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2835" w:type="dxa"/>
          </w:tcPr>
          <w:p w14:paraId="7E25C66A"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234" w:type="dxa"/>
          </w:tcPr>
          <w:p w14:paraId="0A39C6D3"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r>
      <w:tr w:rsidR="00DF52ED" w:rsidRPr="00DF52ED" w14:paraId="5B96C24C" w14:textId="77777777" w:rsidTr="002E1DE6">
        <w:trPr>
          <w:trHeight w:val="20"/>
        </w:trPr>
        <w:tc>
          <w:tcPr>
            <w:tcW w:w="540" w:type="dxa"/>
          </w:tcPr>
          <w:p w14:paraId="75CE1013"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4705" w:type="dxa"/>
          </w:tcPr>
          <w:p w14:paraId="7D4B8E47"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2835" w:type="dxa"/>
          </w:tcPr>
          <w:p w14:paraId="569E30DA"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234" w:type="dxa"/>
          </w:tcPr>
          <w:p w14:paraId="0DC50D2A"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r>
      <w:tr w:rsidR="00DF52ED" w:rsidRPr="00DF52ED" w14:paraId="54ED0EF0" w14:textId="77777777" w:rsidTr="002E1DE6">
        <w:trPr>
          <w:trHeight w:val="20"/>
        </w:trPr>
        <w:tc>
          <w:tcPr>
            <w:tcW w:w="540" w:type="dxa"/>
          </w:tcPr>
          <w:p w14:paraId="41A8C6BC"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4705" w:type="dxa"/>
          </w:tcPr>
          <w:p w14:paraId="02DCEE12"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2835" w:type="dxa"/>
          </w:tcPr>
          <w:p w14:paraId="70A5DEDC"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c>
          <w:tcPr>
            <w:tcW w:w="1234" w:type="dxa"/>
          </w:tcPr>
          <w:p w14:paraId="26639237"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4"/>
                <w:szCs w:val="24"/>
                <w:lang w:val="uk-UA" w:eastAsia="ru-RU"/>
              </w:rPr>
            </w:pPr>
          </w:p>
        </w:tc>
      </w:tr>
    </w:tbl>
    <w:p w14:paraId="2562E78E"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p>
    <w:p w14:paraId="5E59E84F" w14:textId="77777777" w:rsidR="00DF52ED" w:rsidRPr="00DF52ED" w:rsidRDefault="00DF52ED" w:rsidP="00DF52ED">
      <w:pPr>
        <w:spacing w:before="0" w:beforeAutospacing="0" w:after="0" w:afterAutospacing="0" w:line="240" w:lineRule="auto"/>
        <w:ind w:left="0" w:right="0" w:firstLine="0"/>
        <w:rPr>
          <w:rFonts w:ascii="Times New Roman" w:eastAsia="Times New Roman" w:hAnsi="Times New Roman" w:cs="Times New Roman"/>
          <w:sz w:val="28"/>
          <w:szCs w:val="24"/>
          <w:lang w:val="uk-UA" w:eastAsia="ru-RU"/>
        </w:rPr>
      </w:pPr>
    </w:p>
    <w:p w14:paraId="2B746828" w14:textId="32F9A9B0" w:rsidR="00DF52ED" w:rsidRDefault="00DF52ED" w:rsidP="00931E52">
      <w:pPr>
        <w:tabs>
          <w:tab w:val="left" w:pos="6229"/>
        </w:tabs>
        <w:spacing w:before="0" w:beforeAutospacing="0" w:after="0" w:afterAutospacing="0" w:line="240" w:lineRule="auto"/>
        <w:ind w:left="540" w:right="0" w:hanging="540"/>
        <w:jc w:val="left"/>
        <w:rPr>
          <w:rFonts w:ascii="Times New Roman" w:eastAsia="Times New Roman" w:hAnsi="Times New Roman" w:cs="Times New Roman"/>
          <w:bCs/>
          <w:sz w:val="28"/>
          <w:szCs w:val="24"/>
          <w:lang w:val="uk-UA" w:eastAsia="ru-RU"/>
        </w:rPr>
      </w:pPr>
      <w:r w:rsidRPr="00DF52ED">
        <w:rPr>
          <w:rFonts w:ascii="Times New Roman" w:eastAsia="Times New Roman" w:hAnsi="Times New Roman" w:cs="Times New Roman"/>
          <w:bCs/>
          <w:sz w:val="28"/>
          <w:szCs w:val="24"/>
          <w:lang w:val="uk-UA" w:eastAsia="ru-RU"/>
        </w:rPr>
        <w:t>Студент</w:t>
      </w:r>
      <w:r w:rsidRPr="00DF52ED">
        <w:rPr>
          <w:rFonts w:ascii="Times New Roman" w:eastAsia="Times New Roman" w:hAnsi="Times New Roman" w:cs="Times New Roman"/>
          <w:bCs/>
          <w:sz w:val="28"/>
          <w:szCs w:val="24"/>
          <w:lang w:val="uk-UA" w:eastAsia="ru-RU"/>
        </w:rPr>
        <w:tab/>
      </w:r>
      <w:r w:rsidR="00711E1F">
        <w:rPr>
          <w:rFonts w:ascii="Times New Roman" w:eastAsia="Times New Roman" w:hAnsi="Times New Roman" w:cs="Times New Roman"/>
          <w:bCs/>
          <w:sz w:val="28"/>
          <w:szCs w:val="24"/>
          <w:lang w:val="uk-UA" w:eastAsia="ru-RU"/>
        </w:rPr>
        <w:t>Артем ШЕВЧУК</w:t>
      </w:r>
    </w:p>
    <w:p w14:paraId="2EEFA572" w14:textId="77777777" w:rsidR="00F12FF7" w:rsidRPr="00931E52" w:rsidRDefault="00F12FF7" w:rsidP="00931E52">
      <w:pPr>
        <w:tabs>
          <w:tab w:val="left" w:pos="6229"/>
        </w:tabs>
        <w:spacing w:before="0" w:beforeAutospacing="0" w:after="0" w:afterAutospacing="0" w:line="240" w:lineRule="auto"/>
        <w:ind w:left="540" w:right="0" w:hanging="540"/>
        <w:jc w:val="left"/>
        <w:rPr>
          <w:rFonts w:ascii="Times New Roman" w:eastAsia="Times New Roman" w:hAnsi="Times New Roman" w:cs="Times New Roman"/>
          <w:bCs/>
          <w:sz w:val="28"/>
          <w:szCs w:val="24"/>
          <w:lang w:eastAsia="ru-RU"/>
        </w:rPr>
      </w:pPr>
    </w:p>
    <w:p w14:paraId="00DFC24D" w14:textId="59D90720" w:rsidR="00F12FF7" w:rsidRDefault="00DF52ED" w:rsidP="00931E52">
      <w:pPr>
        <w:tabs>
          <w:tab w:val="left" w:pos="6229"/>
        </w:tabs>
        <w:spacing w:before="0" w:beforeAutospacing="0" w:after="0" w:afterAutospacing="0" w:line="240" w:lineRule="auto"/>
        <w:ind w:left="540" w:right="0" w:hanging="540"/>
        <w:jc w:val="left"/>
        <w:rPr>
          <w:rFonts w:ascii="Times New Roman" w:eastAsia="Times New Roman" w:hAnsi="Times New Roman" w:cs="Times New Roman"/>
          <w:bCs/>
          <w:sz w:val="28"/>
          <w:szCs w:val="24"/>
          <w:lang w:val="uk-UA" w:eastAsia="ru-RU"/>
        </w:rPr>
      </w:pPr>
      <w:r w:rsidRPr="00DF52ED">
        <w:rPr>
          <w:rFonts w:ascii="Times New Roman" w:eastAsia="Times New Roman" w:hAnsi="Times New Roman" w:cs="Times New Roman"/>
          <w:bCs/>
          <w:sz w:val="28"/>
          <w:szCs w:val="24"/>
          <w:lang w:val="uk-UA" w:eastAsia="ru-RU"/>
        </w:rPr>
        <w:t>Науковий керівник дисертації</w:t>
      </w:r>
      <w:r w:rsidRPr="00DF52ED">
        <w:rPr>
          <w:rFonts w:ascii="Times New Roman" w:eastAsia="Times New Roman" w:hAnsi="Times New Roman" w:cs="Times New Roman"/>
          <w:bCs/>
          <w:sz w:val="28"/>
          <w:szCs w:val="24"/>
          <w:lang w:eastAsia="ru-RU"/>
        </w:rPr>
        <w:t xml:space="preserve">                                     </w:t>
      </w:r>
      <w:r w:rsidR="00711E1F">
        <w:rPr>
          <w:rFonts w:ascii="Times New Roman" w:eastAsia="Times New Roman" w:hAnsi="Times New Roman" w:cs="Times New Roman"/>
          <w:bCs/>
          <w:sz w:val="28"/>
          <w:szCs w:val="24"/>
          <w:lang w:val="uk-UA" w:eastAsia="ru-RU"/>
        </w:rPr>
        <w:t>Світлана</w:t>
      </w:r>
      <w:r w:rsidRPr="00DF52ED">
        <w:rPr>
          <w:rFonts w:ascii="Times New Roman" w:eastAsia="Times New Roman" w:hAnsi="Times New Roman" w:cs="Times New Roman"/>
          <w:bCs/>
          <w:sz w:val="28"/>
          <w:szCs w:val="24"/>
          <w:lang w:val="uk-UA" w:eastAsia="ru-RU"/>
        </w:rPr>
        <w:t xml:space="preserve"> </w:t>
      </w:r>
      <w:r w:rsidR="00711E1F">
        <w:rPr>
          <w:rFonts w:ascii="Times New Roman" w:eastAsia="Times New Roman" w:hAnsi="Times New Roman" w:cs="Times New Roman"/>
          <w:bCs/>
          <w:sz w:val="28"/>
          <w:szCs w:val="24"/>
          <w:lang w:val="uk-UA" w:eastAsia="ru-RU"/>
        </w:rPr>
        <w:t>МЕРДУХ</w:t>
      </w:r>
    </w:p>
    <w:p w14:paraId="15041CFE" w14:textId="103A9884" w:rsidR="00B95488" w:rsidRPr="00F12FF7" w:rsidRDefault="00F12FF7" w:rsidP="00F12FF7">
      <w:pPr>
        <w:spacing w:before="0" w:beforeAutospacing="0" w:after="160" w:afterAutospacing="0" w:line="259" w:lineRule="auto"/>
        <w:ind w:left="0" w:right="0" w:firstLine="0"/>
        <w:jc w:val="left"/>
        <w:rPr>
          <w:rStyle w:val="xfm84617244"/>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br w:type="page"/>
      </w:r>
    </w:p>
    <w:sdt>
      <w:sdtPr>
        <w:rPr>
          <w:rFonts w:ascii="Times New Roman" w:hAnsi="Times New Roman" w:cs="Times New Roman"/>
          <w:sz w:val="28"/>
          <w:szCs w:val="28"/>
          <w:lang w:val="uk-UA"/>
        </w:rPr>
        <w:id w:val="1568835754"/>
        <w:docPartObj>
          <w:docPartGallery w:val="Table of Contents"/>
          <w:docPartUnique/>
        </w:docPartObj>
      </w:sdtPr>
      <w:sdtEndPr>
        <w:rPr>
          <w:b/>
          <w:bCs/>
        </w:rPr>
      </w:sdtEndPr>
      <w:sdtContent>
        <w:p w14:paraId="2EB705EE" w14:textId="349CD33C" w:rsidR="00B95488" w:rsidRPr="00DF52ED" w:rsidRDefault="00DE744C" w:rsidP="000C22CB">
          <w:pPr>
            <w:spacing w:line="360" w:lineRule="auto"/>
            <w:jc w:val="center"/>
            <w:rPr>
              <w:rFonts w:ascii="Times New Roman" w:hAnsi="Times New Roman" w:cs="Times New Roman"/>
              <w:sz w:val="28"/>
              <w:szCs w:val="28"/>
              <w:lang w:val="uk-UA"/>
            </w:rPr>
          </w:pPr>
          <w:r w:rsidRPr="00DF52ED">
            <w:rPr>
              <w:rFonts w:ascii="Times New Roman" w:hAnsi="Times New Roman" w:cs="Times New Roman"/>
              <w:sz w:val="28"/>
              <w:szCs w:val="28"/>
              <w:lang w:val="uk-UA"/>
            </w:rPr>
            <w:t>ЗМІСТ</w:t>
          </w:r>
        </w:p>
        <w:p w14:paraId="3FC4F418" w14:textId="43953F78" w:rsidR="00FB2B7C" w:rsidRPr="00FB2B7C" w:rsidRDefault="00AB4E59">
          <w:pPr>
            <w:pStyle w:val="11"/>
            <w:tabs>
              <w:tab w:val="right" w:leader="dot" w:pos="9344"/>
            </w:tabs>
            <w:rPr>
              <w:rFonts w:ascii="Times New Roman" w:eastAsiaTheme="minorEastAsia" w:hAnsi="Times New Roman" w:cs="Times New Roman"/>
              <w:noProof/>
              <w:sz w:val="28"/>
              <w:szCs w:val="28"/>
              <w:lang w:eastAsia="ru-RU"/>
            </w:rPr>
          </w:pPr>
          <w:r w:rsidRPr="00DC4845">
            <w:rPr>
              <w:rFonts w:ascii="Times New Roman" w:hAnsi="Times New Roman" w:cs="Times New Roman"/>
              <w:sz w:val="28"/>
              <w:szCs w:val="28"/>
              <w:lang w:val="uk-UA"/>
            </w:rPr>
            <w:fldChar w:fldCharType="begin"/>
          </w:r>
          <w:r w:rsidRPr="00DC4845">
            <w:rPr>
              <w:rFonts w:ascii="Times New Roman" w:hAnsi="Times New Roman" w:cs="Times New Roman"/>
              <w:sz w:val="28"/>
              <w:szCs w:val="28"/>
              <w:lang w:val="uk-UA"/>
            </w:rPr>
            <w:instrText xml:space="preserve"> TOC \o "1-3" \h \z \u </w:instrText>
          </w:r>
          <w:r w:rsidRPr="00DC4845">
            <w:rPr>
              <w:rFonts w:ascii="Times New Roman" w:hAnsi="Times New Roman" w:cs="Times New Roman"/>
              <w:sz w:val="28"/>
              <w:szCs w:val="28"/>
              <w:lang w:val="uk-UA"/>
            </w:rPr>
            <w:fldChar w:fldCharType="separate"/>
          </w:r>
          <w:hyperlink w:anchor="_Toc90457077" w:history="1">
            <w:r w:rsidR="00FB2B7C" w:rsidRPr="00FB2B7C">
              <w:rPr>
                <w:rStyle w:val="a5"/>
                <w:rFonts w:ascii="Times New Roman" w:eastAsia="Times New Roman" w:hAnsi="Times New Roman" w:cs="Times New Roman"/>
                <w:noProof/>
                <w:sz w:val="28"/>
                <w:szCs w:val="28"/>
                <w:lang w:val="uk-UA" w:eastAsia="uk-UA"/>
              </w:rPr>
              <w:t>ВСТУП</w:t>
            </w:r>
            <w:r w:rsidR="00FB2B7C" w:rsidRPr="00FB2B7C">
              <w:rPr>
                <w:rFonts w:ascii="Times New Roman" w:hAnsi="Times New Roman" w:cs="Times New Roman"/>
                <w:noProof/>
                <w:webHidden/>
                <w:sz w:val="28"/>
                <w:szCs w:val="28"/>
              </w:rPr>
              <w:tab/>
            </w:r>
            <w:r w:rsidR="00FB2B7C" w:rsidRPr="00FB2B7C">
              <w:rPr>
                <w:rFonts w:ascii="Times New Roman" w:hAnsi="Times New Roman" w:cs="Times New Roman"/>
                <w:noProof/>
                <w:webHidden/>
                <w:sz w:val="28"/>
                <w:szCs w:val="28"/>
              </w:rPr>
              <w:fldChar w:fldCharType="begin"/>
            </w:r>
            <w:r w:rsidR="00FB2B7C" w:rsidRPr="00FB2B7C">
              <w:rPr>
                <w:rFonts w:ascii="Times New Roman" w:hAnsi="Times New Roman" w:cs="Times New Roman"/>
                <w:noProof/>
                <w:webHidden/>
                <w:sz w:val="28"/>
                <w:szCs w:val="28"/>
              </w:rPr>
              <w:instrText xml:space="preserve"> PAGEREF _Toc90457077 \h </w:instrText>
            </w:r>
            <w:r w:rsidR="00FB2B7C" w:rsidRPr="00FB2B7C">
              <w:rPr>
                <w:rFonts w:ascii="Times New Roman" w:hAnsi="Times New Roman" w:cs="Times New Roman"/>
                <w:noProof/>
                <w:webHidden/>
                <w:sz w:val="28"/>
                <w:szCs w:val="28"/>
              </w:rPr>
            </w:r>
            <w:r w:rsidR="00FB2B7C" w:rsidRPr="00FB2B7C">
              <w:rPr>
                <w:rFonts w:ascii="Times New Roman" w:hAnsi="Times New Roman" w:cs="Times New Roman"/>
                <w:noProof/>
                <w:webHidden/>
                <w:sz w:val="28"/>
                <w:szCs w:val="28"/>
              </w:rPr>
              <w:fldChar w:fldCharType="separate"/>
            </w:r>
            <w:r w:rsidR="00FB2B7C" w:rsidRPr="00FB2B7C">
              <w:rPr>
                <w:rFonts w:ascii="Times New Roman" w:hAnsi="Times New Roman" w:cs="Times New Roman"/>
                <w:noProof/>
                <w:webHidden/>
                <w:sz w:val="28"/>
                <w:szCs w:val="28"/>
              </w:rPr>
              <w:t>8</w:t>
            </w:r>
            <w:r w:rsidR="00FB2B7C" w:rsidRPr="00FB2B7C">
              <w:rPr>
                <w:rFonts w:ascii="Times New Roman" w:hAnsi="Times New Roman" w:cs="Times New Roman"/>
                <w:noProof/>
                <w:webHidden/>
                <w:sz w:val="28"/>
                <w:szCs w:val="28"/>
              </w:rPr>
              <w:fldChar w:fldCharType="end"/>
            </w:r>
          </w:hyperlink>
        </w:p>
        <w:p w14:paraId="01D51A9C" w14:textId="4A68DF53" w:rsidR="00FB2B7C" w:rsidRPr="00FB2B7C" w:rsidRDefault="00FB2B7C">
          <w:pPr>
            <w:pStyle w:val="11"/>
            <w:tabs>
              <w:tab w:val="left" w:pos="1100"/>
              <w:tab w:val="right" w:leader="dot" w:pos="9344"/>
            </w:tabs>
            <w:rPr>
              <w:rFonts w:ascii="Times New Roman" w:eastAsiaTheme="minorEastAsia" w:hAnsi="Times New Roman" w:cs="Times New Roman"/>
              <w:noProof/>
              <w:sz w:val="28"/>
              <w:szCs w:val="28"/>
              <w:lang w:eastAsia="ru-RU"/>
            </w:rPr>
          </w:pPr>
          <w:hyperlink w:anchor="_Toc90457078" w:history="1">
            <w:r w:rsidRPr="00FB2B7C">
              <w:rPr>
                <w:rStyle w:val="a5"/>
                <w:rFonts w:ascii="Times New Roman" w:hAnsi="Times New Roman" w:cs="Times New Roman"/>
                <w:noProof/>
                <w:sz w:val="28"/>
                <w:szCs w:val="28"/>
                <w:lang w:val="uk-UA"/>
              </w:rPr>
              <w:t>1.</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АНАЛІЗ ПРОЦЕСУ ЗНЕСОЛЕННЯ ТУРБІННОГО КОНДЕНСАТУ ЯК ОБ’ЄКТУ АВТОМАТИЧНОГО КЕРУВАННЯ</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_Toc90457078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9</w:t>
            </w:r>
            <w:r w:rsidRPr="00FB2B7C">
              <w:rPr>
                <w:rFonts w:ascii="Times New Roman" w:hAnsi="Times New Roman" w:cs="Times New Roman"/>
                <w:noProof/>
                <w:webHidden/>
                <w:sz w:val="28"/>
                <w:szCs w:val="28"/>
              </w:rPr>
              <w:fldChar w:fldCharType="end"/>
            </w:r>
          </w:hyperlink>
        </w:p>
        <w:p w14:paraId="676A76A3" w14:textId="37D032F1"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079" w:history="1">
            <w:r w:rsidRPr="00FB2B7C">
              <w:rPr>
                <w:rStyle w:val="a5"/>
                <w:rFonts w:ascii="Times New Roman" w:hAnsi="Times New Roman" w:cs="Times New Roman"/>
                <w:noProof/>
                <w:sz w:val="28"/>
                <w:szCs w:val="28"/>
                <w:lang w:val="uk-UA"/>
              </w:rPr>
              <w:t>1.1.</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Хімічні та фізичні особливості процесу знесолення турбінного конденсату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_Toc90457079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9</w:t>
            </w:r>
            <w:r w:rsidRPr="00FB2B7C">
              <w:rPr>
                <w:rFonts w:ascii="Times New Roman" w:hAnsi="Times New Roman" w:cs="Times New Roman"/>
                <w:noProof/>
                <w:webHidden/>
                <w:sz w:val="28"/>
                <w:szCs w:val="28"/>
              </w:rPr>
              <w:fldChar w:fldCharType="end"/>
            </w:r>
          </w:hyperlink>
        </w:p>
        <w:p w14:paraId="7A562C3F" w14:textId="1E2DE546"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080" w:history="1">
            <w:r w:rsidRPr="00FB2B7C">
              <w:rPr>
                <w:rStyle w:val="a5"/>
                <w:rFonts w:ascii="Times New Roman" w:hAnsi="Times New Roman" w:cs="Times New Roman"/>
                <w:noProof/>
                <w:sz w:val="28"/>
                <w:szCs w:val="28"/>
                <w:lang w:val="uk-UA"/>
              </w:rPr>
              <w:t>1.2.</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Показники процесу знесолення турбінного конденсату та характеристики якості робочого середовища</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_Toc90457080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12</w:t>
            </w:r>
            <w:r w:rsidRPr="00FB2B7C">
              <w:rPr>
                <w:rFonts w:ascii="Times New Roman" w:hAnsi="Times New Roman" w:cs="Times New Roman"/>
                <w:noProof/>
                <w:webHidden/>
                <w:sz w:val="28"/>
                <w:szCs w:val="28"/>
              </w:rPr>
              <w:fldChar w:fldCharType="end"/>
            </w:r>
          </w:hyperlink>
        </w:p>
        <w:p w14:paraId="56EC6658" w14:textId="342FF44F"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081" w:history="1">
            <w:r w:rsidRPr="00FB2B7C">
              <w:rPr>
                <w:rStyle w:val="a5"/>
                <w:rFonts w:ascii="Times New Roman" w:hAnsi="Times New Roman" w:cs="Times New Roman"/>
                <w:noProof/>
                <w:sz w:val="28"/>
                <w:szCs w:val="28"/>
                <w:lang w:val="uk-UA"/>
              </w:rPr>
              <w:t>1.3.</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Характеристика блочно-знесолювальної установки</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_Toc90457081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15</w:t>
            </w:r>
            <w:r w:rsidRPr="00FB2B7C">
              <w:rPr>
                <w:rFonts w:ascii="Times New Roman" w:hAnsi="Times New Roman" w:cs="Times New Roman"/>
                <w:noProof/>
                <w:webHidden/>
                <w:sz w:val="28"/>
                <w:szCs w:val="28"/>
              </w:rPr>
              <w:fldChar w:fldCharType="end"/>
            </w:r>
          </w:hyperlink>
        </w:p>
        <w:p w14:paraId="461F28BE" w14:textId="5BB75283"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082" w:history="1">
            <w:r w:rsidRPr="00FB2B7C">
              <w:rPr>
                <w:rStyle w:val="a5"/>
                <w:rFonts w:ascii="Times New Roman" w:hAnsi="Times New Roman" w:cs="Times New Roman"/>
                <w:noProof/>
                <w:sz w:val="28"/>
                <w:szCs w:val="28"/>
                <w:lang w:val="uk-UA"/>
              </w:rPr>
              <w:t>1.4.</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Опис технологічного процесу знесолення турбінного конденсату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_Toc90457082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22</w:t>
            </w:r>
            <w:r w:rsidRPr="00FB2B7C">
              <w:rPr>
                <w:rFonts w:ascii="Times New Roman" w:hAnsi="Times New Roman" w:cs="Times New Roman"/>
                <w:noProof/>
                <w:webHidden/>
                <w:sz w:val="28"/>
                <w:szCs w:val="28"/>
              </w:rPr>
              <w:fldChar w:fldCharType="end"/>
            </w:r>
          </w:hyperlink>
        </w:p>
        <w:p w14:paraId="346AD4A5" w14:textId="30DA30C8"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083" w:history="1">
            <w:r w:rsidRPr="00FB2B7C">
              <w:rPr>
                <w:rStyle w:val="a5"/>
                <w:rFonts w:ascii="Times New Roman" w:hAnsi="Times New Roman" w:cs="Times New Roman"/>
                <w:noProof/>
                <w:sz w:val="28"/>
                <w:szCs w:val="28"/>
                <w:lang w:val="uk-UA"/>
              </w:rPr>
              <w:t>1.5.</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Постановка задачі</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_Toc90457083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25</w:t>
            </w:r>
            <w:r w:rsidRPr="00FB2B7C">
              <w:rPr>
                <w:rFonts w:ascii="Times New Roman" w:hAnsi="Times New Roman" w:cs="Times New Roman"/>
                <w:noProof/>
                <w:webHidden/>
                <w:sz w:val="28"/>
                <w:szCs w:val="28"/>
              </w:rPr>
              <w:fldChar w:fldCharType="end"/>
            </w:r>
          </w:hyperlink>
        </w:p>
        <w:p w14:paraId="016C8CB2" w14:textId="2A39D96C" w:rsidR="00FB2B7C" w:rsidRPr="00FB2B7C" w:rsidRDefault="00FB2B7C">
          <w:pPr>
            <w:pStyle w:val="11"/>
            <w:tabs>
              <w:tab w:val="left" w:pos="1100"/>
              <w:tab w:val="right" w:leader="dot" w:pos="9344"/>
            </w:tabs>
            <w:rPr>
              <w:rFonts w:ascii="Times New Roman" w:eastAsiaTheme="minorEastAsia" w:hAnsi="Times New Roman" w:cs="Times New Roman"/>
              <w:noProof/>
              <w:sz w:val="28"/>
              <w:szCs w:val="28"/>
              <w:lang w:eastAsia="ru-RU"/>
            </w:rPr>
          </w:pPr>
          <w:hyperlink w:anchor="_Toc90457084" w:history="1">
            <w:r w:rsidRPr="00FB2B7C">
              <w:rPr>
                <w:rStyle w:val="a5"/>
                <w:rFonts w:ascii="Times New Roman" w:hAnsi="Times New Roman" w:cs="Times New Roman"/>
                <w:noProof/>
                <w:sz w:val="28"/>
                <w:szCs w:val="28"/>
                <w:lang w:val="uk-UA"/>
              </w:rPr>
              <w:t>2.</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СИСТЕМА КЕРУВАННЯ ПРОЦЕСОМ ЗНЕСОЛЕННЯ ТУРБІННОГО КОНДЕНСАТУ У ПІДГОТОВЦІ РОБОЧОГО СЕРЕДОВИЩА ДРУГОГО КОНТУРУ АЕС</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_Toc90457084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26</w:t>
            </w:r>
            <w:r w:rsidRPr="00FB2B7C">
              <w:rPr>
                <w:rFonts w:ascii="Times New Roman" w:hAnsi="Times New Roman" w:cs="Times New Roman"/>
                <w:noProof/>
                <w:webHidden/>
                <w:sz w:val="28"/>
                <w:szCs w:val="28"/>
              </w:rPr>
              <w:fldChar w:fldCharType="end"/>
            </w:r>
          </w:hyperlink>
        </w:p>
        <w:p w14:paraId="3C5E3878" w14:textId="3010CF8B"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085" w:history="1">
            <w:r w:rsidRPr="00FB2B7C">
              <w:rPr>
                <w:rStyle w:val="a5"/>
                <w:rFonts w:ascii="Times New Roman" w:hAnsi="Times New Roman" w:cs="Times New Roman"/>
                <w:noProof/>
                <w:sz w:val="28"/>
                <w:szCs w:val="28"/>
                <w:lang w:val="uk-UA"/>
              </w:rPr>
              <w:t>2.1.</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Аналіз існуючих систем керування</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_Toc90457085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26</w:t>
            </w:r>
            <w:r w:rsidRPr="00FB2B7C">
              <w:rPr>
                <w:rFonts w:ascii="Times New Roman" w:hAnsi="Times New Roman" w:cs="Times New Roman"/>
                <w:noProof/>
                <w:webHidden/>
                <w:sz w:val="28"/>
                <w:szCs w:val="28"/>
              </w:rPr>
              <w:fldChar w:fldCharType="end"/>
            </w:r>
          </w:hyperlink>
        </w:p>
        <w:p w14:paraId="05A92918" w14:textId="147F6945"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086" w:history="1">
            <w:r w:rsidRPr="00FB2B7C">
              <w:rPr>
                <w:rStyle w:val="a5"/>
                <w:rFonts w:ascii="Times New Roman" w:hAnsi="Times New Roman" w:cs="Times New Roman"/>
                <w:noProof/>
                <w:sz w:val="28"/>
                <w:szCs w:val="28"/>
                <w:lang w:val="uk-UA"/>
              </w:rPr>
              <w:t>2.2.</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Керування із використанням людино-машинних систем</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_Toc90457086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26</w:t>
            </w:r>
            <w:r w:rsidRPr="00FB2B7C">
              <w:rPr>
                <w:rFonts w:ascii="Times New Roman" w:hAnsi="Times New Roman" w:cs="Times New Roman"/>
                <w:noProof/>
                <w:webHidden/>
                <w:sz w:val="28"/>
                <w:szCs w:val="28"/>
              </w:rPr>
              <w:fldChar w:fldCharType="end"/>
            </w:r>
          </w:hyperlink>
        </w:p>
        <w:p w14:paraId="459A1FF6" w14:textId="2DA4AE36"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087" w:history="1">
            <w:r w:rsidRPr="00FB2B7C">
              <w:rPr>
                <w:rStyle w:val="a5"/>
                <w:rFonts w:ascii="Times New Roman" w:hAnsi="Times New Roman" w:cs="Times New Roman"/>
                <w:noProof/>
                <w:sz w:val="28"/>
                <w:szCs w:val="28"/>
                <w:lang w:val="uk-UA"/>
              </w:rPr>
              <w:t>2.2.1.</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Обґрунтування використання людино-машинних інтерфейсів</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_Toc90457087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26</w:t>
            </w:r>
            <w:r w:rsidRPr="00FB2B7C">
              <w:rPr>
                <w:rFonts w:ascii="Times New Roman" w:hAnsi="Times New Roman" w:cs="Times New Roman"/>
                <w:noProof/>
                <w:webHidden/>
                <w:sz w:val="28"/>
                <w:szCs w:val="28"/>
              </w:rPr>
              <w:fldChar w:fldCharType="end"/>
            </w:r>
          </w:hyperlink>
        </w:p>
        <w:p w14:paraId="44C8FA95" w14:textId="61293DD1"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088" w:history="1">
            <w:r w:rsidRPr="00FB2B7C">
              <w:rPr>
                <w:rStyle w:val="a5"/>
                <w:rFonts w:ascii="Times New Roman" w:hAnsi="Times New Roman" w:cs="Times New Roman"/>
                <w:noProof/>
                <w:sz w:val="28"/>
                <w:szCs w:val="28"/>
                <w:lang w:val="uk-UA"/>
              </w:rPr>
              <w:t>2.2.2.</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Алгоритм керування із використанням людинно-машинних інтерфейсів</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_Toc90457088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28</w:t>
            </w:r>
            <w:r w:rsidRPr="00FB2B7C">
              <w:rPr>
                <w:rFonts w:ascii="Times New Roman" w:hAnsi="Times New Roman" w:cs="Times New Roman"/>
                <w:noProof/>
                <w:webHidden/>
                <w:sz w:val="28"/>
                <w:szCs w:val="28"/>
              </w:rPr>
              <w:fldChar w:fldCharType="end"/>
            </w:r>
          </w:hyperlink>
        </w:p>
        <w:p w14:paraId="6D41F447" w14:textId="7F1C847D"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089" w:history="1">
            <w:r w:rsidRPr="00FB2B7C">
              <w:rPr>
                <w:rStyle w:val="a5"/>
                <w:rFonts w:ascii="Times New Roman" w:hAnsi="Times New Roman" w:cs="Times New Roman"/>
                <w:noProof/>
                <w:sz w:val="28"/>
                <w:szCs w:val="28"/>
                <w:lang w:val="uk-UA"/>
              </w:rPr>
              <w:t>2.3.</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Порівняння методу керування із використанням людино машинних інтерфейсів та існуючих систем керування</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_Toc90457089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34</w:t>
            </w:r>
            <w:r w:rsidRPr="00FB2B7C">
              <w:rPr>
                <w:rFonts w:ascii="Times New Roman" w:hAnsi="Times New Roman" w:cs="Times New Roman"/>
                <w:noProof/>
                <w:webHidden/>
                <w:sz w:val="28"/>
                <w:szCs w:val="28"/>
              </w:rPr>
              <w:fldChar w:fldCharType="end"/>
            </w:r>
          </w:hyperlink>
        </w:p>
        <w:p w14:paraId="164532F1" w14:textId="251FFDF7" w:rsidR="00FB2B7C" w:rsidRPr="00FB2B7C" w:rsidRDefault="00FB2B7C">
          <w:pPr>
            <w:pStyle w:val="11"/>
            <w:tabs>
              <w:tab w:val="left" w:pos="1100"/>
              <w:tab w:val="right" w:leader="dot" w:pos="9344"/>
            </w:tabs>
            <w:rPr>
              <w:rFonts w:ascii="Times New Roman" w:eastAsiaTheme="minorEastAsia" w:hAnsi="Times New Roman" w:cs="Times New Roman"/>
              <w:noProof/>
              <w:sz w:val="28"/>
              <w:szCs w:val="28"/>
              <w:lang w:eastAsia="ru-RU"/>
            </w:rPr>
          </w:pPr>
          <w:hyperlink w:anchor="_Toc90457090" w:history="1">
            <w:r w:rsidRPr="00FB2B7C">
              <w:rPr>
                <w:rStyle w:val="a5"/>
                <w:rFonts w:ascii="Times New Roman" w:hAnsi="Times New Roman" w:cs="Times New Roman"/>
                <w:noProof/>
                <w:sz w:val="28"/>
                <w:szCs w:val="28"/>
                <w:lang w:val="uk-UA"/>
              </w:rPr>
              <w:t>3.</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АВТОМАТИЗАЦІЯ ТА ПРОГРАМНА РЕАЛІЗАЦІЯ ДЛЯ КЕРУВАННЯ ПРОЦЕСОМ ЗНЕСОЛЕННЯ ТУРБІННОГО КОНДЕНСАТУ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_Toc90457090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36</w:t>
            </w:r>
            <w:r w:rsidRPr="00FB2B7C">
              <w:rPr>
                <w:rFonts w:ascii="Times New Roman" w:hAnsi="Times New Roman" w:cs="Times New Roman"/>
                <w:noProof/>
                <w:webHidden/>
                <w:sz w:val="28"/>
                <w:szCs w:val="28"/>
              </w:rPr>
              <w:fldChar w:fldCharType="end"/>
            </w:r>
          </w:hyperlink>
        </w:p>
        <w:p w14:paraId="77C017CC" w14:textId="53212401"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091" w:history="1">
            <w:r w:rsidRPr="00FB2B7C">
              <w:rPr>
                <w:rStyle w:val="a5"/>
                <w:rFonts w:ascii="Times New Roman" w:hAnsi="Times New Roman" w:cs="Times New Roman"/>
                <w:noProof/>
                <w:sz w:val="28"/>
                <w:szCs w:val="28"/>
                <w:lang w:val="uk-UA"/>
              </w:rPr>
              <w:t>3.1.</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Автоматизація блочно-знесолюючої установки</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_Toc90457091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36</w:t>
            </w:r>
            <w:r w:rsidRPr="00FB2B7C">
              <w:rPr>
                <w:rFonts w:ascii="Times New Roman" w:hAnsi="Times New Roman" w:cs="Times New Roman"/>
                <w:noProof/>
                <w:webHidden/>
                <w:sz w:val="28"/>
                <w:szCs w:val="28"/>
              </w:rPr>
              <w:fldChar w:fldCharType="end"/>
            </w:r>
          </w:hyperlink>
        </w:p>
        <w:p w14:paraId="1F5DDB8E" w14:textId="6E0DDA4B"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092" w:history="1">
            <w:r w:rsidRPr="00FB2B7C">
              <w:rPr>
                <w:rStyle w:val="a5"/>
                <w:rFonts w:ascii="Times New Roman" w:hAnsi="Times New Roman" w:cs="Times New Roman"/>
                <w:noProof/>
                <w:sz w:val="28"/>
                <w:szCs w:val="28"/>
                <w:lang w:val="uk-UA"/>
              </w:rPr>
              <w:t>3.1.1.</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Технологічна схема установки</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_Toc90457092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37</w:t>
            </w:r>
            <w:r w:rsidRPr="00FB2B7C">
              <w:rPr>
                <w:rFonts w:ascii="Times New Roman" w:hAnsi="Times New Roman" w:cs="Times New Roman"/>
                <w:noProof/>
                <w:webHidden/>
                <w:sz w:val="28"/>
                <w:szCs w:val="28"/>
              </w:rPr>
              <w:fldChar w:fldCharType="end"/>
            </w:r>
          </w:hyperlink>
        </w:p>
        <w:p w14:paraId="6EBCA688" w14:textId="2C174293"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093" w:history="1">
            <w:r w:rsidRPr="00FB2B7C">
              <w:rPr>
                <w:rStyle w:val="a5"/>
                <w:rFonts w:ascii="Times New Roman" w:hAnsi="Times New Roman" w:cs="Times New Roman"/>
                <w:noProof/>
                <w:sz w:val="28"/>
                <w:szCs w:val="28"/>
                <w:lang w:val="uk-UA"/>
              </w:rPr>
              <w:t>3.1.2.</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Задачі системи керування</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_Toc90457093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39</w:t>
            </w:r>
            <w:r w:rsidRPr="00FB2B7C">
              <w:rPr>
                <w:rFonts w:ascii="Times New Roman" w:hAnsi="Times New Roman" w:cs="Times New Roman"/>
                <w:noProof/>
                <w:webHidden/>
                <w:sz w:val="28"/>
                <w:szCs w:val="28"/>
              </w:rPr>
              <w:fldChar w:fldCharType="end"/>
            </w:r>
          </w:hyperlink>
        </w:p>
        <w:p w14:paraId="564DA857" w14:textId="7637876D"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094" w:history="1">
            <w:r w:rsidRPr="00FB2B7C">
              <w:rPr>
                <w:rStyle w:val="a5"/>
                <w:rFonts w:ascii="Times New Roman" w:hAnsi="Times New Roman" w:cs="Times New Roman"/>
                <w:noProof/>
                <w:sz w:val="28"/>
                <w:szCs w:val="28"/>
                <w:lang w:val="uk-UA"/>
              </w:rPr>
              <w:t>3.1.3.</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Структура функцій автоматичного керування</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_Toc90457094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40</w:t>
            </w:r>
            <w:r w:rsidRPr="00FB2B7C">
              <w:rPr>
                <w:rFonts w:ascii="Times New Roman" w:hAnsi="Times New Roman" w:cs="Times New Roman"/>
                <w:noProof/>
                <w:webHidden/>
                <w:sz w:val="28"/>
                <w:szCs w:val="28"/>
              </w:rPr>
              <w:fldChar w:fldCharType="end"/>
            </w:r>
          </w:hyperlink>
        </w:p>
        <w:p w14:paraId="7C3FF209" w14:textId="71620B97"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095" w:history="1">
            <w:r w:rsidRPr="00FB2B7C">
              <w:rPr>
                <w:rStyle w:val="a5"/>
                <w:rFonts w:ascii="Times New Roman" w:hAnsi="Times New Roman" w:cs="Times New Roman"/>
                <w:noProof/>
                <w:sz w:val="28"/>
                <w:szCs w:val="28"/>
                <w:lang w:val="uk-UA"/>
              </w:rPr>
              <w:t>3.1.4.</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Пуск та зупинка системи</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_Toc90457095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45</w:t>
            </w:r>
            <w:r w:rsidRPr="00FB2B7C">
              <w:rPr>
                <w:rFonts w:ascii="Times New Roman" w:hAnsi="Times New Roman" w:cs="Times New Roman"/>
                <w:noProof/>
                <w:webHidden/>
                <w:sz w:val="28"/>
                <w:szCs w:val="28"/>
              </w:rPr>
              <w:fldChar w:fldCharType="end"/>
            </w:r>
          </w:hyperlink>
        </w:p>
        <w:p w14:paraId="3C353AB5" w14:textId="03742A49"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096" w:history="1">
            <w:r w:rsidRPr="00FB2B7C">
              <w:rPr>
                <w:rStyle w:val="a5"/>
                <w:rFonts w:ascii="Times New Roman" w:hAnsi="Times New Roman" w:cs="Times New Roman"/>
                <w:noProof/>
                <w:sz w:val="28"/>
                <w:szCs w:val="28"/>
                <w:lang w:val="uk-UA"/>
              </w:rPr>
              <w:t>3.1.5.</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Підбір технічних засобів автоматизації</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_Toc90457096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47</w:t>
            </w:r>
            <w:r w:rsidRPr="00FB2B7C">
              <w:rPr>
                <w:rFonts w:ascii="Times New Roman" w:hAnsi="Times New Roman" w:cs="Times New Roman"/>
                <w:noProof/>
                <w:webHidden/>
                <w:sz w:val="28"/>
                <w:szCs w:val="28"/>
              </w:rPr>
              <w:fldChar w:fldCharType="end"/>
            </w:r>
          </w:hyperlink>
        </w:p>
        <w:p w14:paraId="6119F9E8" w14:textId="67B72B41"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097" w:history="1">
            <w:r w:rsidRPr="00FB2B7C">
              <w:rPr>
                <w:rStyle w:val="a5"/>
                <w:rFonts w:ascii="Times New Roman" w:hAnsi="Times New Roman" w:cs="Times New Roman"/>
                <w:noProof/>
                <w:sz w:val="28"/>
                <w:szCs w:val="28"/>
                <w:lang w:val="uk-UA"/>
              </w:rPr>
              <w:t>3.2.</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Розрахунок БЗУ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_Toc90457097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48</w:t>
            </w:r>
            <w:r w:rsidRPr="00FB2B7C">
              <w:rPr>
                <w:rFonts w:ascii="Times New Roman" w:hAnsi="Times New Roman" w:cs="Times New Roman"/>
                <w:noProof/>
                <w:webHidden/>
                <w:sz w:val="28"/>
                <w:szCs w:val="28"/>
              </w:rPr>
              <w:fldChar w:fldCharType="end"/>
            </w:r>
          </w:hyperlink>
        </w:p>
        <w:p w14:paraId="3C953669" w14:textId="62528585"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098" w:history="1">
            <w:r w:rsidRPr="00FB2B7C">
              <w:rPr>
                <w:rStyle w:val="a5"/>
                <w:rFonts w:ascii="Times New Roman" w:hAnsi="Times New Roman" w:cs="Times New Roman"/>
                <w:noProof/>
                <w:sz w:val="28"/>
                <w:szCs w:val="28"/>
                <w:lang w:val="uk-UA"/>
              </w:rPr>
              <w:t>3.2.1.</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Призначення БЗУ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_Toc90457098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48</w:t>
            </w:r>
            <w:r w:rsidRPr="00FB2B7C">
              <w:rPr>
                <w:rFonts w:ascii="Times New Roman" w:hAnsi="Times New Roman" w:cs="Times New Roman"/>
                <w:noProof/>
                <w:webHidden/>
                <w:sz w:val="28"/>
                <w:szCs w:val="28"/>
              </w:rPr>
              <w:fldChar w:fldCharType="end"/>
            </w:r>
          </w:hyperlink>
        </w:p>
        <w:p w14:paraId="43554105" w14:textId="5DA429ED"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099" w:history="1">
            <w:r w:rsidRPr="00FB2B7C">
              <w:rPr>
                <w:rStyle w:val="a5"/>
                <w:rFonts w:ascii="Times New Roman" w:hAnsi="Times New Roman" w:cs="Times New Roman"/>
                <w:noProof/>
                <w:sz w:val="28"/>
                <w:szCs w:val="28"/>
                <w:lang w:val="uk-UA"/>
              </w:rPr>
              <w:t>3.2.2.</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Склад та опис обладнання</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_Toc90457099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51</w:t>
            </w:r>
            <w:r w:rsidRPr="00FB2B7C">
              <w:rPr>
                <w:rFonts w:ascii="Times New Roman" w:hAnsi="Times New Roman" w:cs="Times New Roman"/>
                <w:noProof/>
                <w:webHidden/>
                <w:sz w:val="28"/>
                <w:szCs w:val="28"/>
              </w:rPr>
              <w:fldChar w:fldCharType="end"/>
            </w:r>
          </w:hyperlink>
        </w:p>
        <w:p w14:paraId="38AC45B7" w14:textId="270B0447"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100" w:history="1">
            <w:r w:rsidRPr="00FB2B7C">
              <w:rPr>
                <w:rStyle w:val="a5"/>
                <w:rFonts w:ascii="Times New Roman" w:hAnsi="Times New Roman" w:cs="Times New Roman"/>
                <w:noProof/>
                <w:sz w:val="28"/>
                <w:szCs w:val="28"/>
                <w:lang w:val="uk-UA"/>
              </w:rPr>
              <w:t>3.2.3.</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Принцип роботи фільтрів</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_Toc90457100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54</w:t>
            </w:r>
            <w:r w:rsidRPr="00FB2B7C">
              <w:rPr>
                <w:rFonts w:ascii="Times New Roman" w:hAnsi="Times New Roman" w:cs="Times New Roman"/>
                <w:noProof/>
                <w:webHidden/>
                <w:sz w:val="28"/>
                <w:szCs w:val="28"/>
              </w:rPr>
              <w:fldChar w:fldCharType="end"/>
            </w:r>
          </w:hyperlink>
        </w:p>
        <w:p w14:paraId="43FB62B5" w14:textId="617CD8E7"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101" w:history="1">
            <w:r w:rsidRPr="00FB2B7C">
              <w:rPr>
                <w:rStyle w:val="a5"/>
                <w:rFonts w:ascii="Times New Roman" w:hAnsi="Times New Roman" w:cs="Times New Roman"/>
                <w:noProof/>
                <w:sz w:val="28"/>
                <w:szCs w:val="28"/>
                <w:lang w:val="uk-UA"/>
              </w:rPr>
              <w:t>3.2.4.</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Експлуатація фільтрів</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_Toc90457101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57</w:t>
            </w:r>
            <w:r w:rsidRPr="00FB2B7C">
              <w:rPr>
                <w:rFonts w:ascii="Times New Roman" w:hAnsi="Times New Roman" w:cs="Times New Roman"/>
                <w:noProof/>
                <w:webHidden/>
                <w:sz w:val="28"/>
                <w:szCs w:val="28"/>
              </w:rPr>
              <w:fldChar w:fldCharType="end"/>
            </w:r>
          </w:hyperlink>
        </w:p>
        <w:p w14:paraId="1E06A2CE" w14:textId="2758024C"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102" w:history="1">
            <w:r w:rsidRPr="00FB2B7C">
              <w:rPr>
                <w:rStyle w:val="a5"/>
                <w:rFonts w:ascii="Times New Roman" w:hAnsi="Times New Roman" w:cs="Times New Roman"/>
                <w:noProof/>
                <w:sz w:val="28"/>
                <w:szCs w:val="28"/>
                <w:lang w:val="uk-UA"/>
              </w:rPr>
              <w:t>3.2.5.</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Розрахунок обладнання БЗУ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_Toc90457102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63</w:t>
            </w:r>
            <w:r w:rsidRPr="00FB2B7C">
              <w:rPr>
                <w:rFonts w:ascii="Times New Roman" w:hAnsi="Times New Roman" w:cs="Times New Roman"/>
                <w:noProof/>
                <w:webHidden/>
                <w:sz w:val="28"/>
                <w:szCs w:val="28"/>
              </w:rPr>
              <w:fldChar w:fldCharType="end"/>
            </w:r>
          </w:hyperlink>
        </w:p>
        <w:p w14:paraId="7FA085A2" w14:textId="006D944F"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103" w:history="1">
            <w:r w:rsidRPr="00FB2B7C">
              <w:rPr>
                <w:rStyle w:val="a5"/>
                <w:rFonts w:ascii="Times New Roman" w:hAnsi="Times New Roman" w:cs="Times New Roman"/>
                <w:noProof/>
                <w:sz w:val="28"/>
                <w:szCs w:val="28"/>
                <w:lang w:val="uk-UA"/>
              </w:rPr>
              <w:t>3.2.6.</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Аналіз ефективності роботи БЗУ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_Toc90457103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70</w:t>
            </w:r>
            <w:r w:rsidRPr="00FB2B7C">
              <w:rPr>
                <w:rFonts w:ascii="Times New Roman" w:hAnsi="Times New Roman" w:cs="Times New Roman"/>
                <w:noProof/>
                <w:webHidden/>
                <w:sz w:val="28"/>
                <w:szCs w:val="28"/>
              </w:rPr>
              <w:fldChar w:fldCharType="end"/>
            </w:r>
          </w:hyperlink>
        </w:p>
        <w:p w14:paraId="4C339F06" w14:textId="0672B76A"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104" w:history="1">
            <w:r w:rsidRPr="00FB2B7C">
              <w:rPr>
                <w:rStyle w:val="a5"/>
                <w:rFonts w:ascii="Times New Roman" w:hAnsi="Times New Roman" w:cs="Times New Roman"/>
                <w:noProof/>
                <w:sz w:val="28"/>
                <w:szCs w:val="28"/>
                <w:lang w:val="uk-UA"/>
              </w:rPr>
              <w:t>3.3.</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Програмна реалізація розрахунку БЗУ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_Toc90457104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72</w:t>
            </w:r>
            <w:r w:rsidRPr="00FB2B7C">
              <w:rPr>
                <w:rFonts w:ascii="Times New Roman" w:hAnsi="Times New Roman" w:cs="Times New Roman"/>
                <w:noProof/>
                <w:webHidden/>
                <w:sz w:val="28"/>
                <w:szCs w:val="28"/>
              </w:rPr>
              <w:fldChar w:fldCharType="end"/>
            </w:r>
          </w:hyperlink>
        </w:p>
        <w:p w14:paraId="736876BA" w14:textId="05CEDA07"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105" w:history="1">
            <w:r w:rsidRPr="00FB2B7C">
              <w:rPr>
                <w:rStyle w:val="a5"/>
                <w:rFonts w:ascii="Times New Roman" w:hAnsi="Times New Roman" w:cs="Times New Roman"/>
                <w:noProof/>
                <w:sz w:val="28"/>
                <w:szCs w:val="28"/>
                <w:lang w:val="uk-UA"/>
              </w:rPr>
              <w:t>3.3.1.</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Опис</w:t>
            </w:r>
            <w:r w:rsidRPr="00FB2B7C">
              <w:rPr>
                <w:rStyle w:val="a5"/>
                <w:rFonts w:ascii="Times New Roman" w:hAnsi="Times New Roman" w:cs="Times New Roman"/>
                <w:noProof/>
                <w:sz w:val="28"/>
                <w:szCs w:val="28"/>
                <w:lang w:val="en-US"/>
              </w:rPr>
              <w:t xml:space="preserve"> </w:t>
            </w:r>
            <w:r w:rsidRPr="00FB2B7C">
              <w:rPr>
                <w:rStyle w:val="a5"/>
                <w:rFonts w:ascii="Times New Roman" w:hAnsi="Times New Roman" w:cs="Times New Roman"/>
                <w:noProof/>
                <w:sz w:val="28"/>
                <w:szCs w:val="28"/>
                <w:lang w:val="uk-UA"/>
              </w:rPr>
              <w:t>та обґрунтування використаного стеку технологій</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_Toc90457105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73</w:t>
            </w:r>
            <w:r w:rsidRPr="00FB2B7C">
              <w:rPr>
                <w:rFonts w:ascii="Times New Roman" w:hAnsi="Times New Roman" w:cs="Times New Roman"/>
                <w:noProof/>
                <w:webHidden/>
                <w:sz w:val="28"/>
                <w:szCs w:val="28"/>
              </w:rPr>
              <w:fldChar w:fldCharType="end"/>
            </w:r>
          </w:hyperlink>
        </w:p>
        <w:p w14:paraId="099FBDB4" w14:textId="497107A5" w:rsidR="00FB2B7C" w:rsidRPr="00FB2B7C" w:rsidRDefault="00FB2B7C">
          <w:pPr>
            <w:pStyle w:val="11"/>
            <w:tabs>
              <w:tab w:val="left" w:pos="1540"/>
              <w:tab w:val="right" w:leader="dot" w:pos="9344"/>
            </w:tabs>
            <w:rPr>
              <w:rFonts w:ascii="Times New Roman" w:eastAsiaTheme="minorEastAsia" w:hAnsi="Times New Roman" w:cs="Times New Roman"/>
              <w:noProof/>
              <w:sz w:val="28"/>
              <w:szCs w:val="28"/>
              <w:lang w:eastAsia="ru-RU"/>
            </w:rPr>
          </w:pPr>
          <w:hyperlink w:anchor="_Toc90457106" w:history="1">
            <w:r w:rsidRPr="00FB2B7C">
              <w:rPr>
                <w:rStyle w:val="a5"/>
                <w:rFonts w:ascii="Times New Roman" w:hAnsi="Times New Roman" w:cs="Times New Roman"/>
                <w:noProof/>
                <w:sz w:val="28"/>
                <w:szCs w:val="28"/>
                <w:lang w:val="uk-UA"/>
              </w:rPr>
              <w:t>3.3.2.</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Опис користувацького інтерфейсу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_Toc90457106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74</w:t>
            </w:r>
            <w:r w:rsidRPr="00FB2B7C">
              <w:rPr>
                <w:rFonts w:ascii="Times New Roman" w:hAnsi="Times New Roman" w:cs="Times New Roman"/>
                <w:noProof/>
                <w:webHidden/>
                <w:sz w:val="28"/>
                <w:szCs w:val="28"/>
              </w:rPr>
              <w:fldChar w:fldCharType="end"/>
            </w:r>
          </w:hyperlink>
        </w:p>
        <w:p w14:paraId="503D46E1" w14:textId="67164671" w:rsidR="00FB2B7C" w:rsidRPr="00FB2B7C" w:rsidRDefault="00FB2B7C">
          <w:pPr>
            <w:pStyle w:val="11"/>
            <w:tabs>
              <w:tab w:val="left" w:pos="1100"/>
              <w:tab w:val="right" w:leader="dot" w:pos="9344"/>
            </w:tabs>
            <w:rPr>
              <w:rFonts w:ascii="Times New Roman" w:eastAsiaTheme="minorEastAsia" w:hAnsi="Times New Roman" w:cs="Times New Roman"/>
              <w:noProof/>
              <w:sz w:val="28"/>
              <w:szCs w:val="28"/>
              <w:lang w:eastAsia="ru-RU"/>
            </w:rPr>
          </w:pPr>
          <w:hyperlink w:anchor="_Toc90457107" w:history="1">
            <w:r w:rsidRPr="00FB2B7C">
              <w:rPr>
                <w:rStyle w:val="a5"/>
                <w:rFonts w:ascii="Times New Roman" w:hAnsi="Times New Roman" w:cs="Times New Roman"/>
                <w:noProof/>
                <w:sz w:val="28"/>
                <w:szCs w:val="28"/>
                <w:lang w:val="uk-UA"/>
              </w:rPr>
              <w:t>4.</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РОЗРОБЛЕННЯ СТАРТАП-ПРОЕКТУ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_Toc90457107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80</w:t>
            </w:r>
            <w:r w:rsidRPr="00FB2B7C">
              <w:rPr>
                <w:rFonts w:ascii="Times New Roman" w:hAnsi="Times New Roman" w:cs="Times New Roman"/>
                <w:noProof/>
                <w:webHidden/>
                <w:sz w:val="28"/>
                <w:szCs w:val="28"/>
              </w:rPr>
              <w:fldChar w:fldCharType="end"/>
            </w:r>
          </w:hyperlink>
        </w:p>
        <w:p w14:paraId="59D5112F" w14:textId="5822A428"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108" w:history="1">
            <w:r w:rsidRPr="00FB2B7C">
              <w:rPr>
                <w:rStyle w:val="a5"/>
                <w:rFonts w:ascii="Times New Roman" w:hAnsi="Times New Roman" w:cs="Times New Roman"/>
                <w:noProof/>
                <w:sz w:val="28"/>
                <w:szCs w:val="28"/>
                <w:lang w:val="uk-UA"/>
              </w:rPr>
              <w:t>4.1.</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Опис ідеї стартап-проекту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_Toc90457108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80</w:t>
            </w:r>
            <w:r w:rsidRPr="00FB2B7C">
              <w:rPr>
                <w:rFonts w:ascii="Times New Roman" w:hAnsi="Times New Roman" w:cs="Times New Roman"/>
                <w:noProof/>
                <w:webHidden/>
                <w:sz w:val="28"/>
                <w:szCs w:val="28"/>
              </w:rPr>
              <w:fldChar w:fldCharType="end"/>
            </w:r>
          </w:hyperlink>
        </w:p>
        <w:p w14:paraId="5E01240B" w14:textId="5A053A95"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109" w:history="1">
            <w:r w:rsidRPr="00FB2B7C">
              <w:rPr>
                <w:rStyle w:val="a5"/>
                <w:rFonts w:ascii="Times New Roman" w:hAnsi="Times New Roman" w:cs="Times New Roman"/>
                <w:noProof/>
                <w:sz w:val="28"/>
                <w:szCs w:val="28"/>
                <w:lang w:val="uk-UA"/>
              </w:rPr>
              <w:t>4.2.</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Технологічний аудит ідеї проекту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_Toc90457109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81</w:t>
            </w:r>
            <w:r w:rsidRPr="00FB2B7C">
              <w:rPr>
                <w:rFonts w:ascii="Times New Roman" w:hAnsi="Times New Roman" w:cs="Times New Roman"/>
                <w:noProof/>
                <w:webHidden/>
                <w:sz w:val="28"/>
                <w:szCs w:val="28"/>
              </w:rPr>
              <w:fldChar w:fldCharType="end"/>
            </w:r>
          </w:hyperlink>
        </w:p>
        <w:p w14:paraId="6CD0B061" w14:textId="692A334F"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110" w:history="1">
            <w:r w:rsidRPr="00FB2B7C">
              <w:rPr>
                <w:rStyle w:val="a5"/>
                <w:rFonts w:ascii="Times New Roman" w:hAnsi="Times New Roman" w:cs="Times New Roman"/>
                <w:noProof/>
                <w:sz w:val="28"/>
                <w:szCs w:val="28"/>
                <w:lang w:val="uk-UA"/>
              </w:rPr>
              <w:t>4.3.</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Аналіз ринкових можливостей стартап-проекту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_Toc90457110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83</w:t>
            </w:r>
            <w:r w:rsidRPr="00FB2B7C">
              <w:rPr>
                <w:rFonts w:ascii="Times New Roman" w:hAnsi="Times New Roman" w:cs="Times New Roman"/>
                <w:noProof/>
                <w:webHidden/>
                <w:sz w:val="28"/>
                <w:szCs w:val="28"/>
              </w:rPr>
              <w:fldChar w:fldCharType="end"/>
            </w:r>
          </w:hyperlink>
        </w:p>
        <w:p w14:paraId="1D0B7925" w14:textId="3B265679"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111" w:history="1">
            <w:r w:rsidRPr="00FB2B7C">
              <w:rPr>
                <w:rStyle w:val="a5"/>
                <w:rFonts w:ascii="Times New Roman" w:hAnsi="Times New Roman" w:cs="Times New Roman"/>
                <w:noProof/>
                <w:sz w:val="28"/>
                <w:szCs w:val="28"/>
                <w:lang w:val="uk-UA"/>
              </w:rPr>
              <w:t>4.4.</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Розроблення ринкової стратегії проекту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_Toc90457111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87</w:t>
            </w:r>
            <w:r w:rsidRPr="00FB2B7C">
              <w:rPr>
                <w:rFonts w:ascii="Times New Roman" w:hAnsi="Times New Roman" w:cs="Times New Roman"/>
                <w:noProof/>
                <w:webHidden/>
                <w:sz w:val="28"/>
                <w:szCs w:val="28"/>
              </w:rPr>
              <w:fldChar w:fldCharType="end"/>
            </w:r>
          </w:hyperlink>
        </w:p>
        <w:p w14:paraId="5C333650" w14:textId="10D7622A" w:rsidR="00FB2B7C" w:rsidRPr="00FB2B7C" w:rsidRDefault="00FB2B7C">
          <w:pPr>
            <w:pStyle w:val="11"/>
            <w:tabs>
              <w:tab w:val="left" w:pos="1320"/>
              <w:tab w:val="right" w:leader="dot" w:pos="9344"/>
            </w:tabs>
            <w:rPr>
              <w:rFonts w:ascii="Times New Roman" w:eastAsiaTheme="minorEastAsia" w:hAnsi="Times New Roman" w:cs="Times New Roman"/>
              <w:noProof/>
              <w:sz w:val="28"/>
              <w:szCs w:val="28"/>
              <w:lang w:eastAsia="ru-RU"/>
            </w:rPr>
          </w:pPr>
          <w:hyperlink w:anchor="_Toc90457112" w:history="1">
            <w:r w:rsidRPr="00FB2B7C">
              <w:rPr>
                <w:rStyle w:val="a5"/>
                <w:rFonts w:ascii="Times New Roman" w:hAnsi="Times New Roman" w:cs="Times New Roman"/>
                <w:noProof/>
                <w:sz w:val="28"/>
                <w:szCs w:val="28"/>
                <w:lang w:val="uk-UA"/>
              </w:rPr>
              <w:t>4.5.</w:t>
            </w:r>
            <w:r w:rsidRPr="00FB2B7C">
              <w:rPr>
                <w:rFonts w:ascii="Times New Roman" w:eastAsiaTheme="minorEastAsia" w:hAnsi="Times New Roman" w:cs="Times New Roman"/>
                <w:noProof/>
                <w:sz w:val="28"/>
                <w:szCs w:val="28"/>
                <w:lang w:eastAsia="ru-RU"/>
              </w:rPr>
              <w:tab/>
            </w:r>
            <w:r w:rsidRPr="00FB2B7C">
              <w:rPr>
                <w:rStyle w:val="a5"/>
                <w:rFonts w:ascii="Times New Roman" w:hAnsi="Times New Roman" w:cs="Times New Roman"/>
                <w:noProof/>
                <w:sz w:val="28"/>
                <w:szCs w:val="28"/>
                <w:lang w:val="uk-UA"/>
              </w:rPr>
              <w:t>Розроблення маркетингової програми стартап-проекту</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_Toc90457112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89</w:t>
            </w:r>
            <w:r w:rsidRPr="00FB2B7C">
              <w:rPr>
                <w:rFonts w:ascii="Times New Roman" w:hAnsi="Times New Roman" w:cs="Times New Roman"/>
                <w:noProof/>
                <w:webHidden/>
                <w:sz w:val="28"/>
                <w:szCs w:val="28"/>
              </w:rPr>
              <w:fldChar w:fldCharType="end"/>
            </w:r>
          </w:hyperlink>
        </w:p>
        <w:p w14:paraId="33B78BE8" w14:textId="3F352192" w:rsidR="00FB2B7C" w:rsidRPr="00FB2B7C" w:rsidRDefault="00FB2B7C">
          <w:pPr>
            <w:pStyle w:val="11"/>
            <w:tabs>
              <w:tab w:val="right" w:leader="dot" w:pos="9344"/>
            </w:tabs>
            <w:rPr>
              <w:rFonts w:ascii="Times New Roman" w:eastAsiaTheme="minorEastAsia" w:hAnsi="Times New Roman" w:cs="Times New Roman"/>
              <w:noProof/>
              <w:sz w:val="28"/>
              <w:szCs w:val="28"/>
              <w:lang w:eastAsia="ru-RU"/>
            </w:rPr>
          </w:pPr>
          <w:hyperlink w:anchor="_Toc90457113" w:history="1">
            <w:r w:rsidRPr="00FB2B7C">
              <w:rPr>
                <w:rStyle w:val="a5"/>
                <w:rFonts w:ascii="Times New Roman" w:hAnsi="Times New Roman" w:cs="Times New Roman"/>
                <w:noProof/>
                <w:sz w:val="28"/>
                <w:szCs w:val="28"/>
              </w:rPr>
              <w:t>ВИСНОВКИ</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_Toc90457113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90</w:t>
            </w:r>
            <w:r w:rsidRPr="00FB2B7C">
              <w:rPr>
                <w:rFonts w:ascii="Times New Roman" w:hAnsi="Times New Roman" w:cs="Times New Roman"/>
                <w:noProof/>
                <w:webHidden/>
                <w:sz w:val="28"/>
                <w:szCs w:val="28"/>
              </w:rPr>
              <w:fldChar w:fldCharType="end"/>
            </w:r>
          </w:hyperlink>
        </w:p>
        <w:p w14:paraId="237F0BE4" w14:textId="4649BC01" w:rsidR="00FB2B7C" w:rsidRPr="00FB2B7C" w:rsidRDefault="00FB2B7C">
          <w:pPr>
            <w:pStyle w:val="11"/>
            <w:tabs>
              <w:tab w:val="right" w:leader="dot" w:pos="9344"/>
            </w:tabs>
            <w:rPr>
              <w:rFonts w:ascii="Times New Roman" w:eastAsiaTheme="minorEastAsia" w:hAnsi="Times New Roman" w:cs="Times New Roman"/>
              <w:noProof/>
              <w:sz w:val="28"/>
              <w:szCs w:val="28"/>
              <w:lang w:eastAsia="ru-RU"/>
            </w:rPr>
          </w:pPr>
          <w:hyperlink w:anchor="_Toc90457114" w:history="1">
            <w:r w:rsidRPr="00FB2B7C">
              <w:rPr>
                <w:rStyle w:val="a5"/>
                <w:rFonts w:ascii="Times New Roman" w:hAnsi="Times New Roman" w:cs="Times New Roman"/>
                <w:noProof/>
                <w:sz w:val="28"/>
                <w:szCs w:val="28"/>
                <w:lang w:val="uk-UA"/>
              </w:rPr>
              <w:t>СПИСОК ВИКОРИСТАНОЇ ЛІТЕРАТУРИ</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_Toc90457114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91</w:t>
            </w:r>
            <w:r w:rsidRPr="00FB2B7C">
              <w:rPr>
                <w:rFonts w:ascii="Times New Roman" w:hAnsi="Times New Roman" w:cs="Times New Roman"/>
                <w:noProof/>
                <w:webHidden/>
                <w:sz w:val="28"/>
                <w:szCs w:val="28"/>
              </w:rPr>
              <w:fldChar w:fldCharType="end"/>
            </w:r>
          </w:hyperlink>
        </w:p>
        <w:p w14:paraId="5BF7DDAD" w14:textId="7727E650" w:rsidR="00FB2B7C" w:rsidRPr="00FB2B7C" w:rsidRDefault="00FB2B7C">
          <w:pPr>
            <w:pStyle w:val="11"/>
            <w:tabs>
              <w:tab w:val="right" w:leader="dot" w:pos="9344"/>
            </w:tabs>
            <w:rPr>
              <w:rFonts w:ascii="Times New Roman" w:eastAsiaTheme="minorEastAsia" w:hAnsi="Times New Roman" w:cs="Times New Roman"/>
              <w:noProof/>
              <w:sz w:val="28"/>
              <w:szCs w:val="28"/>
              <w:lang w:eastAsia="ru-RU"/>
            </w:rPr>
          </w:pPr>
          <w:hyperlink w:anchor="_Toc90457115" w:history="1">
            <w:r w:rsidRPr="00FB2B7C">
              <w:rPr>
                <w:rStyle w:val="a5"/>
                <w:rFonts w:ascii="Times New Roman" w:hAnsi="Times New Roman" w:cs="Times New Roman"/>
                <w:noProof/>
                <w:sz w:val="28"/>
                <w:szCs w:val="28"/>
                <w:lang w:val="uk-UA"/>
              </w:rPr>
              <w:t>ДОДАТКИ</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_Toc90457115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94</w:t>
            </w:r>
            <w:r w:rsidRPr="00FB2B7C">
              <w:rPr>
                <w:rFonts w:ascii="Times New Roman" w:hAnsi="Times New Roman" w:cs="Times New Roman"/>
                <w:noProof/>
                <w:webHidden/>
                <w:sz w:val="28"/>
                <w:szCs w:val="28"/>
              </w:rPr>
              <w:fldChar w:fldCharType="end"/>
            </w:r>
          </w:hyperlink>
        </w:p>
        <w:p w14:paraId="4F002A5C" w14:textId="1F893AD7" w:rsidR="00FB2B7C" w:rsidRPr="00FB2B7C" w:rsidRDefault="00FB2B7C">
          <w:pPr>
            <w:pStyle w:val="11"/>
            <w:tabs>
              <w:tab w:val="right" w:leader="dot" w:pos="9344"/>
            </w:tabs>
            <w:rPr>
              <w:rFonts w:ascii="Times New Roman" w:eastAsiaTheme="minorEastAsia" w:hAnsi="Times New Roman" w:cs="Times New Roman"/>
              <w:noProof/>
              <w:sz w:val="28"/>
              <w:szCs w:val="28"/>
              <w:lang w:eastAsia="ru-RU"/>
            </w:rPr>
          </w:pPr>
          <w:hyperlink w:anchor="_Toc90457116" w:history="1">
            <w:r w:rsidRPr="00FB2B7C">
              <w:rPr>
                <w:rStyle w:val="a5"/>
                <w:rFonts w:ascii="Times New Roman" w:hAnsi="Times New Roman" w:cs="Times New Roman"/>
                <w:noProof/>
                <w:sz w:val="28"/>
                <w:szCs w:val="28"/>
                <w:lang w:val="uk-UA"/>
              </w:rPr>
              <w:t>Додаток А</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_Toc90457116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94</w:t>
            </w:r>
            <w:r w:rsidRPr="00FB2B7C">
              <w:rPr>
                <w:rFonts w:ascii="Times New Roman" w:hAnsi="Times New Roman" w:cs="Times New Roman"/>
                <w:noProof/>
                <w:webHidden/>
                <w:sz w:val="28"/>
                <w:szCs w:val="28"/>
              </w:rPr>
              <w:fldChar w:fldCharType="end"/>
            </w:r>
          </w:hyperlink>
        </w:p>
        <w:p w14:paraId="5465F692" w14:textId="0E61AA56" w:rsidR="00FB2B7C" w:rsidRDefault="00FB2B7C">
          <w:pPr>
            <w:pStyle w:val="11"/>
            <w:tabs>
              <w:tab w:val="right" w:leader="dot" w:pos="9344"/>
            </w:tabs>
            <w:rPr>
              <w:rFonts w:eastAsiaTheme="minorEastAsia"/>
              <w:noProof/>
              <w:lang w:eastAsia="ru-RU"/>
            </w:rPr>
          </w:pPr>
          <w:hyperlink w:anchor="_Toc90457117" w:history="1">
            <w:r w:rsidRPr="00FB2B7C">
              <w:rPr>
                <w:rStyle w:val="a5"/>
                <w:rFonts w:ascii="Times New Roman" w:hAnsi="Times New Roman" w:cs="Times New Roman"/>
                <w:noProof/>
                <w:sz w:val="28"/>
                <w:szCs w:val="28"/>
                <w:lang w:val="uk-UA"/>
              </w:rPr>
              <w:t>Додаток Б</w:t>
            </w:r>
            <w:r w:rsidRPr="00FB2B7C">
              <w:rPr>
                <w:rFonts w:ascii="Times New Roman" w:hAnsi="Times New Roman" w:cs="Times New Roman"/>
                <w:noProof/>
                <w:webHidden/>
                <w:sz w:val="28"/>
                <w:szCs w:val="28"/>
              </w:rPr>
              <w:tab/>
            </w:r>
            <w:r w:rsidRPr="00FB2B7C">
              <w:rPr>
                <w:rFonts w:ascii="Times New Roman" w:hAnsi="Times New Roman" w:cs="Times New Roman"/>
                <w:noProof/>
                <w:webHidden/>
                <w:sz w:val="28"/>
                <w:szCs w:val="28"/>
              </w:rPr>
              <w:fldChar w:fldCharType="begin"/>
            </w:r>
            <w:r w:rsidRPr="00FB2B7C">
              <w:rPr>
                <w:rFonts w:ascii="Times New Roman" w:hAnsi="Times New Roman" w:cs="Times New Roman"/>
                <w:noProof/>
                <w:webHidden/>
                <w:sz w:val="28"/>
                <w:szCs w:val="28"/>
              </w:rPr>
              <w:instrText xml:space="preserve"> PAGEREF _Toc90457117 \h </w:instrText>
            </w:r>
            <w:r w:rsidRPr="00FB2B7C">
              <w:rPr>
                <w:rFonts w:ascii="Times New Roman" w:hAnsi="Times New Roman" w:cs="Times New Roman"/>
                <w:noProof/>
                <w:webHidden/>
                <w:sz w:val="28"/>
                <w:szCs w:val="28"/>
              </w:rPr>
            </w:r>
            <w:r w:rsidRPr="00FB2B7C">
              <w:rPr>
                <w:rFonts w:ascii="Times New Roman" w:hAnsi="Times New Roman" w:cs="Times New Roman"/>
                <w:noProof/>
                <w:webHidden/>
                <w:sz w:val="28"/>
                <w:szCs w:val="28"/>
              </w:rPr>
              <w:fldChar w:fldCharType="separate"/>
            </w:r>
            <w:r w:rsidRPr="00FB2B7C">
              <w:rPr>
                <w:rFonts w:ascii="Times New Roman" w:hAnsi="Times New Roman" w:cs="Times New Roman"/>
                <w:noProof/>
                <w:webHidden/>
                <w:sz w:val="28"/>
                <w:szCs w:val="28"/>
              </w:rPr>
              <w:t>95</w:t>
            </w:r>
            <w:r w:rsidRPr="00FB2B7C">
              <w:rPr>
                <w:rFonts w:ascii="Times New Roman" w:hAnsi="Times New Roman" w:cs="Times New Roman"/>
                <w:noProof/>
                <w:webHidden/>
                <w:sz w:val="28"/>
                <w:szCs w:val="28"/>
              </w:rPr>
              <w:fldChar w:fldCharType="end"/>
            </w:r>
          </w:hyperlink>
        </w:p>
        <w:p w14:paraId="572EA855" w14:textId="66B10F23" w:rsidR="00D37FA2" w:rsidRPr="00DC4845" w:rsidRDefault="00AB4E59" w:rsidP="00DC4845">
          <w:pPr>
            <w:spacing w:line="360" w:lineRule="auto"/>
            <w:rPr>
              <w:rStyle w:val="xfm84617244"/>
              <w:rFonts w:ascii="Times New Roman" w:hAnsi="Times New Roman" w:cs="Times New Roman"/>
              <w:sz w:val="28"/>
              <w:szCs w:val="28"/>
              <w:lang w:val="uk-UA"/>
            </w:rPr>
          </w:pPr>
          <w:r w:rsidRPr="00DC4845">
            <w:rPr>
              <w:rFonts w:ascii="Times New Roman" w:hAnsi="Times New Roman" w:cs="Times New Roman"/>
              <w:b/>
              <w:bCs/>
              <w:noProof/>
              <w:sz w:val="28"/>
              <w:szCs w:val="28"/>
              <w:lang w:val="uk-UA"/>
            </w:rPr>
            <w:lastRenderedPageBreak/>
            <w:fldChar w:fldCharType="end"/>
          </w:r>
        </w:p>
      </w:sdtContent>
    </w:sdt>
    <w:p w14:paraId="1D487BD1" w14:textId="77777777" w:rsidR="00D37FA2" w:rsidRPr="008D5B5C" w:rsidRDefault="00D37FA2" w:rsidP="00D37FA2">
      <w:pPr>
        <w:spacing w:before="0" w:beforeAutospacing="0" w:after="0" w:afterAutospacing="0" w:line="360" w:lineRule="auto"/>
        <w:ind w:left="0" w:right="0" w:firstLine="0"/>
        <w:jc w:val="center"/>
        <w:rPr>
          <w:rFonts w:ascii="Times New Roman" w:eastAsia="Times New Roman" w:hAnsi="Times New Roman" w:cs="Times New Roman"/>
          <w:b/>
          <w:caps/>
          <w:sz w:val="28"/>
          <w:szCs w:val="28"/>
          <w:lang w:val="uk-UA" w:eastAsia="uk-UA"/>
        </w:rPr>
      </w:pPr>
      <w:r w:rsidRPr="008D5B5C">
        <w:rPr>
          <w:rFonts w:ascii="Times New Roman" w:eastAsia="Times New Roman" w:hAnsi="Times New Roman" w:cs="Times New Roman"/>
          <w:b/>
          <w:caps/>
          <w:sz w:val="28"/>
          <w:szCs w:val="28"/>
          <w:lang w:val="uk-UA" w:eastAsia="uk-UA"/>
        </w:rPr>
        <w:t>ПЕРЕЛІК УМОВНИХ СКОРОЧЕНЬ</w:t>
      </w:r>
    </w:p>
    <w:p w14:paraId="00C2C0FE" w14:textId="77777777" w:rsidR="00D37FA2" w:rsidRPr="008D5B5C" w:rsidRDefault="00D37FA2" w:rsidP="00D37FA2">
      <w:pPr>
        <w:spacing w:before="0" w:beforeAutospacing="0" w:after="0" w:afterAutospacing="0" w:line="360" w:lineRule="auto"/>
        <w:ind w:left="0" w:right="0" w:firstLine="0"/>
        <w:jc w:val="center"/>
        <w:rPr>
          <w:rFonts w:ascii="Times New Roman" w:eastAsia="Times New Roman" w:hAnsi="Times New Roman" w:cs="Times New Roman"/>
          <w:b/>
          <w:caps/>
          <w:sz w:val="28"/>
          <w:szCs w:val="28"/>
          <w:lang w:val="uk-UA" w:eastAsia="uk-UA"/>
        </w:rPr>
      </w:pPr>
    </w:p>
    <w:tbl>
      <w:tblPr>
        <w:tblW w:w="5174" w:type="pct"/>
        <w:tblLook w:val="04A0" w:firstRow="1" w:lastRow="0" w:firstColumn="1" w:lastColumn="0" w:noHBand="0" w:noVBand="1"/>
      </w:tblPr>
      <w:tblGrid>
        <w:gridCol w:w="1717"/>
        <w:gridCol w:w="7963"/>
      </w:tblGrid>
      <w:tr w:rsidR="00D37FA2" w:rsidRPr="008D5B5C" w14:paraId="25E4E724" w14:textId="77777777" w:rsidTr="002E1DE6">
        <w:tc>
          <w:tcPr>
            <w:tcW w:w="887" w:type="pct"/>
          </w:tcPr>
          <w:p w14:paraId="4A728F5D"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sz w:val="28"/>
                <w:szCs w:val="28"/>
                <w:lang w:val="uk-UA" w:eastAsia="ru-RU"/>
              </w:rPr>
              <w:t xml:space="preserve">COM – </w:t>
            </w:r>
          </w:p>
        </w:tc>
        <w:tc>
          <w:tcPr>
            <w:tcW w:w="4113" w:type="pct"/>
          </w:tcPr>
          <w:p w14:paraId="27F2BA61"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proofErr w:type="spellStart"/>
            <w:r w:rsidRPr="008D5B5C">
              <w:rPr>
                <w:rFonts w:ascii="Times New Roman" w:eastAsia="Times New Roman" w:hAnsi="Times New Roman" w:cs="Times New Roman"/>
                <w:sz w:val="28"/>
                <w:szCs w:val="28"/>
                <w:lang w:val="uk-UA" w:eastAsia="ru-RU"/>
              </w:rPr>
              <w:t>Component</w:t>
            </w:r>
            <w:proofErr w:type="spellEnd"/>
            <w:r w:rsidRPr="008D5B5C">
              <w:rPr>
                <w:rFonts w:ascii="Times New Roman" w:eastAsia="Times New Roman" w:hAnsi="Times New Roman" w:cs="Times New Roman"/>
                <w:sz w:val="28"/>
                <w:szCs w:val="28"/>
                <w:lang w:val="uk-UA" w:eastAsia="ru-RU"/>
              </w:rPr>
              <w:t xml:space="preserve"> </w:t>
            </w:r>
            <w:proofErr w:type="spellStart"/>
            <w:r w:rsidRPr="008D5B5C">
              <w:rPr>
                <w:rFonts w:ascii="Times New Roman" w:eastAsia="Times New Roman" w:hAnsi="Times New Roman" w:cs="Times New Roman"/>
                <w:sz w:val="28"/>
                <w:szCs w:val="28"/>
                <w:lang w:val="uk-UA" w:eastAsia="ru-RU"/>
              </w:rPr>
              <w:t>Object</w:t>
            </w:r>
            <w:proofErr w:type="spellEnd"/>
            <w:r w:rsidRPr="008D5B5C">
              <w:rPr>
                <w:rFonts w:ascii="Times New Roman" w:eastAsia="Times New Roman" w:hAnsi="Times New Roman" w:cs="Times New Roman"/>
                <w:sz w:val="28"/>
                <w:szCs w:val="28"/>
                <w:lang w:val="uk-UA" w:eastAsia="ru-RU"/>
              </w:rPr>
              <w:t xml:space="preserve"> </w:t>
            </w:r>
            <w:proofErr w:type="spellStart"/>
            <w:r w:rsidRPr="008D5B5C">
              <w:rPr>
                <w:rFonts w:ascii="Times New Roman" w:eastAsia="Times New Roman" w:hAnsi="Times New Roman" w:cs="Times New Roman"/>
                <w:sz w:val="28"/>
                <w:szCs w:val="28"/>
                <w:lang w:val="uk-UA" w:eastAsia="ru-RU"/>
              </w:rPr>
              <w:t>Model</w:t>
            </w:r>
            <w:proofErr w:type="spellEnd"/>
            <w:r w:rsidRPr="008D5B5C">
              <w:rPr>
                <w:rFonts w:ascii="Times New Roman" w:eastAsia="Times New Roman" w:hAnsi="Times New Roman" w:cs="Times New Roman"/>
                <w:sz w:val="28"/>
                <w:szCs w:val="28"/>
                <w:lang w:val="uk-UA" w:eastAsia="ru-RU"/>
              </w:rPr>
              <w:t xml:space="preserve"> (об'єктна модель компонентів)</w:t>
            </w:r>
          </w:p>
        </w:tc>
      </w:tr>
      <w:tr w:rsidR="00D37FA2" w:rsidRPr="008D5B5C" w14:paraId="7D275F46" w14:textId="77777777" w:rsidTr="002E1DE6">
        <w:tc>
          <w:tcPr>
            <w:tcW w:w="887" w:type="pct"/>
          </w:tcPr>
          <w:p w14:paraId="598429FE"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eastAsia="uk-UA"/>
              </w:rPr>
            </w:pPr>
            <w:r w:rsidRPr="008D5B5C">
              <w:rPr>
                <w:rFonts w:ascii="Times New Roman" w:eastAsia="Times New Roman" w:hAnsi="Times New Roman" w:cs="Times New Roman"/>
                <w:sz w:val="28"/>
                <w:szCs w:val="28"/>
                <w:lang w:val="uk-UA" w:eastAsia="ru-RU"/>
              </w:rPr>
              <w:t>ІОМ</w:t>
            </w:r>
            <w:r w:rsidRPr="008D5B5C">
              <w:rPr>
                <w:rFonts w:ascii="Times New Roman" w:eastAsia="Times New Roman" w:hAnsi="Times New Roman" w:cs="Times New Roman"/>
                <w:sz w:val="28"/>
                <w:szCs w:val="28"/>
                <w:lang w:eastAsia="ru-RU"/>
              </w:rPr>
              <w:t xml:space="preserve"> – </w:t>
            </w:r>
          </w:p>
        </w:tc>
        <w:tc>
          <w:tcPr>
            <w:tcW w:w="4113" w:type="pct"/>
          </w:tcPr>
          <w:p w14:paraId="3E4BCDEA"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ru-RU"/>
              </w:rPr>
              <w:t>інформаційно-</w:t>
            </w:r>
            <w:proofErr w:type="spellStart"/>
            <w:r w:rsidRPr="008D5B5C">
              <w:rPr>
                <w:rFonts w:ascii="Times New Roman" w:eastAsia="Times New Roman" w:hAnsi="Times New Roman" w:cs="Times New Roman"/>
                <w:sz w:val="28"/>
                <w:szCs w:val="28"/>
                <w:lang w:val="uk-UA" w:eastAsia="ru-RU"/>
              </w:rPr>
              <w:t>обчислювальн</w:t>
            </w:r>
            <w:proofErr w:type="spellEnd"/>
            <w:r w:rsidRPr="008D5B5C">
              <w:rPr>
                <w:rFonts w:ascii="Times New Roman" w:eastAsia="Times New Roman" w:hAnsi="Times New Roman" w:cs="Times New Roman"/>
                <w:sz w:val="28"/>
                <w:szCs w:val="28"/>
                <w:lang w:eastAsia="ru-RU"/>
              </w:rPr>
              <w:t>а</w:t>
            </w:r>
            <w:r w:rsidRPr="008D5B5C">
              <w:rPr>
                <w:rFonts w:ascii="Times New Roman" w:eastAsia="Times New Roman" w:hAnsi="Times New Roman" w:cs="Times New Roman"/>
                <w:sz w:val="28"/>
                <w:szCs w:val="28"/>
                <w:lang w:val="uk-UA" w:eastAsia="ru-RU"/>
              </w:rPr>
              <w:t xml:space="preserve"> мережа</w:t>
            </w:r>
          </w:p>
        </w:tc>
      </w:tr>
      <w:tr w:rsidR="00D37FA2" w:rsidRPr="008D5B5C" w14:paraId="3CA27A57" w14:textId="77777777" w:rsidTr="002E1DE6">
        <w:tc>
          <w:tcPr>
            <w:tcW w:w="887" w:type="pct"/>
          </w:tcPr>
          <w:p w14:paraId="6A7EF564"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caps/>
                <w:sz w:val="28"/>
                <w:szCs w:val="28"/>
                <w:lang w:val="uk-UA" w:eastAsia="uk-UA"/>
              </w:rPr>
              <w:t>OLE –</w:t>
            </w:r>
          </w:p>
        </w:tc>
        <w:tc>
          <w:tcPr>
            <w:tcW w:w="4113" w:type="pct"/>
          </w:tcPr>
          <w:p w14:paraId="2398EC00"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proofErr w:type="spellStart"/>
            <w:r w:rsidRPr="008D5B5C">
              <w:rPr>
                <w:rFonts w:ascii="Times New Roman" w:eastAsia="Times New Roman" w:hAnsi="Times New Roman" w:cs="Times New Roman"/>
                <w:sz w:val="28"/>
                <w:szCs w:val="28"/>
                <w:lang w:val="uk-UA" w:eastAsia="uk-UA"/>
              </w:rPr>
              <w:t>Object</w:t>
            </w:r>
            <w:proofErr w:type="spellEnd"/>
            <w:r w:rsidRPr="008D5B5C">
              <w:rPr>
                <w:rFonts w:ascii="Times New Roman" w:eastAsia="Times New Roman" w:hAnsi="Times New Roman" w:cs="Times New Roman"/>
                <w:sz w:val="28"/>
                <w:szCs w:val="28"/>
                <w:lang w:val="uk-UA" w:eastAsia="uk-UA"/>
              </w:rPr>
              <w:t xml:space="preserve"> </w:t>
            </w:r>
            <w:proofErr w:type="spellStart"/>
            <w:r w:rsidRPr="008D5B5C">
              <w:rPr>
                <w:rFonts w:ascii="Times New Roman" w:eastAsia="Times New Roman" w:hAnsi="Times New Roman" w:cs="Times New Roman"/>
                <w:sz w:val="28"/>
                <w:szCs w:val="28"/>
                <w:lang w:val="uk-UA" w:eastAsia="uk-UA"/>
              </w:rPr>
              <w:t>Linking</w:t>
            </w:r>
            <w:proofErr w:type="spellEnd"/>
            <w:r w:rsidRPr="008D5B5C">
              <w:rPr>
                <w:rFonts w:ascii="Times New Roman" w:eastAsia="Times New Roman" w:hAnsi="Times New Roman" w:cs="Times New Roman"/>
                <w:sz w:val="28"/>
                <w:szCs w:val="28"/>
                <w:lang w:val="uk-UA" w:eastAsia="uk-UA"/>
              </w:rPr>
              <w:t xml:space="preserve"> </w:t>
            </w:r>
            <w:proofErr w:type="spellStart"/>
            <w:r w:rsidRPr="008D5B5C">
              <w:rPr>
                <w:rFonts w:ascii="Times New Roman" w:eastAsia="Times New Roman" w:hAnsi="Times New Roman" w:cs="Times New Roman"/>
                <w:sz w:val="28"/>
                <w:szCs w:val="28"/>
                <w:lang w:val="uk-UA" w:eastAsia="uk-UA"/>
              </w:rPr>
              <w:t>and</w:t>
            </w:r>
            <w:proofErr w:type="spellEnd"/>
            <w:r w:rsidRPr="008D5B5C">
              <w:rPr>
                <w:rFonts w:ascii="Times New Roman" w:eastAsia="Times New Roman" w:hAnsi="Times New Roman" w:cs="Times New Roman"/>
                <w:sz w:val="28"/>
                <w:szCs w:val="28"/>
                <w:lang w:val="uk-UA" w:eastAsia="uk-UA"/>
              </w:rPr>
              <w:t xml:space="preserve"> </w:t>
            </w:r>
            <w:proofErr w:type="spellStart"/>
            <w:r w:rsidRPr="008D5B5C">
              <w:rPr>
                <w:rFonts w:ascii="Times New Roman" w:eastAsia="Times New Roman" w:hAnsi="Times New Roman" w:cs="Times New Roman"/>
                <w:sz w:val="28"/>
                <w:szCs w:val="28"/>
                <w:lang w:val="uk-UA" w:eastAsia="uk-UA"/>
              </w:rPr>
              <w:t>Embedding</w:t>
            </w:r>
            <w:proofErr w:type="spellEnd"/>
            <w:r w:rsidRPr="008D5B5C">
              <w:rPr>
                <w:rFonts w:ascii="Times New Roman" w:eastAsia="Times New Roman" w:hAnsi="Times New Roman" w:cs="Times New Roman"/>
                <w:sz w:val="28"/>
                <w:szCs w:val="28"/>
                <w:lang w:val="uk-UA" w:eastAsia="uk-UA"/>
              </w:rPr>
              <w:t xml:space="preserve"> (технологія зв’язування та впровадження об’єктів у інші об’єкти)</w:t>
            </w:r>
          </w:p>
        </w:tc>
      </w:tr>
      <w:tr w:rsidR="00D37FA2" w:rsidRPr="008D5B5C" w14:paraId="64382662" w14:textId="77777777" w:rsidTr="002E1DE6">
        <w:tc>
          <w:tcPr>
            <w:tcW w:w="887" w:type="pct"/>
          </w:tcPr>
          <w:p w14:paraId="403C3A3D"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caps/>
                <w:sz w:val="28"/>
                <w:szCs w:val="28"/>
                <w:lang w:val="uk-UA" w:eastAsia="uk-UA"/>
              </w:rPr>
              <w:t>OPC –</w:t>
            </w:r>
          </w:p>
        </w:tc>
        <w:tc>
          <w:tcPr>
            <w:tcW w:w="4113" w:type="pct"/>
          </w:tcPr>
          <w:p w14:paraId="61931FCF"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uk-UA"/>
              </w:rPr>
              <w:t xml:space="preserve">OLE </w:t>
            </w:r>
            <w:proofErr w:type="spellStart"/>
            <w:r w:rsidRPr="008D5B5C">
              <w:rPr>
                <w:rFonts w:ascii="Times New Roman" w:eastAsia="Times New Roman" w:hAnsi="Times New Roman" w:cs="Times New Roman"/>
                <w:sz w:val="28"/>
                <w:szCs w:val="28"/>
                <w:lang w:val="uk-UA" w:eastAsia="uk-UA"/>
              </w:rPr>
              <w:t>Process</w:t>
            </w:r>
            <w:proofErr w:type="spellEnd"/>
            <w:r w:rsidRPr="008D5B5C">
              <w:rPr>
                <w:rFonts w:ascii="Times New Roman" w:eastAsia="Times New Roman" w:hAnsi="Times New Roman" w:cs="Times New Roman"/>
                <w:sz w:val="28"/>
                <w:szCs w:val="28"/>
                <w:lang w:val="uk-UA" w:eastAsia="uk-UA"/>
              </w:rPr>
              <w:t xml:space="preserve"> </w:t>
            </w:r>
            <w:proofErr w:type="spellStart"/>
            <w:r w:rsidRPr="008D5B5C">
              <w:rPr>
                <w:rFonts w:ascii="Times New Roman" w:eastAsia="Times New Roman" w:hAnsi="Times New Roman" w:cs="Times New Roman"/>
                <w:sz w:val="28"/>
                <w:szCs w:val="28"/>
                <w:lang w:val="uk-UA" w:eastAsia="uk-UA"/>
              </w:rPr>
              <w:t>Control</w:t>
            </w:r>
            <w:proofErr w:type="spellEnd"/>
            <w:r w:rsidRPr="008D5B5C">
              <w:rPr>
                <w:rFonts w:ascii="Times New Roman" w:eastAsia="Times New Roman" w:hAnsi="Times New Roman" w:cs="Times New Roman"/>
                <w:sz w:val="28"/>
                <w:szCs w:val="28"/>
                <w:lang w:val="uk-UA" w:eastAsia="uk-UA"/>
              </w:rPr>
              <w:t xml:space="preserve"> (технологія зв’язування та впровадження об’єктів у інші об’єкти</w:t>
            </w:r>
            <w:r w:rsidRPr="008D5B5C">
              <w:rPr>
                <w:rFonts w:ascii="Times New Roman" w:eastAsia="Times New Roman" w:hAnsi="Times New Roman" w:cs="Times New Roman"/>
                <w:sz w:val="28"/>
                <w:szCs w:val="28"/>
                <w:lang w:val="uk-UA" w:eastAsia="ru-RU"/>
              </w:rPr>
              <w:t xml:space="preserve"> для управління процесом</w:t>
            </w:r>
            <w:r w:rsidRPr="008D5B5C">
              <w:rPr>
                <w:rFonts w:ascii="Times New Roman" w:eastAsia="Times New Roman" w:hAnsi="Times New Roman" w:cs="Times New Roman"/>
                <w:sz w:val="28"/>
                <w:szCs w:val="28"/>
                <w:lang w:val="uk-UA" w:eastAsia="uk-UA"/>
              </w:rPr>
              <w:t>)</w:t>
            </w:r>
          </w:p>
        </w:tc>
      </w:tr>
      <w:tr w:rsidR="00D37FA2" w:rsidRPr="008D5B5C" w14:paraId="6B65E18E" w14:textId="77777777" w:rsidTr="002E1DE6">
        <w:tc>
          <w:tcPr>
            <w:tcW w:w="887" w:type="pct"/>
          </w:tcPr>
          <w:p w14:paraId="592563CD"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caps/>
                <w:sz w:val="28"/>
                <w:szCs w:val="28"/>
                <w:lang w:val="uk-UA" w:eastAsia="uk-UA"/>
              </w:rPr>
              <w:t>PKS –</w:t>
            </w:r>
          </w:p>
        </w:tc>
        <w:tc>
          <w:tcPr>
            <w:tcW w:w="4113" w:type="pct"/>
          </w:tcPr>
          <w:p w14:paraId="0A72A663"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proofErr w:type="spellStart"/>
            <w:r w:rsidRPr="008D5B5C">
              <w:rPr>
                <w:rFonts w:ascii="Times New Roman" w:eastAsia="Times New Roman" w:hAnsi="Times New Roman" w:cs="Times New Roman"/>
                <w:sz w:val="28"/>
                <w:szCs w:val="28"/>
                <w:lang w:val="uk-UA" w:eastAsia="uk-UA"/>
              </w:rPr>
              <w:t>Process</w:t>
            </w:r>
            <w:proofErr w:type="spellEnd"/>
            <w:r w:rsidRPr="008D5B5C">
              <w:rPr>
                <w:rFonts w:ascii="Times New Roman" w:eastAsia="Times New Roman" w:hAnsi="Times New Roman" w:cs="Times New Roman"/>
                <w:sz w:val="28"/>
                <w:szCs w:val="28"/>
                <w:lang w:val="uk-UA" w:eastAsia="uk-UA"/>
              </w:rPr>
              <w:t xml:space="preserve"> </w:t>
            </w:r>
            <w:proofErr w:type="spellStart"/>
            <w:r w:rsidRPr="008D5B5C">
              <w:rPr>
                <w:rFonts w:ascii="Times New Roman" w:eastAsia="Times New Roman" w:hAnsi="Times New Roman" w:cs="Times New Roman"/>
                <w:sz w:val="28"/>
                <w:szCs w:val="28"/>
                <w:lang w:val="uk-UA" w:eastAsia="uk-UA"/>
              </w:rPr>
              <w:t>Knowledge</w:t>
            </w:r>
            <w:proofErr w:type="spellEnd"/>
            <w:r w:rsidRPr="008D5B5C">
              <w:rPr>
                <w:rFonts w:ascii="Times New Roman" w:eastAsia="Times New Roman" w:hAnsi="Times New Roman" w:cs="Times New Roman"/>
                <w:sz w:val="28"/>
                <w:szCs w:val="28"/>
                <w:lang w:val="uk-UA" w:eastAsia="uk-UA"/>
              </w:rPr>
              <w:t xml:space="preserve"> </w:t>
            </w:r>
            <w:proofErr w:type="spellStart"/>
            <w:r w:rsidRPr="008D5B5C">
              <w:rPr>
                <w:rFonts w:ascii="Times New Roman" w:eastAsia="Times New Roman" w:hAnsi="Times New Roman" w:cs="Times New Roman"/>
                <w:sz w:val="28"/>
                <w:szCs w:val="28"/>
                <w:lang w:val="uk-UA" w:eastAsia="uk-UA"/>
              </w:rPr>
              <w:t>Builder</w:t>
            </w:r>
            <w:proofErr w:type="spellEnd"/>
            <w:r w:rsidRPr="008D5B5C">
              <w:rPr>
                <w:rFonts w:ascii="Times New Roman" w:eastAsia="Times New Roman" w:hAnsi="Times New Roman" w:cs="Times New Roman"/>
                <w:sz w:val="28"/>
                <w:szCs w:val="28"/>
                <w:lang w:val="uk-UA" w:eastAsia="uk-UA"/>
              </w:rPr>
              <w:t xml:space="preserve"> (система знань про процес)</w:t>
            </w:r>
          </w:p>
        </w:tc>
      </w:tr>
      <w:tr w:rsidR="00D37FA2" w:rsidRPr="008D5B5C" w14:paraId="1ADEE40E" w14:textId="77777777" w:rsidTr="002E1DE6">
        <w:tc>
          <w:tcPr>
            <w:tcW w:w="887" w:type="pct"/>
          </w:tcPr>
          <w:p w14:paraId="3E8AEA44"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caps/>
                <w:sz w:val="28"/>
                <w:szCs w:val="28"/>
                <w:lang w:val="uk-UA" w:eastAsia="uk-UA"/>
              </w:rPr>
              <w:t>АЕС –</w:t>
            </w:r>
          </w:p>
        </w:tc>
        <w:tc>
          <w:tcPr>
            <w:tcW w:w="4113" w:type="pct"/>
          </w:tcPr>
          <w:p w14:paraId="7249F8E8"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uk-UA"/>
              </w:rPr>
              <w:t>атомна електростанція</w:t>
            </w:r>
          </w:p>
        </w:tc>
      </w:tr>
      <w:tr w:rsidR="00D37FA2" w:rsidRPr="008D5B5C" w14:paraId="50180EA7" w14:textId="77777777" w:rsidTr="002E1DE6">
        <w:tc>
          <w:tcPr>
            <w:tcW w:w="887" w:type="pct"/>
          </w:tcPr>
          <w:p w14:paraId="73DFA5A7"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caps/>
                <w:sz w:val="28"/>
                <w:szCs w:val="28"/>
                <w:lang w:val="uk-UA" w:eastAsia="uk-UA"/>
              </w:rPr>
              <w:t>АСУ ТП –</w:t>
            </w:r>
          </w:p>
        </w:tc>
        <w:tc>
          <w:tcPr>
            <w:tcW w:w="4113" w:type="pct"/>
          </w:tcPr>
          <w:p w14:paraId="65E2FD30"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eastAsia="uk-UA"/>
              </w:rPr>
            </w:pPr>
            <w:r w:rsidRPr="008D5B5C">
              <w:rPr>
                <w:rFonts w:ascii="Times New Roman" w:eastAsia="Times New Roman" w:hAnsi="Times New Roman" w:cs="Times New Roman"/>
                <w:sz w:val="28"/>
                <w:szCs w:val="28"/>
                <w:lang w:val="uk-UA" w:eastAsia="ru-RU"/>
              </w:rPr>
              <w:t>автоматизована система управління технологічним процес</w:t>
            </w:r>
            <w:r w:rsidRPr="008D5B5C">
              <w:rPr>
                <w:rFonts w:ascii="Times New Roman" w:eastAsia="Times New Roman" w:hAnsi="Times New Roman" w:cs="Times New Roman"/>
                <w:sz w:val="28"/>
                <w:szCs w:val="28"/>
                <w:lang w:eastAsia="ru-RU"/>
              </w:rPr>
              <w:t>ом</w:t>
            </w:r>
          </w:p>
        </w:tc>
      </w:tr>
      <w:tr w:rsidR="00D37FA2" w:rsidRPr="008D5B5C" w14:paraId="50EFC05C" w14:textId="77777777" w:rsidTr="002E1DE6">
        <w:tc>
          <w:tcPr>
            <w:tcW w:w="887" w:type="pct"/>
          </w:tcPr>
          <w:p w14:paraId="45F6EBF1"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caps/>
                <w:sz w:val="28"/>
                <w:szCs w:val="28"/>
                <w:lang w:val="uk-UA" w:eastAsia="uk-UA"/>
              </w:rPr>
              <w:t>АХК –</w:t>
            </w:r>
          </w:p>
        </w:tc>
        <w:tc>
          <w:tcPr>
            <w:tcW w:w="4113" w:type="pct"/>
          </w:tcPr>
          <w:p w14:paraId="2CC65D23"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uk-UA"/>
              </w:rPr>
              <w:t>автоматизований хімічний контроль</w:t>
            </w:r>
          </w:p>
        </w:tc>
      </w:tr>
      <w:tr w:rsidR="00D37FA2" w:rsidRPr="008D5B5C" w14:paraId="2E0EC98D" w14:textId="77777777" w:rsidTr="002E1DE6">
        <w:tc>
          <w:tcPr>
            <w:tcW w:w="887" w:type="pct"/>
          </w:tcPr>
          <w:p w14:paraId="18B36F8D"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caps/>
                <w:sz w:val="28"/>
                <w:szCs w:val="28"/>
                <w:lang w:val="uk-UA" w:eastAsia="uk-UA"/>
              </w:rPr>
              <w:t>БЗУ –</w:t>
            </w:r>
          </w:p>
        </w:tc>
        <w:tc>
          <w:tcPr>
            <w:tcW w:w="4113" w:type="pct"/>
          </w:tcPr>
          <w:p w14:paraId="36CB3DCE"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uk-UA"/>
              </w:rPr>
              <w:t xml:space="preserve">блочна </w:t>
            </w:r>
            <w:proofErr w:type="spellStart"/>
            <w:r w:rsidRPr="008D5B5C">
              <w:rPr>
                <w:rFonts w:ascii="Times New Roman" w:eastAsia="Times New Roman" w:hAnsi="Times New Roman" w:cs="Times New Roman"/>
                <w:sz w:val="28"/>
                <w:szCs w:val="28"/>
                <w:lang w:val="uk-UA" w:eastAsia="uk-UA"/>
              </w:rPr>
              <w:t>знесолювальна</w:t>
            </w:r>
            <w:proofErr w:type="spellEnd"/>
            <w:r w:rsidRPr="008D5B5C">
              <w:rPr>
                <w:rFonts w:ascii="Times New Roman" w:eastAsia="Times New Roman" w:hAnsi="Times New Roman" w:cs="Times New Roman"/>
                <w:sz w:val="28"/>
                <w:szCs w:val="28"/>
                <w:lang w:val="uk-UA" w:eastAsia="uk-UA"/>
              </w:rPr>
              <w:t xml:space="preserve"> установка (блочно-</w:t>
            </w:r>
            <w:proofErr w:type="spellStart"/>
            <w:r w:rsidRPr="008D5B5C">
              <w:rPr>
                <w:rFonts w:ascii="Times New Roman" w:eastAsia="Times New Roman" w:hAnsi="Times New Roman" w:cs="Times New Roman"/>
                <w:sz w:val="28"/>
                <w:szCs w:val="28"/>
                <w:lang w:val="uk-UA" w:eastAsia="uk-UA"/>
              </w:rPr>
              <w:t>знесолювальна</w:t>
            </w:r>
            <w:proofErr w:type="spellEnd"/>
            <w:r w:rsidRPr="008D5B5C">
              <w:rPr>
                <w:rFonts w:ascii="Times New Roman" w:eastAsia="Times New Roman" w:hAnsi="Times New Roman" w:cs="Times New Roman"/>
                <w:sz w:val="28"/>
                <w:szCs w:val="28"/>
                <w:lang w:val="uk-UA" w:eastAsia="uk-UA"/>
              </w:rPr>
              <w:t xml:space="preserve"> установка)</w:t>
            </w:r>
          </w:p>
        </w:tc>
      </w:tr>
      <w:tr w:rsidR="00D37FA2" w:rsidRPr="008D5B5C" w14:paraId="5460EAB0" w14:textId="77777777" w:rsidTr="002E1DE6">
        <w:tc>
          <w:tcPr>
            <w:tcW w:w="887" w:type="pct"/>
          </w:tcPr>
          <w:p w14:paraId="0856E52B"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caps/>
                <w:sz w:val="28"/>
                <w:szCs w:val="28"/>
                <w:lang w:val="uk-UA" w:eastAsia="uk-UA"/>
              </w:rPr>
              <w:t>ВВЕР-1000 –</w:t>
            </w:r>
          </w:p>
        </w:tc>
        <w:tc>
          <w:tcPr>
            <w:tcW w:w="4113" w:type="pct"/>
          </w:tcPr>
          <w:p w14:paraId="08A245EB"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uk-UA"/>
              </w:rPr>
              <w:t>водо-водяний енергетичний реактор із номінальною електричною потужністю 1000 МВт</w:t>
            </w:r>
          </w:p>
        </w:tc>
      </w:tr>
      <w:tr w:rsidR="00D37FA2" w:rsidRPr="008D5B5C" w14:paraId="0D6AF069" w14:textId="77777777" w:rsidTr="002E1DE6">
        <w:tc>
          <w:tcPr>
            <w:tcW w:w="887" w:type="pct"/>
          </w:tcPr>
          <w:p w14:paraId="2518431F"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ВПУ –</w:t>
            </w:r>
          </w:p>
        </w:tc>
        <w:tc>
          <w:tcPr>
            <w:tcW w:w="4113" w:type="pct"/>
          </w:tcPr>
          <w:p w14:paraId="2ED3C64B"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proofErr w:type="spellStart"/>
            <w:r w:rsidRPr="008D5B5C">
              <w:rPr>
                <w:rFonts w:ascii="Times New Roman" w:eastAsia="Times New Roman" w:hAnsi="Times New Roman" w:cs="Times New Roman"/>
                <w:sz w:val="28"/>
                <w:szCs w:val="28"/>
                <w:lang w:val="uk-UA" w:eastAsia="ru-RU"/>
              </w:rPr>
              <w:t>водопідготовча</w:t>
            </w:r>
            <w:proofErr w:type="spellEnd"/>
            <w:r w:rsidRPr="008D5B5C">
              <w:rPr>
                <w:rFonts w:ascii="Times New Roman" w:eastAsia="Times New Roman" w:hAnsi="Times New Roman" w:cs="Times New Roman"/>
                <w:sz w:val="28"/>
                <w:szCs w:val="28"/>
                <w:lang w:val="uk-UA" w:eastAsia="ru-RU"/>
              </w:rPr>
              <w:t xml:space="preserve"> установка</w:t>
            </w:r>
          </w:p>
        </w:tc>
      </w:tr>
      <w:tr w:rsidR="00D37FA2" w:rsidRPr="008D5B5C" w14:paraId="60190D11" w14:textId="77777777" w:rsidTr="002E1DE6">
        <w:tc>
          <w:tcPr>
            <w:tcW w:w="887" w:type="pct"/>
          </w:tcPr>
          <w:p w14:paraId="5A95925B"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ВХР –</w:t>
            </w:r>
          </w:p>
        </w:tc>
        <w:tc>
          <w:tcPr>
            <w:tcW w:w="4113" w:type="pct"/>
          </w:tcPr>
          <w:p w14:paraId="371C9F53"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uk-UA"/>
              </w:rPr>
              <w:t>водно-хімічний режим</w:t>
            </w:r>
          </w:p>
        </w:tc>
      </w:tr>
      <w:tr w:rsidR="00D37FA2" w:rsidRPr="008D5B5C" w14:paraId="69773CC3" w14:textId="77777777" w:rsidTr="002E1DE6">
        <w:tc>
          <w:tcPr>
            <w:tcW w:w="887" w:type="pct"/>
          </w:tcPr>
          <w:p w14:paraId="3C171DD1"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ЕМФ –</w:t>
            </w:r>
          </w:p>
        </w:tc>
        <w:tc>
          <w:tcPr>
            <w:tcW w:w="4113" w:type="pct"/>
          </w:tcPr>
          <w:p w14:paraId="5DDFB031"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uk-UA"/>
              </w:rPr>
              <w:t>електромагнітний фільтр</w:t>
            </w:r>
          </w:p>
        </w:tc>
      </w:tr>
      <w:tr w:rsidR="00D37FA2" w:rsidRPr="008D5B5C" w14:paraId="0BDE6D35" w14:textId="77777777" w:rsidTr="002E1DE6">
        <w:tc>
          <w:tcPr>
            <w:tcW w:w="887" w:type="pct"/>
          </w:tcPr>
          <w:p w14:paraId="1E62F370"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К –</w:t>
            </w:r>
          </w:p>
        </w:tc>
        <w:tc>
          <w:tcPr>
            <w:tcW w:w="4113" w:type="pct"/>
          </w:tcPr>
          <w:p w14:paraId="5521C70F"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uk-UA"/>
              </w:rPr>
              <w:t>конденсатор</w:t>
            </w:r>
          </w:p>
        </w:tc>
      </w:tr>
      <w:tr w:rsidR="00D37FA2" w:rsidRPr="008D5B5C" w14:paraId="7956492C" w14:textId="77777777" w:rsidTr="002E1DE6">
        <w:tc>
          <w:tcPr>
            <w:tcW w:w="887" w:type="pct"/>
          </w:tcPr>
          <w:p w14:paraId="6F104D2A"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КЕН –</w:t>
            </w:r>
          </w:p>
        </w:tc>
        <w:tc>
          <w:tcPr>
            <w:tcW w:w="4113" w:type="pct"/>
          </w:tcPr>
          <w:p w14:paraId="5F6D25F6"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proofErr w:type="spellStart"/>
            <w:r w:rsidRPr="008D5B5C">
              <w:rPr>
                <w:rFonts w:ascii="Times New Roman" w:eastAsia="Times New Roman" w:hAnsi="Times New Roman" w:cs="Times New Roman"/>
                <w:sz w:val="28"/>
                <w:szCs w:val="28"/>
                <w:lang w:val="uk-UA" w:eastAsia="ru-RU"/>
              </w:rPr>
              <w:t>конденсатний</w:t>
            </w:r>
            <w:proofErr w:type="spellEnd"/>
            <w:r w:rsidRPr="008D5B5C">
              <w:rPr>
                <w:rFonts w:ascii="Times New Roman" w:eastAsia="Times New Roman" w:hAnsi="Times New Roman" w:cs="Times New Roman"/>
                <w:sz w:val="28"/>
                <w:szCs w:val="28"/>
                <w:lang w:val="uk-UA" w:eastAsia="ru-RU"/>
              </w:rPr>
              <w:t xml:space="preserve"> електронасос</w:t>
            </w:r>
          </w:p>
        </w:tc>
      </w:tr>
      <w:tr w:rsidR="00D37FA2" w:rsidRPr="008D5B5C" w14:paraId="4F2405AB" w14:textId="77777777" w:rsidTr="002E1DE6">
        <w:tc>
          <w:tcPr>
            <w:tcW w:w="887" w:type="pct"/>
          </w:tcPr>
          <w:p w14:paraId="7E421205"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МЩУ –</w:t>
            </w:r>
          </w:p>
        </w:tc>
        <w:tc>
          <w:tcPr>
            <w:tcW w:w="4113" w:type="pct"/>
          </w:tcPr>
          <w:p w14:paraId="47BA3F87"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uk-UA"/>
              </w:rPr>
              <w:t>місцевий щит управління</w:t>
            </w:r>
          </w:p>
        </w:tc>
      </w:tr>
      <w:tr w:rsidR="00D37FA2" w:rsidRPr="008D5B5C" w14:paraId="41A94853" w14:textId="77777777" w:rsidTr="002E1DE6">
        <w:tc>
          <w:tcPr>
            <w:tcW w:w="887" w:type="pct"/>
          </w:tcPr>
          <w:p w14:paraId="33FA52FA"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ПВТ –</w:t>
            </w:r>
          </w:p>
        </w:tc>
        <w:tc>
          <w:tcPr>
            <w:tcW w:w="4113" w:type="pct"/>
          </w:tcPr>
          <w:p w14:paraId="254E2334"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ru-RU"/>
              </w:rPr>
              <w:t>підігрівачі високого тиску</w:t>
            </w:r>
          </w:p>
        </w:tc>
      </w:tr>
      <w:tr w:rsidR="00D37FA2" w:rsidRPr="008D5B5C" w14:paraId="7711F9BC" w14:textId="77777777" w:rsidTr="002E1DE6">
        <w:tc>
          <w:tcPr>
            <w:tcW w:w="887" w:type="pct"/>
          </w:tcPr>
          <w:p w14:paraId="1648681B"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ПГ –</w:t>
            </w:r>
          </w:p>
        </w:tc>
        <w:tc>
          <w:tcPr>
            <w:tcW w:w="4113" w:type="pct"/>
          </w:tcPr>
          <w:p w14:paraId="72CE8003"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uk-UA"/>
              </w:rPr>
              <w:t>парогенератор</w:t>
            </w:r>
          </w:p>
        </w:tc>
      </w:tr>
      <w:tr w:rsidR="00D37FA2" w:rsidRPr="008D5B5C" w14:paraId="4456CF44" w14:textId="77777777" w:rsidTr="002E1DE6">
        <w:tc>
          <w:tcPr>
            <w:tcW w:w="887" w:type="pct"/>
          </w:tcPr>
          <w:p w14:paraId="07A68AE0"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 xml:space="preserve">ПК – </w:t>
            </w:r>
          </w:p>
        </w:tc>
        <w:tc>
          <w:tcPr>
            <w:tcW w:w="4113" w:type="pct"/>
          </w:tcPr>
          <w:p w14:paraId="1B2A644E"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ru-RU"/>
              </w:rPr>
            </w:pPr>
            <w:r w:rsidRPr="008D5B5C">
              <w:rPr>
                <w:rFonts w:ascii="Times New Roman" w:eastAsia="Times New Roman" w:hAnsi="Times New Roman" w:cs="Times New Roman"/>
                <w:sz w:val="28"/>
                <w:szCs w:val="28"/>
                <w:lang w:val="uk-UA" w:eastAsia="ru-RU"/>
              </w:rPr>
              <w:t>персональний комп'ютер</w:t>
            </w:r>
          </w:p>
        </w:tc>
      </w:tr>
      <w:tr w:rsidR="00D37FA2" w:rsidRPr="008D5B5C" w14:paraId="34376221" w14:textId="77777777" w:rsidTr="002E1DE6">
        <w:tc>
          <w:tcPr>
            <w:tcW w:w="887" w:type="pct"/>
          </w:tcPr>
          <w:p w14:paraId="515A2FC1"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ПНТ –</w:t>
            </w:r>
          </w:p>
        </w:tc>
        <w:tc>
          <w:tcPr>
            <w:tcW w:w="4113" w:type="pct"/>
          </w:tcPr>
          <w:p w14:paraId="0BE6E6F8"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ru-RU"/>
              </w:rPr>
              <w:t>підігрівачі низького тиску</w:t>
            </w:r>
          </w:p>
        </w:tc>
      </w:tr>
      <w:tr w:rsidR="00D37FA2" w:rsidRPr="008D5B5C" w14:paraId="0912EBE8" w14:textId="77777777" w:rsidTr="002E1DE6">
        <w:tc>
          <w:tcPr>
            <w:tcW w:w="887" w:type="pct"/>
          </w:tcPr>
          <w:p w14:paraId="4BBC6201"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ПТК –</w:t>
            </w:r>
          </w:p>
        </w:tc>
        <w:tc>
          <w:tcPr>
            <w:tcW w:w="4113" w:type="pct"/>
          </w:tcPr>
          <w:p w14:paraId="1508AE49"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ru-RU"/>
              </w:rPr>
              <w:t>програмно-технічний комплекс</w:t>
            </w:r>
          </w:p>
        </w:tc>
      </w:tr>
      <w:tr w:rsidR="00D37FA2" w:rsidRPr="008D5B5C" w14:paraId="7346960A" w14:textId="77777777" w:rsidTr="002E1DE6">
        <w:tc>
          <w:tcPr>
            <w:tcW w:w="887" w:type="pct"/>
          </w:tcPr>
          <w:p w14:paraId="35F0DE67"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lastRenderedPageBreak/>
              <w:t xml:space="preserve">ПЛК – </w:t>
            </w:r>
          </w:p>
        </w:tc>
        <w:tc>
          <w:tcPr>
            <w:tcW w:w="4113" w:type="pct"/>
          </w:tcPr>
          <w:p w14:paraId="7490D4F4"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ru-RU"/>
              </w:rPr>
            </w:pPr>
            <w:r w:rsidRPr="008D5B5C">
              <w:rPr>
                <w:rFonts w:ascii="Times New Roman" w:eastAsia="Times New Roman" w:hAnsi="Times New Roman" w:cs="Times New Roman"/>
                <w:sz w:val="28"/>
                <w:szCs w:val="28"/>
                <w:lang w:val="uk-UA" w:eastAsia="ru-RU"/>
              </w:rPr>
              <w:t>програмований логічний контролер</w:t>
            </w:r>
          </w:p>
        </w:tc>
      </w:tr>
      <w:tr w:rsidR="00D37FA2" w:rsidRPr="008D5B5C" w14:paraId="2BED30E7" w14:textId="77777777" w:rsidTr="002E1DE6">
        <w:tc>
          <w:tcPr>
            <w:tcW w:w="887" w:type="pct"/>
          </w:tcPr>
          <w:p w14:paraId="75F6F225"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СВО –</w:t>
            </w:r>
          </w:p>
        </w:tc>
        <w:tc>
          <w:tcPr>
            <w:tcW w:w="4113" w:type="pct"/>
          </w:tcPr>
          <w:p w14:paraId="1DB460AB"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proofErr w:type="spellStart"/>
            <w:r w:rsidRPr="008D5B5C">
              <w:rPr>
                <w:rFonts w:ascii="Times New Roman" w:eastAsia="Times New Roman" w:hAnsi="Times New Roman" w:cs="Times New Roman"/>
                <w:sz w:val="28"/>
                <w:szCs w:val="28"/>
                <w:lang w:val="uk-UA" w:eastAsia="ru-RU"/>
              </w:rPr>
              <w:t>спецводоочистка</w:t>
            </w:r>
            <w:proofErr w:type="spellEnd"/>
          </w:p>
        </w:tc>
      </w:tr>
      <w:tr w:rsidR="00D37FA2" w:rsidRPr="008D5B5C" w14:paraId="3E7E7E4A" w14:textId="77777777" w:rsidTr="002E1DE6">
        <w:tc>
          <w:tcPr>
            <w:tcW w:w="887" w:type="pct"/>
          </w:tcPr>
          <w:p w14:paraId="4579CAE9"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ФЗД –</w:t>
            </w:r>
          </w:p>
        </w:tc>
        <w:tc>
          <w:tcPr>
            <w:tcW w:w="4113" w:type="pct"/>
          </w:tcPr>
          <w:p w14:paraId="6C6A20F0"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ru-RU"/>
              </w:rPr>
              <w:t>фільтр змішаної дії</w:t>
            </w:r>
          </w:p>
        </w:tc>
      </w:tr>
      <w:tr w:rsidR="00D37FA2" w:rsidRPr="008D5B5C" w14:paraId="1B7B5CA1" w14:textId="77777777" w:rsidTr="002E1DE6">
        <w:tc>
          <w:tcPr>
            <w:tcW w:w="887" w:type="pct"/>
          </w:tcPr>
          <w:p w14:paraId="15BFB454"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ФР –</w:t>
            </w:r>
          </w:p>
        </w:tc>
        <w:tc>
          <w:tcPr>
            <w:tcW w:w="4113" w:type="pct"/>
          </w:tcPr>
          <w:p w14:paraId="7675AD04"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r w:rsidRPr="008D5B5C">
              <w:rPr>
                <w:rFonts w:ascii="Times New Roman" w:eastAsia="Times New Roman" w:hAnsi="Times New Roman" w:cs="Times New Roman"/>
                <w:sz w:val="28"/>
                <w:szCs w:val="28"/>
                <w:lang w:val="uk-UA" w:eastAsia="uk-UA"/>
              </w:rPr>
              <w:t>фільтр-регенератор</w:t>
            </w:r>
          </w:p>
        </w:tc>
      </w:tr>
      <w:tr w:rsidR="00D37FA2" w:rsidRPr="008D5B5C" w14:paraId="56440728" w14:textId="77777777" w:rsidTr="002E1DE6">
        <w:tc>
          <w:tcPr>
            <w:tcW w:w="887" w:type="pct"/>
          </w:tcPr>
          <w:p w14:paraId="669D4ECC"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caps/>
                <w:sz w:val="28"/>
                <w:szCs w:val="28"/>
                <w:lang w:val="uk-UA" w:eastAsia="uk-UA"/>
              </w:rPr>
            </w:pPr>
            <w:r w:rsidRPr="008D5B5C">
              <w:rPr>
                <w:rFonts w:ascii="Times New Roman" w:eastAsia="Times New Roman" w:hAnsi="Times New Roman" w:cs="Times New Roman"/>
                <w:caps/>
                <w:sz w:val="28"/>
                <w:szCs w:val="28"/>
                <w:lang w:val="uk-UA" w:eastAsia="uk-UA"/>
              </w:rPr>
              <w:t>ХВО –</w:t>
            </w:r>
          </w:p>
        </w:tc>
        <w:tc>
          <w:tcPr>
            <w:tcW w:w="4113" w:type="pct"/>
          </w:tcPr>
          <w:p w14:paraId="3BE4DECC" w14:textId="77777777" w:rsidR="00D37FA2" w:rsidRPr="008D5B5C" w:rsidRDefault="00D37FA2" w:rsidP="002E1DE6">
            <w:pPr>
              <w:spacing w:before="0" w:beforeAutospacing="0" w:after="0" w:afterAutospacing="0" w:line="360" w:lineRule="auto"/>
              <w:ind w:left="0" w:right="0" w:firstLine="0"/>
              <w:jc w:val="left"/>
              <w:rPr>
                <w:rFonts w:ascii="Times New Roman" w:eastAsia="Times New Roman" w:hAnsi="Times New Roman" w:cs="Times New Roman"/>
                <w:sz w:val="28"/>
                <w:szCs w:val="28"/>
                <w:lang w:val="uk-UA" w:eastAsia="uk-UA"/>
              </w:rPr>
            </w:pPr>
            <w:proofErr w:type="spellStart"/>
            <w:r w:rsidRPr="008D5B5C">
              <w:rPr>
                <w:rFonts w:ascii="Times New Roman" w:eastAsia="Times New Roman" w:hAnsi="Times New Roman" w:cs="Times New Roman"/>
                <w:sz w:val="28"/>
                <w:szCs w:val="28"/>
                <w:lang w:val="uk-UA" w:eastAsia="uk-UA"/>
              </w:rPr>
              <w:t>хімводоочистка</w:t>
            </w:r>
            <w:proofErr w:type="spellEnd"/>
          </w:p>
        </w:tc>
      </w:tr>
    </w:tbl>
    <w:p w14:paraId="0AD37B93" w14:textId="77777777" w:rsidR="00D37FA2" w:rsidRDefault="00D37FA2" w:rsidP="00D37FA2">
      <w:pPr>
        <w:spacing w:after="480" w:afterAutospacing="0" w:line="360" w:lineRule="auto"/>
        <w:ind w:left="0" w:right="0" w:firstLine="0"/>
        <w:jc w:val="center"/>
        <w:rPr>
          <w:rFonts w:ascii="Times New Roman" w:eastAsia="Times New Roman" w:hAnsi="Times New Roman" w:cs="Times New Roman"/>
          <w:b/>
          <w:caps/>
          <w:sz w:val="28"/>
          <w:szCs w:val="28"/>
          <w:lang w:val="uk-UA" w:eastAsia="uk-UA"/>
        </w:rPr>
      </w:pPr>
    </w:p>
    <w:p w14:paraId="6E387B69" w14:textId="77777777" w:rsidR="00D37FA2" w:rsidRDefault="00D37FA2" w:rsidP="00D37FA2">
      <w:pPr>
        <w:spacing w:before="0" w:beforeAutospacing="0" w:after="160" w:afterAutospacing="0" w:line="259" w:lineRule="auto"/>
        <w:ind w:left="0" w:right="0" w:firstLine="0"/>
        <w:jc w:val="left"/>
        <w:rPr>
          <w:rFonts w:ascii="Times New Roman" w:eastAsia="Times New Roman" w:hAnsi="Times New Roman" w:cs="Times New Roman"/>
          <w:b/>
          <w:caps/>
          <w:sz w:val="28"/>
          <w:szCs w:val="28"/>
          <w:lang w:val="uk-UA" w:eastAsia="uk-UA"/>
        </w:rPr>
      </w:pPr>
      <w:r>
        <w:rPr>
          <w:rFonts w:ascii="Times New Roman" w:eastAsia="Times New Roman" w:hAnsi="Times New Roman" w:cs="Times New Roman"/>
          <w:b/>
          <w:caps/>
          <w:sz w:val="28"/>
          <w:szCs w:val="28"/>
          <w:lang w:val="uk-UA" w:eastAsia="uk-UA"/>
        </w:rPr>
        <w:br w:type="page"/>
      </w:r>
    </w:p>
    <w:p w14:paraId="07E35027" w14:textId="77777777" w:rsidR="00D37FA2" w:rsidRDefault="00D37FA2" w:rsidP="00D37FA2">
      <w:pPr>
        <w:pStyle w:val="1"/>
        <w:spacing w:line="360" w:lineRule="auto"/>
        <w:jc w:val="center"/>
        <w:rPr>
          <w:rFonts w:eastAsia="Times New Roman"/>
          <w:lang w:val="uk-UA" w:eastAsia="uk-UA"/>
        </w:rPr>
      </w:pPr>
      <w:bookmarkStart w:id="1" w:name="_Toc90455422"/>
      <w:bookmarkStart w:id="2" w:name="_Toc90457077"/>
      <w:r>
        <w:rPr>
          <w:rFonts w:eastAsia="Times New Roman"/>
          <w:lang w:val="uk-UA" w:eastAsia="uk-UA"/>
        </w:rPr>
        <w:lastRenderedPageBreak/>
        <w:t>ВСТУП</w:t>
      </w:r>
      <w:bookmarkEnd w:id="1"/>
      <w:bookmarkEnd w:id="2"/>
    </w:p>
    <w:p w14:paraId="2A6D2F88" w14:textId="63115BDE" w:rsidR="00A74C4A" w:rsidRPr="00D37FA2" w:rsidRDefault="00D37FA2" w:rsidP="00D37FA2">
      <w:pPr>
        <w:spacing w:line="360" w:lineRule="auto"/>
        <w:ind w:firstLine="0"/>
        <w:rPr>
          <w:rFonts w:ascii="Times New Roman" w:hAnsi="Times New Roman"/>
          <w:sz w:val="28"/>
          <w:szCs w:val="28"/>
          <w:lang w:val="uk-UA"/>
        </w:rPr>
      </w:pPr>
      <w:r w:rsidRPr="00EA5707">
        <w:rPr>
          <w:rFonts w:ascii="Times New Roman" w:hAnsi="Times New Roman" w:cs="Times New Roman"/>
          <w:b/>
          <w:bCs/>
          <w:sz w:val="28"/>
          <w:szCs w:val="28"/>
          <w:lang w:val="uk-UA" w:eastAsia="uk-UA"/>
        </w:rPr>
        <w:t>Актуальність теми.</w:t>
      </w:r>
      <w:r w:rsidRPr="007E5789">
        <w:rPr>
          <w:rFonts w:ascii="Times New Roman" w:hAnsi="Times New Roman" w:cs="Times New Roman"/>
          <w:sz w:val="28"/>
          <w:szCs w:val="28"/>
          <w:lang w:val="uk-UA" w:eastAsia="uk-UA"/>
        </w:rPr>
        <w:t xml:space="preserve"> На жаль в Україні ні на одній з АЕС не використовується автоматиз</w:t>
      </w:r>
      <w:r>
        <w:rPr>
          <w:rFonts w:ascii="Times New Roman" w:hAnsi="Times New Roman" w:cs="Times New Roman"/>
          <w:sz w:val="28"/>
          <w:szCs w:val="28"/>
          <w:lang w:val="uk-UA" w:eastAsia="uk-UA"/>
        </w:rPr>
        <w:t>а</w:t>
      </w:r>
      <w:r w:rsidRPr="007E5789">
        <w:rPr>
          <w:rFonts w:ascii="Times New Roman" w:hAnsi="Times New Roman" w:cs="Times New Roman"/>
          <w:sz w:val="28"/>
          <w:szCs w:val="28"/>
          <w:lang w:val="uk-UA" w:eastAsia="uk-UA"/>
        </w:rPr>
        <w:t>ція на блочно-</w:t>
      </w:r>
      <w:proofErr w:type="spellStart"/>
      <w:r w:rsidRPr="007E5789">
        <w:rPr>
          <w:rFonts w:ascii="Times New Roman" w:hAnsi="Times New Roman" w:cs="Times New Roman"/>
          <w:sz w:val="28"/>
          <w:szCs w:val="28"/>
          <w:lang w:val="uk-UA" w:eastAsia="uk-UA"/>
        </w:rPr>
        <w:t>знесолюючій</w:t>
      </w:r>
      <w:proofErr w:type="spellEnd"/>
      <w:r w:rsidRPr="007E5789">
        <w:rPr>
          <w:rFonts w:ascii="Times New Roman" w:hAnsi="Times New Roman" w:cs="Times New Roman"/>
          <w:sz w:val="28"/>
          <w:szCs w:val="28"/>
          <w:lang w:val="uk-UA" w:eastAsia="uk-UA"/>
        </w:rPr>
        <w:t xml:space="preserve"> установці. Рішення про відправку на регенерацію </w:t>
      </w:r>
      <w:proofErr w:type="spellStart"/>
      <w:r>
        <w:rPr>
          <w:rFonts w:ascii="Times New Roman" w:hAnsi="Times New Roman" w:cs="Times New Roman"/>
          <w:sz w:val="28"/>
          <w:szCs w:val="28"/>
          <w:lang w:val="uk-UA" w:eastAsia="uk-UA"/>
        </w:rPr>
        <w:t>іонітних</w:t>
      </w:r>
      <w:proofErr w:type="spellEnd"/>
      <w:r>
        <w:rPr>
          <w:rFonts w:ascii="Times New Roman" w:hAnsi="Times New Roman" w:cs="Times New Roman"/>
          <w:sz w:val="28"/>
          <w:szCs w:val="28"/>
          <w:lang w:val="uk-UA" w:eastAsia="uk-UA"/>
        </w:rPr>
        <w:t xml:space="preserve"> </w:t>
      </w:r>
      <w:r w:rsidRPr="007E5789">
        <w:rPr>
          <w:rFonts w:ascii="Times New Roman" w:hAnsi="Times New Roman" w:cs="Times New Roman"/>
          <w:sz w:val="28"/>
          <w:szCs w:val="28"/>
          <w:lang w:val="uk-UA" w:eastAsia="uk-UA"/>
        </w:rPr>
        <w:t xml:space="preserve">фільтрів приймає оператор на </w:t>
      </w:r>
      <w:r>
        <w:rPr>
          <w:rFonts w:ascii="Times New Roman" w:hAnsi="Times New Roman" w:cs="Times New Roman"/>
          <w:sz w:val="28"/>
          <w:szCs w:val="28"/>
          <w:lang w:val="uk-UA" w:eastAsia="uk-UA"/>
        </w:rPr>
        <w:t xml:space="preserve">основі аналізу якості води взятої з проби, що періодично відбираються після фільтру у другому контурі. Це може призвести </w:t>
      </w:r>
      <w:r w:rsidRPr="00907539">
        <w:rPr>
          <w:rFonts w:ascii="Times New Roman" w:hAnsi="Times New Roman"/>
          <w:sz w:val="28"/>
          <w:szCs w:val="28"/>
        </w:rPr>
        <w:t xml:space="preserve">до </w:t>
      </w:r>
      <w:proofErr w:type="spellStart"/>
      <w:r w:rsidRPr="00907539">
        <w:rPr>
          <w:rFonts w:ascii="Times New Roman" w:hAnsi="Times New Roman"/>
          <w:sz w:val="28"/>
          <w:szCs w:val="28"/>
        </w:rPr>
        <w:t>істотних</w:t>
      </w:r>
      <w:proofErr w:type="spellEnd"/>
      <w:r w:rsidRPr="00907539">
        <w:rPr>
          <w:rFonts w:ascii="Times New Roman" w:hAnsi="Times New Roman"/>
          <w:sz w:val="28"/>
          <w:szCs w:val="28"/>
        </w:rPr>
        <w:t xml:space="preserve"> </w:t>
      </w:r>
      <w:proofErr w:type="spellStart"/>
      <w:r w:rsidRPr="00907539">
        <w:rPr>
          <w:rFonts w:ascii="Times New Roman" w:hAnsi="Times New Roman"/>
          <w:sz w:val="28"/>
          <w:szCs w:val="28"/>
        </w:rPr>
        <w:t>проскоків</w:t>
      </w:r>
      <w:proofErr w:type="spellEnd"/>
      <w:r w:rsidRPr="00907539">
        <w:rPr>
          <w:rFonts w:ascii="Times New Roman" w:hAnsi="Times New Roman"/>
          <w:sz w:val="28"/>
          <w:szCs w:val="28"/>
        </w:rPr>
        <w:t xml:space="preserve"> </w:t>
      </w:r>
      <w:proofErr w:type="spellStart"/>
      <w:r w:rsidRPr="00907539">
        <w:rPr>
          <w:rFonts w:ascii="Times New Roman" w:hAnsi="Times New Roman"/>
          <w:sz w:val="28"/>
          <w:szCs w:val="28"/>
        </w:rPr>
        <w:t>іонів</w:t>
      </w:r>
      <w:proofErr w:type="spellEnd"/>
      <w:r w:rsidRPr="00907539">
        <w:rPr>
          <w:rFonts w:ascii="Times New Roman" w:hAnsi="Times New Roman"/>
          <w:sz w:val="28"/>
          <w:szCs w:val="28"/>
        </w:rPr>
        <w:t xml:space="preserve"> солей, </w:t>
      </w:r>
      <w:proofErr w:type="spellStart"/>
      <w:r w:rsidRPr="00907539">
        <w:rPr>
          <w:rFonts w:ascii="Times New Roman" w:hAnsi="Times New Roman"/>
          <w:sz w:val="28"/>
          <w:szCs w:val="28"/>
        </w:rPr>
        <w:t>що</w:t>
      </w:r>
      <w:proofErr w:type="spellEnd"/>
      <w:r w:rsidRPr="00907539">
        <w:rPr>
          <w:rFonts w:ascii="Times New Roman" w:hAnsi="Times New Roman"/>
          <w:sz w:val="28"/>
          <w:szCs w:val="28"/>
        </w:rPr>
        <w:t xml:space="preserve"> є </w:t>
      </w:r>
      <w:proofErr w:type="spellStart"/>
      <w:r w:rsidRPr="00907539">
        <w:rPr>
          <w:rFonts w:ascii="Times New Roman" w:hAnsi="Times New Roman"/>
          <w:sz w:val="28"/>
          <w:szCs w:val="28"/>
        </w:rPr>
        <w:t>вкрай</w:t>
      </w:r>
      <w:proofErr w:type="spellEnd"/>
      <w:r w:rsidRPr="00907539">
        <w:rPr>
          <w:rFonts w:ascii="Times New Roman" w:hAnsi="Times New Roman"/>
          <w:sz w:val="28"/>
          <w:szCs w:val="28"/>
        </w:rPr>
        <w:t xml:space="preserve"> </w:t>
      </w:r>
      <w:proofErr w:type="spellStart"/>
      <w:r w:rsidRPr="00907539">
        <w:rPr>
          <w:rFonts w:ascii="Times New Roman" w:hAnsi="Times New Roman"/>
          <w:sz w:val="28"/>
          <w:szCs w:val="28"/>
        </w:rPr>
        <w:t>небезпечним</w:t>
      </w:r>
      <w:proofErr w:type="spellEnd"/>
      <w:r w:rsidRPr="00907539">
        <w:rPr>
          <w:rFonts w:ascii="Times New Roman" w:hAnsi="Times New Roman"/>
          <w:sz w:val="28"/>
          <w:szCs w:val="28"/>
        </w:rPr>
        <w:t xml:space="preserve"> для </w:t>
      </w:r>
      <w:proofErr w:type="spellStart"/>
      <w:r w:rsidRPr="00907539">
        <w:rPr>
          <w:rFonts w:ascii="Times New Roman" w:hAnsi="Times New Roman"/>
          <w:sz w:val="28"/>
          <w:szCs w:val="28"/>
        </w:rPr>
        <w:t>робочого</w:t>
      </w:r>
      <w:proofErr w:type="spellEnd"/>
      <w:r w:rsidRPr="00907539">
        <w:rPr>
          <w:rFonts w:ascii="Times New Roman" w:hAnsi="Times New Roman"/>
          <w:sz w:val="28"/>
          <w:szCs w:val="28"/>
        </w:rPr>
        <w:t xml:space="preserve"> </w:t>
      </w:r>
      <w:proofErr w:type="spellStart"/>
      <w:r w:rsidRPr="00907539">
        <w:rPr>
          <w:rFonts w:ascii="Times New Roman" w:hAnsi="Times New Roman"/>
          <w:sz w:val="28"/>
          <w:szCs w:val="28"/>
        </w:rPr>
        <w:t>середовища</w:t>
      </w:r>
      <w:proofErr w:type="spellEnd"/>
      <w:r w:rsidRPr="00907539">
        <w:rPr>
          <w:rFonts w:ascii="Times New Roman" w:hAnsi="Times New Roman"/>
          <w:sz w:val="28"/>
          <w:szCs w:val="28"/>
        </w:rPr>
        <w:t xml:space="preserve"> та </w:t>
      </w:r>
      <w:proofErr w:type="spellStart"/>
      <w:r w:rsidRPr="00907539">
        <w:rPr>
          <w:rFonts w:ascii="Times New Roman" w:hAnsi="Times New Roman"/>
          <w:sz w:val="28"/>
          <w:szCs w:val="28"/>
        </w:rPr>
        <w:t>обладнання</w:t>
      </w:r>
      <w:proofErr w:type="spellEnd"/>
      <w:r w:rsidRPr="00907539">
        <w:rPr>
          <w:rFonts w:ascii="Times New Roman" w:hAnsi="Times New Roman"/>
          <w:sz w:val="28"/>
          <w:szCs w:val="28"/>
        </w:rPr>
        <w:t xml:space="preserve"> другого контуру </w:t>
      </w:r>
      <w:proofErr w:type="spellStart"/>
      <w:r w:rsidRPr="00907539">
        <w:rPr>
          <w:rFonts w:ascii="Times New Roman" w:hAnsi="Times New Roman"/>
          <w:sz w:val="28"/>
          <w:szCs w:val="28"/>
        </w:rPr>
        <w:t>реакторної</w:t>
      </w:r>
      <w:proofErr w:type="spellEnd"/>
      <w:r w:rsidRPr="00907539">
        <w:rPr>
          <w:rFonts w:ascii="Times New Roman" w:hAnsi="Times New Roman"/>
          <w:sz w:val="28"/>
          <w:szCs w:val="28"/>
        </w:rPr>
        <w:t xml:space="preserve"> установки в </w:t>
      </w:r>
      <w:proofErr w:type="spellStart"/>
      <w:r w:rsidRPr="00907539">
        <w:rPr>
          <w:rFonts w:ascii="Times New Roman" w:hAnsi="Times New Roman"/>
          <w:sz w:val="28"/>
          <w:szCs w:val="28"/>
        </w:rPr>
        <w:t>цілому</w:t>
      </w:r>
      <w:proofErr w:type="spellEnd"/>
      <w:r>
        <w:rPr>
          <w:rFonts w:ascii="Times New Roman" w:hAnsi="Times New Roman"/>
          <w:sz w:val="28"/>
          <w:szCs w:val="28"/>
          <w:lang w:val="uk-UA"/>
        </w:rPr>
        <w:t xml:space="preserve">.       </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w:t>
      </w:r>
      <w:r>
        <w:rPr>
          <w:rFonts w:ascii="Times New Roman" w:hAnsi="Times New Roman" w:cs="Times New Roman"/>
          <w:b/>
          <w:bCs/>
          <w:sz w:val="28"/>
          <w:szCs w:val="28"/>
          <w:lang w:val="uk-UA" w:eastAsia="uk-UA"/>
        </w:rPr>
        <w:t xml:space="preserve">Мета і завдання роботи. </w:t>
      </w:r>
      <w:r w:rsidRPr="00D229CA">
        <w:rPr>
          <w:rFonts w:ascii="Times New Roman" w:hAnsi="Times New Roman" w:cs="Times New Roman"/>
          <w:sz w:val="28"/>
          <w:szCs w:val="28"/>
          <w:lang w:val="uk-UA"/>
        </w:rPr>
        <w:t xml:space="preserve">Реалізація поставленої </w:t>
      </w:r>
      <w:r>
        <w:rPr>
          <w:rFonts w:ascii="Times New Roman" w:hAnsi="Times New Roman" w:cs="Times New Roman"/>
          <w:sz w:val="28"/>
          <w:szCs w:val="28"/>
          <w:lang w:val="uk-UA"/>
        </w:rPr>
        <w:t>задачі</w:t>
      </w:r>
      <w:r w:rsidRPr="00D229CA">
        <w:rPr>
          <w:rFonts w:ascii="Times New Roman" w:hAnsi="Times New Roman" w:cs="Times New Roman"/>
          <w:sz w:val="28"/>
          <w:szCs w:val="28"/>
          <w:lang w:val="uk-UA"/>
        </w:rPr>
        <w:t xml:space="preserve"> здійснюється шляхом розв’язання наступних науково-практичних задач</w:t>
      </w:r>
      <w:r>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eastAsia="ru-RU"/>
        </w:rPr>
        <w:t>дослідження особливостей процесу знесолення турбінного конденсату у другому контурі АЕС із ВВЕР-1000;</w:t>
      </w:r>
      <w:r>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eastAsia="ru-RU"/>
        </w:rPr>
        <w:t>аналіз даних експлуатації БЗУ АЕС і дослідження керуючих впливів на процес знесолення турбінного конденсату;</w:t>
      </w:r>
      <w:r>
        <w:rPr>
          <w:rFonts w:ascii="Times New Roman" w:hAnsi="Times New Roman" w:cs="Times New Roman"/>
          <w:sz w:val="28"/>
          <w:szCs w:val="28"/>
          <w:lang w:val="uk-UA"/>
        </w:rPr>
        <w:t xml:space="preserve"> </w:t>
      </w:r>
      <w:r>
        <w:rPr>
          <w:rFonts w:ascii="Times New Roman" w:hAnsi="Times New Roman" w:cs="Times New Roman"/>
          <w:sz w:val="28"/>
          <w:szCs w:val="28"/>
          <w:lang w:val="uk-UA" w:eastAsia="ru-RU"/>
        </w:rPr>
        <w:t>розроблення автоматизації керування процесом знесолення турбінного конденсату, яка включає в себе кресленик функціональної схеми автоматизації та підбору датчиків з регуляторами.</w:t>
      </w:r>
      <w:r>
        <w:rPr>
          <w:rFonts w:ascii="Times New Roman" w:hAnsi="Times New Roman" w:cs="Times New Roman"/>
          <w:sz w:val="28"/>
          <w:szCs w:val="28"/>
          <w:lang w:val="uk-UA"/>
        </w:rPr>
        <w:t xml:space="preserve"> </w:t>
      </w:r>
      <w:r>
        <w:rPr>
          <w:rFonts w:ascii="Times New Roman" w:hAnsi="Times New Roman" w:cs="Times New Roman"/>
          <w:sz w:val="28"/>
          <w:szCs w:val="28"/>
          <w:lang w:val="uk-UA" w:eastAsia="ru-RU"/>
        </w:rPr>
        <w:t>розроблення програмного продукту для обрахунку блочно-</w:t>
      </w:r>
      <w:proofErr w:type="spellStart"/>
      <w:r>
        <w:rPr>
          <w:rFonts w:ascii="Times New Roman" w:hAnsi="Times New Roman" w:cs="Times New Roman"/>
          <w:sz w:val="28"/>
          <w:szCs w:val="28"/>
          <w:lang w:val="uk-UA" w:eastAsia="ru-RU"/>
        </w:rPr>
        <w:t>знесолюючої</w:t>
      </w:r>
      <w:proofErr w:type="spellEnd"/>
      <w:r>
        <w:rPr>
          <w:rFonts w:ascii="Times New Roman" w:hAnsi="Times New Roman" w:cs="Times New Roman"/>
          <w:sz w:val="28"/>
          <w:szCs w:val="28"/>
          <w:lang w:val="uk-UA" w:eastAsia="ru-RU"/>
        </w:rPr>
        <w:t xml:space="preserve"> установки з використанням сучасного стеку технологій у вигляді веб-додатка; розроблення стартапу-проекту для даного контуру з метою подання ідеї на український ринок.</w:t>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r>
      <w:r>
        <w:rPr>
          <w:rFonts w:ascii="Times New Roman" w:hAnsi="Times New Roman" w:cs="Times New Roman"/>
          <w:sz w:val="28"/>
          <w:szCs w:val="28"/>
          <w:lang w:val="uk-UA" w:eastAsia="ru-RU"/>
        </w:rPr>
        <w:tab/>
        <w:t xml:space="preserve">   </w:t>
      </w:r>
      <w:r>
        <w:rPr>
          <w:rFonts w:ascii="Times New Roman" w:hAnsi="Times New Roman" w:cs="Times New Roman"/>
          <w:b/>
          <w:bCs/>
          <w:sz w:val="28"/>
          <w:szCs w:val="28"/>
          <w:lang w:val="uk-UA" w:eastAsia="uk-UA"/>
        </w:rPr>
        <w:t>Об</w:t>
      </w:r>
      <w:r>
        <w:rPr>
          <w:rFonts w:ascii="Times New Roman" w:hAnsi="Times New Roman" w:cs="Times New Roman"/>
          <w:b/>
          <w:bCs/>
          <w:sz w:val="28"/>
          <w:szCs w:val="28"/>
          <w:lang w:val="en-US" w:eastAsia="uk-UA"/>
        </w:rPr>
        <w:t>’</w:t>
      </w:r>
      <w:proofErr w:type="spellStart"/>
      <w:r>
        <w:rPr>
          <w:rFonts w:ascii="Times New Roman" w:hAnsi="Times New Roman" w:cs="Times New Roman"/>
          <w:b/>
          <w:bCs/>
          <w:sz w:val="28"/>
          <w:szCs w:val="28"/>
          <w:lang w:val="uk-UA" w:eastAsia="uk-UA"/>
        </w:rPr>
        <w:t>єкт</w:t>
      </w:r>
      <w:proofErr w:type="spellEnd"/>
      <w:r>
        <w:rPr>
          <w:rFonts w:ascii="Times New Roman" w:hAnsi="Times New Roman" w:cs="Times New Roman"/>
          <w:b/>
          <w:bCs/>
          <w:sz w:val="28"/>
          <w:szCs w:val="28"/>
          <w:lang w:val="uk-UA" w:eastAsia="uk-UA"/>
        </w:rPr>
        <w:t xml:space="preserve"> дослідження.</w:t>
      </w:r>
      <w:r>
        <w:rPr>
          <w:rFonts w:ascii="Times New Roman" w:hAnsi="Times New Roman" w:cs="Times New Roman"/>
          <w:sz w:val="28"/>
          <w:szCs w:val="28"/>
          <w:lang w:val="uk-UA"/>
        </w:rPr>
        <w:t xml:space="preserve"> Блочно-</w:t>
      </w:r>
      <w:proofErr w:type="spellStart"/>
      <w:r>
        <w:rPr>
          <w:rFonts w:ascii="Times New Roman" w:hAnsi="Times New Roman" w:cs="Times New Roman"/>
          <w:sz w:val="28"/>
          <w:szCs w:val="28"/>
          <w:lang w:val="uk-UA"/>
        </w:rPr>
        <w:t>знесолююча</w:t>
      </w:r>
      <w:proofErr w:type="spellEnd"/>
      <w:r>
        <w:rPr>
          <w:rFonts w:ascii="Times New Roman" w:hAnsi="Times New Roman" w:cs="Times New Roman"/>
          <w:sz w:val="28"/>
          <w:szCs w:val="28"/>
          <w:lang w:val="uk-UA"/>
        </w:rPr>
        <w:t xml:space="preserve"> установка у другому конторі АЕС із ВВЕР-1000.</w:t>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r>
      <w:r>
        <w:rPr>
          <w:rFonts w:ascii="Times New Roman" w:hAnsi="Times New Roman"/>
          <w:sz w:val="28"/>
          <w:szCs w:val="28"/>
          <w:lang w:val="uk-UA"/>
        </w:rPr>
        <w:tab/>
        <w:t xml:space="preserve">          </w:t>
      </w:r>
      <w:r>
        <w:rPr>
          <w:rFonts w:ascii="Times New Roman" w:hAnsi="Times New Roman" w:cs="Times New Roman"/>
          <w:b/>
          <w:bCs/>
          <w:sz w:val="28"/>
          <w:szCs w:val="28"/>
          <w:lang w:val="uk-UA" w:eastAsia="uk-UA"/>
        </w:rPr>
        <w:t>Предмет дослідження.</w:t>
      </w:r>
      <w:r>
        <w:rPr>
          <w:rFonts w:ascii="Times New Roman" w:hAnsi="Times New Roman" w:cs="Times New Roman"/>
          <w:sz w:val="28"/>
          <w:szCs w:val="28"/>
          <w:lang w:val="uk-UA"/>
        </w:rPr>
        <w:t xml:space="preserve"> Розроблення системи керувань для процесу знесолення турбінного конденсату у другому конторі АЕС із ВВЕР-1000.</w:t>
      </w:r>
      <w:r>
        <w:rPr>
          <w:rFonts w:ascii="Times New Roman" w:hAnsi="Times New Roman"/>
          <w:sz w:val="28"/>
          <w:szCs w:val="28"/>
          <w:lang w:val="uk-UA"/>
        </w:rPr>
        <w:t xml:space="preserve"> </w:t>
      </w:r>
      <w:r w:rsidRPr="007E6FA4">
        <w:rPr>
          <w:rFonts w:ascii="Times New Roman" w:eastAsia="Calibri" w:hAnsi="Times New Roman" w:cs="Times New Roman"/>
          <w:b/>
          <w:sz w:val="28"/>
          <w:szCs w:val="28"/>
          <w:lang w:val="uk-UA"/>
        </w:rPr>
        <w:t xml:space="preserve">Методи дослідження. </w:t>
      </w:r>
      <w:r w:rsidRPr="007E6FA4">
        <w:rPr>
          <w:rFonts w:ascii="Times New Roman" w:eastAsia="Calibri" w:hAnsi="Times New Roman" w:cs="Times New Roman"/>
          <w:sz w:val="28"/>
          <w:szCs w:val="28"/>
          <w:lang w:val="uk-UA"/>
        </w:rPr>
        <w:t>Під час дослідження процесів у було використано системний підхід, емпіричний та теоретичний методи (спостереження, вимірювання, моделювання).</w:t>
      </w:r>
    </w:p>
    <w:p w14:paraId="5C806A96" w14:textId="0465993A" w:rsidR="00B95488" w:rsidRPr="00D229CA" w:rsidRDefault="00D9290B" w:rsidP="000C22CB">
      <w:pPr>
        <w:pStyle w:val="1"/>
        <w:numPr>
          <w:ilvl w:val="0"/>
          <w:numId w:val="2"/>
        </w:numPr>
        <w:spacing w:line="360" w:lineRule="auto"/>
        <w:rPr>
          <w:rFonts w:cs="Times New Roman"/>
          <w:szCs w:val="28"/>
          <w:lang w:val="uk-UA"/>
        </w:rPr>
      </w:pPr>
      <w:bookmarkStart w:id="3" w:name="_Toc90457078"/>
      <w:r w:rsidRPr="00D229CA">
        <w:rPr>
          <w:rFonts w:cs="Times New Roman"/>
          <w:szCs w:val="28"/>
          <w:lang w:val="uk-UA"/>
        </w:rPr>
        <w:lastRenderedPageBreak/>
        <w:t>АНАЛІЗ ПРОЦЕСУ ЗНЕСОЛЕННЯ ТУРБІННОГО КОНДЕНСАТУ ЯК ОБ’ЄКТУ АВТОМАТИЧНОГО КЕРУВАННЯ</w:t>
      </w:r>
      <w:bookmarkEnd w:id="3"/>
    </w:p>
    <w:p w14:paraId="34643FC9" w14:textId="4C8E9FB8" w:rsidR="00A74C4A" w:rsidRPr="00D229CA" w:rsidRDefault="00B95488" w:rsidP="000C22CB">
      <w:pPr>
        <w:pStyle w:val="1"/>
        <w:numPr>
          <w:ilvl w:val="1"/>
          <w:numId w:val="2"/>
        </w:numPr>
        <w:spacing w:line="360" w:lineRule="auto"/>
        <w:rPr>
          <w:rFonts w:cs="Times New Roman"/>
          <w:szCs w:val="28"/>
          <w:lang w:val="uk-UA"/>
        </w:rPr>
      </w:pPr>
      <w:bookmarkStart w:id="4" w:name="_Toc90457079"/>
      <w:r w:rsidRPr="00D229CA">
        <w:rPr>
          <w:rFonts w:cs="Times New Roman"/>
          <w:szCs w:val="28"/>
          <w:lang w:val="uk-UA"/>
        </w:rPr>
        <w:t>Хімічні та фізичні особливості процесу знесолення турбінного конденсату</w:t>
      </w:r>
      <w:bookmarkEnd w:id="4"/>
    </w:p>
    <w:p w14:paraId="4BFCBB4E" w14:textId="6B1205B2" w:rsidR="00436AF5" w:rsidRPr="00D229CA" w:rsidRDefault="00436AF5" w:rsidP="000C22CB">
      <w:pPr>
        <w:spacing w:line="360" w:lineRule="auto"/>
        <w:rPr>
          <w:rFonts w:ascii="Times New Roman" w:hAnsi="Times New Roman" w:cs="Times New Roman"/>
          <w:sz w:val="28"/>
          <w:szCs w:val="28"/>
          <w:lang w:val="uk-UA"/>
        </w:rPr>
      </w:pPr>
      <w:proofErr w:type="spellStart"/>
      <w:r w:rsidRPr="00D229CA">
        <w:rPr>
          <w:rFonts w:ascii="Times New Roman" w:hAnsi="Times New Roman" w:cs="Times New Roman"/>
          <w:sz w:val="28"/>
          <w:szCs w:val="28"/>
          <w:lang w:val="uk-UA"/>
        </w:rPr>
        <w:t>Конденсатоочисні</w:t>
      </w:r>
      <w:proofErr w:type="spellEnd"/>
      <w:r w:rsidRPr="00D229CA">
        <w:rPr>
          <w:rFonts w:ascii="Times New Roman" w:hAnsi="Times New Roman" w:cs="Times New Roman"/>
          <w:sz w:val="28"/>
          <w:szCs w:val="28"/>
          <w:lang w:val="uk-UA"/>
        </w:rPr>
        <w:t xml:space="preserve"> установки, призначені для глибокого </w:t>
      </w:r>
      <w:proofErr w:type="spellStart"/>
      <w:r w:rsidRPr="00D229CA">
        <w:rPr>
          <w:rFonts w:ascii="Times New Roman" w:hAnsi="Times New Roman" w:cs="Times New Roman"/>
          <w:sz w:val="28"/>
          <w:szCs w:val="28"/>
          <w:lang w:val="uk-UA"/>
        </w:rPr>
        <w:t>знезалізнення</w:t>
      </w:r>
      <w:proofErr w:type="spellEnd"/>
      <w:r w:rsidRPr="00D229CA">
        <w:rPr>
          <w:rFonts w:ascii="Times New Roman" w:hAnsi="Times New Roman" w:cs="Times New Roman"/>
          <w:sz w:val="28"/>
          <w:szCs w:val="28"/>
          <w:lang w:val="uk-UA"/>
        </w:rPr>
        <w:t xml:space="preserve"> та знесолювання всього турбінного конденсату, є обов'язковим елементом вітчизняних та зарубіжних енергоблоків із прямоточними котлами. Крім конденсату турбін, через </w:t>
      </w:r>
      <w:proofErr w:type="spellStart"/>
      <w:r w:rsidRPr="00D229CA">
        <w:rPr>
          <w:rFonts w:ascii="Times New Roman" w:hAnsi="Times New Roman" w:cs="Times New Roman"/>
          <w:sz w:val="28"/>
          <w:szCs w:val="28"/>
          <w:lang w:val="uk-UA"/>
        </w:rPr>
        <w:t>конденсатоочищення</w:t>
      </w:r>
      <w:proofErr w:type="spellEnd"/>
      <w:r w:rsidRPr="00D229CA">
        <w:rPr>
          <w:rFonts w:ascii="Times New Roman" w:hAnsi="Times New Roman" w:cs="Times New Roman"/>
          <w:sz w:val="28"/>
          <w:szCs w:val="28"/>
          <w:lang w:val="uk-UA"/>
        </w:rPr>
        <w:t xml:space="preserve"> проходить конденсат, що повертається із систем власних потреб, а також знесолена вода, що додається в цикл для заповнення втрат, так званий добавок. Необхідність 100% очищення всієї води обумовлена ​​жорсткими вимогами до її якості.</w:t>
      </w:r>
    </w:p>
    <w:p w14:paraId="169223B2" w14:textId="2D716657" w:rsidR="00436AF5" w:rsidRPr="00D229CA" w:rsidRDefault="00436AF5"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Завдяки </w:t>
      </w:r>
      <w:proofErr w:type="spellStart"/>
      <w:r w:rsidRPr="00D229CA">
        <w:rPr>
          <w:rFonts w:ascii="Times New Roman" w:hAnsi="Times New Roman" w:cs="Times New Roman"/>
          <w:sz w:val="28"/>
          <w:szCs w:val="28"/>
          <w:lang w:val="uk-UA"/>
        </w:rPr>
        <w:t>конденсатоочищенню</w:t>
      </w:r>
      <w:proofErr w:type="spellEnd"/>
      <w:r w:rsidRPr="00D229CA">
        <w:rPr>
          <w:rFonts w:ascii="Times New Roman" w:hAnsi="Times New Roman" w:cs="Times New Roman"/>
          <w:sz w:val="28"/>
          <w:szCs w:val="28"/>
          <w:lang w:val="uk-UA"/>
        </w:rPr>
        <w:t xml:space="preserve"> зменшується забрудненість води котла продуктами корозії конструкційних матеріалів, а також </w:t>
      </w:r>
      <w:proofErr w:type="spellStart"/>
      <w:r w:rsidRPr="00D229CA">
        <w:rPr>
          <w:rFonts w:ascii="Times New Roman" w:hAnsi="Times New Roman" w:cs="Times New Roman"/>
          <w:sz w:val="28"/>
          <w:szCs w:val="28"/>
          <w:lang w:val="uk-UA"/>
        </w:rPr>
        <w:t>іонодисперсними</w:t>
      </w:r>
      <w:proofErr w:type="spellEnd"/>
      <w:r w:rsidRPr="00D229CA">
        <w:rPr>
          <w:rFonts w:ascii="Times New Roman" w:hAnsi="Times New Roman" w:cs="Times New Roman"/>
          <w:sz w:val="28"/>
          <w:szCs w:val="28"/>
          <w:lang w:val="uk-UA"/>
        </w:rPr>
        <w:t xml:space="preserve"> домішками; знижується забрудненість внутрішньої поверхні </w:t>
      </w:r>
      <w:proofErr w:type="spellStart"/>
      <w:r w:rsidRPr="00D229CA">
        <w:rPr>
          <w:rFonts w:ascii="Times New Roman" w:hAnsi="Times New Roman" w:cs="Times New Roman"/>
          <w:sz w:val="28"/>
          <w:szCs w:val="28"/>
          <w:lang w:val="uk-UA"/>
        </w:rPr>
        <w:t>пароутворюючих</w:t>
      </w:r>
      <w:proofErr w:type="spellEnd"/>
      <w:r w:rsidRPr="00D229CA">
        <w:rPr>
          <w:rFonts w:ascii="Times New Roman" w:hAnsi="Times New Roman" w:cs="Times New Roman"/>
          <w:sz w:val="28"/>
          <w:szCs w:val="28"/>
          <w:lang w:val="uk-UA"/>
        </w:rPr>
        <w:t xml:space="preserve"> труб та проточної частини турбіни, що подовжує робочу кампанію енергоблоку між експлуатаційними промиваннями котла та проточної частини турбіни; прискорюється пуск та вихід на розрахункові параметри енергоблоку після капітальних та поточних ремонтів.</w:t>
      </w:r>
    </w:p>
    <w:p w14:paraId="13F04828" w14:textId="7D8A69CF" w:rsidR="00DE744C" w:rsidRPr="00D229CA" w:rsidRDefault="00842C09"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Характерність</w:t>
      </w:r>
      <w:r w:rsidR="00DE744C" w:rsidRPr="00D229CA">
        <w:rPr>
          <w:rFonts w:ascii="Times New Roman" w:hAnsi="Times New Roman" w:cs="Times New Roman"/>
          <w:sz w:val="28"/>
          <w:szCs w:val="28"/>
          <w:lang w:val="uk-UA"/>
        </w:rPr>
        <w:t xml:space="preserve"> будь-якої схеми очистки конденсату</w:t>
      </w:r>
      <w:r w:rsidR="00DA6085" w:rsidRPr="00D229CA">
        <w:rPr>
          <w:rFonts w:ascii="Times New Roman" w:hAnsi="Times New Roman" w:cs="Times New Roman"/>
          <w:sz w:val="28"/>
          <w:szCs w:val="28"/>
          <w:lang w:val="uk-UA"/>
        </w:rPr>
        <w:t xml:space="preserve"> – це </w:t>
      </w:r>
      <w:r w:rsidR="00DE744C" w:rsidRPr="00D229CA">
        <w:rPr>
          <w:rFonts w:ascii="Times New Roman" w:hAnsi="Times New Roman" w:cs="Times New Roman"/>
          <w:sz w:val="28"/>
          <w:szCs w:val="28"/>
          <w:lang w:val="uk-UA"/>
        </w:rPr>
        <w:t xml:space="preserve"> застосування фільтрації, викликаної великими обсягами конденсату (1000 м3 / год і більше), що підлягає очищенню, і необхідність створення малогабаритної установки. </w:t>
      </w:r>
      <w:r w:rsidR="004120D9" w:rsidRPr="00D229CA">
        <w:rPr>
          <w:rFonts w:ascii="Times New Roman" w:hAnsi="Times New Roman" w:cs="Times New Roman"/>
          <w:sz w:val="28"/>
          <w:szCs w:val="28"/>
          <w:lang w:val="uk-UA"/>
        </w:rPr>
        <w:t>З</w:t>
      </w:r>
      <w:r w:rsidR="00DE744C" w:rsidRPr="00D229CA">
        <w:rPr>
          <w:rFonts w:ascii="Times New Roman" w:hAnsi="Times New Roman" w:cs="Times New Roman"/>
          <w:sz w:val="28"/>
          <w:szCs w:val="28"/>
          <w:lang w:val="uk-UA"/>
        </w:rPr>
        <w:t xml:space="preserve">астосування високошвидкісної фільтрації </w:t>
      </w:r>
      <w:r w:rsidR="004120D9" w:rsidRPr="00D229CA">
        <w:rPr>
          <w:rFonts w:ascii="Times New Roman" w:hAnsi="Times New Roman" w:cs="Times New Roman"/>
          <w:sz w:val="28"/>
          <w:szCs w:val="28"/>
          <w:lang w:val="uk-UA"/>
        </w:rPr>
        <w:t>визначається</w:t>
      </w:r>
      <w:r w:rsidR="00DE744C" w:rsidRPr="00D229CA">
        <w:rPr>
          <w:rFonts w:ascii="Times New Roman" w:hAnsi="Times New Roman" w:cs="Times New Roman"/>
          <w:sz w:val="28"/>
          <w:szCs w:val="28"/>
          <w:lang w:val="uk-UA"/>
        </w:rPr>
        <w:t xml:space="preserve"> відносно невисокою забрудненістю турбінного конденсату.</w:t>
      </w:r>
    </w:p>
    <w:p w14:paraId="581C5081" w14:textId="0E207648" w:rsidR="00DE744C" w:rsidRPr="00D229CA" w:rsidRDefault="004120D9"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 xml:space="preserve">Існує дві стадії очистки конденсату. Перша – від механічних забруднень за допомогою фільтрів. Друга – від розчинених домішок за допомогою </w:t>
      </w:r>
      <w:proofErr w:type="spellStart"/>
      <w:r w:rsidRPr="00D229CA">
        <w:rPr>
          <w:rFonts w:ascii="Times New Roman" w:hAnsi="Times New Roman" w:cs="Times New Roman"/>
          <w:sz w:val="28"/>
          <w:szCs w:val="28"/>
          <w:lang w:val="uk-UA"/>
        </w:rPr>
        <w:t>іонітних</w:t>
      </w:r>
      <w:proofErr w:type="spellEnd"/>
      <w:r w:rsidRPr="00D229CA">
        <w:rPr>
          <w:rFonts w:ascii="Times New Roman" w:hAnsi="Times New Roman" w:cs="Times New Roman"/>
          <w:sz w:val="28"/>
          <w:szCs w:val="28"/>
          <w:lang w:val="uk-UA"/>
        </w:rPr>
        <w:t xml:space="preserve"> фільтрів.</w:t>
      </w:r>
    </w:p>
    <w:p w14:paraId="0CE0290B" w14:textId="21B3035E" w:rsidR="004120D9" w:rsidRPr="00D229CA" w:rsidRDefault="004120D9"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Для очищення турбінного конденсату від продуктів корозії використовують фільтри механічної дії. Проте </w:t>
      </w:r>
      <w:proofErr w:type="spellStart"/>
      <w:r w:rsidR="003066C0" w:rsidRPr="00D229CA">
        <w:rPr>
          <w:rFonts w:ascii="Times New Roman" w:hAnsi="Times New Roman" w:cs="Times New Roman"/>
          <w:sz w:val="28"/>
          <w:szCs w:val="28"/>
          <w:lang w:val="uk-UA"/>
        </w:rPr>
        <w:t>сульфовугільні</w:t>
      </w:r>
      <w:proofErr w:type="spellEnd"/>
      <w:r w:rsidR="003066C0" w:rsidRPr="00D229CA">
        <w:rPr>
          <w:rFonts w:ascii="Times New Roman" w:hAnsi="Times New Roman" w:cs="Times New Roman"/>
          <w:sz w:val="28"/>
          <w:szCs w:val="28"/>
          <w:lang w:val="uk-UA"/>
        </w:rPr>
        <w:t xml:space="preserve"> або целюлозні намивні фільтри </w:t>
      </w:r>
      <w:r w:rsidRPr="00D229CA">
        <w:rPr>
          <w:rFonts w:ascii="Times New Roman" w:hAnsi="Times New Roman" w:cs="Times New Roman"/>
          <w:sz w:val="28"/>
          <w:szCs w:val="28"/>
          <w:lang w:val="uk-UA"/>
        </w:rPr>
        <w:t>не забезпечу</w:t>
      </w:r>
      <w:r w:rsidR="003066C0" w:rsidRPr="00D229CA">
        <w:rPr>
          <w:rFonts w:ascii="Times New Roman" w:hAnsi="Times New Roman" w:cs="Times New Roman"/>
          <w:sz w:val="28"/>
          <w:szCs w:val="28"/>
          <w:lang w:val="uk-UA"/>
        </w:rPr>
        <w:t>ють</w:t>
      </w:r>
      <w:r w:rsidRPr="00D229CA">
        <w:rPr>
          <w:rFonts w:ascii="Times New Roman" w:hAnsi="Times New Roman" w:cs="Times New Roman"/>
          <w:sz w:val="28"/>
          <w:szCs w:val="28"/>
          <w:lang w:val="uk-UA"/>
        </w:rPr>
        <w:t xml:space="preserve"> глибокої очистки від заліза</w:t>
      </w:r>
      <w:r w:rsidR="003066C0" w:rsidRPr="00D229CA">
        <w:rPr>
          <w:rFonts w:ascii="Times New Roman" w:hAnsi="Times New Roman" w:cs="Times New Roman"/>
          <w:sz w:val="28"/>
          <w:szCs w:val="28"/>
          <w:lang w:val="uk-UA"/>
        </w:rPr>
        <w:t xml:space="preserve">. За правилами технічної експлуатації (ПТЕ) </w:t>
      </w:r>
      <w:r w:rsidR="00E86F55" w:rsidRPr="00D229CA">
        <w:rPr>
          <w:rFonts w:ascii="Times New Roman" w:hAnsi="Times New Roman" w:cs="Times New Roman"/>
          <w:sz w:val="28"/>
          <w:szCs w:val="28"/>
          <w:lang w:val="uk-UA"/>
        </w:rPr>
        <w:t xml:space="preserve">норма за змістом </w:t>
      </w:r>
      <w:r w:rsidR="002D03E3" w:rsidRPr="00D229CA">
        <w:rPr>
          <w:rFonts w:ascii="Times New Roman" w:hAnsi="Times New Roman" w:cs="Times New Roman"/>
          <w:sz w:val="28"/>
          <w:szCs w:val="28"/>
          <w:lang w:val="uk-UA"/>
        </w:rPr>
        <w:t xml:space="preserve">оксидів заліза в воді енергоблоків не </w:t>
      </w:r>
      <w:r w:rsidR="00D635AE" w:rsidRPr="00D229CA">
        <w:rPr>
          <w:rFonts w:ascii="Times New Roman" w:hAnsi="Times New Roman" w:cs="Times New Roman"/>
          <w:sz w:val="28"/>
          <w:szCs w:val="28"/>
          <w:lang w:val="uk-UA"/>
        </w:rPr>
        <w:t>досягається</w:t>
      </w:r>
      <w:r w:rsidR="002D03E3" w:rsidRPr="00D229CA">
        <w:rPr>
          <w:rFonts w:ascii="Times New Roman" w:hAnsi="Times New Roman" w:cs="Times New Roman"/>
          <w:sz w:val="28"/>
          <w:szCs w:val="28"/>
          <w:lang w:val="uk-UA"/>
        </w:rPr>
        <w:t xml:space="preserve"> але перевищує норми коли присутнє додаткове забруднення продуктами корозії знесоленого конденсату.</w:t>
      </w:r>
    </w:p>
    <w:p w14:paraId="33B0F8FD" w14:textId="41629006" w:rsidR="001B3FA4" w:rsidRPr="00D229CA" w:rsidRDefault="0043751F"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Необхідно намагатися зменшити основну масу </w:t>
      </w:r>
      <w:r w:rsidR="00222AD5" w:rsidRPr="00D229CA">
        <w:rPr>
          <w:rFonts w:ascii="Times New Roman" w:hAnsi="Times New Roman" w:cs="Times New Roman"/>
          <w:sz w:val="28"/>
          <w:szCs w:val="28"/>
          <w:lang w:val="uk-UA"/>
        </w:rPr>
        <w:t>забрудненого конденсату</w:t>
      </w:r>
      <w:r w:rsidR="001B3FA4" w:rsidRPr="00D229CA">
        <w:rPr>
          <w:rFonts w:ascii="Times New Roman" w:hAnsi="Times New Roman" w:cs="Times New Roman"/>
          <w:sz w:val="28"/>
          <w:szCs w:val="28"/>
          <w:lang w:val="uk-UA"/>
        </w:rPr>
        <w:t xml:space="preserve"> за рахунок глибокого </w:t>
      </w:r>
      <w:proofErr w:type="spellStart"/>
      <w:r w:rsidR="001B3FA4" w:rsidRPr="00D229CA">
        <w:rPr>
          <w:rFonts w:ascii="Times New Roman" w:hAnsi="Times New Roman" w:cs="Times New Roman"/>
          <w:sz w:val="28"/>
          <w:szCs w:val="28"/>
          <w:lang w:val="uk-UA"/>
        </w:rPr>
        <w:t>знезалізнення</w:t>
      </w:r>
      <w:proofErr w:type="spellEnd"/>
      <w:r w:rsidR="001B3FA4" w:rsidRPr="00D229CA">
        <w:rPr>
          <w:rFonts w:ascii="Times New Roman" w:hAnsi="Times New Roman" w:cs="Times New Roman"/>
          <w:sz w:val="28"/>
          <w:szCs w:val="28"/>
          <w:lang w:val="uk-UA"/>
        </w:rPr>
        <w:t xml:space="preserve"> конд</w:t>
      </w:r>
      <w:r w:rsidR="00D635AE" w:rsidRPr="00D229CA">
        <w:rPr>
          <w:rFonts w:ascii="Times New Roman" w:hAnsi="Times New Roman" w:cs="Times New Roman"/>
          <w:sz w:val="28"/>
          <w:szCs w:val="28"/>
          <w:lang w:val="uk-UA"/>
        </w:rPr>
        <w:t>е</w:t>
      </w:r>
      <w:r w:rsidR="001B3FA4" w:rsidRPr="00D229CA">
        <w:rPr>
          <w:rFonts w:ascii="Times New Roman" w:hAnsi="Times New Roman" w:cs="Times New Roman"/>
          <w:sz w:val="28"/>
          <w:szCs w:val="28"/>
          <w:lang w:val="uk-UA"/>
        </w:rPr>
        <w:t xml:space="preserve">нсату (до концентрації не вище 5 </w:t>
      </w:r>
      <w:proofErr w:type="spellStart"/>
      <w:r w:rsidR="001B3FA4" w:rsidRPr="00D229CA">
        <w:rPr>
          <w:rFonts w:ascii="Times New Roman" w:hAnsi="Times New Roman" w:cs="Times New Roman"/>
          <w:sz w:val="28"/>
          <w:szCs w:val="28"/>
          <w:lang w:val="uk-UA"/>
        </w:rPr>
        <w:t>мкг</w:t>
      </w:r>
      <w:proofErr w:type="spellEnd"/>
      <w:r w:rsidR="001B3FA4" w:rsidRPr="00D229CA">
        <w:rPr>
          <w:rFonts w:ascii="Times New Roman" w:hAnsi="Times New Roman" w:cs="Times New Roman"/>
          <w:sz w:val="28"/>
          <w:szCs w:val="28"/>
          <w:lang w:val="uk-UA"/>
        </w:rPr>
        <w:t xml:space="preserve"> / л)</w:t>
      </w:r>
    </w:p>
    <w:p w14:paraId="3BA2D050" w14:textId="48C59E16" w:rsidR="001B3FA4" w:rsidRPr="00D229CA" w:rsidRDefault="001B3FA4"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Збільшення ступеню очистки конденсату від заліза забе</w:t>
      </w:r>
      <w:r w:rsidR="00D635AE" w:rsidRPr="00D229CA">
        <w:rPr>
          <w:rFonts w:ascii="Times New Roman" w:hAnsi="Times New Roman" w:cs="Times New Roman"/>
          <w:sz w:val="28"/>
          <w:szCs w:val="28"/>
          <w:lang w:val="uk-UA"/>
        </w:rPr>
        <w:t>зпе</w:t>
      </w:r>
      <w:r w:rsidRPr="00D229CA">
        <w:rPr>
          <w:rFonts w:ascii="Times New Roman" w:hAnsi="Times New Roman" w:cs="Times New Roman"/>
          <w:sz w:val="28"/>
          <w:szCs w:val="28"/>
          <w:lang w:val="uk-UA"/>
        </w:rPr>
        <w:t>чить захист іонітів в БЗУ, а фільтри  звільнять від необхідності видалення з конденсату продуктів корозії.</w:t>
      </w:r>
    </w:p>
    <w:p w14:paraId="6606AFEB" w14:textId="4EF7BF67" w:rsidR="001B3FA4" w:rsidRPr="00D229CA" w:rsidRDefault="00DA3826"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В схемі БЗУ необхідна надійно працююча частина в перехідні періоди роботи, тобто під час пусків, зниження і </w:t>
      </w:r>
      <w:proofErr w:type="spellStart"/>
      <w:r w:rsidRPr="00D229CA">
        <w:rPr>
          <w:rFonts w:ascii="Times New Roman" w:hAnsi="Times New Roman" w:cs="Times New Roman"/>
          <w:sz w:val="28"/>
          <w:szCs w:val="28"/>
          <w:lang w:val="uk-UA"/>
        </w:rPr>
        <w:t>подального</w:t>
      </w:r>
      <w:proofErr w:type="spellEnd"/>
      <w:r w:rsidRPr="00D229CA">
        <w:rPr>
          <w:rFonts w:ascii="Times New Roman" w:hAnsi="Times New Roman" w:cs="Times New Roman"/>
          <w:sz w:val="28"/>
          <w:szCs w:val="28"/>
          <w:lang w:val="uk-UA"/>
        </w:rPr>
        <w:t xml:space="preserve"> підйому навантаження. Тобто коли потрібне швидке і глибоке перехоплення значної маси продуктів </w:t>
      </w:r>
      <w:proofErr w:type="spellStart"/>
      <w:r w:rsidRPr="00D229CA">
        <w:rPr>
          <w:rFonts w:ascii="Times New Roman" w:hAnsi="Times New Roman" w:cs="Times New Roman"/>
          <w:sz w:val="28"/>
          <w:szCs w:val="28"/>
          <w:lang w:val="uk-UA"/>
        </w:rPr>
        <w:t>корозіїї</w:t>
      </w:r>
      <w:proofErr w:type="spellEnd"/>
      <w:r w:rsidRPr="00D229CA">
        <w:rPr>
          <w:rFonts w:ascii="Times New Roman" w:hAnsi="Times New Roman" w:cs="Times New Roman"/>
          <w:sz w:val="28"/>
          <w:szCs w:val="28"/>
          <w:lang w:val="uk-UA"/>
        </w:rPr>
        <w:t>.</w:t>
      </w:r>
    </w:p>
    <w:p w14:paraId="034B9DE2" w14:textId="6DE84778" w:rsidR="003F0566" w:rsidRPr="00D229CA" w:rsidRDefault="00563E34" w:rsidP="000C22CB">
      <w:pPr>
        <w:spacing w:line="360" w:lineRule="auto"/>
        <w:rPr>
          <w:rFonts w:ascii="Times New Roman" w:hAnsi="Times New Roman" w:cs="Times New Roman"/>
          <w:sz w:val="28"/>
          <w:szCs w:val="28"/>
          <w:lang w:val="uk-UA"/>
        </w:rPr>
      </w:pPr>
      <w:proofErr w:type="spellStart"/>
      <w:r w:rsidRPr="00D229CA">
        <w:rPr>
          <w:rFonts w:ascii="Times New Roman" w:hAnsi="Times New Roman" w:cs="Times New Roman"/>
          <w:sz w:val="28"/>
          <w:szCs w:val="28"/>
          <w:lang w:val="uk-UA"/>
        </w:rPr>
        <w:t>Знезалізнення</w:t>
      </w:r>
      <w:proofErr w:type="spellEnd"/>
      <w:r w:rsidRPr="00D229CA">
        <w:rPr>
          <w:rFonts w:ascii="Times New Roman" w:hAnsi="Times New Roman" w:cs="Times New Roman"/>
          <w:sz w:val="28"/>
          <w:szCs w:val="28"/>
          <w:lang w:val="uk-UA"/>
        </w:rPr>
        <w:t xml:space="preserve"> турбінного конденсату здійснити досить складно через те, що </w:t>
      </w:r>
      <w:proofErr w:type="spellStart"/>
      <w:r w:rsidRPr="00D229CA">
        <w:rPr>
          <w:rFonts w:ascii="Times New Roman" w:hAnsi="Times New Roman" w:cs="Times New Roman"/>
          <w:sz w:val="28"/>
          <w:szCs w:val="28"/>
          <w:lang w:val="uk-UA"/>
        </w:rPr>
        <w:t>часткинки</w:t>
      </w:r>
      <w:proofErr w:type="spellEnd"/>
      <w:r w:rsidRPr="00D229CA">
        <w:rPr>
          <w:rFonts w:ascii="Times New Roman" w:hAnsi="Times New Roman" w:cs="Times New Roman"/>
          <w:sz w:val="28"/>
          <w:szCs w:val="28"/>
          <w:lang w:val="uk-UA"/>
        </w:rPr>
        <w:t>, які потрібно прибрати, дрібніші за 1мкм. В роботі енергоблок може змінювати фазовий, хімічний та дисперсний склад домішок в конденсаті що надходить до БЗУ. Наприклад, під час роботи енергоблоку з несталим водно-хімічним режимом в очищеному конденсаті</w:t>
      </w:r>
      <w:r w:rsidR="00714A55" w:rsidRPr="00D229CA">
        <w:rPr>
          <w:rFonts w:ascii="Times New Roman" w:hAnsi="Times New Roman" w:cs="Times New Roman"/>
          <w:sz w:val="28"/>
          <w:szCs w:val="28"/>
          <w:lang w:val="uk-UA"/>
        </w:rPr>
        <w:t xml:space="preserve"> присутні гідратовані оксиди заліза, а також великі частки </w:t>
      </w:r>
      <w:proofErr w:type="spellStart"/>
      <w:r w:rsidR="00714A55" w:rsidRPr="00D229CA">
        <w:rPr>
          <w:rFonts w:ascii="Times New Roman" w:hAnsi="Times New Roman" w:cs="Times New Roman"/>
          <w:sz w:val="28"/>
          <w:szCs w:val="28"/>
          <w:lang w:val="uk-UA"/>
        </w:rPr>
        <w:t>дво</w:t>
      </w:r>
      <w:proofErr w:type="spellEnd"/>
      <w:r w:rsidR="00714A55" w:rsidRPr="00D229CA">
        <w:rPr>
          <w:rFonts w:ascii="Times New Roman" w:hAnsi="Times New Roman" w:cs="Times New Roman"/>
          <w:sz w:val="28"/>
          <w:szCs w:val="28"/>
          <w:lang w:val="uk-UA"/>
        </w:rPr>
        <w:t xml:space="preserve">- </w:t>
      </w:r>
      <w:r w:rsidR="00714A55" w:rsidRPr="00D229CA">
        <w:rPr>
          <w:rFonts w:ascii="Times New Roman" w:hAnsi="Times New Roman" w:cs="Times New Roman"/>
          <w:sz w:val="28"/>
          <w:szCs w:val="28"/>
          <w:lang w:val="uk-UA"/>
        </w:rPr>
        <w:lastRenderedPageBreak/>
        <w:t xml:space="preserve">і тривалентних оксидів заліза. Візуальна проба на паперовому мембранному ультрафільтрі з розмірами 0,45 </w:t>
      </w:r>
      <w:r w:rsidR="00714A55" w:rsidRPr="00D229CA">
        <w:rPr>
          <w:rFonts w:ascii="Times New Roman" w:hAnsi="Times New Roman" w:cs="Times New Roman"/>
          <w:sz w:val="28"/>
          <w:szCs w:val="28"/>
          <w:lang w:val="uk-UA"/>
        </w:rPr>
        <w:tab/>
      </w:r>
      <w:proofErr w:type="spellStart"/>
      <w:r w:rsidR="00714A55" w:rsidRPr="00D229CA">
        <w:rPr>
          <w:rFonts w:ascii="Times New Roman" w:hAnsi="Times New Roman" w:cs="Times New Roman"/>
          <w:sz w:val="28"/>
          <w:szCs w:val="28"/>
          <w:lang w:val="uk-UA"/>
        </w:rPr>
        <w:t>мкм</w:t>
      </w:r>
      <w:proofErr w:type="spellEnd"/>
      <w:r w:rsidR="00714A55" w:rsidRPr="00D229CA">
        <w:rPr>
          <w:rFonts w:ascii="Times New Roman" w:hAnsi="Times New Roman" w:cs="Times New Roman"/>
          <w:sz w:val="28"/>
          <w:szCs w:val="28"/>
          <w:lang w:val="uk-UA"/>
        </w:rPr>
        <w:t xml:space="preserve"> має жовто-коричневе забарвлення властиве оксидам заліза.</w:t>
      </w:r>
    </w:p>
    <w:p w14:paraId="4F666176" w14:textId="030AC8AD" w:rsidR="003F0566" w:rsidRPr="00D229CA" w:rsidRDefault="00DE744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Сталий ж режим безперервно працюючого енергоблоку характеризується присутністю в очищ</w:t>
      </w:r>
      <w:r w:rsidR="00C75C6E" w:rsidRPr="00D229CA">
        <w:rPr>
          <w:rFonts w:ascii="Times New Roman" w:hAnsi="Times New Roman" w:cs="Times New Roman"/>
          <w:sz w:val="28"/>
          <w:szCs w:val="28"/>
          <w:lang w:val="uk-UA"/>
        </w:rPr>
        <w:t>еному</w:t>
      </w:r>
      <w:r w:rsidRPr="00D229CA">
        <w:rPr>
          <w:rFonts w:ascii="Times New Roman" w:hAnsi="Times New Roman" w:cs="Times New Roman"/>
          <w:sz w:val="28"/>
          <w:szCs w:val="28"/>
          <w:lang w:val="uk-UA"/>
        </w:rPr>
        <w:t xml:space="preserve"> конденсаті продуктів корозії у вигляді тонко</w:t>
      </w:r>
      <w:r w:rsidR="00C75C6E" w:rsidRPr="00D229CA">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rPr>
        <w:t xml:space="preserve">дисперсної суспензії феромагнітного характеру, в складі якої переважає магнетит. </w:t>
      </w:r>
      <w:r w:rsidR="003F0566" w:rsidRPr="00D229CA">
        <w:rPr>
          <w:rFonts w:ascii="Times New Roman" w:hAnsi="Times New Roman" w:cs="Times New Roman"/>
          <w:sz w:val="28"/>
          <w:szCs w:val="28"/>
          <w:lang w:val="uk-UA"/>
        </w:rPr>
        <w:t>В</w:t>
      </w:r>
      <w:r w:rsidRPr="00D229CA">
        <w:rPr>
          <w:rFonts w:ascii="Times New Roman" w:hAnsi="Times New Roman" w:cs="Times New Roman"/>
          <w:sz w:val="28"/>
          <w:szCs w:val="28"/>
          <w:lang w:val="uk-UA"/>
        </w:rPr>
        <w:t>ізуальна проба</w:t>
      </w:r>
      <w:r w:rsidR="003F0566" w:rsidRPr="00D229CA">
        <w:rPr>
          <w:rFonts w:ascii="Times New Roman" w:hAnsi="Times New Roman" w:cs="Times New Roman"/>
          <w:sz w:val="28"/>
          <w:szCs w:val="28"/>
          <w:lang w:val="uk-UA"/>
        </w:rPr>
        <w:t xml:space="preserve"> якого,</w:t>
      </w:r>
      <w:r w:rsidRPr="00D229CA">
        <w:rPr>
          <w:rFonts w:ascii="Times New Roman" w:hAnsi="Times New Roman" w:cs="Times New Roman"/>
          <w:sz w:val="28"/>
          <w:szCs w:val="28"/>
          <w:lang w:val="uk-UA"/>
        </w:rPr>
        <w:t xml:space="preserve"> на паперовому ультрафільтр</w:t>
      </w:r>
      <w:r w:rsidR="00617357" w:rsidRPr="00D229CA">
        <w:rPr>
          <w:rFonts w:ascii="Times New Roman" w:hAnsi="Times New Roman" w:cs="Times New Roman"/>
          <w:sz w:val="28"/>
          <w:szCs w:val="28"/>
          <w:lang w:val="uk-UA"/>
        </w:rPr>
        <w:t>і</w:t>
      </w:r>
      <w:r w:rsidRPr="00D229CA">
        <w:rPr>
          <w:rFonts w:ascii="Times New Roman" w:hAnsi="Times New Roman" w:cs="Times New Roman"/>
          <w:sz w:val="28"/>
          <w:szCs w:val="28"/>
          <w:lang w:val="uk-UA"/>
        </w:rPr>
        <w:t xml:space="preserve"> набуває чорного забарвлення. Наявність в турбінному конденсаті </w:t>
      </w:r>
      <w:proofErr w:type="spellStart"/>
      <w:r w:rsidRPr="00D229CA">
        <w:rPr>
          <w:rFonts w:ascii="Times New Roman" w:hAnsi="Times New Roman" w:cs="Times New Roman"/>
          <w:sz w:val="28"/>
          <w:szCs w:val="28"/>
          <w:lang w:val="uk-UA"/>
        </w:rPr>
        <w:t>стійко</w:t>
      </w:r>
      <w:proofErr w:type="spellEnd"/>
      <w:r w:rsidRPr="00D229CA">
        <w:rPr>
          <w:rFonts w:ascii="Times New Roman" w:hAnsi="Times New Roman" w:cs="Times New Roman"/>
          <w:sz w:val="28"/>
          <w:szCs w:val="28"/>
          <w:lang w:val="uk-UA"/>
        </w:rPr>
        <w:t xml:space="preserve"> працюючого з постійним навантаженням енергоблоку феромагнітної </w:t>
      </w:r>
      <w:proofErr w:type="spellStart"/>
      <w:r w:rsidR="00617357" w:rsidRPr="00D229CA">
        <w:rPr>
          <w:rFonts w:ascii="Times New Roman" w:hAnsi="Times New Roman" w:cs="Times New Roman"/>
          <w:sz w:val="28"/>
          <w:szCs w:val="28"/>
          <w:lang w:val="uk-UA"/>
        </w:rPr>
        <w:t>з</w:t>
      </w:r>
      <w:r w:rsidRPr="00D229CA">
        <w:rPr>
          <w:rFonts w:ascii="Times New Roman" w:hAnsi="Times New Roman" w:cs="Times New Roman"/>
          <w:sz w:val="28"/>
          <w:szCs w:val="28"/>
          <w:lang w:val="uk-UA"/>
        </w:rPr>
        <w:t>алізоо</w:t>
      </w:r>
      <w:r w:rsidR="00617357" w:rsidRPr="00D229CA">
        <w:rPr>
          <w:rFonts w:ascii="Times New Roman" w:hAnsi="Times New Roman" w:cs="Times New Roman"/>
          <w:sz w:val="28"/>
          <w:szCs w:val="28"/>
          <w:lang w:val="uk-UA"/>
        </w:rPr>
        <w:t>кисній</w:t>
      </w:r>
      <w:proofErr w:type="spellEnd"/>
      <w:r w:rsidRPr="00D229CA">
        <w:rPr>
          <w:rFonts w:ascii="Times New Roman" w:hAnsi="Times New Roman" w:cs="Times New Roman"/>
          <w:sz w:val="28"/>
          <w:szCs w:val="28"/>
          <w:lang w:val="uk-UA"/>
        </w:rPr>
        <w:t xml:space="preserve"> суспензії (</w:t>
      </w:r>
      <w:proofErr w:type="spellStart"/>
      <w:r w:rsidRPr="00D229CA">
        <w:rPr>
          <w:rFonts w:ascii="Times New Roman" w:hAnsi="Times New Roman" w:cs="Times New Roman"/>
          <w:sz w:val="28"/>
          <w:szCs w:val="28"/>
          <w:lang w:val="uk-UA"/>
        </w:rPr>
        <w:t>FeaOi</w:t>
      </w:r>
      <w:proofErr w:type="spellEnd"/>
      <w:r w:rsidRPr="00D229CA">
        <w:rPr>
          <w:rFonts w:ascii="Times New Roman" w:hAnsi="Times New Roman" w:cs="Times New Roman"/>
          <w:sz w:val="28"/>
          <w:szCs w:val="28"/>
          <w:lang w:val="uk-UA"/>
        </w:rPr>
        <w:t xml:space="preserve">, yFe203, 6Fe203) дає підставу вважати доцільним використання магнітного методу очищення. Цей спосіб глибокого </w:t>
      </w:r>
      <w:proofErr w:type="spellStart"/>
      <w:r w:rsidRPr="00D229CA">
        <w:rPr>
          <w:rFonts w:ascii="Times New Roman" w:hAnsi="Times New Roman" w:cs="Times New Roman"/>
          <w:sz w:val="28"/>
          <w:szCs w:val="28"/>
          <w:lang w:val="uk-UA"/>
        </w:rPr>
        <w:t>знезалізнення</w:t>
      </w:r>
      <w:proofErr w:type="spellEnd"/>
      <w:r w:rsidRPr="00D229CA">
        <w:rPr>
          <w:rFonts w:ascii="Times New Roman" w:hAnsi="Times New Roman" w:cs="Times New Roman"/>
          <w:sz w:val="28"/>
          <w:szCs w:val="28"/>
          <w:lang w:val="uk-UA"/>
        </w:rPr>
        <w:t xml:space="preserve"> турбінного конденсату може бути виконаний в двох варіантах.</w:t>
      </w:r>
    </w:p>
    <w:p w14:paraId="4FC145A0" w14:textId="178EA24B" w:rsidR="00A61B12" w:rsidRPr="00D229CA" w:rsidRDefault="00A61B12"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Перший спосіб полягає в тому, що механічні фільтри зберігаються в БЗУ, а підвищення ступені </w:t>
      </w:r>
      <w:proofErr w:type="spellStart"/>
      <w:r w:rsidRPr="00D229CA">
        <w:rPr>
          <w:rFonts w:ascii="Times New Roman" w:hAnsi="Times New Roman" w:cs="Times New Roman"/>
          <w:sz w:val="28"/>
          <w:szCs w:val="28"/>
          <w:lang w:val="uk-UA"/>
        </w:rPr>
        <w:t>знезалізнювання</w:t>
      </w:r>
      <w:proofErr w:type="spellEnd"/>
      <w:r w:rsidRPr="00D229CA">
        <w:rPr>
          <w:rFonts w:ascii="Times New Roman" w:hAnsi="Times New Roman" w:cs="Times New Roman"/>
          <w:sz w:val="28"/>
          <w:szCs w:val="28"/>
          <w:lang w:val="uk-UA"/>
        </w:rPr>
        <w:t xml:space="preserve"> отримується попередніми магнітними збільшеннями тонко-дисперсних частинок до розмірів, що ефективно затримують їх у зернистій насадці. Збільшує частинки магнітний апарат – флокулятор.</w:t>
      </w:r>
    </w:p>
    <w:p w14:paraId="6FD6E2E4" w14:textId="18F6E04E" w:rsidR="00DE744C" w:rsidRPr="00D229CA" w:rsidRDefault="00A61B12"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Другий спосіб полягає в тому, що електромагнітний фільтр з намагніченим кульковим завантаженням встановлюється в схемі БЗУ як єдиний </w:t>
      </w:r>
      <w:proofErr w:type="spellStart"/>
      <w:r w:rsidRPr="00D229CA">
        <w:rPr>
          <w:rFonts w:ascii="Times New Roman" w:hAnsi="Times New Roman" w:cs="Times New Roman"/>
          <w:sz w:val="28"/>
          <w:szCs w:val="28"/>
          <w:lang w:val="uk-UA"/>
        </w:rPr>
        <w:t>знезалізнюють</w:t>
      </w:r>
      <w:proofErr w:type="spellEnd"/>
      <w:r w:rsidRPr="00D229CA">
        <w:rPr>
          <w:rFonts w:ascii="Times New Roman" w:hAnsi="Times New Roman" w:cs="Times New Roman"/>
          <w:sz w:val="28"/>
          <w:szCs w:val="28"/>
          <w:lang w:val="uk-UA"/>
        </w:rPr>
        <w:t xml:space="preserve"> апарат.</w:t>
      </w:r>
    </w:p>
    <w:p w14:paraId="13D3B7FF" w14:textId="3C4675E6" w:rsidR="002F57C8" w:rsidRPr="00D229CA" w:rsidRDefault="002F57C8" w:rsidP="000C22CB">
      <w:pPr>
        <w:spacing w:line="360" w:lineRule="auto"/>
        <w:rPr>
          <w:rFonts w:ascii="Times New Roman" w:hAnsi="Times New Roman" w:cs="Times New Roman"/>
          <w:sz w:val="28"/>
          <w:szCs w:val="28"/>
          <w:lang w:val="uk-UA"/>
        </w:rPr>
      </w:pPr>
    </w:p>
    <w:p w14:paraId="564113A3" w14:textId="10BD5802" w:rsidR="002F57C8" w:rsidRPr="00D229CA" w:rsidRDefault="002F57C8" w:rsidP="000C22CB">
      <w:pPr>
        <w:pStyle w:val="1"/>
        <w:numPr>
          <w:ilvl w:val="1"/>
          <w:numId w:val="2"/>
        </w:numPr>
        <w:spacing w:line="360" w:lineRule="auto"/>
        <w:rPr>
          <w:rFonts w:cs="Times New Roman"/>
          <w:szCs w:val="28"/>
          <w:lang w:val="uk-UA"/>
        </w:rPr>
      </w:pPr>
      <w:bookmarkStart w:id="5" w:name="_Toc90457080"/>
      <w:r w:rsidRPr="00D229CA">
        <w:rPr>
          <w:rFonts w:cs="Times New Roman"/>
          <w:szCs w:val="28"/>
          <w:lang w:val="uk-UA"/>
        </w:rPr>
        <w:lastRenderedPageBreak/>
        <w:t>Показники процесу знесолення турбінного конденсату та характеристики якості робочого середовища</w:t>
      </w:r>
      <w:bookmarkEnd w:id="5"/>
    </w:p>
    <w:p w14:paraId="3F7B643B" w14:textId="073F4D55" w:rsidR="00ED5731" w:rsidRDefault="00ED5731" w:rsidP="000C22CB">
      <w:pPr>
        <w:spacing w:after="0" w:line="360" w:lineRule="auto"/>
        <w:ind w:firstLine="709"/>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t>Обробка води методом іонного обміну базується на здатності деяких практично нерозчинних в воді речовин, які називають іонообмінними матеріалами або іонітами, змінювати в бажаному напрямку іонний склад води. Для цього вода пропускається через фільтри, завантажені іонітами. При просочуванні між зернами іоніту, оброблювана вода обмінює частину розчинених у ній електролітів на рівне число іонів іоніту, в результаті чого змінюється іонний склад як води, що фільтрується, так і самого іоніту</w:t>
      </w:r>
      <w:r w:rsidR="00F866CD" w:rsidRPr="00907539">
        <w:rPr>
          <w:rFonts w:ascii="Times New Roman" w:hAnsi="Times New Roman"/>
          <w:sz w:val="28"/>
          <w:szCs w:val="28"/>
          <w:lang w:eastAsia="ru-RU"/>
        </w:rPr>
        <w:t>[</w:t>
      </w:r>
      <w:r w:rsidR="00F866CD">
        <w:rPr>
          <w:rFonts w:ascii="Times New Roman" w:hAnsi="Times New Roman"/>
          <w:sz w:val="28"/>
          <w:szCs w:val="28"/>
          <w:lang w:eastAsia="ru-RU"/>
        </w:rPr>
        <w:t>1</w:t>
      </w:r>
      <w:r w:rsidR="00F866CD" w:rsidRPr="00907539">
        <w:rPr>
          <w:rFonts w:ascii="Times New Roman" w:hAnsi="Times New Roman"/>
          <w:sz w:val="28"/>
          <w:szCs w:val="28"/>
          <w:lang w:eastAsia="ru-RU"/>
        </w:rPr>
        <w:t>]</w:t>
      </w:r>
      <w:r w:rsidRPr="00D229CA">
        <w:rPr>
          <w:rFonts w:ascii="Times New Roman" w:hAnsi="Times New Roman" w:cs="Times New Roman"/>
          <w:sz w:val="28"/>
          <w:szCs w:val="28"/>
          <w:lang w:val="uk-UA" w:eastAsia="ru-RU"/>
        </w:rPr>
        <w:t>.</w:t>
      </w:r>
    </w:p>
    <w:p w14:paraId="22867678" w14:textId="745E52F3" w:rsidR="002409ED" w:rsidRDefault="002409ED" w:rsidP="000C22CB">
      <w:pPr>
        <w:spacing w:after="0" w:line="360" w:lineRule="auto"/>
        <w:ind w:firstLine="709"/>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Катіонування – процес обміну катіонів в результаті обробки води. </w:t>
      </w:r>
      <w:proofErr w:type="spellStart"/>
      <w:r>
        <w:rPr>
          <w:rFonts w:ascii="Times New Roman" w:hAnsi="Times New Roman" w:cs="Times New Roman"/>
          <w:sz w:val="28"/>
          <w:szCs w:val="28"/>
          <w:lang w:val="uk-UA" w:eastAsia="ru-RU"/>
        </w:rPr>
        <w:t>Аніонування</w:t>
      </w:r>
      <w:proofErr w:type="spellEnd"/>
      <w:r>
        <w:rPr>
          <w:rFonts w:ascii="Times New Roman" w:hAnsi="Times New Roman" w:cs="Times New Roman"/>
          <w:sz w:val="28"/>
          <w:szCs w:val="28"/>
          <w:lang w:val="uk-UA" w:eastAsia="ru-RU"/>
        </w:rPr>
        <w:t xml:space="preserve"> – про</w:t>
      </w:r>
      <w:r w:rsidR="00B86501">
        <w:rPr>
          <w:rFonts w:ascii="Times New Roman" w:hAnsi="Times New Roman" w:cs="Times New Roman"/>
          <w:sz w:val="28"/>
          <w:szCs w:val="28"/>
          <w:lang w:val="uk-UA" w:eastAsia="ru-RU"/>
        </w:rPr>
        <w:t xml:space="preserve">цес обміну аніонів. Тривалість роботи </w:t>
      </w:r>
      <w:proofErr w:type="spellStart"/>
      <w:r w:rsidR="00B86501">
        <w:rPr>
          <w:rFonts w:ascii="Times New Roman" w:hAnsi="Times New Roman" w:cs="Times New Roman"/>
          <w:sz w:val="28"/>
          <w:szCs w:val="28"/>
          <w:lang w:val="uk-UA" w:eastAsia="ru-RU"/>
        </w:rPr>
        <w:t>іонітних</w:t>
      </w:r>
      <w:proofErr w:type="spellEnd"/>
      <w:r w:rsidR="00B86501">
        <w:rPr>
          <w:rFonts w:ascii="Times New Roman" w:hAnsi="Times New Roman" w:cs="Times New Roman"/>
          <w:sz w:val="28"/>
          <w:szCs w:val="28"/>
          <w:lang w:val="uk-UA" w:eastAsia="ru-RU"/>
        </w:rPr>
        <w:t xml:space="preserve"> фільтрів можна визначити за допомогою обмінної ємності аніоніту (здатністю до іонного обміну). Процес обміну іонітами не безкінечний, тому потрібно періодично відновлювати його обмінні ємності</w:t>
      </w:r>
      <w:r w:rsidR="007676E3">
        <w:rPr>
          <w:rFonts w:ascii="Times New Roman" w:hAnsi="Times New Roman" w:cs="Times New Roman"/>
          <w:sz w:val="28"/>
          <w:szCs w:val="28"/>
          <w:lang w:val="uk-UA" w:eastAsia="ru-RU"/>
        </w:rPr>
        <w:t>. Цей процес відновлення обмінної ємності за рахунок видалення затриманих ним з оброблюваної води іонів і введення нових - називається регенерацією</w:t>
      </w:r>
      <w:r w:rsidR="00931939">
        <w:rPr>
          <w:rFonts w:ascii="Times New Roman" w:hAnsi="Times New Roman" w:cs="Times New Roman"/>
          <w:sz w:val="28"/>
          <w:szCs w:val="28"/>
          <w:lang w:val="uk-UA" w:eastAsia="ru-RU"/>
        </w:rPr>
        <w:t>. Тобто процес відновлення виснаженого іоніту – процес зворотного іонного обміну.</w:t>
      </w:r>
    </w:p>
    <w:p w14:paraId="61A11B9A" w14:textId="36F93E78" w:rsidR="00931939" w:rsidRPr="00F866CD" w:rsidRDefault="00931939" w:rsidP="000C22CB">
      <w:pPr>
        <w:spacing w:after="0" w:line="360" w:lineRule="auto"/>
        <w:ind w:firstLine="709"/>
        <w:rPr>
          <w:rFonts w:ascii="Times New Roman" w:hAnsi="Times New Roman" w:cs="Times New Roman"/>
          <w:sz w:val="28"/>
          <w:szCs w:val="28"/>
          <w:lang w:eastAsia="ru-RU"/>
        </w:rPr>
      </w:pPr>
      <w:r>
        <w:rPr>
          <w:rFonts w:ascii="Times New Roman" w:hAnsi="Times New Roman" w:cs="Times New Roman"/>
          <w:sz w:val="28"/>
          <w:szCs w:val="28"/>
          <w:lang w:val="uk-UA" w:eastAsia="ru-RU"/>
        </w:rPr>
        <w:t xml:space="preserve">Іоніти представляють з себе сферичні зерна жовтувато-коричневого кольору та за розмірами від 0.3 до 2 мм. </w:t>
      </w:r>
      <w:r w:rsidR="00335CE5">
        <w:rPr>
          <w:rFonts w:ascii="Times New Roman" w:hAnsi="Times New Roman" w:cs="Times New Roman"/>
          <w:sz w:val="28"/>
          <w:szCs w:val="28"/>
          <w:lang w:val="uk-UA" w:eastAsia="ru-RU"/>
        </w:rPr>
        <w:t xml:space="preserve">У ролі </w:t>
      </w:r>
      <w:r w:rsidR="00335CE5" w:rsidRPr="00D229CA">
        <w:rPr>
          <w:rFonts w:ascii="Times New Roman" w:hAnsi="Times New Roman" w:cs="Times New Roman"/>
          <w:sz w:val="28"/>
          <w:szCs w:val="28"/>
          <w:lang w:val="uk-UA" w:eastAsia="ru-RU"/>
        </w:rPr>
        <w:t xml:space="preserve">іонітів використовуються </w:t>
      </w:r>
      <w:proofErr w:type="spellStart"/>
      <w:r w:rsidR="00335CE5" w:rsidRPr="00D229CA">
        <w:rPr>
          <w:rFonts w:ascii="Times New Roman" w:hAnsi="Times New Roman" w:cs="Times New Roman"/>
          <w:sz w:val="28"/>
          <w:szCs w:val="28"/>
          <w:lang w:val="uk-UA" w:eastAsia="ru-RU"/>
        </w:rPr>
        <w:t>сульфовугілля</w:t>
      </w:r>
      <w:proofErr w:type="spellEnd"/>
      <w:r w:rsidR="00335CE5" w:rsidRPr="00D229CA">
        <w:rPr>
          <w:rFonts w:ascii="Times New Roman" w:hAnsi="Times New Roman" w:cs="Times New Roman"/>
          <w:sz w:val="28"/>
          <w:szCs w:val="28"/>
          <w:lang w:val="uk-UA" w:eastAsia="ru-RU"/>
        </w:rPr>
        <w:t xml:space="preserve"> і синтетичні смоли.</w:t>
      </w:r>
      <w:r w:rsidR="00335CE5">
        <w:rPr>
          <w:rFonts w:ascii="Times New Roman" w:hAnsi="Times New Roman" w:cs="Times New Roman"/>
          <w:sz w:val="28"/>
          <w:szCs w:val="28"/>
          <w:lang w:val="uk-UA" w:eastAsia="ru-RU"/>
        </w:rPr>
        <w:t xml:space="preserve"> Характерною особливістю смол є їх розміри та структура. </w:t>
      </w:r>
    </w:p>
    <w:p w14:paraId="50A57D1D" w14:textId="306B55FA" w:rsidR="00ED5731" w:rsidRPr="00D229CA" w:rsidRDefault="00ED5731" w:rsidP="000C22CB">
      <w:pPr>
        <w:spacing w:after="0" w:line="360" w:lineRule="auto"/>
        <w:ind w:right="40" w:firstLine="709"/>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t xml:space="preserve">Здатність іонітів до іонного обміну </w:t>
      </w:r>
      <w:r w:rsidR="00335CE5">
        <w:rPr>
          <w:rFonts w:ascii="Times New Roman" w:hAnsi="Times New Roman" w:cs="Times New Roman"/>
          <w:sz w:val="28"/>
          <w:szCs w:val="28"/>
          <w:lang w:val="uk-UA" w:eastAsia="ru-RU"/>
        </w:rPr>
        <w:t>можна пояснити</w:t>
      </w:r>
      <w:r w:rsidRPr="00D229CA">
        <w:rPr>
          <w:rFonts w:ascii="Times New Roman" w:hAnsi="Times New Roman" w:cs="Times New Roman"/>
          <w:sz w:val="28"/>
          <w:szCs w:val="28"/>
          <w:lang w:val="uk-UA" w:eastAsia="ru-RU"/>
        </w:rPr>
        <w:t xml:space="preserve"> специфічною структурою, яка складається з твердої</w:t>
      </w:r>
      <w:r w:rsidR="00F214EB">
        <w:rPr>
          <w:rFonts w:ascii="Times New Roman" w:hAnsi="Times New Roman" w:cs="Times New Roman"/>
          <w:sz w:val="28"/>
          <w:szCs w:val="28"/>
          <w:lang w:val="uk-UA" w:eastAsia="ru-RU"/>
        </w:rPr>
        <w:t xml:space="preserve"> сітки – матриці, яка нерозчинна у воді, </w:t>
      </w:r>
      <w:r w:rsidRPr="00D229CA">
        <w:rPr>
          <w:rFonts w:ascii="Times New Roman" w:hAnsi="Times New Roman" w:cs="Times New Roman"/>
          <w:sz w:val="28"/>
          <w:szCs w:val="28"/>
          <w:lang w:val="uk-UA" w:eastAsia="ru-RU"/>
        </w:rPr>
        <w:t>до окремих місць якої на поверхні і всередині її маси приєднані активні функціональні групи атомів іоніту (рис. 1.</w:t>
      </w:r>
      <w:r w:rsidR="00C75C6E" w:rsidRPr="00D229CA">
        <w:rPr>
          <w:rFonts w:ascii="Times New Roman" w:hAnsi="Times New Roman" w:cs="Times New Roman"/>
          <w:sz w:val="28"/>
          <w:szCs w:val="28"/>
          <w:lang w:val="uk-UA" w:eastAsia="ru-RU"/>
        </w:rPr>
        <w:t>1</w:t>
      </w:r>
      <w:r w:rsidRPr="00D229CA">
        <w:rPr>
          <w:rFonts w:ascii="Times New Roman" w:hAnsi="Times New Roman" w:cs="Times New Roman"/>
          <w:sz w:val="28"/>
          <w:szCs w:val="28"/>
          <w:lang w:val="uk-UA" w:eastAsia="ru-RU"/>
        </w:rPr>
        <w:t>).</w:t>
      </w:r>
    </w:p>
    <w:p w14:paraId="1456A025" w14:textId="2F92805C" w:rsidR="003E4352" w:rsidRPr="00D229CA" w:rsidRDefault="003E4352" w:rsidP="000C22CB">
      <w:pPr>
        <w:spacing w:after="0" w:line="360" w:lineRule="auto"/>
        <w:ind w:right="40" w:firstLine="708"/>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lastRenderedPageBreak/>
        <w:t xml:space="preserve">Ці групи </w:t>
      </w:r>
      <w:r w:rsidR="00567DDA">
        <w:rPr>
          <w:rFonts w:ascii="Times New Roman" w:hAnsi="Times New Roman" w:cs="Times New Roman"/>
          <w:sz w:val="28"/>
          <w:szCs w:val="28"/>
          <w:lang w:val="uk-UA" w:eastAsia="ru-RU"/>
        </w:rPr>
        <w:t>атомів за своєю будовою мають</w:t>
      </w:r>
      <w:r w:rsidRPr="00D229CA">
        <w:rPr>
          <w:rFonts w:ascii="Times New Roman" w:hAnsi="Times New Roman" w:cs="Times New Roman"/>
          <w:sz w:val="28"/>
          <w:szCs w:val="28"/>
          <w:lang w:val="uk-UA" w:eastAsia="ru-RU"/>
        </w:rPr>
        <w:t xml:space="preserve"> рухливі позитивно або негативно заряджені іони. Іоніти, які мають </w:t>
      </w:r>
      <w:r w:rsidR="00567DDA">
        <w:rPr>
          <w:rFonts w:ascii="Times New Roman" w:hAnsi="Times New Roman" w:cs="Times New Roman"/>
          <w:sz w:val="28"/>
          <w:szCs w:val="28"/>
          <w:lang w:val="uk-UA" w:eastAsia="ru-RU"/>
        </w:rPr>
        <w:t>позитивно заряджені групи</w:t>
      </w:r>
      <w:r w:rsidRPr="00D229CA">
        <w:rPr>
          <w:rFonts w:ascii="Times New Roman" w:hAnsi="Times New Roman" w:cs="Times New Roman"/>
          <w:sz w:val="28"/>
          <w:szCs w:val="28"/>
          <w:lang w:val="uk-UA" w:eastAsia="ru-RU"/>
        </w:rPr>
        <w:t xml:space="preserve"> називаються </w:t>
      </w:r>
      <w:proofErr w:type="spellStart"/>
      <w:r w:rsidRPr="00D229CA">
        <w:rPr>
          <w:rFonts w:ascii="Times New Roman" w:hAnsi="Times New Roman" w:cs="Times New Roman"/>
          <w:sz w:val="28"/>
          <w:szCs w:val="28"/>
          <w:lang w:val="uk-UA" w:eastAsia="ru-RU"/>
        </w:rPr>
        <w:t>катіонітами</w:t>
      </w:r>
      <w:proofErr w:type="spellEnd"/>
      <w:r w:rsidRPr="00D229CA">
        <w:rPr>
          <w:rFonts w:ascii="Times New Roman" w:hAnsi="Times New Roman" w:cs="Times New Roman"/>
          <w:sz w:val="28"/>
          <w:szCs w:val="28"/>
          <w:lang w:val="uk-UA" w:eastAsia="ru-RU"/>
        </w:rPr>
        <w:t>, а групи з негативним зарядом – аніонітами. У воді іоніт дисоціює за такою схемою:</w:t>
      </w:r>
    </w:p>
    <w:p w14:paraId="5A4A5793" w14:textId="77777777" w:rsidR="003E4352" w:rsidRPr="00D229CA" w:rsidRDefault="00CB4B81" w:rsidP="000C22CB">
      <w:pPr>
        <w:spacing w:after="0" w:line="360" w:lineRule="auto"/>
        <w:ind w:right="40"/>
        <w:jc w:val="center"/>
        <w:rPr>
          <w:rFonts w:ascii="Times New Roman" w:hAnsi="Times New Roman" w:cs="Times New Roman"/>
          <w:sz w:val="28"/>
          <w:szCs w:val="28"/>
          <w:lang w:val="uk-UA" w:eastAsia="ru-RU"/>
        </w:rPr>
      </w:pPr>
      <m:oMathPara>
        <m:oMath>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K</m:t>
              </m:r>
            </m:e>
            <m:sup>
              <m:r>
                <w:rPr>
                  <w:rFonts w:ascii="Cambria Math" w:hAnsi="Cambria Math" w:cs="Times New Roman"/>
                  <w:sz w:val="28"/>
                  <w:szCs w:val="28"/>
                  <w:lang w:val="uk-UA" w:eastAsia="ru-RU"/>
                </w:rPr>
                <m:t>+</m:t>
              </m:r>
            </m:sup>
          </m:sSup>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R</m:t>
              </m:r>
            </m:e>
            <m:sup>
              <m:r>
                <w:rPr>
                  <w:rFonts w:ascii="Cambria Math" w:hAnsi="Cambria Math" w:cs="Times New Roman"/>
                  <w:sz w:val="28"/>
                  <w:szCs w:val="28"/>
                  <w:lang w:val="uk-UA" w:eastAsia="ru-RU"/>
                </w:rPr>
                <m:t>-</m:t>
              </m:r>
            </m:sup>
          </m:sSup>
          <m:r>
            <w:rPr>
              <w:rFonts w:ascii="Cambria Math" w:hAnsi="Cambria Math" w:cs="Times New Roman"/>
              <w:sz w:val="28"/>
              <w:szCs w:val="28"/>
              <w:lang w:val="uk-UA" w:eastAsia="ru-RU"/>
            </w:rPr>
            <m:t>↔</m:t>
          </m:r>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K</m:t>
              </m:r>
            </m:e>
            <m:sup>
              <m:r>
                <w:rPr>
                  <w:rFonts w:ascii="Cambria Math" w:hAnsi="Cambria Math" w:cs="Times New Roman"/>
                  <w:sz w:val="28"/>
                  <w:szCs w:val="28"/>
                  <w:lang w:val="uk-UA" w:eastAsia="ru-RU"/>
                </w:rPr>
                <m:t>+</m:t>
              </m:r>
            </m:sup>
          </m:sSup>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IR</m:t>
              </m:r>
            </m:e>
            <m:sup>
              <m:r>
                <w:rPr>
                  <w:rFonts w:ascii="Cambria Math" w:hAnsi="Cambria Math" w:cs="Times New Roman"/>
                  <w:sz w:val="28"/>
                  <w:szCs w:val="28"/>
                  <w:lang w:val="uk-UA" w:eastAsia="ru-RU"/>
                </w:rPr>
                <m:t>-</m:t>
              </m:r>
            </m:sup>
          </m:sSup>
          <m:r>
            <w:rPr>
              <w:rFonts w:ascii="Cambria Math" w:hAnsi="Cambria Math" w:cs="Times New Roman"/>
              <w:sz w:val="28"/>
              <w:szCs w:val="28"/>
              <w:lang w:val="uk-UA" w:eastAsia="ru-RU"/>
            </w:rPr>
            <m:t xml:space="preserve">;  </m:t>
          </m:r>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R</m:t>
              </m:r>
            </m:e>
            <m:sup>
              <m:r>
                <w:rPr>
                  <w:rFonts w:ascii="Cambria Math" w:hAnsi="Cambria Math" w:cs="Times New Roman"/>
                  <w:sz w:val="28"/>
                  <w:szCs w:val="28"/>
                  <w:lang w:val="uk-UA" w:eastAsia="ru-RU"/>
                </w:rPr>
                <m:t>+</m:t>
              </m:r>
            </m:sup>
          </m:sSup>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A</m:t>
              </m:r>
            </m:e>
            <m:sup>
              <m:r>
                <w:rPr>
                  <w:rFonts w:ascii="Cambria Math" w:hAnsi="Cambria Math" w:cs="Times New Roman"/>
                  <w:sz w:val="28"/>
                  <w:szCs w:val="28"/>
                  <w:lang w:val="uk-UA" w:eastAsia="ru-RU"/>
                </w:rPr>
                <m:t>-</m:t>
              </m:r>
            </m:sup>
          </m:sSup>
          <m:r>
            <w:rPr>
              <w:rFonts w:ascii="Cambria Math" w:hAnsi="Cambria Math" w:cs="Times New Roman"/>
              <w:sz w:val="28"/>
              <w:szCs w:val="28"/>
              <w:lang w:val="uk-UA" w:eastAsia="ru-RU"/>
            </w:rPr>
            <m:t>↔</m:t>
          </m:r>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R</m:t>
              </m:r>
            </m:e>
            <m:sup>
              <m:r>
                <w:rPr>
                  <w:rFonts w:ascii="Cambria Math" w:hAnsi="Cambria Math" w:cs="Times New Roman"/>
                  <w:sz w:val="28"/>
                  <w:szCs w:val="28"/>
                  <w:lang w:val="uk-UA" w:eastAsia="ru-RU"/>
                </w:rPr>
                <m:t>+</m:t>
              </m:r>
            </m:sup>
          </m:sSup>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IA</m:t>
              </m:r>
            </m:e>
            <m:sup>
              <m:r>
                <w:rPr>
                  <w:rFonts w:ascii="Cambria Math" w:hAnsi="Cambria Math" w:cs="Times New Roman"/>
                  <w:sz w:val="28"/>
                  <w:szCs w:val="28"/>
                  <w:lang w:val="uk-UA" w:eastAsia="ru-RU"/>
                </w:rPr>
                <m:t>-</m:t>
              </m:r>
            </m:sup>
          </m:sSup>
          <m:r>
            <w:rPr>
              <w:rFonts w:ascii="Cambria Math" w:hAnsi="Cambria Math" w:cs="Times New Roman"/>
              <w:sz w:val="28"/>
              <w:szCs w:val="28"/>
              <w:lang w:val="uk-UA" w:eastAsia="ru-RU"/>
            </w:rPr>
            <m:t>,</m:t>
          </m:r>
        </m:oMath>
      </m:oMathPara>
    </w:p>
    <w:p w14:paraId="353567ED" w14:textId="779A16EE" w:rsidR="003E4352" w:rsidRPr="00D229CA" w:rsidRDefault="003E4352" w:rsidP="000C22CB">
      <w:pPr>
        <w:spacing w:after="0" w:line="360" w:lineRule="auto"/>
        <w:ind w:firstLine="708"/>
        <w:rPr>
          <w:rFonts w:ascii="Times New Roman" w:hAnsi="Times New Roman" w:cs="Times New Roman"/>
          <w:sz w:val="28"/>
          <w:szCs w:val="28"/>
          <w:highlight w:val="lightGray"/>
          <w:lang w:val="uk-UA" w:eastAsia="ru-RU"/>
        </w:rPr>
      </w:pPr>
      <w:r w:rsidRPr="00D229CA">
        <w:rPr>
          <w:rFonts w:ascii="Times New Roman" w:hAnsi="Times New Roman" w:cs="Times New Roman"/>
          <w:sz w:val="28"/>
          <w:szCs w:val="28"/>
          <w:lang w:val="uk-UA" w:eastAsia="ru-RU"/>
        </w:rPr>
        <w:t xml:space="preserve">де </w:t>
      </w:r>
      <m:oMath>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K</m:t>
            </m:r>
          </m:e>
          <m:sup>
            <m:r>
              <w:rPr>
                <w:rFonts w:ascii="Cambria Math" w:hAnsi="Cambria Math" w:cs="Times New Roman"/>
                <w:sz w:val="28"/>
                <w:szCs w:val="28"/>
                <w:lang w:val="uk-UA" w:eastAsia="ru-RU"/>
              </w:rPr>
              <m:t>+</m:t>
            </m:r>
          </m:sup>
        </m:sSup>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R</m:t>
            </m:r>
          </m:e>
          <m:sup>
            <m:r>
              <w:rPr>
                <w:rFonts w:ascii="Cambria Math" w:hAnsi="Cambria Math" w:cs="Times New Roman"/>
                <w:sz w:val="28"/>
                <w:szCs w:val="28"/>
                <w:lang w:val="uk-UA" w:eastAsia="ru-RU"/>
              </w:rPr>
              <m:t>-</m:t>
            </m:r>
          </m:sup>
        </m:sSup>
      </m:oMath>
      <w:r w:rsidRPr="00D229CA">
        <w:rPr>
          <w:rFonts w:ascii="Times New Roman" w:hAnsi="Times New Roman" w:cs="Times New Roman"/>
          <w:sz w:val="28"/>
          <w:szCs w:val="28"/>
          <w:lang w:val="uk-UA" w:eastAsia="ru-RU"/>
        </w:rPr>
        <w:t xml:space="preserve"> – катіоніт, в якому рухливим обмінним катіоном є </w:t>
      </w:r>
      <m:oMath>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K</m:t>
            </m:r>
          </m:e>
          <m:sup>
            <m:r>
              <w:rPr>
                <w:rFonts w:ascii="Cambria Math" w:hAnsi="Cambria Math" w:cs="Times New Roman"/>
                <w:sz w:val="28"/>
                <w:szCs w:val="28"/>
                <w:lang w:val="uk-UA" w:eastAsia="ru-RU"/>
              </w:rPr>
              <m:t>+</m:t>
            </m:r>
          </m:sup>
        </m:sSup>
      </m:oMath>
      <w:r w:rsidRPr="00D229CA">
        <w:rPr>
          <w:rFonts w:ascii="Times New Roman" w:hAnsi="Times New Roman" w:cs="Times New Roman"/>
          <w:sz w:val="28"/>
          <w:szCs w:val="28"/>
          <w:lang w:val="uk-UA" w:eastAsia="ru-RU"/>
        </w:rPr>
        <w:t xml:space="preserve">, а нерухомим аніоном – високомолекулярна частина </w:t>
      </w:r>
      <m:oMath>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R</m:t>
            </m:r>
          </m:e>
          <m:sup>
            <m:r>
              <w:rPr>
                <w:rFonts w:ascii="Cambria Math" w:hAnsi="Cambria Math" w:cs="Times New Roman"/>
                <w:sz w:val="28"/>
                <w:szCs w:val="28"/>
                <w:lang w:val="uk-UA" w:eastAsia="ru-RU"/>
              </w:rPr>
              <m:t>-</m:t>
            </m:r>
          </m:sup>
        </m:sSup>
      </m:oMath>
      <w:r w:rsidRPr="00D229CA">
        <w:rPr>
          <w:rFonts w:ascii="Times New Roman" w:hAnsi="Times New Roman" w:cs="Times New Roman"/>
          <w:sz w:val="28"/>
          <w:szCs w:val="28"/>
          <w:lang w:val="uk-UA" w:eastAsia="ru-RU"/>
        </w:rPr>
        <w:t>;</w:t>
      </w:r>
      <m:oMath>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R</m:t>
            </m:r>
          </m:e>
          <m:sup>
            <m:r>
              <w:rPr>
                <w:rFonts w:ascii="Cambria Math" w:hAnsi="Cambria Math" w:cs="Times New Roman"/>
                <w:sz w:val="28"/>
                <w:szCs w:val="28"/>
                <w:lang w:val="uk-UA" w:eastAsia="ru-RU"/>
              </w:rPr>
              <m:t>+</m:t>
            </m:r>
          </m:sup>
        </m:sSup>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A</m:t>
            </m:r>
          </m:e>
          <m:sup>
            <m:r>
              <w:rPr>
                <w:rFonts w:ascii="Cambria Math" w:hAnsi="Cambria Math" w:cs="Times New Roman"/>
                <w:sz w:val="28"/>
                <w:szCs w:val="28"/>
                <w:lang w:val="uk-UA" w:eastAsia="ru-RU"/>
              </w:rPr>
              <m:t>-</m:t>
            </m:r>
          </m:sup>
        </m:sSup>
      </m:oMath>
      <w:r w:rsidRPr="00D229CA">
        <w:rPr>
          <w:rFonts w:ascii="Times New Roman" w:hAnsi="Times New Roman" w:cs="Times New Roman"/>
          <w:sz w:val="28"/>
          <w:szCs w:val="28"/>
          <w:lang w:val="uk-UA" w:eastAsia="ru-RU"/>
        </w:rPr>
        <w:t xml:space="preserve">– аніоніт, в якому рухливим обмінним аніоном є </w:t>
      </w:r>
      <m:oMath>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A</m:t>
            </m:r>
          </m:e>
          <m:sup>
            <m:r>
              <w:rPr>
                <w:rFonts w:ascii="Cambria Math" w:hAnsi="Cambria Math" w:cs="Times New Roman"/>
                <w:sz w:val="28"/>
                <w:szCs w:val="28"/>
                <w:lang w:val="uk-UA" w:eastAsia="ru-RU"/>
              </w:rPr>
              <m:t>-</m:t>
            </m:r>
          </m:sup>
        </m:sSup>
      </m:oMath>
      <w:r w:rsidRPr="00D229CA">
        <w:rPr>
          <w:rFonts w:ascii="Times New Roman" w:hAnsi="Times New Roman" w:cs="Times New Roman"/>
          <w:sz w:val="28"/>
          <w:szCs w:val="28"/>
          <w:lang w:val="uk-UA" w:eastAsia="ru-RU"/>
        </w:rPr>
        <w:t xml:space="preserve">, а нерухомим аніоном – високомолекулярна частина </w:t>
      </w:r>
      <m:oMath>
        <m:sSup>
          <m:sSupPr>
            <m:ctrlPr>
              <w:rPr>
                <w:rFonts w:ascii="Cambria Math" w:hAnsi="Cambria Math" w:cs="Times New Roman"/>
                <w:i/>
                <w:sz w:val="28"/>
                <w:szCs w:val="28"/>
                <w:lang w:val="uk-UA" w:eastAsia="ru-RU"/>
              </w:rPr>
            </m:ctrlPr>
          </m:sSupPr>
          <m:e>
            <m:r>
              <w:rPr>
                <w:rFonts w:ascii="Cambria Math" w:hAnsi="Cambria Math" w:cs="Times New Roman"/>
                <w:sz w:val="28"/>
                <w:szCs w:val="28"/>
                <w:lang w:val="uk-UA" w:eastAsia="ru-RU"/>
              </w:rPr>
              <m:t>R</m:t>
            </m:r>
          </m:e>
          <m:sup>
            <m:r>
              <w:rPr>
                <w:rFonts w:ascii="Cambria Math" w:hAnsi="Cambria Math" w:cs="Times New Roman"/>
                <w:sz w:val="28"/>
                <w:szCs w:val="28"/>
                <w:lang w:val="uk-UA" w:eastAsia="ru-RU"/>
              </w:rPr>
              <m:t>+</m:t>
            </m:r>
          </m:sup>
        </m:sSup>
      </m:oMath>
      <w:r w:rsidRPr="00D229CA">
        <w:rPr>
          <w:rFonts w:ascii="Times New Roman" w:hAnsi="Times New Roman" w:cs="Times New Roman"/>
          <w:sz w:val="28"/>
          <w:szCs w:val="28"/>
          <w:lang w:val="uk-UA" w:eastAsia="ru-RU"/>
        </w:rPr>
        <w:t>;</w:t>
      </w:r>
      <m:oMath>
        <m:r>
          <w:rPr>
            <w:rFonts w:ascii="Cambria Math" w:hAnsi="Cambria Math" w:cs="Times New Roman"/>
            <w:sz w:val="28"/>
            <w:szCs w:val="28"/>
            <w:lang w:val="uk-UA" w:eastAsia="ru-RU"/>
          </w:rPr>
          <m:t>I</m:t>
        </m:r>
      </m:oMath>
      <w:r w:rsidRPr="00D229CA">
        <w:rPr>
          <w:rFonts w:ascii="Times New Roman" w:hAnsi="Times New Roman" w:cs="Times New Roman"/>
          <w:sz w:val="28"/>
          <w:szCs w:val="28"/>
          <w:lang w:val="uk-UA" w:eastAsia="ru-RU"/>
        </w:rPr>
        <w:t>– умовний знак, який вказує на здатність твердого електроліту до дисоціації у воді без видимого розчинення самого електроліту.</w:t>
      </w:r>
    </w:p>
    <w:p w14:paraId="77BD92E7" w14:textId="4771E8B7" w:rsidR="00ED5731" w:rsidRPr="00D229CA" w:rsidRDefault="00ED5731" w:rsidP="000C22CB">
      <w:pPr>
        <w:autoSpaceDE w:val="0"/>
        <w:autoSpaceDN w:val="0"/>
        <w:adjustRightInd w:val="0"/>
        <w:spacing w:after="0" w:line="360" w:lineRule="auto"/>
        <w:jc w:val="center"/>
        <w:rPr>
          <w:rFonts w:ascii="Times New Roman" w:hAnsi="Times New Roman" w:cs="Times New Roman"/>
          <w:color w:val="010101"/>
          <w:sz w:val="28"/>
          <w:szCs w:val="28"/>
          <w:lang w:val="uk-UA" w:eastAsia="ru-RU"/>
        </w:rPr>
      </w:pPr>
      <w:r w:rsidRPr="00D229CA">
        <w:rPr>
          <w:rFonts w:ascii="Times New Roman" w:hAnsi="Times New Roman" w:cs="Times New Roman"/>
          <w:noProof/>
          <w:sz w:val="28"/>
          <w:szCs w:val="28"/>
          <w:lang w:val="uk-UA"/>
        </w:rPr>
        <w:drawing>
          <wp:inline distT="0" distB="0" distL="0" distR="0" wp14:anchorId="411B714F" wp14:editId="4B8C0F7D">
            <wp:extent cx="3609975" cy="1781175"/>
            <wp:effectExtent l="0" t="0" r="9525" b="9525"/>
            <wp:docPr id="4" name="Рисунок 4" descr="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5" descr="6"/>
                    <pic:cNvPicPr>
                      <a:picLocks noChangeAspect="1" noChangeArrowheads="1"/>
                    </pic:cNvPicPr>
                  </pic:nvPicPr>
                  <pic:blipFill>
                    <a:blip r:embed="rId8" cstate="print">
                      <a:extLst>
                        <a:ext uri="{28A0092B-C50C-407E-A947-70E740481C1C}">
                          <a14:useLocalDpi xmlns:a14="http://schemas.microsoft.com/office/drawing/2010/main" val="0"/>
                        </a:ext>
                      </a:extLst>
                    </a:blip>
                    <a:srcRect t="18219" b="4410"/>
                    <a:stretch>
                      <a:fillRect/>
                    </a:stretch>
                  </pic:blipFill>
                  <pic:spPr bwMode="auto">
                    <a:xfrm>
                      <a:off x="0" y="0"/>
                      <a:ext cx="3609975" cy="1781175"/>
                    </a:xfrm>
                    <a:prstGeom prst="rect">
                      <a:avLst/>
                    </a:prstGeom>
                    <a:noFill/>
                    <a:ln>
                      <a:noFill/>
                    </a:ln>
                  </pic:spPr>
                </pic:pic>
              </a:graphicData>
            </a:graphic>
          </wp:inline>
        </w:drawing>
      </w:r>
    </w:p>
    <w:p w14:paraId="69B7BD6E" w14:textId="64385BEE" w:rsidR="00ED5731" w:rsidRPr="00D229CA" w:rsidRDefault="003E4352" w:rsidP="000C22CB">
      <w:pPr>
        <w:autoSpaceDE w:val="0"/>
        <w:autoSpaceDN w:val="0"/>
        <w:adjustRightInd w:val="0"/>
        <w:spacing w:after="0" w:line="360" w:lineRule="auto"/>
        <w:ind w:firstLine="708"/>
        <w:jc w:val="center"/>
        <w:rPr>
          <w:rFonts w:ascii="Times New Roman" w:hAnsi="Times New Roman" w:cs="Times New Roman"/>
          <w:color w:val="010101"/>
          <w:sz w:val="28"/>
          <w:szCs w:val="28"/>
          <w:lang w:val="uk-UA" w:eastAsia="ru-RU"/>
        </w:rPr>
      </w:pPr>
      <w:r w:rsidRPr="00D229CA">
        <w:rPr>
          <w:rFonts w:ascii="Times New Roman" w:hAnsi="Times New Roman" w:cs="Times New Roman"/>
          <w:sz w:val="28"/>
          <w:szCs w:val="28"/>
          <w:lang w:val="uk-UA" w:eastAsia="ru-RU"/>
        </w:rPr>
        <w:t>Рис</w:t>
      </w:r>
      <w:r w:rsidR="00335CE5">
        <w:rPr>
          <w:rFonts w:ascii="Times New Roman" w:hAnsi="Times New Roman" w:cs="Times New Roman"/>
          <w:sz w:val="28"/>
          <w:szCs w:val="28"/>
          <w:lang w:val="uk-UA" w:eastAsia="ru-RU"/>
        </w:rPr>
        <w:t>.</w:t>
      </w:r>
      <w:r w:rsidRPr="00D229CA">
        <w:rPr>
          <w:rFonts w:ascii="Times New Roman" w:hAnsi="Times New Roman" w:cs="Times New Roman"/>
          <w:sz w:val="28"/>
          <w:szCs w:val="28"/>
          <w:lang w:val="uk-UA" w:eastAsia="ru-RU"/>
        </w:rPr>
        <w:t xml:space="preserve"> 1.</w:t>
      </w:r>
      <w:r w:rsidR="00C75C6E" w:rsidRPr="00D229CA">
        <w:rPr>
          <w:rFonts w:ascii="Times New Roman" w:hAnsi="Times New Roman" w:cs="Times New Roman"/>
          <w:sz w:val="28"/>
          <w:szCs w:val="28"/>
          <w:lang w:val="uk-UA" w:eastAsia="ru-RU"/>
        </w:rPr>
        <w:t>1</w:t>
      </w:r>
      <w:r w:rsidRPr="00D229CA">
        <w:rPr>
          <w:rFonts w:ascii="Times New Roman" w:hAnsi="Times New Roman" w:cs="Times New Roman"/>
          <w:color w:val="010101"/>
          <w:sz w:val="28"/>
          <w:szCs w:val="28"/>
          <w:lang w:val="uk-UA" w:eastAsia="ru-RU"/>
        </w:rPr>
        <w:t xml:space="preserve"> – </w:t>
      </w:r>
      <w:r w:rsidR="002D3198">
        <w:rPr>
          <w:rFonts w:ascii="Times New Roman" w:hAnsi="Times New Roman" w:cs="Times New Roman"/>
          <w:color w:val="010101"/>
          <w:sz w:val="28"/>
          <w:szCs w:val="28"/>
          <w:lang w:val="uk-UA" w:eastAsia="ru-RU"/>
        </w:rPr>
        <w:t xml:space="preserve">Структурна схема </w:t>
      </w:r>
      <w:r w:rsidRPr="00D229CA">
        <w:rPr>
          <w:rFonts w:ascii="Times New Roman" w:hAnsi="Times New Roman" w:cs="Times New Roman"/>
          <w:color w:val="010101"/>
          <w:sz w:val="28"/>
          <w:szCs w:val="28"/>
          <w:lang w:val="uk-UA" w:eastAsia="ru-RU"/>
        </w:rPr>
        <w:t>молекули іоніту</w:t>
      </w:r>
      <w:r w:rsidR="00C75C6E" w:rsidRPr="00D229CA">
        <w:rPr>
          <w:rFonts w:ascii="Times New Roman" w:hAnsi="Times New Roman" w:cs="Times New Roman"/>
          <w:color w:val="010101"/>
          <w:sz w:val="28"/>
          <w:szCs w:val="28"/>
          <w:lang w:val="uk-UA" w:eastAsia="ru-RU"/>
        </w:rPr>
        <w:t xml:space="preserve">. </w:t>
      </w:r>
      <w:r w:rsidR="00ED5731" w:rsidRPr="00D229CA">
        <w:rPr>
          <w:rFonts w:ascii="Times New Roman" w:hAnsi="Times New Roman" w:cs="Times New Roman"/>
          <w:sz w:val="28"/>
          <w:szCs w:val="28"/>
          <w:lang w:val="uk-UA" w:eastAsia="ru-RU"/>
        </w:rPr>
        <w:t xml:space="preserve">а – </w:t>
      </w:r>
      <w:proofErr w:type="spellStart"/>
      <w:r w:rsidR="00ED5731" w:rsidRPr="00D229CA">
        <w:rPr>
          <w:rFonts w:ascii="Times New Roman" w:hAnsi="Times New Roman" w:cs="Times New Roman"/>
          <w:sz w:val="28"/>
          <w:szCs w:val="28"/>
          <w:lang w:val="uk-UA" w:eastAsia="ru-RU"/>
        </w:rPr>
        <w:t>катіоніт</w:t>
      </w:r>
      <w:proofErr w:type="spellEnd"/>
      <w:r w:rsidR="00ED5731" w:rsidRPr="00D229CA">
        <w:rPr>
          <w:rFonts w:ascii="Times New Roman" w:hAnsi="Times New Roman" w:cs="Times New Roman"/>
          <w:sz w:val="28"/>
          <w:szCs w:val="28"/>
          <w:lang w:val="uk-UA" w:eastAsia="ru-RU"/>
        </w:rPr>
        <w:t xml:space="preserve">; б – аніоніт; 1 – матриця (твердий багатоатомний каркас іоніту); 2 – </w:t>
      </w:r>
      <w:proofErr w:type="spellStart"/>
      <w:r w:rsidR="00ED5731" w:rsidRPr="00D229CA">
        <w:rPr>
          <w:rFonts w:ascii="Times New Roman" w:hAnsi="Times New Roman" w:cs="Times New Roman"/>
          <w:sz w:val="28"/>
          <w:szCs w:val="28"/>
          <w:lang w:val="uk-UA" w:eastAsia="ru-RU"/>
        </w:rPr>
        <w:t>потенціалоутворюючі</w:t>
      </w:r>
      <w:proofErr w:type="spellEnd"/>
      <w:r w:rsidR="00ED5731" w:rsidRPr="00D229CA">
        <w:rPr>
          <w:rFonts w:ascii="Times New Roman" w:hAnsi="Times New Roman" w:cs="Times New Roman"/>
          <w:sz w:val="28"/>
          <w:szCs w:val="28"/>
          <w:lang w:val="uk-UA" w:eastAsia="ru-RU"/>
        </w:rPr>
        <w:t xml:space="preserve"> іони (пов'язані з каркасом не рухливі іони активних груп); 3 – іони дифузійного шару (обмежено рухливі іони активних груп, здатні до обміну)</w:t>
      </w:r>
    </w:p>
    <w:p w14:paraId="65EB7AF3" w14:textId="7556DA77" w:rsidR="00ED5731" w:rsidRPr="00D229CA" w:rsidRDefault="00ED5731" w:rsidP="000C22CB">
      <w:pPr>
        <w:spacing w:after="0" w:line="360" w:lineRule="auto"/>
        <w:ind w:right="40" w:firstLine="709"/>
        <w:rPr>
          <w:rFonts w:ascii="Times New Roman" w:hAnsi="Times New Roman" w:cs="Times New Roman"/>
          <w:sz w:val="28"/>
          <w:szCs w:val="28"/>
          <w:highlight w:val="lightGray"/>
          <w:lang w:val="uk-UA" w:eastAsia="ru-RU"/>
        </w:rPr>
      </w:pPr>
      <w:r w:rsidRPr="00D229CA">
        <w:rPr>
          <w:rFonts w:ascii="Times New Roman" w:hAnsi="Times New Roman" w:cs="Times New Roman"/>
          <w:sz w:val="28"/>
          <w:szCs w:val="28"/>
          <w:lang w:val="uk-UA" w:eastAsia="ru-RU"/>
        </w:rPr>
        <w:t>За своєю здатності вступати в обмін з іоніт</w:t>
      </w:r>
      <w:r w:rsidR="00567DDA">
        <w:rPr>
          <w:rFonts w:ascii="Times New Roman" w:hAnsi="Times New Roman" w:cs="Times New Roman"/>
          <w:sz w:val="28"/>
          <w:szCs w:val="28"/>
          <w:lang w:val="uk-UA" w:eastAsia="ru-RU"/>
        </w:rPr>
        <w:t>ами</w:t>
      </w:r>
      <w:r w:rsidRPr="00D229CA">
        <w:rPr>
          <w:rFonts w:ascii="Times New Roman" w:hAnsi="Times New Roman" w:cs="Times New Roman"/>
          <w:sz w:val="28"/>
          <w:szCs w:val="28"/>
          <w:lang w:val="uk-UA" w:eastAsia="ru-RU"/>
        </w:rPr>
        <w:t xml:space="preserve">, іони, що містяться у воді, розташовані в порядку </w:t>
      </w:r>
      <w:r w:rsidR="00567DDA">
        <w:rPr>
          <w:rFonts w:ascii="Times New Roman" w:hAnsi="Times New Roman" w:cs="Times New Roman"/>
          <w:sz w:val="28"/>
          <w:szCs w:val="28"/>
          <w:lang w:val="uk-UA" w:eastAsia="ru-RU"/>
        </w:rPr>
        <w:t>зменшення</w:t>
      </w:r>
      <w:r w:rsidRPr="00D229CA">
        <w:rPr>
          <w:rFonts w:ascii="Times New Roman" w:hAnsi="Times New Roman" w:cs="Times New Roman"/>
          <w:sz w:val="28"/>
          <w:szCs w:val="28"/>
          <w:lang w:val="uk-UA" w:eastAsia="ru-RU"/>
        </w:rPr>
        <w:t>:</w:t>
      </w:r>
    </w:p>
    <w:p w14:paraId="15D8ACAC" w14:textId="1321DFD6" w:rsidR="00ED5731" w:rsidRPr="00D229CA" w:rsidRDefault="00ED5731" w:rsidP="000C22CB">
      <w:pPr>
        <w:spacing w:after="0" w:line="360" w:lineRule="auto"/>
        <w:ind w:right="40" w:firstLine="709"/>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t>– катіон</w:t>
      </w:r>
      <w:r w:rsidR="00567DDA">
        <w:rPr>
          <w:rFonts w:ascii="Times New Roman" w:hAnsi="Times New Roman" w:cs="Times New Roman"/>
          <w:sz w:val="28"/>
          <w:szCs w:val="28"/>
          <w:lang w:val="uk-UA" w:eastAsia="ru-RU"/>
        </w:rPr>
        <w:t>и у</w:t>
      </w:r>
      <w:r w:rsidRPr="00D229CA">
        <w:rPr>
          <w:rFonts w:ascii="Times New Roman" w:hAnsi="Times New Roman" w:cs="Times New Roman"/>
          <w:sz w:val="28"/>
          <w:szCs w:val="28"/>
          <w:lang w:val="uk-UA" w:eastAsia="ru-RU"/>
        </w:rPr>
        <w:t xml:space="preserve"> </w:t>
      </w:r>
      <w:proofErr w:type="spellStart"/>
      <w:r w:rsidRPr="00D229CA">
        <w:rPr>
          <w:rFonts w:ascii="Times New Roman" w:hAnsi="Times New Roman" w:cs="Times New Roman"/>
          <w:sz w:val="28"/>
          <w:szCs w:val="28"/>
          <w:lang w:val="uk-UA" w:eastAsia="ru-RU"/>
        </w:rPr>
        <w:t>сильнокислотному</w:t>
      </w:r>
      <w:proofErr w:type="spellEnd"/>
      <w:r w:rsidRPr="00D229CA">
        <w:rPr>
          <w:rFonts w:ascii="Times New Roman" w:hAnsi="Times New Roman" w:cs="Times New Roman"/>
          <w:sz w:val="28"/>
          <w:szCs w:val="28"/>
          <w:lang w:val="uk-UA" w:eastAsia="ru-RU"/>
        </w:rPr>
        <w:t xml:space="preserve"> електроліті:</w:t>
      </w:r>
    </w:p>
    <w:p w14:paraId="346507A5" w14:textId="77777777" w:rsidR="00ED5731" w:rsidRPr="00D229CA" w:rsidRDefault="00ED5731" w:rsidP="000C22CB">
      <w:pPr>
        <w:spacing w:after="0" w:line="360" w:lineRule="auto"/>
        <w:ind w:right="40"/>
        <w:jc w:val="center"/>
        <w:rPr>
          <w:rFonts w:ascii="Times New Roman" w:hAnsi="Times New Roman" w:cs="Times New Roman"/>
          <w:sz w:val="28"/>
          <w:szCs w:val="28"/>
          <w:lang w:val="uk-UA" w:eastAsia="ru-RU"/>
        </w:rPr>
      </w:pPr>
      <w:r w:rsidRPr="00D229CA">
        <w:rPr>
          <w:rFonts w:ascii="Times New Roman" w:hAnsi="Times New Roman" w:cs="Times New Roman"/>
          <w:position w:val="-10"/>
          <w:sz w:val="28"/>
          <w:szCs w:val="28"/>
          <w:lang w:val="uk-UA" w:eastAsia="ru-RU"/>
        </w:rPr>
        <w:object w:dxaOrig="4040" w:dyaOrig="360" w14:anchorId="69BA0DA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75pt;height:18pt" o:ole="">
            <v:imagedata r:id="rId9" o:title=""/>
          </v:shape>
          <o:OLEObject Type="Embed" ProgID="Equation.3" ShapeID="_x0000_i1025" DrawAspect="Content" ObjectID="_1701069976" r:id="rId10"/>
        </w:object>
      </w:r>
    </w:p>
    <w:p w14:paraId="22E31185" w14:textId="7E71E5CE" w:rsidR="00ED5731" w:rsidRPr="00D229CA" w:rsidRDefault="00ED5731" w:rsidP="000C22CB">
      <w:pPr>
        <w:spacing w:after="0" w:line="360" w:lineRule="auto"/>
        <w:ind w:right="40" w:firstLine="709"/>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t>– аніон</w:t>
      </w:r>
      <w:r w:rsidR="00567DDA">
        <w:rPr>
          <w:rFonts w:ascii="Times New Roman" w:hAnsi="Times New Roman" w:cs="Times New Roman"/>
          <w:sz w:val="28"/>
          <w:szCs w:val="28"/>
          <w:lang w:val="uk-UA" w:eastAsia="ru-RU"/>
        </w:rPr>
        <w:t>и у</w:t>
      </w:r>
      <w:r w:rsidRPr="00D229CA">
        <w:rPr>
          <w:rFonts w:ascii="Times New Roman" w:hAnsi="Times New Roman" w:cs="Times New Roman"/>
          <w:sz w:val="28"/>
          <w:szCs w:val="28"/>
          <w:lang w:val="uk-UA" w:eastAsia="ru-RU"/>
        </w:rPr>
        <w:t xml:space="preserve"> сильноосновному електроліті:</w:t>
      </w:r>
    </w:p>
    <w:p w14:paraId="7C23E737" w14:textId="77777777" w:rsidR="00ED5731" w:rsidRPr="00D229CA" w:rsidRDefault="00ED5731" w:rsidP="000C22CB">
      <w:pPr>
        <w:spacing w:after="0" w:line="360" w:lineRule="auto"/>
        <w:ind w:right="40"/>
        <w:jc w:val="center"/>
        <w:rPr>
          <w:rFonts w:ascii="Times New Roman" w:hAnsi="Times New Roman" w:cs="Times New Roman"/>
          <w:sz w:val="28"/>
          <w:szCs w:val="28"/>
          <w:lang w:val="uk-UA" w:eastAsia="ru-RU"/>
        </w:rPr>
      </w:pPr>
      <w:r w:rsidRPr="00D229CA">
        <w:rPr>
          <w:rFonts w:ascii="Times New Roman" w:hAnsi="Times New Roman" w:cs="Times New Roman"/>
          <w:position w:val="-12"/>
          <w:sz w:val="28"/>
          <w:szCs w:val="28"/>
          <w:lang w:val="uk-UA" w:eastAsia="ru-RU"/>
        </w:rPr>
        <w:object w:dxaOrig="5300" w:dyaOrig="380" w14:anchorId="21AB0568">
          <v:shape id="_x0000_i1026" type="#_x0000_t75" style="width:265.5pt;height:19.5pt" o:ole="">
            <v:imagedata r:id="rId11" o:title=""/>
          </v:shape>
          <o:OLEObject Type="Embed" ProgID="Equation.3" ShapeID="_x0000_i1026" DrawAspect="Content" ObjectID="_1701069977" r:id="rId12"/>
        </w:object>
      </w:r>
    </w:p>
    <w:p w14:paraId="086A2943" w14:textId="73FBA80A" w:rsidR="00ED5731" w:rsidRPr="00D229CA" w:rsidRDefault="00ED5731" w:rsidP="000C22CB">
      <w:pPr>
        <w:spacing w:after="0" w:line="360" w:lineRule="auto"/>
        <w:ind w:right="40" w:firstLine="709"/>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t>Це</w:t>
      </w:r>
      <w:r w:rsidR="00331403">
        <w:rPr>
          <w:rFonts w:ascii="Times New Roman" w:hAnsi="Times New Roman" w:cs="Times New Roman"/>
          <w:sz w:val="28"/>
          <w:szCs w:val="28"/>
          <w:lang w:val="uk-UA" w:eastAsia="ru-RU"/>
        </w:rPr>
        <w:t xml:space="preserve">й процес можна назвати </w:t>
      </w:r>
      <w:r w:rsidRPr="00D229CA">
        <w:rPr>
          <w:rFonts w:ascii="Times New Roman" w:hAnsi="Times New Roman" w:cs="Times New Roman"/>
          <w:sz w:val="28"/>
          <w:szCs w:val="28"/>
          <w:lang w:val="uk-UA" w:eastAsia="ru-RU"/>
        </w:rPr>
        <w:t>ряд</w:t>
      </w:r>
      <w:r w:rsidR="00331403">
        <w:rPr>
          <w:rFonts w:ascii="Times New Roman" w:hAnsi="Times New Roman" w:cs="Times New Roman"/>
          <w:sz w:val="28"/>
          <w:szCs w:val="28"/>
          <w:lang w:val="uk-UA" w:eastAsia="ru-RU"/>
        </w:rPr>
        <w:t>ами</w:t>
      </w:r>
      <w:r w:rsidRPr="00D229CA">
        <w:rPr>
          <w:rFonts w:ascii="Times New Roman" w:hAnsi="Times New Roman" w:cs="Times New Roman"/>
          <w:sz w:val="28"/>
          <w:szCs w:val="28"/>
          <w:lang w:val="uk-UA" w:eastAsia="ru-RU"/>
        </w:rPr>
        <w:t xml:space="preserve"> селективності (тобто вибірковості). Кожний наступний іон </w:t>
      </w:r>
      <w:r w:rsidR="00331403">
        <w:rPr>
          <w:rFonts w:ascii="Times New Roman" w:hAnsi="Times New Roman" w:cs="Times New Roman"/>
          <w:sz w:val="28"/>
          <w:szCs w:val="28"/>
          <w:lang w:val="uk-UA" w:eastAsia="ru-RU"/>
        </w:rPr>
        <w:t>буде</w:t>
      </w:r>
      <w:r w:rsidRPr="00D229CA">
        <w:rPr>
          <w:rFonts w:ascii="Times New Roman" w:hAnsi="Times New Roman" w:cs="Times New Roman"/>
          <w:sz w:val="28"/>
          <w:szCs w:val="28"/>
          <w:lang w:val="uk-UA" w:eastAsia="ru-RU"/>
        </w:rPr>
        <w:t xml:space="preserve"> витісн</w:t>
      </w:r>
      <w:r w:rsidR="00331403">
        <w:rPr>
          <w:rFonts w:ascii="Times New Roman" w:hAnsi="Times New Roman" w:cs="Times New Roman"/>
          <w:sz w:val="28"/>
          <w:szCs w:val="28"/>
          <w:lang w:val="uk-UA" w:eastAsia="ru-RU"/>
        </w:rPr>
        <w:t>ювати</w:t>
      </w:r>
      <w:r w:rsidRPr="00D229CA">
        <w:rPr>
          <w:rFonts w:ascii="Times New Roman" w:hAnsi="Times New Roman" w:cs="Times New Roman"/>
          <w:sz w:val="28"/>
          <w:szCs w:val="28"/>
          <w:lang w:val="uk-UA" w:eastAsia="ru-RU"/>
        </w:rPr>
        <w:t xml:space="preserve"> попередній, наприклад іон </w:t>
      </w:r>
      <w:r w:rsidRPr="00D229CA">
        <w:rPr>
          <w:rFonts w:ascii="Times New Roman" w:hAnsi="Times New Roman" w:cs="Times New Roman"/>
          <w:position w:val="-10"/>
          <w:sz w:val="28"/>
          <w:szCs w:val="28"/>
          <w:lang w:val="uk-UA" w:eastAsia="ru-RU"/>
        </w:rPr>
        <w:object w:dxaOrig="540" w:dyaOrig="360" w14:anchorId="38FB27AB">
          <v:shape id="_x0000_i1027" type="#_x0000_t75" style="width:27pt;height:18pt" o:ole="">
            <v:imagedata r:id="rId13" o:title=""/>
          </v:shape>
          <o:OLEObject Type="Embed" ProgID="Equation.3" ShapeID="_x0000_i1027" DrawAspect="Content" ObjectID="_1701069978" r:id="rId14"/>
        </w:object>
      </w:r>
      <w:r w:rsidRPr="00D229CA">
        <w:rPr>
          <w:rFonts w:ascii="Times New Roman" w:hAnsi="Times New Roman" w:cs="Times New Roman"/>
          <w:sz w:val="28"/>
          <w:szCs w:val="28"/>
          <w:lang w:val="uk-UA" w:eastAsia="ru-RU"/>
        </w:rPr>
        <w:t xml:space="preserve"> буде витісняти іон </w:t>
      </w:r>
      <w:r w:rsidRPr="00D229CA">
        <w:rPr>
          <w:rFonts w:ascii="Times New Roman" w:hAnsi="Times New Roman" w:cs="Times New Roman"/>
          <w:position w:val="-6"/>
          <w:sz w:val="28"/>
          <w:szCs w:val="28"/>
          <w:lang w:val="uk-UA" w:eastAsia="ru-RU"/>
        </w:rPr>
        <w:object w:dxaOrig="480" w:dyaOrig="320" w14:anchorId="162DB080">
          <v:shape id="_x0000_i1028" type="#_x0000_t75" style="width:24pt;height:15.75pt" o:ole="">
            <v:imagedata r:id="rId15" o:title=""/>
          </v:shape>
          <o:OLEObject Type="Embed" ProgID="Equation.3" ShapeID="_x0000_i1028" DrawAspect="Content" ObjectID="_1701069979" r:id="rId16"/>
        </w:object>
      </w:r>
      <w:r w:rsidRPr="00D229CA">
        <w:rPr>
          <w:rFonts w:ascii="Times New Roman" w:hAnsi="Times New Roman" w:cs="Times New Roman"/>
          <w:sz w:val="28"/>
          <w:szCs w:val="28"/>
          <w:lang w:val="uk-UA" w:eastAsia="ru-RU"/>
        </w:rPr>
        <w:t xml:space="preserve">; іон </w:t>
      </w:r>
      <w:r w:rsidRPr="00D229CA">
        <w:rPr>
          <w:rFonts w:ascii="Times New Roman" w:hAnsi="Times New Roman" w:cs="Times New Roman"/>
          <w:position w:val="-6"/>
          <w:sz w:val="28"/>
          <w:szCs w:val="28"/>
          <w:lang w:val="uk-UA" w:eastAsia="ru-RU"/>
        </w:rPr>
        <w:object w:dxaOrig="420" w:dyaOrig="320" w14:anchorId="71D8EF1F">
          <v:shape id="_x0000_i1029" type="#_x0000_t75" style="width:21.75pt;height:15.75pt" o:ole="">
            <v:imagedata r:id="rId17" o:title=""/>
          </v:shape>
          <o:OLEObject Type="Embed" ProgID="Equation.3" ShapeID="_x0000_i1029" DrawAspect="Content" ObjectID="_1701069980" r:id="rId18"/>
        </w:object>
      </w:r>
      <w:r w:rsidRPr="00D229CA">
        <w:rPr>
          <w:rFonts w:ascii="Times New Roman" w:hAnsi="Times New Roman" w:cs="Times New Roman"/>
          <w:sz w:val="28"/>
          <w:szCs w:val="28"/>
          <w:lang w:val="uk-UA" w:eastAsia="ru-RU"/>
        </w:rPr>
        <w:t xml:space="preserve"> – іон </w:t>
      </w:r>
      <w:r w:rsidRPr="00D229CA">
        <w:rPr>
          <w:rFonts w:ascii="Times New Roman" w:hAnsi="Times New Roman" w:cs="Times New Roman"/>
          <w:position w:val="-12"/>
          <w:sz w:val="28"/>
          <w:szCs w:val="28"/>
          <w:lang w:val="uk-UA" w:eastAsia="ru-RU"/>
        </w:rPr>
        <w:object w:dxaOrig="560" w:dyaOrig="380" w14:anchorId="2A5A6330">
          <v:shape id="_x0000_i1030" type="#_x0000_t75" style="width:27.75pt;height:19.5pt" o:ole="">
            <v:imagedata r:id="rId19" o:title=""/>
          </v:shape>
          <o:OLEObject Type="Embed" ProgID="Equation.3" ShapeID="_x0000_i1030" DrawAspect="Content" ObjectID="_1701069981" r:id="rId20"/>
        </w:object>
      </w:r>
      <w:r w:rsidRPr="00D229CA">
        <w:rPr>
          <w:rFonts w:ascii="Times New Roman" w:hAnsi="Times New Roman" w:cs="Times New Roman"/>
          <w:sz w:val="28"/>
          <w:szCs w:val="28"/>
          <w:lang w:val="uk-UA" w:eastAsia="ru-RU"/>
        </w:rPr>
        <w:t xml:space="preserve">. При наявності надлишку попередніх іонів можлива </w:t>
      </w:r>
      <w:r w:rsidR="00331403">
        <w:rPr>
          <w:rFonts w:ascii="Times New Roman" w:hAnsi="Times New Roman" w:cs="Times New Roman"/>
          <w:sz w:val="28"/>
          <w:szCs w:val="28"/>
          <w:lang w:val="uk-UA" w:eastAsia="ru-RU"/>
        </w:rPr>
        <w:t>зворотна</w:t>
      </w:r>
      <w:r w:rsidRPr="00D229CA">
        <w:rPr>
          <w:rFonts w:ascii="Times New Roman" w:hAnsi="Times New Roman" w:cs="Times New Roman"/>
          <w:sz w:val="28"/>
          <w:szCs w:val="28"/>
          <w:lang w:val="uk-UA" w:eastAsia="ru-RU"/>
        </w:rPr>
        <w:t xml:space="preserve"> реакція.</w:t>
      </w:r>
    </w:p>
    <w:p w14:paraId="6BBDA19D" w14:textId="0F4F3A4E" w:rsidR="00ED5731" w:rsidRPr="00D229CA" w:rsidRDefault="002D3198" w:rsidP="000C22CB">
      <w:pPr>
        <w:spacing w:after="0" w:line="360" w:lineRule="auto"/>
        <w:ind w:right="40" w:firstLine="709"/>
        <w:rPr>
          <w:rFonts w:ascii="Times New Roman" w:hAnsi="Times New Roman" w:cs="Times New Roman"/>
          <w:sz w:val="28"/>
          <w:szCs w:val="28"/>
          <w:highlight w:val="lightGray"/>
          <w:lang w:val="uk-UA" w:eastAsia="ru-RU"/>
        </w:rPr>
      </w:pPr>
      <w:r>
        <w:rPr>
          <w:rFonts w:ascii="Times New Roman" w:hAnsi="Times New Roman" w:cs="Times New Roman"/>
          <w:sz w:val="28"/>
          <w:szCs w:val="28"/>
          <w:lang w:val="uk-UA" w:eastAsia="ru-RU"/>
        </w:rPr>
        <w:t>В процесі роботи</w:t>
      </w:r>
      <w:r w:rsidR="00ED5731" w:rsidRPr="00D229CA">
        <w:rPr>
          <w:rFonts w:ascii="Times New Roman" w:hAnsi="Times New Roman" w:cs="Times New Roman"/>
          <w:sz w:val="28"/>
          <w:szCs w:val="28"/>
          <w:lang w:val="uk-UA" w:eastAsia="ru-RU"/>
        </w:rPr>
        <w:t xml:space="preserve"> фільтрів вода, </w:t>
      </w:r>
      <w:r>
        <w:rPr>
          <w:rFonts w:ascii="Times New Roman" w:hAnsi="Times New Roman" w:cs="Times New Roman"/>
          <w:sz w:val="28"/>
          <w:szCs w:val="28"/>
          <w:lang w:val="uk-UA" w:eastAsia="ru-RU"/>
        </w:rPr>
        <w:t>яка</w:t>
      </w:r>
      <w:r w:rsidR="00ED5731" w:rsidRPr="00D229CA">
        <w:rPr>
          <w:rFonts w:ascii="Times New Roman" w:hAnsi="Times New Roman" w:cs="Times New Roman"/>
          <w:sz w:val="28"/>
          <w:szCs w:val="28"/>
          <w:lang w:val="uk-UA" w:eastAsia="ru-RU"/>
        </w:rPr>
        <w:t xml:space="preserve"> проходить </w:t>
      </w:r>
      <w:r>
        <w:rPr>
          <w:rFonts w:ascii="Times New Roman" w:hAnsi="Times New Roman" w:cs="Times New Roman"/>
          <w:sz w:val="28"/>
          <w:szCs w:val="28"/>
          <w:lang w:val="uk-UA" w:eastAsia="ru-RU"/>
        </w:rPr>
        <w:t>через</w:t>
      </w:r>
      <w:r w:rsidR="00ED5731" w:rsidRPr="00D229CA">
        <w:rPr>
          <w:rFonts w:ascii="Times New Roman" w:hAnsi="Times New Roman" w:cs="Times New Roman"/>
          <w:sz w:val="28"/>
          <w:szCs w:val="28"/>
          <w:lang w:val="uk-UA" w:eastAsia="ru-RU"/>
        </w:rPr>
        <w:t xml:space="preserve"> шар іоніту, контактує по висоті з новими об’ємами іоніту. </w:t>
      </w:r>
      <w:r>
        <w:rPr>
          <w:rFonts w:ascii="Times New Roman" w:hAnsi="Times New Roman" w:cs="Times New Roman"/>
          <w:sz w:val="28"/>
          <w:szCs w:val="28"/>
          <w:lang w:val="uk-UA" w:eastAsia="ru-RU"/>
        </w:rPr>
        <w:t>Н</w:t>
      </w:r>
      <w:r w:rsidR="00ED5731" w:rsidRPr="00D229CA">
        <w:rPr>
          <w:rFonts w:ascii="Times New Roman" w:hAnsi="Times New Roman" w:cs="Times New Roman"/>
          <w:sz w:val="28"/>
          <w:szCs w:val="28"/>
          <w:lang w:val="uk-UA" w:eastAsia="ru-RU"/>
        </w:rPr>
        <w:t xml:space="preserve">айбільша сорбція (поглинання) іонів буде спостерігатися в верхніх шарах іоніту. </w:t>
      </w:r>
      <w:r>
        <w:rPr>
          <w:rFonts w:ascii="Times New Roman" w:hAnsi="Times New Roman" w:cs="Times New Roman"/>
          <w:sz w:val="28"/>
          <w:szCs w:val="28"/>
          <w:lang w:val="uk-UA" w:eastAsia="ru-RU"/>
        </w:rPr>
        <w:t>З</w:t>
      </w:r>
      <w:r w:rsidR="00ED5731" w:rsidRPr="00D229CA">
        <w:rPr>
          <w:rFonts w:ascii="Times New Roman" w:hAnsi="Times New Roman" w:cs="Times New Roman"/>
          <w:sz w:val="28"/>
          <w:szCs w:val="28"/>
          <w:lang w:val="uk-UA" w:eastAsia="ru-RU"/>
        </w:rPr>
        <w:t xml:space="preserve"> часом іоніт в цій частині шару буде виснажуватися і процес сорбції переміститься нижче по шару, тобто концентрація іонів, що видаляються, буде падати по висоті шару. Шар іоніту можна </w:t>
      </w:r>
      <w:r>
        <w:rPr>
          <w:rFonts w:ascii="Times New Roman" w:hAnsi="Times New Roman" w:cs="Times New Roman"/>
          <w:sz w:val="28"/>
          <w:szCs w:val="28"/>
          <w:lang w:val="uk-UA" w:eastAsia="ru-RU"/>
        </w:rPr>
        <w:t>поділити</w:t>
      </w:r>
      <w:r w:rsidR="00ED5731" w:rsidRPr="00D229CA">
        <w:rPr>
          <w:rFonts w:ascii="Times New Roman" w:hAnsi="Times New Roman" w:cs="Times New Roman"/>
          <w:sz w:val="28"/>
          <w:szCs w:val="28"/>
          <w:lang w:val="uk-UA" w:eastAsia="ru-RU"/>
        </w:rPr>
        <w:t xml:space="preserve"> на три ділянки (рис. 1.</w:t>
      </w:r>
      <w:r w:rsidR="00C75C6E" w:rsidRPr="00D229CA">
        <w:rPr>
          <w:rFonts w:ascii="Times New Roman" w:hAnsi="Times New Roman" w:cs="Times New Roman"/>
          <w:sz w:val="28"/>
          <w:szCs w:val="28"/>
          <w:lang w:val="uk-UA" w:eastAsia="ru-RU"/>
        </w:rPr>
        <w:t>2</w:t>
      </w:r>
      <w:r w:rsidR="00ED5731" w:rsidRPr="00D229CA">
        <w:rPr>
          <w:rFonts w:ascii="Times New Roman" w:hAnsi="Times New Roman" w:cs="Times New Roman"/>
          <w:sz w:val="28"/>
          <w:szCs w:val="28"/>
          <w:lang w:val="uk-UA" w:eastAsia="ru-RU"/>
        </w:rPr>
        <w:t>): відпрацьована, працююча і така, що ще не працювала.</w:t>
      </w:r>
    </w:p>
    <w:p w14:paraId="64EDFFAA" w14:textId="7E3AC602" w:rsidR="00ED5731" w:rsidRPr="00D229CA" w:rsidRDefault="00ED5731" w:rsidP="000C22CB">
      <w:pPr>
        <w:spacing w:after="0" w:line="360" w:lineRule="auto"/>
        <w:ind w:right="40"/>
        <w:jc w:val="center"/>
        <w:rPr>
          <w:rFonts w:ascii="Times New Roman" w:hAnsi="Times New Roman" w:cs="Times New Roman"/>
          <w:sz w:val="28"/>
          <w:szCs w:val="28"/>
          <w:highlight w:val="lightGray"/>
          <w:lang w:val="uk-UA" w:eastAsia="ru-RU"/>
        </w:rPr>
      </w:pPr>
      <w:r w:rsidRPr="00D229CA">
        <w:rPr>
          <w:rFonts w:ascii="Times New Roman" w:hAnsi="Times New Roman" w:cs="Times New Roman"/>
          <w:noProof/>
          <w:sz w:val="28"/>
          <w:szCs w:val="28"/>
          <w:lang w:val="uk-UA"/>
        </w:rPr>
        <w:drawing>
          <wp:inline distT="0" distB="0" distL="0" distR="0" wp14:anchorId="689BE3B4" wp14:editId="23A23DF3">
            <wp:extent cx="3211441" cy="24574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215746" cy="2460745"/>
                    </a:xfrm>
                    <a:prstGeom prst="rect">
                      <a:avLst/>
                    </a:prstGeom>
                    <a:noFill/>
                    <a:ln>
                      <a:noFill/>
                    </a:ln>
                  </pic:spPr>
                </pic:pic>
              </a:graphicData>
            </a:graphic>
          </wp:inline>
        </w:drawing>
      </w:r>
    </w:p>
    <w:p w14:paraId="197611E0" w14:textId="10D99109" w:rsidR="00ED5731" w:rsidRPr="00D229CA" w:rsidRDefault="00C75C6E" w:rsidP="000C22CB">
      <w:pPr>
        <w:spacing w:after="0" w:line="360" w:lineRule="auto"/>
        <w:ind w:right="40" w:firstLine="709"/>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t>Рис</w:t>
      </w:r>
      <w:r w:rsidR="002D3198">
        <w:rPr>
          <w:rFonts w:ascii="Times New Roman" w:hAnsi="Times New Roman" w:cs="Times New Roman"/>
          <w:sz w:val="28"/>
          <w:szCs w:val="28"/>
          <w:lang w:val="uk-UA" w:eastAsia="ru-RU"/>
        </w:rPr>
        <w:t>.</w:t>
      </w:r>
      <w:r w:rsidRPr="00D229CA">
        <w:rPr>
          <w:rFonts w:ascii="Times New Roman" w:hAnsi="Times New Roman" w:cs="Times New Roman"/>
          <w:sz w:val="28"/>
          <w:szCs w:val="28"/>
          <w:lang w:val="uk-UA" w:eastAsia="ru-RU"/>
        </w:rPr>
        <w:t xml:space="preserve"> 1.2 –</w:t>
      </w:r>
      <w:r w:rsidR="002D3198">
        <w:rPr>
          <w:rFonts w:ascii="Times New Roman" w:hAnsi="Times New Roman" w:cs="Times New Roman"/>
          <w:sz w:val="28"/>
          <w:szCs w:val="28"/>
          <w:lang w:val="uk-UA" w:eastAsia="ru-RU"/>
        </w:rPr>
        <w:t xml:space="preserve"> П</w:t>
      </w:r>
      <w:r w:rsidRPr="00D229CA">
        <w:rPr>
          <w:rFonts w:ascii="Times New Roman" w:hAnsi="Times New Roman" w:cs="Times New Roman"/>
          <w:sz w:val="28"/>
          <w:szCs w:val="28"/>
          <w:lang w:val="uk-UA" w:eastAsia="ru-RU"/>
        </w:rPr>
        <w:t xml:space="preserve">роцес сорбції (поглинання) іонів під час роботи фільтра. </w:t>
      </w:r>
      <w:r w:rsidR="00ED5731" w:rsidRPr="00D229CA">
        <w:rPr>
          <w:rFonts w:ascii="Times New Roman" w:hAnsi="Times New Roman" w:cs="Times New Roman"/>
          <w:sz w:val="28"/>
          <w:szCs w:val="28"/>
          <w:lang w:val="uk-UA" w:eastAsia="ru-RU"/>
        </w:rPr>
        <w:t>а – початок роботи; б – через деякий період; в – кінець роботи</w:t>
      </w:r>
    </w:p>
    <w:p w14:paraId="1ABF9E66" w14:textId="09D5F017" w:rsidR="00ED5731" w:rsidRPr="00D229CA" w:rsidRDefault="00ED5731" w:rsidP="000C22CB">
      <w:pPr>
        <w:spacing w:after="0" w:line="360" w:lineRule="auto"/>
        <w:ind w:right="40" w:firstLine="709"/>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lastRenderedPageBreak/>
        <w:t xml:space="preserve">На </w:t>
      </w:r>
      <w:r w:rsidR="00661EDA">
        <w:rPr>
          <w:rFonts w:ascii="Times New Roman" w:hAnsi="Times New Roman" w:cs="Times New Roman"/>
          <w:sz w:val="28"/>
          <w:szCs w:val="28"/>
          <w:lang w:val="uk-UA" w:eastAsia="ru-RU"/>
        </w:rPr>
        <w:t>межі</w:t>
      </w:r>
      <w:r w:rsidRPr="00D229CA">
        <w:rPr>
          <w:rFonts w:ascii="Times New Roman" w:hAnsi="Times New Roman" w:cs="Times New Roman"/>
          <w:sz w:val="28"/>
          <w:szCs w:val="28"/>
          <w:lang w:val="uk-UA" w:eastAsia="ru-RU"/>
        </w:rPr>
        <w:t xml:space="preserve"> першо</w:t>
      </w:r>
      <w:r w:rsidR="00661EDA">
        <w:rPr>
          <w:rFonts w:ascii="Times New Roman" w:hAnsi="Times New Roman" w:cs="Times New Roman"/>
          <w:sz w:val="28"/>
          <w:szCs w:val="28"/>
          <w:lang w:val="uk-UA" w:eastAsia="ru-RU"/>
        </w:rPr>
        <w:t>ї</w:t>
      </w:r>
      <w:r w:rsidRPr="00D229CA">
        <w:rPr>
          <w:rFonts w:ascii="Times New Roman" w:hAnsi="Times New Roman" w:cs="Times New Roman"/>
          <w:sz w:val="28"/>
          <w:szCs w:val="28"/>
          <w:lang w:val="uk-UA" w:eastAsia="ru-RU"/>
        </w:rPr>
        <w:t xml:space="preserve"> </w:t>
      </w:r>
      <w:r w:rsidR="00661EDA">
        <w:rPr>
          <w:rFonts w:ascii="Times New Roman" w:hAnsi="Times New Roman" w:cs="Times New Roman"/>
          <w:sz w:val="28"/>
          <w:szCs w:val="28"/>
          <w:lang w:val="uk-UA" w:eastAsia="ru-RU"/>
        </w:rPr>
        <w:t>та</w:t>
      </w:r>
      <w:r w:rsidRPr="00D229CA">
        <w:rPr>
          <w:rFonts w:ascii="Times New Roman" w:hAnsi="Times New Roman" w:cs="Times New Roman"/>
          <w:sz w:val="28"/>
          <w:szCs w:val="28"/>
          <w:lang w:val="uk-UA" w:eastAsia="ru-RU"/>
        </w:rPr>
        <w:t xml:space="preserve"> друго</w:t>
      </w:r>
      <w:r w:rsidR="00661EDA">
        <w:rPr>
          <w:rFonts w:ascii="Times New Roman" w:hAnsi="Times New Roman" w:cs="Times New Roman"/>
          <w:sz w:val="28"/>
          <w:szCs w:val="28"/>
          <w:lang w:val="uk-UA" w:eastAsia="ru-RU"/>
        </w:rPr>
        <w:t>ї</w:t>
      </w:r>
      <w:r w:rsidRPr="00D229CA">
        <w:rPr>
          <w:rFonts w:ascii="Times New Roman" w:hAnsi="Times New Roman" w:cs="Times New Roman"/>
          <w:sz w:val="28"/>
          <w:szCs w:val="28"/>
          <w:lang w:val="uk-UA" w:eastAsia="ru-RU"/>
        </w:rPr>
        <w:t xml:space="preserve"> ділянками розташована зона вихідної концентрації іонів, а на </w:t>
      </w:r>
      <w:r w:rsidR="00661EDA">
        <w:rPr>
          <w:rFonts w:ascii="Times New Roman" w:hAnsi="Times New Roman" w:cs="Times New Roman"/>
          <w:sz w:val="28"/>
          <w:szCs w:val="28"/>
          <w:lang w:val="uk-UA" w:eastAsia="ru-RU"/>
        </w:rPr>
        <w:t>межі</w:t>
      </w:r>
      <w:r w:rsidRPr="00D229CA">
        <w:rPr>
          <w:rFonts w:ascii="Times New Roman" w:hAnsi="Times New Roman" w:cs="Times New Roman"/>
          <w:sz w:val="28"/>
          <w:szCs w:val="28"/>
          <w:lang w:val="uk-UA" w:eastAsia="ru-RU"/>
        </w:rPr>
        <w:t xml:space="preserve"> між другою і третьою – зона їх нульової концентрації. В певний момент часу зона нульової концентрації досягає нижньої </w:t>
      </w:r>
      <w:r w:rsidR="00661EDA">
        <w:rPr>
          <w:rFonts w:ascii="Times New Roman" w:hAnsi="Times New Roman" w:cs="Times New Roman"/>
          <w:sz w:val="28"/>
          <w:szCs w:val="28"/>
          <w:lang w:val="uk-UA" w:eastAsia="ru-RU"/>
        </w:rPr>
        <w:t>межі</w:t>
      </w:r>
      <w:r w:rsidRPr="00D229CA">
        <w:rPr>
          <w:rFonts w:ascii="Times New Roman" w:hAnsi="Times New Roman" w:cs="Times New Roman"/>
          <w:sz w:val="28"/>
          <w:szCs w:val="28"/>
          <w:lang w:val="uk-UA" w:eastAsia="ru-RU"/>
        </w:rPr>
        <w:t xml:space="preserve"> шару і відбувається проскакування іонів. </w:t>
      </w:r>
      <w:r w:rsidR="00661EDA">
        <w:rPr>
          <w:rFonts w:ascii="Times New Roman" w:hAnsi="Times New Roman" w:cs="Times New Roman"/>
          <w:sz w:val="28"/>
          <w:szCs w:val="28"/>
          <w:lang w:val="uk-UA" w:eastAsia="ru-RU"/>
        </w:rPr>
        <w:t>За рахунок цієї ознаки можна зрозуміти коли потрібно підключати фільтр на регенерацію</w:t>
      </w:r>
    </w:p>
    <w:p w14:paraId="442C6AEC" w14:textId="20F3E8EB" w:rsidR="00ED5731" w:rsidRPr="00D229CA" w:rsidRDefault="00ED5731" w:rsidP="000C22CB">
      <w:pPr>
        <w:spacing w:after="0" w:line="360" w:lineRule="auto"/>
        <w:ind w:right="40" w:firstLine="709"/>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t xml:space="preserve">Практичне використання іонування засноване на загальних принципах і реалізується в різних технологічних схемах обробки води </w:t>
      </w:r>
      <w:r w:rsidRPr="00D229CA">
        <w:rPr>
          <w:rFonts w:ascii="Times New Roman" w:hAnsi="Times New Roman" w:cs="Times New Roman"/>
          <w:sz w:val="28"/>
          <w:szCs w:val="28"/>
          <w:lang w:val="uk-UA"/>
        </w:rPr>
        <w:t>[</w:t>
      </w:r>
      <w:r w:rsidR="00661EDA">
        <w:rPr>
          <w:rFonts w:ascii="Times New Roman" w:hAnsi="Times New Roman" w:cs="Times New Roman"/>
          <w:sz w:val="28"/>
          <w:szCs w:val="28"/>
          <w:lang w:val="uk-UA"/>
        </w:rPr>
        <w:t>2</w:t>
      </w:r>
      <w:r w:rsidRPr="00D229CA">
        <w:rPr>
          <w:rFonts w:ascii="Times New Roman" w:hAnsi="Times New Roman" w:cs="Times New Roman"/>
          <w:sz w:val="28"/>
          <w:szCs w:val="28"/>
          <w:lang w:val="uk-UA"/>
        </w:rPr>
        <w:t>]</w:t>
      </w:r>
      <w:r w:rsidRPr="00D229CA">
        <w:rPr>
          <w:rFonts w:ascii="Times New Roman" w:hAnsi="Times New Roman" w:cs="Times New Roman"/>
          <w:sz w:val="28"/>
          <w:szCs w:val="28"/>
          <w:lang w:val="uk-UA" w:eastAsia="ru-RU"/>
        </w:rPr>
        <w:t>.</w:t>
      </w:r>
    </w:p>
    <w:p w14:paraId="770EBE97" w14:textId="77777777" w:rsidR="00ED5731" w:rsidRPr="00D229CA" w:rsidRDefault="00ED5731" w:rsidP="000C22CB">
      <w:pPr>
        <w:spacing w:after="0" w:line="360" w:lineRule="auto"/>
        <w:ind w:right="40"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 існуючих схемах БЗУ іоногенні домішки видаляються на фільтрах змішаного дії (ФЗД) з високими швидкостями фільтрування та тривалими робочими циклами.</w:t>
      </w:r>
    </w:p>
    <w:p w14:paraId="7C040407" w14:textId="4E883DE0" w:rsidR="00ED5731" w:rsidRPr="00D229CA" w:rsidRDefault="00ED5731" w:rsidP="000C22CB">
      <w:pPr>
        <w:spacing w:line="360" w:lineRule="auto"/>
        <w:rPr>
          <w:rFonts w:ascii="Times New Roman" w:hAnsi="Times New Roman" w:cs="Times New Roman"/>
          <w:sz w:val="28"/>
          <w:szCs w:val="28"/>
          <w:lang w:val="uk-UA"/>
        </w:rPr>
      </w:pPr>
    </w:p>
    <w:p w14:paraId="721373C2" w14:textId="5B332027" w:rsidR="00A70EEA" w:rsidRPr="00D229CA" w:rsidRDefault="00A70EEA" w:rsidP="000C22CB">
      <w:pPr>
        <w:pStyle w:val="1"/>
        <w:numPr>
          <w:ilvl w:val="1"/>
          <w:numId w:val="2"/>
        </w:numPr>
        <w:spacing w:line="360" w:lineRule="auto"/>
        <w:rPr>
          <w:rFonts w:cs="Times New Roman"/>
          <w:szCs w:val="28"/>
          <w:lang w:val="uk-UA"/>
        </w:rPr>
      </w:pPr>
      <w:bookmarkStart w:id="6" w:name="_Toc90457081"/>
      <w:r w:rsidRPr="00D229CA">
        <w:rPr>
          <w:rFonts w:cs="Times New Roman"/>
          <w:szCs w:val="28"/>
          <w:lang w:val="uk-UA"/>
        </w:rPr>
        <w:t>Характеристика блочно-знесолювальної установки</w:t>
      </w:r>
      <w:bookmarkEnd w:id="6"/>
    </w:p>
    <w:p w14:paraId="455C19C8" w14:textId="4A8C503A" w:rsidR="00A70EEA" w:rsidRPr="00D229CA" w:rsidRDefault="006A2301" w:rsidP="000C22CB">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Знесолювальна установка</w:t>
      </w:r>
      <w:r w:rsidR="00A70EEA" w:rsidRPr="00D229CA">
        <w:rPr>
          <w:rFonts w:ascii="Times New Roman" w:hAnsi="Times New Roman" w:cs="Times New Roman"/>
          <w:sz w:val="28"/>
          <w:szCs w:val="28"/>
          <w:lang w:val="uk-UA"/>
        </w:rPr>
        <w:t xml:space="preserve"> турбінного конденсату призначена для знезалізнення та високошвидкісного глибокого знесолення турбінного конденсату.</w:t>
      </w:r>
    </w:p>
    <w:p w14:paraId="7955E6E5" w14:textId="07A22F23"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До складу БЗУ входить наступне </w:t>
      </w:r>
      <w:r w:rsidR="00565E3A">
        <w:rPr>
          <w:rFonts w:ascii="Times New Roman" w:hAnsi="Times New Roman" w:cs="Times New Roman"/>
          <w:sz w:val="28"/>
          <w:szCs w:val="28"/>
          <w:lang w:val="uk-UA"/>
        </w:rPr>
        <w:t>обладнання</w:t>
      </w:r>
      <w:r w:rsidRPr="00D229CA">
        <w:rPr>
          <w:rFonts w:ascii="Times New Roman" w:hAnsi="Times New Roman" w:cs="Times New Roman"/>
          <w:sz w:val="28"/>
          <w:szCs w:val="28"/>
          <w:lang w:val="uk-UA"/>
        </w:rPr>
        <w:t xml:space="preserve">: </w:t>
      </w:r>
      <w:r w:rsidRPr="00D229CA">
        <w:rPr>
          <w:rFonts w:ascii="Times New Roman" w:eastAsia="Calibri" w:hAnsi="Times New Roman" w:cs="Times New Roman"/>
          <w:sz w:val="28"/>
          <w:szCs w:val="28"/>
          <w:lang w:val="uk-UA"/>
        </w:rPr>
        <w:t>один</w:t>
      </w:r>
      <w:r w:rsidRPr="00D229CA">
        <w:rPr>
          <w:rFonts w:ascii="Times New Roman" w:hAnsi="Times New Roman" w:cs="Times New Roman"/>
          <w:sz w:val="28"/>
          <w:szCs w:val="28"/>
          <w:lang w:val="uk-UA"/>
        </w:rPr>
        <w:t xml:space="preserve"> двопотоковий ЕМФ; </w:t>
      </w:r>
      <w:r w:rsidRPr="00D229CA">
        <w:rPr>
          <w:rFonts w:ascii="Times New Roman" w:eastAsia="Calibri" w:hAnsi="Times New Roman" w:cs="Times New Roman"/>
          <w:sz w:val="28"/>
          <w:szCs w:val="28"/>
          <w:lang w:val="uk-UA"/>
        </w:rPr>
        <w:t>п'ять</w:t>
      </w:r>
      <w:r w:rsidRPr="00D229CA">
        <w:rPr>
          <w:rFonts w:ascii="Times New Roman" w:hAnsi="Times New Roman" w:cs="Times New Roman"/>
          <w:sz w:val="28"/>
          <w:szCs w:val="28"/>
          <w:lang w:val="uk-UA"/>
        </w:rPr>
        <w:t xml:space="preserve"> двопотокових ФЗД із виносною регенерацією на регенераційній установці (РУ); п'ять фільтрів-уловлювачів (ФУ) </w:t>
      </w:r>
      <w:r w:rsidR="00565E3A">
        <w:rPr>
          <w:rFonts w:ascii="Times New Roman" w:hAnsi="Times New Roman" w:cs="Times New Roman"/>
          <w:sz w:val="28"/>
          <w:szCs w:val="28"/>
          <w:lang w:val="uk-UA"/>
        </w:rPr>
        <w:t>механічних домішок</w:t>
      </w:r>
      <w:r w:rsidRPr="00D229CA">
        <w:rPr>
          <w:rFonts w:ascii="Times New Roman" w:hAnsi="Times New Roman" w:cs="Times New Roman"/>
          <w:sz w:val="28"/>
          <w:szCs w:val="28"/>
          <w:lang w:val="uk-UA"/>
        </w:rPr>
        <w:t xml:space="preserve">; трубопроводи обв'язки устаткування із арматурами; МЩУ БЗУ, ЩАЖ (щит автоматики й живлення) ЕМФ із контрольно-вимірюючими засобами (КВЗ), пристроями </w:t>
      </w:r>
      <w:r w:rsidR="00565E3A">
        <w:rPr>
          <w:rFonts w:ascii="Times New Roman" w:hAnsi="Times New Roman" w:cs="Times New Roman"/>
          <w:sz w:val="28"/>
          <w:szCs w:val="28"/>
          <w:lang w:val="uk-UA"/>
        </w:rPr>
        <w:t>управління</w:t>
      </w:r>
      <w:r w:rsidRPr="00D229CA">
        <w:rPr>
          <w:rFonts w:ascii="Times New Roman" w:hAnsi="Times New Roman" w:cs="Times New Roman"/>
          <w:sz w:val="28"/>
          <w:szCs w:val="28"/>
          <w:lang w:val="uk-UA"/>
        </w:rPr>
        <w:t>, автоматикою, сигналізацією та блокуваннями.</w:t>
      </w:r>
    </w:p>
    <w:p w14:paraId="00E09071" w14:textId="4211E0B2" w:rsidR="00C75C6E" w:rsidRPr="00D229CA" w:rsidRDefault="00A70EEA" w:rsidP="000C22CB">
      <w:pPr>
        <w:tabs>
          <w:tab w:val="left" w:pos="1276"/>
        </w:tabs>
        <w:spacing w:after="0" w:line="360" w:lineRule="auto"/>
        <w:ind w:firstLine="709"/>
        <w:contextualSpacing/>
        <w:rPr>
          <w:rFonts w:ascii="Times New Roman" w:hAnsi="Times New Roman" w:cs="Times New Roman"/>
          <w:sz w:val="28"/>
          <w:szCs w:val="28"/>
          <w:lang w:val="uk-UA"/>
        </w:rPr>
      </w:pPr>
      <w:r w:rsidRPr="00D229CA">
        <w:rPr>
          <w:rFonts w:ascii="Times New Roman" w:hAnsi="Times New Roman" w:cs="Times New Roman"/>
          <w:sz w:val="28"/>
          <w:szCs w:val="28"/>
          <w:lang w:val="uk-UA"/>
        </w:rPr>
        <w:t>Принципова технологічна схема БЗУ зображена на рисунку 1.</w:t>
      </w:r>
      <w:r w:rsidR="00C75C6E" w:rsidRPr="00D229CA">
        <w:rPr>
          <w:rFonts w:ascii="Times New Roman" w:hAnsi="Times New Roman" w:cs="Times New Roman"/>
          <w:sz w:val="28"/>
          <w:szCs w:val="28"/>
          <w:lang w:val="uk-UA"/>
        </w:rPr>
        <w:t>3</w:t>
      </w:r>
      <w:r w:rsidRPr="00D229CA">
        <w:rPr>
          <w:rFonts w:ascii="Times New Roman" w:hAnsi="Times New Roman" w:cs="Times New Roman"/>
          <w:sz w:val="28"/>
          <w:szCs w:val="28"/>
          <w:lang w:val="uk-UA"/>
        </w:rPr>
        <w:t>.</w:t>
      </w:r>
    </w:p>
    <w:p w14:paraId="5A743A43" w14:textId="7F271F30" w:rsidR="00C75C6E" w:rsidRPr="00D229CA" w:rsidRDefault="002A2535" w:rsidP="000C22CB">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Призначення е</w:t>
      </w:r>
      <w:r w:rsidR="00C75C6E" w:rsidRPr="00D229CA">
        <w:rPr>
          <w:rFonts w:ascii="Times New Roman" w:hAnsi="Times New Roman" w:cs="Times New Roman"/>
          <w:sz w:val="28"/>
          <w:szCs w:val="28"/>
          <w:lang w:val="uk-UA"/>
        </w:rPr>
        <w:t>лектромагні</w:t>
      </w:r>
      <w:r>
        <w:rPr>
          <w:rFonts w:ascii="Times New Roman" w:hAnsi="Times New Roman" w:cs="Times New Roman"/>
          <w:sz w:val="28"/>
          <w:szCs w:val="28"/>
          <w:lang w:val="uk-UA"/>
        </w:rPr>
        <w:t>тного</w:t>
      </w:r>
      <w:r w:rsidR="00C75C6E" w:rsidRPr="00D229CA">
        <w:rPr>
          <w:rFonts w:ascii="Times New Roman" w:hAnsi="Times New Roman" w:cs="Times New Roman"/>
          <w:sz w:val="28"/>
          <w:szCs w:val="28"/>
          <w:lang w:val="uk-UA"/>
        </w:rPr>
        <w:t xml:space="preserve"> фільтр</w:t>
      </w:r>
      <w:r>
        <w:rPr>
          <w:rFonts w:ascii="Times New Roman" w:hAnsi="Times New Roman" w:cs="Times New Roman"/>
          <w:sz w:val="28"/>
          <w:szCs w:val="28"/>
          <w:lang w:val="uk-UA"/>
        </w:rPr>
        <w:t>у</w:t>
      </w:r>
      <w:r w:rsidR="00C75C6E" w:rsidRPr="00D229CA">
        <w:rPr>
          <w:rFonts w:ascii="Times New Roman" w:hAnsi="Times New Roman" w:cs="Times New Roman"/>
          <w:sz w:val="28"/>
          <w:szCs w:val="28"/>
          <w:lang w:val="uk-UA"/>
        </w:rPr>
        <w:t xml:space="preserve"> типу ЕМФ-3600 АЕМФ-1,6-1,6-2п продуктивністю 3600 м</w:t>
      </w:r>
      <w:r w:rsidR="00C75C6E" w:rsidRPr="00D229CA">
        <w:rPr>
          <w:rFonts w:ascii="Times New Roman" w:hAnsi="Times New Roman" w:cs="Times New Roman"/>
          <w:sz w:val="28"/>
          <w:szCs w:val="28"/>
          <w:vertAlign w:val="superscript"/>
          <w:lang w:val="uk-UA"/>
        </w:rPr>
        <w:t>3</w:t>
      </w:r>
      <w:r w:rsidR="00C75C6E" w:rsidRPr="00D229CA">
        <w:rPr>
          <w:rFonts w:ascii="Times New Roman" w:hAnsi="Times New Roman" w:cs="Times New Roman"/>
          <w:sz w:val="28"/>
          <w:szCs w:val="28"/>
          <w:lang w:val="uk-UA"/>
        </w:rPr>
        <w:t xml:space="preserve">/год. </w:t>
      </w:r>
      <w:r>
        <w:rPr>
          <w:rFonts w:ascii="Times New Roman" w:hAnsi="Times New Roman" w:cs="Times New Roman"/>
          <w:sz w:val="28"/>
          <w:szCs w:val="28"/>
          <w:lang w:val="uk-UA"/>
        </w:rPr>
        <w:t>полягає у</w:t>
      </w:r>
      <w:r w:rsidR="00C75C6E" w:rsidRPr="00D229CA">
        <w:rPr>
          <w:rFonts w:ascii="Times New Roman" w:hAnsi="Times New Roman" w:cs="Times New Roman"/>
          <w:sz w:val="28"/>
          <w:szCs w:val="28"/>
          <w:lang w:val="uk-UA"/>
        </w:rPr>
        <w:t xml:space="preserve"> видален</w:t>
      </w:r>
      <w:r>
        <w:rPr>
          <w:rFonts w:ascii="Times New Roman" w:hAnsi="Times New Roman" w:cs="Times New Roman"/>
          <w:sz w:val="28"/>
          <w:szCs w:val="28"/>
          <w:lang w:val="uk-UA"/>
        </w:rPr>
        <w:t>і</w:t>
      </w:r>
      <w:r w:rsidR="00C75C6E" w:rsidRPr="00D229CA">
        <w:rPr>
          <w:rFonts w:ascii="Times New Roman" w:hAnsi="Times New Roman" w:cs="Times New Roman"/>
          <w:sz w:val="28"/>
          <w:szCs w:val="28"/>
          <w:lang w:val="uk-UA"/>
        </w:rPr>
        <w:t xml:space="preserve"> з конденсату </w:t>
      </w:r>
      <w:r w:rsidR="00C75C6E" w:rsidRPr="00D229CA">
        <w:rPr>
          <w:rFonts w:ascii="Times New Roman" w:hAnsi="Times New Roman" w:cs="Times New Roman"/>
          <w:sz w:val="28"/>
          <w:szCs w:val="28"/>
          <w:lang w:val="uk-UA"/>
        </w:rPr>
        <w:lastRenderedPageBreak/>
        <w:t xml:space="preserve">продуктів корозії, в основному окислів заліза з феромагнітними властивостями, які, </w:t>
      </w:r>
      <w:r w:rsidR="00030A38">
        <w:rPr>
          <w:rFonts w:ascii="Times New Roman" w:hAnsi="Times New Roman" w:cs="Times New Roman"/>
          <w:sz w:val="28"/>
          <w:szCs w:val="28"/>
          <w:lang w:val="uk-UA"/>
        </w:rPr>
        <w:t>потрапляючи</w:t>
      </w:r>
      <w:r w:rsidR="00C75C6E" w:rsidRPr="00D229CA">
        <w:rPr>
          <w:rFonts w:ascii="Times New Roman" w:hAnsi="Times New Roman" w:cs="Times New Roman"/>
          <w:sz w:val="28"/>
          <w:szCs w:val="28"/>
          <w:lang w:val="uk-UA"/>
        </w:rPr>
        <w:t xml:space="preserve"> </w:t>
      </w:r>
      <w:r w:rsidR="00030A38">
        <w:rPr>
          <w:rFonts w:ascii="Times New Roman" w:hAnsi="Times New Roman" w:cs="Times New Roman"/>
          <w:sz w:val="28"/>
          <w:szCs w:val="28"/>
          <w:lang w:val="uk-UA"/>
        </w:rPr>
        <w:t>у</w:t>
      </w:r>
      <w:r w:rsidR="00C75C6E" w:rsidRPr="00D229CA">
        <w:rPr>
          <w:rFonts w:ascii="Times New Roman" w:hAnsi="Times New Roman" w:cs="Times New Roman"/>
          <w:sz w:val="28"/>
          <w:szCs w:val="28"/>
          <w:lang w:val="uk-UA"/>
        </w:rPr>
        <w:t xml:space="preserve"> електромагнітне поле, намагнічуються й затримуються кульковим завантаженням у місцях максимальної інтенсивності магнітного поля, якими </w:t>
      </w:r>
      <w:r w:rsidR="00030A38">
        <w:rPr>
          <w:rFonts w:ascii="Times New Roman" w:hAnsi="Times New Roman" w:cs="Times New Roman"/>
          <w:sz w:val="28"/>
          <w:szCs w:val="28"/>
          <w:lang w:val="uk-UA"/>
        </w:rPr>
        <w:t>являються</w:t>
      </w:r>
      <w:r w:rsidR="00C75C6E" w:rsidRPr="00D229CA">
        <w:rPr>
          <w:rFonts w:ascii="Times New Roman" w:hAnsi="Times New Roman" w:cs="Times New Roman"/>
          <w:sz w:val="28"/>
          <w:szCs w:val="28"/>
          <w:lang w:val="uk-UA"/>
        </w:rPr>
        <w:t xml:space="preserve"> точки контакту кульок один з одним.</w:t>
      </w:r>
    </w:p>
    <w:p w14:paraId="46BDC39D" w14:textId="2B7639C3" w:rsidR="00A70EEA" w:rsidRPr="00D229CA" w:rsidRDefault="00A70EEA" w:rsidP="000C22CB">
      <w:pPr>
        <w:spacing w:after="0"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3D4E2716" wp14:editId="4A3C8F8A">
            <wp:extent cx="5539259" cy="2476500"/>
            <wp:effectExtent l="0" t="0" r="444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2">
                      <a:extLst>
                        <a:ext uri="{28A0092B-C50C-407E-A947-70E740481C1C}">
                          <a14:useLocalDpi xmlns:a14="http://schemas.microsoft.com/office/drawing/2010/main" val="0"/>
                        </a:ext>
                      </a:extLst>
                    </a:blip>
                    <a:srcRect l="16846" t="20508" r="14307" b="38477"/>
                    <a:stretch>
                      <a:fillRect/>
                    </a:stretch>
                  </pic:blipFill>
                  <pic:spPr bwMode="auto">
                    <a:xfrm>
                      <a:off x="0" y="0"/>
                      <a:ext cx="5541136" cy="2477339"/>
                    </a:xfrm>
                    <a:prstGeom prst="rect">
                      <a:avLst/>
                    </a:prstGeom>
                    <a:noFill/>
                    <a:ln>
                      <a:noFill/>
                    </a:ln>
                  </pic:spPr>
                </pic:pic>
              </a:graphicData>
            </a:graphic>
          </wp:inline>
        </w:drawing>
      </w:r>
    </w:p>
    <w:p w14:paraId="7E835F14" w14:textId="3C578A48" w:rsidR="00A70EEA" w:rsidRPr="00D229CA" w:rsidRDefault="00A70EEA" w:rsidP="00030A38">
      <w:pPr>
        <w:spacing w:after="0" w:line="360" w:lineRule="auto"/>
        <w:ind w:firstLine="708"/>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Рис 1.</w:t>
      </w:r>
      <w:r w:rsidR="00C75C6E" w:rsidRPr="00D229CA">
        <w:rPr>
          <w:rFonts w:ascii="Times New Roman" w:hAnsi="Times New Roman" w:cs="Times New Roman"/>
          <w:sz w:val="28"/>
          <w:szCs w:val="28"/>
          <w:lang w:val="uk-UA"/>
        </w:rPr>
        <w:t>3</w:t>
      </w:r>
      <w:r w:rsidRPr="00D229CA">
        <w:rPr>
          <w:rFonts w:ascii="Times New Roman" w:hAnsi="Times New Roman" w:cs="Times New Roman"/>
          <w:sz w:val="28"/>
          <w:szCs w:val="28"/>
          <w:lang w:val="uk-UA"/>
        </w:rPr>
        <w:t xml:space="preserve"> – Принципова технологічна схема БЗУ</w:t>
      </w:r>
    </w:p>
    <w:p w14:paraId="0236912C" w14:textId="46AA767F"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На ЕМФ затримуються магнітні </w:t>
      </w:r>
      <w:r w:rsidR="00030A38">
        <w:rPr>
          <w:rFonts w:ascii="Times New Roman" w:hAnsi="Times New Roman" w:cs="Times New Roman"/>
          <w:sz w:val="28"/>
          <w:szCs w:val="28"/>
          <w:lang w:val="uk-UA"/>
        </w:rPr>
        <w:t>елементи</w:t>
      </w:r>
      <w:r w:rsidRPr="00D229CA">
        <w:rPr>
          <w:rFonts w:ascii="Times New Roman" w:hAnsi="Times New Roman" w:cs="Times New Roman"/>
          <w:sz w:val="28"/>
          <w:szCs w:val="28"/>
          <w:lang w:val="uk-UA"/>
        </w:rPr>
        <w:t xml:space="preserve"> Fe</w:t>
      </w:r>
      <w:r w:rsidRPr="00D229CA">
        <w:rPr>
          <w:rFonts w:ascii="Times New Roman" w:hAnsi="Times New Roman" w:cs="Times New Roman"/>
          <w:sz w:val="28"/>
          <w:szCs w:val="28"/>
          <w:vertAlign w:val="subscript"/>
          <w:lang w:val="uk-UA"/>
        </w:rPr>
        <w:t>3</w:t>
      </w:r>
      <w:r w:rsidRPr="00D229CA">
        <w:rPr>
          <w:rFonts w:ascii="Times New Roman" w:hAnsi="Times New Roman" w:cs="Times New Roman"/>
          <w:sz w:val="28"/>
          <w:szCs w:val="28"/>
          <w:lang w:val="uk-UA"/>
        </w:rPr>
        <w:t>O</w:t>
      </w:r>
      <w:r w:rsidRPr="00D229CA">
        <w:rPr>
          <w:rFonts w:ascii="Times New Roman" w:hAnsi="Times New Roman" w:cs="Times New Roman"/>
          <w:sz w:val="28"/>
          <w:szCs w:val="28"/>
          <w:vertAlign w:val="subscript"/>
          <w:lang w:val="uk-UA"/>
        </w:rPr>
        <w:t>4</w:t>
      </w:r>
      <w:r w:rsidRPr="00D229CA">
        <w:rPr>
          <w:rFonts w:ascii="Times New Roman" w:hAnsi="Times New Roman" w:cs="Times New Roman"/>
          <w:sz w:val="28"/>
          <w:szCs w:val="28"/>
          <w:lang w:val="uk-UA"/>
        </w:rPr>
        <w:t>, γ Fe</w:t>
      </w:r>
      <w:r w:rsidRPr="00D229CA">
        <w:rPr>
          <w:rFonts w:ascii="Times New Roman" w:hAnsi="Times New Roman" w:cs="Times New Roman"/>
          <w:sz w:val="28"/>
          <w:szCs w:val="28"/>
          <w:vertAlign w:val="subscript"/>
          <w:lang w:val="uk-UA"/>
        </w:rPr>
        <w:t>2</w:t>
      </w:r>
      <w:r w:rsidRPr="00D229CA">
        <w:rPr>
          <w:rFonts w:ascii="Times New Roman" w:hAnsi="Times New Roman" w:cs="Times New Roman"/>
          <w:sz w:val="28"/>
          <w:szCs w:val="28"/>
          <w:lang w:val="uk-UA"/>
        </w:rPr>
        <w:t>O</w:t>
      </w:r>
      <w:r w:rsidRPr="00D229CA">
        <w:rPr>
          <w:rFonts w:ascii="Times New Roman" w:hAnsi="Times New Roman" w:cs="Times New Roman"/>
          <w:sz w:val="28"/>
          <w:szCs w:val="28"/>
          <w:vertAlign w:val="subscript"/>
          <w:lang w:val="uk-UA"/>
        </w:rPr>
        <w:t>3</w:t>
      </w:r>
      <w:r w:rsidRPr="00D229CA">
        <w:rPr>
          <w:rFonts w:ascii="Times New Roman" w:hAnsi="Times New Roman" w:cs="Times New Roman"/>
          <w:sz w:val="28"/>
          <w:szCs w:val="28"/>
          <w:lang w:val="uk-UA"/>
        </w:rPr>
        <w:t xml:space="preserve">. Значно слабше захоплюються немагнітні </w:t>
      </w:r>
      <w:r w:rsidR="00030A38">
        <w:rPr>
          <w:rFonts w:ascii="Times New Roman" w:hAnsi="Times New Roman" w:cs="Times New Roman"/>
          <w:sz w:val="28"/>
          <w:szCs w:val="28"/>
          <w:lang w:val="uk-UA"/>
        </w:rPr>
        <w:t>елементи</w:t>
      </w:r>
      <w:r w:rsidRPr="00D229CA">
        <w:rPr>
          <w:rFonts w:ascii="Times New Roman" w:hAnsi="Times New Roman" w:cs="Times New Roman"/>
          <w:sz w:val="28"/>
          <w:szCs w:val="28"/>
          <w:lang w:val="uk-UA"/>
        </w:rPr>
        <w:t xml:space="preserve"> α Fe</w:t>
      </w:r>
      <w:r w:rsidRPr="00D229CA">
        <w:rPr>
          <w:rFonts w:ascii="Times New Roman" w:hAnsi="Times New Roman" w:cs="Times New Roman"/>
          <w:sz w:val="28"/>
          <w:szCs w:val="28"/>
          <w:vertAlign w:val="subscript"/>
          <w:lang w:val="uk-UA"/>
        </w:rPr>
        <w:t>2</w:t>
      </w:r>
      <w:r w:rsidRPr="00D229CA">
        <w:rPr>
          <w:rFonts w:ascii="Times New Roman" w:hAnsi="Times New Roman" w:cs="Times New Roman"/>
          <w:sz w:val="28"/>
          <w:szCs w:val="28"/>
          <w:lang w:val="uk-UA"/>
        </w:rPr>
        <w:t>O</w:t>
      </w:r>
      <w:r w:rsidRPr="00D229CA">
        <w:rPr>
          <w:rFonts w:ascii="Times New Roman" w:hAnsi="Times New Roman" w:cs="Times New Roman"/>
          <w:sz w:val="28"/>
          <w:szCs w:val="28"/>
          <w:vertAlign w:val="subscript"/>
          <w:lang w:val="uk-UA"/>
        </w:rPr>
        <w:t>3</w:t>
      </w:r>
      <w:r w:rsidRPr="00D229CA">
        <w:rPr>
          <w:rFonts w:ascii="Times New Roman" w:hAnsi="Times New Roman" w:cs="Times New Roman"/>
          <w:sz w:val="28"/>
          <w:szCs w:val="28"/>
          <w:lang w:val="uk-UA"/>
        </w:rPr>
        <w:t>, Fe(ОН)</w:t>
      </w:r>
      <w:r w:rsidRPr="00D229CA">
        <w:rPr>
          <w:rFonts w:ascii="Times New Roman" w:hAnsi="Times New Roman" w:cs="Times New Roman"/>
          <w:sz w:val="28"/>
          <w:szCs w:val="28"/>
          <w:vertAlign w:val="subscript"/>
          <w:lang w:val="uk-UA"/>
        </w:rPr>
        <w:t>3</w:t>
      </w:r>
      <w:r w:rsidRPr="00D229CA">
        <w:rPr>
          <w:rFonts w:ascii="Times New Roman" w:hAnsi="Times New Roman" w:cs="Times New Roman"/>
          <w:sz w:val="28"/>
          <w:szCs w:val="28"/>
          <w:lang w:val="uk-UA"/>
        </w:rPr>
        <w:t>, Fe</w:t>
      </w:r>
      <w:r w:rsidRPr="00D229CA">
        <w:rPr>
          <w:rFonts w:ascii="Times New Roman" w:hAnsi="Times New Roman" w:cs="Times New Roman"/>
          <w:sz w:val="28"/>
          <w:szCs w:val="28"/>
          <w:vertAlign w:val="subscript"/>
          <w:lang w:val="uk-UA"/>
        </w:rPr>
        <w:t>2</w:t>
      </w:r>
      <w:r w:rsidRPr="00D229CA">
        <w:rPr>
          <w:rFonts w:ascii="Times New Roman" w:hAnsi="Times New Roman" w:cs="Times New Roman"/>
          <w:sz w:val="28"/>
          <w:szCs w:val="28"/>
          <w:lang w:val="uk-UA"/>
        </w:rPr>
        <w:t>(СО</w:t>
      </w:r>
      <w:r w:rsidRPr="00D229CA">
        <w:rPr>
          <w:rFonts w:ascii="Times New Roman" w:hAnsi="Times New Roman" w:cs="Times New Roman"/>
          <w:sz w:val="28"/>
          <w:szCs w:val="28"/>
          <w:vertAlign w:val="subscript"/>
          <w:lang w:val="uk-UA"/>
        </w:rPr>
        <w:t>3</w:t>
      </w:r>
      <w:r w:rsidRPr="00D229CA">
        <w:rPr>
          <w:rFonts w:ascii="Times New Roman" w:hAnsi="Times New Roman" w:cs="Times New Roman"/>
          <w:sz w:val="28"/>
          <w:szCs w:val="28"/>
          <w:lang w:val="uk-UA"/>
        </w:rPr>
        <w:t>)</w:t>
      </w:r>
      <w:r w:rsidRPr="00D229CA">
        <w:rPr>
          <w:rFonts w:ascii="Times New Roman" w:hAnsi="Times New Roman" w:cs="Times New Roman"/>
          <w:sz w:val="28"/>
          <w:szCs w:val="28"/>
          <w:vertAlign w:val="subscript"/>
          <w:lang w:val="uk-UA"/>
        </w:rPr>
        <w:t>3</w:t>
      </w:r>
      <w:r w:rsidRPr="00D229CA">
        <w:rPr>
          <w:rFonts w:ascii="Times New Roman" w:hAnsi="Times New Roman" w:cs="Times New Roman"/>
          <w:sz w:val="28"/>
          <w:szCs w:val="28"/>
          <w:lang w:val="uk-UA"/>
        </w:rPr>
        <w:t xml:space="preserve">. Поряд з окисами заліза ЕМФ уловлює окиси міді, хрому, </w:t>
      </w:r>
      <w:r w:rsidR="00B11BAD" w:rsidRPr="00D229CA">
        <w:rPr>
          <w:rFonts w:ascii="Times New Roman" w:hAnsi="Times New Roman" w:cs="Times New Roman"/>
          <w:sz w:val="28"/>
          <w:szCs w:val="28"/>
          <w:lang w:val="uk-UA"/>
        </w:rPr>
        <w:t xml:space="preserve">цинку, </w:t>
      </w:r>
      <w:r w:rsidRPr="00D229CA">
        <w:rPr>
          <w:rFonts w:ascii="Times New Roman" w:hAnsi="Times New Roman" w:cs="Times New Roman"/>
          <w:sz w:val="28"/>
          <w:szCs w:val="28"/>
          <w:lang w:val="uk-UA"/>
        </w:rPr>
        <w:t>нікелю. Немагнітні оксиди заліза, інших металів і неметалічні забруднення адсорбуються магнітними оксидами заліза, що відклались.</w:t>
      </w:r>
    </w:p>
    <w:p w14:paraId="026C0547" w14:textId="149FBA56"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При </w:t>
      </w:r>
      <w:r w:rsidR="00B11BAD">
        <w:rPr>
          <w:rFonts w:ascii="Times New Roman" w:hAnsi="Times New Roman" w:cs="Times New Roman"/>
          <w:sz w:val="28"/>
          <w:szCs w:val="28"/>
          <w:lang w:val="uk-UA"/>
        </w:rPr>
        <w:t>потраплянні у</w:t>
      </w:r>
      <w:r w:rsidRPr="00D229CA">
        <w:rPr>
          <w:rFonts w:ascii="Times New Roman" w:hAnsi="Times New Roman" w:cs="Times New Roman"/>
          <w:sz w:val="28"/>
          <w:szCs w:val="28"/>
          <w:lang w:val="uk-UA"/>
        </w:rPr>
        <w:t xml:space="preserve"> електромагніт</w:t>
      </w:r>
      <w:r w:rsidR="00B11BAD">
        <w:rPr>
          <w:rFonts w:ascii="Times New Roman" w:hAnsi="Times New Roman" w:cs="Times New Roman"/>
          <w:sz w:val="28"/>
          <w:szCs w:val="28"/>
          <w:lang w:val="uk-UA"/>
        </w:rPr>
        <w:t>не</w:t>
      </w:r>
      <w:r w:rsidRPr="00D229CA">
        <w:rPr>
          <w:rFonts w:ascii="Times New Roman" w:hAnsi="Times New Roman" w:cs="Times New Roman"/>
          <w:sz w:val="28"/>
          <w:szCs w:val="28"/>
          <w:lang w:val="uk-UA"/>
        </w:rPr>
        <w:t xml:space="preserve"> поля</w:t>
      </w:r>
      <w:r w:rsidR="00B11BAD">
        <w:rPr>
          <w:rFonts w:ascii="Times New Roman" w:hAnsi="Times New Roman" w:cs="Times New Roman"/>
          <w:sz w:val="28"/>
          <w:szCs w:val="28"/>
          <w:lang w:val="uk-UA"/>
        </w:rPr>
        <w:t>,</w:t>
      </w:r>
      <w:r w:rsidRPr="00D229CA">
        <w:rPr>
          <w:rFonts w:ascii="Times New Roman" w:hAnsi="Times New Roman" w:cs="Times New Roman"/>
          <w:sz w:val="28"/>
          <w:szCs w:val="28"/>
          <w:lang w:val="uk-UA"/>
        </w:rPr>
        <w:t xml:space="preserve"> феромагнітні забруднення води переміщаються до магнітних полюсів кульок, де й відкладають. Окис</w:t>
      </w:r>
      <w:r w:rsidR="00B11BAD">
        <w:rPr>
          <w:rFonts w:ascii="Times New Roman" w:hAnsi="Times New Roman" w:cs="Times New Roman"/>
          <w:sz w:val="28"/>
          <w:szCs w:val="28"/>
          <w:lang w:val="uk-UA"/>
        </w:rPr>
        <w:t>и</w:t>
      </w:r>
      <w:r w:rsidRPr="00D229CA">
        <w:rPr>
          <w:rFonts w:ascii="Times New Roman" w:hAnsi="Times New Roman" w:cs="Times New Roman"/>
          <w:sz w:val="28"/>
          <w:szCs w:val="28"/>
          <w:lang w:val="uk-UA"/>
        </w:rPr>
        <w:t xml:space="preserve"> заліза </w:t>
      </w:r>
      <w:r w:rsidR="00B11BAD">
        <w:rPr>
          <w:rFonts w:ascii="Times New Roman" w:hAnsi="Times New Roman" w:cs="Times New Roman"/>
          <w:sz w:val="28"/>
          <w:szCs w:val="28"/>
          <w:lang w:val="uk-UA"/>
        </w:rPr>
        <w:t>розміщені</w:t>
      </w:r>
      <w:r w:rsidRPr="00D229CA">
        <w:rPr>
          <w:rFonts w:ascii="Times New Roman" w:hAnsi="Times New Roman" w:cs="Times New Roman"/>
          <w:sz w:val="28"/>
          <w:szCs w:val="28"/>
          <w:lang w:val="uk-UA"/>
        </w:rPr>
        <w:t xml:space="preserve"> між кульками у вигляді концентричних сфер (рис. 1.</w:t>
      </w:r>
      <w:r w:rsidR="00C75C6E" w:rsidRPr="00D229CA">
        <w:rPr>
          <w:rFonts w:ascii="Times New Roman" w:hAnsi="Times New Roman" w:cs="Times New Roman"/>
          <w:sz w:val="28"/>
          <w:szCs w:val="28"/>
          <w:lang w:val="uk-UA"/>
        </w:rPr>
        <w:t>4</w:t>
      </w:r>
      <w:r w:rsidRPr="00D229CA">
        <w:rPr>
          <w:rFonts w:ascii="Times New Roman" w:hAnsi="Times New Roman" w:cs="Times New Roman"/>
          <w:sz w:val="28"/>
          <w:szCs w:val="28"/>
          <w:lang w:val="uk-UA"/>
        </w:rPr>
        <w:t>).</w:t>
      </w:r>
    </w:p>
    <w:p w14:paraId="0513226E" w14:textId="7E0CDC07" w:rsidR="00A70EEA" w:rsidRPr="00D229CA" w:rsidRDefault="00A70EEA" w:rsidP="000C22CB">
      <w:pPr>
        <w:spacing w:after="0"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lastRenderedPageBreak/>
        <w:drawing>
          <wp:inline distT="0" distB="0" distL="0" distR="0" wp14:anchorId="7A3E5BFE" wp14:editId="3DCD0A31">
            <wp:extent cx="2114550" cy="962025"/>
            <wp:effectExtent l="0" t="0" r="0"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40"/>
                    <pic:cNvPicPr>
                      <a:picLocks noChangeAspect="1" noChangeArrowheads="1"/>
                    </pic:cNvPicPr>
                  </pic:nvPicPr>
                  <pic:blipFill>
                    <a:blip r:embed="rId23">
                      <a:extLst>
                        <a:ext uri="{28A0092B-C50C-407E-A947-70E740481C1C}">
                          <a14:useLocalDpi xmlns:a14="http://schemas.microsoft.com/office/drawing/2010/main" val="0"/>
                        </a:ext>
                      </a:extLst>
                    </a:blip>
                    <a:srcRect l="35498" t="52673" r="41492" b="38928"/>
                    <a:stretch>
                      <a:fillRect/>
                    </a:stretch>
                  </pic:blipFill>
                  <pic:spPr bwMode="auto">
                    <a:xfrm>
                      <a:off x="0" y="0"/>
                      <a:ext cx="2114550" cy="962025"/>
                    </a:xfrm>
                    <a:prstGeom prst="rect">
                      <a:avLst/>
                    </a:prstGeom>
                    <a:noFill/>
                    <a:ln>
                      <a:noFill/>
                    </a:ln>
                  </pic:spPr>
                </pic:pic>
              </a:graphicData>
            </a:graphic>
          </wp:inline>
        </w:drawing>
      </w:r>
    </w:p>
    <w:p w14:paraId="451322E2" w14:textId="604BAAEF" w:rsidR="00A70EEA" w:rsidRPr="00D229CA" w:rsidRDefault="00A70EEA"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Рис</w:t>
      </w:r>
      <w:r w:rsidR="00B11BAD">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rPr>
        <w:t>1.</w:t>
      </w:r>
      <w:r w:rsidR="00C75C6E" w:rsidRPr="00D229CA">
        <w:rPr>
          <w:rFonts w:ascii="Times New Roman" w:hAnsi="Times New Roman" w:cs="Times New Roman"/>
          <w:sz w:val="28"/>
          <w:szCs w:val="28"/>
          <w:lang w:val="uk-UA"/>
        </w:rPr>
        <w:t>4</w:t>
      </w:r>
      <w:r w:rsidRPr="00D229CA">
        <w:rPr>
          <w:rFonts w:ascii="Times New Roman" w:hAnsi="Times New Roman" w:cs="Times New Roman"/>
          <w:sz w:val="28"/>
          <w:szCs w:val="28"/>
          <w:lang w:val="uk-UA"/>
        </w:rPr>
        <w:t xml:space="preserve"> – Розташування окис</w:t>
      </w:r>
      <w:r w:rsidR="00B11BAD">
        <w:rPr>
          <w:rFonts w:ascii="Times New Roman" w:hAnsi="Times New Roman" w:cs="Times New Roman"/>
          <w:sz w:val="28"/>
          <w:szCs w:val="28"/>
          <w:lang w:val="uk-UA"/>
        </w:rPr>
        <w:t>і</w:t>
      </w:r>
      <w:r w:rsidRPr="00D229CA">
        <w:rPr>
          <w:rFonts w:ascii="Times New Roman" w:hAnsi="Times New Roman" w:cs="Times New Roman"/>
          <w:sz w:val="28"/>
          <w:szCs w:val="28"/>
          <w:lang w:val="uk-UA"/>
        </w:rPr>
        <w:t>в заліза між кульками в ЕМФ</w:t>
      </w:r>
    </w:p>
    <w:p w14:paraId="0A2E12EB" w14:textId="708A27FA"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Після </w:t>
      </w:r>
      <w:r w:rsidR="00B11BAD">
        <w:rPr>
          <w:rFonts w:ascii="Times New Roman" w:hAnsi="Times New Roman" w:cs="Times New Roman"/>
          <w:sz w:val="28"/>
          <w:szCs w:val="28"/>
          <w:lang w:val="uk-UA"/>
        </w:rPr>
        <w:t>наповнення</w:t>
      </w:r>
      <w:r w:rsidRPr="00D229CA">
        <w:rPr>
          <w:rFonts w:ascii="Times New Roman" w:hAnsi="Times New Roman" w:cs="Times New Roman"/>
          <w:sz w:val="28"/>
          <w:szCs w:val="28"/>
          <w:lang w:val="uk-UA"/>
        </w:rPr>
        <w:t xml:space="preserve"> міжкулькового простору феромагнітними частками проводиться</w:t>
      </w:r>
      <w:r w:rsidR="00B11BAD">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rPr>
        <w:t xml:space="preserve">видалення </w:t>
      </w:r>
      <w:r w:rsidR="00F21993">
        <w:rPr>
          <w:rFonts w:ascii="Times New Roman" w:hAnsi="Times New Roman" w:cs="Times New Roman"/>
          <w:sz w:val="28"/>
          <w:szCs w:val="28"/>
          <w:lang w:val="uk-UA"/>
        </w:rPr>
        <w:t xml:space="preserve">цих часточок </w:t>
      </w:r>
      <w:r w:rsidRPr="00D229CA">
        <w:rPr>
          <w:rFonts w:ascii="Times New Roman" w:hAnsi="Times New Roman" w:cs="Times New Roman"/>
          <w:sz w:val="28"/>
          <w:szCs w:val="28"/>
          <w:lang w:val="uk-UA"/>
        </w:rPr>
        <w:t xml:space="preserve">шляхом промивання кулькового </w:t>
      </w:r>
      <w:r w:rsidR="00F21993">
        <w:rPr>
          <w:rFonts w:ascii="Times New Roman" w:hAnsi="Times New Roman" w:cs="Times New Roman"/>
          <w:sz w:val="28"/>
          <w:szCs w:val="28"/>
          <w:lang w:val="uk-UA"/>
        </w:rPr>
        <w:t>заповнення</w:t>
      </w:r>
      <w:r w:rsidRPr="00D229CA">
        <w:rPr>
          <w:rFonts w:ascii="Times New Roman" w:hAnsi="Times New Roman" w:cs="Times New Roman"/>
          <w:sz w:val="28"/>
          <w:szCs w:val="28"/>
          <w:lang w:val="uk-UA"/>
        </w:rPr>
        <w:t xml:space="preserve"> при знеструмлених і розмагнічених електромагнітних котушках.</w:t>
      </w:r>
    </w:p>
    <w:p w14:paraId="08A1F0AE" w14:textId="2F27D258"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Корпус фільтра </w:t>
      </w:r>
      <w:r w:rsidR="00F21993">
        <w:rPr>
          <w:rFonts w:ascii="Times New Roman" w:hAnsi="Times New Roman" w:cs="Times New Roman"/>
          <w:sz w:val="28"/>
          <w:szCs w:val="28"/>
          <w:lang w:val="uk-UA"/>
        </w:rPr>
        <w:t>ЕМФ зроблений</w:t>
      </w:r>
      <w:r w:rsidRPr="00D229CA">
        <w:rPr>
          <w:rFonts w:ascii="Times New Roman" w:hAnsi="Times New Roman" w:cs="Times New Roman"/>
          <w:sz w:val="28"/>
          <w:szCs w:val="28"/>
          <w:lang w:val="uk-UA"/>
        </w:rPr>
        <w:t xml:space="preserve"> з аустенітної (немагнітної) сталі 12Х18Н10Т із трьома патрубками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 xml:space="preserve">500 мм для підведення та відводу конденсату і води. У верхній частині є </w:t>
      </w:r>
      <w:r w:rsidR="00F21993">
        <w:rPr>
          <w:rFonts w:ascii="Times New Roman" w:hAnsi="Times New Roman" w:cs="Times New Roman"/>
          <w:sz w:val="28"/>
          <w:szCs w:val="28"/>
          <w:lang w:val="uk-UA"/>
        </w:rPr>
        <w:t>отвір</w:t>
      </w:r>
      <w:r w:rsidRPr="00D229CA">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 xml:space="preserve">450 мм для внутрішнього огляду і завантаження кульок. Два штуцери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 xml:space="preserve">80 мм у нижньому днищі призначені для </w:t>
      </w:r>
      <w:r w:rsidR="00F21993">
        <w:rPr>
          <w:rFonts w:ascii="Times New Roman" w:hAnsi="Times New Roman" w:cs="Times New Roman"/>
          <w:sz w:val="28"/>
          <w:szCs w:val="28"/>
          <w:lang w:val="uk-UA"/>
        </w:rPr>
        <w:t>розвантажування</w:t>
      </w:r>
      <w:r w:rsidRPr="00D229CA">
        <w:rPr>
          <w:rFonts w:ascii="Times New Roman" w:hAnsi="Times New Roman" w:cs="Times New Roman"/>
          <w:sz w:val="28"/>
          <w:szCs w:val="28"/>
          <w:lang w:val="uk-UA"/>
        </w:rPr>
        <w:t xml:space="preserve"> кульок із фільтру.</w:t>
      </w:r>
    </w:p>
    <w:p w14:paraId="479AEFF1" w14:textId="6F0A63F2"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Всередині </w:t>
      </w:r>
      <w:r w:rsidR="00F21993">
        <w:rPr>
          <w:rFonts w:ascii="Times New Roman" w:hAnsi="Times New Roman" w:cs="Times New Roman"/>
          <w:sz w:val="28"/>
          <w:szCs w:val="28"/>
          <w:lang w:val="uk-UA"/>
        </w:rPr>
        <w:t>фільтру</w:t>
      </w:r>
      <w:r w:rsidRPr="00D229CA">
        <w:rPr>
          <w:rFonts w:ascii="Times New Roman" w:hAnsi="Times New Roman" w:cs="Times New Roman"/>
          <w:sz w:val="28"/>
          <w:szCs w:val="28"/>
          <w:lang w:val="uk-UA"/>
        </w:rPr>
        <w:t xml:space="preserve"> розташовані нижні щілинні ґрати для підтрим</w:t>
      </w:r>
      <w:r w:rsidR="00F21993">
        <w:rPr>
          <w:rFonts w:ascii="Times New Roman" w:hAnsi="Times New Roman" w:cs="Times New Roman"/>
          <w:sz w:val="28"/>
          <w:szCs w:val="28"/>
          <w:lang w:val="uk-UA"/>
        </w:rPr>
        <w:t>ання</w:t>
      </w:r>
      <w:r w:rsidRPr="00D229CA">
        <w:rPr>
          <w:rFonts w:ascii="Times New Roman" w:hAnsi="Times New Roman" w:cs="Times New Roman"/>
          <w:sz w:val="28"/>
          <w:szCs w:val="28"/>
          <w:lang w:val="uk-UA"/>
        </w:rPr>
        <w:t xml:space="preserve"> кулькового завантаження та верхні щілинні ґрати для запобігання виносу кульок із фільтру при промиванні. Ґрати виконують роль НРП й ВРП, до яких зверху й знизу підводить конденсат на очищення.</w:t>
      </w:r>
    </w:p>
    <w:p w14:paraId="1DF3DB40" w14:textId="7A6B25D7"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ЕМФ </w:t>
      </w:r>
      <w:r w:rsidR="00BC3208">
        <w:rPr>
          <w:rFonts w:ascii="Times New Roman" w:hAnsi="Times New Roman" w:cs="Times New Roman"/>
          <w:sz w:val="28"/>
          <w:szCs w:val="28"/>
          <w:lang w:val="uk-UA"/>
        </w:rPr>
        <w:t>заповнений</w:t>
      </w:r>
      <w:r w:rsidRPr="00D229CA">
        <w:rPr>
          <w:rFonts w:ascii="Times New Roman" w:hAnsi="Times New Roman" w:cs="Times New Roman"/>
          <w:sz w:val="28"/>
          <w:szCs w:val="28"/>
          <w:lang w:val="uk-UA"/>
        </w:rPr>
        <w:t xml:space="preserve"> кульками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4–8 мм із чорної сталі марки ШХ-15. Вага завантаження – 21 тонна.</w:t>
      </w:r>
    </w:p>
    <w:p w14:paraId="2F2EF2E7" w14:textId="094B6D07" w:rsidR="00A70EEA" w:rsidRPr="00D229CA" w:rsidRDefault="00BC3208" w:rsidP="000C22CB">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Посередині</w:t>
      </w:r>
      <w:r w:rsidR="00A70EEA" w:rsidRPr="00D229CA">
        <w:rPr>
          <w:rFonts w:ascii="Times New Roman" w:hAnsi="Times New Roman" w:cs="Times New Roman"/>
          <w:sz w:val="28"/>
          <w:szCs w:val="28"/>
          <w:lang w:val="uk-UA"/>
        </w:rPr>
        <w:t xml:space="preserve"> кулькового завантаження розташовано СРП, у якому верхній та нижній потоки конденсату сходяться й відводяться із ЕМФ.</w:t>
      </w:r>
    </w:p>
    <w:p w14:paraId="37295ACA" w14:textId="07834E70"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 xml:space="preserve">СРП складається з чотирьох патрубків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 xml:space="preserve">370 мм із щілинами </w:t>
      </w:r>
      <w:r w:rsidR="00BC3208">
        <w:rPr>
          <w:rFonts w:ascii="Times New Roman" w:hAnsi="Times New Roman" w:cs="Times New Roman"/>
          <w:sz w:val="28"/>
          <w:szCs w:val="28"/>
          <w:lang w:val="uk-UA"/>
        </w:rPr>
        <w:t xml:space="preserve">по </w:t>
      </w:r>
      <w:r w:rsidRPr="00D229CA">
        <w:rPr>
          <w:rFonts w:ascii="Times New Roman" w:hAnsi="Times New Roman" w:cs="Times New Roman"/>
          <w:sz w:val="28"/>
          <w:szCs w:val="28"/>
          <w:lang w:val="uk-UA"/>
        </w:rPr>
        <w:t xml:space="preserve">4 мм. Патрубки вварені у центральну трубу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500 мм, яка відводить очищений конденсат із ЕМФ.</w:t>
      </w:r>
    </w:p>
    <w:p w14:paraId="488CCD2D" w14:textId="7AEDE294"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Ґрати ЕМФ </w:t>
      </w:r>
      <w:r w:rsidR="00BC3208">
        <w:rPr>
          <w:rFonts w:ascii="Times New Roman" w:hAnsi="Times New Roman" w:cs="Times New Roman"/>
          <w:sz w:val="28"/>
          <w:szCs w:val="28"/>
          <w:lang w:val="uk-UA"/>
        </w:rPr>
        <w:t>та</w:t>
      </w:r>
      <w:r w:rsidRPr="00D229CA">
        <w:rPr>
          <w:rFonts w:ascii="Times New Roman" w:hAnsi="Times New Roman" w:cs="Times New Roman"/>
          <w:sz w:val="28"/>
          <w:szCs w:val="28"/>
          <w:lang w:val="uk-UA"/>
        </w:rPr>
        <w:t xml:space="preserve"> СРП мають ширину щілин</w:t>
      </w:r>
      <w:r w:rsidR="00BC3208">
        <w:rPr>
          <w:rFonts w:ascii="Times New Roman" w:hAnsi="Times New Roman" w:cs="Times New Roman"/>
          <w:sz w:val="28"/>
          <w:szCs w:val="28"/>
          <w:lang w:val="uk-UA"/>
        </w:rPr>
        <w:t xml:space="preserve"> по</w:t>
      </w:r>
      <w:r w:rsidRPr="00D229CA">
        <w:rPr>
          <w:rFonts w:ascii="Times New Roman" w:hAnsi="Times New Roman" w:cs="Times New Roman"/>
          <w:sz w:val="28"/>
          <w:szCs w:val="28"/>
          <w:lang w:val="uk-UA"/>
        </w:rPr>
        <w:t xml:space="preserve"> 4 мм і для запобігання проскакування кульок </w:t>
      </w:r>
      <w:r w:rsidR="00BC3208">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rPr>
        <w:t>закриті сіткою із нержавіючої сталі з комірками 3,5х1 мм.</w:t>
      </w:r>
    </w:p>
    <w:p w14:paraId="5CA8105C" w14:textId="29102802" w:rsidR="00A70EEA" w:rsidRPr="00D229CA" w:rsidRDefault="00BC3208" w:rsidP="000C22CB">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До</w:t>
      </w:r>
      <w:r w:rsidR="00A70EEA" w:rsidRPr="00D229CA">
        <w:rPr>
          <w:rFonts w:ascii="Times New Roman" w:hAnsi="Times New Roman" w:cs="Times New Roman"/>
          <w:sz w:val="28"/>
          <w:szCs w:val="28"/>
          <w:lang w:val="uk-UA"/>
        </w:rPr>
        <w:t xml:space="preserve"> ЕМФ </w:t>
      </w:r>
      <w:r>
        <w:rPr>
          <w:rFonts w:ascii="Times New Roman" w:hAnsi="Times New Roman" w:cs="Times New Roman"/>
          <w:sz w:val="28"/>
          <w:szCs w:val="28"/>
          <w:lang w:val="uk-UA"/>
        </w:rPr>
        <w:t>приєднані</w:t>
      </w:r>
      <w:r w:rsidR="00A70EEA" w:rsidRPr="00D229CA">
        <w:rPr>
          <w:rFonts w:ascii="Times New Roman" w:hAnsi="Times New Roman" w:cs="Times New Roman"/>
          <w:sz w:val="28"/>
          <w:szCs w:val="28"/>
          <w:lang w:val="uk-UA"/>
        </w:rPr>
        <w:t xml:space="preserve"> дві електромагнітні котушки, які розташовуються одна </w:t>
      </w:r>
      <w:r>
        <w:rPr>
          <w:rFonts w:ascii="Times New Roman" w:hAnsi="Times New Roman" w:cs="Times New Roman"/>
          <w:sz w:val="28"/>
          <w:szCs w:val="28"/>
          <w:lang w:val="uk-UA"/>
        </w:rPr>
        <w:t>під одною</w:t>
      </w:r>
      <w:r w:rsidR="00A70EEA" w:rsidRPr="00D229CA">
        <w:rPr>
          <w:rFonts w:ascii="Times New Roman" w:hAnsi="Times New Roman" w:cs="Times New Roman"/>
          <w:sz w:val="28"/>
          <w:szCs w:val="28"/>
          <w:lang w:val="uk-UA"/>
        </w:rPr>
        <w:t xml:space="preserve"> по висоті фільтра, охоплюю</w:t>
      </w:r>
      <w:r w:rsidR="00220EEA">
        <w:rPr>
          <w:rFonts w:ascii="Times New Roman" w:hAnsi="Times New Roman" w:cs="Times New Roman"/>
          <w:sz w:val="28"/>
          <w:szCs w:val="28"/>
          <w:lang w:val="uk-UA"/>
        </w:rPr>
        <w:t>чи</w:t>
      </w:r>
      <w:r w:rsidR="00A70EEA" w:rsidRPr="00D229CA">
        <w:rPr>
          <w:rFonts w:ascii="Times New Roman" w:hAnsi="Times New Roman" w:cs="Times New Roman"/>
          <w:sz w:val="28"/>
          <w:szCs w:val="28"/>
          <w:lang w:val="uk-UA"/>
        </w:rPr>
        <w:t xml:space="preserve"> </w:t>
      </w:r>
      <w:r w:rsidR="00220EEA">
        <w:rPr>
          <w:rFonts w:ascii="Times New Roman" w:hAnsi="Times New Roman" w:cs="Times New Roman"/>
          <w:sz w:val="28"/>
          <w:szCs w:val="28"/>
          <w:lang w:val="uk-UA"/>
        </w:rPr>
        <w:t xml:space="preserve">весь </w:t>
      </w:r>
      <w:r w:rsidR="00A70EEA" w:rsidRPr="00D229CA">
        <w:rPr>
          <w:rFonts w:ascii="Times New Roman" w:hAnsi="Times New Roman" w:cs="Times New Roman"/>
          <w:sz w:val="28"/>
          <w:szCs w:val="28"/>
          <w:lang w:val="uk-UA"/>
        </w:rPr>
        <w:t>кульков</w:t>
      </w:r>
      <w:r w:rsidR="00220EEA">
        <w:rPr>
          <w:rFonts w:ascii="Times New Roman" w:hAnsi="Times New Roman" w:cs="Times New Roman"/>
          <w:sz w:val="28"/>
          <w:szCs w:val="28"/>
          <w:lang w:val="uk-UA"/>
        </w:rPr>
        <w:t>ий</w:t>
      </w:r>
      <w:r w:rsidR="00A70EEA" w:rsidRPr="00D229CA">
        <w:rPr>
          <w:rFonts w:ascii="Times New Roman" w:hAnsi="Times New Roman" w:cs="Times New Roman"/>
          <w:sz w:val="28"/>
          <w:szCs w:val="28"/>
          <w:lang w:val="uk-UA"/>
        </w:rPr>
        <w:t xml:space="preserve"> </w:t>
      </w:r>
      <w:r w:rsidR="00220EEA">
        <w:rPr>
          <w:rFonts w:ascii="Times New Roman" w:hAnsi="Times New Roman" w:cs="Times New Roman"/>
          <w:sz w:val="28"/>
          <w:szCs w:val="28"/>
          <w:lang w:val="uk-UA"/>
        </w:rPr>
        <w:t>простір</w:t>
      </w:r>
      <w:r w:rsidR="00A70EEA" w:rsidRPr="00D229CA">
        <w:rPr>
          <w:rFonts w:ascii="Times New Roman" w:hAnsi="Times New Roman" w:cs="Times New Roman"/>
          <w:sz w:val="28"/>
          <w:szCs w:val="28"/>
          <w:lang w:val="uk-UA"/>
        </w:rPr>
        <w:t xml:space="preserve"> й </w:t>
      </w:r>
      <w:r>
        <w:rPr>
          <w:rFonts w:ascii="Times New Roman" w:hAnsi="Times New Roman" w:cs="Times New Roman"/>
          <w:sz w:val="28"/>
          <w:szCs w:val="28"/>
          <w:lang w:val="uk-UA"/>
        </w:rPr>
        <w:t>підключені</w:t>
      </w:r>
      <w:r w:rsidR="00A70EEA" w:rsidRPr="00D229CA">
        <w:rPr>
          <w:rFonts w:ascii="Times New Roman" w:hAnsi="Times New Roman" w:cs="Times New Roman"/>
          <w:sz w:val="28"/>
          <w:szCs w:val="28"/>
          <w:lang w:val="uk-UA"/>
        </w:rPr>
        <w:t xml:space="preserve"> паралельно.</w:t>
      </w:r>
    </w:p>
    <w:p w14:paraId="36889188" w14:textId="1BDBCFB9" w:rsidR="00A70EEA" w:rsidRPr="00D229CA" w:rsidRDefault="00220EEA" w:rsidP="000C22CB">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У</w:t>
      </w:r>
      <w:r w:rsidR="00A70EEA" w:rsidRPr="00D229CA">
        <w:rPr>
          <w:rFonts w:ascii="Times New Roman" w:hAnsi="Times New Roman" w:cs="Times New Roman"/>
          <w:sz w:val="28"/>
          <w:szCs w:val="28"/>
          <w:lang w:val="uk-UA"/>
        </w:rPr>
        <w:t>середині металевого кожуха</w:t>
      </w:r>
      <w:r>
        <w:rPr>
          <w:rFonts w:ascii="Times New Roman" w:hAnsi="Times New Roman" w:cs="Times New Roman"/>
          <w:sz w:val="28"/>
          <w:szCs w:val="28"/>
          <w:lang w:val="uk-UA"/>
        </w:rPr>
        <w:t>, під фільтром,</w:t>
      </w:r>
      <w:r w:rsidR="00A70EEA" w:rsidRPr="00D229CA">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A70EEA" w:rsidRPr="00D229CA">
        <w:rPr>
          <w:rFonts w:ascii="Times New Roman" w:hAnsi="Times New Roman" w:cs="Times New Roman"/>
          <w:sz w:val="28"/>
          <w:szCs w:val="28"/>
          <w:lang w:val="uk-UA"/>
        </w:rPr>
        <w:t>становлений вентилятор примусової подачі охолоджувального повітря в електромагнітні котушки.</w:t>
      </w:r>
    </w:p>
    <w:p w14:paraId="3043EEC4" w14:textId="736B4B31" w:rsidR="00A70EEA" w:rsidRPr="00D229CA" w:rsidRDefault="00220EEA" w:rsidP="000C22CB">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Керується фільтр</w:t>
      </w:r>
      <w:r w:rsidR="00A70EEA" w:rsidRPr="00D229CA">
        <w:rPr>
          <w:rFonts w:ascii="Times New Roman" w:hAnsi="Times New Roman" w:cs="Times New Roman"/>
          <w:sz w:val="28"/>
          <w:szCs w:val="28"/>
          <w:lang w:val="uk-UA"/>
        </w:rPr>
        <w:t xml:space="preserve"> автоматичним пристроєм, змонтованим у ША ЕМФ, і дистанційно з панелі цієї шафи.</w:t>
      </w:r>
    </w:p>
    <w:p w14:paraId="392B9F4F" w14:textId="11E7A002"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Фільтр забезпечений</w:t>
      </w:r>
      <w:r w:rsidR="00220EEA">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rPr>
        <w:t xml:space="preserve">дренажем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50 мм, точками</w:t>
      </w:r>
      <w:r w:rsidR="007F2DCC">
        <w:rPr>
          <w:rFonts w:ascii="Times New Roman" w:hAnsi="Times New Roman" w:cs="Times New Roman"/>
          <w:sz w:val="28"/>
          <w:szCs w:val="28"/>
          <w:lang w:val="uk-UA"/>
        </w:rPr>
        <w:t xml:space="preserve"> для відбору проб</w:t>
      </w:r>
      <w:r w:rsidRPr="00D229CA">
        <w:rPr>
          <w:rFonts w:ascii="Times New Roman" w:hAnsi="Times New Roman" w:cs="Times New Roman"/>
          <w:sz w:val="28"/>
          <w:szCs w:val="28"/>
          <w:lang w:val="uk-UA"/>
        </w:rPr>
        <w:t xml:space="preserve"> із НРП, СРП, ВРП; витратомірами по верхньому підведенню основного конденсату та загальному потоку; </w:t>
      </w:r>
      <w:r w:rsidR="007F2DCC">
        <w:rPr>
          <w:rFonts w:ascii="Times New Roman" w:hAnsi="Times New Roman" w:cs="Times New Roman"/>
          <w:sz w:val="28"/>
          <w:szCs w:val="28"/>
          <w:lang w:val="uk-UA"/>
        </w:rPr>
        <w:t>витратоміром перепаду тиску</w:t>
      </w:r>
      <w:r w:rsidRPr="00D229CA">
        <w:rPr>
          <w:rFonts w:ascii="Times New Roman" w:hAnsi="Times New Roman" w:cs="Times New Roman"/>
          <w:sz w:val="28"/>
          <w:szCs w:val="28"/>
          <w:lang w:val="uk-UA"/>
        </w:rPr>
        <w:t>; манометрами на вході й виході; системами електроживлення.</w:t>
      </w:r>
    </w:p>
    <w:p w14:paraId="598B65D3" w14:textId="6BDBD9C9"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Фільтр змішаного дії</w:t>
      </w:r>
      <w:r w:rsidR="007F2DCC">
        <w:rPr>
          <w:rFonts w:ascii="Times New Roman" w:hAnsi="Times New Roman" w:cs="Times New Roman"/>
          <w:sz w:val="28"/>
          <w:szCs w:val="28"/>
          <w:lang w:val="uk-UA"/>
        </w:rPr>
        <w:t xml:space="preserve"> швидкого реагування</w:t>
      </w:r>
      <w:r w:rsidRPr="00D229CA">
        <w:rPr>
          <w:rFonts w:ascii="Times New Roman" w:hAnsi="Times New Roman" w:cs="Times New Roman"/>
          <w:sz w:val="28"/>
          <w:szCs w:val="28"/>
          <w:lang w:val="uk-UA"/>
        </w:rPr>
        <w:t xml:space="preserve"> з виносною регенерацією типу АФИСДНр-2,6-1,6-2п номінальною продуктивністю 900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 xml:space="preserve">/год. призначений для швидкісного і глибокого знесолення турбінного конденсату та затримки </w:t>
      </w:r>
      <w:r w:rsidR="007F2DCC">
        <w:rPr>
          <w:rFonts w:ascii="Times New Roman" w:hAnsi="Times New Roman" w:cs="Times New Roman"/>
          <w:sz w:val="28"/>
          <w:szCs w:val="28"/>
          <w:lang w:val="uk-UA"/>
        </w:rPr>
        <w:t>домішок</w:t>
      </w:r>
      <w:r w:rsidRPr="00D229CA">
        <w:rPr>
          <w:rFonts w:ascii="Times New Roman" w:hAnsi="Times New Roman" w:cs="Times New Roman"/>
          <w:sz w:val="28"/>
          <w:szCs w:val="28"/>
          <w:lang w:val="uk-UA"/>
        </w:rPr>
        <w:t xml:space="preserve"> (сполук заліза й міді), що проскочили через ЕМФ. </w:t>
      </w:r>
    </w:p>
    <w:p w14:paraId="53CE3E78" w14:textId="6B3855B3"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Фільтр </w:t>
      </w:r>
      <w:r w:rsidR="007F2DCC">
        <w:rPr>
          <w:rFonts w:ascii="Times New Roman" w:hAnsi="Times New Roman" w:cs="Times New Roman"/>
          <w:sz w:val="28"/>
          <w:szCs w:val="28"/>
          <w:lang w:val="uk-UA"/>
        </w:rPr>
        <w:t>заповнений</w:t>
      </w:r>
      <w:r w:rsidRPr="00D229CA">
        <w:rPr>
          <w:rFonts w:ascii="Times New Roman" w:hAnsi="Times New Roman" w:cs="Times New Roman"/>
          <w:sz w:val="28"/>
          <w:szCs w:val="28"/>
          <w:lang w:val="uk-UA"/>
        </w:rPr>
        <w:t xml:space="preserve"> катіонітом та аніонітом у співвідношенні 2 </w:t>
      </w:r>
      <w:r w:rsidRPr="00D229CA">
        <w:rPr>
          <w:rFonts w:ascii="Times New Roman" w:hAnsi="Times New Roman" w:cs="Times New Roman"/>
          <w:b/>
          <w:sz w:val="28"/>
          <w:szCs w:val="28"/>
          <w:lang w:val="uk-UA"/>
        </w:rPr>
        <w:t>: </w:t>
      </w:r>
      <w:r w:rsidRPr="00D229CA">
        <w:rPr>
          <w:rFonts w:ascii="Times New Roman" w:hAnsi="Times New Roman" w:cs="Times New Roman"/>
          <w:sz w:val="28"/>
          <w:szCs w:val="28"/>
          <w:lang w:val="uk-UA"/>
        </w:rPr>
        <w:t>1 = 9,5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 xml:space="preserve"> : 4,7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 xml:space="preserve">. ФЗД зі змішаним шаром катіоніту та аніоніту являє </w:t>
      </w:r>
      <w:r w:rsidRPr="00D229CA">
        <w:rPr>
          <w:rFonts w:ascii="Times New Roman" w:hAnsi="Times New Roman" w:cs="Times New Roman"/>
          <w:sz w:val="28"/>
          <w:szCs w:val="28"/>
          <w:lang w:val="uk-UA"/>
        </w:rPr>
        <w:lastRenderedPageBreak/>
        <w:t>собою систему послідовно розташованих катіонітових і аніонітових фільтрів, що дає можливість одержа</w:t>
      </w:r>
      <w:r w:rsidR="007F2DCC">
        <w:rPr>
          <w:rFonts w:ascii="Times New Roman" w:hAnsi="Times New Roman" w:cs="Times New Roman"/>
          <w:sz w:val="28"/>
          <w:szCs w:val="28"/>
          <w:lang w:val="uk-UA"/>
        </w:rPr>
        <w:t>ти</w:t>
      </w:r>
      <w:r w:rsidRPr="00D229CA">
        <w:rPr>
          <w:rFonts w:ascii="Times New Roman" w:hAnsi="Times New Roman" w:cs="Times New Roman"/>
          <w:sz w:val="28"/>
          <w:szCs w:val="28"/>
          <w:lang w:val="uk-UA"/>
        </w:rPr>
        <w:t xml:space="preserve"> очищен</w:t>
      </w:r>
      <w:r w:rsidR="007F2DCC">
        <w:rPr>
          <w:rFonts w:ascii="Times New Roman" w:hAnsi="Times New Roman" w:cs="Times New Roman"/>
          <w:sz w:val="28"/>
          <w:szCs w:val="28"/>
          <w:lang w:val="uk-UA"/>
        </w:rPr>
        <w:t>ий</w:t>
      </w:r>
      <w:r w:rsidRPr="00D229CA">
        <w:rPr>
          <w:rFonts w:ascii="Times New Roman" w:hAnsi="Times New Roman" w:cs="Times New Roman"/>
          <w:sz w:val="28"/>
          <w:szCs w:val="28"/>
          <w:lang w:val="uk-UA"/>
        </w:rPr>
        <w:t xml:space="preserve"> конденсат із дуже низькою питомою електропровідністю.</w:t>
      </w:r>
    </w:p>
    <w:p w14:paraId="2A3F743C" w14:textId="767E9077" w:rsidR="00A70EEA" w:rsidRPr="00D229CA" w:rsidRDefault="00A70EEA" w:rsidP="000C22CB">
      <w:pPr>
        <w:spacing w:after="0" w:line="360" w:lineRule="auto"/>
        <w:ind w:firstLine="708"/>
        <w:rPr>
          <w:rFonts w:ascii="Times New Roman" w:hAnsi="Times New Roman" w:cs="Times New Roman"/>
          <w:sz w:val="28"/>
          <w:szCs w:val="28"/>
          <w:highlight w:val="lightGray"/>
          <w:lang w:val="uk-UA"/>
        </w:rPr>
      </w:pPr>
      <w:r w:rsidRPr="00D229CA">
        <w:rPr>
          <w:rFonts w:ascii="Times New Roman" w:hAnsi="Times New Roman" w:cs="Times New Roman"/>
          <w:sz w:val="28"/>
          <w:szCs w:val="28"/>
          <w:lang w:val="uk-UA"/>
        </w:rPr>
        <w:t>Катіоніт очищ</w:t>
      </w:r>
      <w:r w:rsidR="00BF37B9">
        <w:rPr>
          <w:rFonts w:ascii="Times New Roman" w:hAnsi="Times New Roman" w:cs="Times New Roman"/>
          <w:sz w:val="28"/>
          <w:szCs w:val="28"/>
          <w:lang w:val="uk-UA"/>
        </w:rPr>
        <w:t>у</w:t>
      </w:r>
      <w:r w:rsidRPr="00D229CA">
        <w:rPr>
          <w:rFonts w:ascii="Times New Roman" w:hAnsi="Times New Roman" w:cs="Times New Roman"/>
          <w:sz w:val="28"/>
          <w:szCs w:val="28"/>
          <w:lang w:val="uk-UA"/>
        </w:rPr>
        <w:t>є конденсат від домішок: Са</w:t>
      </w:r>
      <w:r w:rsidRPr="00D229CA">
        <w:rPr>
          <w:rFonts w:ascii="Times New Roman" w:hAnsi="Times New Roman" w:cs="Times New Roman"/>
          <w:sz w:val="28"/>
          <w:szCs w:val="28"/>
          <w:vertAlign w:val="superscript"/>
          <w:lang w:val="uk-UA"/>
        </w:rPr>
        <w:t>2+</w:t>
      </w:r>
      <w:r w:rsidRPr="00D229CA">
        <w:rPr>
          <w:rFonts w:ascii="Times New Roman" w:hAnsi="Times New Roman" w:cs="Times New Roman"/>
          <w:sz w:val="28"/>
          <w:szCs w:val="28"/>
          <w:lang w:val="uk-UA"/>
        </w:rPr>
        <w:t>, Mg</w:t>
      </w:r>
      <w:r w:rsidRPr="00D229CA">
        <w:rPr>
          <w:rFonts w:ascii="Times New Roman" w:hAnsi="Times New Roman" w:cs="Times New Roman"/>
          <w:sz w:val="28"/>
          <w:szCs w:val="28"/>
          <w:vertAlign w:val="superscript"/>
          <w:lang w:val="uk-UA"/>
        </w:rPr>
        <w:t>2+</w:t>
      </w:r>
      <w:r w:rsidRPr="00D229CA">
        <w:rPr>
          <w:rFonts w:ascii="Times New Roman" w:hAnsi="Times New Roman" w:cs="Times New Roman"/>
          <w:sz w:val="28"/>
          <w:szCs w:val="28"/>
          <w:lang w:val="uk-UA"/>
        </w:rPr>
        <w:t>, Na</w:t>
      </w:r>
      <w:r w:rsidRPr="00D229CA">
        <w:rPr>
          <w:rFonts w:ascii="Times New Roman" w:hAnsi="Times New Roman" w:cs="Times New Roman"/>
          <w:sz w:val="28"/>
          <w:szCs w:val="28"/>
          <w:vertAlign w:val="superscript"/>
          <w:lang w:val="uk-UA"/>
        </w:rPr>
        <w:t>2+</w:t>
      </w:r>
      <w:r w:rsidRPr="00D229CA">
        <w:rPr>
          <w:rFonts w:ascii="Times New Roman" w:hAnsi="Times New Roman" w:cs="Times New Roman"/>
          <w:sz w:val="28"/>
          <w:szCs w:val="28"/>
          <w:lang w:val="uk-UA"/>
        </w:rPr>
        <w:t>, NH</w:t>
      </w:r>
      <w:r w:rsidRPr="00D229CA">
        <w:rPr>
          <w:rFonts w:ascii="Times New Roman" w:hAnsi="Times New Roman" w:cs="Times New Roman"/>
          <w:sz w:val="28"/>
          <w:szCs w:val="28"/>
          <w:vertAlign w:val="superscript"/>
          <w:lang w:val="uk-UA"/>
        </w:rPr>
        <w:t>4+</w:t>
      </w:r>
      <w:r w:rsidRPr="00D229CA">
        <w:rPr>
          <w:rFonts w:ascii="Times New Roman" w:hAnsi="Times New Roman" w:cs="Times New Roman"/>
          <w:sz w:val="28"/>
          <w:szCs w:val="28"/>
          <w:lang w:val="uk-UA"/>
        </w:rPr>
        <w:t>. Аніоніт очищає конденсат від домішок: CL</w:t>
      </w:r>
      <w:r w:rsidRPr="00D229CA">
        <w:rPr>
          <w:rFonts w:ascii="Times New Roman" w:hAnsi="Times New Roman" w:cs="Times New Roman"/>
          <w:sz w:val="28"/>
          <w:szCs w:val="28"/>
          <w:vertAlign w:val="superscript"/>
          <w:lang w:val="uk-UA"/>
        </w:rPr>
        <w:t>-</w:t>
      </w:r>
      <w:r w:rsidRPr="00D229CA">
        <w:rPr>
          <w:rFonts w:ascii="Times New Roman" w:hAnsi="Times New Roman" w:cs="Times New Roman"/>
          <w:sz w:val="28"/>
          <w:szCs w:val="28"/>
          <w:lang w:val="uk-UA"/>
        </w:rPr>
        <w:t>, SO</w:t>
      </w:r>
      <w:r w:rsidRPr="00D229CA">
        <w:rPr>
          <w:rFonts w:ascii="Times New Roman" w:hAnsi="Times New Roman" w:cs="Times New Roman"/>
          <w:sz w:val="28"/>
          <w:szCs w:val="28"/>
          <w:vertAlign w:val="subscript"/>
          <w:lang w:val="uk-UA"/>
        </w:rPr>
        <w:t>4</w:t>
      </w:r>
      <w:r w:rsidRPr="00D229CA">
        <w:rPr>
          <w:rFonts w:ascii="Times New Roman" w:hAnsi="Times New Roman" w:cs="Times New Roman"/>
          <w:sz w:val="28"/>
          <w:szCs w:val="28"/>
          <w:vertAlign w:val="superscript"/>
          <w:lang w:val="uk-UA"/>
        </w:rPr>
        <w:t>2-</w:t>
      </w:r>
      <w:r w:rsidRPr="00D229CA">
        <w:rPr>
          <w:rFonts w:ascii="Times New Roman" w:hAnsi="Times New Roman" w:cs="Times New Roman"/>
          <w:sz w:val="28"/>
          <w:szCs w:val="28"/>
          <w:lang w:val="uk-UA"/>
        </w:rPr>
        <w:t>, SiO</w:t>
      </w:r>
      <w:r w:rsidRPr="00D229CA">
        <w:rPr>
          <w:rFonts w:ascii="Times New Roman" w:hAnsi="Times New Roman" w:cs="Times New Roman"/>
          <w:sz w:val="28"/>
          <w:szCs w:val="28"/>
          <w:vertAlign w:val="subscript"/>
          <w:lang w:val="uk-UA"/>
        </w:rPr>
        <w:t>3</w:t>
      </w:r>
      <w:r w:rsidRPr="00D229CA">
        <w:rPr>
          <w:rFonts w:ascii="Times New Roman" w:hAnsi="Times New Roman" w:cs="Times New Roman"/>
          <w:sz w:val="28"/>
          <w:szCs w:val="28"/>
          <w:vertAlign w:val="superscript"/>
          <w:lang w:val="uk-UA"/>
        </w:rPr>
        <w:t>2-</w:t>
      </w:r>
      <w:r w:rsidRPr="00D229CA">
        <w:rPr>
          <w:rFonts w:ascii="Times New Roman" w:hAnsi="Times New Roman" w:cs="Times New Roman"/>
          <w:sz w:val="28"/>
          <w:szCs w:val="28"/>
          <w:lang w:val="uk-UA"/>
        </w:rPr>
        <w:t>, HCO</w:t>
      </w:r>
      <w:r w:rsidRPr="00D229CA">
        <w:rPr>
          <w:rFonts w:ascii="Times New Roman" w:hAnsi="Times New Roman" w:cs="Times New Roman"/>
          <w:sz w:val="28"/>
          <w:szCs w:val="28"/>
          <w:vertAlign w:val="subscript"/>
          <w:lang w:val="uk-UA"/>
        </w:rPr>
        <w:t>3</w:t>
      </w:r>
      <w:r w:rsidRPr="00D229CA">
        <w:rPr>
          <w:rFonts w:ascii="Times New Roman" w:hAnsi="Times New Roman" w:cs="Times New Roman"/>
          <w:sz w:val="28"/>
          <w:szCs w:val="28"/>
          <w:vertAlign w:val="superscript"/>
          <w:lang w:val="uk-UA"/>
        </w:rPr>
        <w:t>2-</w:t>
      </w:r>
      <w:r w:rsidRPr="00D229CA">
        <w:rPr>
          <w:rFonts w:ascii="Times New Roman" w:hAnsi="Times New Roman" w:cs="Times New Roman"/>
          <w:sz w:val="28"/>
          <w:szCs w:val="28"/>
          <w:lang w:val="uk-UA"/>
        </w:rPr>
        <w:t>, а також, частково, від з'єднань Fe, Cu та ін., що проскочили через ЕМФ механічних часток.</w:t>
      </w:r>
    </w:p>
    <w:p w14:paraId="5F5AF830" w14:textId="0842974B"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У процесі очищення конденсату відбувається виснаження обмінної ємності ФМ у ФЗД. У цьому випадку </w:t>
      </w:r>
      <w:r w:rsidR="00BF37B9">
        <w:rPr>
          <w:rFonts w:ascii="Times New Roman" w:hAnsi="Times New Roman" w:cs="Times New Roman"/>
          <w:sz w:val="28"/>
          <w:szCs w:val="28"/>
          <w:lang w:val="uk-UA"/>
        </w:rPr>
        <w:t>відбуваєтся</w:t>
      </w:r>
      <w:r w:rsidRPr="00D229CA">
        <w:rPr>
          <w:rFonts w:ascii="Times New Roman" w:hAnsi="Times New Roman" w:cs="Times New Roman"/>
          <w:sz w:val="28"/>
          <w:szCs w:val="28"/>
          <w:lang w:val="uk-UA"/>
        </w:rPr>
        <w:t xml:space="preserve"> заміна ФМ на резервну, а виснажений ФМ </w:t>
      </w:r>
      <w:r w:rsidR="00BF37B9">
        <w:rPr>
          <w:rFonts w:ascii="Times New Roman" w:hAnsi="Times New Roman" w:cs="Times New Roman"/>
          <w:sz w:val="28"/>
          <w:szCs w:val="28"/>
          <w:lang w:val="uk-UA"/>
        </w:rPr>
        <w:t>потрапляє</w:t>
      </w:r>
      <w:r w:rsidRPr="00D229CA">
        <w:rPr>
          <w:rFonts w:ascii="Times New Roman" w:hAnsi="Times New Roman" w:cs="Times New Roman"/>
          <w:sz w:val="28"/>
          <w:szCs w:val="28"/>
          <w:lang w:val="uk-UA"/>
        </w:rPr>
        <w:t xml:space="preserve"> в регенераційну установку, завантажується у ФРК і ФРА для регенерації.</w:t>
      </w:r>
    </w:p>
    <w:p w14:paraId="3FF033D6" w14:textId="677386DE"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Корпус фільтру складається з циліндричної обичайки із двома еліптичними штампованими днищами. Усередині корпусу фільтра розташовані: ВРП, НРП й фільтруючий елемент.</w:t>
      </w:r>
    </w:p>
    <w:p w14:paraId="7D016FE1" w14:textId="7207B8DD"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Корпус фільтра </w:t>
      </w:r>
      <w:r w:rsidR="00AF358A">
        <w:rPr>
          <w:rFonts w:ascii="Times New Roman" w:hAnsi="Times New Roman" w:cs="Times New Roman"/>
          <w:sz w:val="28"/>
          <w:szCs w:val="28"/>
          <w:lang w:val="uk-UA"/>
        </w:rPr>
        <w:t>зроблено</w:t>
      </w:r>
      <w:r w:rsidRPr="00D229CA">
        <w:rPr>
          <w:rFonts w:ascii="Times New Roman" w:hAnsi="Times New Roman" w:cs="Times New Roman"/>
          <w:sz w:val="28"/>
          <w:szCs w:val="28"/>
          <w:lang w:val="uk-UA"/>
        </w:rPr>
        <w:t xml:space="preserve"> і</w:t>
      </w:r>
      <w:r w:rsidR="00AF358A">
        <w:rPr>
          <w:rFonts w:ascii="Times New Roman" w:hAnsi="Times New Roman" w:cs="Times New Roman"/>
          <w:sz w:val="28"/>
          <w:szCs w:val="28"/>
          <w:lang w:val="uk-UA"/>
        </w:rPr>
        <w:t>з</w:t>
      </w:r>
      <w:r w:rsidRPr="00D229CA">
        <w:rPr>
          <w:rFonts w:ascii="Times New Roman" w:hAnsi="Times New Roman" w:cs="Times New Roman"/>
          <w:sz w:val="28"/>
          <w:szCs w:val="28"/>
          <w:lang w:val="uk-UA"/>
        </w:rPr>
        <w:t xml:space="preserve"> сталі 12Х18Н10Т. Внутрішні розподільні пристрої виготовлен</w:t>
      </w:r>
      <w:r w:rsidR="000A37D1">
        <w:rPr>
          <w:rFonts w:ascii="Times New Roman" w:hAnsi="Times New Roman" w:cs="Times New Roman"/>
          <w:sz w:val="28"/>
          <w:szCs w:val="28"/>
          <w:lang w:val="uk-UA"/>
        </w:rPr>
        <w:t>і</w:t>
      </w:r>
      <w:r w:rsidRPr="00D229CA">
        <w:rPr>
          <w:rFonts w:ascii="Times New Roman" w:hAnsi="Times New Roman" w:cs="Times New Roman"/>
          <w:sz w:val="28"/>
          <w:szCs w:val="28"/>
          <w:lang w:val="uk-UA"/>
        </w:rPr>
        <w:t xml:space="preserve"> зі сталі 08Х18Н10Т. Для проведення робіт з ремонту внутрішніх пристроїв на корпусі фільтра передбачений </w:t>
      </w:r>
      <w:r w:rsidR="000A37D1">
        <w:rPr>
          <w:rFonts w:ascii="Times New Roman" w:hAnsi="Times New Roman" w:cs="Times New Roman"/>
          <w:sz w:val="28"/>
          <w:szCs w:val="28"/>
          <w:lang w:val="uk-UA"/>
        </w:rPr>
        <w:t>отвір</w:t>
      </w:r>
      <w:r w:rsidRPr="00D229CA">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500 мм.</w:t>
      </w:r>
    </w:p>
    <w:p w14:paraId="3B2E1475" w14:textId="78E941C8"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ВРП </w:t>
      </w:r>
      <w:r w:rsidR="000A37D1">
        <w:rPr>
          <w:rFonts w:ascii="Times New Roman" w:hAnsi="Times New Roman" w:cs="Times New Roman"/>
          <w:sz w:val="28"/>
          <w:szCs w:val="28"/>
          <w:lang w:val="uk-UA"/>
        </w:rPr>
        <w:t>представляє з себе</w:t>
      </w:r>
      <w:r w:rsidRPr="00D229CA">
        <w:rPr>
          <w:rFonts w:ascii="Times New Roman" w:hAnsi="Times New Roman" w:cs="Times New Roman"/>
          <w:sz w:val="28"/>
          <w:szCs w:val="28"/>
          <w:lang w:val="uk-UA"/>
        </w:rPr>
        <w:t xml:space="preserve"> два циліндра із заглушеним </w:t>
      </w:r>
      <w:r w:rsidR="000A37D1">
        <w:rPr>
          <w:rFonts w:ascii="Times New Roman" w:hAnsi="Times New Roman" w:cs="Times New Roman"/>
          <w:sz w:val="28"/>
          <w:szCs w:val="28"/>
          <w:lang w:val="uk-UA"/>
        </w:rPr>
        <w:t>дном</w:t>
      </w:r>
      <w:r w:rsidRPr="00D229CA">
        <w:rPr>
          <w:rFonts w:ascii="Times New Roman" w:hAnsi="Times New Roman" w:cs="Times New Roman"/>
          <w:sz w:val="28"/>
          <w:szCs w:val="28"/>
          <w:lang w:val="uk-UA"/>
        </w:rPr>
        <w:t xml:space="preserve"> типу «стакан в стакані». Внутрішній стакан ВРП має отвір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 xml:space="preserve">15 мм, зовнішній –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20 мм. ВРП слугує для рівномірного розподілу потоку основного конденсату.</w:t>
      </w:r>
    </w:p>
    <w:p w14:paraId="71D3A0F2" w14:textId="0527CC88"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Вварена в корпус трубка з фільтруючим елементом слу</w:t>
      </w:r>
      <w:r w:rsidR="000A37D1">
        <w:rPr>
          <w:rFonts w:ascii="Times New Roman" w:hAnsi="Times New Roman" w:cs="Times New Roman"/>
          <w:sz w:val="28"/>
          <w:szCs w:val="28"/>
          <w:lang w:val="uk-UA"/>
        </w:rPr>
        <w:t>гує</w:t>
      </w:r>
      <w:r w:rsidRPr="00D229CA">
        <w:rPr>
          <w:rFonts w:ascii="Times New Roman" w:hAnsi="Times New Roman" w:cs="Times New Roman"/>
          <w:sz w:val="28"/>
          <w:szCs w:val="28"/>
          <w:lang w:val="uk-UA"/>
        </w:rPr>
        <w:t xml:space="preserve"> для сигналізації моменту </w:t>
      </w:r>
      <w:r w:rsidR="000A37D1">
        <w:rPr>
          <w:rFonts w:ascii="Times New Roman" w:hAnsi="Times New Roman" w:cs="Times New Roman"/>
          <w:sz w:val="28"/>
          <w:szCs w:val="28"/>
          <w:lang w:val="uk-UA"/>
        </w:rPr>
        <w:t>установлення</w:t>
      </w:r>
      <w:r w:rsidRPr="00D229CA">
        <w:rPr>
          <w:rFonts w:ascii="Times New Roman" w:hAnsi="Times New Roman" w:cs="Times New Roman"/>
          <w:sz w:val="28"/>
          <w:szCs w:val="28"/>
          <w:lang w:val="uk-UA"/>
        </w:rPr>
        <w:t xml:space="preserve"> необхідного рівня води у фільтрі перед перемішуванням іоніті</w:t>
      </w:r>
      <w:r w:rsidR="000A37D1">
        <w:rPr>
          <w:rFonts w:ascii="Times New Roman" w:hAnsi="Times New Roman" w:cs="Times New Roman"/>
          <w:sz w:val="28"/>
          <w:szCs w:val="28"/>
          <w:lang w:val="uk-UA"/>
        </w:rPr>
        <w:t>в</w:t>
      </w:r>
      <w:r w:rsidRPr="00D229CA">
        <w:rPr>
          <w:rFonts w:ascii="Times New Roman" w:hAnsi="Times New Roman" w:cs="Times New Roman"/>
          <w:sz w:val="28"/>
          <w:szCs w:val="28"/>
          <w:lang w:val="uk-UA"/>
        </w:rPr>
        <w:t>.</w:t>
      </w:r>
    </w:p>
    <w:p w14:paraId="5ED258F3" w14:textId="2CD232C0"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 xml:space="preserve">НРП </w:t>
      </w:r>
      <w:r w:rsidR="000A37D1">
        <w:rPr>
          <w:rFonts w:ascii="Times New Roman" w:hAnsi="Times New Roman" w:cs="Times New Roman"/>
          <w:sz w:val="28"/>
          <w:szCs w:val="28"/>
          <w:lang w:val="uk-UA"/>
        </w:rPr>
        <w:t>представляє з себе</w:t>
      </w:r>
      <w:r w:rsidRPr="00D229CA">
        <w:rPr>
          <w:rFonts w:ascii="Times New Roman" w:hAnsi="Times New Roman" w:cs="Times New Roman"/>
          <w:sz w:val="28"/>
          <w:szCs w:val="28"/>
          <w:lang w:val="uk-UA"/>
        </w:rPr>
        <w:t xml:space="preserve"> трубчасту систему, забезпечену жолобковими фільтруючими елементами (променями). </w:t>
      </w:r>
      <w:r w:rsidR="00147201">
        <w:rPr>
          <w:rFonts w:ascii="Times New Roman" w:hAnsi="Times New Roman" w:cs="Times New Roman"/>
          <w:sz w:val="28"/>
          <w:szCs w:val="28"/>
          <w:lang w:val="uk-UA"/>
        </w:rPr>
        <w:t>Конструкція</w:t>
      </w:r>
      <w:r w:rsidRPr="00D229CA">
        <w:rPr>
          <w:rFonts w:ascii="Times New Roman" w:hAnsi="Times New Roman" w:cs="Times New Roman"/>
          <w:sz w:val="28"/>
          <w:szCs w:val="28"/>
          <w:lang w:val="uk-UA"/>
        </w:rPr>
        <w:t xml:space="preserve"> складається з вертикального патрубка, привареного до нижнього днища фільтра, і чотирьох радіально розташованих колекторів, які копіюють профіль нижнього днища. В отвори колекторів під кутом 15</w:t>
      </w:r>
      <w:r w:rsidR="00147201">
        <w:rPr>
          <w:rFonts w:ascii="Times New Roman" w:hAnsi="Times New Roman" w:cs="Times New Roman"/>
          <w:sz w:val="28"/>
          <w:szCs w:val="28"/>
          <w:lang w:val="uk-UA"/>
        </w:rPr>
        <w:t xml:space="preserve"> градусів</w:t>
      </w:r>
      <w:r w:rsidRPr="00D229CA">
        <w:rPr>
          <w:rFonts w:ascii="Times New Roman" w:hAnsi="Times New Roman" w:cs="Times New Roman"/>
          <w:sz w:val="28"/>
          <w:szCs w:val="28"/>
          <w:vertAlign w:val="superscript"/>
          <w:lang w:val="uk-UA"/>
        </w:rPr>
        <w:t xml:space="preserve"> </w:t>
      </w:r>
      <w:r w:rsidRPr="00D229CA">
        <w:rPr>
          <w:rFonts w:ascii="Times New Roman" w:hAnsi="Times New Roman" w:cs="Times New Roman"/>
          <w:sz w:val="28"/>
          <w:szCs w:val="28"/>
          <w:lang w:val="uk-UA"/>
        </w:rPr>
        <w:t xml:space="preserve">до горизонтальної площини вставляються розподільні труби (промені) з отворами на нижній </w:t>
      </w:r>
      <w:r w:rsidR="00147201">
        <w:rPr>
          <w:rFonts w:ascii="Times New Roman" w:hAnsi="Times New Roman" w:cs="Times New Roman"/>
          <w:sz w:val="28"/>
          <w:szCs w:val="28"/>
          <w:lang w:val="uk-UA"/>
        </w:rPr>
        <w:t>площі</w:t>
      </w:r>
      <w:r w:rsidRPr="00D229CA">
        <w:rPr>
          <w:rFonts w:ascii="Times New Roman" w:hAnsi="Times New Roman" w:cs="Times New Roman"/>
          <w:sz w:val="28"/>
          <w:szCs w:val="28"/>
          <w:lang w:val="uk-UA"/>
        </w:rPr>
        <w:t>, які покриваються двома паралельними жолоб</w:t>
      </w:r>
      <w:r w:rsidR="00147201">
        <w:rPr>
          <w:rFonts w:ascii="Times New Roman" w:hAnsi="Times New Roman" w:cs="Times New Roman"/>
          <w:sz w:val="28"/>
          <w:szCs w:val="28"/>
          <w:lang w:val="uk-UA"/>
        </w:rPr>
        <w:t>ами</w:t>
      </w:r>
      <w:r w:rsidRPr="00D229CA">
        <w:rPr>
          <w:rFonts w:ascii="Times New Roman" w:hAnsi="Times New Roman" w:cs="Times New Roman"/>
          <w:sz w:val="28"/>
          <w:szCs w:val="28"/>
          <w:lang w:val="uk-UA"/>
        </w:rPr>
        <w:t xml:space="preserve"> шириною щілин</w:t>
      </w:r>
      <w:r w:rsidR="00147201">
        <w:rPr>
          <w:rFonts w:ascii="Times New Roman" w:hAnsi="Times New Roman" w:cs="Times New Roman"/>
          <w:sz w:val="28"/>
          <w:szCs w:val="28"/>
          <w:lang w:val="uk-UA"/>
        </w:rPr>
        <w:t xml:space="preserve"> по</w:t>
      </w:r>
      <w:r w:rsidRPr="00D229CA">
        <w:rPr>
          <w:rFonts w:ascii="Times New Roman" w:hAnsi="Times New Roman" w:cs="Times New Roman"/>
          <w:sz w:val="28"/>
          <w:szCs w:val="28"/>
          <w:lang w:val="uk-UA"/>
        </w:rPr>
        <w:t xml:space="preserve"> 0,25 мм. Ця система слугує для відводу очищеного конденсату, відмивної води та підведення стисненого повітря.</w:t>
      </w:r>
    </w:p>
    <w:p w14:paraId="46AB57FD" w14:textId="0F0C1E51" w:rsidR="00A70EEA" w:rsidRPr="00D229CA" w:rsidRDefault="00147201" w:rsidP="000C22CB">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Ш</w:t>
      </w:r>
      <w:r w:rsidR="00A70EEA" w:rsidRPr="00D229CA">
        <w:rPr>
          <w:rFonts w:ascii="Times New Roman" w:hAnsi="Times New Roman" w:cs="Times New Roman"/>
          <w:sz w:val="28"/>
          <w:szCs w:val="28"/>
          <w:lang w:val="uk-UA"/>
        </w:rPr>
        <w:t>туцер для гідрозавантаження</w:t>
      </w:r>
      <w:r>
        <w:rPr>
          <w:rFonts w:ascii="Times New Roman" w:hAnsi="Times New Roman" w:cs="Times New Roman"/>
          <w:sz w:val="28"/>
          <w:szCs w:val="28"/>
          <w:lang w:val="uk-UA"/>
        </w:rPr>
        <w:t xml:space="preserve"> розташований у </w:t>
      </w:r>
      <w:r w:rsidRPr="00D229CA">
        <w:rPr>
          <w:rFonts w:ascii="Times New Roman" w:hAnsi="Times New Roman" w:cs="Times New Roman"/>
          <w:sz w:val="28"/>
          <w:szCs w:val="28"/>
          <w:lang w:val="uk-UA"/>
        </w:rPr>
        <w:t>верхній циліндричній частині корпусу фільтра</w:t>
      </w:r>
      <w:r>
        <w:rPr>
          <w:rFonts w:ascii="Times New Roman" w:hAnsi="Times New Roman" w:cs="Times New Roman"/>
          <w:sz w:val="28"/>
          <w:szCs w:val="28"/>
          <w:lang w:val="uk-UA"/>
        </w:rPr>
        <w:t xml:space="preserve"> у </w:t>
      </w:r>
      <w:r w:rsidR="00A70EEA" w:rsidRPr="00D229CA">
        <w:rPr>
          <w:rFonts w:ascii="Times New Roman" w:hAnsi="Times New Roman" w:cs="Times New Roman"/>
          <w:sz w:val="28"/>
          <w:szCs w:val="28"/>
          <w:lang w:val="uk-UA"/>
        </w:rPr>
        <w:t>, а в нижній частині – для гідровивантаження фільтруючого матеріалу через гусак. ФЗД обладнаний: пробовідбірними точками із НРП після дренажної арматури та після відсічної арматури між ФЗД і ФУ; дифманометром, що вимірює різницю тисків ВРП/НРП; манометрами, що вимірюють тиск у ВРП й НРУ; повітряниками з корпусу фільтра й з верхньої точки трубопроводу підведення основного конденсату до ВРП; дренажем із НРП, витратоміром. Дренування ФЗД можна вести в БДВ, ФР, БВВ та в БВЩВ.</w:t>
      </w:r>
    </w:p>
    <w:p w14:paraId="365B6C76" w14:textId="3BFC29CE"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ФЗД обладнаний точками</w:t>
      </w:r>
      <w:r w:rsidR="00111233">
        <w:rPr>
          <w:rFonts w:ascii="Times New Roman" w:hAnsi="Times New Roman" w:cs="Times New Roman"/>
          <w:sz w:val="28"/>
          <w:szCs w:val="28"/>
          <w:lang w:val="uk-UA"/>
        </w:rPr>
        <w:t xml:space="preserve"> для відбору проб</w:t>
      </w:r>
      <w:r w:rsidRPr="00D229CA">
        <w:rPr>
          <w:rFonts w:ascii="Times New Roman" w:hAnsi="Times New Roman" w:cs="Times New Roman"/>
          <w:sz w:val="28"/>
          <w:szCs w:val="28"/>
          <w:lang w:val="uk-UA"/>
        </w:rPr>
        <w:t xml:space="preserve">, манометрами та повітряниками. Основна арматура фільтра має електричний привід і </w:t>
      </w:r>
      <w:r w:rsidR="00111233">
        <w:rPr>
          <w:rFonts w:ascii="Times New Roman" w:hAnsi="Times New Roman" w:cs="Times New Roman"/>
          <w:sz w:val="28"/>
          <w:szCs w:val="28"/>
          <w:lang w:val="uk-UA"/>
        </w:rPr>
        <w:t>керується</w:t>
      </w:r>
      <w:r w:rsidRPr="00D229CA">
        <w:rPr>
          <w:rFonts w:ascii="Times New Roman" w:hAnsi="Times New Roman" w:cs="Times New Roman"/>
          <w:sz w:val="28"/>
          <w:szCs w:val="28"/>
          <w:lang w:val="uk-UA"/>
        </w:rPr>
        <w:t xml:space="preserve"> ключами із МЩУ БЗУ, допоміжна – з ручним керуванням.</w:t>
      </w:r>
    </w:p>
    <w:p w14:paraId="6C5CC5C1" w14:textId="6B95D6A5"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Фільтр-уловлювач типу АФУ–0,6–1,6 продуктивністю 900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 xml:space="preserve">/год.,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 xml:space="preserve">600 мм призначений для </w:t>
      </w:r>
      <w:r w:rsidR="006878C7">
        <w:rPr>
          <w:rFonts w:ascii="Times New Roman" w:hAnsi="Times New Roman" w:cs="Times New Roman"/>
          <w:sz w:val="28"/>
          <w:szCs w:val="28"/>
          <w:lang w:val="uk-UA"/>
        </w:rPr>
        <w:t>у</w:t>
      </w:r>
      <w:r w:rsidRPr="00D229CA">
        <w:rPr>
          <w:rFonts w:ascii="Times New Roman" w:hAnsi="Times New Roman" w:cs="Times New Roman"/>
          <w:sz w:val="28"/>
          <w:szCs w:val="28"/>
          <w:lang w:val="uk-UA"/>
        </w:rPr>
        <w:t>ловлювання</w:t>
      </w:r>
      <w:r w:rsidR="006878C7">
        <w:rPr>
          <w:rFonts w:ascii="Times New Roman" w:hAnsi="Times New Roman" w:cs="Times New Roman"/>
          <w:sz w:val="28"/>
          <w:szCs w:val="28"/>
          <w:lang w:val="uk-UA"/>
        </w:rPr>
        <w:t xml:space="preserve"> домішок або фракцій</w:t>
      </w:r>
      <w:r w:rsidR="006878C7" w:rsidRPr="006878C7">
        <w:rPr>
          <w:rFonts w:ascii="Times New Roman" w:hAnsi="Times New Roman" w:cs="Times New Roman"/>
          <w:sz w:val="28"/>
          <w:szCs w:val="28"/>
          <w:lang w:val="uk-UA"/>
        </w:rPr>
        <w:t xml:space="preserve"> </w:t>
      </w:r>
      <w:r w:rsidR="006878C7" w:rsidRPr="00D229CA">
        <w:rPr>
          <w:rFonts w:ascii="Times New Roman" w:hAnsi="Times New Roman" w:cs="Times New Roman"/>
          <w:sz w:val="28"/>
          <w:szCs w:val="28"/>
          <w:lang w:val="uk-UA"/>
        </w:rPr>
        <w:t>іонітів</w:t>
      </w:r>
      <w:r w:rsidRPr="00D229CA">
        <w:rPr>
          <w:rFonts w:ascii="Times New Roman" w:hAnsi="Times New Roman" w:cs="Times New Roman"/>
          <w:sz w:val="28"/>
          <w:szCs w:val="28"/>
          <w:lang w:val="uk-UA"/>
        </w:rPr>
        <w:t xml:space="preserve"> після ФЗД з метою запобігання можливого їхнього виносу в конденсатно-живильний тракт.</w:t>
      </w:r>
    </w:p>
    <w:p w14:paraId="3E1B639E" w14:textId="0CAC3B6B"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Фільтр-уловлювач складається із трьох основних елементів: циліндричного корпус</w:t>
      </w:r>
      <w:r w:rsidR="00E0701F">
        <w:rPr>
          <w:rFonts w:ascii="Times New Roman" w:hAnsi="Times New Roman" w:cs="Times New Roman"/>
          <w:sz w:val="28"/>
          <w:szCs w:val="28"/>
          <w:lang w:val="uk-UA"/>
        </w:rPr>
        <w:t>у</w:t>
      </w:r>
      <w:r w:rsidRPr="00D229CA">
        <w:rPr>
          <w:rFonts w:ascii="Times New Roman" w:hAnsi="Times New Roman" w:cs="Times New Roman"/>
          <w:sz w:val="28"/>
          <w:szCs w:val="28"/>
          <w:lang w:val="uk-UA"/>
        </w:rPr>
        <w:t>, патрона, що фільтрує та кришки.</w:t>
      </w:r>
    </w:p>
    <w:p w14:paraId="3BC96A75" w14:textId="6F968825"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Корпус </w:t>
      </w:r>
      <w:r w:rsidR="00E0701F">
        <w:rPr>
          <w:rFonts w:ascii="Times New Roman" w:hAnsi="Times New Roman" w:cs="Times New Roman"/>
          <w:sz w:val="28"/>
          <w:szCs w:val="28"/>
          <w:lang w:val="uk-UA"/>
        </w:rPr>
        <w:t>представляю з себе</w:t>
      </w:r>
      <w:r w:rsidRPr="00D229CA">
        <w:rPr>
          <w:rFonts w:ascii="Times New Roman" w:hAnsi="Times New Roman" w:cs="Times New Roman"/>
          <w:sz w:val="28"/>
          <w:szCs w:val="28"/>
          <w:lang w:val="uk-UA"/>
        </w:rPr>
        <w:t xml:space="preserve"> трубу з вуглецевої сталі 20К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 xml:space="preserve">600 мм із ввареними вхідним та вихідним штуцерами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350 мм</w:t>
      </w:r>
      <w:r w:rsidR="00E0701F">
        <w:rPr>
          <w:rFonts w:ascii="Times New Roman" w:hAnsi="Times New Roman" w:cs="Times New Roman"/>
          <w:sz w:val="28"/>
          <w:szCs w:val="28"/>
          <w:lang w:val="uk-UA"/>
        </w:rPr>
        <w:t xml:space="preserve"> </w:t>
      </w:r>
      <w:r w:rsidR="00E0701F" w:rsidRPr="00D229CA">
        <w:rPr>
          <w:rFonts w:ascii="Times New Roman" w:hAnsi="Times New Roman" w:cs="Times New Roman"/>
          <w:sz w:val="28"/>
          <w:szCs w:val="28"/>
          <w:lang w:val="uk-UA"/>
        </w:rPr>
        <w:t>під кутом 90</w:t>
      </w:r>
      <w:r w:rsidR="00E0701F">
        <w:rPr>
          <w:rFonts w:ascii="Times New Roman" w:hAnsi="Times New Roman" w:cs="Times New Roman"/>
          <w:sz w:val="28"/>
          <w:szCs w:val="28"/>
          <w:lang w:val="uk-UA"/>
        </w:rPr>
        <w:t xml:space="preserve"> градусів</w:t>
      </w:r>
      <w:r w:rsidRPr="00D229CA">
        <w:rPr>
          <w:rFonts w:ascii="Times New Roman" w:hAnsi="Times New Roman" w:cs="Times New Roman"/>
          <w:sz w:val="28"/>
          <w:szCs w:val="28"/>
          <w:lang w:val="uk-UA"/>
        </w:rPr>
        <w:t>. На торці корпусу розміщена пласка кришка, через яку здійснюється вилучення фільтруючого патрона.</w:t>
      </w:r>
    </w:p>
    <w:p w14:paraId="3905DDFA" w14:textId="157537CD" w:rsidR="00A70EEA" w:rsidRPr="00D229CA"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Фільтруючий патрон </w:t>
      </w:r>
      <w:r w:rsidR="00E0701F">
        <w:rPr>
          <w:rFonts w:ascii="Times New Roman" w:hAnsi="Times New Roman" w:cs="Times New Roman"/>
          <w:sz w:val="28"/>
          <w:szCs w:val="28"/>
          <w:lang w:val="uk-UA"/>
        </w:rPr>
        <w:t>представляє з себе</w:t>
      </w:r>
      <w:r w:rsidRPr="00D229CA">
        <w:rPr>
          <w:rFonts w:ascii="Times New Roman" w:hAnsi="Times New Roman" w:cs="Times New Roman"/>
          <w:sz w:val="28"/>
          <w:szCs w:val="28"/>
          <w:lang w:val="uk-UA"/>
        </w:rPr>
        <w:t xml:space="preserve"> трубу з нержавіючої сталі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 xml:space="preserve">350 мм із конусоподібним захищеним торцем з боку входу конденсату. </w:t>
      </w:r>
      <w:r w:rsidR="00E0701F">
        <w:rPr>
          <w:rFonts w:ascii="Times New Roman" w:hAnsi="Times New Roman" w:cs="Times New Roman"/>
          <w:sz w:val="28"/>
          <w:szCs w:val="28"/>
          <w:lang w:val="uk-UA"/>
        </w:rPr>
        <w:t>З</w:t>
      </w:r>
      <w:r w:rsidRPr="00D229CA">
        <w:rPr>
          <w:rFonts w:ascii="Times New Roman" w:hAnsi="Times New Roman" w:cs="Times New Roman"/>
          <w:sz w:val="28"/>
          <w:szCs w:val="28"/>
          <w:lang w:val="uk-UA"/>
        </w:rPr>
        <w:t xml:space="preserve"> іншого кінця приварений фланець, </w:t>
      </w:r>
      <w:r w:rsidR="00E0701F">
        <w:rPr>
          <w:rFonts w:ascii="Times New Roman" w:hAnsi="Times New Roman" w:cs="Times New Roman"/>
          <w:sz w:val="28"/>
          <w:szCs w:val="28"/>
          <w:lang w:val="uk-UA"/>
        </w:rPr>
        <w:t>що</w:t>
      </w:r>
      <w:r w:rsidRPr="00D229CA">
        <w:rPr>
          <w:rFonts w:ascii="Times New Roman" w:hAnsi="Times New Roman" w:cs="Times New Roman"/>
          <w:sz w:val="28"/>
          <w:szCs w:val="28"/>
          <w:lang w:val="uk-UA"/>
        </w:rPr>
        <w:t xml:space="preserve"> за допомогою шпильок кріпиться до внутрішнього фланця корпусу. З’єднувач </w:t>
      </w:r>
      <w:r w:rsidR="00E0701F">
        <w:rPr>
          <w:rFonts w:ascii="Times New Roman" w:hAnsi="Times New Roman" w:cs="Times New Roman"/>
          <w:sz w:val="28"/>
          <w:szCs w:val="28"/>
          <w:lang w:val="uk-UA"/>
        </w:rPr>
        <w:t>доповнений</w:t>
      </w:r>
      <w:r w:rsidRPr="00D229CA">
        <w:rPr>
          <w:rFonts w:ascii="Times New Roman" w:hAnsi="Times New Roman" w:cs="Times New Roman"/>
          <w:sz w:val="28"/>
          <w:szCs w:val="28"/>
          <w:lang w:val="uk-UA"/>
        </w:rPr>
        <w:t xml:space="preserve"> гумовою манжетою</w:t>
      </w:r>
      <w:r w:rsidR="00E0701F">
        <w:rPr>
          <w:rFonts w:ascii="Times New Roman" w:hAnsi="Times New Roman" w:cs="Times New Roman"/>
          <w:sz w:val="28"/>
          <w:szCs w:val="28"/>
          <w:lang w:val="uk-UA"/>
        </w:rPr>
        <w:t xml:space="preserve"> для ущільнення</w:t>
      </w:r>
      <w:r w:rsidRPr="00D229CA">
        <w:rPr>
          <w:rFonts w:ascii="Times New Roman" w:hAnsi="Times New Roman" w:cs="Times New Roman"/>
          <w:sz w:val="28"/>
          <w:szCs w:val="28"/>
          <w:lang w:val="uk-UA"/>
        </w:rPr>
        <w:t>, яка покриває торець фільтруючої сітки.</w:t>
      </w:r>
    </w:p>
    <w:p w14:paraId="312180A2" w14:textId="2E450752" w:rsidR="00A70EEA" w:rsidRPr="00D229CA" w:rsidRDefault="00E0701F" w:rsidP="000C22CB">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rPr>
        <w:t xml:space="preserve">Ззовні поверхня </w:t>
      </w:r>
      <w:r w:rsidR="00AB11DB">
        <w:rPr>
          <w:rFonts w:ascii="Times New Roman" w:hAnsi="Times New Roman" w:cs="Times New Roman"/>
          <w:sz w:val="28"/>
          <w:szCs w:val="28"/>
          <w:lang w:val="uk-UA"/>
        </w:rPr>
        <w:t xml:space="preserve">патрону обвита дротом із нержавіючої сталі </w:t>
      </w:r>
      <w:r w:rsidR="00A70EEA" w:rsidRPr="00D229CA">
        <w:rPr>
          <w:rFonts w:ascii="Times New Roman" w:hAnsi="Times New Roman" w:cs="Times New Roman"/>
          <w:sz w:val="28"/>
          <w:szCs w:val="28"/>
          <w:lang w:val="uk-UA"/>
        </w:rPr>
        <w:sym w:font="Symbol" w:char="F0C6"/>
      </w:r>
      <w:r w:rsidR="00A70EEA" w:rsidRPr="00D229CA">
        <w:rPr>
          <w:rFonts w:ascii="Times New Roman" w:hAnsi="Times New Roman" w:cs="Times New Roman"/>
          <w:sz w:val="28"/>
          <w:szCs w:val="28"/>
          <w:lang w:val="uk-UA"/>
        </w:rPr>
        <w:t xml:space="preserve">3 мм із кроком 10 мм. Поверх набивки </w:t>
      </w:r>
      <w:r w:rsidR="00AB11DB">
        <w:rPr>
          <w:rFonts w:ascii="Times New Roman" w:hAnsi="Times New Roman" w:cs="Times New Roman"/>
          <w:sz w:val="28"/>
          <w:szCs w:val="28"/>
          <w:lang w:val="uk-UA"/>
        </w:rPr>
        <w:t>розміщується</w:t>
      </w:r>
      <w:r w:rsidR="00A70EEA" w:rsidRPr="00D229CA">
        <w:rPr>
          <w:rFonts w:ascii="Times New Roman" w:hAnsi="Times New Roman" w:cs="Times New Roman"/>
          <w:sz w:val="28"/>
          <w:szCs w:val="28"/>
          <w:lang w:val="uk-UA"/>
        </w:rPr>
        <w:t xml:space="preserve"> три шари сітки з нержавіючої сталі: опорна сітка з розміром комірок 2х5 мм та дві фільтруючі сітки з розміром комірок 0,25-0,4 мм, що затримують не тільки робочу фракцію іонітів, але й </w:t>
      </w:r>
      <w:r w:rsidR="00AB11DB">
        <w:rPr>
          <w:rFonts w:ascii="Times New Roman" w:hAnsi="Times New Roman" w:cs="Times New Roman"/>
          <w:sz w:val="28"/>
          <w:szCs w:val="28"/>
          <w:lang w:val="uk-UA"/>
        </w:rPr>
        <w:t>маленькі домішки</w:t>
      </w:r>
      <w:r w:rsidR="00A70EEA" w:rsidRPr="00D229CA">
        <w:rPr>
          <w:rFonts w:ascii="Times New Roman" w:hAnsi="Times New Roman" w:cs="Times New Roman"/>
          <w:sz w:val="28"/>
          <w:szCs w:val="28"/>
          <w:lang w:val="uk-UA"/>
        </w:rPr>
        <w:t>. Сітки кріпляться до патрона хомутами з нержавіючої сталі та з торців ущільнені гумовими манжетами.</w:t>
      </w:r>
    </w:p>
    <w:p w14:paraId="79F87758" w14:textId="17674E9B" w:rsidR="003D1146" w:rsidRDefault="00A70EEA"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Корпус фільтра-уловлювача</w:t>
      </w:r>
      <w:r w:rsidR="003D1146">
        <w:rPr>
          <w:rFonts w:ascii="Times New Roman" w:hAnsi="Times New Roman" w:cs="Times New Roman"/>
          <w:sz w:val="28"/>
          <w:szCs w:val="28"/>
          <w:lang w:val="uk-UA"/>
        </w:rPr>
        <w:t xml:space="preserve"> укомплектований штуцерами для дренажу, щоб уловлювати та виводити повітря, манометрами які потрібні для вимірювання тиску на виході та вході та витратоміром для перепаду тиску між входом та виходом до уловлювача.</w:t>
      </w:r>
    </w:p>
    <w:p w14:paraId="34822B3C" w14:textId="77777777" w:rsidR="003D1146" w:rsidRDefault="003D1146" w:rsidP="000C22CB">
      <w:pPr>
        <w:spacing w:after="0" w:line="360" w:lineRule="auto"/>
        <w:ind w:firstLine="708"/>
        <w:rPr>
          <w:rFonts w:ascii="Times New Roman" w:hAnsi="Times New Roman" w:cs="Times New Roman"/>
          <w:sz w:val="28"/>
          <w:szCs w:val="28"/>
          <w:lang w:val="uk-UA"/>
        </w:rPr>
      </w:pPr>
    </w:p>
    <w:p w14:paraId="164035EB" w14:textId="713F5ED5" w:rsidR="004D5545" w:rsidRDefault="00620215" w:rsidP="000C22CB">
      <w:pPr>
        <w:pStyle w:val="1"/>
        <w:numPr>
          <w:ilvl w:val="1"/>
          <w:numId w:val="2"/>
        </w:numPr>
        <w:spacing w:line="360" w:lineRule="auto"/>
        <w:rPr>
          <w:rFonts w:cs="Times New Roman"/>
          <w:szCs w:val="28"/>
          <w:lang w:val="uk-UA"/>
        </w:rPr>
      </w:pPr>
      <w:bookmarkStart w:id="7" w:name="_Toc90457082"/>
      <w:r w:rsidRPr="00D229CA">
        <w:rPr>
          <w:rFonts w:cs="Times New Roman"/>
          <w:szCs w:val="28"/>
          <w:lang w:val="uk-UA"/>
        </w:rPr>
        <w:lastRenderedPageBreak/>
        <w:t>Опис технологічного процесу знесолення турбінного конденсату</w:t>
      </w:r>
      <w:bookmarkEnd w:id="7"/>
    </w:p>
    <w:p w14:paraId="27260482" w14:textId="0B9954F7" w:rsidR="003D1146" w:rsidRPr="003D1146" w:rsidRDefault="003D1146" w:rsidP="00C30C26">
      <w:pPr>
        <w:spacing w:after="0" w:line="360" w:lineRule="auto"/>
        <w:ind w:firstLine="709"/>
        <w:rPr>
          <w:rFonts w:ascii="Times New Roman" w:hAnsi="Times New Roman" w:cs="Times New Roman"/>
          <w:sz w:val="28"/>
          <w:szCs w:val="28"/>
          <w:lang w:val="uk-UA" w:eastAsia="ru-RU"/>
        </w:rPr>
      </w:pPr>
      <w:r>
        <w:rPr>
          <w:rFonts w:ascii="Times New Roman" w:hAnsi="Times New Roman" w:cs="Times New Roman"/>
          <w:sz w:val="28"/>
          <w:szCs w:val="28"/>
          <w:lang w:val="uk-UA"/>
        </w:rPr>
        <w:t xml:space="preserve">Технологічна схема енергоблоку </w:t>
      </w:r>
      <w:r w:rsidR="009D621E">
        <w:rPr>
          <w:rFonts w:ascii="Times New Roman" w:hAnsi="Times New Roman" w:cs="Times New Roman"/>
          <w:sz w:val="28"/>
          <w:szCs w:val="28"/>
          <w:lang w:val="uk-UA"/>
        </w:rPr>
        <w:t>на базі реактора ВВЕР-1000 складається з 2 контурів. Перший – радіоактивний. Даний контур містить у собі реактор типу ВВЕР-1000</w:t>
      </w:r>
      <w:r w:rsidR="00A351AA">
        <w:rPr>
          <w:rFonts w:ascii="Times New Roman" w:hAnsi="Times New Roman" w:cs="Times New Roman"/>
          <w:sz w:val="28"/>
          <w:szCs w:val="28"/>
          <w:lang w:val="uk-UA"/>
        </w:rPr>
        <w:t xml:space="preserve"> та циркуляційні петлі для охолодження, кожна з яких має циркуляційний насос (ГЦН), парогенератор та дві запірні засувки (ГЗЗ). </w:t>
      </w:r>
      <w:r w:rsidR="00C30C26">
        <w:rPr>
          <w:rFonts w:ascii="Times New Roman" w:hAnsi="Times New Roman" w:cs="Times New Roman"/>
          <w:sz w:val="28"/>
          <w:szCs w:val="28"/>
          <w:lang w:val="uk-UA"/>
        </w:rPr>
        <w:t xml:space="preserve">Також до складу </w:t>
      </w:r>
      <w:r w:rsidR="00C30C26" w:rsidRPr="00D229CA">
        <w:rPr>
          <w:rFonts w:ascii="Times New Roman" w:hAnsi="Times New Roman" w:cs="Times New Roman"/>
          <w:sz w:val="28"/>
          <w:szCs w:val="28"/>
          <w:lang w:val="uk-UA" w:eastAsia="ru-RU"/>
        </w:rPr>
        <w:t>входять: система підживлення й очищення контуру, система аварійного охолодження активної зони (САОЗ), організовані витоки й дренаж спецводоочищення.</w:t>
      </w:r>
      <w:r w:rsidR="00C30C26">
        <w:rPr>
          <w:rFonts w:ascii="Times New Roman" w:hAnsi="Times New Roman" w:cs="Times New Roman"/>
          <w:sz w:val="28"/>
          <w:szCs w:val="28"/>
          <w:lang w:val="uk-UA"/>
        </w:rPr>
        <w:t xml:space="preserve"> </w:t>
      </w:r>
      <w:r w:rsidR="00A351AA">
        <w:rPr>
          <w:rFonts w:ascii="Times New Roman" w:hAnsi="Times New Roman" w:cs="Times New Roman"/>
          <w:sz w:val="28"/>
          <w:szCs w:val="28"/>
          <w:lang w:val="uk-UA"/>
        </w:rPr>
        <w:t>Вода в реакторі є одночасно і теплоносієм і сповільнювачем нейтронів тому для підтримання заданого тиску води, до одної із циркуляційних петель приєднаний компенсатор тиску.</w:t>
      </w:r>
      <w:r w:rsidR="00C30C26">
        <w:rPr>
          <w:rFonts w:ascii="Times New Roman" w:hAnsi="Times New Roman" w:cs="Times New Roman"/>
          <w:sz w:val="28"/>
          <w:szCs w:val="28"/>
          <w:lang w:val="uk-UA"/>
        </w:rPr>
        <w:t xml:space="preserve"> Цей контур потрібен для відводу тепла з реактора і педачі його в другий контур. </w:t>
      </w:r>
    </w:p>
    <w:p w14:paraId="05D3E59C" w14:textId="12AB52AA" w:rsidR="00C30C26" w:rsidRDefault="004D5545" w:rsidP="000C22CB">
      <w:pPr>
        <w:spacing w:after="0" w:line="360" w:lineRule="auto"/>
        <w:ind w:firstLine="709"/>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t xml:space="preserve">Другий контур – нерадіоактивний. </w:t>
      </w:r>
      <w:r w:rsidR="00C30C26">
        <w:rPr>
          <w:rFonts w:ascii="Times New Roman" w:hAnsi="Times New Roman" w:cs="Times New Roman"/>
          <w:sz w:val="28"/>
          <w:szCs w:val="28"/>
          <w:lang w:val="uk-UA" w:eastAsia="ru-RU"/>
        </w:rPr>
        <w:t xml:space="preserve">До його складу входять: паропроводи та парогенератори, </w:t>
      </w:r>
      <w:r w:rsidR="00C34D93" w:rsidRPr="00D229CA">
        <w:rPr>
          <w:rFonts w:ascii="Times New Roman" w:hAnsi="Times New Roman" w:cs="Times New Roman"/>
          <w:sz w:val="28"/>
          <w:szCs w:val="28"/>
          <w:lang w:val="uk-UA" w:eastAsia="ru-RU"/>
        </w:rPr>
        <w:t>сепаратори-пароперегрівники</w:t>
      </w:r>
      <w:r w:rsidR="00C34D93">
        <w:rPr>
          <w:rFonts w:ascii="Times New Roman" w:hAnsi="Times New Roman" w:cs="Times New Roman"/>
          <w:sz w:val="28"/>
          <w:szCs w:val="28"/>
          <w:lang w:val="uk-UA" w:eastAsia="ru-RU"/>
        </w:rPr>
        <w:t xml:space="preserve"> та парові турбіни, </w:t>
      </w:r>
      <w:r w:rsidR="00C34D93" w:rsidRPr="00D229CA">
        <w:rPr>
          <w:rFonts w:ascii="Times New Roman" w:hAnsi="Times New Roman" w:cs="Times New Roman"/>
          <w:sz w:val="28"/>
          <w:szCs w:val="28"/>
          <w:lang w:val="uk-UA" w:eastAsia="ru-RU"/>
        </w:rPr>
        <w:t xml:space="preserve">живильні насоси </w:t>
      </w:r>
      <w:r w:rsidR="00C34D93">
        <w:rPr>
          <w:rFonts w:ascii="Times New Roman" w:hAnsi="Times New Roman" w:cs="Times New Roman"/>
          <w:sz w:val="28"/>
          <w:szCs w:val="28"/>
          <w:lang w:val="uk-UA" w:eastAsia="ru-RU"/>
        </w:rPr>
        <w:t>та</w:t>
      </w:r>
      <w:r w:rsidR="00C34D93" w:rsidRPr="00D229CA">
        <w:rPr>
          <w:rFonts w:ascii="Times New Roman" w:hAnsi="Times New Roman" w:cs="Times New Roman"/>
          <w:sz w:val="28"/>
          <w:szCs w:val="28"/>
          <w:lang w:val="uk-UA" w:eastAsia="ru-RU"/>
        </w:rPr>
        <w:t xml:space="preserve"> трубопроводи, деаератори </w:t>
      </w:r>
      <w:r w:rsidR="00C34D93">
        <w:rPr>
          <w:rFonts w:ascii="Times New Roman" w:hAnsi="Times New Roman" w:cs="Times New Roman"/>
          <w:sz w:val="28"/>
          <w:szCs w:val="28"/>
          <w:lang w:val="uk-UA" w:eastAsia="ru-RU"/>
        </w:rPr>
        <w:t>та</w:t>
      </w:r>
      <w:r w:rsidR="00C34D93" w:rsidRPr="00D229CA">
        <w:rPr>
          <w:rFonts w:ascii="Times New Roman" w:hAnsi="Times New Roman" w:cs="Times New Roman"/>
          <w:sz w:val="28"/>
          <w:szCs w:val="28"/>
          <w:lang w:val="uk-UA" w:eastAsia="ru-RU"/>
        </w:rPr>
        <w:t xml:space="preserve"> регенеративні підігрівники</w:t>
      </w:r>
      <w:r w:rsidR="00C34D93">
        <w:rPr>
          <w:rFonts w:ascii="Times New Roman" w:hAnsi="Times New Roman" w:cs="Times New Roman"/>
          <w:sz w:val="28"/>
          <w:szCs w:val="28"/>
          <w:lang w:val="uk-UA" w:eastAsia="ru-RU"/>
        </w:rPr>
        <w:t xml:space="preserve">. </w:t>
      </w:r>
    </w:p>
    <w:p w14:paraId="518F05EB" w14:textId="00F715A6" w:rsidR="00C34D93" w:rsidRDefault="00C34D93" w:rsidP="000C22CB">
      <w:pPr>
        <w:spacing w:after="0" w:line="360" w:lineRule="auto"/>
        <w:ind w:firstLine="709"/>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Парогенератор є основним устаткуванням оскільки в ньому теплова енергія, яка була вироблена в першому контурі – передається у другий</w:t>
      </w:r>
    </w:p>
    <w:p w14:paraId="4022A70D" w14:textId="1F3AAB87" w:rsidR="004D5545" w:rsidRPr="00D229CA" w:rsidRDefault="00C34D93" w:rsidP="000C22CB">
      <w:pPr>
        <w:spacing w:after="0" w:line="360" w:lineRule="auto"/>
        <w:ind w:firstLine="708"/>
        <w:rPr>
          <w:rFonts w:ascii="Times New Roman" w:hAnsi="Times New Roman" w:cs="Times New Roman"/>
          <w:sz w:val="28"/>
          <w:szCs w:val="28"/>
          <w:lang w:val="uk-UA"/>
        </w:rPr>
      </w:pPr>
      <w:r>
        <w:rPr>
          <w:rFonts w:ascii="Times New Roman" w:hAnsi="Times New Roman" w:cs="Times New Roman"/>
          <w:sz w:val="28"/>
          <w:szCs w:val="28"/>
          <w:lang w:val="uk-UA" w:eastAsia="ru-RU"/>
        </w:rPr>
        <w:t>Вигляд п</w:t>
      </w:r>
      <w:r w:rsidR="004D5545" w:rsidRPr="00D229CA">
        <w:rPr>
          <w:rFonts w:ascii="Times New Roman" w:hAnsi="Times New Roman" w:cs="Times New Roman"/>
          <w:sz w:val="28"/>
          <w:szCs w:val="28"/>
          <w:lang w:val="uk-UA" w:eastAsia="ru-RU"/>
        </w:rPr>
        <w:t>ринципов</w:t>
      </w:r>
      <w:r>
        <w:rPr>
          <w:rFonts w:ascii="Times New Roman" w:hAnsi="Times New Roman" w:cs="Times New Roman"/>
          <w:sz w:val="28"/>
          <w:szCs w:val="28"/>
          <w:lang w:val="uk-UA" w:eastAsia="ru-RU"/>
        </w:rPr>
        <w:t>ої</w:t>
      </w:r>
      <w:r w:rsidR="004D5545" w:rsidRPr="00D229CA">
        <w:rPr>
          <w:rFonts w:ascii="Times New Roman" w:hAnsi="Times New Roman" w:cs="Times New Roman"/>
          <w:sz w:val="28"/>
          <w:szCs w:val="28"/>
          <w:lang w:val="uk-UA" w:eastAsia="ru-RU"/>
        </w:rPr>
        <w:t xml:space="preserve"> технологічн</w:t>
      </w:r>
      <w:r>
        <w:rPr>
          <w:rFonts w:ascii="Times New Roman" w:hAnsi="Times New Roman" w:cs="Times New Roman"/>
          <w:sz w:val="28"/>
          <w:szCs w:val="28"/>
          <w:lang w:val="uk-UA" w:eastAsia="ru-RU"/>
        </w:rPr>
        <w:t>ої</w:t>
      </w:r>
      <w:r w:rsidR="004D5545" w:rsidRPr="00D229CA">
        <w:rPr>
          <w:rFonts w:ascii="Times New Roman" w:hAnsi="Times New Roman" w:cs="Times New Roman"/>
          <w:sz w:val="28"/>
          <w:szCs w:val="28"/>
          <w:lang w:val="uk-UA" w:eastAsia="ru-RU"/>
        </w:rPr>
        <w:t xml:space="preserve"> схем</w:t>
      </w:r>
      <w:r>
        <w:rPr>
          <w:rFonts w:ascii="Times New Roman" w:hAnsi="Times New Roman" w:cs="Times New Roman"/>
          <w:sz w:val="28"/>
          <w:szCs w:val="28"/>
          <w:lang w:val="uk-UA" w:eastAsia="ru-RU"/>
        </w:rPr>
        <w:t>и</w:t>
      </w:r>
      <w:r w:rsidR="004D5545" w:rsidRPr="00D229CA">
        <w:rPr>
          <w:rFonts w:ascii="Times New Roman" w:hAnsi="Times New Roman" w:cs="Times New Roman"/>
          <w:sz w:val="28"/>
          <w:szCs w:val="28"/>
          <w:lang w:val="uk-UA" w:eastAsia="ru-RU"/>
        </w:rPr>
        <w:t xml:space="preserve"> другого контуру реактора ВВЕР-1000 </w:t>
      </w:r>
      <w:r>
        <w:rPr>
          <w:rFonts w:ascii="Times New Roman" w:hAnsi="Times New Roman" w:cs="Times New Roman"/>
          <w:sz w:val="28"/>
          <w:szCs w:val="28"/>
          <w:lang w:val="uk-UA" w:eastAsia="ru-RU"/>
        </w:rPr>
        <w:t>зображено</w:t>
      </w:r>
      <w:r w:rsidR="004D5545" w:rsidRPr="00D229CA">
        <w:rPr>
          <w:rFonts w:ascii="Times New Roman" w:hAnsi="Times New Roman" w:cs="Times New Roman"/>
          <w:sz w:val="28"/>
          <w:szCs w:val="28"/>
          <w:lang w:val="uk-UA" w:eastAsia="ru-RU"/>
        </w:rPr>
        <w:t xml:space="preserve"> на рисунку 1.</w:t>
      </w:r>
      <w:r w:rsidR="00C75C6E" w:rsidRPr="00D229CA">
        <w:rPr>
          <w:rFonts w:ascii="Times New Roman" w:hAnsi="Times New Roman" w:cs="Times New Roman"/>
          <w:sz w:val="28"/>
          <w:szCs w:val="28"/>
          <w:lang w:val="uk-UA" w:eastAsia="ru-RU"/>
        </w:rPr>
        <w:t>5</w:t>
      </w:r>
      <w:r w:rsidR="004D5545" w:rsidRPr="00D229CA">
        <w:rPr>
          <w:rFonts w:ascii="Times New Roman" w:hAnsi="Times New Roman" w:cs="Times New Roman"/>
          <w:sz w:val="28"/>
          <w:szCs w:val="28"/>
          <w:lang w:val="uk-UA" w:eastAsia="ru-RU"/>
        </w:rPr>
        <w:t xml:space="preserve">. </w:t>
      </w:r>
      <w:r w:rsidR="004D5545" w:rsidRPr="00D229CA">
        <w:rPr>
          <w:rFonts w:ascii="Times New Roman" w:hAnsi="Times New Roman" w:cs="Times New Roman"/>
          <w:sz w:val="28"/>
          <w:szCs w:val="28"/>
          <w:lang w:val="uk-UA"/>
        </w:rPr>
        <w:t>Основний потік пари й конденсату позначений на рисунку 1.</w:t>
      </w:r>
      <w:r w:rsidR="00C75C6E" w:rsidRPr="00D229CA">
        <w:rPr>
          <w:rFonts w:ascii="Times New Roman" w:hAnsi="Times New Roman" w:cs="Times New Roman"/>
          <w:sz w:val="28"/>
          <w:szCs w:val="28"/>
          <w:lang w:val="uk-UA"/>
        </w:rPr>
        <w:t>5</w:t>
      </w:r>
      <w:r w:rsidR="004D5545" w:rsidRPr="00D229CA">
        <w:rPr>
          <w:rFonts w:ascii="Times New Roman" w:hAnsi="Times New Roman" w:cs="Times New Roman"/>
          <w:sz w:val="28"/>
          <w:szCs w:val="28"/>
          <w:lang w:val="uk-UA"/>
        </w:rPr>
        <w:t xml:space="preserve"> як </w:t>
      </w:r>
      <w:r w:rsidR="00A17DB2">
        <w:rPr>
          <w:rFonts w:ascii="Times New Roman" w:hAnsi="Times New Roman" w:cs="Times New Roman"/>
          <w:noProof/>
          <w:sz w:val="28"/>
          <w:szCs w:val="28"/>
          <w:lang w:val="uk-UA"/>
        </w:rPr>
        <mc:AlternateContent>
          <mc:Choice Requires="wps">
            <w:drawing>
              <wp:inline distT="0" distB="0" distL="0" distR="0" wp14:anchorId="3D498BEC" wp14:editId="0E424416">
                <wp:extent cx="457200" cy="635"/>
                <wp:effectExtent l="16510" t="60960" r="21590" b="62230"/>
                <wp:docPr id="38" name="Прямая со стрелкой 22226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635"/>
                        </a:xfrm>
                        <a:prstGeom prst="straightConnector1">
                          <a:avLst/>
                        </a:prstGeom>
                        <a:noFill/>
                        <a:ln w="19050">
                          <a:solidFill>
                            <a:srgbClr val="E36C0A"/>
                          </a:solidFill>
                          <a:round/>
                          <a:headEnd/>
                          <a:tailEnd type="triangle" w="med" len="med"/>
                        </a:ln>
                        <a:extLst>
                          <a:ext uri="{909E8E84-426E-40DD-AFC4-6F175D3DCCD1}">
                            <a14:hiddenFill xmlns:a14="http://schemas.microsoft.com/office/drawing/2010/main">
                              <a:noFill/>
                            </a14:hiddenFill>
                          </a:ext>
                        </a:extLst>
                      </wps:spPr>
                      <wps:bodyPr/>
                    </wps:wsp>
                  </a:graphicData>
                </a:graphic>
              </wp:inline>
            </w:drawing>
          </mc:Choice>
          <mc:Fallback>
            <w:pict>
              <v:shapetype w14:anchorId="55C8C650" id="_x0000_t32" coordsize="21600,21600" o:spt="32" o:oned="t" path="m,l21600,21600e" filled="f">
                <v:path arrowok="t" fillok="f" o:connecttype="none"/>
                <o:lock v:ext="edit" shapetype="t"/>
              </v:shapetype>
              <v:shape id="Прямая со стрелкой 222261" o:spid="_x0000_s1026" type="#_x0000_t32" style="width:36pt;height:.05pt;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" strokecolor="#e36c0a" strokeweight="1.5pt">
                <v:stroke endarrow="block"/>
                <w10:anchorlock/>
              </v:shape>
            </w:pict>
          </mc:Fallback>
        </mc:AlternateContent>
      </w:r>
      <w:r w:rsidR="004D5545" w:rsidRPr="00D229CA">
        <w:rPr>
          <w:rFonts w:ascii="Times New Roman" w:hAnsi="Times New Roman" w:cs="Times New Roman"/>
          <w:sz w:val="28"/>
          <w:szCs w:val="28"/>
          <w:lang w:val="uk-UA"/>
        </w:rPr>
        <w:t>.</w:t>
      </w:r>
    </w:p>
    <w:p w14:paraId="06400E74" w14:textId="61DDE540" w:rsidR="004D5545" w:rsidRPr="00D229CA" w:rsidRDefault="004D5545" w:rsidP="000C22CB">
      <w:pPr>
        <w:spacing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lastRenderedPageBreak/>
        <w:drawing>
          <wp:inline distT="0" distB="0" distL="0" distR="0" wp14:anchorId="5E5C72CA" wp14:editId="53B5E443">
            <wp:extent cx="4999916" cy="2989580"/>
            <wp:effectExtent l="0" t="0" r="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001228" cy="2990365"/>
                    </a:xfrm>
                    <a:prstGeom prst="rect">
                      <a:avLst/>
                    </a:prstGeom>
                  </pic:spPr>
                </pic:pic>
              </a:graphicData>
            </a:graphic>
          </wp:inline>
        </w:drawing>
      </w:r>
    </w:p>
    <w:p w14:paraId="5D619336" w14:textId="6A0DDC9E" w:rsidR="004D5545" w:rsidRPr="00D229CA" w:rsidRDefault="004D5545" w:rsidP="000C22CB">
      <w:pPr>
        <w:spacing w:after="0"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eastAsia="ru-RU"/>
        </w:rPr>
        <w:t>Рисунок 1.</w:t>
      </w:r>
      <w:r w:rsidR="00C75C6E" w:rsidRPr="00D229CA">
        <w:rPr>
          <w:rFonts w:ascii="Times New Roman" w:hAnsi="Times New Roman" w:cs="Times New Roman"/>
          <w:sz w:val="28"/>
          <w:szCs w:val="28"/>
          <w:lang w:val="uk-UA" w:eastAsia="ru-RU"/>
        </w:rPr>
        <w:t>5</w:t>
      </w:r>
      <w:r w:rsidRPr="00D229CA">
        <w:rPr>
          <w:rFonts w:ascii="Times New Roman" w:hAnsi="Times New Roman" w:cs="Times New Roman"/>
          <w:sz w:val="28"/>
          <w:szCs w:val="28"/>
          <w:lang w:val="uk-UA" w:eastAsia="ru-RU"/>
        </w:rPr>
        <w:t xml:space="preserve"> – Принципова технологічна схема другого контуру енергоблоку із реактором типу ВВЕР-1000</w:t>
      </w:r>
      <w:r w:rsidRPr="00D229CA">
        <w:rPr>
          <w:rFonts w:ascii="Times New Roman" w:hAnsi="Times New Roman" w:cs="Times New Roman"/>
          <w:sz w:val="28"/>
          <w:szCs w:val="28"/>
          <w:lang w:val="uk-UA"/>
        </w:rPr>
        <w:t xml:space="preserve">. </w:t>
      </w:r>
      <w:r w:rsidR="00657A86" w:rsidRPr="00D229CA">
        <w:rPr>
          <w:rFonts w:ascii="Times New Roman" w:hAnsi="Times New Roman" w:cs="Times New Roman"/>
          <w:sz w:val="28"/>
          <w:szCs w:val="28"/>
          <w:lang w:val="uk-UA"/>
        </w:rPr>
        <w:t>ЦВТ – циліндри високого тиску</w:t>
      </w:r>
      <w:r w:rsidR="00657A86">
        <w:rPr>
          <w:rFonts w:ascii="Times New Roman" w:hAnsi="Times New Roman" w:cs="Times New Roman"/>
          <w:sz w:val="28"/>
          <w:szCs w:val="28"/>
          <w:lang w:val="uk-UA"/>
        </w:rPr>
        <w:t xml:space="preserve">, </w:t>
      </w:r>
      <w:r w:rsidR="00657A86" w:rsidRPr="00D229CA">
        <w:rPr>
          <w:rFonts w:ascii="Times New Roman" w:hAnsi="Times New Roman" w:cs="Times New Roman"/>
          <w:sz w:val="28"/>
          <w:szCs w:val="28"/>
          <w:lang w:val="uk-UA"/>
        </w:rPr>
        <w:t>ЦНТ – циліндри низького тиску.</w:t>
      </w:r>
      <w:r w:rsidR="00657A86" w:rsidRPr="00657A86">
        <w:rPr>
          <w:rFonts w:ascii="Times New Roman" w:hAnsi="Times New Roman" w:cs="Times New Roman"/>
          <w:i/>
          <w:sz w:val="28"/>
          <w:szCs w:val="28"/>
          <w:lang w:val="uk-UA"/>
        </w:rPr>
        <w:t xml:space="preserve"> </w:t>
      </w:r>
      <w:r w:rsidR="00657A86" w:rsidRPr="00D229CA">
        <w:rPr>
          <w:rFonts w:ascii="Times New Roman" w:hAnsi="Times New Roman" w:cs="Times New Roman"/>
          <w:i/>
          <w:sz w:val="28"/>
          <w:szCs w:val="28"/>
          <w:lang w:val="uk-UA"/>
        </w:rPr>
        <w:t>Турбіна:</w:t>
      </w:r>
      <w:r w:rsidR="00657A86" w:rsidRPr="00D229CA">
        <w:rPr>
          <w:rFonts w:ascii="Times New Roman" w:hAnsi="Times New Roman" w:cs="Times New Roman"/>
          <w:sz w:val="28"/>
          <w:szCs w:val="28"/>
          <w:lang w:val="uk-UA"/>
        </w:rPr>
        <w:t xml:space="preserve"> СПП – сепаратор-пароперегрівник; </w:t>
      </w:r>
      <w:r w:rsidRPr="00D229CA">
        <w:rPr>
          <w:rFonts w:ascii="Times New Roman" w:hAnsi="Times New Roman" w:cs="Times New Roman"/>
          <w:sz w:val="28"/>
          <w:szCs w:val="28"/>
          <w:lang w:val="uk-UA"/>
        </w:rPr>
        <w:t xml:space="preserve">ПГ – парогенератор; ТВВ- 1000-2 – генератор струму. </w:t>
      </w:r>
      <w:r w:rsidRPr="00D229CA">
        <w:rPr>
          <w:rFonts w:ascii="Times New Roman" w:hAnsi="Times New Roman" w:cs="Times New Roman"/>
          <w:i/>
          <w:sz w:val="28"/>
          <w:szCs w:val="28"/>
          <w:lang w:val="uk-UA"/>
        </w:rPr>
        <w:t xml:space="preserve">Конденсатно-живильний тракт: </w:t>
      </w:r>
      <w:r w:rsidRPr="00D229CA">
        <w:rPr>
          <w:rFonts w:ascii="Times New Roman" w:hAnsi="Times New Roman" w:cs="Times New Roman"/>
          <w:sz w:val="28"/>
          <w:szCs w:val="28"/>
          <w:lang w:val="uk-UA"/>
        </w:rPr>
        <w:t xml:space="preserve">К – конденсатор; </w:t>
      </w:r>
      <w:r w:rsidR="00657A86" w:rsidRPr="00D229CA">
        <w:rPr>
          <w:rFonts w:ascii="Times New Roman" w:hAnsi="Times New Roman" w:cs="Times New Roman"/>
          <w:sz w:val="28"/>
          <w:szCs w:val="28"/>
          <w:lang w:val="uk-UA"/>
        </w:rPr>
        <w:t>БЗУ – блочна знесолююча установка;</w:t>
      </w:r>
      <w:r w:rsidR="00657A86">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rPr>
        <w:t xml:space="preserve">ПС-340 – спеціальний вакуумний охолоджувач; ПНТ-1÷2 – підігрівники низького тиску змішуючого типу; ПНТ-3÷5 – підігрівники низького тиску поверхневого типу; ПВТ-6÷7 – підігрівники високого тиску; </w:t>
      </w:r>
      <w:r w:rsidR="00657A86" w:rsidRPr="00D229CA">
        <w:rPr>
          <w:rFonts w:ascii="Times New Roman" w:hAnsi="Times New Roman" w:cs="Times New Roman"/>
          <w:sz w:val="28"/>
          <w:szCs w:val="28"/>
          <w:lang w:val="uk-UA"/>
        </w:rPr>
        <w:t>Д – деаератор;</w:t>
      </w:r>
      <w:r w:rsidR="00657A86">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rPr>
        <w:t xml:space="preserve">КВП - колектор власних потреб. </w:t>
      </w:r>
      <w:r w:rsidRPr="00D229CA">
        <w:rPr>
          <w:rFonts w:ascii="Times New Roman" w:hAnsi="Times New Roman" w:cs="Times New Roman"/>
          <w:i/>
          <w:sz w:val="28"/>
          <w:szCs w:val="28"/>
          <w:lang w:val="uk-UA"/>
        </w:rPr>
        <w:t>Насоси:</w:t>
      </w:r>
      <w:r w:rsidRPr="00D229CA">
        <w:rPr>
          <w:rFonts w:ascii="Times New Roman" w:hAnsi="Times New Roman" w:cs="Times New Roman"/>
          <w:sz w:val="28"/>
          <w:szCs w:val="28"/>
          <w:lang w:val="uk-UA"/>
        </w:rPr>
        <w:t xml:space="preserve"> КЕН-1 – конденсатний насос I ступеня; КЕН-2 – конденсатний насос II ступеня; НСК – конденсатний гідротурбінний насос</w:t>
      </w:r>
      <w:r w:rsidR="00657A86">
        <w:rPr>
          <w:rFonts w:ascii="Times New Roman" w:hAnsi="Times New Roman" w:cs="Times New Roman"/>
          <w:sz w:val="28"/>
          <w:szCs w:val="28"/>
          <w:lang w:val="uk-UA"/>
        </w:rPr>
        <w:t>;</w:t>
      </w:r>
      <w:r w:rsidR="00657A86" w:rsidRPr="00657A86">
        <w:rPr>
          <w:rFonts w:ascii="Times New Roman" w:hAnsi="Times New Roman" w:cs="Times New Roman"/>
          <w:sz w:val="28"/>
          <w:szCs w:val="28"/>
          <w:lang w:val="uk-UA"/>
        </w:rPr>
        <w:t xml:space="preserve"> </w:t>
      </w:r>
      <w:r w:rsidR="00657A86" w:rsidRPr="00D229CA">
        <w:rPr>
          <w:rFonts w:ascii="Times New Roman" w:hAnsi="Times New Roman" w:cs="Times New Roman"/>
          <w:sz w:val="28"/>
          <w:szCs w:val="28"/>
          <w:lang w:val="uk-UA"/>
        </w:rPr>
        <w:t>НСС – насос відкачки</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Система живильної води:</w:t>
      </w:r>
      <w:r w:rsidRPr="00D229CA">
        <w:rPr>
          <w:rFonts w:ascii="Times New Roman" w:hAnsi="Times New Roman" w:cs="Times New Roman"/>
          <w:sz w:val="28"/>
          <w:szCs w:val="28"/>
          <w:lang w:val="uk-UA"/>
        </w:rPr>
        <w:t xml:space="preserve"> ЖН – живильний насос; ТП -приводна турбіна; К ТП – конденсатор приводної турбіни</w:t>
      </w:r>
    </w:p>
    <w:p w14:paraId="7A9163FF" w14:textId="00F3BEBE" w:rsidR="004D5545" w:rsidRPr="00D229CA" w:rsidRDefault="004D5545" w:rsidP="00FD73AD">
      <w:pPr>
        <w:spacing w:after="0" w:line="360" w:lineRule="auto"/>
        <w:ind w:firstLine="709"/>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t xml:space="preserve">Гарячий теплоносій </w:t>
      </w:r>
      <w:r w:rsidR="00657A86">
        <w:rPr>
          <w:rFonts w:ascii="Times New Roman" w:hAnsi="Times New Roman" w:cs="Times New Roman"/>
          <w:sz w:val="28"/>
          <w:szCs w:val="28"/>
          <w:lang w:val="uk-UA" w:eastAsia="ru-RU"/>
        </w:rPr>
        <w:t xml:space="preserve">з </w:t>
      </w:r>
      <w:r w:rsidRPr="00D229CA">
        <w:rPr>
          <w:rFonts w:ascii="Times New Roman" w:hAnsi="Times New Roman" w:cs="Times New Roman"/>
          <w:sz w:val="28"/>
          <w:szCs w:val="28"/>
          <w:lang w:val="uk-UA" w:eastAsia="ru-RU"/>
        </w:rPr>
        <w:t xml:space="preserve">першого контуру </w:t>
      </w:r>
      <w:r w:rsidR="00657A86">
        <w:rPr>
          <w:rFonts w:ascii="Times New Roman" w:hAnsi="Times New Roman" w:cs="Times New Roman"/>
          <w:sz w:val="28"/>
          <w:szCs w:val="28"/>
          <w:lang w:val="uk-UA" w:eastAsia="ru-RU"/>
        </w:rPr>
        <w:t>потрапляє</w:t>
      </w:r>
      <w:r w:rsidRPr="00D229CA">
        <w:rPr>
          <w:rFonts w:ascii="Times New Roman" w:hAnsi="Times New Roman" w:cs="Times New Roman"/>
          <w:sz w:val="28"/>
          <w:szCs w:val="28"/>
          <w:lang w:val="uk-UA" w:eastAsia="ru-RU"/>
        </w:rPr>
        <w:t xml:space="preserve"> в парогенератор (ПГ), де віддає тепло друго</w:t>
      </w:r>
      <w:r w:rsidR="00657A86">
        <w:rPr>
          <w:rFonts w:ascii="Times New Roman" w:hAnsi="Times New Roman" w:cs="Times New Roman"/>
          <w:sz w:val="28"/>
          <w:szCs w:val="28"/>
          <w:lang w:val="uk-UA" w:eastAsia="ru-RU"/>
        </w:rPr>
        <w:t>му</w:t>
      </w:r>
      <w:r w:rsidRPr="00D229CA">
        <w:rPr>
          <w:rFonts w:ascii="Times New Roman" w:hAnsi="Times New Roman" w:cs="Times New Roman"/>
          <w:sz w:val="28"/>
          <w:szCs w:val="28"/>
          <w:lang w:val="uk-UA" w:eastAsia="ru-RU"/>
        </w:rPr>
        <w:t xml:space="preserve"> контуру. </w:t>
      </w:r>
      <w:r w:rsidR="000B0DA6">
        <w:rPr>
          <w:rFonts w:ascii="Times New Roman" w:hAnsi="Times New Roman" w:cs="Times New Roman"/>
          <w:sz w:val="28"/>
          <w:szCs w:val="28"/>
          <w:lang w:val="uk-UA" w:eastAsia="ru-RU"/>
        </w:rPr>
        <w:t>Г</w:t>
      </w:r>
      <w:r w:rsidRPr="00D229CA">
        <w:rPr>
          <w:rFonts w:ascii="Times New Roman" w:hAnsi="Times New Roman" w:cs="Times New Roman"/>
          <w:sz w:val="28"/>
          <w:szCs w:val="28"/>
          <w:lang w:val="uk-UA" w:eastAsia="ru-RU"/>
        </w:rPr>
        <w:t xml:space="preserve">оловним циркуляційним насосом </w:t>
      </w:r>
      <w:r w:rsidR="000B0DA6">
        <w:rPr>
          <w:rFonts w:ascii="Times New Roman" w:hAnsi="Times New Roman" w:cs="Times New Roman"/>
          <w:sz w:val="28"/>
          <w:szCs w:val="28"/>
          <w:lang w:val="uk-UA" w:eastAsia="ru-RU"/>
        </w:rPr>
        <w:t xml:space="preserve">вода </w:t>
      </w:r>
      <w:r w:rsidRPr="00D229CA">
        <w:rPr>
          <w:rFonts w:ascii="Times New Roman" w:hAnsi="Times New Roman" w:cs="Times New Roman"/>
          <w:sz w:val="28"/>
          <w:szCs w:val="28"/>
          <w:lang w:val="uk-UA" w:eastAsia="ru-RU"/>
        </w:rPr>
        <w:t xml:space="preserve">подається назад в реактор. </w:t>
      </w:r>
      <w:r w:rsidR="000B0DA6">
        <w:rPr>
          <w:rFonts w:ascii="Times New Roman" w:hAnsi="Times New Roman" w:cs="Times New Roman"/>
          <w:sz w:val="28"/>
          <w:szCs w:val="28"/>
          <w:lang w:val="uk-UA" w:eastAsia="ru-RU"/>
        </w:rPr>
        <w:t>Водночас</w:t>
      </w:r>
      <w:r w:rsidRPr="00D229CA">
        <w:rPr>
          <w:rFonts w:ascii="Times New Roman" w:hAnsi="Times New Roman" w:cs="Times New Roman"/>
          <w:sz w:val="28"/>
          <w:szCs w:val="28"/>
          <w:lang w:val="uk-UA" w:eastAsia="ru-RU"/>
        </w:rPr>
        <w:t xml:space="preserve"> частина теплоносія </w:t>
      </w:r>
      <w:r w:rsidR="000B0DA6">
        <w:rPr>
          <w:rFonts w:ascii="Times New Roman" w:hAnsi="Times New Roman" w:cs="Times New Roman"/>
          <w:sz w:val="28"/>
          <w:szCs w:val="28"/>
          <w:lang w:val="uk-UA" w:eastAsia="ru-RU"/>
        </w:rPr>
        <w:t xml:space="preserve">першого </w:t>
      </w:r>
      <w:r w:rsidRPr="00D229CA">
        <w:rPr>
          <w:rFonts w:ascii="Times New Roman" w:hAnsi="Times New Roman" w:cs="Times New Roman"/>
          <w:sz w:val="28"/>
          <w:szCs w:val="28"/>
          <w:lang w:val="uk-UA" w:eastAsia="ru-RU"/>
        </w:rPr>
        <w:t xml:space="preserve">контуру постійно подається на установку спецводоочистки (СВО). До складу СВО-1 входять механічні фільтри, до складу СВО-2 – </w:t>
      </w:r>
      <w:r w:rsidRPr="00D229CA">
        <w:rPr>
          <w:rFonts w:ascii="Times New Roman" w:hAnsi="Times New Roman" w:cs="Times New Roman"/>
          <w:sz w:val="28"/>
          <w:szCs w:val="28"/>
          <w:lang w:val="uk-UA" w:eastAsia="ru-RU"/>
        </w:rPr>
        <w:lastRenderedPageBreak/>
        <w:t xml:space="preserve">іонообмінні. Далі теплоносій повертається в перший контур. У парогенераторі вода </w:t>
      </w:r>
      <w:r w:rsidR="000B0DA6">
        <w:rPr>
          <w:rFonts w:ascii="Times New Roman" w:hAnsi="Times New Roman" w:cs="Times New Roman"/>
          <w:sz w:val="28"/>
          <w:szCs w:val="28"/>
          <w:lang w:val="uk-UA" w:eastAsia="ru-RU"/>
        </w:rPr>
        <w:t>підігріваєтеся</w:t>
      </w:r>
      <w:r w:rsidRPr="00D229CA">
        <w:rPr>
          <w:rFonts w:ascii="Times New Roman" w:hAnsi="Times New Roman" w:cs="Times New Roman"/>
          <w:sz w:val="28"/>
          <w:szCs w:val="28"/>
          <w:lang w:val="uk-UA" w:eastAsia="ru-RU"/>
        </w:rPr>
        <w:t xml:space="preserve"> </w:t>
      </w:r>
      <w:r w:rsidR="000B0DA6">
        <w:rPr>
          <w:rFonts w:ascii="Times New Roman" w:hAnsi="Times New Roman" w:cs="Times New Roman"/>
          <w:sz w:val="28"/>
          <w:szCs w:val="28"/>
          <w:lang w:val="uk-UA" w:eastAsia="ru-RU"/>
        </w:rPr>
        <w:t xml:space="preserve">від </w:t>
      </w:r>
      <w:r w:rsidRPr="00D229CA">
        <w:rPr>
          <w:rFonts w:ascii="Times New Roman" w:hAnsi="Times New Roman" w:cs="Times New Roman"/>
          <w:sz w:val="28"/>
          <w:szCs w:val="28"/>
          <w:lang w:val="uk-UA" w:eastAsia="ru-RU"/>
        </w:rPr>
        <w:t xml:space="preserve">води першого контуру і випаровується. </w:t>
      </w:r>
      <w:r w:rsidR="000B0DA6">
        <w:rPr>
          <w:rFonts w:ascii="Times New Roman" w:hAnsi="Times New Roman" w:cs="Times New Roman"/>
          <w:sz w:val="28"/>
          <w:szCs w:val="28"/>
          <w:lang w:val="uk-UA" w:eastAsia="ru-RU"/>
        </w:rPr>
        <w:t>Після п</w:t>
      </w:r>
      <w:r w:rsidRPr="00D229CA">
        <w:rPr>
          <w:rFonts w:ascii="Times New Roman" w:hAnsi="Times New Roman" w:cs="Times New Roman"/>
          <w:sz w:val="28"/>
          <w:szCs w:val="28"/>
          <w:lang w:val="uk-UA" w:eastAsia="ru-RU"/>
        </w:rPr>
        <w:t>еретворе</w:t>
      </w:r>
      <w:r w:rsidR="000B0DA6">
        <w:rPr>
          <w:rFonts w:ascii="Times New Roman" w:hAnsi="Times New Roman" w:cs="Times New Roman"/>
          <w:sz w:val="28"/>
          <w:szCs w:val="28"/>
          <w:lang w:val="uk-UA" w:eastAsia="ru-RU"/>
        </w:rPr>
        <w:t>ння</w:t>
      </w:r>
      <w:r w:rsidRPr="00D229CA">
        <w:rPr>
          <w:rFonts w:ascii="Times New Roman" w:hAnsi="Times New Roman" w:cs="Times New Roman"/>
          <w:sz w:val="28"/>
          <w:szCs w:val="28"/>
          <w:lang w:val="uk-UA" w:eastAsia="ru-RU"/>
        </w:rPr>
        <w:t xml:space="preserve"> на пару вона подається на турбіну</w:t>
      </w:r>
      <w:r w:rsidR="000B0DA6">
        <w:rPr>
          <w:rFonts w:ascii="Times New Roman" w:hAnsi="Times New Roman" w:cs="Times New Roman"/>
          <w:sz w:val="28"/>
          <w:szCs w:val="28"/>
          <w:lang w:val="uk-UA" w:eastAsia="ru-RU"/>
        </w:rPr>
        <w:t xml:space="preserve"> перетворення механічної енергії в електричку</w:t>
      </w:r>
      <w:r w:rsidRPr="00D229CA">
        <w:rPr>
          <w:rFonts w:ascii="Times New Roman" w:hAnsi="Times New Roman" w:cs="Times New Roman"/>
          <w:sz w:val="28"/>
          <w:szCs w:val="28"/>
          <w:lang w:val="uk-UA" w:eastAsia="ru-RU"/>
        </w:rPr>
        <w:t xml:space="preserve">. </w:t>
      </w:r>
      <w:r w:rsidR="00CA58EF">
        <w:rPr>
          <w:rFonts w:ascii="Times New Roman" w:hAnsi="Times New Roman" w:cs="Times New Roman"/>
          <w:sz w:val="28"/>
          <w:szCs w:val="28"/>
          <w:lang w:val="uk-UA" w:eastAsia="ru-RU"/>
        </w:rPr>
        <w:t>П</w:t>
      </w:r>
      <w:r w:rsidRPr="00D229CA">
        <w:rPr>
          <w:rFonts w:ascii="Times New Roman" w:hAnsi="Times New Roman" w:cs="Times New Roman"/>
          <w:sz w:val="28"/>
          <w:szCs w:val="28"/>
          <w:lang w:val="uk-UA" w:eastAsia="ru-RU"/>
        </w:rPr>
        <w:t xml:space="preserve">ара з турбіни конденсується у конденсаторі (К) </w:t>
      </w:r>
      <w:r w:rsidR="00CA58EF">
        <w:rPr>
          <w:rFonts w:ascii="Times New Roman" w:hAnsi="Times New Roman" w:cs="Times New Roman"/>
          <w:sz w:val="28"/>
          <w:szCs w:val="28"/>
          <w:lang w:val="uk-UA" w:eastAsia="ru-RU"/>
        </w:rPr>
        <w:t xml:space="preserve">та </w:t>
      </w:r>
      <w:r w:rsidR="00CA58EF" w:rsidRPr="00D229CA">
        <w:rPr>
          <w:rFonts w:ascii="Times New Roman" w:hAnsi="Times New Roman" w:cs="Times New Roman"/>
          <w:sz w:val="28"/>
          <w:szCs w:val="28"/>
          <w:lang w:val="uk-UA" w:eastAsia="ru-RU"/>
        </w:rPr>
        <w:t>подається</w:t>
      </w:r>
      <w:r w:rsidRPr="00D229CA">
        <w:rPr>
          <w:rFonts w:ascii="Times New Roman" w:hAnsi="Times New Roman" w:cs="Times New Roman"/>
          <w:sz w:val="28"/>
          <w:szCs w:val="28"/>
          <w:lang w:val="uk-UA" w:eastAsia="ru-RU"/>
        </w:rPr>
        <w:t xml:space="preserve"> конденсатним електронасосом першого ступеня (КЕН-1) на блочну знесоолюючу установку (БЗУ), до складу якої входять іонообмінні фільтри змішаної дії. Конденсатний насос другого ступеня (КЕН-2) </w:t>
      </w:r>
      <w:r w:rsidR="00CA58EF">
        <w:rPr>
          <w:rFonts w:ascii="Times New Roman" w:hAnsi="Times New Roman" w:cs="Times New Roman"/>
          <w:sz w:val="28"/>
          <w:szCs w:val="28"/>
          <w:lang w:val="uk-UA" w:eastAsia="ru-RU"/>
        </w:rPr>
        <w:t>передає</w:t>
      </w:r>
      <w:r w:rsidRPr="00D229CA">
        <w:rPr>
          <w:rFonts w:ascii="Times New Roman" w:hAnsi="Times New Roman" w:cs="Times New Roman"/>
          <w:sz w:val="28"/>
          <w:szCs w:val="28"/>
          <w:lang w:val="uk-UA" w:eastAsia="ru-RU"/>
        </w:rPr>
        <w:t xml:space="preserve"> </w:t>
      </w:r>
      <w:r w:rsidR="00CA58EF">
        <w:rPr>
          <w:rFonts w:ascii="Times New Roman" w:hAnsi="Times New Roman" w:cs="Times New Roman"/>
          <w:sz w:val="28"/>
          <w:szCs w:val="28"/>
          <w:lang w:val="uk-UA" w:eastAsia="ru-RU"/>
        </w:rPr>
        <w:t>конденсат</w:t>
      </w:r>
      <w:r w:rsidRPr="00D229CA">
        <w:rPr>
          <w:rFonts w:ascii="Times New Roman" w:hAnsi="Times New Roman" w:cs="Times New Roman"/>
          <w:sz w:val="28"/>
          <w:szCs w:val="28"/>
          <w:lang w:val="uk-UA" w:eastAsia="ru-RU"/>
        </w:rPr>
        <w:t xml:space="preserve"> на підігрівач низького тиску (ПНТ). У деаераторі другого контуру (Д) вода звільняється від домішок кисню і вуглекислого газу, нагрівається в підігрівачі високого тиску (ПВТ) і насосами другого контуру </w:t>
      </w:r>
      <w:r w:rsidR="00CA58EF">
        <w:rPr>
          <w:rFonts w:ascii="Times New Roman" w:hAnsi="Times New Roman" w:cs="Times New Roman"/>
          <w:sz w:val="28"/>
          <w:szCs w:val="28"/>
          <w:lang w:val="uk-UA" w:eastAsia="ru-RU"/>
        </w:rPr>
        <w:t>передається</w:t>
      </w:r>
      <w:r w:rsidRPr="00D229CA">
        <w:rPr>
          <w:rFonts w:ascii="Times New Roman" w:hAnsi="Times New Roman" w:cs="Times New Roman"/>
          <w:sz w:val="28"/>
          <w:szCs w:val="28"/>
          <w:lang w:val="uk-UA" w:eastAsia="ru-RU"/>
        </w:rPr>
        <w:t xml:space="preserve"> до парогенератора. Частина води із парогенератора проходить </w:t>
      </w:r>
      <w:r w:rsidR="00CA58EF">
        <w:rPr>
          <w:rFonts w:ascii="Times New Roman" w:hAnsi="Times New Roman" w:cs="Times New Roman"/>
          <w:sz w:val="28"/>
          <w:szCs w:val="28"/>
          <w:lang w:val="uk-UA" w:eastAsia="ru-RU"/>
        </w:rPr>
        <w:t>очистку</w:t>
      </w:r>
      <w:r w:rsidRPr="00D229CA">
        <w:rPr>
          <w:rFonts w:ascii="Times New Roman" w:hAnsi="Times New Roman" w:cs="Times New Roman"/>
          <w:sz w:val="28"/>
          <w:szCs w:val="28"/>
          <w:lang w:val="uk-UA" w:eastAsia="ru-RU"/>
        </w:rPr>
        <w:t xml:space="preserve"> на СВО-5 і вода, що очищається, поступає в конденсатор. Для поповнення робочого середовища </w:t>
      </w:r>
      <w:r w:rsidR="00FD73AD">
        <w:rPr>
          <w:rFonts w:ascii="Times New Roman" w:hAnsi="Times New Roman" w:cs="Times New Roman"/>
          <w:sz w:val="28"/>
          <w:szCs w:val="28"/>
          <w:lang w:val="uk-UA" w:eastAsia="ru-RU"/>
        </w:rPr>
        <w:t>установлено</w:t>
      </w:r>
      <w:r w:rsidRPr="00D229CA">
        <w:rPr>
          <w:rFonts w:ascii="Times New Roman" w:hAnsi="Times New Roman" w:cs="Times New Roman"/>
          <w:sz w:val="28"/>
          <w:szCs w:val="28"/>
          <w:lang w:val="uk-UA" w:eastAsia="ru-RU"/>
        </w:rPr>
        <w:t xml:space="preserve"> підживлення очищеною водою до 0,005 мкг/дм</w:t>
      </w:r>
      <w:r w:rsidRPr="00D229CA">
        <w:rPr>
          <w:rFonts w:ascii="Times New Roman" w:hAnsi="Times New Roman" w:cs="Times New Roman"/>
          <w:sz w:val="28"/>
          <w:szCs w:val="28"/>
          <w:vertAlign w:val="superscript"/>
          <w:lang w:val="uk-UA" w:eastAsia="ru-RU"/>
        </w:rPr>
        <w:t>3</w:t>
      </w:r>
      <w:r w:rsidRPr="00D229CA">
        <w:rPr>
          <w:rFonts w:ascii="Times New Roman" w:hAnsi="Times New Roman" w:cs="Times New Roman"/>
          <w:sz w:val="28"/>
          <w:szCs w:val="28"/>
          <w:lang w:val="uk-UA" w:eastAsia="ru-RU"/>
        </w:rPr>
        <w:t>. Разом із цим підживленням у воду другого контуру поступають домішки різних солей, у тому числі і такі, які можуть утворювати накип на стінках устаткування.</w:t>
      </w:r>
    </w:p>
    <w:p w14:paraId="18B0A23E" w14:textId="482D28D2" w:rsidR="004D5545" w:rsidRPr="00D229CA" w:rsidRDefault="004D5545" w:rsidP="00FD73AD">
      <w:pPr>
        <w:spacing w:line="360" w:lineRule="auto"/>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t>Обладнання АЕС працює за високих теплових</w:t>
      </w:r>
      <w:r w:rsidR="00FD73AD">
        <w:rPr>
          <w:rFonts w:ascii="Times New Roman" w:hAnsi="Times New Roman" w:cs="Times New Roman"/>
          <w:sz w:val="28"/>
          <w:szCs w:val="28"/>
          <w:lang w:val="uk-UA" w:eastAsia="ru-RU"/>
        </w:rPr>
        <w:t xml:space="preserve"> та швидкосних</w:t>
      </w:r>
      <w:r w:rsidRPr="00D229CA">
        <w:rPr>
          <w:rFonts w:ascii="Times New Roman" w:hAnsi="Times New Roman" w:cs="Times New Roman"/>
          <w:sz w:val="28"/>
          <w:szCs w:val="28"/>
          <w:lang w:val="uk-UA" w:eastAsia="ru-RU"/>
        </w:rPr>
        <w:t xml:space="preserve"> навантажень, тому</w:t>
      </w:r>
      <w:r w:rsidR="00FD73AD">
        <w:rPr>
          <w:rFonts w:ascii="Times New Roman" w:hAnsi="Times New Roman" w:cs="Times New Roman"/>
          <w:sz w:val="28"/>
          <w:szCs w:val="28"/>
          <w:lang w:val="uk-UA" w:eastAsia="ru-RU"/>
        </w:rPr>
        <w:t xml:space="preserve"> дуже важливо приділяти увагу якості води, тому що вона здатна завдати шкоду обладнанню у виді корозії або механічних домішкок. Тому в</w:t>
      </w:r>
      <w:r w:rsidRPr="00D229CA">
        <w:rPr>
          <w:rFonts w:ascii="Times New Roman" w:hAnsi="Times New Roman" w:cs="Times New Roman"/>
          <w:sz w:val="28"/>
          <w:szCs w:val="28"/>
          <w:lang w:val="uk-UA" w:eastAsia="ru-RU"/>
        </w:rPr>
        <w:t xml:space="preserve">икористання води </w:t>
      </w:r>
      <w:r w:rsidR="00FD73AD">
        <w:rPr>
          <w:rFonts w:ascii="Times New Roman" w:hAnsi="Times New Roman" w:cs="Times New Roman"/>
          <w:sz w:val="28"/>
          <w:szCs w:val="28"/>
          <w:lang w:val="uk-UA" w:eastAsia="ru-RU"/>
        </w:rPr>
        <w:t>хорошої</w:t>
      </w:r>
      <w:r w:rsidRPr="00D229CA">
        <w:rPr>
          <w:rFonts w:ascii="Times New Roman" w:hAnsi="Times New Roman" w:cs="Times New Roman"/>
          <w:sz w:val="28"/>
          <w:szCs w:val="28"/>
          <w:lang w:val="uk-UA" w:eastAsia="ru-RU"/>
        </w:rPr>
        <w:t xml:space="preserve"> якості спрощує вирішення задач одержання чистої пари, мінімізації швидкостей</w:t>
      </w:r>
      <w:r w:rsidR="00FD73AD">
        <w:rPr>
          <w:rFonts w:ascii="Times New Roman" w:hAnsi="Times New Roman" w:cs="Times New Roman"/>
          <w:sz w:val="28"/>
          <w:szCs w:val="28"/>
          <w:lang w:val="uk-UA" w:eastAsia="ru-RU"/>
        </w:rPr>
        <w:t>,</w:t>
      </w:r>
      <w:r w:rsidRPr="00D229CA">
        <w:rPr>
          <w:rFonts w:ascii="Times New Roman" w:hAnsi="Times New Roman" w:cs="Times New Roman"/>
          <w:sz w:val="28"/>
          <w:szCs w:val="28"/>
          <w:lang w:val="uk-UA" w:eastAsia="ru-RU"/>
        </w:rPr>
        <w:t xml:space="preserve"> корозії конструкційних матеріалів котлів, турбін та устаткування конденсатно-живильного тракту</w:t>
      </w:r>
      <w:r w:rsidR="003D5AA2" w:rsidRPr="00D229CA">
        <w:rPr>
          <w:rFonts w:ascii="Times New Roman" w:hAnsi="Times New Roman" w:cs="Times New Roman"/>
          <w:sz w:val="28"/>
          <w:szCs w:val="28"/>
          <w:lang w:val="uk-UA" w:eastAsia="ru-RU"/>
        </w:rPr>
        <w:t>.</w:t>
      </w:r>
    </w:p>
    <w:p w14:paraId="19268765" w14:textId="7624F3F9" w:rsidR="003F46B4" w:rsidRPr="00D229CA" w:rsidRDefault="003F46B4" w:rsidP="000C22CB">
      <w:pPr>
        <w:spacing w:line="360" w:lineRule="auto"/>
        <w:rPr>
          <w:rFonts w:ascii="Times New Roman" w:hAnsi="Times New Roman" w:cs="Times New Roman"/>
          <w:sz w:val="28"/>
          <w:szCs w:val="28"/>
          <w:lang w:val="uk-UA" w:eastAsia="ru-RU"/>
        </w:rPr>
      </w:pPr>
    </w:p>
    <w:p w14:paraId="02B07FD6" w14:textId="0783E7B2" w:rsidR="003F46B4" w:rsidRDefault="003F46B4" w:rsidP="000C22CB">
      <w:pPr>
        <w:pStyle w:val="1"/>
        <w:numPr>
          <w:ilvl w:val="1"/>
          <w:numId w:val="2"/>
        </w:numPr>
        <w:spacing w:line="360" w:lineRule="auto"/>
        <w:rPr>
          <w:rFonts w:cs="Times New Roman"/>
          <w:szCs w:val="28"/>
          <w:lang w:val="uk-UA"/>
        </w:rPr>
      </w:pPr>
      <w:bookmarkStart w:id="8" w:name="_Toc90457083"/>
      <w:r w:rsidRPr="00D229CA">
        <w:rPr>
          <w:rFonts w:cs="Times New Roman"/>
          <w:szCs w:val="28"/>
          <w:lang w:val="uk-UA"/>
        </w:rPr>
        <w:lastRenderedPageBreak/>
        <w:t>Постановка задачі</w:t>
      </w:r>
      <w:bookmarkEnd w:id="8"/>
    </w:p>
    <w:p w14:paraId="6A5C3E40" w14:textId="327CA7DD" w:rsidR="00FD73AD" w:rsidRPr="00FD73AD" w:rsidRDefault="00E65EB3" w:rsidP="00E65EB3">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На всіх АЕС в Україні заміна фільтра відбувається за рішенням оператора після перевірки якості води взятої з проби. Це не є ефективним керуванням знесолюючої установки. Призводить до великих затрат бюджету на відновлення стану апаратів і трубопроводів</w:t>
      </w:r>
      <w:r w:rsidR="00282597">
        <w:rPr>
          <w:rFonts w:ascii="Times New Roman" w:hAnsi="Times New Roman" w:cs="Times New Roman"/>
          <w:sz w:val="28"/>
          <w:szCs w:val="28"/>
          <w:lang w:val="uk-UA"/>
        </w:rPr>
        <w:t xml:space="preserve">, не ефективній роботі фільтрів, та оператора який приймає рішення несвоєчасно. </w:t>
      </w:r>
    </w:p>
    <w:p w14:paraId="2F808578" w14:textId="1067541F" w:rsidR="003F46B4" w:rsidRPr="00D229CA" w:rsidRDefault="003F46B4"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Реалізація поставленої </w:t>
      </w:r>
      <w:r w:rsidR="00282597">
        <w:rPr>
          <w:rFonts w:ascii="Times New Roman" w:hAnsi="Times New Roman" w:cs="Times New Roman"/>
          <w:sz w:val="28"/>
          <w:szCs w:val="28"/>
          <w:lang w:val="uk-UA"/>
        </w:rPr>
        <w:t>задачі</w:t>
      </w:r>
      <w:r w:rsidRPr="00D229CA">
        <w:rPr>
          <w:rFonts w:ascii="Times New Roman" w:hAnsi="Times New Roman" w:cs="Times New Roman"/>
          <w:sz w:val="28"/>
          <w:szCs w:val="28"/>
          <w:lang w:val="uk-UA"/>
        </w:rPr>
        <w:t xml:space="preserve"> здійснюється шляхом розв’язання наступних науково-практичних задач:</w:t>
      </w:r>
    </w:p>
    <w:p w14:paraId="708D1592" w14:textId="77777777" w:rsidR="003F46B4" w:rsidRPr="00D229CA" w:rsidRDefault="003F46B4" w:rsidP="000C22CB">
      <w:pPr>
        <w:numPr>
          <w:ilvl w:val="0"/>
          <w:numId w:val="8"/>
        </w:numPr>
        <w:tabs>
          <w:tab w:val="left" w:pos="1134"/>
        </w:tabs>
        <w:spacing w:before="0" w:beforeAutospacing="0" w:after="0" w:afterAutospacing="0" w:line="360" w:lineRule="auto"/>
        <w:ind w:left="0" w:right="0" w:firstLine="709"/>
        <w:contextualSpacing/>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t>дослідження особливостей процесу знесолення турбінного конденсату у другому контурі АЕС із ВВЕР-1000;</w:t>
      </w:r>
    </w:p>
    <w:p w14:paraId="6F817F18" w14:textId="6712DBE9" w:rsidR="003F46B4" w:rsidRDefault="003F46B4" w:rsidP="000C22CB">
      <w:pPr>
        <w:numPr>
          <w:ilvl w:val="0"/>
          <w:numId w:val="8"/>
        </w:numPr>
        <w:tabs>
          <w:tab w:val="left" w:pos="1134"/>
        </w:tabs>
        <w:spacing w:before="0" w:beforeAutospacing="0" w:after="0" w:afterAutospacing="0" w:line="360" w:lineRule="auto"/>
        <w:ind w:left="0" w:right="0" w:firstLine="709"/>
        <w:contextualSpacing/>
        <w:rPr>
          <w:rFonts w:ascii="Times New Roman" w:hAnsi="Times New Roman" w:cs="Times New Roman"/>
          <w:sz w:val="28"/>
          <w:szCs w:val="28"/>
          <w:lang w:val="uk-UA" w:eastAsia="ru-RU"/>
        </w:rPr>
      </w:pPr>
      <w:r w:rsidRPr="00D229CA">
        <w:rPr>
          <w:rFonts w:ascii="Times New Roman" w:hAnsi="Times New Roman" w:cs="Times New Roman"/>
          <w:sz w:val="28"/>
          <w:szCs w:val="28"/>
          <w:lang w:val="uk-UA" w:eastAsia="ru-RU"/>
        </w:rPr>
        <w:t>аналіз даних експлуатації БЗУ АЕС і дослідження керуючих впливів на процес знесолення турбінного конденсату;</w:t>
      </w:r>
    </w:p>
    <w:p w14:paraId="598B71C1" w14:textId="7FAB344D" w:rsidR="00282597" w:rsidRDefault="00282597" w:rsidP="000C22CB">
      <w:pPr>
        <w:numPr>
          <w:ilvl w:val="0"/>
          <w:numId w:val="8"/>
        </w:numPr>
        <w:tabs>
          <w:tab w:val="left" w:pos="1134"/>
        </w:tabs>
        <w:spacing w:before="0" w:beforeAutospacing="0" w:after="0" w:afterAutospacing="0" w:line="360" w:lineRule="auto"/>
        <w:ind w:left="0" w:right="0" w:firstLine="709"/>
        <w:contextualSpacing/>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розроблення автоматизації керування процесом знесолення турбінного конденсату, яка включає в себе кресленик функціональної схеми автоматизації та підбору датчиків </w:t>
      </w:r>
      <w:r w:rsidR="00C5562F">
        <w:rPr>
          <w:rFonts w:ascii="Times New Roman" w:hAnsi="Times New Roman" w:cs="Times New Roman"/>
          <w:sz w:val="28"/>
          <w:szCs w:val="28"/>
          <w:lang w:val="uk-UA" w:eastAsia="ru-RU"/>
        </w:rPr>
        <w:t>з</w:t>
      </w:r>
      <w:r>
        <w:rPr>
          <w:rFonts w:ascii="Times New Roman" w:hAnsi="Times New Roman" w:cs="Times New Roman"/>
          <w:sz w:val="28"/>
          <w:szCs w:val="28"/>
          <w:lang w:val="uk-UA" w:eastAsia="ru-RU"/>
        </w:rPr>
        <w:t xml:space="preserve"> регулятор</w:t>
      </w:r>
      <w:r w:rsidR="00C5562F">
        <w:rPr>
          <w:rFonts w:ascii="Times New Roman" w:hAnsi="Times New Roman" w:cs="Times New Roman"/>
          <w:sz w:val="28"/>
          <w:szCs w:val="28"/>
          <w:lang w:val="uk-UA" w:eastAsia="ru-RU"/>
        </w:rPr>
        <w:t>ами</w:t>
      </w:r>
      <w:r>
        <w:rPr>
          <w:rFonts w:ascii="Times New Roman" w:hAnsi="Times New Roman" w:cs="Times New Roman"/>
          <w:sz w:val="28"/>
          <w:szCs w:val="28"/>
          <w:lang w:val="uk-UA" w:eastAsia="ru-RU"/>
        </w:rPr>
        <w:t>.</w:t>
      </w:r>
    </w:p>
    <w:p w14:paraId="68BB246D" w14:textId="09D9F6B4" w:rsidR="00282597" w:rsidRDefault="00282597" w:rsidP="000C22CB">
      <w:pPr>
        <w:numPr>
          <w:ilvl w:val="0"/>
          <w:numId w:val="8"/>
        </w:numPr>
        <w:tabs>
          <w:tab w:val="left" w:pos="1134"/>
        </w:tabs>
        <w:spacing w:before="0" w:beforeAutospacing="0" w:after="0" w:afterAutospacing="0" w:line="360" w:lineRule="auto"/>
        <w:ind w:left="0" w:right="0" w:firstLine="709"/>
        <w:contextualSpacing/>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розроблення </w:t>
      </w:r>
      <w:r w:rsidR="00C5562F">
        <w:rPr>
          <w:rFonts w:ascii="Times New Roman" w:hAnsi="Times New Roman" w:cs="Times New Roman"/>
          <w:sz w:val="28"/>
          <w:szCs w:val="28"/>
          <w:lang w:val="uk-UA" w:eastAsia="ru-RU"/>
        </w:rPr>
        <w:t>програмного продукту для обрахунку блочно-знесолюючої установки з використанням сучасного стеку технологій у вигляді веб-додатка</w:t>
      </w:r>
    </w:p>
    <w:p w14:paraId="09DA00AE" w14:textId="550406DE" w:rsidR="00C5562F" w:rsidRDefault="00C5562F" w:rsidP="000C22CB">
      <w:pPr>
        <w:numPr>
          <w:ilvl w:val="0"/>
          <w:numId w:val="8"/>
        </w:numPr>
        <w:tabs>
          <w:tab w:val="left" w:pos="1134"/>
        </w:tabs>
        <w:spacing w:before="0" w:beforeAutospacing="0" w:after="0" w:afterAutospacing="0" w:line="360" w:lineRule="auto"/>
        <w:ind w:left="0" w:right="0" w:firstLine="709"/>
        <w:contextualSpacing/>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розроблення стартапу-проекту для даного контуру з метою подання ідеї на український ринок.</w:t>
      </w:r>
    </w:p>
    <w:p w14:paraId="10A13BA5" w14:textId="7B6A7F13" w:rsidR="003F46B4" w:rsidRPr="00D229CA" w:rsidRDefault="003F46B4" w:rsidP="000C22CB">
      <w:pPr>
        <w:spacing w:line="360" w:lineRule="auto"/>
        <w:ind w:left="0" w:firstLine="0"/>
        <w:rPr>
          <w:rFonts w:ascii="Times New Roman" w:hAnsi="Times New Roman" w:cs="Times New Roman"/>
          <w:sz w:val="28"/>
          <w:szCs w:val="28"/>
          <w:lang w:val="uk-UA"/>
        </w:rPr>
      </w:pPr>
    </w:p>
    <w:p w14:paraId="3F9A01BA" w14:textId="47EDC8A5" w:rsidR="003F46B4" w:rsidRPr="00D229CA" w:rsidRDefault="003F46B4" w:rsidP="000C22CB">
      <w:pPr>
        <w:pStyle w:val="1"/>
        <w:numPr>
          <w:ilvl w:val="0"/>
          <w:numId w:val="2"/>
        </w:numPr>
        <w:spacing w:line="360" w:lineRule="auto"/>
        <w:rPr>
          <w:rFonts w:cs="Times New Roman"/>
          <w:szCs w:val="28"/>
          <w:lang w:val="uk-UA"/>
        </w:rPr>
      </w:pPr>
      <w:bookmarkStart w:id="9" w:name="_Toc90457084"/>
      <w:r w:rsidRPr="00D229CA">
        <w:rPr>
          <w:rFonts w:cs="Times New Roman"/>
          <w:szCs w:val="28"/>
          <w:lang w:val="uk-UA"/>
        </w:rPr>
        <w:lastRenderedPageBreak/>
        <w:t>СИСТЕМА КЕРУВАННЯ ПРОЦЕСОМ ЗНЕСОЛЕННЯ ТУРБІННОГО КОНДЕНСАТУ У ПІДГОТОВЦІ РОБОЧОГО СЕРЕДОВИЩА ДРУГОГО КОНТУРУ АЕС</w:t>
      </w:r>
      <w:bookmarkEnd w:id="9"/>
    </w:p>
    <w:p w14:paraId="066543C7" w14:textId="54E07C10" w:rsidR="00A62DC7" w:rsidRPr="00D229CA" w:rsidRDefault="003F46B4" w:rsidP="000C22CB">
      <w:pPr>
        <w:pStyle w:val="1"/>
        <w:numPr>
          <w:ilvl w:val="1"/>
          <w:numId w:val="2"/>
        </w:numPr>
        <w:spacing w:line="360" w:lineRule="auto"/>
        <w:rPr>
          <w:rFonts w:cs="Times New Roman"/>
          <w:szCs w:val="28"/>
          <w:lang w:val="uk-UA"/>
        </w:rPr>
      </w:pPr>
      <w:bookmarkStart w:id="10" w:name="_Toc90457085"/>
      <w:r w:rsidRPr="00D229CA">
        <w:rPr>
          <w:rFonts w:cs="Times New Roman"/>
          <w:szCs w:val="28"/>
          <w:lang w:val="uk-UA"/>
        </w:rPr>
        <w:t>Аналіз існуючих систем керування</w:t>
      </w:r>
      <w:bookmarkEnd w:id="10"/>
    </w:p>
    <w:p w14:paraId="17CE0D4A" w14:textId="774A2B68" w:rsidR="00B1698A" w:rsidRPr="00907539" w:rsidRDefault="00B1698A" w:rsidP="00B1698A">
      <w:pPr>
        <w:spacing w:after="0" w:line="360" w:lineRule="auto"/>
        <w:ind w:firstLine="709"/>
        <w:rPr>
          <w:rFonts w:ascii="Times New Roman" w:hAnsi="Times New Roman"/>
          <w:sz w:val="28"/>
          <w:szCs w:val="28"/>
        </w:rPr>
      </w:pPr>
      <w:r w:rsidRPr="00907539">
        <w:rPr>
          <w:rFonts w:ascii="Times New Roman" w:hAnsi="Times New Roman"/>
          <w:sz w:val="28"/>
          <w:szCs w:val="28"/>
        </w:rPr>
        <w:t xml:space="preserve">У промислових системах знесолення турбінного конденсату відсутні дані </w:t>
      </w:r>
      <w:r>
        <w:rPr>
          <w:rFonts w:ascii="Times New Roman" w:hAnsi="Times New Roman"/>
          <w:sz w:val="28"/>
          <w:szCs w:val="28"/>
        </w:rPr>
        <w:t>щодо</w:t>
      </w:r>
      <w:r w:rsidRPr="00907539">
        <w:rPr>
          <w:rFonts w:ascii="Times New Roman" w:hAnsi="Times New Roman"/>
          <w:sz w:val="28"/>
          <w:szCs w:val="28"/>
        </w:rPr>
        <w:t xml:space="preserve"> стан</w:t>
      </w:r>
      <w:r>
        <w:rPr>
          <w:rFonts w:ascii="Times New Roman" w:hAnsi="Times New Roman"/>
          <w:sz w:val="28"/>
          <w:szCs w:val="28"/>
        </w:rPr>
        <w:t>у</w:t>
      </w:r>
      <w:r w:rsidRPr="00907539">
        <w:rPr>
          <w:rFonts w:ascii="Times New Roman" w:hAnsi="Times New Roman"/>
          <w:sz w:val="28"/>
          <w:szCs w:val="28"/>
        </w:rPr>
        <w:t xml:space="preserve"> іонообмінних фільтрів у різні моменти часу перебігу технологічного процесу. Переключення фільтрів на регенерацію проводиться за даними аналізів проб, що періодично відбираються, на виході фільтру. Такий спосіб контролю за ходом процесу є недостатнім та може призвести до істотних проскоків іонів солей, що є вкрай небезпечним для робочого середовища та обладнання другого контуру реакторної установки в цілому. Задля уникнення таких наслідків необхідно використати математичну модель процесу [</w:t>
      </w:r>
      <w:r>
        <w:rPr>
          <w:rFonts w:ascii="Times New Roman" w:hAnsi="Times New Roman"/>
          <w:sz w:val="28"/>
          <w:szCs w:val="28"/>
          <w:lang w:val="uk-UA"/>
        </w:rPr>
        <w:t>3</w:t>
      </w:r>
      <w:r w:rsidRPr="00907539">
        <w:rPr>
          <w:rFonts w:ascii="Times New Roman" w:hAnsi="Times New Roman"/>
          <w:sz w:val="28"/>
          <w:szCs w:val="28"/>
        </w:rPr>
        <w:t>].</w:t>
      </w:r>
    </w:p>
    <w:p w14:paraId="7F91CF63" w14:textId="77777777" w:rsidR="00B1698A" w:rsidRPr="007D546F" w:rsidRDefault="00B1698A" w:rsidP="001B1BBC">
      <w:pPr>
        <w:spacing w:line="360" w:lineRule="auto"/>
        <w:rPr>
          <w:rFonts w:ascii="Times New Roman" w:hAnsi="Times New Roman" w:cs="Times New Roman"/>
          <w:sz w:val="28"/>
          <w:szCs w:val="28"/>
        </w:rPr>
      </w:pPr>
    </w:p>
    <w:p w14:paraId="7333AFAC" w14:textId="7D78FA25" w:rsidR="00CF7FC5" w:rsidRPr="00D229CA" w:rsidRDefault="00AA31A2" w:rsidP="000C22CB">
      <w:pPr>
        <w:pStyle w:val="1"/>
        <w:numPr>
          <w:ilvl w:val="1"/>
          <w:numId w:val="2"/>
        </w:numPr>
        <w:spacing w:line="360" w:lineRule="auto"/>
        <w:rPr>
          <w:rFonts w:cs="Times New Roman"/>
          <w:szCs w:val="28"/>
          <w:lang w:val="uk-UA"/>
        </w:rPr>
      </w:pPr>
      <w:bookmarkStart w:id="11" w:name="_Toc90457086"/>
      <w:r w:rsidRPr="00D229CA">
        <w:rPr>
          <w:rFonts w:cs="Times New Roman"/>
          <w:szCs w:val="28"/>
          <w:lang w:val="uk-UA"/>
        </w:rPr>
        <w:t>Керування із використанням людино-машинних систем</w:t>
      </w:r>
      <w:bookmarkEnd w:id="11"/>
    </w:p>
    <w:p w14:paraId="25216909" w14:textId="68A6826A" w:rsidR="00CF7FC5" w:rsidRPr="00D229CA" w:rsidRDefault="00C75C6E" w:rsidP="000C22CB">
      <w:pPr>
        <w:pStyle w:val="1"/>
        <w:numPr>
          <w:ilvl w:val="2"/>
          <w:numId w:val="2"/>
        </w:numPr>
        <w:spacing w:line="360" w:lineRule="auto"/>
        <w:rPr>
          <w:rFonts w:cs="Times New Roman"/>
          <w:szCs w:val="28"/>
          <w:lang w:val="uk-UA"/>
        </w:rPr>
      </w:pPr>
      <w:bookmarkStart w:id="12" w:name="_Toc90457087"/>
      <w:r w:rsidRPr="00D229CA">
        <w:rPr>
          <w:rFonts w:cs="Times New Roman"/>
          <w:szCs w:val="28"/>
          <w:lang w:val="uk-UA"/>
        </w:rPr>
        <w:t>Обґрунтування</w:t>
      </w:r>
      <w:r w:rsidR="00CF7FC5" w:rsidRPr="00D229CA">
        <w:rPr>
          <w:rFonts w:cs="Times New Roman"/>
          <w:szCs w:val="28"/>
          <w:lang w:val="uk-UA"/>
        </w:rPr>
        <w:t xml:space="preserve"> використання людино-машинних інтерфейсів</w:t>
      </w:r>
      <w:bookmarkEnd w:id="12"/>
    </w:p>
    <w:p w14:paraId="22121382" w14:textId="66F4157C" w:rsidR="00D67981" w:rsidRPr="00D229CA" w:rsidRDefault="00D67981"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 </w:t>
      </w:r>
      <w:r w:rsidR="007D546F">
        <w:rPr>
          <w:rFonts w:ascii="Times New Roman" w:hAnsi="Times New Roman" w:cs="Times New Roman"/>
          <w:sz w:val="28"/>
          <w:szCs w:val="28"/>
          <w:lang w:val="uk-UA"/>
        </w:rPr>
        <w:t>Керування</w:t>
      </w:r>
      <w:r w:rsidRPr="00D229CA">
        <w:rPr>
          <w:rFonts w:ascii="Times New Roman" w:hAnsi="Times New Roman" w:cs="Times New Roman"/>
          <w:sz w:val="28"/>
          <w:szCs w:val="28"/>
          <w:lang w:val="uk-UA"/>
        </w:rPr>
        <w:t xml:space="preserve"> розподілом навантаження між фільтрами блоку знесолення турбінного конденсату в ручному режимі </w:t>
      </w:r>
      <w:r w:rsidR="007D546F">
        <w:rPr>
          <w:rFonts w:ascii="Times New Roman" w:hAnsi="Times New Roman" w:cs="Times New Roman"/>
          <w:sz w:val="28"/>
          <w:szCs w:val="28"/>
          <w:lang w:val="uk-UA"/>
        </w:rPr>
        <w:t>відбувається</w:t>
      </w:r>
      <w:r w:rsidRPr="00D229CA">
        <w:rPr>
          <w:rFonts w:ascii="Times New Roman" w:hAnsi="Times New Roman" w:cs="Times New Roman"/>
          <w:sz w:val="28"/>
          <w:szCs w:val="28"/>
          <w:lang w:val="uk-UA"/>
        </w:rPr>
        <w:t xml:space="preserve"> у такий спосіб: на підставі загальної витрати на блок, витрат через кожний фільтр і технологічних вимог оператор приймає рішення щодо перемикання фільтра в один із можливих станів: наприклад вмикає в роботу додатковий фільтр, якщо витрати через працюючі фільтри вище номінальних або не забезпечують заданої витрати на блок.</w:t>
      </w:r>
    </w:p>
    <w:p w14:paraId="2A831EB2" w14:textId="653316EF" w:rsidR="00D67981" w:rsidRPr="00D229CA" w:rsidRDefault="00D67981"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Завдання </w:t>
      </w:r>
      <w:r w:rsidR="007D546F">
        <w:rPr>
          <w:rFonts w:ascii="Times New Roman" w:hAnsi="Times New Roman" w:cs="Times New Roman"/>
          <w:sz w:val="28"/>
          <w:szCs w:val="28"/>
          <w:lang w:val="uk-UA"/>
        </w:rPr>
        <w:t xml:space="preserve">для </w:t>
      </w:r>
      <w:r w:rsidRPr="00D229CA">
        <w:rPr>
          <w:rFonts w:ascii="Times New Roman" w:hAnsi="Times New Roman" w:cs="Times New Roman"/>
          <w:sz w:val="28"/>
          <w:szCs w:val="28"/>
          <w:lang w:val="uk-UA"/>
        </w:rPr>
        <w:t xml:space="preserve">системи автоматичного </w:t>
      </w:r>
      <w:r w:rsidR="007D546F">
        <w:rPr>
          <w:rFonts w:ascii="Times New Roman" w:hAnsi="Times New Roman" w:cs="Times New Roman"/>
          <w:sz w:val="28"/>
          <w:szCs w:val="28"/>
          <w:lang w:val="uk-UA"/>
        </w:rPr>
        <w:t>управління</w:t>
      </w:r>
      <w:r w:rsidRPr="00D229CA">
        <w:rPr>
          <w:rFonts w:ascii="Times New Roman" w:hAnsi="Times New Roman" w:cs="Times New Roman"/>
          <w:sz w:val="28"/>
          <w:szCs w:val="28"/>
          <w:lang w:val="uk-UA"/>
        </w:rPr>
        <w:t xml:space="preserve"> полягає у визначенні моменту перемикання фільтрів в один із </w:t>
      </w:r>
      <w:r w:rsidR="007D546F">
        <w:rPr>
          <w:rFonts w:ascii="Times New Roman" w:hAnsi="Times New Roman" w:cs="Times New Roman"/>
          <w:sz w:val="28"/>
          <w:szCs w:val="28"/>
          <w:lang w:val="uk-UA"/>
        </w:rPr>
        <w:t xml:space="preserve">установлених </w:t>
      </w:r>
      <w:r w:rsidRPr="00D229CA">
        <w:rPr>
          <w:rFonts w:ascii="Times New Roman" w:hAnsi="Times New Roman" w:cs="Times New Roman"/>
          <w:sz w:val="28"/>
          <w:szCs w:val="28"/>
          <w:lang w:val="uk-UA"/>
        </w:rPr>
        <w:t xml:space="preserve">дискретних станів: робота, резерв, розпушення. Поставлене завдання </w:t>
      </w:r>
      <w:r w:rsidRPr="00D229CA">
        <w:rPr>
          <w:rFonts w:ascii="Times New Roman" w:hAnsi="Times New Roman" w:cs="Times New Roman"/>
          <w:sz w:val="28"/>
          <w:szCs w:val="28"/>
          <w:lang w:val="uk-UA"/>
        </w:rPr>
        <w:lastRenderedPageBreak/>
        <w:t>можна віднести до задач класифікації, яка полягає у виконанні відображення вигляду:</w:t>
      </w:r>
    </w:p>
    <w:p w14:paraId="033D5C8C" w14:textId="6D2C9E61" w:rsidR="00D67981" w:rsidRPr="00D229CA" w:rsidRDefault="00D67981" w:rsidP="000C22CB">
      <w:pPr>
        <w:spacing w:after="0" w:line="360" w:lineRule="auto"/>
        <w:jc w:val="right"/>
        <w:rPr>
          <w:rFonts w:ascii="Times New Roman" w:hAnsi="Times New Roman" w:cs="Times New Roman"/>
          <w:sz w:val="28"/>
          <w:szCs w:val="28"/>
          <w:lang w:val="uk-UA"/>
        </w:rPr>
      </w:pPr>
      <m:oMath>
        <m:r>
          <m:rPr>
            <m:nor/>
          </m:rPr>
          <w:rPr>
            <w:rFonts w:ascii="Times New Roman" w:hAnsi="Times New Roman" w:cs="Times New Roman"/>
            <w:sz w:val="28"/>
            <w:szCs w:val="28"/>
            <w:lang w:val="uk-UA"/>
          </w:rPr>
          <m:t>x</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e>
        </m:d>
        <m:r>
          <w:rPr>
            <w:rFonts w:ascii="Cambria Math" w:hAnsi="Cambria Math" w:cs="Times New Roman"/>
            <w:sz w:val="28"/>
            <w:szCs w:val="28"/>
            <w:lang w:val="uk-UA"/>
          </w:rPr>
          <m:t xml:space="preserve">→y ϵ </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m</m:t>
                </m:r>
              </m:sub>
            </m:sSub>
          </m:e>
        </m:d>
      </m:oMath>
      <w:r w:rsidRPr="00D229CA">
        <w:rPr>
          <w:rFonts w:ascii="Times New Roman" w:hAnsi="Times New Roman" w:cs="Times New Roman"/>
          <w:sz w:val="28"/>
          <w:szCs w:val="28"/>
          <w:lang w:val="uk-UA"/>
        </w:rPr>
        <w:tab/>
      </w:r>
      <w:r w:rsidRPr="00D229CA">
        <w:rPr>
          <w:rFonts w:ascii="Times New Roman" w:hAnsi="Times New Roman" w:cs="Times New Roman"/>
          <w:sz w:val="28"/>
          <w:szCs w:val="28"/>
          <w:lang w:val="uk-UA"/>
        </w:rPr>
        <w:tab/>
      </w:r>
      <w:r w:rsidRPr="00D229CA">
        <w:rPr>
          <w:rFonts w:ascii="Times New Roman" w:hAnsi="Times New Roman" w:cs="Times New Roman"/>
          <w:sz w:val="28"/>
          <w:szCs w:val="28"/>
          <w:lang w:val="uk-UA"/>
        </w:rPr>
        <w:tab/>
        <w:t>(2.2.1)</w:t>
      </w:r>
    </w:p>
    <w:p w14:paraId="2F2C2F17" w14:textId="4A02BD4A" w:rsidR="00DF0B11" w:rsidRPr="00D229CA" w:rsidRDefault="00D67981" w:rsidP="000C22CB">
      <w:pPr>
        <w:spacing w:after="0"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тобто у віднесенні об'єкта, заданого вектором інформативних ознак </w:t>
      </w:r>
      <m:oMath>
        <m:r>
          <m:rPr>
            <m:nor/>
          </m:rPr>
          <w:rPr>
            <w:rFonts w:ascii="Times New Roman" w:hAnsi="Times New Roman" w:cs="Times New Roman"/>
            <w:sz w:val="28"/>
            <w:szCs w:val="28"/>
            <w:lang w:val="uk-UA"/>
          </w:rPr>
          <m:t>x=</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m:rPr>
                    <m:nor/>
                  </m:rPr>
                  <w:rPr>
                    <w:rFonts w:ascii="Times New Roman" w:hAnsi="Times New Roman" w:cs="Times New Roman"/>
                    <w:sz w:val="28"/>
                    <w:szCs w:val="28"/>
                    <w:lang w:val="uk-UA"/>
                  </w:rPr>
                  <m:t>x</m:t>
                </m:r>
              </m:e>
              <m:sub>
                <m:r>
                  <m:rPr>
                    <m:nor/>
                  </m:rPr>
                  <w:rPr>
                    <w:rFonts w:ascii="Times New Roman" w:hAnsi="Times New Roman" w:cs="Times New Roman"/>
                    <w:sz w:val="28"/>
                    <w:szCs w:val="28"/>
                    <w:lang w:val="uk-UA"/>
                  </w:rPr>
                  <m:t>1</m:t>
                </m:r>
              </m:sub>
            </m:sSub>
            <m:r>
              <m:rPr>
                <m:nor/>
              </m:rPr>
              <w:rPr>
                <w:rFonts w:ascii="Times New Roman" w:hAnsi="Times New Roman" w:cs="Times New Roman"/>
                <w:sz w:val="28"/>
                <w:szCs w:val="28"/>
                <w:lang w:val="uk-UA"/>
              </w:rPr>
              <m:t>,</m:t>
            </m:r>
            <m:sSub>
              <m:sSubPr>
                <m:ctrlPr>
                  <w:rPr>
                    <w:rFonts w:ascii="Cambria Math" w:hAnsi="Cambria Math" w:cs="Times New Roman"/>
                    <w:i/>
                    <w:sz w:val="28"/>
                    <w:szCs w:val="28"/>
                    <w:lang w:val="uk-UA"/>
                  </w:rPr>
                </m:ctrlPr>
              </m:sSubPr>
              <m:e>
                <m:r>
                  <m:rPr>
                    <m:nor/>
                  </m:rPr>
                  <w:rPr>
                    <w:rFonts w:ascii="Times New Roman" w:hAnsi="Times New Roman" w:cs="Times New Roman"/>
                    <w:sz w:val="28"/>
                    <w:szCs w:val="28"/>
                    <w:lang w:val="uk-UA"/>
                  </w:rPr>
                  <m:t>x</m:t>
                </m:r>
              </m:e>
              <m:sub>
                <m:r>
                  <m:rPr>
                    <m:nor/>
                  </m:rPr>
                  <w:rPr>
                    <w:rFonts w:ascii="Times New Roman" w:hAnsi="Times New Roman" w:cs="Times New Roman"/>
                    <w:sz w:val="28"/>
                    <w:szCs w:val="28"/>
                    <w:lang w:val="uk-UA"/>
                  </w:rPr>
                  <m:t>2</m:t>
                </m:r>
              </m:sub>
            </m:sSub>
            <m:r>
              <m:rPr>
                <m:nor/>
              </m:rPr>
              <w:rPr>
                <w:rFonts w:ascii="Times New Roman" w:hAnsi="Times New Roman" w:cs="Times New Roman"/>
                <w:sz w:val="28"/>
                <w:szCs w:val="28"/>
                <w:lang w:val="uk-UA"/>
              </w:rPr>
              <m:t>,</m:t>
            </m:r>
            <m:sSub>
              <m:sSubPr>
                <m:ctrlPr>
                  <w:rPr>
                    <w:rFonts w:ascii="Cambria Math" w:hAnsi="Cambria Math" w:cs="Times New Roman"/>
                    <w:i/>
                    <w:sz w:val="28"/>
                    <w:szCs w:val="28"/>
                    <w:lang w:val="uk-UA"/>
                  </w:rPr>
                </m:ctrlPr>
              </m:sSubPr>
              <m:e>
                <m:r>
                  <m:rPr>
                    <m:nor/>
                  </m:rPr>
                  <w:rPr>
                    <w:rFonts w:ascii="Times New Roman" w:hAnsi="Times New Roman" w:cs="Times New Roman"/>
                    <w:sz w:val="28"/>
                    <w:szCs w:val="28"/>
                    <w:lang w:val="uk-UA"/>
                  </w:rPr>
                  <m:t>…,x</m:t>
                </m:r>
              </m:e>
              <m:sub>
                <m:r>
                  <m:rPr>
                    <m:nor/>
                  </m:rPr>
                  <w:rPr>
                    <w:rFonts w:ascii="Times New Roman" w:hAnsi="Times New Roman" w:cs="Times New Roman"/>
                    <w:sz w:val="28"/>
                    <w:szCs w:val="28"/>
                    <w:lang w:val="uk-UA"/>
                  </w:rPr>
                  <m:t>n</m:t>
                </m:r>
              </m:sub>
            </m:sSub>
          </m:e>
        </m:d>
      </m:oMath>
      <w:r w:rsidRPr="00D229CA">
        <w:rPr>
          <w:rFonts w:ascii="Times New Roman" w:hAnsi="Times New Roman" w:cs="Times New Roman"/>
          <w:sz w:val="28"/>
          <w:szCs w:val="28"/>
          <w:lang w:val="uk-UA"/>
        </w:rPr>
        <w:t xml:space="preserve"> (у даному випадку х – вектор значень витрат через фільтри), до одного із наперед визначених класів </w:t>
      </w:r>
      <m:oMath>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m</m:t>
                </m:r>
              </m:sub>
            </m:sSub>
          </m:e>
        </m:d>
      </m:oMath>
      <w:r w:rsidRPr="00D229CA">
        <w:rPr>
          <w:rFonts w:ascii="Times New Roman" w:hAnsi="Times New Roman" w:cs="Times New Roman"/>
          <w:sz w:val="28"/>
          <w:szCs w:val="28"/>
          <w:lang w:val="uk-UA"/>
        </w:rPr>
        <w:t xml:space="preserve">– (включити ще один фільтр у роботу, вивести один фільтр у резерв, провести розпушення, нічого не робити). Для проведення класифікації на основі нечіткого логічного виводу необхідно побудувати нечіткі системи з дискретним виходом, у яких вихідна змінна приймає одне значення із множини </w:t>
      </w:r>
      <m:oMath>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…,d</m:t>
                </m:r>
              </m:e>
              <m:sub>
                <m:r>
                  <w:rPr>
                    <w:rFonts w:ascii="Cambria Math" w:hAnsi="Cambria Math" w:cs="Times New Roman"/>
                    <w:sz w:val="28"/>
                    <w:szCs w:val="28"/>
                    <w:lang w:val="uk-UA"/>
                  </w:rPr>
                  <m:t>m</m:t>
                </m:r>
              </m:sub>
            </m:sSub>
          </m:e>
        </m:d>
      </m:oMath>
      <w:r w:rsidRPr="00D229CA">
        <w:rPr>
          <w:rFonts w:ascii="Times New Roman" w:hAnsi="Times New Roman" w:cs="Times New Roman"/>
          <w:sz w:val="28"/>
          <w:szCs w:val="28"/>
          <w:lang w:val="uk-UA"/>
        </w:rPr>
        <w:t>.</w:t>
      </w:r>
    </w:p>
    <w:p w14:paraId="286E9A3F" w14:textId="30BA9B03" w:rsidR="00DF003C" w:rsidRPr="00D229CA" w:rsidRDefault="00DF003C" w:rsidP="000C22CB">
      <w:pPr>
        <w:spacing w:after="0"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Для </w:t>
      </w:r>
      <w:r w:rsidR="007D546F">
        <w:rPr>
          <w:rFonts w:ascii="Times New Roman" w:hAnsi="Times New Roman" w:cs="Times New Roman"/>
          <w:sz w:val="28"/>
          <w:szCs w:val="28"/>
          <w:lang w:val="uk-UA"/>
        </w:rPr>
        <w:t>створення моделі</w:t>
      </w:r>
      <w:r w:rsidRPr="00D229CA">
        <w:rPr>
          <w:rFonts w:ascii="Times New Roman" w:hAnsi="Times New Roman" w:cs="Times New Roman"/>
          <w:sz w:val="28"/>
          <w:szCs w:val="28"/>
          <w:lang w:val="uk-UA"/>
        </w:rPr>
        <w:t xml:space="preserve"> системи нечіткого керування розподілом навантаження між фільтрами БЗУ </w:t>
      </w:r>
      <w:r w:rsidR="007D546F">
        <w:rPr>
          <w:rFonts w:ascii="Times New Roman" w:hAnsi="Times New Roman" w:cs="Times New Roman"/>
          <w:sz w:val="28"/>
          <w:szCs w:val="28"/>
          <w:lang w:val="uk-UA"/>
        </w:rPr>
        <w:t>було використано</w:t>
      </w:r>
      <w:r w:rsidRPr="00D229CA">
        <w:rPr>
          <w:rFonts w:ascii="Times New Roman" w:hAnsi="Times New Roman" w:cs="Times New Roman"/>
          <w:sz w:val="28"/>
          <w:szCs w:val="28"/>
          <w:lang w:val="uk-UA"/>
        </w:rPr>
        <w:t xml:space="preserve"> можливості середовища MATLAB, а також системи для моделювання динамічних нелінійних систем Simulink, системи розробки нечітких систем керування Fuzzy Logic Toolbox.</w:t>
      </w:r>
    </w:p>
    <w:p w14:paraId="36203250" w14:textId="77777777" w:rsidR="00DF003C" w:rsidRPr="00D229CA" w:rsidRDefault="00DF003C" w:rsidP="000C22CB">
      <w:pPr>
        <w:spacing w:after="0"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Система моделювання динамічних нелінійних систем Simulink являє собою інтерактивне середовище візуального програмування, у якій користувач «збирає» модель динамічної системи з типових блоків. Після проведення розрахунків, є можливість проаналізувати зміну сигналу в будь-якій точці системи. Simulink дозволяє моделювати лінійні, нелінійні, безперервні, дискретні й багатомірні системи.</w:t>
      </w:r>
    </w:p>
    <w:p w14:paraId="0E24B336" w14:textId="56B27134" w:rsidR="00CF7FC5" w:rsidRPr="00D229CA" w:rsidRDefault="00DF003C" w:rsidP="000C22CB">
      <w:pPr>
        <w:spacing w:after="0"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Система розробки нечітких систем керування Fuzzy Logic Toolbox має простий і добре продуманий інтерфейс, що дозволяє легко проектувати й діагностувати нечіткі моделі. Графічні засоби Fuzzy Logic Toolbox дозволяють інтерактивно відслідковувати особливості </w:t>
      </w:r>
      <w:r w:rsidRPr="00D229CA">
        <w:rPr>
          <w:rFonts w:ascii="Times New Roman" w:hAnsi="Times New Roman" w:cs="Times New Roman"/>
          <w:sz w:val="28"/>
          <w:szCs w:val="28"/>
          <w:lang w:val="uk-UA"/>
        </w:rPr>
        <w:lastRenderedPageBreak/>
        <w:t>поведінки системи. Fuzzy Logic Toolbox призначена для спільної роботи з Simulink.</w:t>
      </w:r>
    </w:p>
    <w:p w14:paraId="430D5475" w14:textId="63C4D55D" w:rsidR="00CF7FC5" w:rsidRPr="00D229CA" w:rsidRDefault="00CF7FC5" w:rsidP="000C22CB">
      <w:pPr>
        <w:pStyle w:val="1"/>
        <w:numPr>
          <w:ilvl w:val="2"/>
          <w:numId w:val="2"/>
        </w:numPr>
        <w:spacing w:line="360" w:lineRule="auto"/>
        <w:rPr>
          <w:rFonts w:cs="Times New Roman"/>
          <w:szCs w:val="28"/>
          <w:lang w:val="uk-UA"/>
        </w:rPr>
      </w:pPr>
      <w:bookmarkStart w:id="13" w:name="_Toc90457088"/>
      <w:r w:rsidRPr="00D229CA">
        <w:rPr>
          <w:rFonts w:cs="Times New Roman"/>
          <w:szCs w:val="28"/>
          <w:lang w:val="uk-UA"/>
        </w:rPr>
        <w:t>Алгоритм керування із використанням людинно-машинних інтерфейсів</w:t>
      </w:r>
      <w:bookmarkEnd w:id="13"/>
    </w:p>
    <w:p w14:paraId="113A4E71" w14:textId="16ADC0F1" w:rsidR="00D67981" w:rsidRPr="00D229CA" w:rsidRDefault="00D67981" w:rsidP="000C22CB">
      <w:pPr>
        <w:spacing w:line="360" w:lineRule="auto"/>
        <w:rPr>
          <w:rFonts w:ascii="Times New Roman" w:hAnsi="Times New Roman" w:cs="Times New Roman"/>
          <w:sz w:val="28"/>
          <w:szCs w:val="28"/>
          <w:lang w:val="uk-UA"/>
        </w:rPr>
      </w:pPr>
    </w:p>
    <w:p w14:paraId="3F979CB0" w14:textId="77777777" w:rsidR="00DF003C" w:rsidRPr="00D229CA" w:rsidRDefault="00DF003C" w:rsidP="000C22CB">
      <w:pPr>
        <w:spacing w:after="0"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У якості інструмента для реалізації розробленого нечіткого алгоритму прийняття рішення була використана система Fuzzy Logic Toolbox.</w:t>
      </w:r>
    </w:p>
    <w:p w14:paraId="3662F117" w14:textId="1885B14B" w:rsidR="00DF003C" w:rsidRPr="00D229CA" w:rsidRDefault="00DF003C" w:rsidP="000C22CB">
      <w:pPr>
        <w:spacing w:after="0"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На рисунку </w:t>
      </w:r>
      <w:r w:rsidR="00C75C6E" w:rsidRPr="00D229CA">
        <w:rPr>
          <w:rFonts w:ascii="Times New Roman" w:hAnsi="Times New Roman" w:cs="Times New Roman"/>
          <w:sz w:val="28"/>
          <w:szCs w:val="28"/>
          <w:lang w:val="uk-UA"/>
        </w:rPr>
        <w:t>2.1</w:t>
      </w:r>
      <w:r w:rsidRPr="00D229CA">
        <w:rPr>
          <w:rFonts w:ascii="Times New Roman" w:hAnsi="Times New Roman" w:cs="Times New Roman"/>
          <w:sz w:val="28"/>
          <w:szCs w:val="28"/>
          <w:lang w:val="uk-UA"/>
        </w:rPr>
        <w:t xml:space="preserve"> представлене діалогове вікно завдання нечіткої моделі. Редактор дозволяє обрати вигляд функцій приналежності та зробити ручне настроювання параметрів нечіткої системи. У даному випадку задано три вхідні лінгвістичні змінні «Режими роботи фільтра» (filterl, filter2, filter3) і вихідна змінна (reshenie). Кожній із лінгвістичних змінних (filterl, filter2, filter3) задані чотири терми (LowLow, Low, Normal, Max) – відповідні режимам «Нижче мінімально можливого», «Нижче номінального», «Номінальний», «Вище максимально допустимого»).</w:t>
      </w:r>
    </w:p>
    <w:p w14:paraId="0CC7E171" w14:textId="430E28FF" w:rsidR="00DF003C" w:rsidRPr="00D229CA" w:rsidRDefault="00DF003C" w:rsidP="000C22CB">
      <w:pPr>
        <w:spacing w:after="0"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lastRenderedPageBreak/>
        <w:drawing>
          <wp:inline distT="0" distB="0" distL="0" distR="0" wp14:anchorId="7A7C0063" wp14:editId="4BE248C2">
            <wp:extent cx="4572000" cy="3829050"/>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572000" cy="3829050"/>
                    </a:xfrm>
                    <a:prstGeom prst="rect">
                      <a:avLst/>
                    </a:prstGeom>
                    <a:noFill/>
                    <a:ln>
                      <a:noFill/>
                    </a:ln>
                  </pic:spPr>
                </pic:pic>
              </a:graphicData>
            </a:graphic>
          </wp:inline>
        </w:drawing>
      </w:r>
    </w:p>
    <w:p w14:paraId="52A77F1B" w14:textId="7C10E964" w:rsidR="00DF003C" w:rsidRPr="00D229CA" w:rsidRDefault="00DF003C"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Рисунок </w:t>
      </w:r>
      <w:r w:rsidR="00C75C6E" w:rsidRPr="00D229CA">
        <w:rPr>
          <w:rFonts w:ascii="Times New Roman" w:hAnsi="Times New Roman" w:cs="Times New Roman"/>
          <w:sz w:val="28"/>
          <w:szCs w:val="28"/>
          <w:lang w:val="uk-UA"/>
        </w:rPr>
        <w:t>2</w:t>
      </w:r>
      <w:r w:rsidRPr="00D229CA">
        <w:rPr>
          <w:rFonts w:ascii="Times New Roman" w:hAnsi="Times New Roman" w:cs="Times New Roman"/>
          <w:sz w:val="28"/>
          <w:szCs w:val="28"/>
          <w:lang w:val="uk-UA"/>
        </w:rPr>
        <w:t>.</w:t>
      </w:r>
      <w:r w:rsidR="00C75C6E" w:rsidRPr="00D229CA">
        <w:rPr>
          <w:rFonts w:ascii="Times New Roman" w:hAnsi="Times New Roman" w:cs="Times New Roman"/>
          <w:sz w:val="28"/>
          <w:szCs w:val="28"/>
          <w:lang w:val="uk-UA"/>
        </w:rPr>
        <w:t>1</w:t>
      </w:r>
      <w:r w:rsidRPr="00D229CA">
        <w:rPr>
          <w:rFonts w:ascii="Times New Roman" w:hAnsi="Times New Roman" w:cs="Times New Roman"/>
          <w:sz w:val="28"/>
          <w:szCs w:val="28"/>
          <w:lang w:val="uk-UA"/>
        </w:rPr>
        <w:t xml:space="preserve"> – Реалізація вхідної змінної для нечіткого регулятора в середовищі Fuzzy logic Toolbox</w:t>
      </w:r>
    </w:p>
    <w:p w14:paraId="7EC3FFF4" w14:textId="741A62C9" w:rsidR="00DF003C" w:rsidRPr="00D229CA" w:rsidRDefault="00DF003C" w:rsidP="000C22CB">
      <w:pPr>
        <w:spacing w:after="0"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На рисунку </w:t>
      </w:r>
      <w:r w:rsidR="00C75C6E" w:rsidRPr="00D229CA">
        <w:rPr>
          <w:rFonts w:ascii="Times New Roman" w:hAnsi="Times New Roman" w:cs="Times New Roman"/>
          <w:sz w:val="28"/>
          <w:szCs w:val="28"/>
          <w:lang w:val="uk-UA"/>
        </w:rPr>
        <w:t>2.2</w:t>
      </w:r>
      <w:r w:rsidRPr="00D229CA">
        <w:rPr>
          <w:rFonts w:ascii="Times New Roman" w:hAnsi="Times New Roman" w:cs="Times New Roman"/>
          <w:sz w:val="28"/>
          <w:szCs w:val="28"/>
          <w:lang w:val="uk-UA"/>
        </w:rPr>
        <w:t xml:space="preserve"> представлене діалогове вікно завдання нечітких правил. Редактор дозволяє явно задати базу нечітких правил. Задаються комбінації всіх режимів та необхідна реакція на кожну із комбінацій.</w:t>
      </w:r>
    </w:p>
    <w:p w14:paraId="1DB31C30" w14:textId="6FEBB0CF" w:rsidR="00C75C6E" w:rsidRPr="00D229CA" w:rsidRDefault="00C75C6E" w:rsidP="000C22CB">
      <w:pPr>
        <w:spacing w:after="0"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На рисунку 2.3 представлене діалогове вікно завдання вихідної змінної типу Мамдані, аналогічно завданню вхідної змінної.</w:t>
      </w:r>
    </w:p>
    <w:p w14:paraId="3F6724C1" w14:textId="78847BB8" w:rsidR="00C75C6E" w:rsidRPr="00D229CA" w:rsidRDefault="00C75C6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На рисунку 2.4 представлена візуалізація процесу прийняття нечіткого рішення в системі типу Мамдані.</w:t>
      </w:r>
    </w:p>
    <w:p w14:paraId="3299D64C" w14:textId="3B1AA880" w:rsidR="00C75C6E" w:rsidRPr="00D229CA" w:rsidRDefault="00C75C6E"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Залежності вихідної змінної (рішення щодо стану фільтру) від вхідних значень витрат по кожному фільтру представлено у вигляді простору можливих рішень (рис. 2.5).</w:t>
      </w:r>
    </w:p>
    <w:p w14:paraId="334CA06C" w14:textId="77777777" w:rsidR="00C75C6E" w:rsidRPr="00D229CA" w:rsidRDefault="00C75C6E" w:rsidP="000C22CB">
      <w:pPr>
        <w:spacing w:after="0" w:line="360" w:lineRule="auto"/>
        <w:ind w:left="0" w:firstLine="0"/>
        <w:rPr>
          <w:rFonts w:ascii="Times New Roman" w:hAnsi="Times New Roman" w:cs="Times New Roman"/>
          <w:sz w:val="28"/>
          <w:szCs w:val="28"/>
          <w:lang w:val="uk-UA"/>
        </w:rPr>
      </w:pPr>
    </w:p>
    <w:p w14:paraId="403F28FB" w14:textId="1B96B785" w:rsidR="00DF003C" w:rsidRPr="00D229CA" w:rsidRDefault="00DF003C" w:rsidP="000C22CB">
      <w:pPr>
        <w:spacing w:after="0"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lastRenderedPageBreak/>
        <w:drawing>
          <wp:inline distT="0" distB="0" distL="0" distR="0" wp14:anchorId="0227D951" wp14:editId="20DAFD36">
            <wp:extent cx="4736662" cy="3962400"/>
            <wp:effectExtent l="0" t="0" r="698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739840" cy="3965059"/>
                    </a:xfrm>
                    <a:prstGeom prst="rect">
                      <a:avLst/>
                    </a:prstGeom>
                    <a:noFill/>
                    <a:ln>
                      <a:noFill/>
                    </a:ln>
                  </pic:spPr>
                </pic:pic>
              </a:graphicData>
            </a:graphic>
          </wp:inline>
        </w:drawing>
      </w:r>
    </w:p>
    <w:p w14:paraId="61067F10" w14:textId="08BEF751" w:rsidR="00DF003C" w:rsidRPr="00D229CA" w:rsidRDefault="00DF003C" w:rsidP="000C22CB">
      <w:pPr>
        <w:spacing w:after="0"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Рисунок </w:t>
      </w:r>
      <w:r w:rsidR="00C75C6E" w:rsidRPr="00D229CA">
        <w:rPr>
          <w:rFonts w:ascii="Times New Roman" w:hAnsi="Times New Roman" w:cs="Times New Roman"/>
          <w:sz w:val="28"/>
          <w:szCs w:val="28"/>
          <w:lang w:val="uk-UA"/>
        </w:rPr>
        <w:t>2.2</w:t>
      </w:r>
      <w:r w:rsidRPr="00D229CA">
        <w:rPr>
          <w:rFonts w:ascii="Times New Roman" w:hAnsi="Times New Roman" w:cs="Times New Roman"/>
          <w:sz w:val="28"/>
          <w:szCs w:val="28"/>
          <w:lang w:val="uk-UA"/>
        </w:rPr>
        <w:t xml:space="preserve"> – Реалізація продукційних правил</w:t>
      </w:r>
    </w:p>
    <w:p w14:paraId="21229679" w14:textId="77777777" w:rsidR="00C75C6E" w:rsidRPr="00D229CA" w:rsidRDefault="00C75C6E" w:rsidP="000C22CB">
      <w:pPr>
        <w:spacing w:after="0" w:line="360" w:lineRule="auto"/>
        <w:ind w:firstLine="709"/>
        <w:jc w:val="center"/>
        <w:rPr>
          <w:rFonts w:ascii="Times New Roman" w:hAnsi="Times New Roman" w:cs="Times New Roman"/>
          <w:sz w:val="28"/>
          <w:szCs w:val="28"/>
          <w:lang w:val="uk-UA"/>
        </w:rPr>
      </w:pPr>
    </w:p>
    <w:p w14:paraId="6E482DF1" w14:textId="24AAB6FF" w:rsidR="00DF003C" w:rsidRPr="00D229CA" w:rsidRDefault="00DF003C" w:rsidP="000C22CB">
      <w:pPr>
        <w:spacing w:after="0"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4DC8BBF0" wp14:editId="5969DD1C">
            <wp:extent cx="4661101" cy="2981325"/>
            <wp:effectExtent l="0" t="0" r="635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65662" cy="2984242"/>
                    </a:xfrm>
                    <a:prstGeom prst="rect">
                      <a:avLst/>
                    </a:prstGeom>
                    <a:noFill/>
                    <a:ln>
                      <a:noFill/>
                    </a:ln>
                  </pic:spPr>
                </pic:pic>
              </a:graphicData>
            </a:graphic>
          </wp:inline>
        </w:drawing>
      </w:r>
    </w:p>
    <w:p w14:paraId="356247D5" w14:textId="45193D17" w:rsidR="00DF003C" w:rsidRPr="00D229CA" w:rsidRDefault="00DF003C" w:rsidP="000C22CB">
      <w:pPr>
        <w:spacing w:line="360" w:lineRule="auto"/>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Рисунок </w:t>
      </w:r>
      <w:r w:rsidR="00C75C6E" w:rsidRPr="00D229CA">
        <w:rPr>
          <w:rFonts w:ascii="Times New Roman" w:hAnsi="Times New Roman" w:cs="Times New Roman"/>
          <w:sz w:val="28"/>
          <w:szCs w:val="28"/>
          <w:lang w:val="uk-UA"/>
        </w:rPr>
        <w:t>2.3</w:t>
      </w:r>
      <w:r w:rsidRPr="00D229CA">
        <w:rPr>
          <w:rFonts w:ascii="Times New Roman" w:hAnsi="Times New Roman" w:cs="Times New Roman"/>
          <w:sz w:val="28"/>
          <w:szCs w:val="28"/>
          <w:lang w:val="uk-UA"/>
        </w:rPr>
        <w:t xml:space="preserve"> – Реалізація вихідної змінної</w:t>
      </w:r>
    </w:p>
    <w:p w14:paraId="0F683A53" w14:textId="4A1EE0D2" w:rsidR="00DF003C" w:rsidRPr="00D229CA" w:rsidRDefault="00DF003C" w:rsidP="000C22CB">
      <w:pPr>
        <w:spacing w:after="0" w:line="360" w:lineRule="auto"/>
        <w:rPr>
          <w:rFonts w:ascii="Times New Roman" w:hAnsi="Times New Roman" w:cs="Times New Roman"/>
          <w:sz w:val="28"/>
          <w:szCs w:val="28"/>
          <w:lang w:val="uk-UA"/>
        </w:rPr>
      </w:pPr>
      <w:r w:rsidRPr="00D229CA">
        <w:rPr>
          <w:rFonts w:ascii="Times New Roman" w:hAnsi="Times New Roman" w:cs="Times New Roman"/>
          <w:noProof/>
          <w:sz w:val="28"/>
          <w:szCs w:val="28"/>
          <w:lang w:val="uk-UA"/>
        </w:rPr>
        <w:lastRenderedPageBreak/>
        <w:drawing>
          <wp:inline distT="0" distB="0" distL="0" distR="0" wp14:anchorId="28DEB2EB" wp14:editId="3F63A14E">
            <wp:extent cx="5479937" cy="3448050"/>
            <wp:effectExtent l="0" t="0" r="698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28">
                      <a:extLst>
                        <a:ext uri="{28A0092B-C50C-407E-A947-70E740481C1C}">
                          <a14:useLocalDpi xmlns:a14="http://schemas.microsoft.com/office/drawing/2010/main" val="0"/>
                        </a:ext>
                      </a:extLst>
                    </a:blip>
                    <a:srcRect b="19276"/>
                    <a:stretch>
                      <a:fillRect/>
                    </a:stretch>
                  </pic:blipFill>
                  <pic:spPr bwMode="auto">
                    <a:xfrm>
                      <a:off x="0" y="0"/>
                      <a:ext cx="5485798" cy="3451738"/>
                    </a:xfrm>
                    <a:prstGeom prst="rect">
                      <a:avLst/>
                    </a:prstGeom>
                    <a:noFill/>
                    <a:ln>
                      <a:noFill/>
                    </a:ln>
                  </pic:spPr>
                </pic:pic>
              </a:graphicData>
            </a:graphic>
          </wp:inline>
        </w:drawing>
      </w:r>
    </w:p>
    <w:p w14:paraId="2C923003" w14:textId="761757E6" w:rsidR="00DF003C" w:rsidRPr="00D229CA" w:rsidRDefault="00DF003C" w:rsidP="000C22CB">
      <w:pPr>
        <w:spacing w:after="0"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0282ABDB" wp14:editId="545FC805">
            <wp:extent cx="5487424" cy="245745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pic:cNvPicPr>
                      <a:picLocks noChangeAspect="1" noChangeArrowheads="1"/>
                    </pic:cNvPicPr>
                  </pic:nvPicPr>
                  <pic:blipFill>
                    <a:blip r:embed="rId29">
                      <a:extLst>
                        <a:ext uri="{28A0092B-C50C-407E-A947-70E740481C1C}">
                          <a14:useLocalDpi xmlns:a14="http://schemas.microsoft.com/office/drawing/2010/main" val="0"/>
                        </a:ext>
                      </a:extLst>
                    </a:blip>
                    <a:srcRect t="42529"/>
                    <a:stretch>
                      <a:fillRect/>
                    </a:stretch>
                  </pic:blipFill>
                  <pic:spPr bwMode="auto">
                    <a:xfrm>
                      <a:off x="0" y="0"/>
                      <a:ext cx="5490808" cy="2458966"/>
                    </a:xfrm>
                    <a:prstGeom prst="rect">
                      <a:avLst/>
                    </a:prstGeom>
                    <a:noFill/>
                    <a:ln>
                      <a:noFill/>
                    </a:ln>
                  </pic:spPr>
                </pic:pic>
              </a:graphicData>
            </a:graphic>
          </wp:inline>
        </w:drawing>
      </w:r>
    </w:p>
    <w:p w14:paraId="7F489CDB" w14:textId="201A539F" w:rsidR="00DF003C" w:rsidRPr="00D229CA" w:rsidRDefault="00DF003C" w:rsidP="000C22CB">
      <w:pPr>
        <w:spacing w:line="360" w:lineRule="auto"/>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Рисунок </w:t>
      </w:r>
      <w:r w:rsidR="00C75C6E" w:rsidRPr="00D229CA">
        <w:rPr>
          <w:rFonts w:ascii="Times New Roman" w:hAnsi="Times New Roman" w:cs="Times New Roman"/>
          <w:sz w:val="28"/>
          <w:szCs w:val="28"/>
          <w:lang w:val="uk-UA"/>
        </w:rPr>
        <w:t>2.4</w:t>
      </w:r>
      <w:r w:rsidRPr="00D229CA">
        <w:rPr>
          <w:rFonts w:ascii="Times New Roman" w:hAnsi="Times New Roman" w:cs="Times New Roman"/>
          <w:sz w:val="28"/>
          <w:szCs w:val="28"/>
          <w:lang w:val="uk-UA"/>
        </w:rPr>
        <w:t xml:space="preserve"> – Візуалізація процесу прийняття рішення</w:t>
      </w:r>
    </w:p>
    <w:p w14:paraId="1FB67F7D" w14:textId="77777777" w:rsidR="00DF003C" w:rsidRPr="00D229CA" w:rsidRDefault="00DF003C" w:rsidP="000C22CB">
      <w:pPr>
        <w:spacing w:after="0" w:line="360" w:lineRule="auto"/>
        <w:ind w:firstLine="708"/>
        <w:rPr>
          <w:rFonts w:ascii="Times New Roman" w:hAnsi="Times New Roman" w:cs="Times New Roman"/>
          <w:sz w:val="28"/>
          <w:szCs w:val="28"/>
          <w:highlight w:val="yellow"/>
          <w:lang w:val="uk-UA"/>
        </w:rPr>
      </w:pPr>
    </w:p>
    <w:p w14:paraId="02CC8536" w14:textId="17A2E777" w:rsidR="00DF003C" w:rsidRPr="00D229CA" w:rsidRDefault="00DF003C"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noProof/>
          <w:sz w:val="28"/>
          <w:szCs w:val="28"/>
          <w:lang w:val="uk-UA"/>
        </w:rPr>
        <w:lastRenderedPageBreak/>
        <w:drawing>
          <wp:inline distT="0" distB="0" distL="0" distR="0" wp14:anchorId="6A0792CC" wp14:editId="0FCF1D47">
            <wp:extent cx="5410200" cy="452437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10200" cy="4524375"/>
                    </a:xfrm>
                    <a:prstGeom prst="rect">
                      <a:avLst/>
                    </a:prstGeom>
                    <a:noFill/>
                    <a:ln>
                      <a:noFill/>
                    </a:ln>
                  </pic:spPr>
                </pic:pic>
              </a:graphicData>
            </a:graphic>
          </wp:inline>
        </w:drawing>
      </w:r>
    </w:p>
    <w:p w14:paraId="7B1F10DA" w14:textId="78962D74" w:rsidR="00DF003C" w:rsidRPr="00D229CA" w:rsidRDefault="00DF003C" w:rsidP="000C22CB">
      <w:pPr>
        <w:spacing w:line="360" w:lineRule="auto"/>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Рисунок </w:t>
      </w:r>
      <w:r w:rsidR="00C75C6E" w:rsidRPr="00D229CA">
        <w:rPr>
          <w:rFonts w:ascii="Times New Roman" w:hAnsi="Times New Roman" w:cs="Times New Roman"/>
          <w:sz w:val="28"/>
          <w:szCs w:val="28"/>
          <w:lang w:val="uk-UA"/>
        </w:rPr>
        <w:t xml:space="preserve">2.5 </w:t>
      </w:r>
      <w:r w:rsidRPr="00D229CA">
        <w:rPr>
          <w:rFonts w:ascii="Times New Roman" w:hAnsi="Times New Roman" w:cs="Times New Roman"/>
          <w:sz w:val="28"/>
          <w:szCs w:val="28"/>
          <w:lang w:val="uk-UA"/>
        </w:rPr>
        <w:t>– Поверхня нечіткої моделі прийняття рішень</w:t>
      </w:r>
    </w:p>
    <w:p w14:paraId="5962F2EB" w14:textId="02F89C10" w:rsidR="005F3302" w:rsidRPr="00D229CA" w:rsidRDefault="005F3302" w:rsidP="000C22CB">
      <w:pPr>
        <w:spacing w:after="0"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Далі було проведено моделювання роботи нечіткого регулятора. У якості збурюючого впливу було узято нерівномірне зростання витрат через фільтри від мінімального до максимально допустимого, дане збурення не охоплює всі можливі види збурень, що виникають у процесі роботи БЗУ, однак дозволяє дати якісну оцінку адекватності прийнятих рішень, тому що є найбільш типовим видом збурень для даного об'єкта керування. Simulink-модель процесу прийняття рішення представлена на рисунку </w:t>
      </w:r>
      <w:r w:rsidR="00BA50EC" w:rsidRPr="00D229CA">
        <w:rPr>
          <w:rFonts w:ascii="Times New Roman" w:hAnsi="Times New Roman" w:cs="Times New Roman"/>
          <w:sz w:val="28"/>
          <w:szCs w:val="28"/>
          <w:lang w:val="uk-UA"/>
        </w:rPr>
        <w:t>2.6</w:t>
      </w:r>
      <w:r w:rsidRPr="00D229CA">
        <w:rPr>
          <w:rFonts w:ascii="Times New Roman" w:hAnsi="Times New Roman" w:cs="Times New Roman"/>
          <w:sz w:val="28"/>
          <w:szCs w:val="28"/>
          <w:lang w:val="uk-UA"/>
        </w:rPr>
        <w:t>.</w:t>
      </w:r>
    </w:p>
    <w:p w14:paraId="440E00AF" w14:textId="4815D4A4" w:rsidR="005F3302" w:rsidRPr="00D229CA" w:rsidRDefault="005F3302" w:rsidP="000C22CB">
      <w:pPr>
        <w:spacing w:after="0"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lastRenderedPageBreak/>
        <w:drawing>
          <wp:inline distT="0" distB="0" distL="0" distR="0" wp14:anchorId="17285C81" wp14:editId="6C645AE2">
            <wp:extent cx="5410961" cy="315277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12974" cy="3153948"/>
                    </a:xfrm>
                    <a:prstGeom prst="rect">
                      <a:avLst/>
                    </a:prstGeom>
                    <a:noFill/>
                    <a:ln>
                      <a:noFill/>
                    </a:ln>
                  </pic:spPr>
                </pic:pic>
              </a:graphicData>
            </a:graphic>
          </wp:inline>
        </w:drawing>
      </w:r>
    </w:p>
    <w:p w14:paraId="08165297" w14:textId="3E19A1F8" w:rsidR="005F3302" w:rsidRPr="00D229CA" w:rsidRDefault="005F3302"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Рисунок </w:t>
      </w:r>
      <w:r w:rsidR="00BA50EC" w:rsidRPr="00D229CA">
        <w:rPr>
          <w:rFonts w:ascii="Times New Roman" w:hAnsi="Times New Roman" w:cs="Times New Roman"/>
          <w:sz w:val="28"/>
          <w:szCs w:val="28"/>
          <w:lang w:val="uk-UA"/>
        </w:rPr>
        <w:t>2.6</w:t>
      </w:r>
      <w:r w:rsidRPr="00D229CA">
        <w:rPr>
          <w:rFonts w:ascii="Times New Roman" w:hAnsi="Times New Roman" w:cs="Times New Roman"/>
          <w:sz w:val="28"/>
          <w:szCs w:val="28"/>
          <w:lang w:val="uk-UA"/>
        </w:rPr>
        <w:t xml:space="preserve"> – Функціональна схема моделювання нечіткої системи керування</w:t>
      </w:r>
    </w:p>
    <w:p w14:paraId="5B6B2EE4" w14:textId="453D4111" w:rsidR="005F3302" w:rsidRPr="00D229CA" w:rsidRDefault="005F3302" w:rsidP="000C22CB">
      <w:pPr>
        <w:spacing w:after="0"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Результати моделювання роботи нечіткої системи керування типу Мамдані наведені на рисунку </w:t>
      </w:r>
      <w:r w:rsidR="00BA50EC" w:rsidRPr="00D229CA">
        <w:rPr>
          <w:rFonts w:ascii="Times New Roman" w:hAnsi="Times New Roman" w:cs="Times New Roman"/>
          <w:sz w:val="28"/>
          <w:szCs w:val="28"/>
          <w:lang w:val="uk-UA"/>
        </w:rPr>
        <w:t>2.7</w:t>
      </w:r>
      <w:r w:rsidRPr="00D229CA">
        <w:rPr>
          <w:rFonts w:ascii="Times New Roman" w:hAnsi="Times New Roman" w:cs="Times New Roman"/>
          <w:sz w:val="28"/>
          <w:szCs w:val="28"/>
          <w:lang w:val="uk-UA"/>
        </w:rPr>
        <w:t>. У верхній частині рисунка показаний графік зміни витрат через фільтри, на нижній наведені рішення прийняті нечітким регулятором залежно від режимів роботи фільтрів у кожний момент часу. Регулятор у цьому випадку працює в режимі «порадника» – пропонує розв'язок, але не виконує його.</w:t>
      </w:r>
    </w:p>
    <w:p w14:paraId="39F2B7F8" w14:textId="77777777" w:rsidR="005F3302" w:rsidRPr="00D229CA" w:rsidRDefault="005F3302" w:rsidP="000C22CB">
      <w:pPr>
        <w:spacing w:after="0"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На прикладі розглянута ситуація, коли загальна витрата на блок змінюється від 350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/год. до 930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/год. При цьому, через різні гідравлічні опори фільтрів витрата через них змінюється не однаково. При малій витраті регулятор приймає рішення «Вимкнути» один із фільтрів. При деякому збільшенні витрати частина фільтрів входять у номінальний режим та починають діяти інші правила. Регулятор пропонує виконати розпушування.</w:t>
      </w:r>
    </w:p>
    <w:p w14:paraId="2F888873" w14:textId="264E56FA" w:rsidR="005F3302" w:rsidRPr="00D229CA" w:rsidRDefault="005F3302" w:rsidP="000C22CB">
      <w:pPr>
        <w:spacing w:line="360" w:lineRule="auto"/>
        <w:rPr>
          <w:rFonts w:ascii="Times New Roman" w:hAnsi="Times New Roman" w:cs="Times New Roman"/>
          <w:sz w:val="28"/>
          <w:szCs w:val="28"/>
          <w:lang w:val="uk-UA"/>
        </w:rPr>
      </w:pPr>
      <w:r w:rsidRPr="00D229CA">
        <w:rPr>
          <w:rFonts w:ascii="Times New Roman" w:hAnsi="Times New Roman" w:cs="Times New Roman"/>
          <w:noProof/>
          <w:sz w:val="28"/>
          <w:szCs w:val="28"/>
          <w:lang w:val="uk-UA"/>
        </w:rPr>
        <w:lastRenderedPageBreak/>
        <w:drawing>
          <wp:inline distT="0" distB="0" distL="0" distR="0" wp14:anchorId="02718E0B" wp14:editId="6B6BEC1F">
            <wp:extent cx="5686425" cy="3819525"/>
            <wp:effectExtent l="0" t="0" r="9525"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extLst>
                        <a:ext uri="{28A0092B-C50C-407E-A947-70E740481C1C}">
                          <a14:useLocalDpi xmlns:a14="http://schemas.microsoft.com/office/drawing/2010/main" val="0"/>
                        </a:ext>
                      </a:extLst>
                    </a:blip>
                    <a:srcRect l="5807" t="29156" r="47151" b="18672"/>
                    <a:stretch>
                      <a:fillRect/>
                    </a:stretch>
                  </pic:blipFill>
                  <pic:spPr bwMode="auto">
                    <a:xfrm>
                      <a:off x="0" y="0"/>
                      <a:ext cx="5686425" cy="3819525"/>
                    </a:xfrm>
                    <a:prstGeom prst="rect">
                      <a:avLst/>
                    </a:prstGeom>
                    <a:noFill/>
                    <a:ln>
                      <a:noFill/>
                    </a:ln>
                  </pic:spPr>
                </pic:pic>
              </a:graphicData>
            </a:graphic>
          </wp:inline>
        </w:drawing>
      </w:r>
    </w:p>
    <w:p w14:paraId="01F631A5" w14:textId="099EDF91" w:rsidR="005F3302" w:rsidRPr="00D229CA" w:rsidRDefault="005F3302" w:rsidP="000C22CB">
      <w:pPr>
        <w:spacing w:line="360" w:lineRule="auto"/>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Рисунок. </w:t>
      </w:r>
      <w:r w:rsidR="00BA50EC" w:rsidRPr="00D229CA">
        <w:rPr>
          <w:rFonts w:ascii="Times New Roman" w:hAnsi="Times New Roman" w:cs="Times New Roman"/>
          <w:sz w:val="28"/>
          <w:szCs w:val="28"/>
          <w:lang w:val="uk-UA"/>
        </w:rPr>
        <w:t>2.7</w:t>
      </w:r>
      <w:r w:rsidRPr="00D229CA">
        <w:rPr>
          <w:rFonts w:ascii="Times New Roman" w:hAnsi="Times New Roman" w:cs="Times New Roman"/>
          <w:sz w:val="28"/>
          <w:szCs w:val="28"/>
          <w:lang w:val="uk-UA"/>
        </w:rPr>
        <w:t xml:space="preserve"> – Результати моделювання нечіткої системи керування</w:t>
      </w:r>
    </w:p>
    <w:p w14:paraId="22CFAA5B" w14:textId="2EF37BB8" w:rsidR="00DF003C" w:rsidRPr="00D229CA" w:rsidRDefault="005F3302"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Подальше збільшення витрат переводить усі фільтри в номінальний режим і регулятор реагує на це зміною рішення на «Ігнорувати». Зростання витрат вище номінального приводить до прийняття регулятором рішення «Увімкнути».</w:t>
      </w:r>
    </w:p>
    <w:p w14:paraId="4DDE049B" w14:textId="77777777" w:rsidR="00BA50EC" w:rsidRPr="00D229CA" w:rsidRDefault="00BA50EC" w:rsidP="000C22CB">
      <w:pPr>
        <w:spacing w:after="0" w:line="360" w:lineRule="auto"/>
        <w:ind w:firstLine="708"/>
        <w:rPr>
          <w:rFonts w:ascii="Times New Roman" w:hAnsi="Times New Roman" w:cs="Times New Roman"/>
          <w:sz w:val="28"/>
          <w:szCs w:val="28"/>
          <w:lang w:val="uk-UA"/>
        </w:rPr>
      </w:pPr>
    </w:p>
    <w:p w14:paraId="6B33797D" w14:textId="5C13DAB4" w:rsidR="005F3302" w:rsidRPr="00D229CA" w:rsidRDefault="00CF7FC5" w:rsidP="000C22CB">
      <w:pPr>
        <w:pStyle w:val="1"/>
        <w:numPr>
          <w:ilvl w:val="1"/>
          <w:numId w:val="2"/>
        </w:numPr>
        <w:spacing w:line="360" w:lineRule="auto"/>
        <w:rPr>
          <w:rFonts w:cs="Times New Roman"/>
          <w:szCs w:val="28"/>
          <w:lang w:val="uk-UA"/>
        </w:rPr>
      </w:pPr>
      <w:bookmarkStart w:id="14" w:name="_Toc90457089"/>
      <w:r w:rsidRPr="00D229CA">
        <w:rPr>
          <w:rFonts w:cs="Times New Roman"/>
          <w:szCs w:val="28"/>
          <w:lang w:val="uk-UA"/>
        </w:rPr>
        <w:t>Порівняння методу керування із використанням людино машинних інтерфейсів та існуючих систем керування</w:t>
      </w:r>
      <w:bookmarkEnd w:id="14"/>
    </w:p>
    <w:p w14:paraId="1CBC5957" w14:textId="186C9EE9" w:rsidR="00EF5C91" w:rsidRPr="00D229CA" w:rsidRDefault="005F3302" w:rsidP="000C22CB">
      <w:pPr>
        <w:spacing w:after="0" w:line="360" w:lineRule="auto"/>
        <w:ind w:firstLine="708"/>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У результаті порівняння нечітких рішень із еталонною вибіркою, що співпали на 100 %, встановлено адекватність моделі нечіткої системи керування. Це зменшить кількість часу на керування БЗУ та зменшить </w:t>
      </w:r>
      <w:r w:rsidRPr="00D229CA">
        <w:rPr>
          <w:rFonts w:ascii="Times New Roman" w:hAnsi="Times New Roman" w:cs="Times New Roman"/>
          <w:sz w:val="28"/>
          <w:szCs w:val="28"/>
          <w:lang w:val="uk-UA"/>
        </w:rPr>
        <w:lastRenderedPageBreak/>
        <w:t xml:space="preserve">витрати речовин. Існуючі людино машинні інтерфейси це найкращий спосіб керування на даний момент. </w:t>
      </w:r>
    </w:p>
    <w:p w14:paraId="59AB3712" w14:textId="28CD9B63" w:rsidR="005F3302" w:rsidRPr="00D229CA" w:rsidRDefault="00EF5C91" w:rsidP="000C22CB">
      <w:pPr>
        <w:pStyle w:val="1"/>
        <w:numPr>
          <w:ilvl w:val="0"/>
          <w:numId w:val="2"/>
        </w:numPr>
        <w:spacing w:line="360" w:lineRule="auto"/>
        <w:rPr>
          <w:rFonts w:cs="Times New Roman"/>
          <w:szCs w:val="28"/>
          <w:lang w:val="uk-UA"/>
        </w:rPr>
      </w:pPr>
      <w:r w:rsidRPr="00D229CA">
        <w:rPr>
          <w:rFonts w:cs="Times New Roman"/>
          <w:szCs w:val="28"/>
          <w:lang w:val="uk-UA"/>
        </w:rPr>
        <w:br w:type="page"/>
      </w:r>
      <w:bookmarkStart w:id="15" w:name="_Toc90457090"/>
      <w:r w:rsidR="006851BD" w:rsidRPr="00D229CA">
        <w:rPr>
          <w:rFonts w:cs="Times New Roman"/>
          <w:szCs w:val="28"/>
          <w:lang w:val="uk-UA"/>
        </w:rPr>
        <w:lastRenderedPageBreak/>
        <w:t xml:space="preserve">АВТОМАТИЗАЦІЯ ТА </w:t>
      </w:r>
      <w:r w:rsidRPr="00D229CA">
        <w:rPr>
          <w:rFonts w:cs="Times New Roman"/>
          <w:szCs w:val="28"/>
          <w:lang w:val="uk-UA"/>
        </w:rPr>
        <w:t>ПРОГРАМНА РЕАЛІЗАЦІЯ ДЛЯ КЕРУВАННЯ ПРОЦЕСОМ ЗНЕСОЛЕННЯ ТУРБІННОГО КОНДЕНСАТУ</w:t>
      </w:r>
      <w:bookmarkEnd w:id="15"/>
      <w:r w:rsidRPr="00D229CA">
        <w:rPr>
          <w:rFonts w:cs="Times New Roman"/>
          <w:szCs w:val="28"/>
          <w:lang w:val="uk-UA"/>
        </w:rPr>
        <w:tab/>
      </w:r>
    </w:p>
    <w:p w14:paraId="7A285EF4" w14:textId="77777777" w:rsidR="00864875" w:rsidRPr="00D229CA" w:rsidRDefault="00864875" w:rsidP="000C22CB">
      <w:pPr>
        <w:spacing w:line="360" w:lineRule="auto"/>
        <w:ind w:left="0" w:firstLine="0"/>
        <w:rPr>
          <w:rFonts w:ascii="Times New Roman" w:hAnsi="Times New Roman" w:cs="Times New Roman"/>
          <w:sz w:val="28"/>
          <w:szCs w:val="28"/>
          <w:lang w:val="uk-UA"/>
        </w:rPr>
      </w:pPr>
    </w:p>
    <w:p w14:paraId="485F27FC" w14:textId="278D160E" w:rsidR="00864875" w:rsidRPr="00D229CA" w:rsidRDefault="00864875" w:rsidP="000C22CB">
      <w:pPr>
        <w:pStyle w:val="1"/>
        <w:numPr>
          <w:ilvl w:val="1"/>
          <w:numId w:val="2"/>
        </w:numPr>
        <w:spacing w:line="360" w:lineRule="auto"/>
        <w:rPr>
          <w:rFonts w:cs="Times New Roman"/>
          <w:szCs w:val="28"/>
          <w:lang w:val="uk-UA"/>
        </w:rPr>
      </w:pPr>
      <w:r w:rsidRPr="00D229CA">
        <w:rPr>
          <w:rFonts w:cs="Times New Roman"/>
          <w:szCs w:val="28"/>
          <w:lang w:val="uk-UA"/>
        </w:rPr>
        <w:t xml:space="preserve"> </w:t>
      </w:r>
      <w:bookmarkStart w:id="16" w:name="_Toc90457091"/>
      <w:r w:rsidRPr="00D229CA">
        <w:rPr>
          <w:rFonts w:cs="Times New Roman"/>
          <w:szCs w:val="28"/>
          <w:lang w:val="uk-UA"/>
        </w:rPr>
        <w:t>Автоматизація блочно</w:t>
      </w:r>
      <w:r w:rsidR="000E3591" w:rsidRPr="00D229CA">
        <w:rPr>
          <w:rFonts w:cs="Times New Roman"/>
          <w:szCs w:val="28"/>
          <w:lang w:val="uk-UA"/>
        </w:rPr>
        <w:t>-</w:t>
      </w:r>
      <w:r w:rsidRPr="00D229CA">
        <w:rPr>
          <w:rFonts w:cs="Times New Roman"/>
          <w:szCs w:val="28"/>
          <w:lang w:val="uk-UA"/>
        </w:rPr>
        <w:t>знесолюючої установки</w:t>
      </w:r>
      <w:bookmarkEnd w:id="16"/>
    </w:p>
    <w:p w14:paraId="5B5BE2FA" w14:textId="77777777" w:rsidR="000E3591" w:rsidRPr="00D229CA" w:rsidRDefault="000E3591"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Системи автоматичного управління та контролю (далі САУ) є невід'ємною частиною сучасних АЕС і відіграють ключову роль у забезпеченні їхньої надійної та безпечної роботи. Сучасні САУ для АЕС зазвичай слугують для вирішення двох основних завдань: автоматичне управління технологічними процесами (ТП) та автоматичний контроль параметрів та режимів роботи АЕС.</w:t>
      </w:r>
    </w:p>
    <w:p w14:paraId="29E91F59" w14:textId="2F3D3D0D" w:rsidR="000E3591" w:rsidRPr="00D229CA" w:rsidRDefault="000E3591"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 Автоматизація ТП дозволяє суттєво збільшити ефективність роботи конкретного обладнання (об'єкта управління) та роботи енергоблоку загалом. Автоматизація технологічного процесу базується на описі технологічних операцій (технологічних алгоритмів), розробленому інженерами-технологами та забезпечує сам ТП. </w:t>
      </w:r>
    </w:p>
    <w:p w14:paraId="5702EAC2" w14:textId="210DCFC9" w:rsidR="000E3591" w:rsidRPr="00D229CA" w:rsidRDefault="000E3591"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Технологічні алгоритми зазвичай забезпечують технологію виконання певних дій (операцій) з урахуванням обмежень при керуванні (наприклад, дозволені або заборонені зони переміщення, технологічні перемикання та операції) та особливостей самого об'єкта управління (його конструкції, меж, способів та умов експлуатації тощо), а також порушень ТП. Автоматизація дозволяє істотно знизити час, що витрачається на виконання стандартних (заздалегідь визначених) дій (операцій, циклів) автоматизованого обладнання, за рахунок збільшення швидкостей виконавчих механізмів об'єктів управління, відсутності зупинки між виконанням окремих дій частинами, що рухаються, </w:t>
      </w:r>
      <w:r w:rsidRPr="00D229CA">
        <w:rPr>
          <w:rFonts w:ascii="Times New Roman" w:hAnsi="Times New Roman" w:cs="Times New Roman"/>
          <w:sz w:val="28"/>
          <w:szCs w:val="28"/>
          <w:lang w:val="uk-UA"/>
        </w:rPr>
        <w:lastRenderedPageBreak/>
        <w:t>реалізації спільного руху декількох механізмів, оптимізації траєкторії руху керованого обладнання тощо.</w:t>
      </w:r>
    </w:p>
    <w:p w14:paraId="06C4459A" w14:textId="772423AC" w:rsidR="00EF5C91" w:rsidRPr="00D229CA" w:rsidRDefault="000E3591" w:rsidP="000C22CB">
      <w:pPr>
        <w:pStyle w:val="1"/>
        <w:numPr>
          <w:ilvl w:val="2"/>
          <w:numId w:val="2"/>
        </w:numPr>
        <w:spacing w:line="360" w:lineRule="auto"/>
        <w:rPr>
          <w:rFonts w:cs="Times New Roman"/>
          <w:szCs w:val="28"/>
          <w:lang w:val="uk-UA"/>
        </w:rPr>
      </w:pPr>
      <w:bookmarkStart w:id="17" w:name="_Toc90457092"/>
      <w:r w:rsidRPr="00D229CA">
        <w:rPr>
          <w:rFonts w:cs="Times New Roman"/>
          <w:szCs w:val="28"/>
          <w:lang w:val="uk-UA"/>
        </w:rPr>
        <w:t>Технологічна схема установки</w:t>
      </w:r>
      <w:bookmarkEnd w:id="17"/>
    </w:p>
    <w:p w14:paraId="40797E5D" w14:textId="5B6DE138" w:rsidR="000E3591" w:rsidRPr="00D229CA" w:rsidRDefault="00EF7EE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Оглядова технологічна схема БЗУ представлена рис </w:t>
      </w:r>
      <w:r w:rsidR="000A372A" w:rsidRPr="00D229CA">
        <w:rPr>
          <w:rFonts w:ascii="Times New Roman" w:hAnsi="Times New Roman" w:cs="Times New Roman"/>
          <w:sz w:val="28"/>
          <w:szCs w:val="28"/>
          <w:lang w:val="uk-UA"/>
        </w:rPr>
        <w:t>3.</w:t>
      </w:r>
      <w:r w:rsidRPr="00D229CA">
        <w:rPr>
          <w:rFonts w:ascii="Times New Roman" w:hAnsi="Times New Roman" w:cs="Times New Roman"/>
          <w:sz w:val="28"/>
          <w:szCs w:val="28"/>
          <w:lang w:val="uk-UA"/>
        </w:rPr>
        <w:t>1. До складу установки входять два вида фільтрів (механічних і іонообмінних), по п'ять паралельно встановлених фільтрів у кожному ступені. Кожен фільтр має індивідуальний регулюючий клапан, призначений для керування витратою через фільтр та витратомір. Технологічне обмеження всіх фільтрів:</w:t>
      </w:r>
    </w:p>
    <w:p w14:paraId="6277C473" w14:textId="17703A10" w:rsidR="00EF7EEC" w:rsidRPr="00D229CA" w:rsidRDefault="00EF7EEC" w:rsidP="000C22CB">
      <w:pPr>
        <w:pStyle w:val="a3"/>
        <w:numPr>
          <w:ilvl w:val="0"/>
          <w:numId w:val="18"/>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Максимально допустима витрата через кожний фільтр 250 кг/с;</w:t>
      </w:r>
    </w:p>
    <w:p w14:paraId="382D858B" w14:textId="041F3E5D" w:rsidR="00EF7EEC" w:rsidRPr="00D229CA" w:rsidRDefault="00EF7EEC" w:rsidP="000C22CB">
      <w:pPr>
        <w:pStyle w:val="a3"/>
        <w:numPr>
          <w:ilvl w:val="0"/>
          <w:numId w:val="18"/>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Максимально допустима швидкість зміни витрати 27 кг/с за хвилину.</w:t>
      </w:r>
    </w:p>
    <w:p w14:paraId="0A4682CC" w14:textId="0F136047" w:rsidR="00EF7EEC" w:rsidRPr="00D229CA" w:rsidRDefault="00DB2D4B" w:rsidP="000C22CB">
      <w:pPr>
        <w:spacing w:line="360" w:lineRule="auto"/>
        <w:rPr>
          <w:rFonts w:ascii="Times New Roman" w:hAnsi="Times New Roman" w:cs="Times New Roman"/>
          <w:sz w:val="28"/>
          <w:szCs w:val="28"/>
          <w:lang w:val="uk-UA"/>
        </w:rPr>
      </w:pPr>
      <w:r w:rsidRPr="00D229CA">
        <w:rPr>
          <w:rFonts w:ascii="Times New Roman" w:hAnsi="Times New Roman" w:cs="Times New Roman"/>
          <w:noProof/>
          <w:sz w:val="28"/>
          <w:szCs w:val="28"/>
          <w:lang w:val="uk-UA"/>
        </w:rPr>
        <w:lastRenderedPageBreak/>
        <w:drawing>
          <wp:inline distT="0" distB="0" distL="0" distR="0" wp14:anchorId="7561455A" wp14:editId="3CC5CA36">
            <wp:extent cx="5175350" cy="561022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187847" cy="5623772"/>
                    </a:xfrm>
                    <a:prstGeom prst="rect">
                      <a:avLst/>
                    </a:prstGeom>
                  </pic:spPr>
                </pic:pic>
              </a:graphicData>
            </a:graphic>
          </wp:inline>
        </w:drawing>
      </w:r>
    </w:p>
    <w:p w14:paraId="7671EA73" w14:textId="6041AA2C" w:rsidR="00310901" w:rsidRPr="00D229CA" w:rsidRDefault="00310901"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Рис. 3.1 –</w:t>
      </w:r>
      <w:r w:rsidR="000A372A" w:rsidRPr="00D229CA">
        <w:rPr>
          <w:rFonts w:ascii="Times New Roman" w:hAnsi="Times New Roman" w:cs="Times New Roman"/>
          <w:sz w:val="28"/>
          <w:szCs w:val="28"/>
          <w:lang w:val="uk-UA"/>
        </w:rPr>
        <w:t xml:space="preserve"> Т</w:t>
      </w:r>
      <w:r w:rsidRPr="00D229CA">
        <w:rPr>
          <w:rFonts w:ascii="Times New Roman" w:hAnsi="Times New Roman" w:cs="Times New Roman"/>
          <w:sz w:val="28"/>
          <w:szCs w:val="28"/>
          <w:lang w:val="uk-UA"/>
        </w:rPr>
        <w:t>ехнологічна схема автоматизації БЗУ</w:t>
      </w:r>
    </w:p>
    <w:p w14:paraId="196D2C27" w14:textId="0AEB5855" w:rsidR="00310901" w:rsidRPr="00D229CA" w:rsidRDefault="00310901"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Вода на БЗУ подається конденсорними насосами. За БЗУ знаходиться регулятор рівня підігрівача низького тиску (РР ПНТ). Передбачено байпас установки. Номінальна витрата через БОУ, при 100% навантаженні блоку, становить 950 кг/с, відповідно, у роботі знаходиться по чотири фільтри кожного ступеня, а п'ятий регенерується або в резерві.</w:t>
      </w:r>
    </w:p>
    <w:p w14:paraId="01A858C6" w14:textId="020199E8" w:rsidR="00DB2D4B" w:rsidRPr="00D229CA" w:rsidRDefault="00DB2D4B" w:rsidP="000C22CB">
      <w:pPr>
        <w:pStyle w:val="1"/>
        <w:numPr>
          <w:ilvl w:val="2"/>
          <w:numId w:val="2"/>
        </w:numPr>
        <w:spacing w:line="360" w:lineRule="auto"/>
        <w:rPr>
          <w:rFonts w:cs="Times New Roman"/>
          <w:szCs w:val="28"/>
          <w:lang w:val="uk-UA"/>
        </w:rPr>
      </w:pPr>
      <w:bookmarkStart w:id="18" w:name="_Toc90457093"/>
      <w:r w:rsidRPr="00D229CA">
        <w:rPr>
          <w:rFonts w:cs="Times New Roman"/>
          <w:szCs w:val="28"/>
          <w:lang w:val="uk-UA"/>
        </w:rPr>
        <w:lastRenderedPageBreak/>
        <w:t>Задачі системи керування</w:t>
      </w:r>
      <w:bookmarkEnd w:id="18"/>
    </w:p>
    <w:p w14:paraId="127A00B2" w14:textId="7C56B5D0" w:rsidR="00DB2D4B" w:rsidRPr="00D229CA" w:rsidRDefault="00DB2D4B"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У міру забруднення фільтрів їх потрібно виводити на регенерацію. При цьому не можна допустити виведення з роботи одночасно двох або більше фільтрів одного ступеня. Для задоволення цієї умови необхідно забезпечити послідовне введення в роботу свіжих фільтрів та однакову швидкість накопичення солей фільтрами, незалежно від того, як давно підключений фільтр, тобто. однакову тривалість фільтроциклу, що дозволить проводити послідовне виведення фільтрів на регенерацію. Для досягнення однакової швидкості забруднення система управління (регулювання) повинна забезпечити однакову витрату через працюючі фільтри.</w:t>
      </w:r>
    </w:p>
    <w:p w14:paraId="2589EB1E" w14:textId="2753DECC" w:rsidR="00753690" w:rsidRPr="00D229CA" w:rsidRDefault="00753690"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За БЗУ знаходиться РР ПНТ і саме він визначає величину витрати через установку. Це означає, що систему регулювання БЗУ не можна будувати за принципом регулятора, який підтримує фіксовану витрату, тому що це призведе до "конфлікту" з РР ПНТ. Більше того, з точки зору якості регулювання рівня ПНТ необхідно, щоб гідродинамічний опір БЗУ був мінімальним і стабільним.</w:t>
      </w:r>
    </w:p>
    <w:p w14:paraId="5796EF41" w14:textId="752653A8" w:rsidR="00753690" w:rsidRPr="00D229CA" w:rsidRDefault="00753690"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Опір нитки фільтра визначається опорами самого фільтра та регулюючого клапана. При цьому опір фільтра (принаймні механічного) визначається ступенем його забруднення і збільшується в міру роботи. Змінюючи положення регулюючих клапанів можна досягти однакового опору паралельно підключених гілок, тим самим забезпечивши однакову витрату через них. А для досягнення мінімального опору БОУ необхідно, щоб на гілці, де "брудний" фільтр, регулюючий клапан був повністю відкритий.</w:t>
      </w:r>
    </w:p>
    <w:p w14:paraId="5A6457FB" w14:textId="1EBED545" w:rsidR="000A372A" w:rsidRPr="00D229CA" w:rsidRDefault="000A372A"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Крім цього, при введенні фільтра в роботу потрібне плавне нарощування витрати, що не перевищує установлене вище обмеження. </w:t>
      </w:r>
      <w:r w:rsidRPr="00D229CA">
        <w:rPr>
          <w:rFonts w:ascii="Times New Roman" w:hAnsi="Times New Roman" w:cs="Times New Roman"/>
          <w:sz w:val="28"/>
          <w:szCs w:val="28"/>
          <w:lang w:val="uk-UA"/>
        </w:rPr>
        <w:lastRenderedPageBreak/>
        <w:t>При виведенні роботи також потрібно плавне зниження витрати, так як витрата перерозподіляється на гілки, що залишаються в роботі. Під час роботи має бути передбачено механізм обмеження максимальної витрати.</w:t>
      </w:r>
    </w:p>
    <w:p w14:paraId="1A0881F3" w14:textId="727FA6BE" w:rsidR="000A372A" w:rsidRPr="00D229CA" w:rsidRDefault="000A372A"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На підставі вище сказаного випливають такі завдання для системи регулювання БЗУ:</w:t>
      </w:r>
    </w:p>
    <w:p w14:paraId="262CB099" w14:textId="1F41600B" w:rsidR="000A372A" w:rsidRPr="00D229CA" w:rsidRDefault="000A372A" w:rsidP="000C22CB">
      <w:pPr>
        <w:pStyle w:val="a3"/>
        <w:numPr>
          <w:ilvl w:val="0"/>
          <w:numId w:val="19"/>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підтримання однакової витрати через підключені паралельно гілки фільтрів БЗУ;</w:t>
      </w:r>
    </w:p>
    <w:p w14:paraId="137C3F6C" w14:textId="5B0764BD" w:rsidR="000A372A" w:rsidRPr="00D229CA" w:rsidRDefault="000A372A" w:rsidP="000C22CB">
      <w:pPr>
        <w:pStyle w:val="a3"/>
        <w:numPr>
          <w:ilvl w:val="0"/>
          <w:numId w:val="19"/>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забезпечення мінімального гідродинамічного опору БЗУ;</w:t>
      </w:r>
    </w:p>
    <w:p w14:paraId="6823F781" w14:textId="1F872E6A" w:rsidR="000A372A" w:rsidRPr="00D229CA" w:rsidRDefault="000A372A" w:rsidP="000C22CB">
      <w:pPr>
        <w:pStyle w:val="a3"/>
        <w:numPr>
          <w:ilvl w:val="0"/>
          <w:numId w:val="19"/>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плавний набір та скидання витрати при підключенні або відключенні фільтра;</w:t>
      </w:r>
    </w:p>
    <w:p w14:paraId="200C54E7" w14:textId="411AD650" w:rsidR="000A372A" w:rsidRPr="00D229CA" w:rsidRDefault="000A372A" w:rsidP="000C22CB">
      <w:pPr>
        <w:pStyle w:val="a3"/>
        <w:numPr>
          <w:ilvl w:val="0"/>
          <w:numId w:val="19"/>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обмеження максимальної витрати через фільтр.</w:t>
      </w:r>
    </w:p>
    <w:p w14:paraId="3D9C9653" w14:textId="77777777" w:rsidR="00190480" w:rsidRPr="00D229CA" w:rsidRDefault="00190480" w:rsidP="000C22CB">
      <w:pPr>
        <w:spacing w:line="360" w:lineRule="auto"/>
        <w:ind w:left="1125" w:firstLine="0"/>
        <w:rPr>
          <w:rFonts w:ascii="Times New Roman" w:hAnsi="Times New Roman" w:cs="Times New Roman"/>
          <w:sz w:val="28"/>
          <w:szCs w:val="28"/>
          <w:lang w:val="uk-UA"/>
        </w:rPr>
      </w:pPr>
    </w:p>
    <w:p w14:paraId="1D6DA822" w14:textId="49882C8D" w:rsidR="000A372A" w:rsidRPr="00D229CA" w:rsidRDefault="000A372A" w:rsidP="000C22CB">
      <w:pPr>
        <w:pStyle w:val="1"/>
        <w:numPr>
          <w:ilvl w:val="2"/>
          <w:numId w:val="2"/>
        </w:numPr>
        <w:spacing w:line="360" w:lineRule="auto"/>
        <w:rPr>
          <w:rFonts w:cs="Times New Roman"/>
          <w:szCs w:val="28"/>
          <w:lang w:val="uk-UA"/>
        </w:rPr>
      </w:pPr>
      <w:bookmarkStart w:id="19" w:name="_Toc90457094"/>
      <w:r w:rsidRPr="00D229CA">
        <w:rPr>
          <w:rFonts w:cs="Times New Roman"/>
          <w:szCs w:val="28"/>
          <w:lang w:val="uk-UA"/>
        </w:rPr>
        <w:t>Структура функцій автоматичного керування</w:t>
      </w:r>
      <w:bookmarkEnd w:id="19"/>
    </w:p>
    <w:p w14:paraId="0821F6C4" w14:textId="4FD9E9B3" w:rsidR="00A373E3" w:rsidRPr="00D229CA" w:rsidRDefault="00A373E3" w:rsidP="000C22CB">
      <w:pPr>
        <w:pStyle w:val="a3"/>
        <w:numPr>
          <w:ilvl w:val="3"/>
          <w:numId w:val="2"/>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Розподіл функцій автоматичного керування</w:t>
      </w:r>
    </w:p>
    <w:p w14:paraId="75E74CB1" w14:textId="59170D61" w:rsidR="00A373E3" w:rsidRPr="00D229CA" w:rsidRDefault="00A373E3" w:rsidP="000C22CB">
      <w:pPr>
        <w:pStyle w:val="a3"/>
        <w:spacing w:line="360" w:lineRule="auto"/>
        <w:ind w:left="792"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Для реалізації технологічних завдань з очищення конденсату на АЕС було реалізовано такі функції автоматичного управління:</w:t>
      </w:r>
    </w:p>
    <w:p w14:paraId="646917BB" w14:textId="6D1D4E48" w:rsidR="00A373E3" w:rsidRPr="00D229CA" w:rsidRDefault="00A373E3" w:rsidP="000C22CB">
      <w:pPr>
        <w:pStyle w:val="a3"/>
        <w:numPr>
          <w:ilvl w:val="0"/>
          <w:numId w:val="20"/>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контур керування байпасом БЗУ;</w:t>
      </w:r>
    </w:p>
    <w:p w14:paraId="2DAD7636" w14:textId="22E0036F" w:rsidR="00A373E3" w:rsidRPr="00D229CA" w:rsidRDefault="00A373E3" w:rsidP="000C22CB">
      <w:pPr>
        <w:pStyle w:val="a3"/>
        <w:numPr>
          <w:ilvl w:val="0"/>
          <w:numId w:val="20"/>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покрокова програма введення/виводу фільтра в роботу (десять програм, по одній для кожної гілки);</w:t>
      </w:r>
    </w:p>
    <w:p w14:paraId="06F06CC4" w14:textId="6558B7C6" w:rsidR="00A373E3" w:rsidRPr="00D229CA" w:rsidRDefault="00A373E3" w:rsidP="000C22CB">
      <w:pPr>
        <w:pStyle w:val="a3"/>
        <w:numPr>
          <w:ilvl w:val="0"/>
          <w:numId w:val="20"/>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два провідні регулятори для кожного ступеня БЗУ;</w:t>
      </w:r>
    </w:p>
    <w:p w14:paraId="63016042" w14:textId="374734F6" w:rsidR="00A373E3" w:rsidRPr="00D229CA" w:rsidRDefault="00A373E3" w:rsidP="000C22CB">
      <w:pPr>
        <w:pStyle w:val="a3"/>
        <w:numPr>
          <w:ilvl w:val="0"/>
          <w:numId w:val="20"/>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десять провідних регуляторів (по одному для кожної гілки).</w:t>
      </w:r>
    </w:p>
    <w:p w14:paraId="41C798CF" w14:textId="77777777" w:rsidR="00A373E3" w:rsidRPr="00D229CA" w:rsidRDefault="00A373E3" w:rsidP="000C22CB">
      <w:pPr>
        <w:pStyle w:val="a3"/>
        <w:spacing w:line="360" w:lineRule="auto"/>
        <w:ind w:left="1512" w:firstLine="0"/>
        <w:rPr>
          <w:rFonts w:ascii="Times New Roman" w:hAnsi="Times New Roman" w:cs="Times New Roman"/>
          <w:sz w:val="28"/>
          <w:szCs w:val="28"/>
          <w:lang w:val="uk-UA"/>
        </w:rPr>
      </w:pPr>
    </w:p>
    <w:p w14:paraId="56A69F40" w14:textId="3D56960B" w:rsidR="00A373E3" w:rsidRPr="00D229CA" w:rsidRDefault="00A373E3" w:rsidP="000C22CB">
      <w:pPr>
        <w:pStyle w:val="a3"/>
        <w:numPr>
          <w:ilvl w:val="3"/>
          <w:numId w:val="2"/>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Контур керування байпасом БЗУ</w:t>
      </w:r>
    </w:p>
    <w:p w14:paraId="3DC6EACE" w14:textId="1FADCF30" w:rsidR="00A373E3" w:rsidRPr="00D229CA" w:rsidRDefault="00A373E3"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Цей контур (LCA10 EE001) головним чином призначений для плавного підключення Б</w:t>
      </w:r>
      <w:r w:rsidR="00A507AD" w:rsidRPr="00D229CA">
        <w:rPr>
          <w:rFonts w:ascii="Times New Roman" w:hAnsi="Times New Roman" w:cs="Times New Roman"/>
          <w:sz w:val="28"/>
          <w:szCs w:val="28"/>
          <w:lang w:val="uk-UA"/>
        </w:rPr>
        <w:t>З</w:t>
      </w:r>
      <w:r w:rsidRPr="00D229CA">
        <w:rPr>
          <w:rFonts w:ascii="Times New Roman" w:hAnsi="Times New Roman" w:cs="Times New Roman"/>
          <w:sz w:val="28"/>
          <w:szCs w:val="28"/>
          <w:lang w:val="uk-UA"/>
        </w:rPr>
        <w:t xml:space="preserve">У до конденсатного тракту під час пуску блоку. </w:t>
      </w:r>
      <w:r w:rsidRPr="00D229CA">
        <w:rPr>
          <w:rFonts w:ascii="Times New Roman" w:hAnsi="Times New Roman" w:cs="Times New Roman"/>
          <w:sz w:val="28"/>
          <w:szCs w:val="28"/>
          <w:lang w:val="uk-UA"/>
        </w:rPr>
        <w:lastRenderedPageBreak/>
        <w:t xml:space="preserve">Його завданням є імпульсне покрокове закриття засувки на байпасі (Ду800). Це дозволяє плавно перенаправити потік (з дотриманням умов швидкості зміни витрати через фільтр) конденсату з байпасу в знесолюючу установку, в якій вже відкриті і заповнені як мінімум по дві гілки (залежно від планованого початкового навантаження блоку, тобто витрати) в кожному </w:t>
      </w:r>
      <w:r w:rsidR="00A507AD" w:rsidRPr="00D229CA">
        <w:rPr>
          <w:rFonts w:ascii="Times New Roman" w:hAnsi="Times New Roman" w:cs="Times New Roman"/>
          <w:sz w:val="28"/>
          <w:szCs w:val="28"/>
          <w:lang w:val="uk-UA"/>
        </w:rPr>
        <w:t>зі ступенів</w:t>
      </w:r>
      <w:r w:rsidRPr="00D229CA">
        <w:rPr>
          <w:rFonts w:ascii="Times New Roman" w:hAnsi="Times New Roman" w:cs="Times New Roman"/>
          <w:sz w:val="28"/>
          <w:szCs w:val="28"/>
          <w:lang w:val="uk-UA"/>
        </w:rPr>
        <w:t>.</w:t>
      </w:r>
    </w:p>
    <w:p w14:paraId="150D8971" w14:textId="69F22A7E" w:rsidR="00A373E3" w:rsidRPr="00D229CA" w:rsidRDefault="00A373E3" w:rsidP="000C22CB">
      <w:pPr>
        <w:pStyle w:val="a3"/>
        <w:numPr>
          <w:ilvl w:val="3"/>
          <w:numId w:val="2"/>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Покрокова програма</w:t>
      </w:r>
    </w:p>
    <w:p w14:paraId="0A551D9C" w14:textId="1C2A64E5" w:rsidR="00A507AD" w:rsidRPr="00D229CA" w:rsidRDefault="00A507AD"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Всі десять програм мають однакову структуру і складаються з чотирьох кроків для запуску фільтра та чотирьох кроків його зупинки. Послідовність запуску наступна. Першим кроком видається команда на відкриття запірної арматури АА101 та АА102. Другим кроком видаються команди регулюючого клапана АА201 підключитися до авторегулятора, а авторегулятор (відомому) DF001 перейти в режим "пуск". Третій контрольний крок, на цьому кроці перевіряється, що повідомлення веденого регулятора "запущено" надійшло протягом контрольного часу. Четвертий крок – порожній, перехід цей крок означає успішне закінчення програми пуску.</w:t>
      </w:r>
    </w:p>
    <w:p w14:paraId="216D5A2B" w14:textId="2B945E21" w:rsidR="00A507AD" w:rsidRPr="00D229CA" w:rsidRDefault="00A507AD"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Під час зупинки, першим кроком видається команда DF001 перейти в режим "зупинки". Другий крок - контрольний, перевіряється, що регулюючий клапан АА201 повністю закрився не пізніше певного часу. На третьому етапі видається команда на закриття запірної арматури АА101 та АА102. Перехід на четвертий крок означає успішне завершення програми.</w:t>
      </w:r>
    </w:p>
    <w:p w14:paraId="5D79FC09" w14:textId="75EBE277" w:rsidR="00A373E3" w:rsidRPr="00D229CA" w:rsidRDefault="00A373E3" w:rsidP="000C22CB">
      <w:pPr>
        <w:pStyle w:val="a3"/>
        <w:numPr>
          <w:ilvl w:val="3"/>
          <w:numId w:val="2"/>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Провідний регулятор</w:t>
      </w:r>
    </w:p>
    <w:p w14:paraId="755BDE32" w14:textId="265308BE" w:rsidR="00A507AD" w:rsidRPr="00D229CA" w:rsidRDefault="00A507AD"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Завданням провідних регуляторів DF001 є розрахунок установок для ведених. Принципова схема такого авторегулятора представлена ​​на </w:t>
      </w:r>
      <w:r w:rsidRPr="00D229CA">
        <w:rPr>
          <w:rFonts w:ascii="Times New Roman" w:hAnsi="Times New Roman" w:cs="Times New Roman"/>
          <w:sz w:val="28"/>
          <w:szCs w:val="28"/>
          <w:lang w:val="uk-UA"/>
        </w:rPr>
        <w:lastRenderedPageBreak/>
        <w:t>Рис 3.2. Установкою є сума середнього значення витрат через підключені гілки та коригувального (за положенням) впливу. При цьому для розрахунку середньої витрати допускаються ті гілки фільтрів, які знаходяться в режимі "пуск" і витрата через них близька до вже розрахованого середнього, або запущена гілка - єдина. Наприклад, у роботі є дві гілки, і витрата через них становить по 150 кг/с. У момент запуску третього фільтра, витрата через нього ще дорівнює нулю, і якщо відразу враховувати його при розрахунку середнього значення, то відбудеться стрибкоподібна зміна середнього з 150 до 100. Це змусить рухатися регулюючі клапани вже запущених гілок. Тому витрата через знову запущену гілку допускається до розрахунку середнього тільки після того, як досягне приблизно 90 кг/с. До цього моменту розраховане значення середньої витрати плавно знижуватиметься з 150 до 105 за рахунок перерозподілу потоків, і неузгодженість ведених регуляторів запущених гілок залишаться близькими до нуля.</w:t>
      </w:r>
    </w:p>
    <w:p w14:paraId="5A833B03" w14:textId="1312D3FB" w:rsidR="00923DDE" w:rsidRPr="00D229CA" w:rsidRDefault="00923DD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Коригуюча дія призначена для того, щоб максимально відкрити хоча б один регулюючий клапан, тим самим забезпечивши мінімальний опір системи фільтрів. Якщо жоден з регулюючих клапанів, що знаходяться в автоматичному режимі, не відкритий до 100%, коригуюча дія збільшує уставку, тим самим змушуючи клапани відкриватися. Як тільки хоча б один клапан повністю відкриється, коригуюча дія обнулюється.</w:t>
      </w:r>
    </w:p>
    <w:p w14:paraId="545AFAF5" w14:textId="67E3B9EB" w:rsidR="00923DDE" w:rsidRPr="00D229CA" w:rsidRDefault="00923DDE" w:rsidP="000C22CB">
      <w:pPr>
        <w:spacing w:line="360" w:lineRule="auto"/>
        <w:rPr>
          <w:rFonts w:ascii="Times New Roman" w:hAnsi="Times New Roman" w:cs="Times New Roman"/>
          <w:sz w:val="28"/>
          <w:szCs w:val="28"/>
          <w:lang w:val="uk-UA"/>
        </w:rPr>
      </w:pPr>
      <w:r w:rsidRPr="00D229CA">
        <w:rPr>
          <w:rFonts w:ascii="Times New Roman" w:hAnsi="Times New Roman" w:cs="Times New Roman"/>
          <w:noProof/>
          <w:sz w:val="28"/>
          <w:szCs w:val="28"/>
          <w:lang w:val="uk-UA"/>
        </w:rPr>
        <w:lastRenderedPageBreak/>
        <w:drawing>
          <wp:inline distT="0" distB="0" distL="0" distR="0" wp14:anchorId="6A7FE6B3" wp14:editId="31821EC8">
            <wp:extent cx="4905568" cy="668655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906753" cy="6688165"/>
                    </a:xfrm>
                    <a:prstGeom prst="rect">
                      <a:avLst/>
                    </a:prstGeom>
                  </pic:spPr>
                </pic:pic>
              </a:graphicData>
            </a:graphic>
          </wp:inline>
        </w:drawing>
      </w:r>
    </w:p>
    <w:p w14:paraId="26604F5A" w14:textId="010E422F" w:rsidR="00923DDE" w:rsidRPr="00D229CA" w:rsidRDefault="00923DD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Рис 3.2 – Принципова схема </w:t>
      </w:r>
      <w:r w:rsidR="0031462D" w:rsidRPr="00D229CA">
        <w:rPr>
          <w:rFonts w:ascii="Times New Roman" w:hAnsi="Times New Roman" w:cs="Times New Roman"/>
          <w:sz w:val="28"/>
          <w:szCs w:val="28"/>
          <w:lang w:val="uk-UA"/>
        </w:rPr>
        <w:t xml:space="preserve">провідного регулятора LDB00DF001 </w:t>
      </w:r>
    </w:p>
    <w:p w14:paraId="18809B20" w14:textId="19C99028" w:rsidR="00A373E3" w:rsidRPr="00D229CA" w:rsidRDefault="00A373E3" w:rsidP="000C22CB">
      <w:pPr>
        <w:pStyle w:val="a3"/>
        <w:numPr>
          <w:ilvl w:val="3"/>
          <w:numId w:val="2"/>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Ведений регулятор</w:t>
      </w:r>
    </w:p>
    <w:p w14:paraId="51DABEE3" w14:textId="3097207C" w:rsidR="00A373E3" w:rsidRPr="00D229CA" w:rsidRDefault="00923DDE" w:rsidP="000C22CB">
      <w:pPr>
        <w:spacing w:line="360" w:lineRule="auto"/>
        <w:ind w:left="0"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Структура ведених регуляторів (усі однакові), представлена рисунку  3.3, будується з урахуванням комбінації алгоритмів:</w:t>
      </w:r>
    </w:p>
    <w:p w14:paraId="30C5FBEE" w14:textId="50E934BA" w:rsidR="0031462D" w:rsidRPr="00D229CA" w:rsidRDefault="0031462D" w:rsidP="000C22CB">
      <w:pPr>
        <w:pStyle w:val="a3"/>
        <w:numPr>
          <w:ilvl w:val="0"/>
          <w:numId w:val="21"/>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підтримки заданої витрати;</w:t>
      </w:r>
    </w:p>
    <w:p w14:paraId="1D98953F" w14:textId="186668AB" w:rsidR="0031462D" w:rsidRPr="00D229CA" w:rsidRDefault="0031462D" w:rsidP="000C22CB">
      <w:pPr>
        <w:pStyle w:val="a3"/>
        <w:numPr>
          <w:ilvl w:val="0"/>
          <w:numId w:val="21"/>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підтримання заданого положення клапана;</w:t>
      </w:r>
    </w:p>
    <w:p w14:paraId="2BCA1AA0" w14:textId="72E475CF" w:rsidR="0031462D" w:rsidRPr="00D229CA" w:rsidRDefault="0031462D" w:rsidP="000C22CB">
      <w:pPr>
        <w:pStyle w:val="a3"/>
        <w:numPr>
          <w:ilvl w:val="0"/>
          <w:numId w:val="21"/>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обмеження максимальної витрати.</w:t>
      </w:r>
    </w:p>
    <w:p w14:paraId="418877DE" w14:textId="3AEF74C2" w:rsidR="0031462D" w:rsidRPr="00D229CA" w:rsidRDefault="0031462D"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Причому перші два мають функцію плавної зміни уставки з поточного значення регульованого параметра заданого значення. Ця функція реалізується програмним модулем КУ (контролер уставки), суть роботи якого полягає в тому, що вихідна величина Y завжди прагне значення входу X, але при цьому швидкість зміни Y не може перевищувати значень, що визначаються параметрами модуля (інкремент, декремент, час) . Необхідність використання "регулятора положення" обумовлена ​​тим, що датчики витрати (на основі витратомірних шайб) мають недостовірні показання перших 10% шкали вимірювання. Внаслідок цього, наприклад, при підключенні фільтра управління регулюючим клапаном здійснюється алгоритмом підтримки заданого положення. У цьому режимі уставка положення змінюється з поточного значення (нуль, тому що клапан поки ще закритий) до 100% зі швидкістю 7% за хвилину. Це дозволяє плавно збільшити витрату до величини впевнено вимірюваної витратоміром (у разі це 30кг/с). Щойно витрата перевищить 30кг/с відбувається перемикання алгоритму підтримку заданого витрати. У цей момент уставка витрати починає змінюватися з поточного значення до величини, що передається провідним регулятором зі швидкістю 27 кг/с/хв, а уставка положення перемикається на поточне значення. При відключенні фільтра процес регулювання відбувається у зворотному порядку. При отриманні команди "зупинка" уставка витрати починає знижуватися до нуля із заданою швидкістю, а при зниженні витрати нижче 30кг/с відбувається перемикання на алгоритм підтримки положення. У свою чергу, уставка положення починає зменшуватися до нуля зі значення, що відповідає </w:t>
      </w:r>
      <w:r w:rsidRPr="00D229CA">
        <w:rPr>
          <w:rFonts w:ascii="Times New Roman" w:hAnsi="Times New Roman" w:cs="Times New Roman"/>
          <w:sz w:val="28"/>
          <w:szCs w:val="28"/>
          <w:lang w:val="uk-UA"/>
        </w:rPr>
        <w:lastRenderedPageBreak/>
        <w:t>витрати 30кг/с, зі швидкістю 7% за хвилину, а уставка витрати перемикається на поточне значення.</w:t>
      </w:r>
    </w:p>
    <w:p w14:paraId="0F5F07B4" w14:textId="0C3DE1F8" w:rsidR="0031462D" w:rsidRPr="00D229CA" w:rsidRDefault="00190480" w:rsidP="000C22CB">
      <w:pPr>
        <w:spacing w:line="360" w:lineRule="auto"/>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1473004B" wp14:editId="30216574">
            <wp:extent cx="4918860" cy="509397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924199" cy="5099499"/>
                    </a:xfrm>
                    <a:prstGeom prst="rect">
                      <a:avLst/>
                    </a:prstGeom>
                  </pic:spPr>
                </pic:pic>
              </a:graphicData>
            </a:graphic>
          </wp:inline>
        </w:drawing>
      </w:r>
    </w:p>
    <w:p w14:paraId="3D129DDE" w14:textId="0EDA7EBB" w:rsidR="00190480" w:rsidRPr="00D229CA" w:rsidRDefault="00190480"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Рис 3.3 – Структурна схема веденого регулятора LDB11DF001</w:t>
      </w:r>
    </w:p>
    <w:p w14:paraId="6F3C8E64" w14:textId="77777777" w:rsidR="00190480" w:rsidRPr="00D229CA" w:rsidRDefault="00190480" w:rsidP="000C22CB">
      <w:pPr>
        <w:spacing w:line="360" w:lineRule="auto"/>
        <w:rPr>
          <w:rFonts w:ascii="Times New Roman" w:hAnsi="Times New Roman" w:cs="Times New Roman"/>
          <w:sz w:val="28"/>
          <w:szCs w:val="28"/>
          <w:lang w:val="uk-UA"/>
        </w:rPr>
      </w:pPr>
    </w:p>
    <w:p w14:paraId="4E51980B" w14:textId="2AECD094" w:rsidR="0031462D" w:rsidRPr="00D229CA" w:rsidRDefault="00190480" w:rsidP="000C22CB">
      <w:pPr>
        <w:pStyle w:val="1"/>
        <w:numPr>
          <w:ilvl w:val="2"/>
          <w:numId w:val="2"/>
        </w:numPr>
        <w:spacing w:line="360" w:lineRule="auto"/>
        <w:rPr>
          <w:rFonts w:cs="Times New Roman"/>
          <w:szCs w:val="28"/>
          <w:lang w:val="uk-UA"/>
        </w:rPr>
      </w:pPr>
      <w:bookmarkStart w:id="20" w:name="_Toc90457095"/>
      <w:r w:rsidRPr="00D229CA">
        <w:rPr>
          <w:rFonts w:cs="Times New Roman"/>
          <w:szCs w:val="28"/>
          <w:lang w:val="uk-UA"/>
        </w:rPr>
        <w:t>Пуск та зупинка системи</w:t>
      </w:r>
      <w:bookmarkEnd w:id="20"/>
    </w:p>
    <w:p w14:paraId="3CF4C143" w14:textId="77777777" w:rsidR="00190480" w:rsidRPr="00D229CA" w:rsidRDefault="00190480"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Початковий пуск БЗУ відбувається за умов, коли вже запущено конденсатний тракт блоку (наприклад, на рециркуляцію). Вихідний конденсат протікає по байпасу знесолюючої установки. </w:t>
      </w:r>
    </w:p>
    <w:p w14:paraId="67A2A44F" w14:textId="77777777" w:rsidR="00190480" w:rsidRPr="00D229CA" w:rsidRDefault="00190480"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 xml:space="preserve">Залежно від запланованого навантаження блоку (витрати конденсату) оператор активує по дві, три або чотири програми пуску фільтрувальних установок кожного ступеня. Перейшовши в режим "пуск" керовані регулятори починають плавно відкривати регулюючі клапани. При цьому вода через БЗУ все одно не піде так як її опір значно вище відкритого байпаса. У зв'язку з цим керовані регулятори будуть у режимі "регулювання положення", але клапани все одно відкриються на 100%. </w:t>
      </w:r>
    </w:p>
    <w:p w14:paraId="782D219D" w14:textId="77777777" w:rsidR="00190480" w:rsidRPr="00D229CA" w:rsidRDefault="00190480"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Після того, як всі підключені гілки повністю відкриті, оператор активує контур управління байпасом LCA10 EE001, який починає закривати клапан байпаса таким чином, щоб цей клапан закривався "кроками" протягом 30-40 хвилин. У міру закриття байпасу потік конденсату плавно перерозподілятиметься в БЗУ. А зі зростанням витрати через БЗУ керовані регулятори ненаголошено перейдуть у режим регулювання витрати, а провідні регулятори почнуть розраховувати установку - середнє значення витрати. При цьому уставка та значення витрати через конкретну гілку будуть майже однакові і змінюватимуться майже синхронно. </w:t>
      </w:r>
    </w:p>
    <w:p w14:paraId="5A0A85B2" w14:textId="33CC49B8" w:rsidR="00190480" w:rsidRPr="00D229CA" w:rsidRDefault="00190480"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Після остаточного закриття байпасу та стабілізації середнього значення витрат один із регулюючих клапанів (на кожному ступені) залишиться повністю відкритим (на тому фільтрі, опір якого найбільший), а решта злегка прикриються для вирівнювання витрат по гілках. Далі, у міру вироблення фільтроциклів виведення з роботи брудного та введення в роботу свіжого фільтрів здійснюється оператором за допомогою покрокових програм. При введенні в роботу авторегулятор</w:t>
      </w:r>
      <w:r w:rsidR="00741DDF" w:rsidRPr="00D229CA">
        <w:rPr>
          <w:rFonts w:ascii="Times New Roman" w:hAnsi="Times New Roman" w:cs="Times New Roman"/>
          <w:sz w:val="28"/>
          <w:szCs w:val="28"/>
          <w:lang w:val="uk-UA"/>
        </w:rPr>
        <w:t>а -</w:t>
      </w:r>
      <w:r w:rsidRPr="00D229CA">
        <w:rPr>
          <w:rFonts w:ascii="Times New Roman" w:hAnsi="Times New Roman" w:cs="Times New Roman"/>
          <w:sz w:val="28"/>
          <w:szCs w:val="28"/>
          <w:lang w:val="uk-UA"/>
        </w:rPr>
        <w:t xml:space="preserve"> плавно піднім</w:t>
      </w:r>
      <w:r w:rsidR="00741DDF" w:rsidRPr="00D229CA">
        <w:rPr>
          <w:rFonts w:ascii="Times New Roman" w:hAnsi="Times New Roman" w:cs="Times New Roman"/>
          <w:sz w:val="28"/>
          <w:szCs w:val="28"/>
          <w:lang w:val="uk-UA"/>
        </w:rPr>
        <w:t>уться</w:t>
      </w:r>
      <w:r w:rsidRPr="00D229CA">
        <w:rPr>
          <w:rFonts w:ascii="Times New Roman" w:hAnsi="Times New Roman" w:cs="Times New Roman"/>
          <w:sz w:val="28"/>
          <w:szCs w:val="28"/>
          <w:lang w:val="uk-UA"/>
        </w:rPr>
        <w:t xml:space="preserve"> витрати через фільтр, що підключається до середнього значення, а при виведенні, навпаки, плавно </w:t>
      </w:r>
      <w:r w:rsidRPr="00D229CA">
        <w:rPr>
          <w:rFonts w:ascii="Times New Roman" w:hAnsi="Times New Roman" w:cs="Times New Roman"/>
          <w:sz w:val="28"/>
          <w:szCs w:val="28"/>
          <w:lang w:val="uk-UA"/>
        </w:rPr>
        <w:lastRenderedPageBreak/>
        <w:t>знизить до нуля. Для повного зупинення Б</w:t>
      </w:r>
      <w:r w:rsidR="00741DDF" w:rsidRPr="00D229CA">
        <w:rPr>
          <w:rFonts w:ascii="Times New Roman" w:hAnsi="Times New Roman" w:cs="Times New Roman"/>
          <w:sz w:val="28"/>
          <w:szCs w:val="28"/>
          <w:lang w:val="uk-UA"/>
        </w:rPr>
        <w:t>З</w:t>
      </w:r>
      <w:r w:rsidRPr="00D229CA">
        <w:rPr>
          <w:rFonts w:ascii="Times New Roman" w:hAnsi="Times New Roman" w:cs="Times New Roman"/>
          <w:sz w:val="28"/>
          <w:szCs w:val="28"/>
          <w:lang w:val="uk-UA"/>
        </w:rPr>
        <w:t>У досить легко відкрити лінію байпасу.</w:t>
      </w:r>
    </w:p>
    <w:p w14:paraId="3F34EE9C" w14:textId="4F0AD3B4" w:rsidR="007942C1" w:rsidRPr="00D229CA" w:rsidRDefault="007942C1" w:rsidP="000C22CB">
      <w:pPr>
        <w:spacing w:line="360" w:lineRule="auto"/>
        <w:rPr>
          <w:rFonts w:ascii="Times New Roman" w:hAnsi="Times New Roman" w:cs="Times New Roman"/>
          <w:sz w:val="28"/>
          <w:szCs w:val="28"/>
          <w:lang w:val="uk-UA"/>
        </w:rPr>
      </w:pPr>
    </w:p>
    <w:p w14:paraId="6D688970" w14:textId="4DF72BB9" w:rsidR="007942C1" w:rsidRPr="00D229CA" w:rsidRDefault="007C501F" w:rsidP="000C22CB">
      <w:pPr>
        <w:pStyle w:val="1"/>
        <w:numPr>
          <w:ilvl w:val="2"/>
          <w:numId w:val="2"/>
        </w:numPr>
        <w:spacing w:line="360" w:lineRule="auto"/>
        <w:rPr>
          <w:rFonts w:cs="Times New Roman"/>
          <w:szCs w:val="28"/>
          <w:lang w:val="uk-UA"/>
        </w:rPr>
      </w:pPr>
      <w:bookmarkStart w:id="21" w:name="_Toc90457096"/>
      <w:r w:rsidRPr="00D229CA">
        <w:rPr>
          <w:rFonts w:cs="Times New Roman"/>
          <w:szCs w:val="28"/>
          <w:lang w:val="uk-UA"/>
        </w:rPr>
        <w:t>Підбір технічних засобів автоматизації</w:t>
      </w:r>
      <w:bookmarkEnd w:id="21"/>
    </w:p>
    <w:p w14:paraId="3F07011B" w14:textId="0561E35E" w:rsidR="00FD3480" w:rsidRPr="00D229CA" w:rsidRDefault="00FD3480" w:rsidP="000C22CB">
      <w:pPr>
        <w:spacing w:line="360" w:lineRule="auto"/>
        <w:ind w:left="0"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Для засувки на байпасі </w:t>
      </w:r>
      <w:r w:rsidR="00DF1BEF" w:rsidRPr="00D229CA">
        <w:rPr>
          <w:rFonts w:ascii="Times New Roman" w:hAnsi="Times New Roman" w:cs="Times New Roman"/>
          <w:sz w:val="28"/>
          <w:szCs w:val="28"/>
          <w:lang w:val="uk-UA"/>
        </w:rPr>
        <w:t xml:space="preserve">та в трубопроводі </w:t>
      </w:r>
      <w:r w:rsidRPr="00D229CA">
        <w:rPr>
          <w:rFonts w:ascii="Times New Roman" w:hAnsi="Times New Roman" w:cs="Times New Roman"/>
          <w:sz w:val="28"/>
          <w:szCs w:val="28"/>
          <w:lang w:val="uk-UA"/>
        </w:rPr>
        <w:t>слід використовувати ДУ-800</w:t>
      </w:r>
      <w:r w:rsidR="00E14DA4" w:rsidRPr="00D229CA">
        <w:rPr>
          <w:rFonts w:ascii="Times New Roman" w:hAnsi="Times New Roman" w:cs="Times New Roman"/>
          <w:sz w:val="28"/>
          <w:szCs w:val="28"/>
          <w:lang w:val="uk-UA"/>
        </w:rPr>
        <w:t xml:space="preserve"> (31 штука)</w:t>
      </w:r>
      <w:r w:rsidRPr="00D229CA">
        <w:rPr>
          <w:rFonts w:ascii="Times New Roman" w:hAnsi="Times New Roman" w:cs="Times New Roman"/>
          <w:sz w:val="28"/>
          <w:szCs w:val="28"/>
          <w:lang w:val="uk-UA"/>
        </w:rPr>
        <w:t>. Засувка ДУ-800 – це вид запірної арматури для перекриття потоку робочого середовища у трубопровідних магістралях діаметром 800 мм. Виготовляються в чавунних, сталевих, нержавіючих, бронзових корпусах із умовним робочим тиском Ру-2,5, Ру-4, Ру-6, Ру-10, Ру-16, Ру-25, Ру-40, Ру-63, Ру- 100. За типом затвора поділяються на паралельні (шиберні, ножові, однодискові або дводискові), клинові (з цілісним жорстким, пружним, дводисковим складовим, гумовим клином), кульові, батерфляй. По виду монтажу бувають: фланцеві, цапкові, штуцерні, муфтові, під приварювання (зварювання, вварні). Приєднувальні розміри фланців регламентуються ГОСТ 33259-2015. Відкриття та закриття засувки Dn-800 може виконуватись у ручну (маховиком/штурвалом), редуктором, електроприводом, пневмоприводом, гідроприводом. В Україні виробляються згідно з ГОСТ 5762-2002.</w:t>
      </w:r>
    </w:p>
    <w:p w14:paraId="1FE4533A" w14:textId="2BE73A37" w:rsidR="00FD3480" w:rsidRPr="00D229CA" w:rsidRDefault="00E14DA4" w:rsidP="000C22CB">
      <w:pPr>
        <w:spacing w:line="360" w:lineRule="auto"/>
        <w:ind w:left="0"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Оскільки потрібно слідувати концепції грамотного підбору компонентів, обираємо однакові регулятори ТРМ101(21 штука). ТРМ101 призначений для точного підтримання заданих параметрів. Використовується у складі складного технологічного обладнання: екструдерів, термопластавтоматів, печей, пакувального, поліграфічного, вакуум-формувального обладнання тощо. Клас точності регулятора 0,5. ПІД-регулятор температури, тиску та ін. Випускається в щитовому корпусі типу Щ5, ступінь захисту IP54 з боку передньої панелі.</w:t>
      </w:r>
    </w:p>
    <w:p w14:paraId="60B1295E" w14:textId="7F29E907" w:rsidR="00037D46" w:rsidRPr="00D229CA" w:rsidRDefault="00037D46" w:rsidP="000C22CB">
      <w:pPr>
        <w:spacing w:line="360" w:lineRule="auto"/>
        <w:ind w:left="0"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Обираємо 2 витратоміра SITRANS FM MAG 3100. Це електромагнітний датчик витрати з великою різноманітністю футеровок, матеріалів електродів та із заземлюючими електродами в стандартній комплектації. Все це гарантує ідеальну відповідність практично будь-якому завданню вимірювання витрати.</w:t>
      </w:r>
    </w:p>
    <w:p w14:paraId="05DDA5E9" w14:textId="7CB00AB1" w:rsidR="00037D46" w:rsidRPr="00D229CA" w:rsidRDefault="00763CBC" w:rsidP="000C22CB">
      <w:pPr>
        <w:spacing w:line="360" w:lineRule="auto"/>
        <w:ind w:left="0"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Переглянути детально функціональну схему автоматизації можна переглянути в додатку 1.</w:t>
      </w:r>
    </w:p>
    <w:p w14:paraId="08971FAA" w14:textId="6DEA6634" w:rsidR="00763CBC" w:rsidRPr="00D229CA" w:rsidRDefault="00763CBC" w:rsidP="000C22CB">
      <w:pPr>
        <w:spacing w:line="360" w:lineRule="auto"/>
        <w:ind w:left="0" w:firstLine="709"/>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44AAA64F" wp14:editId="4618B4C2">
            <wp:extent cx="4836580" cy="3590925"/>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872760" cy="3617787"/>
                    </a:xfrm>
                    <a:prstGeom prst="rect">
                      <a:avLst/>
                    </a:prstGeom>
                  </pic:spPr>
                </pic:pic>
              </a:graphicData>
            </a:graphic>
          </wp:inline>
        </w:drawing>
      </w:r>
    </w:p>
    <w:p w14:paraId="6DB11BF4" w14:textId="2985EAAC" w:rsidR="00310901" w:rsidRPr="00D229CA" w:rsidRDefault="00763CBC" w:rsidP="000C22CB">
      <w:pPr>
        <w:spacing w:line="360" w:lineRule="auto"/>
        <w:ind w:left="0" w:firstLine="709"/>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Рис 3.4 – Функціональна схема автоматизації БЗУ</w:t>
      </w:r>
    </w:p>
    <w:p w14:paraId="11888900" w14:textId="3F1A9C0E" w:rsidR="00F76CD5" w:rsidRPr="00D229CA" w:rsidRDefault="00F76CD5" w:rsidP="000C22CB">
      <w:pPr>
        <w:pStyle w:val="1"/>
        <w:numPr>
          <w:ilvl w:val="1"/>
          <w:numId w:val="2"/>
        </w:numPr>
        <w:spacing w:line="360" w:lineRule="auto"/>
        <w:rPr>
          <w:rFonts w:cs="Times New Roman"/>
          <w:szCs w:val="28"/>
          <w:lang w:val="uk-UA"/>
        </w:rPr>
      </w:pPr>
      <w:r w:rsidRPr="00D229CA">
        <w:rPr>
          <w:rFonts w:cs="Times New Roman"/>
          <w:szCs w:val="28"/>
          <w:lang w:val="uk-UA"/>
        </w:rPr>
        <w:t xml:space="preserve"> </w:t>
      </w:r>
      <w:bookmarkStart w:id="22" w:name="_Toc90457097"/>
      <w:r w:rsidRPr="00D229CA">
        <w:rPr>
          <w:rFonts w:cs="Times New Roman"/>
          <w:szCs w:val="28"/>
          <w:lang w:val="uk-UA"/>
        </w:rPr>
        <w:t>Розрахунок БЗУ</w:t>
      </w:r>
      <w:bookmarkEnd w:id="22"/>
    </w:p>
    <w:p w14:paraId="7AE1A6B7" w14:textId="06742271" w:rsidR="007F2B10" w:rsidRPr="00D229CA" w:rsidRDefault="007F2B10" w:rsidP="000C22CB">
      <w:pPr>
        <w:pStyle w:val="1"/>
        <w:numPr>
          <w:ilvl w:val="2"/>
          <w:numId w:val="2"/>
        </w:numPr>
        <w:spacing w:line="360" w:lineRule="auto"/>
        <w:rPr>
          <w:rFonts w:cs="Times New Roman"/>
          <w:szCs w:val="28"/>
          <w:lang w:val="uk-UA"/>
        </w:rPr>
      </w:pPr>
      <w:r w:rsidRPr="00D229CA">
        <w:rPr>
          <w:rFonts w:cs="Times New Roman"/>
          <w:szCs w:val="28"/>
          <w:lang w:val="uk-UA"/>
        </w:rPr>
        <w:t xml:space="preserve"> </w:t>
      </w:r>
      <w:bookmarkStart w:id="23" w:name="_Toc90457098"/>
      <w:r w:rsidRPr="00D229CA">
        <w:rPr>
          <w:rFonts w:cs="Times New Roman"/>
          <w:szCs w:val="28"/>
          <w:lang w:val="uk-UA"/>
        </w:rPr>
        <w:t>Призначення БЗУ</w:t>
      </w:r>
      <w:bookmarkEnd w:id="23"/>
    </w:p>
    <w:p w14:paraId="305A030C" w14:textId="1531893A" w:rsidR="007F2B10" w:rsidRPr="00D229CA" w:rsidRDefault="007F2B10"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Живлення парових котлів здійснюється в основному конденсатом пари, втрати якого заповнюються хімічно обробленою водою. Основними складовими поживної води є − турбінний конденсат та конденсати гріючих пар регенеративних підігрівачів. У процесі </w:t>
      </w:r>
      <w:r w:rsidRPr="00D229CA">
        <w:rPr>
          <w:rFonts w:ascii="Times New Roman" w:hAnsi="Times New Roman" w:cs="Times New Roman"/>
          <w:sz w:val="28"/>
          <w:szCs w:val="28"/>
          <w:lang w:val="uk-UA"/>
        </w:rPr>
        <w:lastRenderedPageBreak/>
        <w:t>експлуатації турбінний конденсат може забруднюватися природними домішками за рахунок присоса води, що охолоджує, в конденсаторах турбін. Інші потоки забруднюються продуктами корозії конструкційних матеріалів.</w:t>
      </w:r>
    </w:p>
    <w:p w14:paraId="286A292C" w14:textId="7053A1FF" w:rsidR="007F2B10" w:rsidRPr="00D229CA" w:rsidRDefault="007F2B10"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У прямоточних котлах в екранах відбувається випаровування всієї води, тому відсутня можливість організації продування, тому якість води та пари в циклі такої АЕС має бути дуже високою. Домішки з огляду на відмінності їх розчинності у воді та парі в тій чи іншій кількості випадають у вигляді відкладень на внутрішніх поверхнях труб, а частина, що залишилася, виноситься з парою. Накопичення цих відкладень періодично видаляють шляхом проведення хімічного промивання котла. Процес промивання трудомісткий і виконаємо лише при зупиненому обладнанні. Тому, в енергоблоках з прямоточними котлами кожної турбіни передбачається блокова знесолююча установка (БЗУ) для 100% очищення конденсату, що виходить з конденсатора (або конденсаторів) турбін.</w:t>
      </w:r>
    </w:p>
    <w:p w14:paraId="537AA72D" w14:textId="5305F21A" w:rsidR="007F2B10" w:rsidRPr="00D229CA" w:rsidRDefault="007F2B10"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Блочно знесолююча установка призначена для знесолення конденсату, що виходить із конденсатора. Конденсат на АЕС у другому контурі ВВЕР 1000 після БОУ має відповідати наступним вимогам:</w:t>
      </w:r>
    </w:p>
    <w:tbl>
      <w:tblPr>
        <w:tblStyle w:val="aa"/>
        <w:tblW w:w="0" w:type="auto"/>
        <w:tblInd w:w="1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099"/>
        <w:gridCol w:w="2091"/>
      </w:tblGrid>
      <w:tr w:rsidR="007F2B10" w:rsidRPr="00D229CA" w14:paraId="647FD0A9" w14:textId="77777777" w:rsidTr="00BD050F">
        <w:tc>
          <w:tcPr>
            <w:tcW w:w="7315" w:type="dxa"/>
          </w:tcPr>
          <w:p w14:paraId="223C1FD0" w14:textId="42E9D116" w:rsidR="007F2B10" w:rsidRPr="00D229CA" w:rsidRDefault="00BD050F"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П</w:t>
            </w:r>
            <w:r w:rsidR="007F2B10" w:rsidRPr="00D229CA">
              <w:rPr>
                <w:rFonts w:ascii="Times New Roman" w:hAnsi="Times New Roman" w:cs="Times New Roman"/>
                <w:sz w:val="28"/>
                <w:szCs w:val="28"/>
                <w:lang w:val="uk-UA"/>
              </w:rPr>
              <w:t>итома електропровідність, мксм/см, не більше</w:t>
            </w:r>
          </w:p>
        </w:tc>
        <w:tc>
          <w:tcPr>
            <w:tcW w:w="2091" w:type="dxa"/>
          </w:tcPr>
          <w:p w14:paraId="779D3178" w14:textId="15BA1CC6" w:rsidR="00BD050F" w:rsidRPr="00D229CA" w:rsidRDefault="007F2B10" w:rsidP="000C22CB">
            <w:pPr>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0,15</w:t>
            </w:r>
          </w:p>
        </w:tc>
      </w:tr>
      <w:tr w:rsidR="00BD050F" w:rsidRPr="00D229CA" w14:paraId="20123C9D" w14:textId="77777777" w:rsidTr="00BD050F">
        <w:tc>
          <w:tcPr>
            <w:tcW w:w="7315" w:type="dxa"/>
          </w:tcPr>
          <w:p w14:paraId="19C0474A" w14:textId="071473C1" w:rsidR="00BD050F" w:rsidRPr="00D229CA" w:rsidRDefault="00BD050F"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Кремнієва кислота, мкг/кг, не більше</w:t>
            </w:r>
          </w:p>
        </w:tc>
        <w:tc>
          <w:tcPr>
            <w:tcW w:w="2091" w:type="dxa"/>
          </w:tcPr>
          <w:p w14:paraId="007B9510" w14:textId="1C880851" w:rsidR="00BD050F" w:rsidRPr="00D229CA" w:rsidRDefault="00BD050F" w:rsidP="000C22CB">
            <w:pPr>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10</w:t>
            </w:r>
          </w:p>
        </w:tc>
      </w:tr>
      <w:tr w:rsidR="00BD050F" w:rsidRPr="00D229CA" w14:paraId="393B24DF" w14:textId="77777777" w:rsidTr="00BD050F">
        <w:tc>
          <w:tcPr>
            <w:tcW w:w="7315" w:type="dxa"/>
          </w:tcPr>
          <w:p w14:paraId="2DBB47BD" w14:textId="465A5245" w:rsidR="00BD050F" w:rsidRPr="00D229CA" w:rsidRDefault="00BD050F"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З'єднання натрію, мкг/кг, не більше</w:t>
            </w:r>
          </w:p>
        </w:tc>
        <w:tc>
          <w:tcPr>
            <w:tcW w:w="2091" w:type="dxa"/>
          </w:tcPr>
          <w:p w14:paraId="04BBF1E2" w14:textId="5D3EC586" w:rsidR="00BD050F" w:rsidRPr="00D229CA" w:rsidRDefault="00BD050F" w:rsidP="000C22CB">
            <w:pPr>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1</w:t>
            </w:r>
          </w:p>
        </w:tc>
      </w:tr>
      <w:tr w:rsidR="00BD050F" w:rsidRPr="00D229CA" w14:paraId="59F54685" w14:textId="77777777" w:rsidTr="00BD050F">
        <w:tc>
          <w:tcPr>
            <w:tcW w:w="7315" w:type="dxa"/>
          </w:tcPr>
          <w:p w14:paraId="012451AD" w14:textId="3673C81D" w:rsidR="00BD050F" w:rsidRPr="00D229CA" w:rsidRDefault="00BD050F"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Сполуки заліза, мкг/кг, трохи більше</w:t>
            </w:r>
          </w:p>
        </w:tc>
        <w:tc>
          <w:tcPr>
            <w:tcW w:w="2091" w:type="dxa"/>
          </w:tcPr>
          <w:p w14:paraId="695E1916" w14:textId="72D1D579" w:rsidR="00BD050F" w:rsidRPr="00D229CA" w:rsidRDefault="00BD050F" w:rsidP="000C22CB">
            <w:pPr>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10</w:t>
            </w:r>
          </w:p>
        </w:tc>
      </w:tr>
      <w:tr w:rsidR="00BD050F" w:rsidRPr="00D229CA" w14:paraId="0FCC2A1B" w14:textId="77777777" w:rsidTr="00BD050F">
        <w:tc>
          <w:tcPr>
            <w:tcW w:w="7315" w:type="dxa"/>
          </w:tcPr>
          <w:p w14:paraId="6BA523B9" w14:textId="5E89C7AA" w:rsidR="00BD050F" w:rsidRPr="00D229CA" w:rsidRDefault="00BD050F"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З'єднання міді, мкг/кг, не більше</w:t>
            </w:r>
          </w:p>
        </w:tc>
        <w:tc>
          <w:tcPr>
            <w:tcW w:w="2091" w:type="dxa"/>
          </w:tcPr>
          <w:p w14:paraId="3958694B" w14:textId="66BDAEC8" w:rsidR="00BD050F" w:rsidRPr="00D229CA" w:rsidRDefault="00BD050F" w:rsidP="000C22CB">
            <w:pPr>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1</w:t>
            </w:r>
          </w:p>
        </w:tc>
      </w:tr>
    </w:tbl>
    <w:p w14:paraId="2625BC78" w14:textId="1A6055CE" w:rsidR="007F2B10" w:rsidRPr="00D229CA" w:rsidRDefault="00BD050F"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Знесолювання конденсату вирішує такі завдання:</w:t>
      </w:r>
    </w:p>
    <w:p w14:paraId="7CC86D17" w14:textId="2A0996DC" w:rsidR="00BD050F" w:rsidRPr="00D229CA" w:rsidRDefault="00BD050F" w:rsidP="000C22CB">
      <w:pPr>
        <w:pStyle w:val="a3"/>
        <w:numPr>
          <w:ilvl w:val="0"/>
          <w:numId w:val="23"/>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У початковий період роботи блоку після введення в експлуатацію різко прискорюється очищення пароводяного тракту від первинних забруднень, що залишилися після передпускової хімчистки обладнання, скорочується час, необхідний для доведення якості поживної води та пари до норм;</w:t>
      </w:r>
    </w:p>
    <w:p w14:paraId="4CED4A84" w14:textId="0F21A8A3" w:rsidR="00BD050F" w:rsidRPr="00D229CA" w:rsidRDefault="00BD050F" w:rsidP="000C22CB">
      <w:pPr>
        <w:pStyle w:val="a3"/>
        <w:numPr>
          <w:ilvl w:val="0"/>
          <w:numId w:val="23"/>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При пусках блоку після зупинок прискорюється відмивання тракту котла і проточної частини турбіни від відкладень, що утворилися в процесі експлуатації блоку і в результаті корозії стоянки обладнання, скорочується тривалість пусків, значно зменшується витрата додаткової знесоленої води;</w:t>
      </w:r>
    </w:p>
    <w:p w14:paraId="194F4025" w14:textId="715E7FBD" w:rsidR="00BD050F" w:rsidRPr="00D229CA" w:rsidRDefault="00BD050F" w:rsidP="000C22CB">
      <w:pPr>
        <w:pStyle w:val="a3"/>
        <w:numPr>
          <w:ilvl w:val="0"/>
          <w:numId w:val="23"/>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При нормальній роботі блоку здійснюється постійний висновок з пароводяного циклу продуктів корозії металу обладнання та забруднень, що вносяться в живильну воду в результаті присосів охолоджувальної води в конденсатор і з додатковою знесоленою водою. Завдяки цьому забезпечується підтримання чистоти поверхонь нагрівання котла та проточної частини турбіни, збільшується тривалість робочої кампанії блоку між експлуатаційними хімчистками котла та промиваннями турбіни, підвищується коефіцієнт використання потужності блоку, скорочується експлуатаційні та ремонтні витрати;</w:t>
      </w:r>
    </w:p>
    <w:p w14:paraId="515758A4" w14:textId="7A067464" w:rsidR="00BD050F" w:rsidRPr="00D229CA" w:rsidRDefault="00BD050F" w:rsidP="000C22CB">
      <w:pPr>
        <w:pStyle w:val="a3"/>
        <w:numPr>
          <w:ilvl w:val="0"/>
          <w:numId w:val="23"/>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При появі збільшених присосів охолодженої води в конденсатор турбіни запобігає аварійній зупинці блоку. В цьому випадку завдяки 100% знесолення конденсату забезпечується можливість робота блоку до планової зупинки в залежності від величини присоса та мінералізованості охолоджувальної води від декількох годин до декількох діб, з нормальною або дещо погіршеною якістю поживної води.</w:t>
      </w:r>
    </w:p>
    <w:p w14:paraId="64AC2B65" w14:textId="4E12CCF0" w:rsidR="00BD050F" w:rsidRPr="00D229CA" w:rsidRDefault="00BD050F" w:rsidP="000C22CB">
      <w:pPr>
        <w:spacing w:line="360" w:lineRule="auto"/>
        <w:ind w:left="0"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Максимальна продуктивність БОУ розрахована на обробку всього конденсату, що проходить через конденсатор при номінальному навантаженні блоку, і становить 900 м3 ∕год.</w:t>
      </w:r>
    </w:p>
    <w:p w14:paraId="424CE2E9" w14:textId="7079571E" w:rsidR="0036273D" w:rsidRPr="00D229CA" w:rsidRDefault="0036273D" w:rsidP="000C22CB">
      <w:pPr>
        <w:spacing w:line="360" w:lineRule="auto"/>
        <w:ind w:left="0"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Процес очищення конденсату турбіни має ряд особливостей, що відрізняють його від процесу приготування додаткової знесоленої води. До цих особливостей належить, насамперед, таке:</w:t>
      </w:r>
    </w:p>
    <w:p w14:paraId="7A100160" w14:textId="1D3A2F58" w:rsidR="0036273D" w:rsidRPr="00D229CA" w:rsidRDefault="0036273D" w:rsidP="000C22CB">
      <w:pPr>
        <w:pStyle w:val="a3"/>
        <w:numPr>
          <w:ilvl w:val="0"/>
          <w:numId w:val="24"/>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знесолення конденсату ведеться на високих швидкостях фільтрації його через іонітні матеріали, тобто. при великих навантаженнях фільтрів.</w:t>
      </w:r>
    </w:p>
    <w:p w14:paraId="185C050B" w14:textId="77777777" w:rsidR="0036273D" w:rsidRPr="00D229CA" w:rsidRDefault="0036273D" w:rsidP="000C22CB">
      <w:pPr>
        <w:pStyle w:val="a3"/>
        <w:numPr>
          <w:ilvl w:val="0"/>
          <w:numId w:val="24"/>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знесолюванню піддається конденсат, що характеризується порівняно невеликою концентрацією домішок та значною часткою у складі останніх зважених та колоїдних речовин.</w:t>
      </w:r>
    </w:p>
    <w:p w14:paraId="190AAC11" w14:textId="4007E90D" w:rsidR="0036273D" w:rsidRPr="00D229CA" w:rsidRDefault="0036273D"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Зважені речовини, що у вихідному конденсаті, складаються, переважно, з оксидів заліза і міді. Забруднення конденсату відбувається в результаті корозії металу обладнання в процесі робіт і, особливо, при зупинках блоку. До складу колоїдних домішок входить головним чином кремнієва кислота. Розчинні солі, що містяться в конденсаті, складаються з катіонів Na+, NH4+, Ca2+, Mg2+, Fe3+ та аніонів HCO3-, HSiO3-, Cl-, SO42-, NO3-. Забруднення конденсату кремнієвою кислотою та розчиненими солями відбувається за рахунок присосів охолоджуючої води в конденсатор турбіни та надходження їх з додатковою знесоленою водою.</w:t>
      </w:r>
    </w:p>
    <w:p w14:paraId="3429D5DE" w14:textId="209F4ABA" w:rsidR="0036273D" w:rsidRPr="00D229CA" w:rsidRDefault="00384EEE" w:rsidP="000C22CB">
      <w:pPr>
        <w:pStyle w:val="1"/>
        <w:numPr>
          <w:ilvl w:val="2"/>
          <w:numId w:val="2"/>
        </w:numPr>
        <w:spacing w:line="360" w:lineRule="auto"/>
        <w:rPr>
          <w:rFonts w:cs="Times New Roman"/>
          <w:szCs w:val="28"/>
          <w:lang w:val="uk-UA"/>
        </w:rPr>
      </w:pPr>
      <w:r w:rsidRPr="00D229CA">
        <w:rPr>
          <w:rFonts w:cs="Times New Roman"/>
          <w:szCs w:val="28"/>
          <w:lang w:val="uk-UA"/>
        </w:rPr>
        <w:t xml:space="preserve"> </w:t>
      </w:r>
      <w:bookmarkStart w:id="24" w:name="_Toc90457099"/>
      <w:r w:rsidRPr="00D229CA">
        <w:rPr>
          <w:rFonts w:cs="Times New Roman"/>
          <w:szCs w:val="28"/>
          <w:lang w:val="uk-UA"/>
        </w:rPr>
        <w:t>Склад та опис обладнання</w:t>
      </w:r>
      <w:bookmarkEnd w:id="24"/>
    </w:p>
    <w:p w14:paraId="1A0287B5" w14:textId="5E5D81A7" w:rsidR="00384EEE" w:rsidRPr="00D229CA" w:rsidRDefault="00384EE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БЗУ включає дві групи фільтрів: Н-катіонітні і фільтри змішаної дії.</w:t>
      </w:r>
    </w:p>
    <w:p w14:paraId="4443DA34" w14:textId="3A6D8C9E" w:rsidR="00384EEE" w:rsidRPr="00D229CA" w:rsidRDefault="00384EE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Н - катіонітний фільтр ФІПа - II - 2,6 - 6 являє собою сталевий циліндричний резервуар із привареними до нього сферичними днищами. Діаметр фільтра 2,6 м, площа поперечного перерізу (площа фільтрації) – 5,3 м2. Робочий тиск − 6 кгс⁄см2. Нижнє днище фільтра залито бетоном. Внутрішня поверхня фільтра гумована.</w:t>
      </w:r>
    </w:p>
    <w:p w14:paraId="4DCACF2B" w14:textId="77777777" w:rsidR="00384EEE" w:rsidRPr="00D229CA" w:rsidRDefault="00384EE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Н − катіонітний фільтр обладнаний:</w:t>
      </w:r>
    </w:p>
    <w:p w14:paraId="17B86FC1" w14:textId="6A2BDCBC" w:rsidR="00384EEE" w:rsidRPr="00D229CA" w:rsidRDefault="00384EEE" w:rsidP="000C22CB">
      <w:pPr>
        <w:pStyle w:val="a3"/>
        <w:numPr>
          <w:ilvl w:val="0"/>
          <w:numId w:val="26"/>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верхнім розподільним пристроєм у вигляді відбійного щитка для подачі у фільтр оброблюваного конденсату, регенеруючого розчину кислоти і води при відмиванні, а також відведення води при розпушуванні матеріалу, що фільтрує;</w:t>
      </w:r>
    </w:p>
    <w:p w14:paraId="2FC010DC" w14:textId="6DEFF152" w:rsidR="00384EEE" w:rsidRPr="00D229CA" w:rsidRDefault="00384EEE" w:rsidP="000C22CB">
      <w:pPr>
        <w:pStyle w:val="a3"/>
        <w:numPr>
          <w:ilvl w:val="0"/>
          <w:numId w:val="26"/>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нижнім дренажним пристроєм для відведення знезалізненого конденсату, регенеруючого розчину та відмивальної води, а також подачі у фільтр води, що розпушує, і стисненого повітря;</w:t>
      </w:r>
    </w:p>
    <w:p w14:paraId="2909B7D3" w14:textId="71025818" w:rsidR="00384EEE" w:rsidRPr="00D229CA" w:rsidRDefault="00384EEE" w:rsidP="000C22CB">
      <w:pPr>
        <w:pStyle w:val="a3"/>
        <w:numPr>
          <w:ilvl w:val="0"/>
          <w:numId w:val="26"/>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фронтовими трубопроводами з арматурою для виконання всіх операцій регенерації фільтру та обробки води, завантаження, вивантаження матеріалу;</w:t>
      </w:r>
    </w:p>
    <w:p w14:paraId="01FA7F80" w14:textId="3C082DD0" w:rsidR="00384EEE" w:rsidRPr="00D229CA" w:rsidRDefault="00384EEE" w:rsidP="000C22CB">
      <w:pPr>
        <w:pStyle w:val="a3"/>
        <w:numPr>
          <w:ilvl w:val="0"/>
          <w:numId w:val="26"/>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верхнім та нижнім люками для завантаження та вивантаження сульфовугілля, а також для внутрішнього огляду та ремонту фільтра;</w:t>
      </w:r>
    </w:p>
    <w:p w14:paraId="20D2605A" w14:textId="57B50FE4" w:rsidR="00384EEE" w:rsidRPr="00D229CA" w:rsidRDefault="00384EEE" w:rsidP="000C22CB">
      <w:pPr>
        <w:pStyle w:val="a3"/>
        <w:numPr>
          <w:ilvl w:val="0"/>
          <w:numId w:val="26"/>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лючком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100 мм для гідравлічного вивантаження сульфовугілля;</w:t>
      </w:r>
    </w:p>
    <w:p w14:paraId="582F8441" w14:textId="10203DAD" w:rsidR="00384EEE" w:rsidRPr="00D229CA" w:rsidRDefault="00384EEE" w:rsidP="000C22CB">
      <w:pPr>
        <w:pStyle w:val="a3"/>
        <w:numPr>
          <w:ilvl w:val="0"/>
          <w:numId w:val="26"/>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повітряником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20 мм та двома пробовідбірниками до та після фільтра;</w:t>
      </w:r>
    </w:p>
    <w:p w14:paraId="50514E0B" w14:textId="791D3B85" w:rsidR="00384EEE" w:rsidRPr="00D229CA" w:rsidRDefault="00384EEE" w:rsidP="000C22CB">
      <w:pPr>
        <w:pStyle w:val="a3"/>
        <w:numPr>
          <w:ilvl w:val="0"/>
          <w:numId w:val="26"/>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для контролю за роботою фільтра встановлено прилади:</w:t>
      </w:r>
      <w:r w:rsidR="00C026DE" w:rsidRPr="00D229CA">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rPr>
        <w:t xml:space="preserve">витратомір на трубопроводі знезалізненого конденсату після </w:t>
      </w:r>
      <w:r w:rsidRPr="00D229CA">
        <w:rPr>
          <w:rFonts w:ascii="Times New Roman" w:hAnsi="Times New Roman" w:cs="Times New Roman"/>
          <w:sz w:val="28"/>
          <w:szCs w:val="28"/>
          <w:lang w:val="uk-UA"/>
        </w:rPr>
        <w:lastRenderedPageBreak/>
        <w:t>фільтру,</w:t>
      </w:r>
      <w:r w:rsidR="00C026DE" w:rsidRPr="00D229CA">
        <w:rPr>
          <w:rFonts w:ascii="Times New Roman" w:hAnsi="Times New Roman" w:cs="Times New Roman"/>
          <w:sz w:val="28"/>
          <w:szCs w:val="28"/>
          <w:lang w:val="uk-UA"/>
        </w:rPr>
        <w:t xml:space="preserve"> та два манометри для вимірювання тиску конденсату до та після фільтра.</w:t>
      </w:r>
    </w:p>
    <w:p w14:paraId="71815D24" w14:textId="03ABEAB9" w:rsidR="00C026DE" w:rsidRPr="00D229CA" w:rsidRDefault="00C026D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Всі Н-катіонітні фільтри завантажені сульфовуглем фракції 0,5-1,2 мм виробництво Воскресенського хімкомбінату. Висота шару сульфовугілля у фільтрах 1,0 м. Сульфовугілля завантажено безпосередньо на дренажну систему фільтра, підстилковий шар відсутній.</w:t>
      </w:r>
    </w:p>
    <w:p w14:paraId="7558805D" w14:textId="4433CAFC" w:rsidR="00C026DE" w:rsidRPr="00D229CA" w:rsidRDefault="00C026D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Фільтр змішаної дії ФЗДНр – 2,6 – 6 являє собою сталевий циліндричний резервуар із привареними до нього сферичними днищами. Діаметр фільтра 2,6 м, площа поперечного перерізу (площа фільтрації) – 5,3 м2. Корпус фільтра розрахований на робочий тиск 6 кг см2. Внутрішня поверхня всіх ФЗД гумована. Фільтруючий матеріал у ФЗД знаходиться безпосередньо на нижньому дренажному пристрої, який має сферичну форму нижнього днища фільтра.</w:t>
      </w:r>
    </w:p>
    <w:p w14:paraId="11FF11BF" w14:textId="324F5237" w:rsidR="00C026DE" w:rsidRPr="00D229CA" w:rsidRDefault="00C026D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Кожен ФСД обладнаний:</w:t>
      </w:r>
    </w:p>
    <w:p w14:paraId="2811CC64" w14:textId="125B6CD8" w:rsidR="00C026DE" w:rsidRPr="00D229CA" w:rsidRDefault="00C026DE" w:rsidP="000C22CB">
      <w:pPr>
        <w:pStyle w:val="a3"/>
        <w:numPr>
          <w:ilvl w:val="0"/>
          <w:numId w:val="27"/>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верхнім розподільним пристроєм для подачі у фільтр оброблюваного конденсату та відведення води при розпушуванні іонітного завантаження;</w:t>
      </w:r>
    </w:p>
    <w:p w14:paraId="586B4840" w14:textId="15375405" w:rsidR="00C026DE" w:rsidRPr="00D229CA" w:rsidRDefault="00C026DE" w:rsidP="000C22CB">
      <w:pPr>
        <w:pStyle w:val="a3"/>
        <w:numPr>
          <w:ilvl w:val="0"/>
          <w:numId w:val="27"/>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нижнім дренажним пристроєм для рівномірного збору та відведення з фільтру знесоленого конденсату та відмивних вод, а також для подачі у фільтр води при розпушуванні та стиснутого повітря при перемішуванні іонітів;</w:t>
      </w:r>
    </w:p>
    <w:p w14:paraId="069F08D4" w14:textId="0995218D" w:rsidR="00C026DE" w:rsidRPr="00D229CA" w:rsidRDefault="00C026DE" w:rsidP="000C22CB">
      <w:pPr>
        <w:pStyle w:val="a3"/>
        <w:numPr>
          <w:ilvl w:val="0"/>
          <w:numId w:val="27"/>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трубопроводами з арматурою для виконання операцій обслуговування фільтра;</w:t>
      </w:r>
    </w:p>
    <w:p w14:paraId="3934D9B7" w14:textId="5AA982B5" w:rsidR="00C026DE" w:rsidRPr="00D229CA" w:rsidRDefault="00C026DE" w:rsidP="000C22CB">
      <w:pPr>
        <w:pStyle w:val="a3"/>
        <w:numPr>
          <w:ilvl w:val="0"/>
          <w:numId w:val="27"/>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верхнім та нижнім люками для завантаження та вивантаження іонітних матеріалів, а також для внутрішнього огляду та ремонту фільтра;</w:t>
      </w:r>
    </w:p>
    <w:p w14:paraId="34084341" w14:textId="63E90BD9" w:rsidR="00C026DE" w:rsidRPr="00D229CA" w:rsidRDefault="00C026DE" w:rsidP="000C22CB">
      <w:pPr>
        <w:pStyle w:val="a3"/>
        <w:numPr>
          <w:ilvl w:val="0"/>
          <w:numId w:val="27"/>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двома штуцерами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=100мм, до яких приєднані трубопроводи гідроперевантаження іонітів, що зв'язують ФЗД із ФВР. Нижній штуцер розташований на рівні нижньої дренажної системи та призначений для завантаження іонітів у ФЗД із ФВР;</w:t>
      </w:r>
    </w:p>
    <w:p w14:paraId="7E787B7D" w14:textId="79B79F47" w:rsidR="00C026DE" w:rsidRPr="00D229CA" w:rsidRDefault="00C026DE" w:rsidP="000C22CB">
      <w:pPr>
        <w:pStyle w:val="a3"/>
        <w:numPr>
          <w:ilvl w:val="0"/>
          <w:numId w:val="27"/>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трьома оглядовими вікнами для контролю за обсягом іонітів у фільтрі, операцією перемішування їх стисненим повітрям та процесом перевантаження іонітів у ФВР із ФЗД;</w:t>
      </w:r>
    </w:p>
    <w:p w14:paraId="1466540B" w14:textId="6A800509" w:rsidR="00C026DE" w:rsidRPr="00D229CA" w:rsidRDefault="00C026DE" w:rsidP="000C22CB">
      <w:pPr>
        <w:pStyle w:val="a3"/>
        <w:numPr>
          <w:ilvl w:val="0"/>
          <w:numId w:val="27"/>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повітряником </w:t>
      </w:r>
      <w:r w:rsidRPr="00D229CA">
        <w:rPr>
          <w:rFonts w:ascii="Times New Roman" w:hAnsi="Times New Roman" w:cs="Times New Roman"/>
          <w:sz w:val="28"/>
          <w:szCs w:val="28"/>
          <w:lang w:val="uk-UA"/>
        </w:rPr>
        <w:sym w:font="Symbol" w:char="F0C6"/>
      </w:r>
      <w:r w:rsidRPr="00D229CA">
        <w:rPr>
          <w:rFonts w:ascii="Times New Roman" w:hAnsi="Times New Roman" w:cs="Times New Roman"/>
          <w:sz w:val="28"/>
          <w:szCs w:val="28"/>
          <w:lang w:val="uk-UA"/>
        </w:rPr>
        <w:t>=10мм та двома пробовідбірниками до та після фільтра;</w:t>
      </w:r>
    </w:p>
    <w:p w14:paraId="4C4E1138" w14:textId="1D427644" w:rsidR="00C026DE" w:rsidRPr="00D229CA" w:rsidRDefault="00C026DE" w:rsidP="000C22CB">
      <w:pPr>
        <w:pStyle w:val="a3"/>
        <w:numPr>
          <w:ilvl w:val="0"/>
          <w:numId w:val="27"/>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для контролю за роботою фільтра встановлено прилади: реєструючий витратомір на трубопроводі знесоленого конденсату після фільтру, два манометри для вимірювання тиску конденсату до та після фільтра.</w:t>
      </w:r>
    </w:p>
    <w:p w14:paraId="19BFC148" w14:textId="73F1BAF5" w:rsidR="00C026DE" w:rsidRPr="00D229CA" w:rsidRDefault="00C026DE" w:rsidP="000C22CB">
      <w:pPr>
        <w:spacing w:line="360" w:lineRule="auto"/>
        <w:ind w:left="0"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Всі ФЗД завантажені сумішшю сильнокислотного катіоніту марки КУ-2-8, сильноосновного аніоніту АВ-17. Усі іоніти мають гранульовану форму. Об'єм катіоніту у ФСД 3,042м3, аніоніту – 4,653м3.</w:t>
      </w:r>
    </w:p>
    <w:p w14:paraId="1B9E37AD" w14:textId="2A3DE2C7" w:rsidR="00C026DE" w:rsidRPr="00D229CA" w:rsidRDefault="00D505BA" w:rsidP="000C22CB">
      <w:pPr>
        <w:pStyle w:val="1"/>
        <w:numPr>
          <w:ilvl w:val="2"/>
          <w:numId w:val="2"/>
        </w:numPr>
        <w:spacing w:line="360" w:lineRule="auto"/>
        <w:rPr>
          <w:rFonts w:cs="Times New Roman"/>
          <w:szCs w:val="28"/>
          <w:lang w:val="uk-UA"/>
        </w:rPr>
      </w:pPr>
      <w:bookmarkStart w:id="25" w:name="_Toc90457100"/>
      <w:r w:rsidRPr="00D229CA">
        <w:rPr>
          <w:rFonts w:cs="Times New Roman"/>
          <w:szCs w:val="28"/>
          <w:lang w:val="uk-UA"/>
        </w:rPr>
        <w:t>Принцип роботи фільтрів</w:t>
      </w:r>
      <w:bookmarkEnd w:id="25"/>
    </w:p>
    <w:p w14:paraId="2331C6BC" w14:textId="4E2F244C" w:rsidR="00D505BA" w:rsidRPr="00D229CA" w:rsidRDefault="00D505BA"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Основними елементами обладнання блокової знесолюючої установки (БЗУ) є передвключені Н-катіонітні та іонітні фільтри змішаної дії (ФЗД) при спільному Н-ОН-іонуванні та зовнішньої регенерації шару.</w:t>
      </w:r>
    </w:p>
    <w:p w14:paraId="019068FB" w14:textId="716E6DBB" w:rsidR="00D505BA" w:rsidRPr="00D229CA" w:rsidRDefault="00D505BA"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Основним призначенням Н-катіонітних фільтрів у схемі БОУ є механічна фільтрація конденсату: видалення з нього дрібнодисперсної суспензії, що складається, в основному, з оксидів заліза і міді. Механічне фільтрування води здійснюють шляхом пропускання її через будь-яку пористу речовину, звану фільтруючим матеріалом, які завантажують в резервуари, звані механічними фільтрами.</w:t>
      </w:r>
    </w:p>
    <w:p w14:paraId="347494B9" w14:textId="500C0D57" w:rsidR="00D505BA" w:rsidRPr="00D229CA" w:rsidRDefault="00D505BA"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Процес Н-катіонування води, що відбувається в Н-катіонітних фільтрах предвключенных схематично може бути представлений наступним чином: частинки катіоніту, завантаженого в Н-катіонні фільтри, містять катіони водню, здатні до обміну на інші катіони. При контакті оброблюваної води з катіонітом відбувається обмін що знаходяться у воді катіонів Са2, Мg2, Nа та ін. на Н +-іони катіоніту, в результаті чого солі, що містяться у воді, переводяться у відповідні кислоти.</w:t>
      </w:r>
    </w:p>
    <w:p w14:paraId="7968A67B" w14:textId="4F2A476A" w:rsidR="00D505BA" w:rsidRPr="00D229CA" w:rsidRDefault="00D505BA"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При пропуску конденсату через шар сульфовугілля окисли заліза та інші механічні домішки затримуються переважно на поверхні матеріалу - відфільтровуються плівкою забруднень, що утворюється. Частина цих речовин поступово проникає углиб фільтруючого шару. У міру забруднення сульфовугілля окислами заліза відбувається збільшення втрати напору на фільтрі і при значному збільшенні - проскок їх у фільтрат. Для видалення оксидів заліза та інших механічних забруднень з фільтра проводиться розпушування сульфовугілля стисненим повітрям та промивання водою. А для відновлення іонообмінної здатності сульфовугілля - регенерація 3-4% розчином сірчаної кислоти виробляється у фільтрах виносної регенерації (ФВРК), в результаті сульфвугілля збагачується обмінними катіонітами Н+ і знову отримує здатність поглинати з конденсату катіони.</w:t>
      </w:r>
    </w:p>
    <w:p w14:paraId="24028554" w14:textId="703FFC39" w:rsidR="00D505BA" w:rsidRPr="00D229CA" w:rsidRDefault="00D505BA"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Призначенням фільтрів змішаної дії у схемі БЗУ є повне знесолення конденсату: видалення з нього всіх розчинених солей та кремнекислоти. Крім того, у цих фільтрах відбувається додаткове очищення конденсату від оксидів заліза та інших механічних домішок, не затриманих Н-катіонітними фільтрами. У ФЗД оброблюваний конденсат фільтрується через ретельно перемішану суміш сильноосновного аніоніту АВ-17-8 та сильнокислотного катіоніту КУ-2-8. Усі катіони що у воді обмінюються на Н+ – іони, а аніони на ОН- – іони. Для завантаження ФЗД використовують добре відсортовані іоніти (так звані монодисперсні, тобто мають невеликий розкид по гравіметричному складу). При цьому зерна катіоніту повинні бути більшими, ніж аніоніту, з тим, щоб при розпушуванні і подальшому зниженні подачі води катіоніт осаджувався внизу, а зверху розташовувався шар аніоніту. Обидві смоли перед використанням перемішуються потоком стисненого повітря. При фільтрації конденсату через змішаний шар іонітів досягається значно глибше його знесолення, ніж при обробці окремих катіонітних і аніонітних фільтрах. Це пояснюється тим, що в змішаному шарі іонітів поглинання з конденсату катіонів і аніонів відбувається одночасно, завдяки чому практично виключається протиіонний та інші процеси, що перешкоджають повному перебігу реакцій іонного обміну у звичайних іонітових фільтрах.</w:t>
      </w:r>
    </w:p>
    <w:p w14:paraId="61BBFF4E" w14:textId="0C917813" w:rsidR="00D505BA" w:rsidRPr="00D229CA" w:rsidRDefault="00D505BA"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За нормальних умов експлуатації тривалість фільтроциклу ФЗД становить 15 – 30 діб, у нейтрально-окислювальному режимі 60—90 діб; перемикання фільтра на регенерацію визначається проскоком іонів натрію чи кремнієвої кислоти, ущільненням шихти і забрудненням її продуктами корозії, тобто. залежно від якості конденсату перед БЗУ. Найбільш підходящими для регенерації ФЗД є катіоніт КУ-2 (3-4% розчин сірчаної кислоти) та аніоніт АВ-17 (4-5% розчин їдкого натру). </w:t>
      </w:r>
      <w:r w:rsidRPr="00D229CA">
        <w:rPr>
          <w:rFonts w:ascii="Times New Roman" w:hAnsi="Times New Roman" w:cs="Times New Roman"/>
          <w:sz w:val="28"/>
          <w:szCs w:val="28"/>
          <w:lang w:val="uk-UA"/>
        </w:rPr>
        <w:lastRenderedPageBreak/>
        <w:t>Для виносної регенерації іонітів служить спеціальна установка, що складається з трьох фільтрів ФВР та вузлів приготування регенеруючих розчинів кислоти та лугу. Для зменшення простою ФЗД при регенерації іонітів на 3 робочих ФЗД є одне загальне резервне завантаження на два БЗУ, яка у відрегенерованому вигляді зберігається у ФВР.</w:t>
      </w:r>
    </w:p>
    <w:p w14:paraId="43B82CD8" w14:textId="5F871302" w:rsidR="006851BD" w:rsidRPr="00D229CA" w:rsidRDefault="005765C3" w:rsidP="000C22CB">
      <w:pPr>
        <w:pStyle w:val="1"/>
        <w:numPr>
          <w:ilvl w:val="2"/>
          <w:numId w:val="2"/>
        </w:numPr>
        <w:spacing w:line="360" w:lineRule="auto"/>
        <w:rPr>
          <w:rFonts w:cs="Times New Roman"/>
          <w:szCs w:val="28"/>
          <w:lang w:val="uk-UA"/>
        </w:rPr>
      </w:pPr>
      <w:bookmarkStart w:id="26" w:name="_Toc90457101"/>
      <w:r w:rsidRPr="00D229CA">
        <w:rPr>
          <w:rFonts w:cs="Times New Roman"/>
          <w:szCs w:val="28"/>
          <w:lang w:val="uk-UA"/>
        </w:rPr>
        <w:t>Експлуатація фільтрів</w:t>
      </w:r>
      <w:bookmarkEnd w:id="26"/>
    </w:p>
    <w:p w14:paraId="5BF12F22" w14:textId="6CD69092" w:rsidR="005765C3" w:rsidRPr="00D229CA" w:rsidRDefault="005765C3"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Експлуатація Н-катіонітного фільтра полягає у послідовному виконанні операцій:</w:t>
      </w:r>
    </w:p>
    <w:p w14:paraId="7E752134" w14:textId="709BE7B6" w:rsidR="005765C3" w:rsidRPr="00D229CA" w:rsidRDefault="005765C3" w:rsidP="000C22CB">
      <w:pPr>
        <w:pStyle w:val="a3"/>
        <w:numPr>
          <w:ilvl w:val="0"/>
          <w:numId w:val="28"/>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промивання сульфовугілля для видалення оксидів заліза та інших механічних забруднення;</w:t>
      </w:r>
    </w:p>
    <w:p w14:paraId="28152B8D" w14:textId="276E64DD" w:rsidR="005765C3" w:rsidRPr="00D229CA" w:rsidRDefault="005765C3" w:rsidP="000C22CB">
      <w:pPr>
        <w:pStyle w:val="a3"/>
        <w:numPr>
          <w:ilvl w:val="0"/>
          <w:numId w:val="28"/>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регенерація сульфовугілля сірчаною кислотою;</w:t>
      </w:r>
    </w:p>
    <w:p w14:paraId="5120333F" w14:textId="294B29B1" w:rsidR="005765C3" w:rsidRPr="00D229CA" w:rsidRDefault="005765C3" w:rsidP="000C22CB">
      <w:pPr>
        <w:pStyle w:val="a3"/>
        <w:numPr>
          <w:ilvl w:val="0"/>
          <w:numId w:val="28"/>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відмивання сульфовугілля від продуктів регенерації та надлишку кислоти;</w:t>
      </w:r>
    </w:p>
    <w:p w14:paraId="438B4417" w14:textId="0AC49102" w:rsidR="005765C3" w:rsidRPr="00D229CA" w:rsidRDefault="005765C3" w:rsidP="000C22CB">
      <w:pPr>
        <w:pStyle w:val="a3"/>
        <w:numPr>
          <w:ilvl w:val="0"/>
          <w:numId w:val="28"/>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знезалізнення та Н-катіонування конденсату (робочий цикл). Промивання сульфовугілля включає операції: спуск водяної подушки фільтра, розпушування стисненим повітрям,</w:t>
      </w:r>
      <w:r w:rsidR="00DB5B24" w:rsidRPr="00D229CA">
        <w:rPr>
          <w:rFonts w:ascii="Times New Roman" w:hAnsi="Times New Roman" w:cs="Times New Roman"/>
          <w:sz w:val="28"/>
          <w:szCs w:val="28"/>
          <w:lang w:val="uk-UA"/>
        </w:rPr>
        <w:t xml:space="preserve"> промивання водою, гідроперевантаження сульфовугілля у ФВРК.</w:t>
      </w:r>
    </w:p>
    <w:p w14:paraId="6125A78A" w14:textId="43A25B03" w:rsidR="00DB5B24" w:rsidRPr="00D229CA" w:rsidRDefault="00DB5B24"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Спуск водяної подушки фільтра проводиться, щоб уникнути виносу сульфовугілля під час продування стисненим повітрям.</w:t>
      </w:r>
    </w:p>
    <w:p w14:paraId="468A4FF1" w14:textId="77B549C6" w:rsidR="00DB5B24" w:rsidRPr="00D229CA" w:rsidRDefault="00DB5B24"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Розпушування стисненим повітрям Н - катіонітного фільтра проводиться з метою руйнування поверхневого шару забруднень та інтенсивного перемішування сульфовугілля, при якому відбувається відтирання забруднень від зерен матеріалу. Розпушування повітрям значно скорочує витрати води на промивання фільтра.</w:t>
      </w:r>
    </w:p>
    <w:p w14:paraId="00DC2D3D" w14:textId="6FC46566" w:rsidR="00DB5B24" w:rsidRPr="00D229CA" w:rsidRDefault="00DB5B24"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Промивання сульфовугілля від забруднень здійснюється шляхом подачі води у фільтр знизу нагору. Витрата води повинна становити 80-90 м3/год, що відповідає швидкості підйому води у фільтрі 17-20 м/год. Тривалість промивання Н-катіонітного фільтра залежить від ступеня забруднення сульфовугілля і становить 50-70 хв.</w:t>
      </w:r>
    </w:p>
    <w:p w14:paraId="5C72EECB" w14:textId="0695CE2A" w:rsidR="00DB5B24" w:rsidRPr="00D229CA" w:rsidRDefault="00DB5B24"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Регенерація сульфовугілля виробляється у виносних фільтрах, тобто. після гідроперевантаження матеріалу у ФВРК. Витрата води на регенерацію фільтра становить 30-40 м3/год, а тиск у фільтрі має бути не більше ніж 0,5 кгс/см2.</w:t>
      </w:r>
    </w:p>
    <w:p w14:paraId="3C12C6DF" w14:textId="3A3571C6" w:rsidR="00DB5B24" w:rsidRPr="00D229CA" w:rsidRDefault="00DB5B24"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Відмивання Н-катионитного фільтра після регенерації виробляється у робочому фільтрі водою з БЗК за зібраною при регенерації схемою, тобто. з подачею води через гідроелеватор протягом 30 хв. Відмивання сульфовугілля після регенерації провадиться до вмісту заліза 20-30 мкг/дм3, відсутності кислотності та жорсткості.</w:t>
      </w:r>
    </w:p>
    <w:p w14:paraId="2F5A81D6" w14:textId="76F2CA93" w:rsidR="00DB5B24" w:rsidRPr="00D229CA" w:rsidRDefault="00DB5B24"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Нормальне навантаження Н - катіонітного фільтра 90-250 м3/година. При невисокому вихідному вмісті заліза (до 40-50 мкг/дм3) зниження його вмісту на Н - катіонітних фільтрах становить 40-50%, при великому вихідному вмісті заліза (100мкг/дм3 та вище) – 65-80%.</w:t>
      </w:r>
    </w:p>
    <w:p w14:paraId="5B5259F1" w14:textId="040DD8FC" w:rsidR="00DB5B24" w:rsidRPr="00D229CA" w:rsidRDefault="00DB5B24"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При вмісті заліза у вихідному конденсаті 20-40 мкг/дм3 - залишковий вміст його після Н-катіонітних фільтрів становить 10-20 мкг/дм3, при вихідному залізі 100-200 мкг/дм3 залізо залишкове 30-50 мкг/дм3.</w:t>
      </w:r>
    </w:p>
    <w:p w14:paraId="2249DC25" w14:textId="64F118E8" w:rsidR="00DB5B24" w:rsidRPr="00D229CA" w:rsidRDefault="00DB5B24"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Вміст натрію в Н-катионированном конденсаті, при невисокому вихідному вмісті (до 20 мкг/дм3), протягом усього робочого циклу становить 0-5 мкг/дм3. При підвищеному вмісті натрію у вихідному конденсаті (20-100 мкг/дм3) залишковий вміст його в Н-</w:t>
      </w:r>
      <w:r w:rsidRPr="00D229CA">
        <w:rPr>
          <w:rFonts w:ascii="Times New Roman" w:hAnsi="Times New Roman" w:cs="Times New Roman"/>
          <w:sz w:val="28"/>
          <w:szCs w:val="28"/>
          <w:lang w:val="uk-UA"/>
        </w:rPr>
        <w:lastRenderedPageBreak/>
        <w:t>катионированном конденсаті в середині циклу становить 5-15 мкг/дм3 наприкінці циклу підвищується до 30 мкг/дм3, і більше.</w:t>
      </w:r>
    </w:p>
    <w:p w14:paraId="10556A47" w14:textId="2321C18A" w:rsidR="00DB5B24" w:rsidRPr="00D229CA" w:rsidRDefault="00DB5B24"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Н-катіонітний фільтр відключається на промивання водою при підвищенні вмісту заліза у фільтраті понад 20 мкг/дм3; при цьому в знесоленому конденсаті із загального колектора, після ФЗД вміст заліза має бути не вище 10 мкг/дм3. Відключення Н-катіонітного фільтра на регенерацію проводиться також при підвищенні вмісту фільтрату натрію більше 10 мкг/дм3.</w:t>
      </w:r>
    </w:p>
    <w:p w14:paraId="073671FA" w14:textId="0EA1F8E8" w:rsidR="00DB5B24" w:rsidRPr="00D229CA" w:rsidRDefault="00DB5B24"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Експлуатація ФСД полягає у послідовному проведенні наступних операцій:</w:t>
      </w:r>
    </w:p>
    <w:p w14:paraId="76D6A329" w14:textId="6776EFCF" w:rsidR="00DB5B24" w:rsidRPr="00D229CA" w:rsidRDefault="00DB5B24" w:rsidP="000C22CB">
      <w:pPr>
        <w:pStyle w:val="a3"/>
        <w:numPr>
          <w:ilvl w:val="0"/>
          <w:numId w:val="29"/>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спуск водяної подушки та розпушування іонітного завантаження водою;</w:t>
      </w:r>
    </w:p>
    <w:p w14:paraId="58DAB496" w14:textId="7617A125" w:rsidR="00DB5B24" w:rsidRPr="00D229CA" w:rsidRDefault="00DB5B24" w:rsidP="000C22CB">
      <w:pPr>
        <w:pStyle w:val="a3"/>
        <w:numPr>
          <w:ilvl w:val="0"/>
          <w:numId w:val="29"/>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перевантаження суміші виснажених іонітів із ФЗД у ФВР;</w:t>
      </w:r>
    </w:p>
    <w:p w14:paraId="038DF996" w14:textId="4F061E9D" w:rsidR="00DB5B24" w:rsidRPr="00D229CA" w:rsidRDefault="00DB5B24" w:rsidP="000C22CB">
      <w:pPr>
        <w:pStyle w:val="a3"/>
        <w:numPr>
          <w:ilvl w:val="0"/>
          <w:numId w:val="29"/>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перевантаження суміші відрегенерованих іонітів із резервного ФВР у ФЗД;</w:t>
      </w:r>
    </w:p>
    <w:p w14:paraId="38D1497F" w14:textId="2B1EC217" w:rsidR="00DB5B24" w:rsidRPr="00D229CA" w:rsidRDefault="00DB5B24" w:rsidP="000C22CB">
      <w:pPr>
        <w:pStyle w:val="a3"/>
        <w:numPr>
          <w:ilvl w:val="0"/>
          <w:numId w:val="29"/>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змішання іонітів у ФЗД стисненим повітрям;</w:t>
      </w:r>
    </w:p>
    <w:p w14:paraId="5608C239" w14:textId="121CB7AF" w:rsidR="00DB5B24" w:rsidRPr="00D229CA" w:rsidRDefault="00DB5B24" w:rsidP="000C22CB">
      <w:pPr>
        <w:pStyle w:val="a3"/>
        <w:numPr>
          <w:ilvl w:val="0"/>
          <w:numId w:val="29"/>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заповнення ФЗД </w:t>
      </w:r>
      <w:r w:rsidR="0038486C" w:rsidRPr="00D229CA">
        <w:rPr>
          <w:rFonts w:ascii="Times New Roman" w:hAnsi="Times New Roman" w:cs="Times New Roman"/>
          <w:sz w:val="28"/>
          <w:szCs w:val="28"/>
          <w:lang w:val="uk-UA"/>
        </w:rPr>
        <w:t>зне</w:t>
      </w:r>
      <w:r w:rsidRPr="00D229CA">
        <w:rPr>
          <w:rFonts w:ascii="Times New Roman" w:hAnsi="Times New Roman" w:cs="Times New Roman"/>
          <w:sz w:val="28"/>
          <w:szCs w:val="28"/>
          <w:lang w:val="uk-UA"/>
        </w:rPr>
        <w:t>соленою водою;</w:t>
      </w:r>
    </w:p>
    <w:p w14:paraId="72BF6DF7" w14:textId="76B354F6" w:rsidR="0038486C" w:rsidRPr="00D229CA" w:rsidRDefault="0038486C" w:rsidP="000C22CB">
      <w:pPr>
        <w:pStyle w:val="a3"/>
        <w:numPr>
          <w:ilvl w:val="0"/>
          <w:numId w:val="29"/>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остаточне чистове відмивання іонітів у ФЗД;</w:t>
      </w:r>
    </w:p>
    <w:p w14:paraId="58CF48B1" w14:textId="7188F62D" w:rsidR="0038486C" w:rsidRPr="00D229CA" w:rsidRDefault="0038486C" w:rsidP="000C22CB">
      <w:pPr>
        <w:pStyle w:val="a3"/>
        <w:numPr>
          <w:ilvl w:val="0"/>
          <w:numId w:val="29"/>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знесолення конденсату (робочий цикл ФЗД).</w:t>
      </w:r>
    </w:p>
    <w:p w14:paraId="67CAF5DC" w14:textId="09119747" w:rsidR="0038486C" w:rsidRPr="00D229CA" w:rsidRDefault="0038486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Тривалість спуску водяної подушки 5 хв. Для усунення ущільненості шару фільтруючого іонітів і приведення його в рухомий стан, що необхідно для запобігання забиванню трубопроводів гідроперевантаження, проводиться розпушування його шляхом заповнення водяної подушки фільтра.</w:t>
      </w:r>
    </w:p>
    <w:p w14:paraId="02E538FB" w14:textId="51AE427B" w:rsidR="0038486C" w:rsidRPr="00D229CA" w:rsidRDefault="0038486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Після заповнення водяної подушки фільтра проводиться гідроперезавантаження матеріалу з ФЗД у ФВР з витратою води 30 </w:t>
      </w:r>
      <w:r w:rsidRPr="00D229CA">
        <w:rPr>
          <w:rFonts w:ascii="Times New Roman" w:hAnsi="Times New Roman" w:cs="Times New Roman"/>
          <w:sz w:val="28"/>
          <w:szCs w:val="28"/>
          <w:lang w:val="uk-UA"/>
        </w:rPr>
        <w:lastRenderedPageBreak/>
        <w:t>м3/год (швидкість-6-8м/ч). Тривалість гідроперевантаження іонітної шихти з ФЗД у ФВР при витраті води 30м3/год становить 5-7 хв. Тривалість витіснення іонітної шихти і з ФЗД стисненим повітрям становить 15-20 хв. Після перевантаження рівень шару іонітів у ФВР повинен досягати контрольної мітки на середньому оглядовому склі.</w:t>
      </w:r>
    </w:p>
    <w:p w14:paraId="3346DAF0" w14:textId="11088548" w:rsidR="0038486C" w:rsidRPr="00D229CA" w:rsidRDefault="0038486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Після вивантаження суміші виснажених іонітів з ФЗД у ФВР слід відразу ж розпочати перевантаження у ФЗД резервного завантаження з іншого ФВР з такою самою витратою води - 30 м3/год. Залишок іонітної шихти разом із водою, як і, витісняються з ФВР до ФЗД стисненим повітрям. Тривалість навантаження іонітів з ФВР у ФЗД водою при витраті води 25-30 м3/год становить 7-10 хв. Тривалість витіснення іонітів та води з ФВР стисненим повітрям становить 15-20 хв.</w:t>
      </w:r>
    </w:p>
    <w:p w14:paraId="0EEDD89A" w14:textId="10052637" w:rsidR="0038486C" w:rsidRPr="00D229CA" w:rsidRDefault="0038486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При перевантаженні іонітів з ФВР до ФЗД відбувається часткове поділ іонітів, тому перед введенням ФСД у роботу необхідно провести додаткове перемішування їх стисненим повітрям. Тривалість перемішування іонітів у ФЗД стисненим повітрям 10-15 хв. Контроль за однорідністю суміші іонітів здійснюється через оглядові вікна фільтра.</w:t>
      </w:r>
    </w:p>
    <w:p w14:paraId="385AF578" w14:textId="47AA27E9" w:rsidR="0038486C" w:rsidRPr="00D229CA" w:rsidRDefault="0038486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При заповненні ФЗД обезсоленою водою, після перемішування стисненим повітрям може статися їх часткове поділ. Для запобігання цьому заповнення фільтра слід проводити дуже повільно з витратою води 3-5м3/годину, при швидкості підйому води не більше 1,5 м3/годину.</w:t>
      </w:r>
    </w:p>
    <w:p w14:paraId="3A11D262" w14:textId="2ED2570A" w:rsidR="0038486C" w:rsidRPr="00D229CA" w:rsidRDefault="0038486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При відмиванні ФЗД витрата води повинна становити 60-80 м3/годину, а тиск у фільтрі - 0,5-1 кгс/см2. Відмивання ФЗД закінчується, коли проби відмивних вод матимуть вміст SiO2 </w:t>
      </w:r>
      <w:r w:rsidRPr="00D229CA">
        <w:rPr>
          <w:rFonts w:ascii="Times New Roman" w:hAnsi="Times New Roman" w:cs="Times New Roman"/>
          <w:sz w:val="28"/>
          <w:szCs w:val="28"/>
          <w:lang w:val="uk-UA"/>
        </w:rPr>
        <w:sym w:font="Symbol" w:char="F0A3"/>
      </w:r>
      <w:r w:rsidRPr="00D229CA">
        <w:rPr>
          <w:rFonts w:ascii="Times New Roman" w:hAnsi="Times New Roman" w:cs="Times New Roman"/>
          <w:sz w:val="28"/>
          <w:szCs w:val="28"/>
          <w:lang w:val="uk-UA"/>
        </w:rPr>
        <w:t xml:space="preserve"> 20мкг/дм3 та </w:t>
      </w:r>
      <w:r w:rsidRPr="00D229CA">
        <w:rPr>
          <w:rFonts w:ascii="Times New Roman" w:hAnsi="Times New Roman" w:cs="Times New Roman"/>
          <w:sz w:val="28"/>
          <w:szCs w:val="28"/>
          <w:lang w:val="uk-UA"/>
        </w:rPr>
        <w:sym w:font="Symbol" w:char="F067"/>
      </w:r>
      <w:r w:rsidRPr="00D229CA">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rPr>
        <w:sym w:font="Symbol" w:char="F0A3"/>
      </w:r>
      <w:r w:rsidRPr="00D229CA">
        <w:rPr>
          <w:rFonts w:ascii="Times New Roman" w:hAnsi="Times New Roman" w:cs="Times New Roman"/>
          <w:sz w:val="28"/>
          <w:szCs w:val="28"/>
          <w:lang w:val="uk-UA"/>
        </w:rPr>
        <w:t xml:space="preserve"> </w:t>
      </w:r>
      <w:r w:rsidRPr="00D229CA">
        <w:rPr>
          <w:rFonts w:ascii="Times New Roman" w:hAnsi="Times New Roman" w:cs="Times New Roman"/>
          <w:sz w:val="28"/>
          <w:szCs w:val="28"/>
          <w:lang w:val="uk-UA"/>
        </w:rPr>
        <w:lastRenderedPageBreak/>
        <w:t>0,3мкСм/див. Тривалість чистового відмивання іонітів у ФЗД становить 15-20 хвилин. Відмивання слід виконувати знесоленою водою з БЗК.</w:t>
      </w:r>
    </w:p>
    <w:p w14:paraId="5661EB8E" w14:textId="46DA2AAA" w:rsidR="0038486C" w:rsidRPr="00D229CA" w:rsidRDefault="0038486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Нормальне навантаження ФЗД 150-500 м3/година. Відключення ФЗД на регенерацію необхідно проводити при підвищенні вмісту у фільтраті SiO2 більше 20 мкг/дм3 15 мкСм/см). Хімконтроль за роботою ФЗД здійснюється за графіком оперативного хімконтролю за роботою БЗУ.</w:t>
      </w:r>
    </w:p>
    <w:p w14:paraId="3AA387D0" w14:textId="651733B6" w:rsidR="0038486C" w:rsidRPr="00D229CA" w:rsidRDefault="0038486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Регенерація іонітів у ФВР проводиться шляхом послідовного виконання операції:</w:t>
      </w:r>
    </w:p>
    <w:p w14:paraId="4627B8DD" w14:textId="64C247FF" w:rsidR="0038486C" w:rsidRPr="00D229CA" w:rsidRDefault="0038486C" w:rsidP="000C22CB">
      <w:pPr>
        <w:pStyle w:val="a3"/>
        <w:numPr>
          <w:ilvl w:val="0"/>
          <w:numId w:val="30"/>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розпушування суміші іонітів та їх поділ;</w:t>
      </w:r>
    </w:p>
    <w:p w14:paraId="0B7A0FF1" w14:textId="5017ED87" w:rsidR="0038486C" w:rsidRPr="00D229CA" w:rsidRDefault="0038486C" w:rsidP="000C22CB">
      <w:pPr>
        <w:pStyle w:val="a3"/>
        <w:numPr>
          <w:ilvl w:val="0"/>
          <w:numId w:val="30"/>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ущільнення іонітів;</w:t>
      </w:r>
    </w:p>
    <w:p w14:paraId="4100251E" w14:textId="11F2A6F2" w:rsidR="0038486C" w:rsidRPr="00D229CA" w:rsidRDefault="0038486C" w:rsidP="000C22CB">
      <w:pPr>
        <w:pStyle w:val="a3"/>
        <w:numPr>
          <w:ilvl w:val="0"/>
          <w:numId w:val="30"/>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встановлення зустрічних потоків води через аніоніт та катіоніт;</w:t>
      </w:r>
    </w:p>
    <w:p w14:paraId="24FB4937" w14:textId="1B47F6D0" w:rsidR="0038486C" w:rsidRPr="00D229CA" w:rsidRDefault="0038486C" w:rsidP="000C22CB">
      <w:pPr>
        <w:pStyle w:val="a3"/>
        <w:numPr>
          <w:ilvl w:val="0"/>
          <w:numId w:val="30"/>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регенерації іонітів шляхом пропуску розчину лугу через аніоніт зверху вниз та розчину кислоти через катіоніт знизу вгору;</w:t>
      </w:r>
    </w:p>
    <w:p w14:paraId="32D456F7" w14:textId="29AE3CE5" w:rsidR="0038486C" w:rsidRPr="00D229CA" w:rsidRDefault="0038486C" w:rsidP="000C22CB">
      <w:pPr>
        <w:pStyle w:val="a3"/>
        <w:numPr>
          <w:ilvl w:val="0"/>
          <w:numId w:val="30"/>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роздільне відмивання іонітів.</w:t>
      </w:r>
    </w:p>
    <w:p w14:paraId="1C62D3AB" w14:textId="1884D40B" w:rsidR="0038486C" w:rsidRPr="00D229CA" w:rsidRDefault="0038486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Операція розпушування виконується для відмивання іонітів від дуже дрібних пилоподібних фракцій та для поділу суміші іонітів на два шари-катіоніти та аніоніти. За повнотою поділу іонітів здійснюється контроль через нижнє оглядове вікно: при хорошому поділі і в цьому вікні має бути видно межу шарів іонітів. Поділ іонітів відбувається у процесі розпушування.</w:t>
      </w:r>
    </w:p>
    <w:p w14:paraId="3AC77646" w14:textId="5CE7C4E1" w:rsidR="0038486C" w:rsidRPr="00D229CA" w:rsidRDefault="0038486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Після поділу іонітів необхідно зробити їх ущільнення для того, щоб межа розділу шарів катіоніту та аніоніту виявилася на рівні середнього дренажного пристрою. При значному зміщенні межі шарів катіоніту </w:t>
      </w:r>
      <w:r w:rsidRPr="00D229CA">
        <w:rPr>
          <w:rFonts w:ascii="Times New Roman" w:hAnsi="Times New Roman" w:cs="Times New Roman"/>
          <w:sz w:val="28"/>
          <w:szCs w:val="28"/>
          <w:lang w:val="uk-UA"/>
        </w:rPr>
        <w:lastRenderedPageBreak/>
        <w:t>вниз порушуються нормальні умови їхньої регенерації, що веде до зменшення робочої ємності поглинання іонітного завантаження. У цьому випадку необхідно довантажити катіоніт у фільтр. Ущільнення іонітів провадиться шляхом пропуску води через фільтр зверху вниз. Операція проводиться відразу після закінчення поділу іонітів, без відключення промивного насоса. Ущільнення іонітів провадиться протягом 5 хв при витраті води 60-70 м3/год.</w:t>
      </w:r>
    </w:p>
    <w:p w14:paraId="4278C49A" w14:textId="70164B5E" w:rsidR="0038486C" w:rsidRPr="00D229CA" w:rsidRDefault="0038486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Регенерація іонітів у ФВР починається із встановлення зустрічних потоків води через обидва шари іонітів. Вода у фільтр подається через гідроелеватори кислоти та луги. Від гідроелеватора розчину кислоти вода з расходом16-18 м3/ч надходить у фільтр через нижнє дренажне пристрій проходить шари катіоніту і відводиться з фільтра через середній дренаж. Від гідроелеватора лугу вода з витратою 15-16 м3/ч подається у фільтр через верхній розподільний пристрій, проходить шар аніоніту і відводиться з фільтра через середній дренаж. Швидкість обох зустрічних потоків води у фільтрі встановлюється 5 м3/ч і не змінюється до закінчення подачі у фільтр регенеруючих розчинів реагентів. Введення реагентів при регенерації іонітів в одному апараті слід починати з подачі лугу, оскільки відмивання аніоніту від надлишку лугу триває довше, ніж від надлишку кислоти. Концентрація розчину лугу після гідроелеватора контролюється за концентратом</w:t>
      </w:r>
      <w:r w:rsidR="007F19C9" w:rsidRPr="00D229CA">
        <w:rPr>
          <w:rFonts w:ascii="Times New Roman" w:hAnsi="Times New Roman" w:cs="Times New Roman"/>
          <w:sz w:val="28"/>
          <w:szCs w:val="28"/>
          <w:lang w:val="uk-UA"/>
        </w:rPr>
        <w:t>і</w:t>
      </w:r>
      <w:r w:rsidRPr="00D229CA">
        <w:rPr>
          <w:rFonts w:ascii="Times New Roman" w:hAnsi="Times New Roman" w:cs="Times New Roman"/>
          <w:sz w:val="28"/>
          <w:szCs w:val="28"/>
          <w:lang w:val="uk-UA"/>
        </w:rPr>
        <w:t>ром.</w:t>
      </w:r>
    </w:p>
    <w:p w14:paraId="22563EF3" w14:textId="6F8BA7D8" w:rsidR="007F19C9" w:rsidRPr="00D229CA" w:rsidRDefault="007F19C9"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При початковому відмиванні аніоніт і катіоніт відмиваються одночасно, але з роздільною подачею води. Відмивання проводиться за зібраною при регенерації схемою: вода на відмивання подається через гідроелеватори з витратою 15 м3/год на кожен з них, відмивальні води скидаються з фільтра через середній дренаж в циркводовод. Для запобігання випорожненню фільтра під час відмивання тиск води в </w:t>
      </w:r>
      <w:r w:rsidRPr="00D229CA">
        <w:rPr>
          <w:rFonts w:ascii="Times New Roman" w:hAnsi="Times New Roman" w:cs="Times New Roman"/>
          <w:sz w:val="28"/>
          <w:szCs w:val="28"/>
          <w:lang w:val="uk-UA"/>
        </w:rPr>
        <w:lastRenderedPageBreak/>
        <w:t>ньому слід підняти до 0,5 кгс/см2. Тривалість роздільного відмивання іонітів становить 1,5-2 год.</w:t>
      </w:r>
    </w:p>
    <w:p w14:paraId="5BB2EC4C" w14:textId="7A200FEC" w:rsidR="007F19C9" w:rsidRPr="00D229CA" w:rsidRDefault="007F19C9" w:rsidP="000C22CB">
      <w:pPr>
        <w:spacing w:line="360" w:lineRule="auto"/>
        <w:rPr>
          <w:rFonts w:ascii="Times New Roman" w:hAnsi="Times New Roman" w:cs="Times New Roman"/>
          <w:sz w:val="28"/>
          <w:szCs w:val="28"/>
          <w:lang w:val="uk-UA"/>
        </w:rPr>
      </w:pPr>
    </w:p>
    <w:p w14:paraId="3B0FDBA7" w14:textId="13E0D501" w:rsidR="007F19C9" w:rsidRPr="00D229CA" w:rsidRDefault="007F19C9" w:rsidP="000C22CB">
      <w:pPr>
        <w:pStyle w:val="1"/>
        <w:numPr>
          <w:ilvl w:val="2"/>
          <w:numId w:val="2"/>
        </w:numPr>
        <w:spacing w:line="360" w:lineRule="auto"/>
        <w:rPr>
          <w:rFonts w:cs="Times New Roman"/>
          <w:szCs w:val="28"/>
          <w:lang w:val="uk-UA"/>
        </w:rPr>
      </w:pPr>
      <w:bookmarkStart w:id="27" w:name="_Toc90457102"/>
      <w:r w:rsidRPr="00D229CA">
        <w:rPr>
          <w:rFonts w:cs="Times New Roman"/>
          <w:szCs w:val="28"/>
          <w:lang w:val="uk-UA"/>
        </w:rPr>
        <w:t>Розрахунок обладнання БЗУ</w:t>
      </w:r>
      <w:bookmarkEnd w:id="27"/>
    </w:p>
    <w:p w14:paraId="335833CC" w14:textId="07F186F3" w:rsidR="007F19C9" w:rsidRPr="00D229CA" w:rsidRDefault="007F19C9"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Вихідні дані для розрахунку</w:t>
      </w:r>
      <w:r w:rsidR="004F022A" w:rsidRPr="00D229CA">
        <w:rPr>
          <w:rFonts w:ascii="Times New Roman" w:hAnsi="Times New Roman" w:cs="Times New Roman"/>
          <w:sz w:val="28"/>
          <w:szCs w:val="28"/>
          <w:lang w:val="uk-UA"/>
        </w:rPr>
        <w:t xml:space="preserve"> Н-катіонітного фільтру ФІПу - II - 2,6 - 6:</w:t>
      </w:r>
    </w:p>
    <w:tbl>
      <w:tblPr>
        <w:tblStyle w:val="aa"/>
        <w:tblW w:w="0" w:type="auto"/>
        <w:tblInd w:w="164" w:type="dxa"/>
        <w:tblLook w:val="04A0" w:firstRow="1" w:lastRow="0" w:firstColumn="1" w:lastColumn="0" w:noHBand="0" w:noVBand="1"/>
      </w:tblPr>
      <w:tblGrid>
        <w:gridCol w:w="6304"/>
        <w:gridCol w:w="2876"/>
      </w:tblGrid>
      <w:tr w:rsidR="007F19C9" w:rsidRPr="00D229CA" w14:paraId="0F103985" w14:textId="77777777" w:rsidTr="004F022A">
        <w:tc>
          <w:tcPr>
            <w:tcW w:w="6465" w:type="dxa"/>
          </w:tcPr>
          <w:p w14:paraId="2F3BFCAB" w14:textId="487697B9" w:rsidR="007F19C9" w:rsidRPr="00D229CA" w:rsidRDefault="004F022A"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Площа фільтрування</w:t>
            </w:r>
          </w:p>
        </w:tc>
        <w:tc>
          <w:tcPr>
            <w:tcW w:w="2941" w:type="dxa"/>
          </w:tcPr>
          <w:p w14:paraId="2B58F733" w14:textId="3A2038EC" w:rsidR="007F19C9" w:rsidRPr="00D229CA" w:rsidRDefault="004F022A"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i/>
                <w:sz w:val="28"/>
                <w:szCs w:val="28"/>
                <w:lang w:val="uk-UA"/>
              </w:rPr>
              <w:t xml:space="preserve">f </w:t>
            </w:r>
            <w:r w:rsidRPr="00D229CA">
              <w:rPr>
                <w:rFonts w:ascii="Times New Roman" w:hAnsi="Times New Roman" w:cs="Times New Roman"/>
                <w:sz w:val="28"/>
                <w:szCs w:val="28"/>
                <w:lang w:val="uk-UA"/>
              </w:rPr>
              <w:t>= 5,3 м</w:t>
            </w:r>
            <w:r w:rsidRPr="00D229CA">
              <w:rPr>
                <w:rFonts w:ascii="Times New Roman" w:hAnsi="Times New Roman" w:cs="Times New Roman"/>
                <w:sz w:val="28"/>
                <w:szCs w:val="28"/>
                <w:vertAlign w:val="superscript"/>
                <w:lang w:val="uk-UA"/>
              </w:rPr>
              <w:t>2</w:t>
            </w:r>
          </w:p>
        </w:tc>
      </w:tr>
      <w:tr w:rsidR="004F022A" w:rsidRPr="00D229CA" w14:paraId="71A0111E" w14:textId="77777777" w:rsidTr="004F022A">
        <w:tc>
          <w:tcPr>
            <w:tcW w:w="6465" w:type="dxa"/>
          </w:tcPr>
          <w:p w14:paraId="663A2F93" w14:textId="6568708C" w:rsidR="004F022A" w:rsidRPr="00D229CA" w:rsidRDefault="004F022A"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Діаметр</w:t>
            </w:r>
          </w:p>
        </w:tc>
        <w:tc>
          <w:tcPr>
            <w:tcW w:w="2941" w:type="dxa"/>
          </w:tcPr>
          <w:p w14:paraId="61400F83" w14:textId="57D39AD1" w:rsidR="004F022A" w:rsidRPr="00D229CA" w:rsidRDefault="004F022A" w:rsidP="000C22CB">
            <w:pPr>
              <w:spacing w:line="360" w:lineRule="auto"/>
              <w:ind w:left="0" w:firstLine="0"/>
              <w:rPr>
                <w:rFonts w:ascii="Times New Roman" w:hAnsi="Times New Roman" w:cs="Times New Roman"/>
                <w:i/>
                <w:sz w:val="28"/>
                <w:szCs w:val="28"/>
                <w:lang w:val="uk-UA"/>
              </w:rPr>
            </w:pPr>
            <w:r w:rsidRPr="00D229CA">
              <w:rPr>
                <w:rFonts w:ascii="Times New Roman" w:hAnsi="Times New Roman" w:cs="Times New Roman"/>
                <w:i/>
                <w:sz w:val="28"/>
                <w:szCs w:val="28"/>
                <w:lang w:val="uk-UA"/>
              </w:rPr>
              <w:t>d</w:t>
            </w:r>
            <w:r w:rsidRPr="00D229CA">
              <w:rPr>
                <w:rFonts w:ascii="Times New Roman" w:hAnsi="Times New Roman" w:cs="Times New Roman"/>
                <w:sz w:val="28"/>
                <w:szCs w:val="28"/>
                <w:lang w:val="uk-UA"/>
              </w:rPr>
              <w:t xml:space="preserve"> = 2,6 м</w:t>
            </w:r>
          </w:p>
        </w:tc>
      </w:tr>
      <w:tr w:rsidR="004F022A" w:rsidRPr="00D229CA" w14:paraId="6C7C7DF8" w14:textId="77777777" w:rsidTr="004F022A">
        <w:tc>
          <w:tcPr>
            <w:tcW w:w="6465" w:type="dxa"/>
          </w:tcPr>
          <w:p w14:paraId="344B2C1F" w14:textId="64063E16" w:rsidR="004F022A" w:rsidRPr="00D229CA" w:rsidRDefault="004F022A"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Висота шару</w:t>
            </w:r>
          </w:p>
        </w:tc>
        <w:tc>
          <w:tcPr>
            <w:tcW w:w="2941" w:type="dxa"/>
          </w:tcPr>
          <w:p w14:paraId="42E87FD2" w14:textId="3BDC946E" w:rsidR="004F022A" w:rsidRPr="00D229CA" w:rsidRDefault="004F022A" w:rsidP="000C22CB">
            <w:pPr>
              <w:spacing w:line="360" w:lineRule="auto"/>
              <w:ind w:left="0" w:firstLine="0"/>
              <w:rPr>
                <w:rFonts w:ascii="Times New Roman" w:hAnsi="Times New Roman" w:cs="Times New Roman"/>
                <w:i/>
                <w:sz w:val="28"/>
                <w:szCs w:val="28"/>
                <w:lang w:val="uk-UA"/>
              </w:rPr>
            </w:pPr>
            <w:r w:rsidRPr="00D229CA">
              <w:rPr>
                <w:rFonts w:ascii="Times New Roman" w:hAnsi="Times New Roman" w:cs="Times New Roman"/>
                <w:i/>
                <w:sz w:val="28"/>
                <w:szCs w:val="28"/>
                <w:lang w:val="uk-UA"/>
              </w:rPr>
              <w:t>h</w:t>
            </w:r>
            <w:r w:rsidRPr="00D229CA">
              <w:rPr>
                <w:rFonts w:ascii="Times New Roman" w:hAnsi="Times New Roman" w:cs="Times New Roman"/>
                <w:sz w:val="28"/>
                <w:szCs w:val="28"/>
                <w:lang w:val="uk-UA"/>
              </w:rPr>
              <w:t xml:space="preserve"> = 1,0 м</w:t>
            </w:r>
          </w:p>
        </w:tc>
      </w:tr>
      <w:tr w:rsidR="004F022A" w:rsidRPr="00D229CA" w14:paraId="1B26D3CD" w14:textId="77777777" w:rsidTr="004F022A">
        <w:tc>
          <w:tcPr>
            <w:tcW w:w="6465" w:type="dxa"/>
          </w:tcPr>
          <w:p w14:paraId="55D7DFCD" w14:textId="7F1263DB" w:rsidR="004F022A" w:rsidRPr="00D229CA" w:rsidRDefault="004F022A"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Насипна маса сульфовугілля</w:t>
            </w:r>
          </w:p>
        </w:tc>
        <w:tc>
          <w:tcPr>
            <w:tcW w:w="2941" w:type="dxa"/>
          </w:tcPr>
          <w:p w14:paraId="55B1A57F" w14:textId="0C780BB9" w:rsidR="004F022A" w:rsidRPr="00D229CA" w:rsidRDefault="004F022A" w:rsidP="000C22CB">
            <w:pPr>
              <w:spacing w:line="360" w:lineRule="auto"/>
              <w:ind w:left="0" w:firstLine="0"/>
              <w:rPr>
                <w:rFonts w:ascii="Times New Roman" w:hAnsi="Times New Roman" w:cs="Times New Roman"/>
                <w:i/>
                <w:sz w:val="28"/>
                <w:szCs w:val="28"/>
                <w:lang w:val="uk-UA"/>
              </w:rPr>
            </w:pPr>
            <w:r w:rsidRPr="00D229CA">
              <w:rPr>
                <w:rFonts w:ascii="Times New Roman" w:hAnsi="Times New Roman" w:cs="Times New Roman"/>
                <w:i/>
                <w:sz w:val="28"/>
                <w:szCs w:val="28"/>
                <w:lang w:val="uk-UA"/>
              </w:rPr>
              <w:t>В</w:t>
            </w:r>
            <w:r w:rsidRPr="00D229CA">
              <w:rPr>
                <w:rFonts w:ascii="Times New Roman" w:hAnsi="Times New Roman" w:cs="Times New Roman"/>
                <w:sz w:val="28"/>
                <w:szCs w:val="28"/>
                <w:vertAlign w:val="subscript"/>
                <w:lang w:val="uk-UA"/>
              </w:rPr>
              <w:t>cу</w:t>
            </w:r>
            <w:r w:rsidRPr="00D229CA">
              <w:rPr>
                <w:rFonts w:ascii="Times New Roman" w:hAnsi="Times New Roman" w:cs="Times New Roman"/>
                <w:sz w:val="28"/>
                <w:szCs w:val="28"/>
                <w:lang w:val="uk-UA"/>
              </w:rPr>
              <w:t xml:space="preserve"> = 0,8 г/дм</w:t>
            </w:r>
            <w:r w:rsidRPr="00D229CA">
              <w:rPr>
                <w:rFonts w:ascii="Times New Roman" w:hAnsi="Times New Roman" w:cs="Times New Roman"/>
                <w:sz w:val="28"/>
                <w:szCs w:val="28"/>
                <w:vertAlign w:val="superscript"/>
                <w:lang w:val="uk-UA"/>
              </w:rPr>
              <w:t>3</w:t>
            </w:r>
          </w:p>
        </w:tc>
      </w:tr>
    </w:tbl>
    <w:p w14:paraId="027CF6CD" w14:textId="77777777" w:rsidR="004F022A" w:rsidRPr="00D229CA" w:rsidRDefault="004F022A"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Вихідні дані для розрахунку ФСДНр - 2,6 - 6:</w:t>
      </w:r>
    </w:p>
    <w:tbl>
      <w:tblPr>
        <w:tblStyle w:val="aa"/>
        <w:tblW w:w="0" w:type="auto"/>
        <w:tblInd w:w="164" w:type="dxa"/>
        <w:tblLook w:val="04A0" w:firstRow="1" w:lastRow="0" w:firstColumn="1" w:lastColumn="0" w:noHBand="0" w:noVBand="1"/>
      </w:tblPr>
      <w:tblGrid>
        <w:gridCol w:w="6314"/>
        <w:gridCol w:w="2866"/>
      </w:tblGrid>
      <w:tr w:rsidR="004F022A" w:rsidRPr="00D229CA" w14:paraId="417903F5" w14:textId="77777777" w:rsidTr="006F2928">
        <w:tc>
          <w:tcPr>
            <w:tcW w:w="6465" w:type="dxa"/>
          </w:tcPr>
          <w:p w14:paraId="7C7C061B" w14:textId="77777777" w:rsidR="004F022A" w:rsidRPr="00D229CA" w:rsidRDefault="004F022A"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Площа фільтрування</w:t>
            </w:r>
          </w:p>
        </w:tc>
        <w:tc>
          <w:tcPr>
            <w:tcW w:w="2941" w:type="dxa"/>
          </w:tcPr>
          <w:p w14:paraId="3D0344F3" w14:textId="77777777" w:rsidR="004F022A" w:rsidRPr="00D229CA" w:rsidRDefault="004F022A"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i/>
                <w:sz w:val="28"/>
                <w:szCs w:val="28"/>
                <w:lang w:val="uk-UA"/>
              </w:rPr>
              <w:t xml:space="preserve">f </w:t>
            </w:r>
            <w:r w:rsidRPr="00D229CA">
              <w:rPr>
                <w:rFonts w:ascii="Times New Roman" w:hAnsi="Times New Roman" w:cs="Times New Roman"/>
                <w:sz w:val="28"/>
                <w:szCs w:val="28"/>
                <w:lang w:val="uk-UA"/>
              </w:rPr>
              <w:t>= 5,3 м</w:t>
            </w:r>
            <w:r w:rsidRPr="00D229CA">
              <w:rPr>
                <w:rFonts w:ascii="Times New Roman" w:hAnsi="Times New Roman" w:cs="Times New Roman"/>
                <w:sz w:val="28"/>
                <w:szCs w:val="28"/>
                <w:vertAlign w:val="superscript"/>
                <w:lang w:val="uk-UA"/>
              </w:rPr>
              <w:t>2</w:t>
            </w:r>
          </w:p>
        </w:tc>
      </w:tr>
      <w:tr w:rsidR="004F022A" w:rsidRPr="00D229CA" w14:paraId="1135043A" w14:textId="77777777" w:rsidTr="006F2928">
        <w:tc>
          <w:tcPr>
            <w:tcW w:w="6465" w:type="dxa"/>
          </w:tcPr>
          <w:p w14:paraId="5A999423" w14:textId="77777777" w:rsidR="004F022A" w:rsidRPr="00D229CA" w:rsidRDefault="004F022A"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Діаметр</w:t>
            </w:r>
          </w:p>
        </w:tc>
        <w:tc>
          <w:tcPr>
            <w:tcW w:w="2941" w:type="dxa"/>
          </w:tcPr>
          <w:p w14:paraId="50D4DD27" w14:textId="77777777" w:rsidR="004F022A" w:rsidRPr="00D229CA" w:rsidRDefault="004F022A" w:rsidP="000C22CB">
            <w:pPr>
              <w:spacing w:line="360" w:lineRule="auto"/>
              <w:ind w:left="0" w:firstLine="0"/>
              <w:rPr>
                <w:rFonts w:ascii="Times New Roman" w:hAnsi="Times New Roman" w:cs="Times New Roman"/>
                <w:i/>
                <w:sz w:val="28"/>
                <w:szCs w:val="28"/>
                <w:lang w:val="uk-UA"/>
              </w:rPr>
            </w:pPr>
            <w:r w:rsidRPr="00D229CA">
              <w:rPr>
                <w:rFonts w:ascii="Times New Roman" w:hAnsi="Times New Roman" w:cs="Times New Roman"/>
                <w:i/>
                <w:sz w:val="28"/>
                <w:szCs w:val="28"/>
                <w:lang w:val="uk-UA"/>
              </w:rPr>
              <w:t>d</w:t>
            </w:r>
            <w:r w:rsidRPr="00D229CA">
              <w:rPr>
                <w:rFonts w:ascii="Times New Roman" w:hAnsi="Times New Roman" w:cs="Times New Roman"/>
                <w:sz w:val="28"/>
                <w:szCs w:val="28"/>
                <w:lang w:val="uk-UA"/>
              </w:rPr>
              <w:t xml:space="preserve"> = 2,6 м</w:t>
            </w:r>
          </w:p>
        </w:tc>
      </w:tr>
      <w:tr w:rsidR="004F022A" w:rsidRPr="00D229CA" w14:paraId="20A03B95" w14:textId="77777777" w:rsidTr="006F2928">
        <w:tc>
          <w:tcPr>
            <w:tcW w:w="6465" w:type="dxa"/>
          </w:tcPr>
          <w:p w14:paraId="39EFDD7E" w14:textId="77777777" w:rsidR="004F022A" w:rsidRPr="00D229CA" w:rsidRDefault="004F022A"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Висота шару</w:t>
            </w:r>
          </w:p>
        </w:tc>
        <w:tc>
          <w:tcPr>
            <w:tcW w:w="2941" w:type="dxa"/>
          </w:tcPr>
          <w:p w14:paraId="4210FBFF" w14:textId="091149C0" w:rsidR="004F022A" w:rsidRPr="00D229CA" w:rsidRDefault="004F022A" w:rsidP="000C22CB">
            <w:pPr>
              <w:spacing w:line="360" w:lineRule="auto"/>
              <w:ind w:left="0" w:firstLine="0"/>
              <w:rPr>
                <w:rFonts w:ascii="Times New Roman" w:hAnsi="Times New Roman" w:cs="Times New Roman"/>
                <w:i/>
                <w:sz w:val="28"/>
                <w:szCs w:val="28"/>
                <w:lang w:val="uk-UA"/>
              </w:rPr>
            </w:pPr>
            <w:r w:rsidRPr="00D229CA">
              <w:rPr>
                <w:rFonts w:ascii="Times New Roman" w:hAnsi="Times New Roman" w:cs="Times New Roman"/>
                <w:i/>
                <w:sz w:val="28"/>
                <w:szCs w:val="28"/>
                <w:lang w:val="uk-UA"/>
              </w:rPr>
              <w:t>h</w:t>
            </w:r>
            <w:r w:rsidRPr="00D229CA">
              <w:rPr>
                <w:rFonts w:ascii="Times New Roman" w:hAnsi="Times New Roman" w:cs="Times New Roman"/>
                <w:sz w:val="28"/>
                <w:szCs w:val="28"/>
                <w:lang w:val="uk-UA"/>
              </w:rPr>
              <w:t xml:space="preserve"> = 1,2 м</w:t>
            </w:r>
          </w:p>
        </w:tc>
      </w:tr>
      <w:tr w:rsidR="004F022A" w:rsidRPr="00D229CA" w14:paraId="08F37E71" w14:textId="77777777" w:rsidTr="006F2928">
        <w:tc>
          <w:tcPr>
            <w:tcW w:w="6465" w:type="dxa"/>
          </w:tcPr>
          <w:p w14:paraId="3E1A83B8" w14:textId="665459D9" w:rsidR="004F022A" w:rsidRPr="00D229CA" w:rsidRDefault="004F022A" w:rsidP="000C22CB">
            <w:pPr>
              <w:spacing w:line="360" w:lineRule="auto"/>
              <w:ind w:left="0" w:firstLine="0"/>
              <w:rPr>
                <w:rFonts w:ascii="Times New Roman" w:hAnsi="Times New Roman" w:cs="Times New Roman"/>
                <w:sz w:val="28"/>
                <w:szCs w:val="28"/>
                <w:lang w:val="uk-UA"/>
              </w:rPr>
            </w:pPr>
            <w:r w:rsidRPr="00D229CA">
              <w:rPr>
                <w:rFonts w:ascii="Times New Roman" w:hAnsi="Times New Roman" w:cs="Times New Roman"/>
                <w:sz w:val="28"/>
                <w:szCs w:val="28"/>
                <w:lang w:val="uk-UA"/>
              </w:rPr>
              <w:t>Співвідношення катіоніту</w:t>
            </w:r>
          </w:p>
        </w:tc>
        <w:tc>
          <w:tcPr>
            <w:tcW w:w="2941" w:type="dxa"/>
          </w:tcPr>
          <w:p w14:paraId="1A3BF35A" w14:textId="77A2AEE8" w:rsidR="004F022A" w:rsidRPr="00D229CA" w:rsidRDefault="00CE1F6F" w:rsidP="000C22CB">
            <w:pPr>
              <w:spacing w:line="360" w:lineRule="auto"/>
              <w:ind w:left="0" w:firstLine="0"/>
              <w:rPr>
                <w:rFonts w:ascii="Times New Roman" w:hAnsi="Times New Roman" w:cs="Times New Roman"/>
                <w:i/>
                <w:sz w:val="28"/>
                <w:szCs w:val="28"/>
                <w:lang w:val="uk-UA"/>
              </w:rPr>
            </w:pPr>
            <w:r w:rsidRPr="00D229CA">
              <w:rPr>
                <w:rFonts w:ascii="Times New Roman" w:hAnsi="Times New Roman" w:cs="Times New Roman"/>
                <w:i/>
                <w:sz w:val="28"/>
                <w:szCs w:val="28"/>
                <w:lang w:val="uk-UA"/>
              </w:rPr>
              <w:t>К</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А</w:t>
            </w:r>
            <w:r w:rsidRPr="00D229CA">
              <w:rPr>
                <w:rFonts w:ascii="Times New Roman" w:hAnsi="Times New Roman" w:cs="Times New Roman"/>
                <w:sz w:val="28"/>
                <w:szCs w:val="28"/>
                <w:lang w:val="uk-UA"/>
              </w:rPr>
              <w:t xml:space="preserve"> = 1:1</w:t>
            </w:r>
          </w:p>
        </w:tc>
      </w:tr>
    </w:tbl>
    <w:p w14:paraId="5F642C01" w14:textId="77777777" w:rsidR="00CE1F6F" w:rsidRPr="00D229CA" w:rsidRDefault="00CE1F6F"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Почнемо розрахунок з Н-катіонітних фільтрів, завантажених сульфвуглем.</w:t>
      </w:r>
    </w:p>
    <w:p w14:paraId="0046781E" w14:textId="46EA7FBB" w:rsidR="004F022A" w:rsidRPr="00D229CA" w:rsidRDefault="00CE1F6F"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Обсяг завантаження фільтруючого матеріалу:</w:t>
      </w:r>
    </w:p>
    <w:p w14:paraId="19F56C7B" w14:textId="77777777" w:rsidR="00CE1F6F" w:rsidRPr="00D229CA" w:rsidRDefault="00CE1F6F"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f</w:t>
      </w:r>
      <w:r w:rsidRPr="00D229CA">
        <w:rPr>
          <w:rFonts w:ascii="Times New Roman" w:hAnsi="Times New Roman" w:cs="Times New Roman"/>
          <w:position w:val="-4"/>
          <w:sz w:val="28"/>
          <w:szCs w:val="28"/>
          <w:lang w:val="uk-UA"/>
        </w:rPr>
        <w:t>*</w:t>
      </w:r>
      <w:r w:rsidRPr="00D229CA">
        <w:rPr>
          <w:rFonts w:ascii="Times New Roman" w:hAnsi="Times New Roman" w:cs="Times New Roman"/>
          <w:i/>
          <w:sz w:val="28"/>
          <w:szCs w:val="28"/>
          <w:lang w:val="uk-UA"/>
        </w:rPr>
        <w:t>h</w:t>
      </w:r>
      <w:r w:rsidRPr="00D229CA">
        <w:rPr>
          <w:rFonts w:ascii="Times New Roman" w:hAnsi="Times New Roman" w:cs="Times New Roman"/>
          <w:sz w:val="28"/>
          <w:szCs w:val="28"/>
          <w:lang w:val="uk-UA"/>
        </w:rPr>
        <w:t xml:space="preserve"> = 5,3*1,0 = 5,3 м</w:t>
      </w:r>
      <w:r w:rsidRPr="00D229CA">
        <w:rPr>
          <w:rFonts w:ascii="Times New Roman" w:hAnsi="Times New Roman" w:cs="Times New Roman"/>
          <w:sz w:val="28"/>
          <w:szCs w:val="28"/>
          <w:vertAlign w:val="superscript"/>
          <w:lang w:val="uk-UA"/>
        </w:rPr>
        <w:t>3</w:t>
      </w:r>
    </w:p>
    <w:p w14:paraId="2D330938" w14:textId="53330092" w:rsidR="00CE1F6F" w:rsidRPr="00D229CA" w:rsidRDefault="00CE1F6F"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100%-ної H2SO4 на регенерацію (bк = 70 кг/м3 катіоніту):</w:t>
      </w:r>
    </w:p>
    <w:p w14:paraId="17939D3B" w14:textId="72AB5F21" w:rsidR="00CE1F6F" w:rsidRPr="00D229CA" w:rsidRDefault="00CE1F6F"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σ</w:t>
      </w:r>
      <w:r w:rsidRPr="00D229CA">
        <w:rPr>
          <w:rFonts w:ascii="Times New Roman" w:hAnsi="Times New Roman" w:cs="Times New Roman"/>
          <w:sz w:val="28"/>
          <w:szCs w:val="28"/>
          <w:vertAlign w:val="superscript"/>
          <w:lang w:val="uk-UA"/>
        </w:rPr>
        <w:t>H2SO4</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f</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h</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b</w:t>
      </w:r>
      <w:r w:rsidRPr="00D229CA">
        <w:rPr>
          <w:rFonts w:ascii="Times New Roman" w:hAnsi="Times New Roman" w:cs="Times New Roman"/>
          <w:sz w:val="28"/>
          <w:szCs w:val="28"/>
          <w:vertAlign w:val="subscript"/>
          <w:lang w:val="uk-UA"/>
        </w:rPr>
        <w:t>к</w:t>
      </w:r>
      <w:r w:rsidRPr="00D229CA">
        <w:rPr>
          <w:rFonts w:ascii="Times New Roman" w:hAnsi="Times New Roman" w:cs="Times New Roman"/>
          <w:sz w:val="28"/>
          <w:szCs w:val="28"/>
          <w:lang w:val="uk-UA"/>
        </w:rPr>
        <w:t xml:space="preserve"> = 5,3*1,0*70 = 371 кг.</w:t>
      </w:r>
    </w:p>
    <w:p w14:paraId="336D76EA" w14:textId="34EA2E35" w:rsidR="00CE1F6F" w:rsidRPr="00D229CA" w:rsidRDefault="00CE1F6F"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Витрата води на перевантаження фільтруючого матеріалу з Н-катіонітних фільтрів у ФВРК (ωперег.= 10 м∕ч, τперег.= 35 хв):</w:t>
      </w:r>
    </w:p>
    <w:p w14:paraId="45EB318D" w14:textId="77777777" w:rsidR="00CE1F6F" w:rsidRPr="00D229CA" w:rsidRDefault="00CE1F6F"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перег</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ω</w:t>
      </w:r>
      <w:r w:rsidRPr="00D229CA">
        <w:rPr>
          <w:rFonts w:ascii="Times New Roman" w:hAnsi="Times New Roman" w:cs="Times New Roman"/>
          <w:sz w:val="28"/>
          <w:szCs w:val="28"/>
          <w:vertAlign w:val="subscript"/>
          <w:lang w:val="uk-UA"/>
        </w:rPr>
        <w:t>разд.</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f </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vertAlign w:val="subscript"/>
          <w:lang w:val="uk-UA"/>
        </w:rPr>
        <w:t xml:space="preserve">разд. </w:t>
      </w:r>
      <w:r w:rsidRPr="00D229CA">
        <w:rPr>
          <w:rFonts w:ascii="Times New Roman" w:hAnsi="Times New Roman" w:cs="Times New Roman"/>
          <w:sz w:val="28"/>
          <w:szCs w:val="28"/>
          <w:lang w:val="uk-UA"/>
        </w:rPr>
        <w:t>∕ 60 = 10*5,3*35 ∕ 60 = 31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16FB68AB" w14:textId="260FC905" w:rsidR="00CE1F6F" w:rsidRPr="00D229CA" w:rsidRDefault="00CE1F6F"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води на розпушуюче промивання у ФВРК (ωвзр.= 17 м∕ч, τвзр.= 60 хв):</w:t>
      </w:r>
    </w:p>
    <w:p w14:paraId="73E70C97" w14:textId="77777777" w:rsidR="00CE1F6F" w:rsidRPr="00D229CA" w:rsidRDefault="00CE1F6F"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взр.</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ω</w:t>
      </w:r>
      <w:r w:rsidRPr="00D229CA">
        <w:rPr>
          <w:rFonts w:ascii="Times New Roman" w:hAnsi="Times New Roman" w:cs="Times New Roman"/>
          <w:sz w:val="28"/>
          <w:szCs w:val="28"/>
          <w:vertAlign w:val="subscript"/>
          <w:lang w:val="uk-UA"/>
        </w:rPr>
        <w:t>взр.</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f </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vertAlign w:val="subscript"/>
          <w:lang w:val="uk-UA"/>
        </w:rPr>
        <w:t xml:space="preserve">взр. </w:t>
      </w:r>
      <w:r w:rsidRPr="00D229CA">
        <w:rPr>
          <w:rFonts w:ascii="Times New Roman" w:hAnsi="Times New Roman" w:cs="Times New Roman"/>
          <w:sz w:val="28"/>
          <w:szCs w:val="28"/>
          <w:lang w:val="uk-UA"/>
        </w:rPr>
        <w:t>∕ 60 = 17*5,3*60 ∕ 60 = 90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469F9A16" w14:textId="7EB2D14F" w:rsidR="00CE1F6F" w:rsidRPr="00D229CA" w:rsidRDefault="00CE1F6F"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води на приготування 3% Н2SO4:</w:t>
      </w:r>
    </w:p>
    <w:p w14:paraId="3B95F297" w14:textId="77777777" w:rsidR="00CE1F6F" w:rsidRPr="00D229CA" w:rsidRDefault="00CE1F6F"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3</w:t>
      </w:r>
      <w:r w:rsidRPr="00D229CA">
        <w:rPr>
          <w:rFonts w:ascii="Times New Roman" w:hAnsi="Times New Roman" w:cs="Times New Roman"/>
          <w:sz w:val="28"/>
          <w:szCs w:val="28"/>
          <w:vertAlign w:val="superscript"/>
          <w:lang w:val="uk-UA"/>
        </w:rPr>
        <w:t xml:space="preserve">Н2SO4 </w:t>
      </w:r>
      <w:r w:rsidRPr="00D229CA">
        <w:rPr>
          <w:rFonts w:ascii="Times New Roman" w:hAnsi="Times New Roman" w:cs="Times New Roman"/>
          <w:sz w:val="28"/>
          <w:szCs w:val="28"/>
          <w:vertAlign w:val="subscript"/>
          <w:lang w:val="uk-UA"/>
        </w:rPr>
        <w:t xml:space="preserve"> </w:t>
      </w:r>
      <w:r w:rsidRPr="00D229CA">
        <w:rPr>
          <w:rFonts w:ascii="Times New Roman" w:hAnsi="Times New Roman" w:cs="Times New Roman"/>
          <w:sz w:val="28"/>
          <w:szCs w:val="28"/>
          <w:lang w:val="uk-UA"/>
        </w:rPr>
        <w:t xml:space="preserve">=σ </w:t>
      </w:r>
      <w:r w:rsidRPr="00D229CA">
        <w:rPr>
          <w:rFonts w:ascii="Times New Roman" w:hAnsi="Times New Roman" w:cs="Times New Roman"/>
          <w:sz w:val="28"/>
          <w:szCs w:val="28"/>
          <w:vertAlign w:val="superscript"/>
          <w:lang w:val="uk-UA"/>
        </w:rPr>
        <w:t>Н2SO4</w:t>
      </w:r>
      <w:r w:rsidRPr="00D229CA">
        <w:rPr>
          <w:rFonts w:ascii="Times New Roman" w:hAnsi="Times New Roman" w:cs="Times New Roman"/>
          <w:sz w:val="28"/>
          <w:szCs w:val="28"/>
          <w:lang w:val="uk-UA"/>
        </w:rPr>
        <w:t>* 100 ∕(С*10</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 = 371*100 /( 3*10</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 = 12,4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2D14B8AA" w14:textId="20C9F722" w:rsidR="00CE1F6F" w:rsidRPr="00D229CA" w:rsidRDefault="00CE1F6F"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води на відмивання (ωотм.= 17 м∕ч, τотм.= 100 хв):</w:t>
      </w:r>
    </w:p>
    <w:p w14:paraId="62E6B9B9" w14:textId="77777777" w:rsidR="00CE1F6F" w:rsidRPr="00D229CA" w:rsidRDefault="00CE1F6F"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 xml:space="preserve">отм </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ω</w:t>
      </w:r>
      <w:r w:rsidRPr="00D229CA">
        <w:rPr>
          <w:rFonts w:ascii="Times New Roman" w:hAnsi="Times New Roman" w:cs="Times New Roman"/>
          <w:sz w:val="28"/>
          <w:szCs w:val="28"/>
          <w:vertAlign w:val="subscript"/>
          <w:lang w:val="uk-UA"/>
        </w:rPr>
        <w:t>отм.</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f </w:t>
      </w:r>
      <w:r w:rsidRPr="00D229CA">
        <w:rPr>
          <w:rFonts w:ascii="Times New Roman" w:hAnsi="Times New Roman" w:cs="Times New Roman"/>
          <w:sz w:val="28"/>
          <w:szCs w:val="28"/>
          <w:lang w:val="uk-UA"/>
        </w:rPr>
        <w:t xml:space="preserve"> *</w:t>
      </w:r>
      <w:r w:rsidRPr="00D229CA">
        <w:rPr>
          <w:rFonts w:ascii="Times New Roman" w:hAnsi="Times New Roman" w:cs="Times New Roman"/>
          <w:sz w:val="28"/>
          <w:szCs w:val="28"/>
          <w:vertAlign w:val="subscript"/>
          <w:lang w:val="uk-UA"/>
        </w:rPr>
        <w:t>.</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vertAlign w:val="subscript"/>
          <w:lang w:val="uk-UA"/>
        </w:rPr>
        <w:t>взр</w:t>
      </w:r>
      <w:r w:rsidRPr="00D229CA">
        <w:rPr>
          <w:rFonts w:ascii="Times New Roman" w:hAnsi="Times New Roman" w:cs="Times New Roman"/>
          <w:sz w:val="28"/>
          <w:szCs w:val="28"/>
          <w:lang w:val="uk-UA"/>
        </w:rPr>
        <w:t>/ 60</w:t>
      </w:r>
      <w:r w:rsidRPr="00D229CA">
        <w:rPr>
          <w:rFonts w:ascii="Times New Roman" w:hAnsi="Times New Roman" w:cs="Times New Roman"/>
          <w:sz w:val="28"/>
          <w:szCs w:val="28"/>
          <w:vertAlign w:val="subscript"/>
          <w:lang w:val="uk-UA"/>
        </w:rPr>
        <w:t xml:space="preserve"> </w:t>
      </w:r>
      <w:r w:rsidRPr="00D229CA">
        <w:rPr>
          <w:rFonts w:ascii="Times New Roman" w:hAnsi="Times New Roman" w:cs="Times New Roman"/>
          <w:sz w:val="28"/>
          <w:szCs w:val="28"/>
          <w:lang w:val="uk-UA"/>
        </w:rPr>
        <w:t>= 17*5,3*100/60 = 150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7F1A912A" w14:textId="0F37F71E" w:rsidR="00CE1F6F" w:rsidRPr="00D229CA" w:rsidRDefault="008C104B"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Сумарна витрата води на власні потреби Н-катіонітних фільтрів</w:t>
      </w:r>
    </w:p>
    <w:p w14:paraId="4E6D8685" w14:textId="77777777" w:rsidR="008C104B" w:rsidRPr="00D229CA" w:rsidRDefault="008C104B"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 xml:space="preserve">∑ </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 V</w:t>
      </w:r>
      <w:r w:rsidRPr="00D229CA">
        <w:rPr>
          <w:rFonts w:ascii="Times New Roman" w:hAnsi="Times New Roman" w:cs="Times New Roman"/>
          <w:sz w:val="28"/>
          <w:szCs w:val="28"/>
          <w:vertAlign w:val="subscript"/>
          <w:lang w:val="uk-UA"/>
        </w:rPr>
        <w:t>перег</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взр..</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3 Н2SO4</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 V</w:t>
      </w:r>
      <w:r w:rsidRPr="00D229CA">
        <w:rPr>
          <w:rFonts w:ascii="Times New Roman" w:hAnsi="Times New Roman" w:cs="Times New Roman"/>
          <w:sz w:val="28"/>
          <w:szCs w:val="28"/>
          <w:vertAlign w:val="subscript"/>
          <w:lang w:val="uk-UA"/>
        </w:rPr>
        <w:t>перег</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отм</w:t>
      </w:r>
      <w:r w:rsidRPr="00D229CA">
        <w:rPr>
          <w:rFonts w:ascii="Times New Roman" w:hAnsi="Times New Roman" w:cs="Times New Roman"/>
          <w:sz w:val="28"/>
          <w:szCs w:val="28"/>
          <w:lang w:val="uk-UA"/>
        </w:rPr>
        <w:t>,</w:t>
      </w:r>
    </w:p>
    <w:p w14:paraId="5ACE73AE" w14:textId="3EA673B1" w:rsidR="008C104B" w:rsidRPr="00D229CA" w:rsidRDefault="008C104B"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 xml:space="preserve">∑ </w:t>
      </w:r>
      <w:r w:rsidRPr="00D229CA">
        <w:rPr>
          <w:rFonts w:ascii="Times New Roman" w:hAnsi="Times New Roman" w:cs="Times New Roman"/>
          <w:sz w:val="28"/>
          <w:szCs w:val="28"/>
          <w:lang w:val="uk-UA"/>
        </w:rPr>
        <w:t>= 31 + 90 + 12,4+ 31+150 = 314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710FF9A9" w14:textId="29F4A3AA" w:rsidR="008C104B" w:rsidRPr="00D229CA" w:rsidRDefault="008C104B"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Кількість регенерацій:</w:t>
      </w:r>
    </w:p>
    <w:p w14:paraId="13D7B3AB" w14:textId="77777777" w:rsidR="008C104B" w:rsidRPr="00D229CA" w:rsidRDefault="008C104B" w:rsidP="000C22CB">
      <w:pPr>
        <w:shd w:val="clear" w:color="auto" w:fill="FFFFFF"/>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m</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n</w:t>
      </w:r>
      <w:r w:rsidRPr="00D229CA">
        <w:rPr>
          <w:rFonts w:ascii="Times New Roman" w:hAnsi="Times New Roman" w:cs="Times New Roman"/>
          <w:sz w:val="28"/>
          <w:szCs w:val="28"/>
          <w:lang w:val="uk-UA"/>
        </w:rPr>
        <w:t>*323/(</w:t>
      </w:r>
      <w:r w:rsidRPr="00D229CA">
        <w:rPr>
          <w:rFonts w:ascii="Times New Roman" w:hAnsi="Times New Roman" w:cs="Times New Roman"/>
          <w:i/>
          <w:sz w:val="28"/>
          <w:szCs w:val="28"/>
          <w:lang w:val="uk-UA"/>
        </w:rPr>
        <w:t>D</w:t>
      </w:r>
      <w:r w:rsidRPr="00D229CA">
        <w:rPr>
          <w:rFonts w:ascii="Times New Roman" w:hAnsi="Times New Roman" w:cs="Times New Roman"/>
          <w:sz w:val="28"/>
          <w:szCs w:val="28"/>
          <w:lang w:val="uk-UA"/>
        </w:rPr>
        <w:t>/2400) = 36*323/(450000/2400) = 62 шт,</w:t>
      </w:r>
    </w:p>
    <w:p w14:paraId="671F9577" w14:textId="77777777" w:rsidR="008C104B" w:rsidRPr="00D229CA" w:rsidRDefault="008C104B"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де n = 36 - кількість предвключених Н-катіонітних фільтрів;</w:t>
      </w:r>
    </w:p>
    <w:p w14:paraId="41B5E4C0" w14:textId="77777777" w:rsidR="008C104B" w:rsidRPr="00D229CA" w:rsidRDefault="008C104B"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323 – робочих днів фільтра;</w:t>
      </w:r>
    </w:p>
    <w:p w14:paraId="7A157084" w14:textId="77777777" w:rsidR="008C104B" w:rsidRPr="00D229CA" w:rsidRDefault="008C104B"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2400 м3 – добовий фільтроцикл;</w:t>
      </w:r>
    </w:p>
    <w:p w14:paraId="2937770B" w14:textId="7ABF40C0" w:rsidR="008C104B" w:rsidRPr="00D229CA" w:rsidRDefault="008C104B"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D = 450000 м3 – встановлений фільтроцикл</w:t>
      </w:r>
    </w:p>
    <w:p w14:paraId="16240C19" w14:textId="084EED99" w:rsidR="008C104B" w:rsidRPr="00D229CA" w:rsidRDefault="008C104B"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Витрата кислоти на регенерацію:</w:t>
      </w:r>
    </w:p>
    <w:p w14:paraId="5CD7FA24" w14:textId="093C684D" w:rsidR="008C104B" w:rsidRPr="00D229CA" w:rsidRDefault="008C104B" w:rsidP="000C22CB">
      <w:pPr>
        <w:shd w:val="clear" w:color="auto" w:fill="FFFFFF"/>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σ</w:t>
      </w:r>
      <w:r w:rsidRPr="00D229CA">
        <w:rPr>
          <w:rFonts w:ascii="Times New Roman" w:hAnsi="Times New Roman" w:cs="Times New Roman"/>
          <w:sz w:val="28"/>
          <w:szCs w:val="28"/>
          <w:vertAlign w:val="superscript"/>
          <w:lang w:val="uk-UA"/>
        </w:rPr>
        <w:t>H2SO4</w:t>
      </w:r>
      <w:r w:rsidRPr="00D229CA">
        <w:rPr>
          <w:rFonts w:ascii="Times New Roman" w:hAnsi="Times New Roman" w:cs="Times New Roman"/>
          <w:sz w:val="28"/>
          <w:szCs w:val="28"/>
          <w:vertAlign w:val="subscript"/>
          <w:lang w:val="uk-UA"/>
        </w:rPr>
        <w:t xml:space="preserve">год  </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m</w:t>
      </w:r>
      <w:r w:rsidRPr="00D229CA">
        <w:rPr>
          <w:rFonts w:ascii="Times New Roman" w:hAnsi="Times New Roman" w:cs="Times New Roman"/>
          <w:sz w:val="28"/>
          <w:szCs w:val="28"/>
          <w:lang w:val="uk-UA"/>
        </w:rPr>
        <w:t xml:space="preserve">* σ </w:t>
      </w:r>
      <w:r w:rsidRPr="00D229CA">
        <w:rPr>
          <w:rFonts w:ascii="Times New Roman" w:hAnsi="Times New Roman" w:cs="Times New Roman"/>
          <w:sz w:val="28"/>
          <w:szCs w:val="28"/>
          <w:vertAlign w:val="superscript"/>
          <w:lang w:val="uk-UA"/>
        </w:rPr>
        <w:t>Н2SO4</w:t>
      </w:r>
      <w:r w:rsidRPr="00D229CA">
        <w:rPr>
          <w:rFonts w:ascii="Times New Roman" w:hAnsi="Times New Roman" w:cs="Times New Roman"/>
          <w:sz w:val="28"/>
          <w:szCs w:val="28"/>
          <w:lang w:val="uk-UA"/>
        </w:rPr>
        <w:t xml:space="preserve"> = 62*371 = 23 тон.</w:t>
      </w:r>
    </w:p>
    <w:p w14:paraId="56FDACB8" w14:textId="50D89490" w:rsidR="008C104B" w:rsidRPr="00D229CA" w:rsidRDefault="008C104B"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конденсату на власні потреби:</w:t>
      </w:r>
    </w:p>
    <w:p w14:paraId="5F04EAA8" w14:textId="77777777" w:rsidR="008C104B" w:rsidRPr="00D229CA" w:rsidRDefault="008C104B" w:rsidP="000C22CB">
      <w:pPr>
        <w:shd w:val="clear" w:color="auto" w:fill="FFFFFF"/>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с.н.</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 xml:space="preserve"> m</w:t>
      </w:r>
      <w:r w:rsidRPr="00D229CA">
        <w:rPr>
          <w:rFonts w:ascii="Times New Roman" w:hAnsi="Times New Roman" w:cs="Times New Roman"/>
          <w:sz w:val="28"/>
          <w:szCs w:val="28"/>
          <w:lang w:val="uk-UA"/>
        </w:rPr>
        <w:t xml:space="preserve"> = 314*62 = 19468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1FC83779" w14:textId="3D3EFCCC" w:rsidR="008C104B" w:rsidRPr="00D229CA" w:rsidRDefault="008C104B"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Кількість необхідного фільтруючого матеріалу (сульфовугілля):</w:t>
      </w:r>
    </w:p>
    <w:p w14:paraId="592198BA" w14:textId="0BA6634E" w:rsidR="008C104B" w:rsidRPr="00D229CA" w:rsidRDefault="008C104B" w:rsidP="000C22CB">
      <w:pPr>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M</w:t>
      </w:r>
      <w:r w:rsidRPr="00D229CA">
        <w:rPr>
          <w:rFonts w:ascii="Times New Roman" w:hAnsi="Times New Roman" w:cs="Times New Roman"/>
          <w:sz w:val="28"/>
          <w:szCs w:val="28"/>
          <w:vertAlign w:val="subscript"/>
          <w:lang w:val="uk-UA"/>
        </w:rPr>
        <w:t xml:space="preserve">су </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В</w:t>
      </w:r>
      <w:r w:rsidRPr="00D229CA">
        <w:rPr>
          <w:rFonts w:ascii="Times New Roman" w:hAnsi="Times New Roman" w:cs="Times New Roman"/>
          <w:sz w:val="28"/>
          <w:szCs w:val="28"/>
          <w:vertAlign w:val="subscript"/>
          <w:lang w:val="uk-UA"/>
        </w:rPr>
        <w:t>cу</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n</w:t>
      </w:r>
      <w:r w:rsidRPr="00D229CA">
        <w:rPr>
          <w:rFonts w:ascii="Times New Roman" w:hAnsi="Times New Roman" w:cs="Times New Roman"/>
          <w:sz w:val="28"/>
          <w:szCs w:val="28"/>
          <w:lang w:val="uk-UA"/>
        </w:rPr>
        <w:t xml:space="preserve"> = 5,3*0,8*36 =  152 тон.</w:t>
      </w:r>
    </w:p>
    <w:p w14:paraId="60D9927F" w14:textId="77777777" w:rsidR="008C104B" w:rsidRPr="00D229CA" w:rsidRDefault="008C104B"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Зробимо розрахунок ФСДНр – 2,6 – 6.</w:t>
      </w:r>
    </w:p>
    <w:p w14:paraId="3474FCE5" w14:textId="4BE50DAC" w:rsidR="008C104B" w:rsidRPr="00D229CA" w:rsidRDefault="008C104B"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100%-ної H2SO4 на регенерацію (bк = 70 кг/м3 катіоніту):</w:t>
      </w:r>
    </w:p>
    <w:p w14:paraId="1B11D724" w14:textId="77777777" w:rsidR="008C104B" w:rsidRPr="00D229CA" w:rsidRDefault="008C104B"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σ</w:t>
      </w:r>
      <w:r w:rsidRPr="00D229CA">
        <w:rPr>
          <w:rFonts w:ascii="Times New Roman" w:hAnsi="Times New Roman" w:cs="Times New Roman"/>
          <w:sz w:val="28"/>
          <w:szCs w:val="28"/>
          <w:vertAlign w:val="superscript"/>
          <w:lang w:val="uk-UA"/>
        </w:rPr>
        <w:t>H2SO4</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 xml:space="preserve">f </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h</w:t>
      </w:r>
      <w:r w:rsidRPr="00D229CA">
        <w:rPr>
          <w:rFonts w:ascii="Times New Roman" w:hAnsi="Times New Roman" w:cs="Times New Roman"/>
          <w:sz w:val="28"/>
          <w:szCs w:val="28"/>
          <w:vertAlign w:val="subscript"/>
          <w:lang w:val="uk-UA"/>
        </w:rPr>
        <w:t xml:space="preserve">кат </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b</w:t>
      </w:r>
      <w:r w:rsidRPr="00D229CA">
        <w:rPr>
          <w:rFonts w:ascii="Times New Roman" w:hAnsi="Times New Roman" w:cs="Times New Roman"/>
          <w:sz w:val="28"/>
          <w:szCs w:val="28"/>
          <w:vertAlign w:val="subscript"/>
          <w:lang w:val="uk-UA"/>
        </w:rPr>
        <w:t>к</w:t>
      </w:r>
      <w:r w:rsidRPr="00D229CA">
        <w:rPr>
          <w:rFonts w:ascii="Times New Roman" w:hAnsi="Times New Roman" w:cs="Times New Roman"/>
          <w:sz w:val="28"/>
          <w:szCs w:val="28"/>
          <w:lang w:val="uk-UA"/>
        </w:rPr>
        <w:t xml:space="preserve"> = 5,3*0,6*70 = 223 кг.</w:t>
      </w:r>
    </w:p>
    <w:p w14:paraId="2D4A6BAF" w14:textId="4D1D7C52" w:rsidR="008C104B" w:rsidRPr="00D229CA" w:rsidRDefault="008C104B"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100%-ного NаОН на регенерацію (bщ=100 кг/м3):</w:t>
      </w:r>
    </w:p>
    <w:p w14:paraId="7FAEBFD2" w14:textId="77777777" w:rsidR="00CF1E24" w:rsidRPr="00D229CA" w:rsidRDefault="00CF1E24"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σ </w:t>
      </w:r>
      <w:r w:rsidRPr="00D229CA">
        <w:rPr>
          <w:rFonts w:ascii="Times New Roman" w:hAnsi="Times New Roman" w:cs="Times New Roman"/>
          <w:sz w:val="28"/>
          <w:szCs w:val="28"/>
          <w:vertAlign w:val="superscript"/>
          <w:lang w:val="uk-UA"/>
        </w:rPr>
        <w:t xml:space="preserve">NaOH </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 xml:space="preserve">f </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h</w:t>
      </w:r>
      <w:r w:rsidRPr="00D229CA">
        <w:rPr>
          <w:rFonts w:ascii="Times New Roman" w:hAnsi="Times New Roman" w:cs="Times New Roman"/>
          <w:sz w:val="28"/>
          <w:szCs w:val="28"/>
          <w:vertAlign w:val="subscript"/>
          <w:lang w:val="uk-UA"/>
        </w:rPr>
        <w:t>ан</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b</w:t>
      </w:r>
      <w:r w:rsidRPr="00D229CA">
        <w:rPr>
          <w:rFonts w:ascii="Times New Roman" w:hAnsi="Times New Roman" w:cs="Times New Roman"/>
          <w:sz w:val="28"/>
          <w:szCs w:val="28"/>
          <w:vertAlign w:val="subscript"/>
          <w:lang w:val="uk-UA"/>
        </w:rPr>
        <w:t>щ</w:t>
      </w:r>
      <w:r w:rsidRPr="00D229CA">
        <w:rPr>
          <w:rFonts w:ascii="Times New Roman" w:hAnsi="Times New Roman" w:cs="Times New Roman"/>
          <w:sz w:val="28"/>
          <w:szCs w:val="28"/>
          <w:lang w:val="uk-UA"/>
        </w:rPr>
        <w:t>= 5,3*0,6*100 = 318 кг.</w:t>
      </w:r>
    </w:p>
    <w:p w14:paraId="7F372FD9" w14:textId="1CEEBFC1" w:rsidR="008C104B" w:rsidRPr="00D229CA" w:rsidRDefault="00CF1E24"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води на перевантаження фільтруючого матеріалу з ФСД у ФВР (ωперег.= 10 м∕ч, τперег.= 35хв):</w:t>
      </w:r>
    </w:p>
    <w:p w14:paraId="21E31193" w14:textId="77777777" w:rsidR="00CF1E24" w:rsidRPr="00D229CA" w:rsidRDefault="00CF1E24"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перег</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ω</w:t>
      </w:r>
      <w:r w:rsidRPr="00D229CA">
        <w:rPr>
          <w:rFonts w:ascii="Times New Roman" w:hAnsi="Times New Roman" w:cs="Times New Roman"/>
          <w:sz w:val="28"/>
          <w:szCs w:val="28"/>
          <w:vertAlign w:val="subscript"/>
          <w:lang w:val="uk-UA"/>
        </w:rPr>
        <w:t>разд.</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f </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vertAlign w:val="subscript"/>
          <w:lang w:val="uk-UA"/>
        </w:rPr>
        <w:t xml:space="preserve">разд. </w:t>
      </w:r>
      <w:r w:rsidRPr="00D229CA">
        <w:rPr>
          <w:rFonts w:ascii="Times New Roman" w:hAnsi="Times New Roman" w:cs="Times New Roman"/>
          <w:sz w:val="28"/>
          <w:szCs w:val="28"/>
          <w:lang w:val="uk-UA"/>
        </w:rPr>
        <w:t>∕ 60 = 10*5,3*35 ∕ 60 = 31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0E3EFFAC" w14:textId="42AD19DE" w:rsidR="00CF1E24" w:rsidRPr="00D229CA" w:rsidRDefault="00CF1E24"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води на розпушування іонітів у ФВР (ωвзр.= 12 м∕ч, τвзр.= 60 хв):</w:t>
      </w:r>
    </w:p>
    <w:p w14:paraId="05C63787" w14:textId="204CF117" w:rsidR="00CF1E24" w:rsidRPr="00D229CA" w:rsidRDefault="00CF1E24"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взр.</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ω</w:t>
      </w:r>
      <w:r w:rsidRPr="00D229CA">
        <w:rPr>
          <w:rFonts w:ascii="Times New Roman" w:hAnsi="Times New Roman" w:cs="Times New Roman"/>
          <w:sz w:val="28"/>
          <w:szCs w:val="28"/>
          <w:vertAlign w:val="subscript"/>
          <w:lang w:val="uk-UA"/>
        </w:rPr>
        <w:t>взр.</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f </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vertAlign w:val="subscript"/>
          <w:lang w:val="uk-UA"/>
        </w:rPr>
        <w:t xml:space="preserve">взр. </w:t>
      </w:r>
      <w:r w:rsidRPr="00D229CA">
        <w:rPr>
          <w:rFonts w:ascii="Times New Roman" w:hAnsi="Times New Roman" w:cs="Times New Roman"/>
          <w:sz w:val="28"/>
          <w:szCs w:val="28"/>
          <w:lang w:val="uk-UA"/>
        </w:rPr>
        <w:t>∕ 60 = 12*5,3*60 ∕ 60 = 64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4838A7D8" w14:textId="599FBA86" w:rsidR="008C104B" w:rsidRPr="00D229CA" w:rsidRDefault="00CF1E24"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на ущільнення іонітів у ФВР(ωупл.= 17 м∕ч, τупл.= 60 хв):</w:t>
      </w:r>
    </w:p>
    <w:p w14:paraId="6ACCF87C" w14:textId="4339698D" w:rsidR="00CF1E24" w:rsidRPr="00D229CA" w:rsidRDefault="00CF1E24"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упл</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ω</w:t>
      </w:r>
      <w:r w:rsidRPr="00D229CA">
        <w:rPr>
          <w:rFonts w:ascii="Times New Roman" w:hAnsi="Times New Roman" w:cs="Times New Roman"/>
          <w:sz w:val="28"/>
          <w:szCs w:val="28"/>
          <w:vertAlign w:val="subscript"/>
          <w:lang w:val="uk-UA"/>
        </w:rPr>
        <w:t>упл.</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f </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vertAlign w:val="subscript"/>
          <w:lang w:val="uk-UA"/>
        </w:rPr>
        <w:t xml:space="preserve">упл. </w:t>
      </w:r>
      <w:r w:rsidRPr="00D229CA">
        <w:rPr>
          <w:rFonts w:ascii="Times New Roman" w:hAnsi="Times New Roman" w:cs="Times New Roman"/>
          <w:sz w:val="28"/>
          <w:szCs w:val="28"/>
          <w:lang w:val="uk-UA"/>
        </w:rPr>
        <w:t>∕ 60 = 17*5,3*5 ∕ 60 = 7,5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5FC384DD" w14:textId="457B17AB" w:rsidR="00CF1E24" w:rsidRPr="00D229CA" w:rsidRDefault="00CF1E24"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Встановлення зустрічних потоків води на початок регенерації (ωв.п. = 5 м/год, τв.п.= 10 хв):</w:t>
      </w:r>
    </w:p>
    <w:p w14:paraId="42C7C9CD" w14:textId="77777777" w:rsidR="00CF1E24" w:rsidRPr="00D229CA" w:rsidRDefault="00CF1E24"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в.п.</w:t>
      </w:r>
      <w:r w:rsidRPr="00D229CA">
        <w:rPr>
          <w:rFonts w:ascii="Times New Roman" w:hAnsi="Times New Roman" w:cs="Times New Roman"/>
          <w:sz w:val="28"/>
          <w:szCs w:val="28"/>
          <w:lang w:val="uk-UA"/>
        </w:rPr>
        <w:t xml:space="preserve">= 2 </w:t>
      </w:r>
      <w:r w:rsidRPr="00D229CA">
        <w:rPr>
          <w:rFonts w:ascii="Times New Roman" w:hAnsi="Times New Roman" w:cs="Times New Roman"/>
          <w:i/>
          <w:sz w:val="28"/>
          <w:szCs w:val="28"/>
          <w:lang w:val="uk-UA"/>
        </w:rPr>
        <w:t>ω</w:t>
      </w:r>
      <w:r w:rsidRPr="00D229CA">
        <w:rPr>
          <w:rFonts w:ascii="Times New Roman" w:hAnsi="Times New Roman" w:cs="Times New Roman"/>
          <w:sz w:val="28"/>
          <w:szCs w:val="28"/>
          <w:vertAlign w:val="subscript"/>
          <w:lang w:val="uk-UA"/>
        </w:rPr>
        <w:t>в.п.</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f </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vertAlign w:val="subscript"/>
          <w:lang w:val="uk-UA"/>
        </w:rPr>
        <w:t>в.п.</w:t>
      </w:r>
      <w:r w:rsidRPr="00D229CA">
        <w:rPr>
          <w:rFonts w:ascii="Times New Roman" w:hAnsi="Times New Roman" w:cs="Times New Roman"/>
          <w:sz w:val="28"/>
          <w:szCs w:val="28"/>
          <w:lang w:val="uk-UA"/>
        </w:rPr>
        <w:t xml:space="preserve"> ∕ 60 = 2*5*5,3*10 ∕ 60 = 9 м</w:t>
      </w:r>
      <w:r w:rsidRPr="00D229CA">
        <w:rPr>
          <w:rFonts w:ascii="Times New Roman" w:hAnsi="Times New Roman" w:cs="Times New Roman"/>
          <w:sz w:val="28"/>
          <w:szCs w:val="28"/>
          <w:vertAlign w:val="superscript"/>
          <w:lang w:val="uk-UA"/>
        </w:rPr>
        <w:t>3</w:t>
      </w:r>
    </w:p>
    <w:p w14:paraId="1E47C7C6" w14:textId="684A8451" w:rsidR="00CF1E24" w:rsidRPr="00D229CA" w:rsidRDefault="00CF1E24"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води на приготування 3% Н2SO4:</w:t>
      </w:r>
    </w:p>
    <w:p w14:paraId="18AD2BE3" w14:textId="77777777" w:rsidR="00CF1E24" w:rsidRPr="00D229CA" w:rsidRDefault="00CF1E24"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3</w:t>
      </w:r>
      <w:r w:rsidRPr="00D229CA">
        <w:rPr>
          <w:rFonts w:ascii="Times New Roman" w:hAnsi="Times New Roman" w:cs="Times New Roman"/>
          <w:sz w:val="28"/>
          <w:szCs w:val="28"/>
          <w:vertAlign w:val="superscript"/>
          <w:lang w:val="uk-UA"/>
        </w:rPr>
        <w:t xml:space="preserve">Н2SO4 </w:t>
      </w:r>
      <w:r w:rsidRPr="00D229CA">
        <w:rPr>
          <w:rFonts w:ascii="Times New Roman" w:hAnsi="Times New Roman" w:cs="Times New Roman"/>
          <w:sz w:val="28"/>
          <w:szCs w:val="28"/>
          <w:vertAlign w:val="subscript"/>
          <w:lang w:val="uk-UA"/>
        </w:rPr>
        <w:t xml:space="preserve"> </w:t>
      </w:r>
      <w:r w:rsidRPr="00D229CA">
        <w:rPr>
          <w:rFonts w:ascii="Times New Roman" w:hAnsi="Times New Roman" w:cs="Times New Roman"/>
          <w:sz w:val="28"/>
          <w:szCs w:val="28"/>
          <w:lang w:val="uk-UA"/>
        </w:rPr>
        <w:t xml:space="preserve">=σ </w:t>
      </w:r>
      <w:r w:rsidRPr="00D229CA">
        <w:rPr>
          <w:rFonts w:ascii="Times New Roman" w:hAnsi="Times New Roman" w:cs="Times New Roman"/>
          <w:sz w:val="28"/>
          <w:szCs w:val="28"/>
          <w:vertAlign w:val="superscript"/>
          <w:lang w:val="uk-UA"/>
        </w:rPr>
        <w:t>Н2SO4</w:t>
      </w:r>
      <w:r w:rsidRPr="00D229CA">
        <w:rPr>
          <w:rFonts w:ascii="Times New Roman" w:hAnsi="Times New Roman" w:cs="Times New Roman"/>
          <w:sz w:val="28"/>
          <w:szCs w:val="28"/>
          <w:lang w:val="uk-UA"/>
        </w:rPr>
        <w:t>* 100 ∕(С*10</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 = 223*100 /( 3*10</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 = 7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0DC2FADC" w14:textId="0860BFBC" w:rsidR="00CF1E24" w:rsidRPr="00D229CA" w:rsidRDefault="00CF1E24"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води на приготування 4%-ного NaОН:</w:t>
      </w:r>
    </w:p>
    <w:p w14:paraId="55940AD4" w14:textId="77777777" w:rsidR="00CF1E24" w:rsidRPr="00D229CA" w:rsidRDefault="00CF1E24"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 xml:space="preserve"> 4 </w:t>
      </w:r>
      <w:r w:rsidRPr="00D229CA">
        <w:rPr>
          <w:rFonts w:ascii="Times New Roman" w:hAnsi="Times New Roman" w:cs="Times New Roman"/>
          <w:sz w:val="28"/>
          <w:szCs w:val="28"/>
          <w:vertAlign w:val="superscript"/>
          <w:lang w:val="uk-UA"/>
        </w:rPr>
        <w:t>NаОН</w:t>
      </w:r>
      <w:r w:rsidRPr="00D229CA">
        <w:rPr>
          <w:rFonts w:ascii="Times New Roman" w:hAnsi="Times New Roman" w:cs="Times New Roman"/>
          <w:sz w:val="28"/>
          <w:szCs w:val="28"/>
          <w:lang w:val="uk-UA"/>
        </w:rPr>
        <w:t xml:space="preserve"> =  σ </w:t>
      </w:r>
      <w:r w:rsidRPr="00D229CA">
        <w:rPr>
          <w:rFonts w:ascii="Times New Roman" w:hAnsi="Times New Roman" w:cs="Times New Roman"/>
          <w:sz w:val="28"/>
          <w:szCs w:val="28"/>
          <w:vertAlign w:val="superscript"/>
          <w:lang w:val="uk-UA"/>
        </w:rPr>
        <w:t>NаОН</w:t>
      </w:r>
      <w:r w:rsidRPr="00D229CA">
        <w:rPr>
          <w:rFonts w:ascii="Times New Roman" w:hAnsi="Times New Roman" w:cs="Times New Roman"/>
          <w:sz w:val="28"/>
          <w:szCs w:val="28"/>
          <w:lang w:val="uk-UA"/>
        </w:rPr>
        <w:t>*100/( С*10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 = 318*100/(4*10</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 = 8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02A84C84" w14:textId="3A6EC494" w:rsidR="00CF1E24" w:rsidRPr="00D229CA" w:rsidRDefault="00CF1E24"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води на окреме одночасне відмивання катіоніту та аніоніту зустрічними потоками (ωр.о.= 5 м/год, τр.о = 60 хв):</w:t>
      </w:r>
    </w:p>
    <w:p w14:paraId="70E1A47B" w14:textId="77777777" w:rsidR="00CF1E24" w:rsidRPr="00D229CA" w:rsidRDefault="00CF1E24"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р.о</w:t>
      </w:r>
      <w:r w:rsidRPr="00D229CA">
        <w:rPr>
          <w:rFonts w:ascii="Times New Roman" w:hAnsi="Times New Roman" w:cs="Times New Roman"/>
          <w:sz w:val="28"/>
          <w:szCs w:val="28"/>
          <w:lang w:val="uk-UA"/>
        </w:rPr>
        <w:t xml:space="preserve">= 2 </w:t>
      </w:r>
      <w:r w:rsidRPr="00D229CA">
        <w:rPr>
          <w:rFonts w:ascii="Times New Roman" w:hAnsi="Times New Roman" w:cs="Times New Roman"/>
          <w:i/>
          <w:sz w:val="28"/>
          <w:szCs w:val="28"/>
          <w:lang w:val="uk-UA"/>
        </w:rPr>
        <w:t>ω</w:t>
      </w:r>
      <w:r w:rsidRPr="00D229CA">
        <w:rPr>
          <w:rFonts w:ascii="Times New Roman" w:hAnsi="Times New Roman" w:cs="Times New Roman"/>
          <w:sz w:val="28"/>
          <w:szCs w:val="28"/>
          <w:vertAlign w:val="subscript"/>
          <w:lang w:val="uk-UA"/>
        </w:rPr>
        <w:t>р.о</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f</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vertAlign w:val="subscript"/>
          <w:lang w:val="uk-UA"/>
        </w:rPr>
        <w:t>р.о</w:t>
      </w:r>
      <w:r w:rsidRPr="00D229CA">
        <w:rPr>
          <w:rFonts w:ascii="Times New Roman" w:hAnsi="Times New Roman" w:cs="Times New Roman"/>
          <w:sz w:val="28"/>
          <w:szCs w:val="28"/>
          <w:lang w:val="uk-UA"/>
        </w:rPr>
        <w:t>/ 60 = 2 * 5 * 5,3 * 60 /60 = 53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46783250" w14:textId="3DCDF87E" w:rsidR="00CF1E24" w:rsidRPr="00D229CA" w:rsidRDefault="00CF1E24"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води на довідмивання змішаної шихти (ωотм.= 17 м∕ч, τотм.= 100 хв):</w:t>
      </w:r>
    </w:p>
    <w:p w14:paraId="49908777" w14:textId="77777777" w:rsidR="00CF1E24" w:rsidRPr="00D229CA" w:rsidRDefault="00CF1E24"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 xml:space="preserve">отм </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ω</w:t>
      </w:r>
      <w:r w:rsidRPr="00D229CA">
        <w:rPr>
          <w:rFonts w:ascii="Times New Roman" w:hAnsi="Times New Roman" w:cs="Times New Roman"/>
          <w:sz w:val="28"/>
          <w:szCs w:val="28"/>
          <w:vertAlign w:val="subscript"/>
          <w:lang w:val="uk-UA"/>
        </w:rPr>
        <w:t>отм.</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f </w:t>
      </w:r>
      <w:r w:rsidRPr="00D229CA">
        <w:rPr>
          <w:rFonts w:ascii="Times New Roman" w:hAnsi="Times New Roman" w:cs="Times New Roman"/>
          <w:sz w:val="28"/>
          <w:szCs w:val="28"/>
          <w:lang w:val="uk-UA"/>
        </w:rPr>
        <w:t xml:space="preserve"> *</w:t>
      </w:r>
      <w:r w:rsidRPr="00D229CA">
        <w:rPr>
          <w:rFonts w:ascii="Times New Roman" w:hAnsi="Times New Roman" w:cs="Times New Roman"/>
          <w:sz w:val="28"/>
          <w:szCs w:val="28"/>
          <w:vertAlign w:val="subscript"/>
          <w:lang w:val="uk-UA"/>
        </w:rPr>
        <w:t>.</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vertAlign w:val="subscript"/>
          <w:lang w:val="uk-UA"/>
        </w:rPr>
        <w:t>взр</w:t>
      </w:r>
      <w:r w:rsidRPr="00D229CA">
        <w:rPr>
          <w:rFonts w:ascii="Times New Roman" w:hAnsi="Times New Roman" w:cs="Times New Roman"/>
          <w:sz w:val="28"/>
          <w:szCs w:val="28"/>
          <w:lang w:val="uk-UA"/>
        </w:rPr>
        <w:t>/ 60</w:t>
      </w:r>
      <w:r w:rsidRPr="00D229CA">
        <w:rPr>
          <w:rFonts w:ascii="Times New Roman" w:hAnsi="Times New Roman" w:cs="Times New Roman"/>
          <w:sz w:val="28"/>
          <w:szCs w:val="28"/>
          <w:vertAlign w:val="subscript"/>
          <w:lang w:val="uk-UA"/>
        </w:rPr>
        <w:t xml:space="preserve"> </w:t>
      </w:r>
      <w:r w:rsidRPr="00D229CA">
        <w:rPr>
          <w:rFonts w:ascii="Times New Roman" w:hAnsi="Times New Roman" w:cs="Times New Roman"/>
          <w:sz w:val="28"/>
          <w:szCs w:val="28"/>
          <w:lang w:val="uk-UA"/>
        </w:rPr>
        <w:t>= 17*5,3*100/60 = 150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21C2CF1E" w14:textId="76054083" w:rsidR="00CF1E24" w:rsidRPr="00D229CA" w:rsidRDefault="00CF1E24"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Сумарна витрата води на власні потреби ФЗД:</w:t>
      </w:r>
    </w:p>
    <w:p w14:paraId="783F794D" w14:textId="77777777" w:rsidR="00CF1E24" w:rsidRPr="00D229CA" w:rsidRDefault="00CF1E24" w:rsidP="000C22CB">
      <w:pPr>
        <w:tabs>
          <w:tab w:val="left" w:pos="2220"/>
        </w:tabs>
        <w:spacing w:line="360" w:lineRule="auto"/>
        <w:ind w:firstLine="709"/>
        <w:jc w:val="center"/>
        <w:rPr>
          <w:rFonts w:ascii="Times New Roman" w:hAnsi="Times New Roman" w:cs="Times New Roman"/>
          <w:sz w:val="28"/>
          <w:szCs w:val="28"/>
          <w:vertAlign w:val="subscript"/>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 xml:space="preserve">∑ </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 V</w:t>
      </w:r>
      <w:r w:rsidRPr="00D229CA">
        <w:rPr>
          <w:rFonts w:ascii="Times New Roman" w:hAnsi="Times New Roman" w:cs="Times New Roman"/>
          <w:sz w:val="28"/>
          <w:szCs w:val="28"/>
          <w:vertAlign w:val="subscript"/>
          <w:lang w:val="uk-UA"/>
        </w:rPr>
        <w:t>перег</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взр..</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упл.</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в.п..</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3 Н2SO4</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4 NaOH</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 xml:space="preserve">р.о </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 V</w:t>
      </w:r>
      <w:r w:rsidRPr="00D229CA">
        <w:rPr>
          <w:rFonts w:ascii="Times New Roman" w:hAnsi="Times New Roman" w:cs="Times New Roman"/>
          <w:sz w:val="28"/>
          <w:szCs w:val="28"/>
          <w:vertAlign w:val="subscript"/>
          <w:lang w:val="uk-UA"/>
        </w:rPr>
        <w:t>перег</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до.</w:t>
      </w:r>
    </w:p>
    <w:p w14:paraId="361D6660" w14:textId="66B90414" w:rsidR="00CF1E24" w:rsidRPr="00D229CA" w:rsidRDefault="00CF1E24"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 xml:space="preserve">∑ </w:t>
      </w:r>
      <w:r w:rsidRPr="00D229CA">
        <w:rPr>
          <w:rFonts w:ascii="Times New Roman" w:hAnsi="Times New Roman" w:cs="Times New Roman"/>
          <w:sz w:val="28"/>
          <w:szCs w:val="28"/>
          <w:lang w:val="uk-UA"/>
        </w:rPr>
        <w:t>= 31 + 64 + 7,5+9+7+8+53 + 31+150 = 360,5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3B1CB72D" w14:textId="6ED34E29" w:rsidR="00CE1F6F" w:rsidRPr="00D229CA" w:rsidRDefault="00090207"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Кількість регенерацій (розпушувальних промивок):</w:t>
      </w:r>
    </w:p>
    <w:p w14:paraId="70271043" w14:textId="77777777" w:rsidR="00090207" w:rsidRPr="00D229CA" w:rsidRDefault="00090207"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m</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n</w:t>
      </w:r>
      <w:r w:rsidRPr="00D229CA">
        <w:rPr>
          <w:rFonts w:ascii="Times New Roman" w:hAnsi="Times New Roman" w:cs="Times New Roman"/>
          <w:sz w:val="28"/>
          <w:szCs w:val="28"/>
          <w:lang w:val="uk-UA"/>
        </w:rPr>
        <w:t>*323/(</w:t>
      </w:r>
      <w:r w:rsidRPr="00D229CA">
        <w:rPr>
          <w:rFonts w:ascii="Times New Roman" w:hAnsi="Times New Roman" w:cs="Times New Roman"/>
          <w:i/>
          <w:sz w:val="28"/>
          <w:szCs w:val="28"/>
          <w:lang w:val="uk-UA"/>
        </w:rPr>
        <w:t>D</w:t>
      </w:r>
      <w:r w:rsidRPr="00D229CA">
        <w:rPr>
          <w:rFonts w:ascii="Times New Roman" w:hAnsi="Times New Roman" w:cs="Times New Roman"/>
          <w:sz w:val="28"/>
          <w:szCs w:val="28"/>
          <w:lang w:val="uk-UA"/>
        </w:rPr>
        <w:t>/2400) = 18*323/(350000/2400) = 40 шт,</w:t>
      </w:r>
    </w:p>
    <w:p w14:paraId="0D93230B" w14:textId="77777777" w:rsidR="00090207" w:rsidRPr="00D229CA" w:rsidRDefault="00090207"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де n = 18 - кількість ФСД;</w:t>
      </w:r>
    </w:p>
    <w:p w14:paraId="60B4169D" w14:textId="77777777" w:rsidR="00090207" w:rsidRPr="00D229CA" w:rsidRDefault="00090207"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323 – робочих днів фільтра;</w:t>
      </w:r>
    </w:p>
    <w:p w14:paraId="77D47905" w14:textId="77777777" w:rsidR="00090207" w:rsidRPr="00D229CA" w:rsidRDefault="00090207"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2400 м3 – добовий фільтроцикл;</w:t>
      </w:r>
    </w:p>
    <w:p w14:paraId="2D33BBEA" w14:textId="698C8228" w:rsidR="00090207" w:rsidRPr="00D229CA" w:rsidRDefault="00090207"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D = 350000 м3 – встановлений фільтроцикл.</w:t>
      </w:r>
    </w:p>
    <w:p w14:paraId="3B6A794D" w14:textId="5599D0EE" w:rsidR="00090207" w:rsidRPr="00D229CA" w:rsidRDefault="00090207"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кислоти на регенерацію:</w:t>
      </w:r>
    </w:p>
    <w:p w14:paraId="246816DA" w14:textId="172A11A8" w:rsidR="00090207" w:rsidRPr="00D229CA" w:rsidRDefault="00090207" w:rsidP="000C22CB">
      <w:pPr>
        <w:shd w:val="clear" w:color="auto" w:fill="FFFFFF"/>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σ</w:t>
      </w:r>
      <w:r w:rsidRPr="00D229CA">
        <w:rPr>
          <w:rFonts w:ascii="Times New Roman" w:hAnsi="Times New Roman" w:cs="Times New Roman"/>
          <w:sz w:val="28"/>
          <w:szCs w:val="28"/>
          <w:vertAlign w:val="superscript"/>
          <w:lang w:val="uk-UA"/>
        </w:rPr>
        <w:t>H2SO4</w:t>
      </w:r>
      <w:r w:rsidRPr="00D229CA">
        <w:rPr>
          <w:rFonts w:ascii="Times New Roman" w:hAnsi="Times New Roman" w:cs="Times New Roman"/>
          <w:sz w:val="28"/>
          <w:szCs w:val="28"/>
          <w:vertAlign w:val="subscript"/>
          <w:lang w:val="uk-UA"/>
        </w:rPr>
        <w:t xml:space="preserve">год  </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m</w:t>
      </w:r>
      <w:r w:rsidRPr="00D229CA">
        <w:rPr>
          <w:rFonts w:ascii="Times New Roman" w:hAnsi="Times New Roman" w:cs="Times New Roman"/>
          <w:sz w:val="28"/>
          <w:szCs w:val="28"/>
          <w:lang w:val="uk-UA"/>
        </w:rPr>
        <w:t xml:space="preserve">* σ </w:t>
      </w:r>
      <w:r w:rsidRPr="00D229CA">
        <w:rPr>
          <w:rFonts w:ascii="Times New Roman" w:hAnsi="Times New Roman" w:cs="Times New Roman"/>
          <w:sz w:val="28"/>
          <w:szCs w:val="28"/>
          <w:vertAlign w:val="superscript"/>
          <w:lang w:val="uk-UA"/>
        </w:rPr>
        <w:t>Н2SO4</w:t>
      </w:r>
      <w:r w:rsidRPr="00D229CA">
        <w:rPr>
          <w:rFonts w:ascii="Times New Roman" w:hAnsi="Times New Roman" w:cs="Times New Roman"/>
          <w:sz w:val="28"/>
          <w:szCs w:val="28"/>
          <w:lang w:val="uk-UA"/>
        </w:rPr>
        <w:t xml:space="preserve"> = 40*223 = 8,9 тон.</w:t>
      </w:r>
    </w:p>
    <w:p w14:paraId="08F11966" w14:textId="13F44322" w:rsidR="00090207" w:rsidRPr="00D229CA" w:rsidRDefault="00090207"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Витрата лугу на регенерацію:</w:t>
      </w:r>
    </w:p>
    <w:p w14:paraId="673595E3" w14:textId="7C7C6C03" w:rsidR="00090207" w:rsidRPr="00D229CA" w:rsidRDefault="00090207"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σ </w:t>
      </w:r>
      <w:r w:rsidRPr="00D229CA">
        <w:rPr>
          <w:rFonts w:ascii="Times New Roman" w:hAnsi="Times New Roman" w:cs="Times New Roman"/>
          <w:sz w:val="28"/>
          <w:szCs w:val="28"/>
          <w:vertAlign w:val="superscript"/>
          <w:lang w:val="uk-UA"/>
        </w:rPr>
        <w:t>NaOH</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m</w:t>
      </w:r>
      <w:r w:rsidRPr="00D229CA">
        <w:rPr>
          <w:rFonts w:ascii="Times New Roman" w:hAnsi="Times New Roman" w:cs="Times New Roman"/>
          <w:sz w:val="28"/>
          <w:szCs w:val="28"/>
          <w:lang w:val="uk-UA"/>
        </w:rPr>
        <w:t xml:space="preserve">* σ </w:t>
      </w:r>
      <w:r w:rsidRPr="00D229CA">
        <w:rPr>
          <w:rFonts w:ascii="Times New Roman" w:hAnsi="Times New Roman" w:cs="Times New Roman"/>
          <w:sz w:val="28"/>
          <w:szCs w:val="28"/>
          <w:vertAlign w:val="superscript"/>
          <w:lang w:val="uk-UA"/>
        </w:rPr>
        <w:t>NaOH</w:t>
      </w:r>
      <w:r w:rsidRPr="00D229CA">
        <w:rPr>
          <w:rFonts w:ascii="Times New Roman" w:hAnsi="Times New Roman" w:cs="Times New Roman"/>
          <w:sz w:val="28"/>
          <w:szCs w:val="28"/>
          <w:lang w:val="uk-UA"/>
        </w:rPr>
        <w:t xml:space="preserve"> = 40*318 = 12,7 тон.</w:t>
      </w:r>
    </w:p>
    <w:p w14:paraId="19127DAC" w14:textId="77777777" w:rsidR="00090207" w:rsidRPr="00D229CA" w:rsidRDefault="00090207" w:rsidP="000C22CB">
      <w:pPr>
        <w:shd w:val="clear" w:color="auto" w:fill="FFFFFF"/>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Расход конденсата на собственные нужды:</w:t>
      </w:r>
    </w:p>
    <w:p w14:paraId="0E831AB4" w14:textId="77777777" w:rsidR="00090207" w:rsidRPr="00D229CA" w:rsidRDefault="00090207" w:rsidP="000C22CB">
      <w:pPr>
        <w:shd w:val="clear" w:color="auto" w:fill="FFFFFF"/>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с.н.</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 xml:space="preserve"> m</w:t>
      </w:r>
      <w:r w:rsidRPr="00D229CA">
        <w:rPr>
          <w:rFonts w:ascii="Times New Roman" w:hAnsi="Times New Roman" w:cs="Times New Roman"/>
          <w:sz w:val="28"/>
          <w:szCs w:val="28"/>
          <w:lang w:val="uk-UA"/>
        </w:rPr>
        <w:t xml:space="preserve"> = 360,5*40 = 14420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1CC02168" w14:textId="22BD98ED" w:rsidR="00090207" w:rsidRPr="00D229CA" w:rsidRDefault="00090207"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Виберемо допоміжне обладнання для БЗУ. Для розрахунку обсягу баків для кислоти та лугу, потрібно розрахувати добову кількість регенерацій та добову витрату реагентів.</w:t>
      </w:r>
    </w:p>
    <w:p w14:paraId="5EA08766" w14:textId="61C4506A" w:rsidR="00090207" w:rsidRPr="00D229CA" w:rsidRDefault="00090207"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Тривалість фільтроциклу Н-катіонітних фільтрів з урахуванням регенерованості шихти після пропуску 104 м3 на 1 м3 суміші сульфовугілля:</w:t>
      </w:r>
    </w:p>
    <w:p w14:paraId="1FC6E8E7" w14:textId="362A9A01" w:rsidR="00090207" w:rsidRPr="00D229CA" w:rsidRDefault="00090207"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Т</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lang w:val="uk-UA"/>
        </w:rPr>
        <w:t xml:space="preserve"> = 10</w:t>
      </w:r>
      <w:r w:rsidRPr="00D229CA">
        <w:rPr>
          <w:rFonts w:ascii="Times New Roman" w:hAnsi="Times New Roman" w:cs="Times New Roman"/>
          <w:sz w:val="28"/>
          <w:szCs w:val="28"/>
          <w:vertAlign w:val="superscript"/>
          <w:lang w:val="uk-UA"/>
        </w:rPr>
        <w:t>4</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f</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h</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n</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Q</w:t>
      </w:r>
      <w:r w:rsidRPr="00D229CA">
        <w:rPr>
          <w:rFonts w:ascii="Times New Roman" w:hAnsi="Times New Roman" w:cs="Times New Roman"/>
          <w:sz w:val="28"/>
          <w:szCs w:val="28"/>
          <w:lang w:val="uk-UA"/>
        </w:rPr>
        <w:t xml:space="preserve"> = 10</w:t>
      </w:r>
      <w:r w:rsidRPr="00D229CA">
        <w:rPr>
          <w:rFonts w:ascii="Times New Roman" w:hAnsi="Times New Roman" w:cs="Times New Roman"/>
          <w:sz w:val="28"/>
          <w:szCs w:val="28"/>
          <w:vertAlign w:val="superscript"/>
          <w:lang w:val="uk-UA"/>
        </w:rPr>
        <w:t>4</w:t>
      </w:r>
      <w:r w:rsidRPr="00D229CA">
        <w:rPr>
          <w:rFonts w:ascii="Times New Roman" w:hAnsi="Times New Roman" w:cs="Times New Roman"/>
          <w:sz w:val="28"/>
          <w:szCs w:val="28"/>
          <w:lang w:val="uk-UA"/>
        </w:rPr>
        <w:t>*5,3*1,0*36/1000 = 1908 год.</w:t>
      </w:r>
    </w:p>
    <w:p w14:paraId="434DEE97" w14:textId="79CEAA14" w:rsidR="00090207" w:rsidRPr="00D229CA" w:rsidRDefault="00090207"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Добова кількість регенерацій Н-катіонітних фільтрів:</w:t>
      </w:r>
    </w:p>
    <w:p w14:paraId="23F35A2F" w14:textId="77777777" w:rsidR="00090207" w:rsidRPr="00D229CA" w:rsidRDefault="00090207"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m</w:t>
      </w:r>
      <w:r w:rsidRPr="00D229CA">
        <w:rPr>
          <w:rFonts w:ascii="Times New Roman" w:hAnsi="Times New Roman" w:cs="Times New Roman"/>
          <w:sz w:val="28"/>
          <w:szCs w:val="28"/>
          <w:lang w:val="uk-UA"/>
        </w:rPr>
        <w:t xml:space="preserve"> = 24*</w:t>
      </w:r>
      <w:r w:rsidRPr="00D229CA">
        <w:rPr>
          <w:rFonts w:ascii="Times New Roman" w:hAnsi="Times New Roman" w:cs="Times New Roman"/>
          <w:i/>
          <w:sz w:val="28"/>
          <w:szCs w:val="28"/>
          <w:lang w:val="uk-UA"/>
        </w:rPr>
        <w:t>n</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T</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lang w:val="uk-UA"/>
        </w:rPr>
        <w:t>) = 24*36/1908 = 0,45</w:t>
      </w:r>
    </w:p>
    <w:p w14:paraId="085FBA94" w14:textId="287CA13E" w:rsidR="00090207" w:rsidRPr="00D229CA" w:rsidRDefault="00090207"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Добова витрата 100%-ної H2SO4 на регенерацію Н-катіонітних фільтрів:</w:t>
      </w:r>
    </w:p>
    <w:p w14:paraId="26FBC10C" w14:textId="77777777" w:rsidR="00090207" w:rsidRPr="00D229CA" w:rsidRDefault="00090207"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σ </w:t>
      </w:r>
      <w:r w:rsidRPr="00D229CA">
        <w:rPr>
          <w:rFonts w:ascii="Times New Roman" w:hAnsi="Times New Roman" w:cs="Times New Roman"/>
          <w:sz w:val="28"/>
          <w:szCs w:val="28"/>
          <w:vertAlign w:val="superscript"/>
          <w:lang w:val="uk-UA"/>
        </w:rPr>
        <w:t xml:space="preserve">H2SO4 </w:t>
      </w:r>
      <w:r w:rsidRPr="00D229CA">
        <w:rPr>
          <w:rFonts w:ascii="Times New Roman" w:hAnsi="Times New Roman" w:cs="Times New Roman"/>
          <w:sz w:val="28"/>
          <w:szCs w:val="28"/>
          <w:vertAlign w:val="subscript"/>
          <w:lang w:val="uk-UA"/>
        </w:rPr>
        <w:t>сут</w:t>
      </w:r>
      <w:r w:rsidRPr="00D229CA">
        <w:rPr>
          <w:rFonts w:ascii="Times New Roman" w:hAnsi="Times New Roman" w:cs="Times New Roman"/>
          <w:sz w:val="28"/>
          <w:szCs w:val="28"/>
          <w:lang w:val="uk-UA"/>
        </w:rPr>
        <w:t xml:space="preserve"> = σ </w:t>
      </w:r>
      <w:r w:rsidRPr="00D229CA">
        <w:rPr>
          <w:rFonts w:ascii="Times New Roman" w:hAnsi="Times New Roman" w:cs="Times New Roman"/>
          <w:sz w:val="28"/>
          <w:szCs w:val="28"/>
          <w:vertAlign w:val="superscript"/>
          <w:lang w:val="uk-UA"/>
        </w:rPr>
        <w:t xml:space="preserve">H2SO4 </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m</w:t>
      </w:r>
      <w:r w:rsidRPr="00D229CA">
        <w:rPr>
          <w:rFonts w:ascii="Times New Roman" w:hAnsi="Times New Roman" w:cs="Times New Roman"/>
          <w:sz w:val="28"/>
          <w:szCs w:val="28"/>
          <w:lang w:val="uk-UA"/>
        </w:rPr>
        <w:t xml:space="preserve"> = 371 * 0,45 = 167 кг.</w:t>
      </w:r>
    </w:p>
    <w:p w14:paraId="50429FDD" w14:textId="28FF6ED1" w:rsidR="00090207" w:rsidRPr="00D229CA" w:rsidRDefault="00090207"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Тривалість фільтроциклу ФЗД з урахуванням регенерації шихти після пропуску 104 м3 на 1 м3 суміші іонітів:</w:t>
      </w:r>
    </w:p>
    <w:p w14:paraId="5BB7D7C6" w14:textId="76193EBD" w:rsidR="00090207" w:rsidRPr="00D229CA" w:rsidRDefault="00090207"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Т</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lang w:val="uk-UA"/>
        </w:rPr>
        <w:t xml:space="preserve"> = 10</w:t>
      </w:r>
      <w:r w:rsidRPr="00D229CA">
        <w:rPr>
          <w:rFonts w:ascii="Times New Roman" w:hAnsi="Times New Roman" w:cs="Times New Roman"/>
          <w:sz w:val="28"/>
          <w:szCs w:val="28"/>
          <w:vertAlign w:val="superscript"/>
          <w:lang w:val="uk-UA"/>
        </w:rPr>
        <w:t>4</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f</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h</w:t>
      </w:r>
      <w:r w:rsidRPr="00D229CA">
        <w:rPr>
          <w:rFonts w:ascii="Times New Roman" w:hAnsi="Times New Roman" w:cs="Times New Roman"/>
          <w:sz w:val="28"/>
          <w:szCs w:val="28"/>
          <w:vertAlign w:val="subscript"/>
          <w:lang w:val="uk-UA"/>
        </w:rPr>
        <w:t>сл</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n</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Q</w:t>
      </w:r>
      <w:r w:rsidRPr="00D229CA">
        <w:rPr>
          <w:rFonts w:ascii="Times New Roman" w:hAnsi="Times New Roman" w:cs="Times New Roman"/>
          <w:sz w:val="28"/>
          <w:szCs w:val="28"/>
          <w:lang w:val="uk-UA"/>
        </w:rPr>
        <w:t xml:space="preserve"> = 10</w:t>
      </w:r>
      <w:r w:rsidRPr="00D229CA">
        <w:rPr>
          <w:rFonts w:ascii="Times New Roman" w:hAnsi="Times New Roman" w:cs="Times New Roman"/>
          <w:sz w:val="28"/>
          <w:szCs w:val="28"/>
          <w:vertAlign w:val="superscript"/>
          <w:lang w:val="uk-UA"/>
        </w:rPr>
        <w:t>4</w:t>
      </w:r>
      <w:r w:rsidRPr="00D229CA">
        <w:rPr>
          <w:rFonts w:ascii="Times New Roman" w:hAnsi="Times New Roman" w:cs="Times New Roman"/>
          <w:sz w:val="28"/>
          <w:szCs w:val="28"/>
          <w:lang w:val="uk-UA"/>
        </w:rPr>
        <w:t>*5,3*1,2*18/1000 = 1145 год.</w:t>
      </w:r>
    </w:p>
    <w:p w14:paraId="4188D1E5" w14:textId="7A0DD8FE"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Добова кількість регенерацій ФЗД:</w:t>
      </w:r>
    </w:p>
    <w:p w14:paraId="44D2F3F8" w14:textId="77777777" w:rsidR="00181C9D" w:rsidRPr="00D229CA" w:rsidRDefault="00181C9D"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m</w:t>
      </w:r>
      <w:r w:rsidRPr="00D229CA">
        <w:rPr>
          <w:rFonts w:ascii="Times New Roman" w:hAnsi="Times New Roman" w:cs="Times New Roman"/>
          <w:sz w:val="28"/>
          <w:szCs w:val="28"/>
          <w:lang w:val="uk-UA"/>
        </w:rPr>
        <w:t xml:space="preserve"> = 24*</w:t>
      </w:r>
      <w:r w:rsidRPr="00D229CA">
        <w:rPr>
          <w:rFonts w:ascii="Times New Roman" w:hAnsi="Times New Roman" w:cs="Times New Roman"/>
          <w:i/>
          <w:sz w:val="28"/>
          <w:szCs w:val="28"/>
          <w:lang w:val="uk-UA"/>
        </w:rPr>
        <w:t>n</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T</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τ</w:t>
      </w:r>
      <w:r w:rsidRPr="00D229CA">
        <w:rPr>
          <w:rFonts w:ascii="Times New Roman" w:hAnsi="Times New Roman" w:cs="Times New Roman"/>
          <w:sz w:val="28"/>
          <w:szCs w:val="28"/>
          <w:lang w:val="uk-UA"/>
        </w:rPr>
        <w:t>) = 24*18/1145 = 0,38</w:t>
      </w:r>
    </w:p>
    <w:p w14:paraId="004A7E11" w14:textId="4E7F5C47"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Добова витрата 100%-ної H2SO4 на регенерацію ФЗД:</w:t>
      </w:r>
    </w:p>
    <w:p w14:paraId="3AA58EDB" w14:textId="77777777" w:rsidR="00181C9D" w:rsidRPr="00D229CA" w:rsidRDefault="00181C9D"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σ </w:t>
      </w:r>
      <w:r w:rsidRPr="00D229CA">
        <w:rPr>
          <w:rFonts w:ascii="Times New Roman" w:hAnsi="Times New Roman" w:cs="Times New Roman"/>
          <w:sz w:val="28"/>
          <w:szCs w:val="28"/>
          <w:vertAlign w:val="superscript"/>
          <w:lang w:val="uk-UA"/>
        </w:rPr>
        <w:t xml:space="preserve">H2SO4 </w:t>
      </w:r>
      <w:r w:rsidRPr="00D229CA">
        <w:rPr>
          <w:rFonts w:ascii="Times New Roman" w:hAnsi="Times New Roman" w:cs="Times New Roman"/>
          <w:sz w:val="28"/>
          <w:szCs w:val="28"/>
          <w:vertAlign w:val="subscript"/>
          <w:lang w:val="uk-UA"/>
        </w:rPr>
        <w:t>сут</w:t>
      </w:r>
      <w:r w:rsidRPr="00D229CA">
        <w:rPr>
          <w:rFonts w:ascii="Times New Roman" w:hAnsi="Times New Roman" w:cs="Times New Roman"/>
          <w:sz w:val="28"/>
          <w:szCs w:val="28"/>
          <w:lang w:val="uk-UA"/>
        </w:rPr>
        <w:t xml:space="preserve"> = σ </w:t>
      </w:r>
      <w:r w:rsidRPr="00D229CA">
        <w:rPr>
          <w:rFonts w:ascii="Times New Roman" w:hAnsi="Times New Roman" w:cs="Times New Roman"/>
          <w:sz w:val="28"/>
          <w:szCs w:val="28"/>
          <w:vertAlign w:val="superscript"/>
          <w:lang w:val="uk-UA"/>
        </w:rPr>
        <w:t xml:space="preserve">H2SO4 </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m</w:t>
      </w:r>
      <w:r w:rsidRPr="00D229CA">
        <w:rPr>
          <w:rFonts w:ascii="Times New Roman" w:hAnsi="Times New Roman" w:cs="Times New Roman"/>
          <w:sz w:val="28"/>
          <w:szCs w:val="28"/>
          <w:lang w:val="uk-UA"/>
        </w:rPr>
        <w:t xml:space="preserve"> = 223 * 0,38 = 85 кг.</w:t>
      </w:r>
    </w:p>
    <w:p w14:paraId="0703DF98" w14:textId="42B3EC90"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Добова витрата 100%-ної H2SO4 на регенерацію Н-катіонітних фільтрів та ФЗД:</w:t>
      </w:r>
    </w:p>
    <w:p w14:paraId="58FC07C6" w14:textId="77777777" w:rsidR="00181C9D" w:rsidRPr="00D229CA" w:rsidRDefault="00181C9D"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σ </w:t>
      </w:r>
      <w:r w:rsidRPr="00D229CA">
        <w:rPr>
          <w:rFonts w:ascii="Times New Roman" w:hAnsi="Times New Roman" w:cs="Times New Roman"/>
          <w:sz w:val="28"/>
          <w:szCs w:val="28"/>
          <w:vertAlign w:val="superscript"/>
          <w:lang w:val="uk-UA"/>
        </w:rPr>
        <w:t xml:space="preserve">H2SO4 </w:t>
      </w:r>
      <w:r w:rsidRPr="00D229CA">
        <w:rPr>
          <w:rFonts w:ascii="Times New Roman" w:hAnsi="Times New Roman" w:cs="Times New Roman"/>
          <w:sz w:val="28"/>
          <w:szCs w:val="28"/>
          <w:vertAlign w:val="subscript"/>
          <w:lang w:val="uk-UA"/>
        </w:rPr>
        <w:t>сут</w:t>
      </w:r>
      <w:r w:rsidRPr="00D229CA">
        <w:rPr>
          <w:rFonts w:ascii="Times New Roman" w:hAnsi="Times New Roman" w:cs="Times New Roman"/>
          <w:sz w:val="28"/>
          <w:szCs w:val="28"/>
          <w:lang w:val="uk-UA"/>
        </w:rPr>
        <w:t xml:space="preserve"> = 167 + 85 = 252 кг.</w:t>
      </w:r>
    </w:p>
    <w:p w14:paraId="0B8719F8" w14:textId="713E6265"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Добова витрата 100%-ного NaOH на регенерацію:</w:t>
      </w:r>
    </w:p>
    <w:p w14:paraId="38C283C3" w14:textId="67294660" w:rsidR="00181C9D" w:rsidRPr="00D229CA" w:rsidRDefault="00181C9D"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σ</w:t>
      </w:r>
      <w:r w:rsidRPr="00D229CA">
        <w:rPr>
          <w:rFonts w:ascii="Times New Roman" w:hAnsi="Times New Roman" w:cs="Times New Roman"/>
          <w:sz w:val="28"/>
          <w:szCs w:val="28"/>
          <w:vertAlign w:val="subscript"/>
          <w:lang w:val="uk-UA"/>
        </w:rPr>
        <w:t xml:space="preserve"> </w:t>
      </w:r>
      <w:r w:rsidRPr="00D229CA">
        <w:rPr>
          <w:rFonts w:ascii="Times New Roman" w:hAnsi="Times New Roman" w:cs="Times New Roman"/>
          <w:sz w:val="28"/>
          <w:szCs w:val="28"/>
          <w:vertAlign w:val="superscript"/>
          <w:lang w:val="uk-UA"/>
        </w:rPr>
        <w:t>NaOH</w:t>
      </w:r>
      <w:r w:rsidRPr="00D229CA">
        <w:rPr>
          <w:rFonts w:ascii="Times New Roman" w:hAnsi="Times New Roman" w:cs="Times New Roman"/>
          <w:sz w:val="28"/>
          <w:szCs w:val="28"/>
          <w:lang w:val="uk-UA"/>
        </w:rPr>
        <w:t xml:space="preserve">  </w:t>
      </w:r>
      <w:r w:rsidRPr="00D229CA">
        <w:rPr>
          <w:rFonts w:ascii="Times New Roman" w:hAnsi="Times New Roman" w:cs="Times New Roman"/>
          <w:sz w:val="28"/>
          <w:szCs w:val="28"/>
          <w:vertAlign w:val="subscript"/>
          <w:lang w:val="uk-UA"/>
        </w:rPr>
        <w:t>сут.</w:t>
      </w:r>
      <w:r w:rsidRPr="00D229CA">
        <w:rPr>
          <w:rFonts w:ascii="Times New Roman" w:hAnsi="Times New Roman" w:cs="Times New Roman"/>
          <w:sz w:val="28"/>
          <w:szCs w:val="28"/>
          <w:lang w:val="uk-UA"/>
        </w:rPr>
        <w:t xml:space="preserve"> = σ</w:t>
      </w:r>
      <w:r w:rsidRPr="00D229CA">
        <w:rPr>
          <w:rFonts w:ascii="Times New Roman" w:hAnsi="Times New Roman" w:cs="Times New Roman"/>
          <w:sz w:val="28"/>
          <w:szCs w:val="28"/>
          <w:vertAlign w:val="superscript"/>
          <w:lang w:val="uk-UA"/>
        </w:rPr>
        <w:t xml:space="preserve"> NaOH</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 m</w:t>
      </w:r>
      <w:r w:rsidRPr="00D229CA">
        <w:rPr>
          <w:rFonts w:ascii="Times New Roman" w:hAnsi="Times New Roman" w:cs="Times New Roman"/>
          <w:sz w:val="28"/>
          <w:szCs w:val="28"/>
          <w:lang w:val="uk-UA"/>
        </w:rPr>
        <w:t xml:space="preserve"> = 318 * 0,38 = 121 кг.</w:t>
      </w:r>
    </w:p>
    <w:p w14:paraId="0151C36B" w14:textId="4EF8557B"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Об'єм баків для зберігання сірчаної кислоти:</w:t>
      </w:r>
    </w:p>
    <w:p w14:paraId="66E25ADE" w14:textId="77777777" w:rsidR="00181C9D" w:rsidRPr="00D229CA" w:rsidRDefault="00181C9D" w:rsidP="000C22CB">
      <w:pPr>
        <w:shd w:val="clear" w:color="auto" w:fill="FFFFFF"/>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 xml:space="preserve"> Н2SO4</w:t>
      </w:r>
      <w:r w:rsidRPr="00D229CA">
        <w:rPr>
          <w:rFonts w:ascii="Times New Roman" w:hAnsi="Times New Roman" w:cs="Times New Roman"/>
          <w:sz w:val="28"/>
          <w:szCs w:val="28"/>
          <w:lang w:val="uk-UA"/>
        </w:rPr>
        <w:t xml:space="preserve"> = σ</w:t>
      </w:r>
      <w:r w:rsidRPr="00D229CA">
        <w:rPr>
          <w:rFonts w:ascii="Times New Roman" w:hAnsi="Times New Roman" w:cs="Times New Roman"/>
          <w:sz w:val="28"/>
          <w:szCs w:val="28"/>
          <w:vertAlign w:val="superscript"/>
          <w:lang w:val="uk-UA"/>
        </w:rPr>
        <w:t>H2SO4</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b</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р</w:t>
      </w:r>
      <w:r w:rsidRPr="00D229CA">
        <w:rPr>
          <w:rFonts w:ascii="Times New Roman" w:hAnsi="Times New Roman" w:cs="Times New Roman"/>
          <w:sz w:val="28"/>
          <w:szCs w:val="28"/>
          <w:lang w:val="uk-UA"/>
        </w:rPr>
        <w:t>)/(1000*</w:t>
      </w:r>
      <w:r w:rsidRPr="00D229CA">
        <w:rPr>
          <w:rFonts w:ascii="Times New Roman" w:hAnsi="Times New Roman" w:cs="Times New Roman"/>
          <w:i/>
          <w:sz w:val="28"/>
          <w:szCs w:val="28"/>
          <w:lang w:val="uk-UA"/>
        </w:rPr>
        <w:t>ρ</w:t>
      </w:r>
      <w:r w:rsidRPr="00D229CA">
        <w:rPr>
          <w:rFonts w:ascii="Times New Roman" w:hAnsi="Times New Roman" w:cs="Times New Roman"/>
          <w:sz w:val="28"/>
          <w:szCs w:val="28"/>
          <w:vertAlign w:val="subscript"/>
          <w:lang w:val="uk-UA"/>
        </w:rPr>
        <w:t>Н2SO4</w:t>
      </w:r>
      <w:r w:rsidRPr="00D229CA">
        <w:rPr>
          <w:rFonts w:ascii="Times New Roman" w:hAnsi="Times New Roman" w:cs="Times New Roman"/>
          <w:sz w:val="28"/>
          <w:szCs w:val="28"/>
          <w:lang w:val="uk-UA"/>
        </w:rPr>
        <w:t>) = 252*(10+10)/(1000*1,83) = 2,75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05F9A631" w14:textId="77777777"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де b – необхідний запас кислоти на 10 чи 30 діб, кг;</w:t>
      </w:r>
    </w:p>
    <w:p w14:paraId="27F43B22" w14:textId="104C77A6"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р – залишок кислоти на 5 – 10 діб, що передбачається перед надходженням проектованого запасу, кг;</w:t>
      </w:r>
    </w:p>
    <w:p w14:paraId="6096DAD8" w14:textId="2254300D"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i/>
          <w:sz w:val="28"/>
          <w:szCs w:val="28"/>
          <w:lang w:val="uk-UA"/>
        </w:rPr>
        <w:t>ρ</w:t>
      </w:r>
      <w:r w:rsidRPr="00D229CA">
        <w:rPr>
          <w:rFonts w:ascii="Times New Roman" w:hAnsi="Times New Roman" w:cs="Times New Roman"/>
          <w:sz w:val="28"/>
          <w:szCs w:val="28"/>
          <w:vertAlign w:val="subscript"/>
          <w:lang w:val="uk-UA"/>
        </w:rPr>
        <w:t>Н2SO4</w:t>
      </w:r>
      <w:r w:rsidRPr="00D229CA">
        <w:rPr>
          <w:rFonts w:ascii="Times New Roman" w:hAnsi="Times New Roman" w:cs="Times New Roman"/>
          <w:sz w:val="28"/>
          <w:szCs w:val="28"/>
          <w:lang w:val="uk-UA"/>
        </w:rPr>
        <w:t xml:space="preserve"> = 1,83 т/м</w:t>
      </w:r>
      <w:r w:rsidRPr="00D229CA">
        <w:rPr>
          <w:rFonts w:ascii="Times New Roman" w:hAnsi="Times New Roman" w:cs="Times New Roman"/>
          <w:sz w:val="28"/>
          <w:szCs w:val="28"/>
          <w:vertAlign w:val="superscript"/>
          <w:lang w:val="uk-UA"/>
        </w:rPr>
        <w:t xml:space="preserve">3 </w:t>
      </w:r>
      <w:r w:rsidRPr="00D229CA">
        <w:rPr>
          <w:rFonts w:ascii="Times New Roman" w:hAnsi="Times New Roman" w:cs="Times New Roman"/>
          <w:sz w:val="28"/>
          <w:szCs w:val="28"/>
          <w:lang w:val="uk-UA"/>
        </w:rPr>
        <w:t xml:space="preserve"> - Щільність сірчаної кислоти.</w:t>
      </w:r>
    </w:p>
    <w:p w14:paraId="0001C03E" w14:textId="77777777"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Вибираємо для сірчаної кислоти бак-мерник ємністю 3 м3.</w:t>
      </w:r>
    </w:p>
    <w:p w14:paraId="12C42CFB" w14:textId="2CC38801"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Об'єм об'єм баків для зберігання лугу:</w:t>
      </w:r>
    </w:p>
    <w:p w14:paraId="2AA023E3" w14:textId="77777777" w:rsidR="00181C9D" w:rsidRPr="00D229CA" w:rsidRDefault="00181C9D"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 xml:space="preserve"> NaOH</w:t>
      </w:r>
      <w:r w:rsidRPr="00D229CA">
        <w:rPr>
          <w:rFonts w:ascii="Times New Roman" w:hAnsi="Times New Roman" w:cs="Times New Roman"/>
          <w:sz w:val="28"/>
          <w:szCs w:val="28"/>
          <w:lang w:val="uk-UA"/>
        </w:rPr>
        <w:t>= σ</w:t>
      </w:r>
      <w:r w:rsidRPr="00D229CA">
        <w:rPr>
          <w:rFonts w:ascii="Times New Roman" w:hAnsi="Times New Roman" w:cs="Times New Roman"/>
          <w:sz w:val="28"/>
          <w:szCs w:val="28"/>
          <w:vertAlign w:val="superscript"/>
          <w:lang w:val="uk-UA"/>
        </w:rPr>
        <w:t xml:space="preserve"> NaOH</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b</w:t>
      </w:r>
      <w:r w:rsidRPr="00D229CA">
        <w:rPr>
          <w:rFonts w:ascii="Times New Roman" w:hAnsi="Times New Roman" w:cs="Times New Roman"/>
          <w:sz w:val="28"/>
          <w:szCs w:val="28"/>
          <w:lang w:val="uk-UA"/>
        </w:rPr>
        <w:t xml:space="preserve"> + </w:t>
      </w:r>
      <w:r w:rsidRPr="00D229CA">
        <w:rPr>
          <w:rFonts w:ascii="Times New Roman" w:hAnsi="Times New Roman" w:cs="Times New Roman"/>
          <w:i/>
          <w:sz w:val="28"/>
          <w:szCs w:val="28"/>
          <w:lang w:val="uk-UA"/>
        </w:rPr>
        <w:t>р</w:t>
      </w:r>
      <w:r w:rsidRPr="00D229CA">
        <w:rPr>
          <w:rFonts w:ascii="Times New Roman" w:hAnsi="Times New Roman" w:cs="Times New Roman"/>
          <w:sz w:val="28"/>
          <w:szCs w:val="28"/>
          <w:lang w:val="uk-UA"/>
        </w:rPr>
        <w:t>)/(1000*</w:t>
      </w:r>
      <w:r w:rsidRPr="00D229CA">
        <w:rPr>
          <w:rFonts w:ascii="Times New Roman" w:hAnsi="Times New Roman" w:cs="Times New Roman"/>
          <w:i/>
          <w:sz w:val="28"/>
          <w:szCs w:val="28"/>
          <w:lang w:val="uk-UA"/>
        </w:rPr>
        <w:t>ρ</w:t>
      </w:r>
      <w:r w:rsidRPr="00D229CA">
        <w:rPr>
          <w:rFonts w:ascii="Times New Roman" w:hAnsi="Times New Roman" w:cs="Times New Roman"/>
          <w:sz w:val="28"/>
          <w:szCs w:val="28"/>
          <w:vertAlign w:val="superscript"/>
          <w:lang w:val="uk-UA"/>
        </w:rPr>
        <w:t xml:space="preserve"> </w:t>
      </w:r>
      <w:r w:rsidRPr="00D229CA">
        <w:rPr>
          <w:rFonts w:ascii="Times New Roman" w:hAnsi="Times New Roman" w:cs="Times New Roman"/>
          <w:sz w:val="28"/>
          <w:szCs w:val="28"/>
          <w:vertAlign w:val="subscript"/>
          <w:lang w:val="uk-UA"/>
        </w:rPr>
        <w:t>NaOH</w:t>
      </w:r>
      <w:r w:rsidRPr="00D229CA">
        <w:rPr>
          <w:rFonts w:ascii="Times New Roman" w:hAnsi="Times New Roman" w:cs="Times New Roman"/>
          <w:sz w:val="28"/>
          <w:szCs w:val="28"/>
          <w:lang w:val="uk-UA"/>
        </w:rPr>
        <w:t>) = 121*(20 + 10) /(1000*1,4) = 2,6 м</w:t>
      </w:r>
      <w:r w:rsidRPr="00D229CA">
        <w:rPr>
          <w:rFonts w:ascii="Times New Roman" w:hAnsi="Times New Roman" w:cs="Times New Roman"/>
          <w:sz w:val="28"/>
          <w:szCs w:val="28"/>
          <w:vertAlign w:val="superscript"/>
          <w:lang w:val="uk-UA"/>
        </w:rPr>
        <w:t>3</w:t>
      </w:r>
    </w:p>
    <w:p w14:paraId="31A5399E" w14:textId="47BC93F1"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i/>
          <w:sz w:val="28"/>
          <w:szCs w:val="28"/>
          <w:lang w:val="uk-UA"/>
        </w:rPr>
        <w:t>ρ</w:t>
      </w:r>
      <w:r w:rsidRPr="00D229CA">
        <w:rPr>
          <w:rFonts w:ascii="Times New Roman" w:hAnsi="Times New Roman" w:cs="Times New Roman"/>
          <w:sz w:val="28"/>
          <w:szCs w:val="28"/>
          <w:vertAlign w:val="superscript"/>
          <w:lang w:val="uk-UA"/>
        </w:rPr>
        <w:t xml:space="preserve"> </w:t>
      </w:r>
      <w:r w:rsidRPr="00D229CA">
        <w:rPr>
          <w:rFonts w:ascii="Times New Roman" w:hAnsi="Times New Roman" w:cs="Times New Roman"/>
          <w:sz w:val="28"/>
          <w:szCs w:val="28"/>
          <w:vertAlign w:val="subscript"/>
          <w:lang w:val="uk-UA"/>
        </w:rPr>
        <w:t>NaOH</w:t>
      </w:r>
      <w:r w:rsidRPr="00D229CA">
        <w:rPr>
          <w:rFonts w:ascii="Times New Roman" w:hAnsi="Times New Roman" w:cs="Times New Roman"/>
          <w:sz w:val="28"/>
          <w:szCs w:val="28"/>
          <w:lang w:val="uk-UA"/>
        </w:rPr>
        <w:t xml:space="preserve"> = 1,4 т/м</w:t>
      </w:r>
      <w:r w:rsidRPr="00D229CA">
        <w:rPr>
          <w:rFonts w:ascii="Times New Roman" w:hAnsi="Times New Roman" w:cs="Times New Roman"/>
          <w:sz w:val="28"/>
          <w:szCs w:val="28"/>
          <w:vertAlign w:val="superscript"/>
          <w:lang w:val="uk-UA"/>
        </w:rPr>
        <w:t xml:space="preserve">3 </w:t>
      </w:r>
      <w:r w:rsidRPr="00D229CA">
        <w:rPr>
          <w:rFonts w:ascii="Times New Roman" w:hAnsi="Times New Roman" w:cs="Times New Roman"/>
          <w:sz w:val="28"/>
          <w:szCs w:val="28"/>
          <w:lang w:val="uk-UA"/>
        </w:rPr>
        <w:t xml:space="preserve"> - Щільність лугу.</w:t>
      </w:r>
    </w:p>
    <w:p w14:paraId="5EE5B7D9" w14:textId="77777777"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Вибираємо для їдкого натру бак-мерник ємністю 3 м3.</w:t>
      </w:r>
    </w:p>
    <w:p w14:paraId="28846A15" w14:textId="64C796B1" w:rsidR="00181C9D" w:rsidRPr="00D229CA" w:rsidRDefault="00181C9D"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Годинна витрата сірчаної кислоти та їдкого натру на регенерацію становить Qрег = 25 м3/год. Вибираємо два насоси-дозатора, по одному для кислоти та лугу, марки НД 25/40 продуктивністю 25 м3/год, тиском 40 кгс/см2, потужністю 0,27 кВт з діаметром плунжера 20 мм, число ходів плунжера – 100 за хвилину та число оборотів електродвигуна – 1500.</w:t>
      </w:r>
    </w:p>
    <w:p w14:paraId="57ECDE97" w14:textId="48FFCE7A" w:rsidR="00C13A2F" w:rsidRPr="00D229CA" w:rsidRDefault="00C13A2F"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Сумарна витрата води на власні потреби БЗУ складається з витрати власних потреб Н-катіонітних фільтрів та ФЗД:</w:t>
      </w:r>
    </w:p>
    <w:p w14:paraId="709F829C" w14:textId="77777777" w:rsidR="00C13A2F" w:rsidRPr="00D229CA" w:rsidRDefault="00C13A2F"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V</w:t>
      </w:r>
      <w:r w:rsidRPr="00D229CA">
        <w:rPr>
          <w:rFonts w:ascii="Times New Roman" w:hAnsi="Times New Roman" w:cs="Times New Roman"/>
          <w:sz w:val="28"/>
          <w:szCs w:val="28"/>
          <w:vertAlign w:val="subscript"/>
          <w:lang w:val="uk-UA"/>
        </w:rPr>
        <w:t>∑</w:t>
      </w:r>
      <w:r w:rsidRPr="00D229CA">
        <w:rPr>
          <w:rFonts w:ascii="Times New Roman" w:hAnsi="Times New Roman" w:cs="Times New Roman"/>
          <w:sz w:val="28"/>
          <w:szCs w:val="28"/>
          <w:lang w:val="uk-UA"/>
        </w:rPr>
        <w:t xml:space="preserve"> = 314 + 360,5 = 365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w:t>
      </w:r>
    </w:p>
    <w:p w14:paraId="633D2547" w14:textId="681BCA15" w:rsidR="00C13A2F" w:rsidRPr="00D229CA" w:rsidRDefault="00C13A2F"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Для запасу води, використовуваної для потреб БЗУ вибираємо бак запасу конденсату БЗК обсягом 1000 м3.</w:t>
      </w:r>
    </w:p>
    <w:p w14:paraId="18A0EC8C" w14:textId="72CF91F4" w:rsidR="00C13A2F" w:rsidRPr="00D229CA" w:rsidRDefault="00C13A2F"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Годинна витрата промивної води на Н-катіонітних фільтрів беремо з режимної карти БЗУ</w:t>
      </w:r>
    </w:p>
    <w:p w14:paraId="602E993A" w14:textId="77777777" w:rsidR="00C13A2F" w:rsidRPr="00D229CA" w:rsidRDefault="00C13A2F"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Q</w:t>
      </w:r>
      <w:r w:rsidRPr="00D229CA">
        <w:rPr>
          <w:rFonts w:ascii="Times New Roman" w:hAnsi="Times New Roman" w:cs="Times New Roman"/>
          <w:sz w:val="28"/>
          <w:szCs w:val="28"/>
          <w:vertAlign w:val="subscript"/>
          <w:lang w:val="uk-UA"/>
        </w:rPr>
        <w:t>Н-кат</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 xml:space="preserve"> Q</w:t>
      </w:r>
      <w:r w:rsidRPr="00D229CA">
        <w:rPr>
          <w:rFonts w:ascii="Times New Roman" w:hAnsi="Times New Roman" w:cs="Times New Roman"/>
          <w:sz w:val="28"/>
          <w:szCs w:val="28"/>
          <w:vertAlign w:val="subscript"/>
          <w:lang w:val="uk-UA"/>
        </w:rPr>
        <w:t>перег</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 Q</w:t>
      </w:r>
      <w:r w:rsidRPr="00D229CA">
        <w:rPr>
          <w:rFonts w:ascii="Times New Roman" w:hAnsi="Times New Roman" w:cs="Times New Roman"/>
          <w:sz w:val="28"/>
          <w:szCs w:val="28"/>
          <w:vertAlign w:val="subscript"/>
          <w:lang w:val="uk-UA"/>
        </w:rPr>
        <w:t>взр</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 Q</w:t>
      </w:r>
      <w:r w:rsidRPr="00D229CA">
        <w:rPr>
          <w:rFonts w:ascii="Times New Roman" w:hAnsi="Times New Roman" w:cs="Times New Roman"/>
          <w:sz w:val="28"/>
          <w:szCs w:val="28"/>
          <w:vertAlign w:val="subscript"/>
          <w:lang w:val="uk-UA"/>
        </w:rPr>
        <w:t>перег</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 Q</w:t>
      </w:r>
      <w:r w:rsidRPr="00D229CA">
        <w:rPr>
          <w:rFonts w:ascii="Times New Roman" w:hAnsi="Times New Roman" w:cs="Times New Roman"/>
          <w:sz w:val="28"/>
          <w:szCs w:val="28"/>
          <w:vertAlign w:val="subscript"/>
          <w:lang w:val="uk-UA"/>
        </w:rPr>
        <w:t>отм</w:t>
      </w:r>
      <w:r w:rsidRPr="00D229CA">
        <w:rPr>
          <w:rFonts w:ascii="Times New Roman" w:hAnsi="Times New Roman" w:cs="Times New Roman"/>
          <w:sz w:val="28"/>
          <w:szCs w:val="28"/>
          <w:lang w:val="uk-UA"/>
        </w:rPr>
        <w:t>,</w:t>
      </w:r>
    </w:p>
    <w:p w14:paraId="76B93E2D" w14:textId="43C8E3C4" w:rsidR="00C13A2F" w:rsidRPr="00D229CA" w:rsidRDefault="00C13A2F"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Q</w:t>
      </w:r>
      <w:r w:rsidRPr="00D229CA">
        <w:rPr>
          <w:rFonts w:ascii="Times New Roman" w:hAnsi="Times New Roman" w:cs="Times New Roman"/>
          <w:sz w:val="28"/>
          <w:szCs w:val="28"/>
          <w:vertAlign w:val="subscript"/>
          <w:lang w:val="uk-UA"/>
        </w:rPr>
        <w:t>Н-кат</w:t>
      </w:r>
      <w:r w:rsidRPr="00D229CA">
        <w:rPr>
          <w:rFonts w:ascii="Times New Roman" w:hAnsi="Times New Roman" w:cs="Times New Roman"/>
          <w:sz w:val="28"/>
          <w:szCs w:val="28"/>
          <w:lang w:val="uk-UA"/>
        </w:rPr>
        <w:t xml:space="preserve"> = 50+90+50+60 = 250м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/год.</w:t>
      </w:r>
    </w:p>
    <w:p w14:paraId="6A4B097C" w14:textId="56F5E57A" w:rsidR="00090207" w:rsidRPr="00D229CA" w:rsidRDefault="00C13A2F"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Годинна витрата води на власні потреби ФСД</w:t>
      </w:r>
    </w:p>
    <w:p w14:paraId="42E042ED" w14:textId="77777777" w:rsidR="00C13A2F" w:rsidRPr="00D229CA" w:rsidRDefault="00C13A2F"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Q</w:t>
      </w:r>
      <w:r w:rsidRPr="00D229CA">
        <w:rPr>
          <w:rFonts w:ascii="Times New Roman" w:hAnsi="Times New Roman" w:cs="Times New Roman"/>
          <w:sz w:val="28"/>
          <w:szCs w:val="28"/>
          <w:vertAlign w:val="subscript"/>
          <w:lang w:val="uk-UA"/>
        </w:rPr>
        <w:t>ФСД</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 xml:space="preserve"> Q</w:t>
      </w:r>
      <w:r w:rsidRPr="00D229CA">
        <w:rPr>
          <w:rFonts w:ascii="Times New Roman" w:hAnsi="Times New Roman" w:cs="Times New Roman"/>
          <w:sz w:val="28"/>
          <w:szCs w:val="28"/>
          <w:vertAlign w:val="subscript"/>
          <w:lang w:val="uk-UA"/>
        </w:rPr>
        <w:t>перег</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 Q</w:t>
      </w:r>
      <w:r w:rsidRPr="00D229CA">
        <w:rPr>
          <w:rFonts w:ascii="Times New Roman" w:hAnsi="Times New Roman" w:cs="Times New Roman"/>
          <w:sz w:val="28"/>
          <w:szCs w:val="28"/>
          <w:vertAlign w:val="subscript"/>
          <w:lang w:val="uk-UA"/>
        </w:rPr>
        <w:t>взр</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 Q</w:t>
      </w:r>
      <w:r w:rsidRPr="00D229CA">
        <w:rPr>
          <w:rFonts w:ascii="Times New Roman" w:hAnsi="Times New Roman" w:cs="Times New Roman"/>
          <w:sz w:val="28"/>
          <w:szCs w:val="28"/>
          <w:vertAlign w:val="subscript"/>
          <w:lang w:val="uk-UA"/>
        </w:rPr>
        <w:t>упл</w:t>
      </w:r>
      <w:r w:rsidRPr="00D229CA">
        <w:rPr>
          <w:rFonts w:ascii="Times New Roman" w:hAnsi="Times New Roman" w:cs="Times New Roman"/>
          <w:sz w:val="28"/>
          <w:szCs w:val="28"/>
          <w:lang w:val="uk-UA"/>
        </w:rPr>
        <w:t xml:space="preserve"> +</w:t>
      </w:r>
      <w:r w:rsidRPr="00D229CA">
        <w:rPr>
          <w:rFonts w:ascii="Times New Roman" w:hAnsi="Times New Roman" w:cs="Times New Roman"/>
          <w:i/>
          <w:sz w:val="28"/>
          <w:szCs w:val="28"/>
          <w:lang w:val="uk-UA"/>
        </w:rPr>
        <w:t xml:space="preserve"> Q</w:t>
      </w:r>
      <w:r w:rsidRPr="00D229CA">
        <w:rPr>
          <w:rFonts w:ascii="Times New Roman" w:hAnsi="Times New Roman" w:cs="Times New Roman"/>
          <w:sz w:val="28"/>
          <w:szCs w:val="28"/>
          <w:vertAlign w:val="subscript"/>
          <w:lang w:val="uk-UA"/>
        </w:rPr>
        <w:t>перег</w:t>
      </w:r>
      <w:r w:rsidRPr="00D229CA">
        <w:rPr>
          <w:rFonts w:ascii="Times New Roman" w:hAnsi="Times New Roman" w:cs="Times New Roman"/>
          <w:sz w:val="28"/>
          <w:szCs w:val="28"/>
          <w:lang w:val="uk-UA"/>
        </w:rPr>
        <w:t>+</w:t>
      </w:r>
      <w:r w:rsidRPr="00D229CA">
        <w:rPr>
          <w:rFonts w:ascii="Times New Roman" w:hAnsi="Times New Roman" w:cs="Times New Roman"/>
          <w:i/>
          <w:sz w:val="28"/>
          <w:szCs w:val="28"/>
          <w:lang w:val="uk-UA"/>
        </w:rPr>
        <w:t xml:space="preserve"> Q</w:t>
      </w:r>
      <w:r w:rsidRPr="00D229CA">
        <w:rPr>
          <w:rFonts w:ascii="Times New Roman" w:hAnsi="Times New Roman" w:cs="Times New Roman"/>
          <w:sz w:val="28"/>
          <w:szCs w:val="28"/>
          <w:vertAlign w:val="subscript"/>
          <w:lang w:val="uk-UA"/>
        </w:rPr>
        <w:t>отм</w:t>
      </w:r>
      <w:r w:rsidRPr="00D229CA">
        <w:rPr>
          <w:rFonts w:ascii="Times New Roman" w:hAnsi="Times New Roman" w:cs="Times New Roman"/>
          <w:sz w:val="28"/>
          <w:szCs w:val="28"/>
          <w:lang w:val="uk-UA"/>
        </w:rPr>
        <w:t>,</w:t>
      </w:r>
    </w:p>
    <w:p w14:paraId="3074528B" w14:textId="6D092DF1" w:rsidR="00C13A2F" w:rsidRPr="00D229CA" w:rsidRDefault="00C13A2F"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lastRenderedPageBreak/>
        <w:t>Q</w:t>
      </w:r>
      <w:r w:rsidRPr="00D229CA">
        <w:rPr>
          <w:rFonts w:ascii="Times New Roman" w:hAnsi="Times New Roman" w:cs="Times New Roman"/>
          <w:sz w:val="28"/>
          <w:szCs w:val="28"/>
          <w:vertAlign w:val="subscript"/>
          <w:lang w:val="uk-UA"/>
        </w:rPr>
        <w:t>ФСД</w:t>
      </w:r>
      <w:r w:rsidRPr="00D229CA">
        <w:rPr>
          <w:rFonts w:ascii="Times New Roman" w:hAnsi="Times New Roman" w:cs="Times New Roman"/>
          <w:sz w:val="28"/>
          <w:szCs w:val="28"/>
          <w:lang w:val="uk-UA"/>
        </w:rPr>
        <w:t xml:space="preserve"> = 50+50+7+50+80 = 300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/год.</w:t>
      </w:r>
    </w:p>
    <w:p w14:paraId="14345663" w14:textId="3D8A54EA" w:rsidR="00C13A2F" w:rsidRPr="00D229CA" w:rsidRDefault="00C13A2F" w:rsidP="000C22CB">
      <w:pPr>
        <w:tabs>
          <w:tab w:val="left" w:pos="2220"/>
        </w:tabs>
        <w:spacing w:line="360" w:lineRule="auto"/>
        <w:ind w:firstLine="709"/>
        <w:rPr>
          <w:rFonts w:ascii="Times New Roman" w:hAnsi="Times New Roman" w:cs="Times New Roman"/>
          <w:sz w:val="28"/>
          <w:szCs w:val="28"/>
          <w:lang w:val="uk-UA"/>
        </w:rPr>
      </w:pPr>
      <w:r w:rsidRPr="00D229CA">
        <w:rPr>
          <w:rFonts w:ascii="Times New Roman" w:hAnsi="Times New Roman" w:cs="Times New Roman"/>
          <w:sz w:val="28"/>
          <w:szCs w:val="28"/>
          <w:lang w:val="uk-UA"/>
        </w:rPr>
        <w:t>Годинна витрата води на власні потреби БОУ:</w:t>
      </w:r>
    </w:p>
    <w:p w14:paraId="36672734" w14:textId="619A2ADF" w:rsidR="00C13A2F" w:rsidRPr="00D229CA" w:rsidRDefault="00C13A2F" w:rsidP="000C22CB">
      <w:pPr>
        <w:tabs>
          <w:tab w:val="left" w:pos="2220"/>
        </w:tabs>
        <w:spacing w:line="360" w:lineRule="auto"/>
        <w:ind w:firstLine="709"/>
        <w:jc w:val="center"/>
        <w:rPr>
          <w:rFonts w:ascii="Times New Roman" w:hAnsi="Times New Roman" w:cs="Times New Roman"/>
          <w:sz w:val="28"/>
          <w:szCs w:val="28"/>
          <w:lang w:val="uk-UA"/>
        </w:rPr>
      </w:pPr>
      <w:r w:rsidRPr="00D229CA">
        <w:rPr>
          <w:rFonts w:ascii="Times New Roman" w:hAnsi="Times New Roman" w:cs="Times New Roman"/>
          <w:i/>
          <w:sz w:val="28"/>
          <w:szCs w:val="28"/>
          <w:lang w:val="uk-UA"/>
        </w:rPr>
        <w:t>Q</w:t>
      </w:r>
      <w:r w:rsidRPr="00D229CA">
        <w:rPr>
          <w:rFonts w:ascii="Times New Roman" w:hAnsi="Times New Roman" w:cs="Times New Roman"/>
          <w:sz w:val="28"/>
          <w:szCs w:val="28"/>
          <w:vertAlign w:val="subscript"/>
          <w:lang w:val="uk-UA"/>
        </w:rPr>
        <w:t>БОУ</w:t>
      </w:r>
      <w:r w:rsidRPr="00D229CA">
        <w:rPr>
          <w:rFonts w:ascii="Times New Roman" w:hAnsi="Times New Roman" w:cs="Times New Roman"/>
          <w:sz w:val="28"/>
          <w:szCs w:val="28"/>
          <w:lang w:val="uk-UA"/>
        </w:rPr>
        <w:t xml:space="preserve"> = 250 + 300 = 550 м</w:t>
      </w:r>
      <w:r w:rsidRPr="00D229CA">
        <w:rPr>
          <w:rFonts w:ascii="Times New Roman" w:hAnsi="Times New Roman" w:cs="Times New Roman"/>
          <w:sz w:val="28"/>
          <w:szCs w:val="28"/>
          <w:vertAlign w:val="superscript"/>
          <w:lang w:val="uk-UA"/>
        </w:rPr>
        <w:t>3</w:t>
      </w:r>
      <w:r w:rsidRPr="00D229CA">
        <w:rPr>
          <w:rFonts w:ascii="Times New Roman" w:hAnsi="Times New Roman" w:cs="Times New Roman"/>
          <w:sz w:val="28"/>
          <w:szCs w:val="28"/>
          <w:lang w:val="uk-UA"/>
        </w:rPr>
        <w:t>/ч.</w:t>
      </w:r>
    </w:p>
    <w:p w14:paraId="726B9C0D" w14:textId="16AEB71D" w:rsidR="00700DE1" w:rsidRPr="00D229CA" w:rsidRDefault="00700DE1" w:rsidP="000C22CB">
      <w:pPr>
        <w:tabs>
          <w:tab w:val="left" w:pos="2220"/>
        </w:tabs>
        <w:spacing w:line="360" w:lineRule="auto"/>
        <w:ind w:firstLine="709"/>
        <w:rPr>
          <w:rFonts w:ascii="Times New Roman" w:hAnsi="Times New Roman" w:cs="Times New Roman"/>
          <w:iCs/>
          <w:sz w:val="28"/>
          <w:szCs w:val="28"/>
          <w:lang w:val="uk-UA"/>
        </w:rPr>
      </w:pPr>
      <w:r w:rsidRPr="00D229CA">
        <w:rPr>
          <w:rFonts w:ascii="Times New Roman" w:hAnsi="Times New Roman" w:cs="Times New Roman"/>
          <w:iCs/>
          <w:sz w:val="28"/>
          <w:szCs w:val="28"/>
          <w:lang w:val="uk-UA"/>
        </w:rPr>
        <w:t>Прийнявши сумарні втрати тиску насоса 18 м.вод.ст. вибираємо два насоси марки 12-НДс продуктивністю 720 м3/год, напором 29 м вод.ст., 1450 об/хв., потужність електродвигуна – 270 кВт</w:t>
      </w:r>
    </w:p>
    <w:p w14:paraId="32716299" w14:textId="4BCCD781" w:rsidR="00C13A2F" w:rsidRPr="00D229CA" w:rsidRDefault="00700DE1" w:rsidP="000C22CB">
      <w:pPr>
        <w:pStyle w:val="1"/>
        <w:numPr>
          <w:ilvl w:val="2"/>
          <w:numId w:val="2"/>
        </w:numPr>
        <w:spacing w:line="360" w:lineRule="auto"/>
        <w:rPr>
          <w:rFonts w:cs="Times New Roman"/>
          <w:szCs w:val="28"/>
          <w:lang w:val="uk-UA"/>
        </w:rPr>
      </w:pPr>
      <w:bookmarkStart w:id="28" w:name="_Toc90457103"/>
      <w:r w:rsidRPr="00D229CA">
        <w:rPr>
          <w:rFonts w:cs="Times New Roman"/>
          <w:szCs w:val="28"/>
          <w:lang w:val="uk-UA"/>
        </w:rPr>
        <w:t>Аналіз ефективності роботи БЗУ</w:t>
      </w:r>
      <w:bookmarkEnd w:id="28"/>
    </w:p>
    <w:p w14:paraId="45509B6B" w14:textId="1D790A77" w:rsidR="00F2675E" w:rsidRPr="00D229CA" w:rsidRDefault="00F2675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Блокові знесолюючі установки (БЗУ) енергоблоків ВВЕР 1000 експлуатуються за традиційною технологією: очищення конденсату в механічних (Н-катіонітних) фільтрах та фільтрах змішаної дії (ФЗД).</w:t>
      </w:r>
    </w:p>
    <w:p w14:paraId="406738E7" w14:textId="7D0D1163" w:rsidR="00F2675E" w:rsidRPr="00D229CA" w:rsidRDefault="00F2675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 Н-катіонітні фільтри на АЕС завантажені сульфвуглем, термін експлуатації якого 1 рік. Фільтри відключаються для пухкого промивання сульфовугілля при підвищеному вмісті у фільтрі сполук заліза більше 20 мкг/дм3 і (або) для регенерації сірчаною кислотою при проскоку у фільтрат іонів натрію більше 10 мкг/дм3 або за фільтроциклом - 450 тис м3. У Ф</w:t>
      </w:r>
      <w:r w:rsidR="009C4FFB" w:rsidRPr="00D229CA">
        <w:rPr>
          <w:rFonts w:ascii="Times New Roman" w:hAnsi="Times New Roman" w:cs="Times New Roman"/>
          <w:sz w:val="28"/>
          <w:szCs w:val="28"/>
          <w:lang w:val="uk-UA"/>
        </w:rPr>
        <w:t>З</w:t>
      </w:r>
      <w:r w:rsidRPr="00D229CA">
        <w:rPr>
          <w:rFonts w:ascii="Times New Roman" w:hAnsi="Times New Roman" w:cs="Times New Roman"/>
          <w:sz w:val="28"/>
          <w:szCs w:val="28"/>
          <w:lang w:val="uk-UA"/>
        </w:rPr>
        <w:t>Д використовується аніоніт АВ-17-8 та катіоніт КУ-2-8. Такі завантаження фільтрів Б</w:t>
      </w:r>
      <w:r w:rsidR="009C4FFB" w:rsidRPr="00D229CA">
        <w:rPr>
          <w:rFonts w:ascii="Times New Roman" w:hAnsi="Times New Roman" w:cs="Times New Roman"/>
          <w:sz w:val="28"/>
          <w:szCs w:val="28"/>
          <w:lang w:val="uk-UA"/>
        </w:rPr>
        <w:t>З</w:t>
      </w:r>
      <w:r w:rsidRPr="00D229CA">
        <w:rPr>
          <w:rFonts w:ascii="Times New Roman" w:hAnsi="Times New Roman" w:cs="Times New Roman"/>
          <w:sz w:val="28"/>
          <w:szCs w:val="28"/>
          <w:lang w:val="uk-UA"/>
        </w:rPr>
        <w:t>У передбачалися для блоків СКД, що працюють на гідроаміно-аміачному водному режимі (ГАВР).</w:t>
      </w:r>
    </w:p>
    <w:p w14:paraId="52FED85F" w14:textId="4942D142" w:rsidR="00F2675E" w:rsidRPr="00D229CA" w:rsidRDefault="00F2675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При використанні ГАВР (гідразинно-аміачний водний режим) основна роль Н-катіонітних фільтрів Б</w:t>
      </w:r>
      <w:r w:rsidR="009C4FFB" w:rsidRPr="00D229CA">
        <w:rPr>
          <w:rFonts w:ascii="Times New Roman" w:hAnsi="Times New Roman" w:cs="Times New Roman"/>
          <w:sz w:val="28"/>
          <w:szCs w:val="28"/>
          <w:lang w:val="uk-UA"/>
        </w:rPr>
        <w:t>З</w:t>
      </w:r>
      <w:r w:rsidRPr="00D229CA">
        <w:rPr>
          <w:rFonts w:ascii="Times New Roman" w:hAnsi="Times New Roman" w:cs="Times New Roman"/>
          <w:sz w:val="28"/>
          <w:szCs w:val="28"/>
          <w:lang w:val="uk-UA"/>
        </w:rPr>
        <w:t xml:space="preserve">У </w:t>
      </w:r>
      <w:r w:rsidR="009C4FFB" w:rsidRPr="00D229CA">
        <w:rPr>
          <w:rFonts w:ascii="Times New Roman" w:hAnsi="Times New Roman" w:cs="Times New Roman"/>
          <w:sz w:val="28"/>
          <w:szCs w:val="28"/>
          <w:lang w:val="uk-UA"/>
        </w:rPr>
        <w:t>АЕС</w:t>
      </w:r>
      <w:r w:rsidRPr="00D229CA">
        <w:rPr>
          <w:rFonts w:ascii="Times New Roman" w:hAnsi="Times New Roman" w:cs="Times New Roman"/>
          <w:sz w:val="28"/>
          <w:szCs w:val="28"/>
          <w:lang w:val="uk-UA"/>
        </w:rPr>
        <w:t xml:space="preserve"> полягала тільки в знезалізненні турбінного конденсату, оскільки в умовах ГАВР у цьому конденсаті були присутні переважно дисперсні продукти корозії, що вловлюються сульфугільним завантаженням.</w:t>
      </w:r>
    </w:p>
    <w:p w14:paraId="15BFA847" w14:textId="4D7011C3" w:rsidR="00F2675E" w:rsidRPr="00D229CA" w:rsidRDefault="00F2675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З повсюдним переходом енергоблоків СКД на кисневі (окислювальні) водні режими (НКВР, КАВР) становище суттєво змінилося. При фільтруванні заліза через шар іоніту відбувається його поглинання лише в розчиненій двовалентній формі, а за наявності у воді кисню іон заліза окислюється до гідроксиду заліза - Fe(OH)3, який погано розчинний у воді і, беручи в облогу на зернах іоніту, закриває його пори. Це призводить до зниження ресурсу роботи сульфовугілля як іонообмінного матеріалу.</w:t>
      </w:r>
    </w:p>
    <w:p w14:paraId="74A7779E" w14:textId="6AFECA35" w:rsidR="00F2675E" w:rsidRPr="00D229CA" w:rsidRDefault="00F2675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Не було враховано і те, що сульфо</w:t>
      </w:r>
      <w:r w:rsidR="009C4FFB" w:rsidRPr="00D229CA">
        <w:rPr>
          <w:rFonts w:ascii="Times New Roman" w:hAnsi="Times New Roman" w:cs="Times New Roman"/>
          <w:sz w:val="28"/>
          <w:szCs w:val="28"/>
          <w:lang w:val="uk-UA"/>
        </w:rPr>
        <w:t>вугіля</w:t>
      </w:r>
      <w:r w:rsidRPr="00D229CA">
        <w:rPr>
          <w:rFonts w:ascii="Times New Roman" w:hAnsi="Times New Roman" w:cs="Times New Roman"/>
          <w:sz w:val="28"/>
          <w:szCs w:val="28"/>
          <w:lang w:val="uk-UA"/>
        </w:rPr>
        <w:t xml:space="preserve"> – найменш стійкий матеріал, піддається деструкції при невисоких температурах (починаючи з 38ºС), за порівняно короткий період експлуатації втрачає службові характеристики і по суті сам є джерелом забруднення теплоносія органічними речовинами. Для конкретних умов КДРЕС не можна не враховувати, що в літній період (і особливо при пускових операціях) температура турбінного конденсату досягає 45ºС і більше, і в результаті розкладання сульфовугілля значно прискорюється. Підвищення температури конденсату з 23ºС до 32ºС, тобто. всього на 9ºС, призводить до підвищення його електропровідності після завантажених сульфовуглим Н-катіонітних фільтрів Б</w:t>
      </w:r>
      <w:r w:rsidR="009C4FFB" w:rsidRPr="00D229CA">
        <w:rPr>
          <w:rFonts w:ascii="Times New Roman" w:hAnsi="Times New Roman" w:cs="Times New Roman"/>
          <w:sz w:val="28"/>
          <w:szCs w:val="28"/>
          <w:lang w:val="uk-UA"/>
        </w:rPr>
        <w:t>З</w:t>
      </w:r>
      <w:r w:rsidRPr="00D229CA">
        <w:rPr>
          <w:rFonts w:ascii="Times New Roman" w:hAnsi="Times New Roman" w:cs="Times New Roman"/>
          <w:sz w:val="28"/>
          <w:szCs w:val="28"/>
          <w:lang w:val="uk-UA"/>
        </w:rPr>
        <w:t>У на 50% (в результаті утворення електропровідних продуктів термолізу самого сульфовугілля).</w:t>
      </w:r>
    </w:p>
    <w:p w14:paraId="57A4E1B5" w14:textId="207B3D4E" w:rsidR="00F2675E" w:rsidRPr="00D229CA" w:rsidRDefault="00F2675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Аналіз ефективності поглинання Н-катіонітними фільтрами органічних домішок і нафтопродуктів показав, що при тривалих фільтроциклах очищення конденсату (400 тис. м3 і більше) у шарі сульфовугілля відбувається не тільки «затримка» оксидів заліза, але накопичення органічних речовин і нафтопродуктів з подальшим їх винесенням фільтрат (після досягнення певної критичної маси). Це можливо і при різких змінах продуктивності Н-катионитных фільтрів, </w:t>
      </w:r>
      <w:r w:rsidRPr="00D229CA">
        <w:rPr>
          <w:rFonts w:ascii="Times New Roman" w:hAnsi="Times New Roman" w:cs="Times New Roman"/>
          <w:sz w:val="28"/>
          <w:szCs w:val="28"/>
          <w:lang w:val="uk-UA"/>
        </w:rPr>
        <w:lastRenderedPageBreak/>
        <w:t>тобто. навантаження блоку. В умовах рідкісних розпушувальних промивок (і ще більш рідкісних регенерацій) сульфовугілля в Н-катіонітних фільтрах Б</w:t>
      </w:r>
      <w:r w:rsidR="009C4FFB" w:rsidRPr="00D229CA">
        <w:rPr>
          <w:rFonts w:ascii="Times New Roman" w:hAnsi="Times New Roman" w:cs="Times New Roman"/>
          <w:sz w:val="28"/>
          <w:szCs w:val="28"/>
          <w:lang w:val="uk-UA"/>
        </w:rPr>
        <w:t>З</w:t>
      </w:r>
      <w:r w:rsidRPr="00D229CA">
        <w:rPr>
          <w:rFonts w:ascii="Times New Roman" w:hAnsi="Times New Roman" w:cs="Times New Roman"/>
          <w:sz w:val="28"/>
          <w:szCs w:val="28"/>
          <w:lang w:val="uk-UA"/>
        </w:rPr>
        <w:t>У цей сорбент, насичуючись органікою та нафтопродуктами, по суті є буферним фільтром. При високому вмісті в неочищеному конденсаті зазначених домішок відбувається їх часткове уловлювання (6-46%) та накопичення в Н-катіонітних фільтрах. При мінімальному вмісті в конденсаті тих самих домішок вони виносяться з Н-катіонітних фільтрів з очищеним конденсатом.</w:t>
      </w:r>
    </w:p>
    <w:p w14:paraId="44F9570A" w14:textId="1CA695B0" w:rsidR="007F19C9" w:rsidRPr="00D229CA" w:rsidRDefault="00F2675E"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У перспективі для механічних фільтрів Б</w:t>
      </w:r>
      <w:r w:rsidR="009C4FFB" w:rsidRPr="00D229CA">
        <w:rPr>
          <w:rFonts w:ascii="Times New Roman" w:hAnsi="Times New Roman" w:cs="Times New Roman"/>
          <w:sz w:val="28"/>
          <w:szCs w:val="28"/>
          <w:lang w:val="uk-UA"/>
        </w:rPr>
        <w:t>З</w:t>
      </w:r>
      <w:r w:rsidRPr="00D229CA">
        <w:rPr>
          <w:rFonts w:ascii="Times New Roman" w:hAnsi="Times New Roman" w:cs="Times New Roman"/>
          <w:sz w:val="28"/>
          <w:szCs w:val="28"/>
          <w:lang w:val="uk-UA"/>
        </w:rPr>
        <w:t>У є доцільним використання зносостійких матеріалів, здатних забезпечувати очищення конденсату не тільки від оксидів заліза, але також від органічних домішок та нафтопродуктів.</w:t>
      </w:r>
    </w:p>
    <w:p w14:paraId="3DC93397" w14:textId="6ACCF99A" w:rsidR="00DC75B6" w:rsidRPr="00D229CA" w:rsidRDefault="00DC75B6" w:rsidP="00DB6AC1">
      <w:pPr>
        <w:spacing w:line="360" w:lineRule="auto"/>
        <w:rPr>
          <w:rFonts w:ascii="Times New Roman" w:hAnsi="Times New Roman" w:cs="Times New Roman"/>
          <w:sz w:val="28"/>
          <w:szCs w:val="28"/>
          <w:lang w:val="uk-UA"/>
        </w:rPr>
      </w:pPr>
    </w:p>
    <w:p w14:paraId="5490694D" w14:textId="008DBEA4" w:rsidR="00DC75B6" w:rsidRPr="00D229CA" w:rsidRDefault="00DC75B6" w:rsidP="00DB6AC1">
      <w:pPr>
        <w:pStyle w:val="1"/>
        <w:numPr>
          <w:ilvl w:val="1"/>
          <w:numId w:val="2"/>
        </w:numPr>
        <w:spacing w:line="360" w:lineRule="auto"/>
        <w:rPr>
          <w:rFonts w:cs="Times New Roman"/>
          <w:szCs w:val="28"/>
          <w:lang w:val="uk-UA"/>
        </w:rPr>
      </w:pPr>
      <w:r w:rsidRPr="00D229CA">
        <w:rPr>
          <w:rFonts w:cs="Times New Roman"/>
          <w:szCs w:val="28"/>
          <w:lang w:val="uk-UA"/>
        </w:rPr>
        <w:t xml:space="preserve"> </w:t>
      </w:r>
      <w:bookmarkStart w:id="29" w:name="_Toc90457104"/>
      <w:r w:rsidRPr="00D229CA">
        <w:rPr>
          <w:rFonts w:cs="Times New Roman"/>
          <w:szCs w:val="28"/>
          <w:lang w:val="uk-UA"/>
        </w:rPr>
        <w:t>Програмна реалізація розрахунку БЗУ</w:t>
      </w:r>
      <w:bookmarkEnd w:id="29"/>
    </w:p>
    <w:p w14:paraId="6AA13C43" w14:textId="77777777" w:rsidR="00DB6AC1" w:rsidRPr="00D229CA" w:rsidRDefault="0071179D" w:rsidP="00DB6AC1">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В наш час </w:t>
      </w:r>
      <w:r w:rsidR="00462284" w:rsidRPr="00D229CA">
        <w:rPr>
          <w:rFonts w:ascii="Times New Roman" w:hAnsi="Times New Roman" w:cs="Times New Roman"/>
          <w:sz w:val="28"/>
          <w:szCs w:val="28"/>
          <w:lang w:val="uk-UA"/>
        </w:rPr>
        <w:t xml:space="preserve">ми зіштовхуємся з проблемами всередині країни в якій живемо. Україна не виключення. Вона також постраждала від кризи напівпровідників у всьому світі, та ще й на фоні інфляцій зі зростанням цін, у власників підприємств стає за мету питання економії </w:t>
      </w:r>
      <w:r w:rsidR="00DB6AC1" w:rsidRPr="00D229CA">
        <w:rPr>
          <w:rFonts w:ascii="Times New Roman" w:hAnsi="Times New Roman" w:cs="Times New Roman"/>
          <w:sz w:val="28"/>
          <w:szCs w:val="28"/>
          <w:lang w:val="uk-UA"/>
        </w:rPr>
        <w:t xml:space="preserve">в процесах виробництва. Тому замість дорогої АСУТП можна розглянути альтернативи на ринку. Одним із цих альтернатив є створення програмного продукту, будь-якої якості та функціоналу. </w:t>
      </w:r>
    </w:p>
    <w:p w14:paraId="58D743C3" w14:textId="504EE31A" w:rsidR="0071179D" w:rsidRPr="00D229CA" w:rsidRDefault="00DB6AC1" w:rsidP="00DB6AC1">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Світ програмування та технологій дуже швидко зростає і тепер без проблем можна створити ПЗ з будь-яким функціоналом і запустити це на любій платформі будь то телефон, старий комп</w:t>
      </w:r>
      <w:r w:rsidRPr="00D229CA">
        <w:rPr>
          <w:rFonts w:ascii="Times New Roman" w:hAnsi="Times New Roman" w:cs="Times New Roman"/>
          <w:sz w:val="28"/>
          <w:szCs w:val="28"/>
          <w:lang w:val="en-US"/>
        </w:rPr>
        <w:t>’</w:t>
      </w:r>
      <w:r w:rsidRPr="00D229CA">
        <w:rPr>
          <w:rFonts w:ascii="Times New Roman" w:hAnsi="Times New Roman" w:cs="Times New Roman"/>
          <w:sz w:val="28"/>
          <w:szCs w:val="28"/>
          <w:lang w:val="uk-UA"/>
        </w:rPr>
        <w:t xml:space="preserve">ютер чи навіть смарт годинник. </w:t>
      </w:r>
    </w:p>
    <w:p w14:paraId="6EB71B99" w14:textId="69359477" w:rsidR="00DC75B6" w:rsidRPr="00D229CA" w:rsidRDefault="000C22CB" w:rsidP="00DB6AC1">
      <w:pPr>
        <w:pStyle w:val="1"/>
        <w:numPr>
          <w:ilvl w:val="2"/>
          <w:numId w:val="2"/>
        </w:numPr>
        <w:spacing w:line="360" w:lineRule="auto"/>
        <w:rPr>
          <w:rFonts w:cs="Times New Roman"/>
          <w:szCs w:val="28"/>
          <w:lang w:val="uk-UA"/>
        </w:rPr>
      </w:pPr>
      <w:bookmarkStart w:id="30" w:name="_Toc90457105"/>
      <w:r w:rsidRPr="00D229CA">
        <w:rPr>
          <w:rFonts w:cs="Times New Roman"/>
          <w:szCs w:val="28"/>
          <w:lang w:val="uk-UA"/>
        </w:rPr>
        <w:lastRenderedPageBreak/>
        <w:t>Опис</w:t>
      </w:r>
      <w:r w:rsidR="00F82545" w:rsidRPr="00D229CA">
        <w:rPr>
          <w:rFonts w:cs="Times New Roman"/>
          <w:szCs w:val="28"/>
          <w:lang w:val="en-US"/>
        </w:rPr>
        <w:t xml:space="preserve"> </w:t>
      </w:r>
      <w:r w:rsidR="00F82545" w:rsidRPr="00D229CA">
        <w:rPr>
          <w:rFonts w:cs="Times New Roman"/>
          <w:szCs w:val="28"/>
          <w:lang w:val="uk-UA"/>
        </w:rPr>
        <w:t>та обґрунтування</w:t>
      </w:r>
      <w:r w:rsidRPr="00D229CA">
        <w:rPr>
          <w:rFonts w:cs="Times New Roman"/>
          <w:szCs w:val="28"/>
          <w:lang w:val="uk-UA"/>
        </w:rPr>
        <w:t xml:space="preserve"> </w:t>
      </w:r>
      <w:r w:rsidR="00DB6AC1" w:rsidRPr="00D229CA">
        <w:rPr>
          <w:rFonts w:cs="Times New Roman"/>
          <w:szCs w:val="28"/>
          <w:lang w:val="uk-UA"/>
        </w:rPr>
        <w:t>використаного</w:t>
      </w:r>
      <w:r w:rsidRPr="00D229CA">
        <w:rPr>
          <w:rFonts w:cs="Times New Roman"/>
          <w:szCs w:val="28"/>
          <w:lang w:val="uk-UA"/>
        </w:rPr>
        <w:t xml:space="preserve"> стеку технологій</w:t>
      </w:r>
      <w:bookmarkEnd w:id="30"/>
    </w:p>
    <w:p w14:paraId="0D466301" w14:textId="116F8EEB" w:rsidR="008358D8" w:rsidRPr="00D229CA" w:rsidRDefault="00DB6AC1" w:rsidP="008358D8">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 даний проект було прийнято рішення використати веб</w:t>
      </w:r>
      <w:r w:rsidR="008358D8" w:rsidRPr="00D229CA">
        <w:rPr>
          <w:rFonts w:ascii="Times New Roman" w:hAnsi="Times New Roman" w:cs="Times New Roman"/>
          <w:sz w:val="28"/>
          <w:szCs w:val="28"/>
          <w:lang w:val="uk-UA"/>
        </w:rPr>
        <w:t>-</w:t>
      </w:r>
      <w:r w:rsidRPr="00D229CA">
        <w:rPr>
          <w:rFonts w:ascii="Times New Roman" w:hAnsi="Times New Roman" w:cs="Times New Roman"/>
          <w:sz w:val="28"/>
          <w:szCs w:val="28"/>
          <w:lang w:val="uk-UA"/>
        </w:rPr>
        <w:t>технології</w:t>
      </w:r>
      <w:r w:rsidR="008358D8" w:rsidRPr="00D229CA">
        <w:rPr>
          <w:rFonts w:ascii="Times New Roman" w:hAnsi="Times New Roman" w:cs="Times New Roman"/>
          <w:sz w:val="28"/>
          <w:szCs w:val="28"/>
          <w:lang w:val="uk-UA"/>
        </w:rPr>
        <w:t xml:space="preserve">. Тому що доступ до інтернету тепер є у будь-якій точці країни, а кожен працівник на підприємстві має смартфон що без проблем дає можливість по бажанню вийти в інтернет. </w:t>
      </w:r>
    </w:p>
    <w:p w14:paraId="7FCA88A3" w14:textId="3D194DA2" w:rsidR="008358D8" w:rsidRPr="00D229CA" w:rsidRDefault="008358D8" w:rsidP="008358D8">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Що стосується стеку використаних технологій то на сьогоднішній день ринок може запропонувати 3 мови на якій можна створити веб-клієнт: </w:t>
      </w:r>
      <w:r w:rsidRPr="00D229CA">
        <w:rPr>
          <w:rFonts w:ascii="Times New Roman" w:hAnsi="Times New Roman" w:cs="Times New Roman"/>
          <w:sz w:val="28"/>
          <w:szCs w:val="28"/>
          <w:lang w:val="en-US"/>
        </w:rPr>
        <w:t xml:space="preserve">Javascript, Python, PHP. </w:t>
      </w:r>
      <w:r w:rsidR="00F82545" w:rsidRPr="00D229CA">
        <w:rPr>
          <w:rFonts w:ascii="Times New Roman" w:hAnsi="Times New Roman" w:cs="Times New Roman"/>
          <w:sz w:val="28"/>
          <w:szCs w:val="28"/>
          <w:lang w:val="uk-UA"/>
        </w:rPr>
        <w:t xml:space="preserve">Оскільки </w:t>
      </w:r>
      <w:r w:rsidR="00F82545" w:rsidRPr="00D229CA">
        <w:rPr>
          <w:rFonts w:ascii="Times New Roman" w:hAnsi="Times New Roman" w:cs="Times New Roman"/>
          <w:sz w:val="28"/>
          <w:szCs w:val="28"/>
          <w:lang w:val="en-US"/>
        </w:rPr>
        <w:t xml:space="preserve">PHP </w:t>
      </w:r>
      <w:r w:rsidR="00F82545" w:rsidRPr="00D229CA">
        <w:rPr>
          <w:rFonts w:ascii="Times New Roman" w:hAnsi="Times New Roman" w:cs="Times New Roman"/>
          <w:sz w:val="28"/>
          <w:szCs w:val="28"/>
          <w:lang w:val="uk-UA"/>
        </w:rPr>
        <w:t xml:space="preserve">застарів, а </w:t>
      </w:r>
      <w:r w:rsidR="00F82545" w:rsidRPr="00D229CA">
        <w:rPr>
          <w:rFonts w:ascii="Times New Roman" w:hAnsi="Times New Roman" w:cs="Times New Roman"/>
          <w:sz w:val="28"/>
          <w:szCs w:val="28"/>
          <w:lang w:val="en-US"/>
        </w:rPr>
        <w:t xml:space="preserve">Python </w:t>
      </w:r>
      <w:r w:rsidR="00F82545" w:rsidRPr="00D229CA">
        <w:rPr>
          <w:rFonts w:ascii="Times New Roman" w:hAnsi="Times New Roman" w:cs="Times New Roman"/>
          <w:sz w:val="28"/>
          <w:szCs w:val="28"/>
          <w:lang w:val="uk-UA"/>
        </w:rPr>
        <w:t xml:space="preserve">використовується для інших цілей то однозначним лідером в веб-технологіях залишається </w:t>
      </w:r>
      <w:r w:rsidR="00F82545" w:rsidRPr="00D229CA">
        <w:rPr>
          <w:rFonts w:ascii="Times New Roman" w:hAnsi="Times New Roman" w:cs="Times New Roman"/>
          <w:sz w:val="28"/>
          <w:szCs w:val="28"/>
          <w:lang w:val="en-US"/>
        </w:rPr>
        <w:t>Javascript</w:t>
      </w:r>
      <w:r w:rsidR="00F82545" w:rsidRPr="00D229CA">
        <w:rPr>
          <w:rFonts w:ascii="Times New Roman" w:hAnsi="Times New Roman" w:cs="Times New Roman"/>
          <w:sz w:val="28"/>
          <w:szCs w:val="28"/>
          <w:lang w:val="uk-UA"/>
        </w:rPr>
        <w:t xml:space="preserve">. </w:t>
      </w:r>
    </w:p>
    <w:p w14:paraId="6114AB71" w14:textId="29B22CB5" w:rsidR="00F77C0A" w:rsidRPr="00D229CA" w:rsidRDefault="00F77C0A" w:rsidP="00F77C0A">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Зараз на ринку є безліч різних платформ для веб-розробки. По суті, всі вони взаємозамінні. Щоб повною мірою оцінити зручність React.js, </w:t>
      </w:r>
      <w:r w:rsidRPr="00D229CA">
        <w:rPr>
          <w:rFonts w:ascii="Times New Roman" w:hAnsi="Times New Roman" w:cs="Times New Roman"/>
          <w:sz w:val="28"/>
          <w:szCs w:val="28"/>
          <w:lang w:val="en-US"/>
        </w:rPr>
        <w:t xml:space="preserve">Angular.js </w:t>
      </w:r>
      <w:r w:rsidRPr="00D229CA">
        <w:rPr>
          <w:rFonts w:ascii="Times New Roman" w:hAnsi="Times New Roman" w:cs="Times New Roman"/>
          <w:sz w:val="28"/>
          <w:szCs w:val="28"/>
          <w:lang w:val="uk-UA"/>
        </w:rPr>
        <w:t xml:space="preserve">чи </w:t>
      </w:r>
      <w:r w:rsidRPr="00D229CA">
        <w:rPr>
          <w:rFonts w:ascii="Times New Roman" w:hAnsi="Times New Roman" w:cs="Times New Roman"/>
          <w:sz w:val="28"/>
          <w:szCs w:val="28"/>
          <w:lang w:val="en-US"/>
        </w:rPr>
        <w:t>Vue.js</w:t>
      </w:r>
      <w:r w:rsidRPr="00D229CA">
        <w:rPr>
          <w:rFonts w:ascii="Times New Roman" w:hAnsi="Times New Roman" w:cs="Times New Roman"/>
          <w:sz w:val="28"/>
          <w:szCs w:val="28"/>
          <w:lang w:val="uk-UA"/>
        </w:rPr>
        <w:t xml:space="preserve"> варто повернутися на кілька років тому, у 2011 році, коли всі веб-технології були засновані на скриптах та рендерингу. Це була епоха HTML і CSS за клієнта, і PHP за сервера.</w:t>
      </w:r>
    </w:p>
    <w:p w14:paraId="70D68B3F" w14:textId="3369E58F" w:rsidR="00F77C0A" w:rsidRPr="00D229CA" w:rsidRDefault="00F77C0A" w:rsidP="00F77C0A">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Все, що треба було зробити розробнику сайту – створити каталог HTML-сторінок для їхньої подальшої обробки за допомогою PHP. Програмісти концентрувалися на серверній частині, не приділяючи належної уваги рендерингу на стороні користувача. Не було жодних унікальних та динамічних рішень, і сайти виглядали відповідно.</w:t>
      </w:r>
    </w:p>
    <w:p w14:paraId="0EC42515" w14:textId="2FFDF8B1" w:rsidR="00F77C0A" w:rsidRPr="00D229CA" w:rsidRDefault="00F77C0A" w:rsidP="00F77C0A">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Потім щось змінилося: з'явилися односторінкові програми</w:t>
      </w:r>
      <w:r w:rsidRPr="00D229CA">
        <w:rPr>
          <w:rFonts w:ascii="Times New Roman" w:hAnsi="Times New Roman" w:cs="Times New Roman"/>
          <w:sz w:val="28"/>
          <w:szCs w:val="28"/>
          <w:lang w:val="en-US"/>
        </w:rPr>
        <w:t xml:space="preserve"> (SPA)</w:t>
      </w:r>
      <w:r w:rsidRPr="00D229CA">
        <w:rPr>
          <w:rFonts w:ascii="Times New Roman" w:hAnsi="Times New Roman" w:cs="Times New Roman"/>
          <w:sz w:val="28"/>
          <w:szCs w:val="28"/>
          <w:lang w:val="uk-UA"/>
        </w:rPr>
        <w:t xml:space="preserve">, JavaScript, а незабаром і </w:t>
      </w:r>
      <w:r w:rsidRPr="00D229CA">
        <w:rPr>
          <w:rFonts w:ascii="Times New Roman" w:hAnsi="Times New Roman" w:cs="Times New Roman"/>
          <w:sz w:val="28"/>
          <w:szCs w:val="28"/>
          <w:lang w:val="en-US"/>
        </w:rPr>
        <w:t xml:space="preserve">Javascript </w:t>
      </w:r>
      <w:r w:rsidRPr="00D229CA">
        <w:rPr>
          <w:rFonts w:ascii="Times New Roman" w:hAnsi="Times New Roman" w:cs="Times New Roman"/>
          <w:sz w:val="28"/>
          <w:szCs w:val="28"/>
          <w:lang w:val="uk-UA"/>
        </w:rPr>
        <w:t xml:space="preserve">фреймворки. Із JavaScript стало можливим створення веб-додатків із обробкою даних на стороні клієнта. Мова JavaScript передбачає передачу даних та додавання нових атрибутів. Розробники почали створювати динамічні програми, не </w:t>
      </w:r>
      <w:r w:rsidRPr="00D229CA">
        <w:rPr>
          <w:rFonts w:ascii="Times New Roman" w:hAnsi="Times New Roman" w:cs="Times New Roman"/>
          <w:sz w:val="28"/>
          <w:szCs w:val="28"/>
          <w:lang w:val="uk-UA"/>
        </w:rPr>
        <w:lastRenderedPageBreak/>
        <w:t>вдаючись у тонкощі PHP та серверної обробки. Залишилося лише одне складне завдання – маніпуляції із DOM елементами.</w:t>
      </w:r>
    </w:p>
    <w:p w14:paraId="7E5738D1" w14:textId="6F160FB1" w:rsidR="00F77C0A" w:rsidRPr="00D229CA" w:rsidRDefault="00F77C0A" w:rsidP="00F77C0A">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Бібліотека React.js, вперше представлена ​​у 2013 році, використовується для створення динамічних веб та мобільних додатків. React.js передбачає створення незалежних компонентів, що повторно використовуються, що значно підвищує продуктивність додатків. Ця бібліотека використовує концепцію віртуального DOM – імітаційного способу представлення структурного документа за допомогою об'єктів.</w:t>
      </w:r>
    </w:p>
    <w:p w14:paraId="3D3A59F2" w14:textId="034ECCC3" w:rsidR="00F77C0A" w:rsidRPr="00D229CA" w:rsidRDefault="00F77C0A" w:rsidP="00F77C0A">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Віртуальний DOM дозволяє імітувати обробку на стороні сервера в браузері користувача без необхідності перезавантаження сторінки для оновлення інформації. Це дозволяє створювати по-справжньому динамічні, інтерактивні веб-застосунки: будь-який елемент інтерфейсу можна оновити, не торкаючись і не перезавантажуючи решту сторінки.</w:t>
      </w:r>
      <w:r w:rsidR="000B082E" w:rsidRPr="00D229CA">
        <w:rPr>
          <w:rFonts w:ascii="Times New Roman" w:hAnsi="Times New Roman" w:cs="Times New Roman"/>
          <w:sz w:val="28"/>
          <w:szCs w:val="28"/>
          <w:lang w:val="uk-UA"/>
        </w:rPr>
        <w:t xml:space="preserve"> </w:t>
      </w:r>
    </w:p>
    <w:p w14:paraId="0112052C" w14:textId="3FE4DD27" w:rsidR="000B082E" w:rsidRPr="00D229CA" w:rsidRDefault="000B082E" w:rsidP="00F77C0A">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Головною особливістю цієї бібліотеки є концепція повторно використовуваних компонентів. Що дозволяє писати більш гнучкі веб програми.</w:t>
      </w:r>
    </w:p>
    <w:p w14:paraId="4A05063F" w14:textId="77777777" w:rsidR="007521FB" w:rsidRPr="00D229CA" w:rsidRDefault="007521FB" w:rsidP="00F77C0A">
      <w:pPr>
        <w:spacing w:line="360" w:lineRule="auto"/>
        <w:rPr>
          <w:rFonts w:ascii="Times New Roman" w:hAnsi="Times New Roman" w:cs="Times New Roman"/>
          <w:sz w:val="28"/>
          <w:szCs w:val="28"/>
          <w:lang w:val="uk-UA"/>
        </w:rPr>
      </w:pPr>
    </w:p>
    <w:p w14:paraId="526A64A6" w14:textId="2A55FD58" w:rsidR="007521FB" w:rsidRPr="00D229CA" w:rsidRDefault="007521FB" w:rsidP="007521FB">
      <w:pPr>
        <w:pStyle w:val="1"/>
        <w:numPr>
          <w:ilvl w:val="2"/>
          <w:numId w:val="2"/>
        </w:numPr>
        <w:rPr>
          <w:rFonts w:cs="Times New Roman"/>
          <w:szCs w:val="28"/>
          <w:lang w:val="uk-UA"/>
        </w:rPr>
      </w:pPr>
      <w:bookmarkStart w:id="31" w:name="_Toc90457106"/>
      <w:r w:rsidRPr="00D229CA">
        <w:rPr>
          <w:rFonts w:cs="Times New Roman"/>
          <w:szCs w:val="28"/>
          <w:lang w:val="uk-UA"/>
        </w:rPr>
        <w:t>Опис користувацького інтерфейсу</w:t>
      </w:r>
      <w:bookmarkEnd w:id="31"/>
      <w:r w:rsidRPr="00D229CA">
        <w:rPr>
          <w:rFonts w:cs="Times New Roman"/>
          <w:szCs w:val="28"/>
          <w:lang w:val="uk-UA"/>
        </w:rPr>
        <w:t xml:space="preserve"> </w:t>
      </w:r>
    </w:p>
    <w:p w14:paraId="0691A336" w14:textId="3DCD7A00" w:rsidR="007521FB" w:rsidRPr="00D229CA" w:rsidRDefault="007521FB" w:rsidP="007521F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Наша програма не буде використовувати сервер для розрахунків та їй не потрібна база даних. Це лиш додає непотрібного функціоналу та дороговизні в розробці такого продукту. Всі обчислення будуть на стороні клієнта а всі результати обрахунку можна завантажити у вигляді </w:t>
      </w:r>
      <w:r w:rsidRPr="00D229CA">
        <w:rPr>
          <w:rFonts w:ascii="Times New Roman" w:hAnsi="Times New Roman" w:cs="Times New Roman"/>
          <w:sz w:val="28"/>
          <w:szCs w:val="28"/>
          <w:lang w:val="en-US"/>
        </w:rPr>
        <w:t xml:space="preserve">CSV </w:t>
      </w:r>
      <w:r w:rsidRPr="00D229CA">
        <w:rPr>
          <w:rFonts w:ascii="Times New Roman" w:hAnsi="Times New Roman" w:cs="Times New Roman"/>
          <w:sz w:val="28"/>
          <w:szCs w:val="28"/>
          <w:lang w:val="uk-UA"/>
        </w:rPr>
        <w:t xml:space="preserve">або </w:t>
      </w:r>
      <w:r w:rsidRPr="00D229CA">
        <w:rPr>
          <w:rFonts w:ascii="Times New Roman" w:hAnsi="Times New Roman" w:cs="Times New Roman"/>
          <w:sz w:val="28"/>
          <w:szCs w:val="28"/>
          <w:lang w:val="en-US"/>
        </w:rPr>
        <w:t xml:space="preserve">XLSX </w:t>
      </w:r>
      <w:r w:rsidRPr="00D229CA">
        <w:rPr>
          <w:rFonts w:ascii="Times New Roman" w:hAnsi="Times New Roman" w:cs="Times New Roman"/>
          <w:sz w:val="28"/>
          <w:szCs w:val="28"/>
          <w:lang w:val="uk-UA"/>
        </w:rPr>
        <w:t>файлів.</w:t>
      </w:r>
    </w:p>
    <w:p w14:paraId="0ECE270C" w14:textId="7D976526" w:rsidR="007521FB" w:rsidRPr="00D229CA" w:rsidRDefault="007521FB" w:rsidP="007521F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Наш веб-додаток для розрахунку БЗУ виглядає наступним чином: </w:t>
      </w:r>
    </w:p>
    <w:p w14:paraId="341061A9" w14:textId="260F9A01" w:rsidR="007521FB" w:rsidRPr="00D229CA" w:rsidRDefault="007521FB" w:rsidP="007521FB">
      <w:pPr>
        <w:spacing w:line="360" w:lineRule="auto"/>
        <w:rPr>
          <w:rFonts w:ascii="Times New Roman" w:hAnsi="Times New Roman" w:cs="Times New Roman"/>
          <w:sz w:val="28"/>
          <w:szCs w:val="28"/>
          <w:lang w:val="uk-UA"/>
        </w:rPr>
      </w:pPr>
      <w:r w:rsidRPr="00D229CA">
        <w:rPr>
          <w:rFonts w:ascii="Times New Roman" w:hAnsi="Times New Roman" w:cs="Times New Roman"/>
          <w:noProof/>
          <w:sz w:val="28"/>
          <w:szCs w:val="28"/>
        </w:rPr>
        <w:lastRenderedPageBreak/>
        <w:drawing>
          <wp:inline distT="0" distB="0" distL="0" distR="0" wp14:anchorId="24CCA4CD" wp14:editId="70DE9539">
            <wp:extent cx="5113362" cy="247523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142894" cy="2489526"/>
                    </a:xfrm>
                    <a:prstGeom prst="rect">
                      <a:avLst/>
                    </a:prstGeom>
                  </pic:spPr>
                </pic:pic>
              </a:graphicData>
            </a:graphic>
          </wp:inline>
        </w:drawing>
      </w:r>
    </w:p>
    <w:p w14:paraId="3F93DA3A" w14:textId="31EC3C0B" w:rsidR="007521FB" w:rsidRPr="00D229CA" w:rsidRDefault="007521FB" w:rsidP="007521FB">
      <w:pPr>
        <w:spacing w:line="360" w:lineRule="auto"/>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Рис. 3.5 – Вигляд веб-додатку для персональних ком</w:t>
      </w:r>
      <w:r w:rsidRPr="00D229CA">
        <w:rPr>
          <w:rFonts w:ascii="Times New Roman" w:hAnsi="Times New Roman" w:cs="Times New Roman"/>
          <w:sz w:val="28"/>
          <w:szCs w:val="28"/>
          <w:lang w:val="en-US"/>
        </w:rPr>
        <w:t>’</w:t>
      </w:r>
      <w:r w:rsidRPr="00D229CA">
        <w:rPr>
          <w:rFonts w:ascii="Times New Roman" w:hAnsi="Times New Roman" w:cs="Times New Roman"/>
          <w:sz w:val="28"/>
          <w:szCs w:val="28"/>
          <w:lang w:val="uk-UA"/>
        </w:rPr>
        <w:t>ютерів</w:t>
      </w:r>
    </w:p>
    <w:p w14:paraId="4EC84E62" w14:textId="48EDA07F" w:rsidR="007521FB" w:rsidRPr="00D229CA" w:rsidRDefault="007521FB" w:rsidP="007521FB">
      <w:pPr>
        <w:spacing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rPr>
        <w:drawing>
          <wp:inline distT="0" distB="0" distL="0" distR="0" wp14:anchorId="62509764" wp14:editId="4330F9D8">
            <wp:extent cx="2028825" cy="4362777"/>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030614" cy="4366624"/>
                    </a:xfrm>
                    <a:prstGeom prst="rect">
                      <a:avLst/>
                    </a:prstGeom>
                  </pic:spPr>
                </pic:pic>
              </a:graphicData>
            </a:graphic>
          </wp:inline>
        </w:drawing>
      </w:r>
    </w:p>
    <w:p w14:paraId="5F32F77C" w14:textId="37185D15" w:rsidR="007521FB" w:rsidRPr="00D229CA" w:rsidRDefault="007521FB" w:rsidP="007521FB">
      <w:pPr>
        <w:spacing w:line="360" w:lineRule="auto"/>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Рис 3.6 – Вигляд веб-додатку для мобільних девайсів</w:t>
      </w:r>
    </w:p>
    <w:p w14:paraId="3CB7C911" w14:textId="2F2BE2BD" w:rsidR="007521FB" w:rsidRPr="00D229CA" w:rsidRDefault="007521FB" w:rsidP="007521F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Оскільки акцент був зроблений на мобільність та </w:t>
      </w:r>
      <w:r w:rsidR="001C15ED" w:rsidRPr="00D229CA">
        <w:rPr>
          <w:rFonts w:ascii="Times New Roman" w:hAnsi="Times New Roman" w:cs="Times New Roman"/>
          <w:sz w:val="28"/>
          <w:szCs w:val="28"/>
          <w:lang w:val="uk-UA"/>
        </w:rPr>
        <w:t>гнучкість використання програмного продукту то було зроблено адаптивність.</w:t>
      </w:r>
    </w:p>
    <w:p w14:paraId="41A63A5C" w14:textId="484325A8" w:rsidR="001C15ED" w:rsidRPr="00D229CA" w:rsidRDefault="001C15ED" w:rsidP="007521F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За статистикою, в Україні кількість користувачів мобільними пристроями у період 2015-2016 років. зросло на 22% і на даний момент становить 15 мільйонів осіб, 65% з яких – молоді люди до 35 років – одна з найплатоспроможніших груп населення. Близько 10 мільйонів людей щодня користуються мобільними гаджетами та мобільним Інтернетом. Це означає, що четверта частина населення країни відвідують веб-ресурси різного характеру і готові до покупки. Але чи зможуть вони купити товар, послугу або прочитати вашу пост у блозі, якщо сторінка неправильно або незручно відображається на їхньому пристрої? Очевидно, що ні. Саме тому така важлива адаптивність сайту.</w:t>
      </w:r>
    </w:p>
    <w:p w14:paraId="53086882" w14:textId="1A44A719" w:rsidR="001C15ED" w:rsidRPr="00D229CA" w:rsidRDefault="001C15ED" w:rsidP="007521FB">
      <w:pPr>
        <w:spacing w:line="360" w:lineRule="auto"/>
        <w:rPr>
          <w:rFonts w:ascii="Times New Roman" w:hAnsi="Times New Roman" w:cs="Times New Roman"/>
          <w:sz w:val="28"/>
          <w:szCs w:val="28"/>
          <w:lang w:val="uk-UA"/>
        </w:rPr>
      </w:pPr>
      <w:r w:rsidRPr="00D229CA">
        <w:rPr>
          <w:rFonts w:ascii="Times New Roman" w:hAnsi="Times New Roman" w:cs="Times New Roman"/>
          <w:noProof/>
          <w:sz w:val="28"/>
          <w:szCs w:val="28"/>
        </w:rPr>
        <w:drawing>
          <wp:inline distT="0" distB="0" distL="0" distR="0" wp14:anchorId="262EDC1F" wp14:editId="6C3A7919">
            <wp:extent cx="4870433" cy="190881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874371" cy="1910354"/>
                    </a:xfrm>
                    <a:prstGeom prst="rect">
                      <a:avLst/>
                    </a:prstGeom>
                  </pic:spPr>
                </pic:pic>
              </a:graphicData>
            </a:graphic>
          </wp:inline>
        </w:drawing>
      </w:r>
    </w:p>
    <w:p w14:paraId="56CB3D07" w14:textId="1D8C34F9" w:rsidR="001C15ED" w:rsidRPr="00D229CA" w:rsidRDefault="001C15ED" w:rsidP="001C15ED">
      <w:pPr>
        <w:spacing w:line="360" w:lineRule="auto"/>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Рис 3.7 – Статистика користування пристроями в Україні</w:t>
      </w:r>
    </w:p>
    <w:p w14:paraId="26D8ED8E" w14:textId="27E8AB1F" w:rsidR="001C15ED" w:rsidRPr="00D229CA" w:rsidRDefault="001C15ED" w:rsidP="001C15ED">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Адаптивний сайт автоматично підганяється під розміри вікна браузера. Ціль веб-дизайну, гнучкого під електронні гаджети - універсальність представлення сайту. Це означає, що немає потреби налаштовувати сайт під окремий вигляд гаджета, адаптивний веб-ресурс правильно відображається на будь-яких мобільних девайсах, лептопах і навіть телевізорі. При цьому серфінг ресурсу буде рівносильно зручний на будь-якому пристрої і користувачеві не потрібно збільшувати вибрані блоки, щоб не натиснути не на ту кнопку.</w:t>
      </w:r>
    </w:p>
    <w:p w14:paraId="65384248" w14:textId="73BF9727" w:rsidR="000346AE" w:rsidRPr="00D229CA" w:rsidRDefault="001C15ED" w:rsidP="001C15ED">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У правому кутку</w:t>
      </w:r>
      <w:r w:rsidR="000346AE" w:rsidRPr="00D229CA">
        <w:rPr>
          <w:rFonts w:ascii="Times New Roman" w:hAnsi="Times New Roman" w:cs="Times New Roman"/>
          <w:sz w:val="28"/>
          <w:szCs w:val="28"/>
          <w:lang w:val="uk-UA"/>
        </w:rPr>
        <w:t xml:space="preserve"> відображені кнопки для взаємодії з додатком:</w:t>
      </w:r>
    </w:p>
    <w:p w14:paraId="0997F5A9" w14:textId="0314F579" w:rsidR="000346AE" w:rsidRPr="00D229CA" w:rsidRDefault="000346AE" w:rsidP="000346AE">
      <w:pPr>
        <w:spacing w:line="360" w:lineRule="auto"/>
        <w:jc w:val="left"/>
        <w:rPr>
          <w:rFonts w:ascii="Times New Roman" w:hAnsi="Times New Roman" w:cs="Times New Roman"/>
          <w:sz w:val="28"/>
          <w:szCs w:val="28"/>
          <w:lang w:val="uk-UA"/>
        </w:rPr>
      </w:pPr>
      <w:r w:rsidRPr="00D229CA">
        <w:rPr>
          <w:rFonts w:ascii="Times New Roman" w:hAnsi="Times New Roman" w:cs="Times New Roman"/>
          <w:noProof/>
          <w:sz w:val="28"/>
          <w:szCs w:val="28"/>
        </w:rPr>
        <w:lastRenderedPageBreak/>
        <w:drawing>
          <wp:anchor distT="0" distB="0" distL="114300" distR="114300" simplePos="0" relativeHeight="251650048" behindDoc="0" locked="0" layoutInCell="1" allowOverlap="1" wp14:anchorId="6AAE16E1" wp14:editId="59597C41">
            <wp:simplePos x="0" y="0"/>
            <wp:positionH relativeFrom="column">
              <wp:posOffset>539115</wp:posOffset>
            </wp:positionH>
            <wp:positionV relativeFrom="paragraph">
              <wp:posOffset>33020</wp:posOffset>
            </wp:positionV>
            <wp:extent cx="276225" cy="266700"/>
            <wp:effectExtent l="0" t="0" r="0" b="0"/>
            <wp:wrapThrough wrapText="bothSides">
              <wp:wrapPolygon edited="0">
                <wp:start x="0" y="0"/>
                <wp:lineTo x="0" y="20057"/>
                <wp:lineTo x="20855" y="20057"/>
                <wp:lineTo x="20855" y="0"/>
                <wp:lineTo x="0" y="0"/>
              </wp:wrapPolygon>
            </wp:wrapThrough>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extLst>
                        <a:ext uri="{28A0092B-C50C-407E-A947-70E740481C1C}">
                          <a14:useLocalDpi xmlns:a14="http://schemas.microsoft.com/office/drawing/2010/main" val="0"/>
                        </a:ext>
                      </a:extLst>
                    </a:blip>
                    <a:srcRect l="15000" t="9091" r="12500" b="6061"/>
                    <a:stretch/>
                  </pic:blipFill>
                  <pic:spPr bwMode="auto">
                    <a:xfrm>
                      <a:off x="0" y="0"/>
                      <a:ext cx="276225" cy="2667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D229CA">
        <w:rPr>
          <w:rFonts w:ascii="Times New Roman" w:hAnsi="Times New Roman" w:cs="Times New Roman"/>
          <w:sz w:val="28"/>
          <w:szCs w:val="28"/>
          <w:lang w:val="uk-UA"/>
        </w:rPr>
        <w:t xml:space="preserve"> - кнопка для розрахунку БЗУ;</w:t>
      </w:r>
    </w:p>
    <w:p w14:paraId="0F675812" w14:textId="5F037449" w:rsidR="000346AE" w:rsidRPr="00D229CA" w:rsidRDefault="000346AE" w:rsidP="000346AE">
      <w:pPr>
        <w:spacing w:line="360" w:lineRule="auto"/>
        <w:jc w:val="left"/>
        <w:rPr>
          <w:rFonts w:ascii="Times New Roman" w:hAnsi="Times New Roman" w:cs="Times New Roman"/>
          <w:sz w:val="28"/>
          <w:szCs w:val="28"/>
          <w:lang w:val="uk-UA"/>
        </w:rPr>
      </w:pPr>
      <w:r w:rsidRPr="00D229CA">
        <w:rPr>
          <w:rFonts w:ascii="Times New Roman" w:hAnsi="Times New Roman" w:cs="Times New Roman"/>
          <w:noProof/>
          <w:sz w:val="28"/>
          <w:szCs w:val="28"/>
        </w:rPr>
        <w:drawing>
          <wp:anchor distT="0" distB="0" distL="114300" distR="114300" simplePos="0" relativeHeight="251655168" behindDoc="0" locked="0" layoutInCell="1" allowOverlap="1" wp14:anchorId="4CDDF460" wp14:editId="3084A985">
            <wp:simplePos x="0" y="0"/>
            <wp:positionH relativeFrom="column">
              <wp:posOffset>539115</wp:posOffset>
            </wp:positionH>
            <wp:positionV relativeFrom="paragraph">
              <wp:posOffset>53340</wp:posOffset>
            </wp:positionV>
            <wp:extent cx="285750" cy="276225"/>
            <wp:effectExtent l="0" t="0" r="0" b="0"/>
            <wp:wrapSquare wrapText="bothSides"/>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l="14286" t="12122"/>
                    <a:stretch/>
                  </pic:blipFill>
                  <pic:spPr bwMode="auto">
                    <a:xfrm>
                      <a:off x="0" y="0"/>
                      <a:ext cx="285750" cy="276225"/>
                    </a:xfrm>
                    <a:prstGeom prst="rect">
                      <a:avLst/>
                    </a:prstGeom>
                    <a:ln>
                      <a:noFill/>
                    </a:ln>
                    <a:extLst>
                      <a:ext uri="{53640926-AAD7-44D8-BBD7-CCE9431645EC}">
                        <a14:shadowObscured xmlns:a14="http://schemas.microsoft.com/office/drawing/2010/main"/>
                      </a:ext>
                    </a:extLst>
                  </pic:spPr>
                </pic:pic>
              </a:graphicData>
            </a:graphic>
          </wp:anchor>
        </w:drawing>
      </w:r>
      <w:r w:rsidRPr="00D229CA">
        <w:rPr>
          <w:rFonts w:ascii="Times New Roman" w:hAnsi="Times New Roman" w:cs="Times New Roman"/>
          <w:sz w:val="28"/>
          <w:szCs w:val="28"/>
          <w:lang w:val="uk-UA"/>
        </w:rPr>
        <w:t xml:space="preserve"> - кнопка для стирання даних з полів вводу;</w:t>
      </w:r>
    </w:p>
    <w:p w14:paraId="6FBA330E" w14:textId="0CA2E632" w:rsidR="000346AE" w:rsidRPr="00D229CA" w:rsidRDefault="000346AE" w:rsidP="006A1D38">
      <w:pPr>
        <w:spacing w:line="360" w:lineRule="auto"/>
        <w:jc w:val="left"/>
        <w:rPr>
          <w:rFonts w:ascii="Times New Roman" w:hAnsi="Times New Roman" w:cs="Times New Roman"/>
          <w:sz w:val="28"/>
          <w:szCs w:val="28"/>
          <w:lang w:val="uk-UA"/>
        </w:rPr>
      </w:pPr>
      <w:r w:rsidRPr="00D229CA">
        <w:rPr>
          <w:rFonts w:ascii="Times New Roman" w:hAnsi="Times New Roman" w:cs="Times New Roman"/>
          <w:noProof/>
          <w:sz w:val="28"/>
          <w:szCs w:val="28"/>
        </w:rPr>
        <w:drawing>
          <wp:anchor distT="0" distB="0" distL="114300" distR="114300" simplePos="0" relativeHeight="251664384" behindDoc="0" locked="0" layoutInCell="1" allowOverlap="1" wp14:anchorId="0C4DACF7" wp14:editId="32CF5D33">
            <wp:simplePos x="0" y="0"/>
            <wp:positionH relativeFrom="column">
              <wp:posOffset>567690</wp:posOffset>
            </wp:positionH>
            <wp:positionV relativeFrom="paragraph">
              <wp:posOffset>6985</wp:posOffset>
            </wp:positionV>
            <wp:extent cx="238125" cy="257175"/>
            <wp:effectExtent l="0" t="0" r="0" b="0"/>
            <wp:wrapSquare wrapText="bothSides"/>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extLst>
                        <a:ext uri="{28A0092B-C50C-407E-A947-70E740481C1C}">
                          <a14:useLocalDpi xmlns:a14="http://schemas.microsoft.com/office/drawing/2010/main" val="0"/>
                        </a:ext>
                      </a:extLst>
                    </a:blip>
                    <a:srcRect l="14286" t="8573" r="14285" b="14286"/>
                    <a:stretch/>
                  </pic:blipFill>
                  <pic:spPr bwMode="auto">
                    <a:xfrm>
                      <a:off x="0" y="0"/>
                      <a:ext cx="238125" cy="257175"/>
                    </a:xfrm>
                    <a:prstGeom prst="rect">
                      <a:avLst/>
                    </a:prstGeom>
                    <a:ln>
                      <a:noFill/>
                    </a:ln>
                    <a:extLst>
                      <a:ext uri="{53640926-AAD7-44D8-BBD7-CCE9431645EC}">
                        <a14:shadowObscured xmlns:a14="http://schemas.microsoft.com/office/drawing/2010/main"/>
                      </a:ext>
                    </a:extLst>
                  </pic:spPr>
                </pic:pic>
              </a:graphicData>
            </a:graphic>
          </wp:anchor>
        </w:drawing>
      </w:r>
      <w:r w:rsidRPr="00D229CA">
        <w:rPr>
          <w:rFonts w:ascii="Times New Roman" w:hAnsi="Times New Roman" w:cs="Times New Roman"/>
          <w:sz w:val="28"/>
          <w:szCs w:val="28"/>
          <w:lang w:val="uk-UA"/>
        </w:rPr>
        <w:br/>
        <w:t>- кнопка для зміни теми оформлення(нічна тема);</w:t>
      </w:r>
    </w:p>
    <w:p w14:paraId="6065C40F" w14:textId="7579FE52" w:rsidR="006A1D38" w:rsidRPr="00D229CA" w:rsidRDefault="006A1D38" w:rsidP="006A1D38">
      <w:pPr>
        <w:spacing w:line="360" w:lineRule="auto"/>
        <w:jc w:val="left"/>
        <w:rPr>
          <w:rFonts w:ascii="Times New Roman" w:hAnsi="Times New Roman" w:cs="Times New Roman"/>
          <w:sz w:val="28"/>
          <w:szCs w:val="28"/>
          <w:lang w:val="uk-UA"/>
        </w:rPr>
      </w:pPr>
      <w:r w:rsidRPr="00D229CA">
        <w:rPr>
          <w:rFonts w:ascii="Times New Roman" w:hAnsi="Times New Roman" w:cs="Times New Roman"/>
          <w:noProof/>
          <w:sz w:val="28"/>
          <w:szCs w:val="28"/>
        </w:rPr>
        <w:drawing>
          <wp:inline distT="0" distB="0" distL="0" distR="0" wp14:anchorId="6F803409" wp14:editId="1BBE1CD0">
            <wp:extent cx="228600" cy="276225"/>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l="14285" t="19445" r="1"/>
                    <a:stretch/>
                  </pic:blipFill>
                  <pic:spPr bwMode="auto">
                    <a:xfrm>
                      <a:off x="0" y="0"/>
                      <a:ext cx="228600" cy="276225"/>
                    </a:xfrm>
                    <a:prstGeom prst="rect">
                      <a:avLst/>
                    </a:prstGeom>
                    <a:ln>
                      <a:noFill/>
                    </a:ln>
                    <a:extLst>
                      <a:ext uri="{53640926-AAD7-44D8-BBD7-CCE9431645EC}">
                        <a14:shadowObscured xmlns:a14="http://schemas.microsoft.com/office/drawing/2010/main"/>
                      </a:ext>
                    </a:extLst>
                  </pic:spPr>
                </pic:pic>
              </a:graphicData>
            </a:graphic>
          </wp:inline>
        </w:drawing>
      </w:r>
      <w:r w:rsidRPr="00D229CA">
        <w:rPr>
          <w:rFonts w:ascii="Times New Roman" w:hAnsi="Times New Roman" w:cs="Times New Roman"/>
          <w:sz w:val="28"/>
          <w:szCs w:val="28"/>
          <w:lang w:val="uk-UA"/>
        </w:rPr>
        <w:t xml:space="preserve"> - кнопка для відображення інформації про проект.</w:t>
      </w:r>
    </w:p>
    <w:p w14:paraId="105B389E" w14:textId="05FDDE34" w:rsidR="006A1D38" w:rsidRPr="00D229CA" w:rsidRDefault="006A1D38" w:rsidP="006A1D38">
      <w:pPr>
        <w:spacing w:line="360" w:lineRule="auto"/>
        <w:rPr>
          <w:rFonts w:ascii="Times New Roman" w:hAnsi="Times New Roman" w:cs="Times New Roman"/>
          <w:noProof/>
          <w:sz w:val="28"/>
          <w:szCs w:val="28"/>
        </w:rPr>
      </w:pPr>
      <w:r w:rsidRPr="00D229CA">
        <w:rPr>
          <w:rFonts w:ascii="Times New Roman" w:hAnsi="Times New Roman" w:cs="Times New Roman"/>
          <w:sz w:val="28"/>
          <w:szCs w:val="28"/>
          <w:lang w:val="uk-UA"/>
        </w:rPr>
        <w:t>Після натискання на розрахунок програми з</w:t>
      </w:r>
      <w:r w:rsidRPr="00D229CA">
        <w:rPr>
          <w:rFonts w:ascii="Times New Roman" w:hAnsi="Times New Roman" w:cs="Times New Roman"/>
          <w:sz w:val="28"/>
          <w:szCs w:val="28"/>
          <w:lang w:val="en-US"/>
        </w:rPr>
        <w:t>’</w:t>
      </w:r>
      <w:r w:rsidRPr="00D229CA">
        <w:rPr>
          <w:rFonts w:ascii="Times New Roman" w:hAnsi="Times New Roman" w:cs="Times New Roman"/>
          <w:sz w:val="28"/>
          <w:szCs w:val="28"/>
          <w:lang w:val="uk-UA"/>
        </w:rPr>
        <w:t>являются результати обрахунку у правій частині (десктопного варіанту) та у нижній частині (мобільного варіанту).</w:t>
      </w:r>
      <w:r w:rsidRPr="00D229CA">
        <w:rPr>
          <w:rFonts w:ascii="Times New Roman" w:hAnsi="Times New Roman" w:cs="Times New Roman"/>
          <w:noProof/>
          <w:sz w:val="28"/>
          <w:szCs w:val="28"/>
        </w:rPr>
        <w:t xml:space="preserve"> </w:t>
      </w:r>
    </w:p>
    <w:p w14:paraId="641E9921" w14:textId="697A354A" w:rsidR="006A1D38" w:rsidRPr="00D229CA" w:rsidRDefault="006A1D38" w:rsidP="006A1D38">
      <w:pPr>
        <w:spacing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rPr>
        <w:drawing>
          <wp:inline distT="0" distB="0" distL="0" distR="0" wp14:anchorId="4282B1A1" wp14:editId="3B9BF7B2">
            <wp:extent cx="4579620" cy="3429000"/>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b="18399"/>
                    <a:stretch/>
                  </pic:blipFill>
                  <pic:spPr bwMode="auto">
                    <a:xfrm>
                      <a:off x="0" y="0"/>
                      <a:ext cx="4582138" cy="3430885"/>
                    </a:xfrm>
                    <a:prstGeom prst="rect">
                      <a:avLst/>
                    </a:prstGeom>
                    <a:ln>
                      <a:noFill/>
                    </a:ln>
                    <a:extLst>
                      <a:ext uri="{53640926-AAD7-44D8-BBD7-CCE9431645EC}">
                        <a14:shadowObscured xmlns:a14="http://schemas.microsoft.com/office/drawing/2010/main"/>
                      </a:ext>
                    </a:extLst>
                  </pic:spPr>
                </pic:pic>
              </a:graphicData>
            </a:graphic>
          </wp:inline>
        </w:drawing>
      </w:r>
    </w:p>
    <w:p w14:paraId="349A54C8" w14:textId="30897E19" w:rsidR="006A1D38" w:rsidRPr="00D229CA" w:rsidRDefault="006A1D38" w:rsidP="006A1D38">
      <w:pPr>
        <w:spacing w:line="360" w:lineRule="auto"/>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Рис 3.7 – Результати обрахунку</w:t>
      </w:r>
    </w:p>
    <w:p w14:paraId="25B759D4" w14:textId="39C22762" w:rsidR="006A1D38" w:rsidRPr="00D229CA" w:rsidRDefault="006A1D38" w:rsidP="006A1D38">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Також з</w:t>
      </w:r>
      <w:r w:rsidRPr="00D229CA">
        <w:rPr>
          <w:rFonts w:ascii="Times New Roman" w:hAnsi="Times New Roman" w:cs="Times New Roman"/>
          <w:sz w:val="28"/>
          <w:szCs w:val="28"/>
          <w:lang w:val="en-US"/>
        </w:rPr>
        <w:t>’</w:t>
      </w:r>
      <w:r w:rsidRPr="00D229CA">
        <w:rPr>
          <w:rFonts w:ascii="Times New Roman" w:hAnsi="Times New Roman" w:cs="Times New Roman"/>
          <w:sz w:val="28"/>
          <w:szCs w:val="28"/>
          <w:lang w:val="uk-UA"/>
        </w:rPr>
        <w:t>являются нові кнопки.</w:t>
      </w:r>
    </w:p>
    <w:p w14:paraId="686DAA40" w14:textId="6C44C4AC" w:rsidR="00436A31" w:rsidRPr="00D229CA" w:rsidRDefault="00436A31" w:rsidP="006A1D38">
      <w:pPr>
        <w:spacing w:line="360" w:lineRule="auto"/>
        <w:rPr>
          <w:rFonts w:ascii="Times New Roman" w:hAnsi="Times New Roman" w:cs="Times New Roman"/>
          <w:sz w:val="28"/>
          <w:szCs w:val="28"/>
          <w:lang w:val="uk-UA"/>
        </w:rPr>
      </w:pPr>
      <w:r w:rsidRPr="00D229CA">
        <w:rPr>
          <w:rFonts w:ascii="Times New Roman" w:hAnsi="Times New Roman" w:cs="Times New Roman"/>
          <w:noProof/>
          <w:sz w:val="28"/>
          <w:szCs w:val="28"/>
        </w:rPr>
        <w:drawing>
          <wp:inline distT="0" distB="0" distL="0" distR="0" wp14:anchorId="6EEF5115" wp14:editId="6E06978D">
            <wp:extent cx="295275" cy="266700"/>
            <wp:effectExtent l="0" t="0" r="952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295275" cy="266700"/>
                    </a:xfrm>
                    <a:prstGeom prst="rect">
                      <a:avLst/>
                    </a:prstGeom>
                  </pic:spPr>
                </pic:pic>
              </a:graphicData>
            </a:graphic>
          </wp:inline>
        </w:drawing>
      </w:r>
      <w:r w:rsidRPr="00D229CA">
        <w:rPr>
          <w:rFonts w:ascii="Times New Roman" w:hAnsi="Times New Roman" w:cs="Times New Roman"/>
          <w:sz w:val="28"/>
          <w:szCs w:val="28"/>
          <w:lang w:val="uk-UA"/>
        </w:rPr>
        <w:t xml:space="preserve"> - кнопка виводу графіку;</w:t>
      </w:r>
    </w:p>
    <w:p w14:paraId="75908527" w14:textId="2539EB8E" w:rsidR="00436A31" w:rsidRPr="00D229CA" w:rsidRDefault="00436A31" w:rsidP="006A1D38">
      <w:pPr>
        <w:spacing w:line="360" w:lineRule="auto"/>
        <w:rPr>
          <w:rFonts w:ascii="Times New Roman" w:hAnsi="Times New Roman" w:cs="Times New Roman"/>
          <w:sz w:val="28"/>
          <w:szCs w:val="28"/>
          <w:lang w:val="uk-UA"/>
        </w:rPr>
      </w:pPr>
      <w:r w:rsidRPr="00D229CA">
        <w:rPr>
          <w:rFonts w:ascii="Times New Roman" w:hAnsi="Times New Roman" w:cs="Times New Roman"/>
          <w:noProof/>
          <w:sz w:val="28"/>
          <w:szCs w:val="28"/>
        </w:rPr>
        <w:lastRenderedPageBreak/>
        <w:drawing>
          <wp:inline distT="0" distB="0" distL="0" distR="0" wp14:anchorId="28B37B59" wp14:editId="088FE013">
            <wp:extent cx="304800" cy="28575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04800" cy="285750"/>
                    </a:xfrm>
                    <a:prstGeom prst="rect">
                      <a:avLst/>
                    </a:prstGeom>
                  </pic:spPr>
                </pic:pic>
              </a:graphicData>
            </a:graphic>
          </wp:inline>
        </w:drawing>
      </w:r>
      <w:r w:rsidRPr="00D229CA">
        <w:rPr>
          <w:rFonts w:ascii="Times New Roman" w:hAnsi="Times New Roman" w:cs="Times New Roman"/>
          <w:sz w:val="28"/>
          <w:szCs w:val="28"/>
          <w:lang w:val="uk-UA"/>
        </w:rPr>
        <w:t xml:space="preserve"> - кнопка для завантаження </w:t>
      </w:r>
      <w:r w:rsidRPr="00D229CA">
        <w:rPr>
          <w:rFonts w:ascii="Times New Roman" w:hAnsi="Times New Roman" w:cs="Times New Roman"/>
          <w:sz w:val="28"/>
          <w:szCs w:val="28"/>
          <w:lang w:val="en-US"/>
        </w:rPr>
        <w:t xml:space="preserve">csv </w:t>
      </w:r>
      <w:r w:rsidRPr="00D229CA">
        <w:rPr>
          <w:rFonts w:ascii="Times New Roman" w:hAnsi="Times New Roman" w:cs="Times New Roman"/>
          <w:sz w:val="28"/>
          <w:szCs w:val="28"/>
          <w:lang w:val="uk-UA"/>
        </w:rPr>
        <w:t>файлу с даними;</w:t>
      </w:r>
    </w:p>
    <w:p w14:paraId="3A0E5DCF" w14:textId="21FC8FA7" w:rsidR="00436A31" w:rsidRPr="00D229CA" w:rsidRDefault="00436A31" w:rsidP="006A1D38">
      <w:pPr>
        <w:spacing w:line="360" w:lineRule="auto"/>
        <w:rPr>
          <w:rFonts w:ascii="Times New Roman" w:hAnsi="Times New Roman" w:cs="Times New Roman"/>
          <w:sz w:val="28"/>
          <w:szCs w:val="28"/>
          <w:lang w:val="en-US"/>
        </w:rPr>
      </w:pPr>
      <w:r w:rsidRPr="00D229CA">
        <w:rPr>
          <w:rFonts w:ascii="Times New Roman" w:hAnsi="Times New Roman" w:cs="Times New Roman"/>
          <w:noProof/>
          <w:sz w:val="28"/>
          <w:szCs w:val="28"/>
        </w:rPr>
        <w:drawing>
          <wp:inline distT="0" distB="0" distL="0" distR="0" wp14:anchorId="0837BE43" wp14:editId="5D8ACDB4">
            <wp:extent cx="266700" cy="295275"/>
            <wp:effectExtent l="0" t="0" r="0"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66700" cy="295275"/>
                    </a:xfrm>
                    <a:prstGeom prst="rect">
                      <a:avLst/>
                    </a:prstGeom>
                  </pic:spPr>
                </pic:pic>
              </a:graphicData>
            </a:graphic>
          </wp:inline>
        </w:drawing>
      </w:r>
      <w:r w:rsidRPr="00D229CA">
        <w:rPr>
          <w:rFonts w:ascii="Times New Roman" w:hAnsi="Times New Roman" w:cs="Times New Roman"/>
          <w:sz w:val="28"/>
          <w:szCs w:val="28"/>
          <w:lang w:val="uk-UA"/>
        </w:rPr>
        <w:t xml:space="preserve"> - кнопка для завантаження результатів та введених даних у вигляді таблиці .</w:t>
      </w:r>
      <w:r w:rsidRPr="00D229CA">
        <w:rPr>
          <w:rFonts w:ascii="Times New Roman" w:hAnsi="Times New Roman" w:cs="Times New Roman"/>
          <w:sz w:val="28"/>
          <w:szCs w:val="28"/>
          <w:lang w:val="en-US"/>
        </w:rPr>
        <w:t>xslx</w:t>
      </w:r>
    </w:p>
    <w:p w14:paraId="711FC438" w14:textId="295A766B" w:rsidR="00436A31" w:rsidRPr="00D229CA" w:rsidRDefault="00436A31" w:rsidP="006A1D38">
      <w:pPr>
        <w:spacing w:line="360" w:lineRule="auto"/>
        <w:rPr>
          <w:rFonts w:ascii="Times New Roman" w:hAnsi="Times New Roman" w:cs="Times New Roman"/>
          <w:sz w:val="28"/>
          <w:szCs w:val="28"/>
          <w:lang w:val="uk-UA"/>
        </w:rPr>
      </w:pPr>
      <w:r w:rsidRPr="00D229CA">
        <w:rPr>
          <w:rFonts w:ascii="Times New Roman" w:hAnsi="Times New Roman" w:cs="Times New Roman"/>
          <w:noProof/>
          <w:sz w:val="28"/>
          <w:szCs w:val="28"/>
        </w:rPr>
        <w:drawing>
          <wp:inline distT="0" distB="0" distL="0" distR="0" wp14:anchorId="74588422" wp14:editId="2FF3719E">
            <wp:extent cx="5329060" cy="2908935"/>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330755" cy="2909860"/>
                    </a:xfrm>
                    <a:prstGeom prst="rect">
                      <a:avLst/>
                    </a:prstGeom>
                  </pic:spPr>
                </pic:pic>
              </a:graphicData>
            </a:graphic>
          </wp:inline>
        </w:drawing>
      </w:r>
    </w:p>
    <w:p w14:paraId="0E7DAD4F" w14:textId="17D655CA" w:rsidR="00436A31" w:rsidRPr="00D229CA" w:rsidRDefault="00436A31" w:rsidP="00436A31">
      <w:pPr>
        <w:spacing w:line="360" w:lineRule="auto"/>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Рис 3.8 – Графік добових витрат БЗУ</w:t>
      </w:r>
    </w:p>
    <w:p w14:paraId="14A5DBA9" w14:textId="26B7D406" w:rsidR="00436A31" w:rsidRPr="00D229CA" w:rsidRDefault="00436A31" w:rsidP="00436A31">
      <w:pPr>
        <w:spacing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rPr>
        <w:drawing>
          <wp:inline distT="0" distB="0" distL="0" distR="0" wp14:anchorId="4E4BC99B" wp14:editId="58433E3F">
            <wp:extent cx="5246129" cy="2593340"/>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265169" cy="2602752"/>
                    </a:xfrm>
                    <a:prstGeom prst="rect">
                      <a:avLst/>
                    </a:prstGeom>
                  </pic:spPr>
                </pic:pic>
              </a:graphicData>
            </a:graphic>
          </wp:inline>
        </w:drawing>
      </w:r>
    </w:p>
    <w:p w14:paraId="754DBB8D" w14:textId="5033E457" w:rsidR="00436A31" w:rsidRPr="00D229CA" w:rsidRDefault="00436A31" w:rsidP="00436A31">
      <w:pPr>
        <w:spacing w:line="360" w:lineRule="auto"/>
        <w:jc w:val="center"/>
        <w:rPr>
          <w:rFonts w:ascii="Times New Roman" w:hAnsi="Times New Roman" w:cs="Times New Roman"/>
          <w:sz w:val="28"/>
          <w:szCs w:val="28"/>
          <w:lang w:val="en-US"/>
        </w:rPr>
      </w:pPr>
      <w:r w:rsidRPr="00D229CA">
        <w:rPr>
          <w:rFonts w:ascii="Times New Roman" w:hAnsi="Times New Roman" w:cs="Times New Roman"/>
          <w:sz w:val="28"/>
          <w:szCs w:val="28"/>
          <w:lang w:val="uk-UA"/>
        </w:rPr>
        <w:t xml:space="preserve">Рис 3.9 – Вигляд завантаженого файлу </w:t>
      </w:r>
      <w:r w:rsidRPr="00D229CA">
        <w:rPr>
          <w:rFonts w:ascii="Times New Roman" w:hAnsi="Times New Roman" w:cs="Times New Roman"/>
          <w:sz w:val="28"/>
          <w:szCs w:val="28"/>
        </w:rPr>
        <w:t>.</w:t>
      </w:r>
      <w:r w:rsidRPr="00D229CA">
        <w:rPr>
          <w:rFonts w:ascii="Times New Roman" w:hAnsi="Times New Roman" w:cs="Times New Roman"/>
          <w:sz w:val="28"/>
          <w:szCs w:val="28"/>
          <w:lang w:val="en-US"/>
        </w:rPr>
        <w:t>csv</w:t>
      </w:r>
    </w:p>
    <w:p w14:paraId="71CBB126" w14:textId="549E5BDD" w:rsidR="00436A31" w:rsidRPr="00D229CA" w:rsidRDefault="00436A31" w:rsidP="00436A31">
      <w:pPr>
        <w:spacing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rPr>
        <w:lastRenderedPageBreak/>
        <w:drawing>
          <wp:inline distT="0" distB="0" distL="0" distR="0" wp14:anchorId="1C0FB5EE" wp14:editId="648EC813">
            <wp:extent cx="5018253" cy="4253230"/>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t="937"/>
                    <a:stretch/>
                  </pic:blipFill>
                  <pic:spPr bwMode="auto">
                    <a:xfrm>
                      <a:off x="0" y="0"/>
                      <a:ext cx="5022289" cy="4256651"/>
                    </a:xfrm>
                    <a:prstGeom prst="rect">
                      <a:avLst/>
                    </a:prstGeom>
                    <a:ln>
                      <a:noFill/>
                    </a:ln>
                    <a:extLst>
                      <a:ext uri="{53640926-AAD7-44D8-BBD7-CCE9431645EC}">
                        <a14:shadowObscured xmlns:a14="http://schemas.microsoft.com/office/drawing/2010/main"/>
                      </a:ext>
                    </a:extLst>
                  </pic:spPr>
                </pic:pic>
              </a:graphicData>
            </a:graphic>
          </wp:inline>
        </w:drawing>
      </w:r>
    </w:p>
    <w:p w14:paraId="5A371AC1" w14:textId="4427CDF2" w:rsidR="00436A31" w:rsidRPr="00D229CA" w:rsidRDefault="00436A31" w:rsidP="00436A31">
      <w:pPr>
        <w:spacing w:line="360" w:lineRule="auto"/>
        <w:jc w:val="center"/>
        <w:rPr>
          <w:rFonts w:ascii="Times New Roman" w:hAnsi="Times New Roman" w:cs="Times New Roman"/>
          <w:sz w:val="28"/>
          <w:szCs w:val="28"/>
          <w:lang w:val="uk-UA"/>
        </w:rPr>
      </w:pPr>
      <w:r w:rsidRPr="00D229CA">
        <w:rPr>
          <w:rFonts w:ascii="Times New Roman" w:hAnsi="Times New Roman" w:cs="Times New Roman"/>
          <w:sz w:val="28"/>
          <w:szCs w:val="28"/>
          <w:lang w:val="uk-UA"/>
        </w:rPr>
        <w:t>Рис 3.10 – Вигляд завантаженого файлу .</w:t>
      </w:r>
      <w:r w:rsidRPr="00D229CA">
        <w:rPr>
          <w:rFonts w:ascii="Times New Roman" w:hAnsi="Times New Roman" w:cs="Times New Roman"/>
          <w:sz w:val="28"/>
          <w:szCs w:val="28"/>
          <w:lang w:val="en-US"/>
        </w:rPr>
        <w:t xml:space="preserve">xslx </w:t>
      </w:r>
    </w:p>
    <w:p w14:paraId="2118879E" w14:textId="1E630946" w:rsidR="007521FB" w:rsidRPr="00D229CA" w:rsidRDefault="00436A31" w:rsidP="000D2413">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Програма створена для головного інженера або оператора щоб можна було зручну вирахувати добову або </w:t>
      </w:r>
      <w:r w:rsidR="000D2413" w:rsidRPr="00D229CA">
        <w:rPr>
          <w:rFonts w:ascii="Times New Roman" w:hAnsi="Times New Roman" w:cs="Times New Roman"/>
          <w:sz w:val="28"/>
          <w:szCs w:val="28"/>
          <w:lang w:val="uk-UA"/>
        </w:rPr>
        <w:t>часову витрату і завчасно відключити фільтр і замінити його на новий а не користуватися інтуїцією та пробами які беруть після БЗУ щоб перевірити якість води.</w:t>
      </w:r>
    </w:p>
    <w:p w14:paraId="55E140B9" w14:textId="3D7CE10F" w:rsidR="00F77C0A" w:rsidRPr="00D229CA" w:rsidRDefault="00CC0556" w:rsidP="00CC0556">
      <w:pPr>
        <w:spacing w:before="0" w:beforeAutospacing="0" w:after="160" w:afterAutospacing="0" w:line="259" w:lineRule="auto"/>
        <w:ind w:left="0" w:right="0" w:firstLine="0"/>
        <w:jc w:val="left"/>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51839F6D" w14:textId="77777777" w:rsidR="00EF5C91" w:rsidRPr="00D229CA" w:rsidRDefault="00EF5C91" w:rsidP="000C22CB">
      <w:pPr>
        <w:pStyle w:val="1"/>
        <w:numPr>
          <w:ilvl w:val="0"/>
          <w:numId w:val="2"/>
        </w:numPr>
        <w:spacing w:line="360" w:lineRule="auto"/>
        <w:rPr>
          <w:rFonts w:cs="Times New Roman"/>
          <w:szCs w:val="28"/>
          <w:lang w:val="uk-UA"/>
        </w:rPr>
      </w:pPr>
      <w:bookmarkStart w:id="32" w:name="_Toc90457107"/>
      <w:r w:rsidRPr="00D229CA">
        <w:rPr>
          <w:rFonts w:cs="Times New Roman"/>
          <w:szCs w:val="28"/>
          <w:lang w:val="uk-UA"/>
        </w:rPr>
        <w:lastRenderedPageBreak/>
        <w:t>РОЗРОБЛЕННЯ СТАРТАП-ПРОЕКТУ</w:t>
      </w:r>
      <w:bookmarkEnd w:id="32"/>
    </w:p>
    <w:p w14:paraId="35E15F66" w14:textId="76B2AD28" w:rsidR="00EF5C91" w:rsidRPr="00D229CA" w:rsidRDefault="00EF5C91" w:rsidP="000C22CB">
      <w:pPr>
        <w:pStyle w:val="1"/>
        <w:numPr>
          <w:ilvl w:val="1"/>
          <w:numId w:val="2"/>
        </w:numPr>
        <w:spacing w:line="360" w:lineRule="auto"/>
        <w:rPr>
          <w:rFonts w:cs="Times New Roman"/>
          <w:szCs w:val="28"/>
          <w:lang w:val="uk-UA"/>
        </w:rPr>
      </w:pPr>
      <w:bookmarkStart w:id="33" w:name="_Toc90457108"/>
      <w:r w:rsidRPr="00D229CA">
        <w:rPr>
          <w:rFonts w:cs="Times New Roman"/>
          <w:szCs w:val="28"/>
          <w:lang w:val="uk-UA"/>
        </w:rPr>
        <w:t>Опис ідеї стартап-проекту</w:t>
      </w:r>
      <w:bookmarkEnd w:id="33"/>
    </w:p>
    <w:p w14:paraId="3FA9BF28" w14:textId="78124637" w:rsidR="00EF5C91" w:rsidRPr="00D229CA" w:rsidRDefault="0047462B"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Оскільки на українських АЕС блочно-знесолюючу установку не автоматизують, за нею слідкує оператор. Щоб полегшити роботу за наглядом БЗУ потрібно створити телеграм бота який буде надсилати повідомлення </w:t>
      </w:r>
      <w:r w:rsidR="00995994" w:rsidRPr="00D229CA">
        <w:rPr>
          <w:rFonts w:ascii="Times New Roman" w:hAnsi="Times New Roman" w:cs="Times New Roman"/>
          <w:sz w:val="28"/>
          <w:szCs w:val="28"/>
          <w:lang w:val="uk-UA"/>
        </w:rPr>
        <w:t xml:space="preserve">про </w:t>
      </w:r>
      <w:r w:rsidR="00454538" w:rsidRPr="00D229CA">
        <w:rPr>
          <w:rFonts w:ascii="Times New Roman" w:hAnsi="Times New Roman" w:cs="Times New Roman"/>
          <w:sz w:val="28"/>
          <w:szCs w:val="28"/>
          <w:lang w:val="uk-UA"/>
        </w:rPr>
        <w:t>перед</w:t>
      </w:r>
      <w:r w:rsidR="00995994" w:rsidRPr="00D229CA">
        <w:rPr>
          <w:rFonts w:ascii="Times New Roman" w:hAnsi="Times New Roman" w:cs="Times New Roman"/>
          <w:sz w:val="28"/>
          <w:szCs w:val="28"/>
          <w:lang w:val="uk-UA"/>
        </w:rPr>
        <w:t xml:space="preserve">-аварійний стан </w:t>
      </w:r>
      <w:r w:rsidRPr="00D229CA">
        <w:rPr>
          <w:rFonts w:ascii="Times New Roman" w:hAnsi="Times New Roman" w:cs="Times New Roman"/>
          <w:sz w:val="28"/>
          <w:szCs w:val="28"/>
          <w:lang w:val="uk-UA"/>
        </w:rPr>
        <w:t xml:space="preserve">в месенджер телеграм  </w:t>
      </w:r>
      <w:r w:rsidR="00995994" w:rsidRPr="00D229CA">
        <w:rPr>
          <w:rFonts w:ascii="Times New Roman" w:hAnsi="Times New Roman" w:cs="Times New Roman"/>
          <w:sz w:val="28"/>
          <w:szCs w:val="28"/>
          <w:lang w:val="uk-UA"/>
        </w:rPr>
        <w:t>інженеру або оператору для прийняття необхідних дій для стабілізації процесу.</w:t>
      </w:r>
      <w:r w:rsidR="00D4138E" w:rsidRPr="00D229CA">
        <w:rPr>
          <w:rFonts w:ascii="Times New Roman" w:hAnsi="Times New Roman" w:cs="Times New Roman"/>
          <w:sz w:val="28"/>
          <w:szCs w:val="28"/>
          <w:lang w:val="uk-UA"/>
        </w:rPr>
        <w:t xml:space="preserve"> Телеграм бот буде </w:t>
      </w:r>
      <w:r w:rsidR="00454538" w:rsidRPr="00D229CA">
        <w:rPr>
          <w:rFonts w:ascii="Times New Roman" w:hAnsi="Times New Roman" w:cs="Times New Roman"/>
          <w:sz w:val="28"/>
          <w:szCs w:val="28"/>
          <w:lang w:val="uk-UA"/>
        </w:rPr>
        <w:t>відправляти</w:t>
      </w:r>
      <w:r w:rsidR="00D4138E" w:rsidRPr="00D229CA">
        <w:rPr>
          <w:rFonts w:ascii="Times New Roman" w:hAnsi="Times New Roman" w:cs="Times New Roman"/>
          <w:sz w:val="28"/>
          <w:szCs w:val="28"/>
          <w:lang w:val="uk-UA"/>
        </w:rPr>
        <w:t xml:space="preserve"> повідомлення при відхилені параметрів процесу від </w:t>
      </w:r>
      <w:r w:rsidR="00454538" w:rsidRPr="00D229CA">
        <w:rPr>
          <w:rFonts w:ascii="Times New Roman" w:hAnsi="Times New Roman" w:cs="Times New Roman"/>
          <w:sz w:val="28"/>
          <w:szCs w:val="28"/>
          <w:lang w:val="uk-UA"/>
        </w:rPr>
        <w:t xml:space="preserve">встановленого діапазону: </w:t>
      </w:r>
    </w:p>
    <w:p w14:paraId="31A656DF" w14:textId="0CABA7A2" w:rsidR="00454538" w:rsidRPr="00D229CA" w:rsidRDefault="00454538"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1. «Витрата нижче мінімально допустимої» – менше 150 м3/год.;</w:t>
      </w:r>
    </w:p>
    <w:p w14:paraId="555F8207" w14:textId="304A979E" w:rsidR="00454538" w:rsidRPr="00D229CA" w:rsidRDefault="00454538"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2. «Витрата нижче номінальної» – 100-200 м3/год.;</w:t>
      </w:r>
    </w:p>
    <w:p w14:paraId="4C0C184A" w14:textId="38A750DB" w:rsidR="00454538" w:rsidRPr="00D229CA" w:rsidRDefault="00454538"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3. «Витрата номінальна» – 150-300 м3/год.;</w:t>
      </w:r>
    </w:p>
    <w:p w14:paraId="5E66CC70" w14:textId="05D5ADD7" w:rsidR="00454538" w:rsidRPr="00D229CA" w:rsidRDefault="00454538"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4. «Витрата вище максимально допустимої» – більше 250 м3/год.</w:t>
      </w:r>
    </w:p>
    <w:p w14:paraId="05D1B240" w14:textId="2A7A7B72" w:rsidR="00EF5C91" w:rsidRPr="00D229CA" w:rsidRDefault="00454538"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Приклад повідомлення: «Увага! БЗУ має витрату води вищ</w:t>
      </w:r>
      <w:r w:rsidR="00314BE2" w:rsidRPr="00D229CA">
        <w:rPr>
          <w:rFonts w:ascii="Times New Roman" w:hAnsi="Times New Roman" w:cs="Times New Roman"/>
          <w:sz w:val="28"/>
          <w:szCs w:val="28"/>
          <w:lang w:val="uk-UA"/>
        </w:rPr>
        <w:t>е</w:t>
      </w:r>
      <w:r w:rsidRPr="00D229CA">
        <w:rPr>
          <w:rFonts w:ascii="Times New Roman" w:hAnsi="Times New Roman" w:cs="Times New Roman"/>
          <w:sz w:val="28"/>
          <w:szCs w:val="28"/>
          <w:lang w:val="uk-UA"/>
        </w:rPr>
        <w:t xml:space="preserve"> максимально допустимої – більше 250 м3/год»</w:t>
      </w:r>
      <w:r w:rsidR="00DD52E6" w:rsidRPr="00D229CA">
        <w:rPr>
          <w:rFonts w:ascii="Times New Roman" w:hAnsi="Times New Roman" w:cs="Times New Roman"/>
          <w:sz w:val="28"/>
          <w:szCs w:val="28"/>
          <w:lang w:val="uk-UA"/>
        </w:rPr>
        <w:t xml:space="preserve">. Телеграм можна встановити на любий пристрій і отримувати повідомлення навіть на смарт годинник чи фітнес-трекер. </w:t>
      </w:r>
    </w:p>
    <w:p w14:paraId="606A99A0" w14:textId="284B9A6C" w:rsidR="00DD52E6" w:rsidRPr="00D229CA" w:rsidRDefault="00DD52E6"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До цільової аудиторії можна віднести всі підприємства які використують БЗУ для своїх цілей, не тільки в Україні</w:t>
      </w:r>
      <w:r w:rsidR="00F35C31" w:rsidRPr="00D229CA">
        <w:rPr>
          <w:rFonts w:ascii="Times New Roman" w:hAnsi="Times New Roman" w:cs="Times New Roman"/>
          <w:sz w:val="28"/>
          <w:szCs w:val="28"/>
          <w:lang w:val="uk-UA"/>
        </w:rPr>
        <w:t xml:space="preserve">, але й за межами. </w:t>
      </w:r>
    </w:p>
    <w:p w14:paraId="776FDDB3" w14:textId="14C2CD04" w:rsidR="00F35C31" w:rsidRPr="00D229CA" w:rsidRDefault="00F35C31"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До конкурентів можна віднести SCADA системи, такі як: Honeywell Experion Pks, Trace Mode, Scada Ifix, Simple-Scada.</w:t>
      </w:r>
    </w:p>
    <w:p w14:paraId="103FD837" w14:textId="1AD388E3" w:rsidR="00F35C31" w:rsidRPr="00D229CA" w:rsidRDefault="00F35C31"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До переваг можна віднести </w:t>
      </w:r>
      <w:r w:rsidR="00314BE2" w:rsidRPr="00D229CA">
        <w:rPr>
          <w:rFonts w:ascii="Times New Roman" w:hAnsi="Times New Roman" w:cs="Times New Roman"/>
          <w:sz w:val="28"/>
          <w:szCs w:val="28"/>
          <w:lang w:val="uk-UA"/>
        </w:rPr>
        <w:t xml:space="preserve">дешевизну розробки бота, просте встановлення та використання системи, </w:t>
      </w:r>
      <w:r w:rsidR="00AD6F7C" w:rsidRPr="00D229CA">
        <w:rPr>
          <w:rFonts w:ascii="Times New Roman" w:hAnsi="Times New Roman" w:cs="Times New Roman"/>
          <w:sz w:val="28"/>
          <w:szCs w:val="28"/>
          <w:lang w:val="uk-UA"/>
        </w:rPr>
        <w:t>просту заміну компонентів.</w:t>
      </w:r>
    </w:p>
    <w:p w14:paraId="403720B1" w14:textId="6176A2B9" w:rsidR="00AD6F7C" w:rsidRPr="00D229CA" w:rsidRDefault="00AD6F7C"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Бюжет – 20 000 грн.</w:t>
      </w:r>
      <w:r w:rsidR="00156135" w:rsidRPr="00D229CA">
        <w:rPr>
          <w:rFonts w:ascii="Times New Roman" w:hAnsi="Times New Roman" w:cs="Times New Roman"/>
          <w:sz w:val="28"/>
          <w:szCs w:val="28"/>
          <w:lang w:val="uk-UA"/>
        </w:rPr>
        <w:t xml:space="preserve"> В бюджет входить:</w:t>
      </w:r>
    </w:p>
    <w:p w14:paraId="10CDCB55" w14:textId="77777777" w:rsidR="00156135" w:rsidRPr="00D229CA" w:rsidRDefault="00156135" w:rsidP="000C22CB">
      <w:pPr>
        <w:pStyle w:val="a3"/>
        <w:numPr>
          <w:ilvl w:val="0"/>
          <w:numId w:val="11"/>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Купівля датчику та мікропроцесорної плати;</w:t>
      </w:r>
    </w:p>
    <w:p w14:paraId="1F4D8C25" w14:textId="4FD356C2" w:rsidR="00156135" w:rsidRPr="00D229CA" w:rsidRDefault="00156135" w:rsidP="000C22CB">
      <w:pPr>
        <w:pStyle w:val="a3"/>
        <w:numPr>
          <w:ilvl w:val="0"/>
          <w:numId w:val="11"/>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Розробка бота та програми відправки меседжів з плати;</w:t>
      </w:r>
    </w:p>
    <w:p w14:paraId="4CF253C0" w14:textId="41FE3799" w:rsidR="00156135" w:rsidRPr="00D229CA" w:rsidRDefault="00156135" w:rsidP="000C22CB">
      <w:pPr>
        <w:pStyle w:val="a3"/>
        <w:numPr>
          <w:ilvl w:val="0"/>
          <w:numId w:val="11"/>
        </w:num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Встановлення та налаштування датчику і плати на об’єкті;</w:t>
      </w:r>
    </w:p>
    <w:p w14:paraId="50A7B981" w14:textId="4D846A4C" w:rsidR="00156135" w:rsidRPr="00D229CA" w:rsidRDefault="00156135" w:rsidP="000C22CB">
      <w:pPr>
        <w:pStyle w:val="a3"/>
        <w:spacing w:line="360" w:lineRule="auto"/>
        <w:ind w:left="1485" w:firstLine="0"/>
        <w:rPr>
          <w:rFonts w:ascii="Times New Roman" w:hAnsi="Times New Roman" w:cs="Times New Roman"/>
          <w:sz w:val="28"/>
          <w:szCs w:val="28"/>
          <w:lang w:val="uk-UA"/>
        </w:rPr>
      </w:pPr>
    </w:p>
    <w:p w14:paraId="6BEEB6AE" w14:textId="14CBA9F4" w:rsidR="00156135" w:rsidRPr="00D229CA" w:rsidRDefault="00156135"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 xml:space="preserve">Необхідну суму можна зібрати з інтернет платформи startup.ua або на замовлення </w:t>
      </w:r>
      <w:r w:rsidR="00B84698" w:rsidRPr="00D229CA">
        <w:rPr>
          <w:rFonts w:ascii="Times New Roman" w:hAnsi="Times New Roman" w:cs="Times New Roman"/>
          <w:sz w:val="28"/>
          <w:szCs w:val="28"/>
          <w:lang w:val="uk-UA"/>
        </w:rPr>
        <w:t>підприємства.</w:t>
      </w:r>
    </w:p>
    <w:p w14:paraId="6443BE52" w14:textId="6A2A8D1A" w:rsidR="00B84698" w:rsidRPr="00D229CA" w:rsidRDefault="00B84698" w:rsidP="000C22CB">
      <w:pPr>
        <w:spacing w:line="360" w:lineRule="auto"/>
        <w:rPr>
          <w:rFonts w:ascii="Times New Roman" w:hAnsi="Times New Roman" w:cs="Times New Roman"/>
          <w:sz w:val="28"/>
          <w:szCs w:val="28"/>
          <w:lang w:val="uk-UA"/>
        </w:rPr>
      </w:pPr>
      <w:r w:rsidRPr="00D229CA">
        <w:rPr>
          <w:rFonts w:ascii="Times New Roman" w:hAnsi="Times New Roman" w:cs="Times New Roman"/>
          <w:sz w:val="28"/>
          <w:szCs w:val="28"/>
          <w:lang w:val="uk-UA"/>
        </w:rPr>
        <w:t>Команда складається  з 2 осіб. Інженер-програміст та інженер з виробництва для перевірки правильної роботи.</w:t>
      </w:r>
    </w:p>
    <w:p w14:paraId="7D741DE5" w14:textId="0A4C24F7" w:rsidR="00D11194" w:rsidRPr="00D229CA" w:rsidRDefault="00D11194" w:rsidP="000C22CB">
      <w:pPr>
        <w:pStyle w:val="1"/>
        <w:numPr>
          <w:ilvl w:val="1"/>
          <w:numId w:val="2"/>
        </w:numPr>
        <w:spacing w:line="360" w:lineRule="auto"/>
        <w:rPr>
          <w:rFonts w:cs="Times New Roman"/>
          <w:szCs w:val="28"/>
          <w:lang w:val="uk-UA"/>
        </w:rPr>
      </w:pPr>
      <w:bookmarkStart w:id="34" w:name="_Toc90457109"/>
      <w:r w:rsidRPr="00D229CA">
        <w:rPr>
          <w:rFonts w:cs="Times New Roman"/>
          <w:szCs w:val="28"/>
          <w:lang w:val="uk-UA"/>
        </w:rPr>
        <w:t>Технологічний аудит ідеї проекту</w:t>
      </w:r>
      <w:bookmarkEnd w:id="34"/>
    </w:p>
    <w:p w14:paraId="2A103307" w14:textId="20331E2D" w:rsidR="00D11194" w:rsidRPr="00D229CA" w:rsidRDefault="00D11194" w:rsidP="000C22CB">
      <w:pPr>
        <w:spacing w:line="360" w:lineRule="auto"/>
        <w:ind w:left="360" w:firstLine="0"/>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t>Таблиця 4.1 Ключові переваги товару</w:t>
      </w:r>
    </w:p>
    <w:p w14:paraId="64196A1B" w14:textId="7AD2CCD8" w:rsidR="00D11194" w:rsidRDefault="00D11194" w:rsidP="000C22CB">
      <w:pPr>
        <w:spacing w:line="360" w:lineRule="auto"/>
        <w:ind w:left="360" w:firstLine="0"/>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42A7E9C8" wp14:editId="3621986C">
            <wp:extent cx="4293104" cy="301942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309399" cy="3030886"/>
                    </a:xfrm>
                    <a:prstGeom prst="rect">
                      <a:avLst/>
                    </a:prstGeom>
                  </pic:spPr>
                </pic:pic>
              </a:graphicData>
            </a:graphic>
          </wp:inline>
        </w:drawing>
      </w:r>
    </w:p>
    <w:p w14:paraId="040976DB" w14:textId="55C306C4" w:rsidR="00CC0556" w:rsidRDefault="00CC0556" w:rsidP="000C22CB">
      <w:pPr>
        <w:spacing w:line="360" w:lineRule="auto"/>
        <w:ind w:left="360" w:firstLine="0"/>
        <w:jc w:val="center"/>
        <w:rPr>
          <w:rFonts w:ascii="Times New Roman" w:hAnsi="Times New Roman" w:cs="Times New Roman"/>
          <w:sz w:val="28"/>
          <w:szCs w:val="28"/>
          <w:lang w:val="uk-UA"/>
        </w:rPr>
      </w:pPr>
    </w:p>
    <w:p w14:paraId="35E7811E" w14:textId="77777777" w:rsidR="00CC0556" w:rsidRPr="00D229CA" w:rsidRDefault="00CC0556" w:rsidP="000C22CB">
      <w:pPr>
        <w:spacing w:line="360" w:lineRule="auto"/>
        <w:ind w:left="360" w:firstLine="0"/>
        <w:jc w:val="center"/>
        <w:rPr>
          <w:rFonts w:ascii="Times New Roman" w:hAnsi="Times New Roman" w:cs="Times New Roman"/>
          <w:sz w:val="28"/>
          <w:szCs w:val="28"/>
          <w:lang w:val="uk-UA"/>
        </w:rPr>
      </w:pPr>
    </w:p>
    <w:p w14:paraId="79CE3CD1" w14:textId="45A2A352" w:rsidR="00455BED" w:rsidRPr="00D229CA" w:rsidRDefault="00455BED" w:rsidP="000C22CB">
      <w:pPr>
        <w:pStyle w:val="a3"/>
        <w:spacing w:line="360" w:lineRule="auto"/>
        <w:ind w:left="1485" w:firstLine="0"/>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Таблиця 4.2 Опис рівнів моделі товару</w:t>
      </w:r>
    </w:p>
    <w:p w14:paraId="0B1C6869" w14:textId="51351B79" w:rsidR="00455BED" w:rsidRPr="00D229CA" w:rsidRDefault="00455BED" w:rsidP="000C22CB">
      <w:pPr>
        <w:spacing w:line="360" w:lineRule="auto"/>
        <w:jc w:val="left"/>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2689A4D0" wp14:editId="422C1906">
            <wp:extent cx="5368803" cy="447802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374404" cy="4482691"/>
                    </a:xfrm>
                    <a:prstGeom prst="rect">
                      <a:avLst/>
                    </a:prstGeom>
                  </pic:spPr>
                </pic:pic>
              </a:graphicData>
            </a:graphic>
          </wp:inline>
        </w:drawing>
      </w:r>
    </w:p>
    <w:p w14:paraId="7D6BD702" w14:textId="77777777" w:rsidR="001D5B06" w:rsidRPr="00D229CA" w:rsidRDefault="001D5B06" w:rsidP="000C22CB">
      <w:pPr>
        <w:spacing w:line="360" w:lineRule="auto"/>
        <w:jc w:val="left"/>
        <w:rPr>
          <w:rFonts w:ascii="Times New Roman" w:hAnsi="Times New Roman" w:cs="Times New Roman"/>
          <w:sz w:val="28"/>
          <w:szCs w:val="28"/>
          <w:lang w:val="uk-UA"/>
        </w:rPr>
      </w:pPr>
    </w:p>
    <w:p w14:paraId="7BE2FD3F" w14:textId="67A9896A" w:rsidR="00455BED" w:rsidRPr="00D229CA" w:rsidRDefault="00455BED"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t>Таблиця 4.3 Визначення меж встановлення ціни</w:t>
      </w:r>
    </w:p>
    <w:p w14:paraId="10027B55" w14:textId="619C99C4" w:rsidR="00455BED" w:rsidRPr="00D229CA" w:rsidRDefault="004F768D" w:rsidP="000C22CB">
      <w:pPr>
        <w:spacing w:line="360" w:lineRule="auto"/>
        <w:jc w:val="left"/>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4FC3D323" wp14:editId="2687C4E0">
            <wp:extent cx="5457825" cy="116205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457825" cy="1162050"/>
                    </a:xfrm>
                    <a:prstGeom prst="rect">
                      <a:avLst/>
                    </a:prstGeom>
                  </pic:spPr>
                </pic:pic>
              </a:graphicData>
            </a:graphic>
          </wp:inline>
        </w:drawing>
      </w:r>
    </w:p>
    <w:p w14:paraId="6BA219A2" w14:textId="77777777" w:rsidR="001D5B06" w:rsidRPr="00D229CA" w:rsidRDefault="001D5B06" w:rsidP="000C22CB">
      <w:pPr>
        <w:spacing w:before="0" w:beforeAutospacing="0" w:after="160" w:afterAutospacing="0" w:line="360" w:lineRule="auto"/>
        <w:ind w:left="0" w:right="0" w:firstLine="0"/>
        <w:jc w:val="left"/>
        <w:rPr>
          <w:rFonts w:ascii="Times New Roman" w:hAnsi="Times New Roman" w:cs="Times New Roman"/>
          <w:sz w:val="28"/>
          <w:szCs w:val="28"/>
          <w:lang w:val="uk-UA"/>
        </w:rPr>
      </w:pPr>
      <w:r w:rsidRPr="00D229CA">
        <w:rPr>
          <w:rFonts w:ascii="Times New Roman" w:hAnsi="Times New Roman" w:cs="Times New Roman"/>
          <w:sz w:val="28"/>
          <w:szCs w:val="28"/>
          <w:lang w:val="uk-UA"/>
        </w:rPr>
        <w:br w:type="page"/>
      </w:r>
    </w:p>
    <w:p w14:paraId="77C43B30" w14:textId="58C729F9" w:rsidR="00156135" w:rsidRPr="00D229CA" w:rsidRDefault="000A70E5"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Таблиця 4.4 Формування системи збуту</w:t>
      </w:r>
    </w:p>
    <w:p w14:paraId="29248596" w14:textId="4C2690FC" w:rsidR="000A70E5" w:rsidRPr="00D229CA" w:rsidRDefault="001D5B06" w:rsidP="000C22CB">
      <w:pPr>
        <w:spacing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7E94F7DF" wp14:editId="4BD5811E">
            <wp:extent cx="5478071" cy="350329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482398" cy="3506062"/>
                    </a:xfrm>
                    <a:prstGeom prst="rect">
                      <a:avLst/>
                    </a:prstGeom>
                  </pic:spPr>
                </pic:pic>
              </a:graphicData>
            </a:graphic>
          </wp:inline>
        </w:drawing>
      </w:r>
    </w:p>
    <w:p w14:paraId="0CA0FDFE" w14:textId="44BE566F" w:rsidR="00AD6F7C" w:rsidRPr="00D229CA" w:rsidRDefault="00AD6F7C" w:rsidP="000C22CB">
      <w:pPr>
        <w:spacing w:line="360" w:lineRule="auto"/>
        <w:rPr>
          <w:rFonts w:ascii="Times New Roman" w:hAnsi="Times New Roman" w:cs="Times New Roman"/>
          <w:sz w:val="28"/>
          <w:szCs w:val="28"/>
          <w:lang w:val="uk-UA"/>
        </w:rPr>
      </w:pPr>
    </w:p>
    <w:p w14:paraId="5506C075" w14:textId="356FCE89" w:rsidR="001D5B06" w:rsidRPr="00D229CA" w:rsidRDefault="001D5B06" w:rsidP="000C22CB">
      <w:pPr>
        <w:pStyle w:val="1"/>
        <w:numPr>
          <w:ilvl w:val="1"/>
          <w:numId w:val="2"/>
        </w:numPr>
        <w:spacing w:line="360" w:lineRule="auto"/>
        <w:rPr>
          <w:rFonts w:cs="Times New Roman"/>
          <w:szCs w:val="28"/>
          <w:lang w:val="uk-UA"/>
        </w:rPr>
      </w:pPr>
      <w:r w:rsidRPr="00D229CA">
        <w:rPr>
          <w:rFonts w:cs="Times New Roman"/>
          <w:szCs w:val="28"/>
          <w:lang w:val="uk-UA"/>
        </w:rPr>
        <w:t xml:space="preserve"> </w:t>
      </w:r>
      <w:bookmarkStart w:id="35" w:name="_Toc90457110"/>
      <w:r w:rsidRPr="00D229CA">
        <w:rPr>
          <w:rFonts w:cs="Times New Roman"/>
          <w:szCs w:val="28"/>
          <w:lang w:val="uk-UA"/>
        </w:rPr>
        <w:t>Аналіз ринкових можливостей стартап-проекту</w:t>
      </w:r>
      <w:bookmarkEnd w:id="35"/>
    </w:p>
    <w:p w14:paraId="1D5332F7" w14:textId="1BD6F55D" w:rsidR="001D5B06" w:rsidRPr="00D229CA" w:rsidRDefault="001D5B06" w:rsidP="000C22CB">
      <w:pPr>
        <w:spacing w:line="360" w:lineRule="auto"/>
        <w:rPr>
          <w:rFonts w:ascii="Times New Roman" w:hAnsi="Times New Roman" w:cs="Times New Roman"/>
          <w:sz w:val="28"/>
          <w:szCs w:val="28"/>
          <w:lang w:val="uk-UA"/>
        </w:rPr>
      </w:pPr>
    </w:p>
    <w:p w14:paraId="208FBD24" w14:textId="0A4C2B31" w:rsidR="001D5B06" w:rsidRPr="00D229CA" w:rsidRDefault="001D5B06"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t>Таблиця 4.5 Ступеневий аналіз конкуренції на ринку</w:t>
      </w:r>
    </w:p>
    <w:p w14:paraId="2721A7F5" w14:textId="21212E06" w:rsidR="001D5B06" w:rsidRPr="00D229CA" w:rsidRDefault="00047B2D"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4B3CF7D7" wp14:editId="2EF2512E">
            <wp:extent cx="5734050" cy="267652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t="1" b="54823"/>
                    <a:stretch/>
                  </pic:blipFill>
                  <pic:spPr bwMode="auto">
                    <a:xfrm>
                      <a:off x="0" y="0"/>
                      <a:ext cx="5734050" cy="2676525"/>
                    </a:xfrm>
                    <a:prstGeom prst="rect">
                      <a:avLst/>
                    </a:prstGeom>
                    <a:ln>
                      <a:noFill/>
                    </a:ln>
                    <a:extLst>
                      <a:ext uri="{53640926-AAD7-44D8-BBD7-CCE9431645EC}">
                        <a14:shadowObscured xmlns:a14="http://schemas.microsoft.com/office/drawing/2010/main"/>
                      </a:ext>
                    </a:extLst>
                  </pic:spPr>
                </pic:pic>
              </a:graphicData>
            </a:graphic>
          </wp:inline>
        </w:drawing>
      </w:r>
    </w:p>
    <w:p w14:paraId="10EF6DA1" w14:textId="28E4CDA8" w:rsidR="00047B2D" w:rsidRPr="00D229CA" w:rsidRDefault="00047B2D"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Продовження таблиці 4.5</w:t>
      </w:r>
    </w:p>
    <w:p w14:paraId="6CB27B26" w14:textId="1B48B5C6" w:rsidR="00047B2D" w:rsidRPr="00D229CA" w:rsidRDefault="00047B2D" w:rsidP="00CC0556">
      <w:pPr>
        <w:spacing w:before="0" w:beforeAutospacing="0" w:after="0" w:afterAutospacing="0"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48A15EE7" wp14:editId="3B138C62">
            <wp:extent cx="5471372" cy="63817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472232" cy="6382753"/>
                    </a:xfrm>
                    <a:prstGeom prst="rect">
                      <a:avLst/>
                    </a:prstGeom>
                  </pic:spPr>
                </pic:pic>
              </a:graphicData>
            </a:graphic>
          </wp:inline>
        </w:drawing>
      </w:r>
    </w:p>
    <w:p w14:paraId="4F72353C" w14:textId="1C99BF46" w:rsidR="00047B2D" w:rsidRPr="00D229CA" w:rsidRDefault="00047B2D" w:rsidP="00CC0556">
      <w:pPr>
        <w:spacing w:before="0" w:beforeAutospacing="0" w:after="0" w:afterAutospacing="0" w:line="360" w:lineRule="auto"/>
        <w:jc w:val="right"/>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74F6CFA4" wp14:editId="58CB1EA9">
            <wp:extent cx="5471160" cy="1483859"/>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490041" cy="1488980"/>
                    </a:xfrm>
                    <a:prstGeom prst="rect">
                      <a:avLst/>
                    </a:prstGeom>
                  </pic:spPr>
                </pic:pic>
              </a:graphicData>
            </a:graphic>
          </wp:inline>
        </w:drawing>
      </w:r>
    </w:p>
    <w:p w14:paraId="514B9AB9" w14:textId="0C0A60E1" w:rsidR="00047B2D" w:rsidRPr="00D229CA" w:rsidRDefault="00047B2D"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Таблиця 4.6 Аналіз конкуренції в галузі за М. Портером</w:t>
      </w:r>
    </w:p>
    <w:p w14:paraId="05334898" w14:textId="247C5987" w:rsidR="00047B2D" w:rsidRPr="00D229CA" w:rsidRDefault="00DE5D43"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761487EE" wp14:editId="0CAFB059">
            <wp:extent cx="5219700" cy="37909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219700" cy="3790950"/>
                    </a:xfrm>
                    <a:prstGeom prst="rect">
                      <a:avLst/>
                    </a:prstGeom>
                  </pic:spPr>
                </pic:pic>
              </a:graphicData>
            </a:graphic>
          </wp:inline>
        </w:drawing>
      </w:r>
    </w:p>
    <w:p w14:paraId="5183494A" w14:textId="0750B5F5" w:rsidR="00DE5D43" w:rsidRPr="00D229CA" w:rsidRDefault="00DE5D43"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5BE0C539" wp14:editId="58FB00DC">
            <wp:extent cx="5210175" cy="363855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210175" cy="3638550"/>
                    </a:xfrm>
                    <a:prstGeom prst="rect">
                      <a:avLst/>
                    </a:prstGeom>
                  </pic:spPr>
                </pic:pic>
              </a:graphicData>
            </a:graphic>
          </wp:inline>
        </w:drawing>
      </w:r>
    </w:p>
    <w:p w14:paraId="3E6122CA" w14:textId="5A25B450" w:rsidR="00DE5D43" w:rsidRPr="00D229CA" w:rsidRDefault="00DE5D43" w:rsidP="000C22CB">
      <w:pPr>
        <w:spacing w:before="0" w:beforeAutospacing="0" w:after="160" w:afterAutospacing="0" w:line="360" w:lineRule="auto"/>
        <w:ind w:left="0" w:right="0" w:firstLine="0"/>
        <w:jc w:val="left"/>
        <w:rPr>
          <w:rFonts w:ascii="Times New Roman" w:hAnsi="Times New Roman" w:cs="Times New Roman"/>
          <w:sz w:val="28"/>
          <w:szCs w:val="28"/>
          <w:lang w:val="uk-UA"/>
        </w:rPr>
      </w:pPr>
      <w:r w:rsidRPr="00D229CA">
        <w:rPr>
          <w:rFonts w:ascii="Times New Roman" w:hAnsi="Times New Roman" w:cs="Times New Roman"/>
          <w:sz w:val="28"/>
          <w:szCs w:val="28"/>
          <w:lang w:val="uk-UA"/>
        </w:rPr>
        <w:br w:type="page"/>
      </w:r>
    </w:p>
    <w:p w14:paraId="79301813" w14:textId="77777777" w:rsidR="00DE5D43" w:rsidRPr="00D229CA" w:rsidRDefault="00DE5D43"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Таблиця 4.7 Обґрунтування факторів конкурентоспроможності</w:t>
      </w:r>
    </w:p>
    <w:p w14:paraId="0030D66E" w14:textId="147DBBA5" w:rsidR="006D5DF5" w:rsidRDefault="006D5DF5"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033A314F" wp14:editId="6A824D22">
            <wp:extent cx="5562600" cy="2676525"/>
            <wp:effectExtent l="0" t="0" r="0" b="9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562600" cy="2676525"/>
                    </a:xfrm>
                    <a:prstGeom prst="rect">
                      <a:avLst/>
                    </a:prstGeom>
                  </pic:spPr>
                </pic:pic>
              </a:graphicData>
            </a:graphic>
          </wp:inline>
        </w:drawing>
      </w:r>
    </w:p>
    <w:p w14:paraId="3694609D" w14:textId="77777777" w:rsidR="00CC0556" w:rsidRPr="00D229CA" w:rsidRDefault="00CC0556" w:rsidP="000C22CB">
      <w:pPr>
        <w:spacing w:line="360" w:lineRule="auto"/>
        <w:jc w:val="right"/>
        <w:rPr>
          <w:rFonts w:ascii="Times New Roman" w:hAnsi="Times New Roman" w:cs="Times New Roman"/>
          <w:sz w:val="28"/>
          <w:szCs w:val="28"/>
          <w:lang w:val="uk-UA"/>
        </w:rPr>
      </w:pPr>
    </w:p>
    <w:p w14:paraId="45854316" w14:textId="77777777" w:rsidR="006D5DF5" w:rsidRPr="00D229CA" w:rsidRDefault="006D5DF5"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t>Таблиця 4.6 Порівняльний аналіз сильних і слабких сторін стартапу.</w:t>
      </w:r>
    </w:p>
    <w:p w14:paraId="22406B7F" w14:textId="2B0CC82F" w:rsidR="00F13FDB" w:rsidRPr="00D229CA" w:rsidRDefault="00F13FDB"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2E293D56" wp14:editId="7F22C7CF">
            <wp:extent cx="5648325" cy="191452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648325" cy="1914525"/>
                    </a:xfrm>
                    <a:prstGeom prst="rect">
                      <a:avLst/>
                    </a:prstGeom>
                  </pic:spPr>
                </pic:pic>
              </a:graphicData>
            </a:graphic>
          </wp:inline>
        </w:drawing>
      </w:r>
    </w:p>
    <w:p w14:paraId="2468783C" w14:textId="11CF67F2" w:rsidR="00F13FDB" w:rsidRDefault="00F13FDB" w:rsidP="000C22CB">
      <w:pPr>
        <w:spacing w:line="360" w:lineRule="auto"/>
        <w:jc w:val="right"/>
        <w:rPr>
          <w:rFonts w:ascii="Times New Roman" w:hAnsi="Times New Roman" w:cs="Times New Roman"/>
          <w:sz w:val="28"/>
          <w:szCs w:val="28"/>
          <w:lang w:val="uk-UA"/>
        </w:rPr>
      </w:pPr>
    </w:p>
    <w:p w14:paraId="5CD360BD" w14:textId="34332AD9" w:rsidR="00CC0556" w:rsidRDefault="00CC0556" w:rsidP="000C22CB">
      <w:pPr>
        <w:spacing w:line="360" w:lineRule="auto"/>
        <w:jc w:val="right"/>
        <w:rPr>
          <w:rFonts w:ascii="Times New Roman" w:hAnsi="Times New Roman" w:cs="Times New Roman"/>
          <w:sz w:val="28"/>
          <w:szCs w:val="28"/>
          <w:lang w:val="uk-UA"/>
        </w:rPr>
      </w:pPr>
    </w:p>
    <w:p w14:paraId="29FF87CC" w14:textId="4B096318" w:rsidR="00CC0556" w:rsidRDefault="00CC0556" w:rsidP="000C22CB">
      <w:pPr>
        <w:spacing w:line="360" w:lineRule="auto"/>
        <w:jc w:val="right"/>
        <w:rPr>
          <w:rFonts w:ascii="Times New Roman" w:hAnsi="Times New Roman" w:cs="Times New Roman"/>
          <w:sz w:val="28"/>
          <w:szCs w:val="28"/>
          <w:lang w:val="uk-UA"/>
        </w:rPr>
      </w:pPr>
    </w:p>
    <w:p w14:paraId="422B5C39" w14:textId="77777777" w:rsidR="00CC0556" w:rsidRPr="00D229CA" w:rsidRDefault="00CC0556" w:rsidP="000C22CB">
      <w:pPr>
        <w:spacing w:line="360" w:lineRule="auto"/>
        <w:jc w:val="right"/>
        <w:rPr>
          <w:rFonts w:ascii="Times New Roman" w:hAnsi="Times New Roman" w:cs="Times New Roman"/>
          <w:sz w:val="28"/>
          <w:szCs w:val="28"/>
          <w:lang w:val="uk-UA"/>
        </w:rPr>
      </w:pPr>
    </w:p>
    <w:p w14:paraId="738338BA" w14:textId="5D59D0AC" w:rsidR="00DE5D43" w:rsidRPr="00D229CA" w:rsidRDefault="00F13FDB" w:rsidP="000C22CB">
      <w:pPr>
        <w:pStyle w:val="1"/>
        <w:numPr>
          <w:ilvl w:val="1"/>
          <w:numId w:val="2"/>
        </w:numPr>
        <w:spacing w:line="360" w:lineRule="auto"/>
        <w:rPr>
          <w:rFonts w:cs="Times New Roman"/>
          <w:szCs w:val="28"/>
          <w:lang w:val="uk-UA"/>
        </w:rPr>
      </w:pPr>
      <w:r w:rsidRPr="00D229CA">
        <w:rPr>
          <w:rFonts w:cs="Times New Roman"/>
          <w:szCs w:val="28"/>
          <w:lang w:val="uk-UA"/>
        </w:rPr>
        <w:lastRenderedPageBreak/>
        <w:t xml:space="preserve"> </w:t>
      </w:r>
      <w:bookmarkStart w:id="36" w:name="_Toc90457111"/>
      <w:r w:rsidRPr="00D229CA">
        <w:rPr>
          <w:rFonts w:cs="Times New Roman"/>
          <w:szCs w:val="28"/>
          <w:lang w:val="uk-UA"/>
        </w:rPr>
        <w:t>Розроблення ринкової стратегії проекту</w:t>
      </w:r>
      <w:bookmarkEnd w:id="36"/>
    </w:p>
    <w:p w14:paraId="0DEE0F3D" w14:textId="4461933F" w:rsidR="00016938" w:rsidRPr="00D229CA" w:rsidRDefault="00016938"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t>Таблиця 4.9 Вибір цільових груп потенційних споживачів</w:t>
      </w:r>
    </w:p>
    <w:p w14:paraId="00CB4DB6" w14:textId="77777777" w:rsidR="00016938" w:rsidRPr="00D229CA" w:rsidRDefault="00016938" w:rsidP="000C22CB">
      <w:pPr>
        <w:spacing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0023509B" wp14:editId="65D7FD2F">
            <wp:extent cx="5762625" cy="528637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r="657" b="715"/>
                    <a:stretch/>
                  </pic:blipFill>
                  <pic:spPr bwMode="auto">
                    <a:xfrm>
                      <a:off x="0" y="0"/>
                      <a:ext cx="5762625" cy="5286375"/>
                    </a:xfrm>
                    <a:prstGeom prst="rect">
                      <a:avLst/>
                    </a:prstGeom>
                    <a:ln>
                      <a:noFill/>
                    </a:ln>
                    <a:extLst>
                      <a:ext uri="{53640926-AAD7-44D8-BBD7-CCE9431645EC}">
                        <a14:shadowObscured xmlns:a14="http://schemas.microsoft.com/office/drawing/2010/main"/>
                      </a:ext>
                    </a:extLst>
                  </pic:spPr>
                </pic:pic>
              </a:graphicData>
            </a:graphic>
          </wp:inline>
        </w:drawing>
      </w:r>
    </w:p>
    <w:p w14:paraId="1270FB96" w14:textId="77777777" w:rsidR="00016938" w:rsidRPr="00D229CA" w:rsidRDefault="00016938" w:rsidP="000C22CB">
      <w:pPr>
        <w:spacing w:line="360" w:lineRule="auto"/>
        <w:jc w:val="center"/>
        <w:rPr>
          <w:rFonts w:ascii="Times New Roman" w:hAnsi="Times New Roman" w:cs="Times New Roman"/>
          <w:sz w:val="28"/>
          <w:szCs w:val="28"/>
          <w:lang w:val="uk-UA"/>
        </w:rPr>
      </w:pPr>
    </w:p>
    <w:p w14:paraId="62C845C3" w14:textId="77777777" w:rsidR="00CC0556" w:rsidRDefault="00CC0556" w:rsidP="000C22CB">
      <w:pPr>
        <w:spacing w:line="360" w:lineRule="auto"/>
        <w:jc w:val="right"/>
        <w:rPr>
          <w:rFonts w:ascii="Times New Roman" w:hAnsi="Times New Roman" w:cs="Times New Roman"/>
          <w:sz w:val="28"/>
          <w:szCs w:val="28"/>
          <w:lang w:val="uk-UA"/>
        </w:rPr>
      </w:pPr>
    </w:p>
    <w:p w14:paraId="1EB4CB97" w14:textId="77777777" w:rsidR="00CC0556" w:rsidRDefault="00CC0556" w:rsidP="000C22CB">
      <w:pPr>
        <w:spacing w:line="360" w:lineRule="auto"/>
        <w:jc w:val="right"/>
        <w:rPr>
          <w:rFonts w:ascii="Times New Roman" w:hAnsi="Times New Roman" w:cs="Times New Roman"/>
          <w:sz w:val="28"/>
          <w:szCs w:val="28"/>
          <w:lang w:val="uk-UA"/>
        </w:rPr>
      </w:pPr>
    </w:p>
    <w:p w14:paraId="42D4578C" w14:textId="77777777" w:rsidR="00CC0556" w:rsidRDefault="00CC0556" w:rsidP="000C22CB">
      <w:pPr>
        <w:spacing w:line="360" w:lineRule="auto"/>
        <w:jc w:val="right"/>
        <w:rPr>
          <w:rFonts w:ascii="Times New Roman" w:hAnsi="Times New Roman" w:cs="Times New Roman"/>
          <w:sz w:val="28"/>
          <w:szCs w:val="28"/>
          <w:lang w:val="uk-UA"/>
        </w:rPr>
      </w:pPr>
    </w:p>
    <w:p w14:paraId="223EB34E" w14:textId="77777777" w:rsidR="00CC0556" w:rsidRDefault="00CC0556" w:rsidP="000C22CB">
      <w:pPr>
        <w:spacing w:line="360" w:lineRule="auto"/>
        <w:jc w:val="right"/>
        <w:rPr>
          <w:rFonts w:ascii="Times New Roman" w:hAnsi="Times New Roman" w:cs="Times New Roman"/>
          <w:sz w:val="28"/>
          <w:szCs w:val="28"/>
          <w:lang w:val="uk-UA"/>
        </w:rPr>
      </w:pPr>
    </w:p>
    <w:p w14:paraId="13707360" w14:textId="672F723E" w:rsidR="00016938" w:rsidRPr="00D229CA" w:rsidRDefault="00016938"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Таблиця 4.10 Визначення базової стратегії розвитку</w:t>
      </w:r>
    </w:p>
    <w:p w14:paraId="10AF8D0D" w14:textId="267AAA7F" w:rsidR="00016938" w:rsidRPr="00D229CA" w:rsidRDefault="00016938" w:rsidP="00CC0556">
      <w:pPr>
        <w:spacing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2A18DABB" wp14:editId="7D8227A7">
            <wp:extent cx="4629150" cy="3122374"/>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4629150" cy="3122374"/>
                    </a:xfrm>
                    <a:prstGeom prst="rect">
                      <a:avLst/>
                    </a:prstGeom>
                  </pic:spPr>
                </pic:pic>
              </a:graphicData>
            </a:graphic>
          </wp:inline>
        </w:drawing>
      </w:r>
    </w:p>
    <w:p w14:paraId="39C2F740" w14:textId="77777777" w:rsidR="00016938" w:rsidRPr="00D229CA" w:rsidRDefault="00016938"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t>Таблиця 4.11 Визначення базової стратегії конкурентної поведінки</w:t>
      </w:r>
    </w:p>
    <w:p w14:paraId="07942FB0" w14:textId="77777777" w:rsidR="00016938" w:rsidRPr="00D229CA" w:rsidRDefault="00016938" w:rsidP="000C22CB">
      <w:pPr>
        <w:spacing w:line="360" w:lineRule="auto"/>
        <w:jc w:val="center"/>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121A9E14" wp14:editId="33A6CC24">
            <wp:extent cx="4909812" cy="22288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4919597" cy="2233292"/>
                    </a:xfrm>
                    <a:prstGeom prst="rect">
                      <a:avLst/>
                    </a:prstGeom>
                  </pic:spPr>
                </pic:pic>
              </a:graphicData>
            </a:graphic>
          </wp:inline>
        </w:drawing>
      </w:r>
    </w:p>
    <w:p w14:paraId="06CC230E" w14:textId="77777777" w:rsidR="00CC0556" w:rsidRDefault="00CC0556" w:rsidP="000C22CB">
      <w:pPr>
        <w:spacing w:line="360" w:lineRule="auto"/>
        <w:jc w:val="right"/>
        <w:rPr>
          <w:rFonts w:ascii="Times New Roman" w:hAnsi="Times New Roman" w:cs="Times New Roman"/>
          <w:sz w:val="28"/>
          <w:szCs w:val="28"/>
          <w:lang w:val="uk-UA"/>
        </w:rPr>
      </w:pPr>
    </w:p>
    <w:p w14:paraId="484E1AFD" w14:textId="77777777" w:rsidR="00CC0556" w:rsidRDefault="00CC0556" w:rsidP="000C22CB">
      <w:pPr>
        <w:spacing w:line="360" w:lineRule="auto"/>
        <w:jc w:val="right"/>
        <w:rPr>
          <w:rFonts w:ascii="Times New Roman" w:hAnsi="Times New Roman" w:cs="Times New Roman"/>
          <w:sz w:val="28"/>
          <w:szCs w:val="28"/>
          <w:lang w:val="uk-UA"/>
        </w:rPr>
      </w:pPr>
    </w:p>
    <w:p w14:paraId="598C9E5F" w14:textId="77777777" w:rsidR="00CC0556" w:rsidRDefault="00CC0556" w:rsidP="000C22CB">
      <w:pPr>
        <w:spacing w:line="360" w:lineRule="auto"/>
        <w:jc w:val="right"/>
        <w:rPr>
          <w:rFonts w:ascii="Times New Roman" w:hAnsi="Times New Roman" w:cs="Times New Roman"/>
          <w:sz w:val="28"/>
          <w:szCs w:val="28"/>
          <w:lang w:val="uk-UA"/>
        </w:rPr>
      </w:pPr>
    </w:p>
    <w:p w14:paraId="7ADBDF05" w14:textId="77777777" w:rsidR="00CC0556" w:rsidRDefault="00CC0556" w:rsidP="000C22CB">
      <w:pPr>
        <w:spacing w:line="360" w:lineRule="auto"/>
        <w:jc w:val="right"/>
        <w:rPr>
          <w:rFonts w:ascii="Times New Roman" w:hAnsi="Times New Roman" w:cs="Times New Roman"/>
          <w:sz w:val="28"/>
          <w:szCs w:val="28"/>
          <w:lang w:val="uk-UA"/>
        </w:rPr>
      </w:pPr>
    </w:p>
    <w:p w14:paraId="5AF639D1" w14:textId="02A479A8" w:rsidR="00016938" w:rsidRPr="00D229CA" w:rsidRDefault="00016938"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lastRenderedPageBreak/>
        <w:t>Таблиця 4.12 Визначення стратегії позиціонування</w:t>
      </w:r>
    </w:p>
    <w:p w14:paraId="47C819C8" w14:textId="33BA3930" w:rsidR="00016938" w:rsidRPr="00D229CA" w:rsidRDefault="00016938" w:rsidP="00CC0556">
      <w:pPr>
        <w:spacing w:line="360" w:lineRule="auto"/>
        <w:jc w:val="right"/>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025993C5" wp14:editId="5A4EBC29">
            <wp:extent cx="5191125" cy="1569022"/>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191125" cy="1569022"/>
                    </a:xfrm>
                    <a:prstGeom prst="rect">
                      <a:avLst/>
                    </a:prstGeom>
                  </pic:spPr>
                </pic:pic>
              </a:graphicData>
            </a:graphic>
          </wp:inline>
        </w:drawing>
      </w:r>
    </w:p>
    <w:p w14:paraId="13B835CF" w14:textId="57EE3A56" w:rsidR="00016938" w:rsidRPr="00CC0556" w:rsidRDefault="00016938" w:rsidP="00CC0556">
      <w:pPr>
        <w:pStyle w:val="1"/>
        <w:numPr>
          <w:ilvl w:val="1"/>
          <w:numId w:val="2"/>
        </w:numPr>
        <w:spacing w:line="360" w:lineRule="auto"/>
        <w:rPr>
          <w:rFonts w:cs="Times New Roman"/>
          <w:szCs w:val="28"/>
          <w:lang w:val="uk-UA"/>
        </w:rPr>
      </w:pPr>
      <w:r w:rsidRPr="00D229CA">
        <w:rPr>
          <w:rFonts w:cs="Times New Roman"/>
          <w:szCs w:val="28"/>
          <w:lang w:val="uk-UA"/>
        </w:rPr>
        <w:t xml:space="preserve"> </w:t>
      </w:r>
      <w:bookmarkStart w:id="37" w:name="_Toc90457112"/>
      <w:r w:rsidRPr="00D229CA">
        <w:rPr>
          <w:rFonts w:cs="Times New Roman"/>
          <w:szCs w:val="28"/>
          <w:lang w:val="uk-UA"/>
        </w:rPr>
        <w:t>Розроблення маркетингової програми стартап-проекту</w:t>
      </w:r>
      <w:bookmarkEnd w:id="37"/>
    </w:p>
    <w:p w14:paraId="1CF50DE8" w14:textId="77777777" w:rsidR="00016938" w:rsidRPr="00D229CA" w:rsidRDefault="00016938" w:rsidP="000C22CB">
      <w:pPr>
        <w:spacing w:line="360" w:lineRule="auto"/>
        <w:jc w:val="right"/>
        <w:rPr>
          <w:rFonts w:ascii="Times New Roman" w:hAnsi="Times New Roman" w:cs="Times New Roman"/>
          <w:sz w:val="28"/>
          <w:szCs w:val="28"/>
          <w:lang w:val="uk-UA"/>
        </w:rPr>
      </w:pPr>
      <w:r w:rsidRPr="00D229CA">
        <w:rPr>
          <w:rFonts w:ascii="Times New Roman" w:hAnsi="Times New Roman" w:cs="Times New Roman"/>
          <w:sz w:val="28"/>
          <w:szCs w:val="28"/>
          <w:lang w:val="uk-UA"/>
        </w:rPr>
        <w:t>Таблиця 4.13 Концепція маркетингових комунікацій</w:t>
      </w:r>
    </w:p>
    <w:p w14:paraId="1A02F444" w14:textId="76042C9D" w:rsidR="00023F0E" w:rsidRPr="00D229CA" w:rsidRDefault="00023F0E" w:rsidP="00CC0556">
      <w:pPr>
        <w:spacing w:line="360" w:lineRule="auto"/>
        <w:rPr>
          <w:rFonts w:ascii="Times New Roman" w:hAnsi="Times New Roman" w:cs="Times New Roman"/>
          <w:sz w:val="28"/>
          <w:szCs w:val="28"/>
          <w:lang w:val="uk-UA"/>
        </w:rPr>
      </w:pPr>
      <w:r w:rsidRPr="00D229CA">
        <w:rPr>
          <w:rFonts w:ascii="Times New Roman" w:hAnsi="Times New Roman" w:cs="Times New Roman"/>
          <w:noProof/>
          <w:sz w:val="28"/>
          <w:szCs w:val="28"/>
          <w:lang w:val="uk-UA"/>
        </w:rPr>
        <w:drawing>
          <wp:inline distT="0" distB="0" distL="0" distR="0" wp14:anchorId="0727D48F" wp14:editId="1E121E3C">
            <wp:extent cx="5295900" cy="287655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295900" cy="2876550"/>
                    </a:xfrm>
                    <a:prstGeom prst="rect">
                      <a:avLst/>
                    </a:prstGeom>
                  </pic:spPr>
                </pic:pic>
              </a:graphicData>
            </a:graphic>
          </wp:inline>
        </w:drawing>
      </w:r>
    </w:p>
    <w:p w14:paraId="7FDA310F" w14:textId="13D9B15C" w:rsidR="00023F0E" w:rsidRPr="00D229CA" w:rsidRDefault="00023F0E" w:rsidP="000C22CB">
      <w:pPr>
        <w:spacing w:line="360" w:lineRule="auto"/>
        <w:jc w:val="left"/>
        <w:rPr>
          <w:rFonts w:ascii="Times New Roman" w:hAnsi="Times New Roman" w:cs="Times New Roman"/>
          <w:sz w:val="28"/>
          <w:szCs w:val="28"/>
          <w:lang w:val="uk-UA"/>
        </w:rPr>
      </w:pPr>
      <w:r w:rsidRPr="00D229CA">
        <w:rPr>
          <w:rFonts w:ascii="Times New Roman" w:hAnsi="Times New Roman" w:cs="Times New Roman"/>
          <w:sz w:val="28"/>
          <w:szCs w:val="28"/>
          <w:lang w:val="uk-UA"/>
        </w:rPr>
        <w:t>Програма просування стартапу:</w:t>
      </w:r>
    </w:p>
    <w:p w14:paraId="364746B9" w14:textId="1BBB31DD" w:rsidR="00667DDA" w:rsidRPr="00D229CA" w:rsidRDefault="00667DDA" w:rsidP="000C22CB">
      <w:pPr>
        <w:pStyle w:val="a3"/>
        <w:numPr>
          <w:ilvl w:val="0"/>
          <w:numId w:val="16"/>
        </w:numPr>
        <w:spacing w:line="360" w:lineRule="auto"/>
        <w:jc w:val="left"/>
        <w:rPr>
          <w:rFonts w:ascii="Times New Roman" w:hAnsi="Times New Roman" w:cs="Times New Roman"/>
          <w:sz w:val="28"/>
          <w:szCs w:val="28"/>
          <w:lang w:val="uk-UA"/>
        </w:rPr>
      </w:pPr>
      <w:r w:rsidRPr="00D229CA">
        <w:rPr>
          <w:rFonts w:ascii="Times New Roman" w:hAnsi="Times New Roman" w:cs="Times New Roman"/>
          <w:sz w:val="28"/>
          <w:szCs w:val="28"/>
          <w:lang w:val="uk-UA"/>
        </w:rPr>
        <w:t>Налаштування таргетингової реклами в соц-мережах та контекстної реклами в пошукових запросах у гугл</w:t>
      </w:r>
    </w:p>
    <w:p w14:paraId="0B328E4D" w14:textId="71C4D5CA" w:rsidR="00667DDA" w:rsidRPr="00D229CA" w:rsidRDefault="00667DDA" w:rsidP="000C22CB">
      <w:pPr>
        <w:pStyle w:val="a3"/>
        <w:numPr>
          <w:ilvl w:val="0"/>
          <w:numId w:val="16"/>
        </w:numPr>
        <w:spacing w:line="360" w:lineRule="auto"/>
        <w:jc w:val="left"/>
        <w:rPr>
          <w:rFonts w:ascii="Times New Roman" w:hAnsi="Times New Roman" w:cs="Times New Roman"/>
          <w:sz w:val="28"/>
          <w:szCs w:val="28"/>
          <w:lang w:val="uk-UA"/>
        </w:rPr>
      </w:pPr>
      <w:r w:rsidRPr="00D229CA">
        <w:rPr>
          <w:rFonts w:ascii="Times New Roman" w:hAnsi="Times New Roman" w:cs="Times New Roman"/>
          <w:sz w:val="28"/>
          <w:szCs w:val="28"/>
          <w:lang w:val="uk-UA"/>
        </w:rPr>
        <w:t>Власний сайт компанії.</w:t>
      </w:r>
    </w:p>
    <w:p w14:paraId="49C16474" w14:textId="190F9DC8" w:rsidR="001D24CE" w:rsidRDefault="00667DDA" w:rsidP="00CC0556">
      <w:pPr>
        <w:pStyle w:val="a3"/>
        <w:numPr>
          <w:ilvl w:val="0"/>
          <w:numId w:val="16"/>
        </w:numPr>
        <w:spacing w:line="360" w:lineRule="auto"/>
        <w:jc w:val="left"/>
        <w:rPr>
          <w:rFonts w:ascii="Times New Roman" w:hAnsi="Times New Roman" w:cs="Times New Roman"/>
          <w:sz w:val="28"/>
          <w:szCs w:val="28"/>
          <w:lang w:val="uk-UA"/>
        </w:rPr>
      </w:pPr>
      <w:r w:rsidRPr="00D229CA">
        <w:rPr>
          <w:rFonts w:ascii="Times New Roman" w:hAnsi="Times New Roman" w:cs="Times New Roman"/>
          <w:sz w:val="28"/>
          <w:szCs w:val="28"/>
          <w:lang w:val="uk-UA"/>
        </w:rPr>
        <w:t>Купівля реклами у блогерів на Youtube, які знімають ролики на схожу тематику.</w:t>
      </w:r>
    </w:p>
    <w:p w14:paraId="6CD66579" w14:textId="77777777" w:rsidR="001D24CE" w:rsidRDefault="001D24CE" w:rsidP="001D24CE">
      <w:pPr>
        <w:pStyle w:val="1"/>
        <w:jc w:val="center"/>
      </w:pPr>
      <w:r>
        <w:rPr>
          <w:rFonts w:cs="Times New Roman"/>
          <w:szCs w:val="28"/>
          <w:lang w:val="uk-UA"/>
        </w:rPr>
        <w:br w:type="page"/>
      </w:r>
      <w:bookmarkStart w:id="38" w:name="_Toc90457113"/>
      <w:r>
        <w:lastRenderedPageBreak/>
        <w:t>ВИСНОВКИ</w:t>
      </w:r>
      <w:bookmarkEnd w:id="38"/>
    </w:p>
    <w:p w14:paraId="77FFC00D" w14:textId="77777777" w:rsidR="001D24CE" w:rsidRPr="00164E99" w:rsidRDefault="001D24CE" w:rsidP="001D24CE">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 даній </w:t>
      </w:r>
      <w:proofErr w:type="spellStart"/>
      <w:r>
        <w:rPr>
          <w:rFonts w:ascii="Times New Roman" w:hAnsi="Times New Roman" w:cs="Times New Roman"/>
          <w:sz w:val="28"/>
          <w:szCs w:val="28"/>
          <w:lang w:val="uk-UA"/>
        </w:rPr>
        <w:t>магістерскій</w:t>
      </w:r>
      <w:proofErr w:type="spellEnd"/>
      <w:r>
        <w:rPr>
          <w:rFonts w:ascii="Times New Roman" w:hAnsi="Times New Roman" w:cs="Times New Roman"/>
          <w:sz w:val="28"/>
          <w:szCs w:val="28"/>
          <w:lang w:val="uk-UA"/>
        </w:rPr>
        <w:t xml:space="preserve"> роботі було проведено аналіз існуючих систем керування </w:t>
      </w:r>
      <w:proofErr w:type="spellStart"/>
      <w:r>
        <w:rPr>
          <w:rFonts w:ascii="Times New Roman" w:hAnsi="Times New Roman" w:cs="Times New Roman"/>
          <w:sz w:val="28"/>
          <w:szCs w:val="28"/>
          <w:lang w:val="uk-UA"/>
        </w:rPr>
        <w:t>процессом</w:t>
      </w:r>
      <w:proofErr w:type="spellEnd"/>
      <w:r>
        <w:rPr>
          <w:rFonts w:ascii="Times New Roman" w:hAnsi="Times New Roman" w:cs="Times New Roman"/>
          <w:sz w:val="28"/>
          <w:szCs w:val="28"/>
          <w:lang w:val="uk-UA"/>
        </w:rPr>
        <w:t xml:space="preserve"> знесолення турбінного конденсату у підготовці робочого середовища другого контуру атомної електростанції. </w:t>
      </w:r>
      <w:proofErr w:type="spellStart"/>
      <w:r>
        <w:rPr>
          <w:rFonts w:ascii="Times New Roman" w:hAnsi="Times New Roman" w:cs="Times New Roman"/>
          <w:sz w:val="28"/>
          <w:szCs w:val="28"/>
          <w:lang w:val="uk-UA"/>
        </w:rPr>
        <w:t>Обгрунтовано</w:t>
      </w:r>
      <w:proofErr w:type="spellEnd"/>
      <w:r>
        <w:rPr>
          <w:rFonts w:ascii="Times New Roman" w:hAnsi="Times New Roman" w:cs="Times New Roman"/>
          <w:sz w:val="28"/>
          <w:szCs w:val="28"/>
          <w:lang w:val="uk-UA"/>
        </w:rPr>
        <w:t xml:space="preserve"> використання людино-машинних інтерфейсів, створено</w:t>
      </w:r>
    </w:p>
    <w:p w14:paraId="29779E8C" w14:textId="77777777" w:rsidR="001D24CE" w:rsidRDefault="001D24CE" w:rsidP="001D24CE">
      <w:pPr>
        <w:spacing w:after="0" w:line="360" w:lineRule="auto"/>
        <w:ind w:firstLine="709"/>
        <w:rPr>
          <w:rFonts w:ascii="Times New Roman" w:hAnsi="Times New Roman" w:cs="Times New Roman"/>
          <w:sz w:val="28"/>
          <w:szCs w:val="28"/>
          <w:lang w:val="uk-UA"/>
        </w:rPr>
      </w:pPr>
      <w:proofErr w:type="spellStart"/>
      <w:r>
        <w:rPr>
          <w:rFonts w:ascii="Times New Roman" w:hAnsi="Times New Roman" w:cs="Times New Roman"/>
          <w:sz w:val="28"/>
          <w:szCs w:val="28"/>
        </w:rPr>
        <w:t>Було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розроблено</w:t>
      </w:r>
      <w:proofErr w:type="spellEnd"/>
      <w:r>
        <w:rPr>
          <w:rFonts w:ascii="Times New Roman" w:hAnsi="Times New Roman" w:cs="Times New Roman"/>
          <w:sz w:val="28"/>
          <w:szCs w:val="28"/>
        </w:rPr>
        <w:t xml:space="preserve"> систему </w:t>
      </w:r>
      <w:proofErr w:type="spellStart"/>
      <w:r>
        <w:rPr>
          <w:rFonts w:ascii="Times New Roman" w:hAnsi="Times New Roman" w:cs="Times New Roman"/>
          <w:sz w:val="28"/>
          <w:szCs w:val="28"/>
        </w:rPr>
        <w:t>керувань</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процесу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знесолення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турб</w:t>
      </w:r>
      <w:r>
        <w:rPr>
          <w:rFonts w:ascii="Times New Roman" w:hAnsi="Times New Roman" w:cs="Times New Roman"/>
          <w:sz w:val="28"/>
          <w:szCs w:val="28"/>
          <w:lang w:val="uk-UA"/>
        </w:rPr>
        <w:t>інного</w:t>
      </w:r>
      <w:proofErr w:type="spellEnd"/>
      <w:r>
        <w:rPr>
          <w:rFonts w:ascii="Times New Roman" w:hAnsi="Times New Roman" w:cs="Times New Roman"/>
          <w:sz w:val="28"/>
          <w:szCs w:val="28"/>
          <w:lang w:val="uk-UA"/>
        </w:rPr>
        <w:t xml:space="preserve"> конденсату в другому контору атомної електростанції із ВВЕР-1000. Створено математичну модель системи нечіткого керування розділом навантаження між фільтрами БЗУ у середовищі </w:t>
      </w:r>
      <w:r>
        <w:rPr>
          <w:rFonts w:ascii="Times New Roman" w:hAnsi="Times New Roman" w:cs="Times New Roman"/>
          <w:sz w:val="28"/>
          <w:szCs w:val="28"/>
          <w:lang w:val="en-US"/>
        </w:rPr>
        <w:t xml:space="preserve">MATLAB, </w:t>
      </w:r>
      <w:r>
        <w:rPr>
          <w:rFonts w:ascii="Times New Roman" w:hAnsi="Times New Roman" w:cs="Times New Roman"/>
          <w:sz w:val="28"/>
          <w:szCs w:val="28"/>
          <w:lang w:val="uk-UA"/>
        </w:rPr>
        <w:t xml:space="preserve">а також динамічну модель нелінійної системи у середовищі </w:t>
      </w:r>
      <w:r>
        <w:rPr>
          <w:rFonts w:ascii="Times New Roman" w:hAnsi="Times New Roman" w:cs="Times New Roman"/>
          <w:sz w:val="28"/>
          <w:szCs w:val="28"/>
          <w:lang w:val="en-US"/>
        </w:rPr>
        <w:t xml:space="preserve">Simulink, </w:t>
      </w:r>
      <w:r>
        <w:rPr>
          <w:rFonts w:ascii="Times New Roman" w:hAnsi="Times New Roman" w:cs="Times New Roman"/>
          <w:sz w:val="28"/>
          <w:szCs w:val="28"/>
          <w:lang w:val="uk-UA"/>
        </w:rPr>
        <w:t xml:space="preserve">та систему нечіткого керування у середовищі </w:t>
      </w:r>
      <w:proofErr w:type="spellStart"/>
      <w:r w:rsidRPr="00D229CA">
        <w:rPr>
          <w:rFonts w:ascii="Times New Roman" w:hAnsi="Times New Roman" w:cs="Times New Roman"/>
          <w:sz w:val="28"/>
          <w:szCs w:val="28"/>
          <w:lang w:val="uk-UA"/>
        </w:rPr>
        <w:t>Fuzzy</w:t>
      </w:r>
      <w:proofErr w:type="spellEnd"/>
      <w:r w:rsidRPr="00D229CA">
        <w:rPr>
          <w:rFonts w:ascii="Times New Roman" w:hAnsi="Times New Roman" w:cs="Times New Roman"/>
          <w:sz w:val="28"/>
          <w:szCs w:val="28"/>
          <w:lang w:val="uk-UA"/>
        </w:rPr>
        <w:t xml:space="preserve"> </w:t>
      </w:r>
      <w:proofErr w:type="spellStart"/>
      <w:r w:rsidRPr="00D229CA">
        <w:rPr>
          <w:rFonts w:ascii="Times New Roman" w:hAnsi="Times New Roman" w:cs="Times New Roman"/>
          <w:sz w:val="28"/>
          <w:szCs w:val="28"/>
          <w:lang w:val="uk-UA"/>
        </w:rPr>
        <w:t>Logic</w:t>
      </w:r>
      <w:proofErr w:type="spellEnd"/>
      <w:r w:rsidRPr="00D229CA">
        <w:rPr>
          <w:rFonts w:ascii="Times New Roman" w:hAnsi="Times New Roman" w:cs="Times New Roman"/>
          <w:sz w:val="28"/>
          <w:szCs w:val="28"/>
          <w:lang w:val="uk-UA"/>
        </w:rPr>
        <w:t xml:space="preserve"> </w:t>
      </w:r>
      <w:proofErr w:type="spellStart"/>
      <w:r w:rsidRPr="00D229CA">
        <w:rPr>
          <w:rFonts w:ascii="Times New Roman" w:hAnsi="Times New Roman" w:cs="Times New Roman"/>
          <w:sz w:val="28"/>
          <w:szCs w:val="28"/>
          <w:lang w:val="uk-UA"/>
        </w:rPr>
        <w:t>Toolbox</w:t>
      </w:r>
      <w:proofErr w:type="spellEnd"/>
      <w:r w:rsidRPr="00D229CA">
        <w:rPr>
          <w:rFonts w:ascii="Times New Roman" w:hAnsi="Times New Roman" w:cs="Times New Roman"/>
          <w:sz w:val="28"/>
          <w:szCs w:val="28"/>
          <w:lang w:val="uk-UA"/>
        </w:rPr>
        <w:t>.</w:t>
      </w:r>
    </w:p>
    <w:p w14:paraId="6D0A2305" w14:textId="77777777" w:rsidR="001D24CE" w:rsidRDefault="001D24CE" w:rsidP="001D24C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Було розроблено автоматизацію для керування процесом знесолення турбінного конденсату у блочно-</w:t>
      </w:r>
      <w:proofErr w:type="spellStart"/>
      <w:r>
        <w:rPr>
          <w:rFonts w:ascii="Times New Roman" w:hAnsi="Times New Roman" w:cs="Times New Roman"/>
          <w:sz w:val="28"/>
          <w:szCs w:val="28"/>
          <w:lang w:val="uk-UA"/>
        </w:rPr>
        <w:t>знесолюючій</w:t>
      </w:r>
      <w:proofErr w:type="spellEnd"/>
      <w:r>
        <w:rPr>
          <w:rFonts w:ascii="Times New Roman" w:hAnsi="Times New Roman" w:cs="Times New Roman"/>
          <w:sz w:val="28"/>
          <w:szCs w:val="28"/>
          <w:lang w:val="uk-UA"/>
        </w:rPr>
        <w:t xml:space="preserve"> установці.</w:t>
      </w:r>
    </w:p>
    <w:p w14:paraId="38EE5F91" w14:textId="77777777" w:rsidR="001D24CE" w:rsidRDefault="001D24CE" w:rsidP="001D24C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Було розроблено програмне забезпечення для розрахунку блочно-</w:t>
      </w:r>
      <w:proofErr w:type="spellStart"/>
      <w:r>
        <w:rPr>
          <w:rFonts w:ascii="Times New Roman" w:hAnsi="Times New Roman" w:cs="Times New Roman"/>
          <w:sz w:val="28"/>
          <w:szCs w:val="28"/>
          <w:lang w:val="uk-UA"/>
        </w:rPr>
        <w:t>знесолюючої</w:t>
      </w:r>
      <w:proofErr w:type="spellEnd"/>
      <w:r>
        <w:rPr>
          <w:rFonts w:ascii="Times New Roman" w:hAnsi="Times New Roman" w:cs="Times New Roman"/>
          <w:sz w:val="28"/>
          <w:szCs w:val="28"/>
          <w:lang w:val="uk-UA"/>
        </w:rPr>
        <w:t xml:space="preserve"> установки.</w:t>
      </w:r>
    </w:p>
    <w:p w14:paraId="2BD5151E" w14:textId="77777777" w:rsidR="001D24CE" w:rsidRPr="00D229CA" w:rsidRDefault="001D24CE" w:rsidP="001D24CE">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Було розроблено стартап для системи керування процесу знесолення турбінного конденсату для українського ринку.</w:t>
      </w:r>
    </w:p>
    <w:p w14:paraId="61D74D33" w14:textId="1BB98F32" w:rsidR="00F866CD" w:rsidRPr="001D24CE" w:rsidRDefault="001D24CE" w:rsidP="001D24CE">
      <w:pPr>
        <w:spacing w:before="0" w:beforeAutospacing="0" w:after="160" w:afterAutospacing="0" w:line="259" w:lineRule="auto"/>
        <w:ind w:left="0" w:right="0" w:firstLine="0"/>
        <w:jc w:val="left"/>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6700C0E" w14:textId="4D76E652" w:rsidR="00F866CD" w:rsidRPr="0069258A" w:rsidRDefault="00F866CD" w:rsidP="0069258A">
      <w:pPr>
        <w:pStyle w:val="1"/>
        <w:jc w:val="center"/>
        <w:rPr>
          <w:lang w:val="uk-UA"/>
        </w:rPr>
      </w:pPr>
      <w:bookmarkStart w:id="39" w:name="_Toc90457114"/>
      <w:r>
        <w:rPr>
          <w:lang w:val="uk-UA"/>
        </w:rPr>
        <w:lastRenderedPageBreak/>
        <w:t>СПИСОК ВИКОРИСТАНОЇ ЛІТЕРАТУРИ</w:t>
      </w:r>
      <w:bookmarkEnd w:id="39"/>
    </w:p>
    <w:p w14:paraId="73C21036" w14:textId="60E83471" w:rsidR="00F866CD" w:rsidRPr="00F866CD" w:rsidRDefault="00F866CD" w:rsidP="0069258A">
      <w:pPr>
        <w:pStyle w:val="a3"/>
        <w:numPr>
          <w:ilvl w:val="0"/>
          <w:numId w:val="31"/>
        </w:numPr>
        <w:spacing w:line="360" w:lineRule="auto"/>
        <w:rPr>
          <w:rFonts w:ascii="Times New Roman" w:hAnsi="Times New Roman" w:cs="Times New Roman"/>
          <w:sz w:val="28"/>
          <w:szCs w:val="28"/>
        </w:rPr>
      </w:pPr>
      <w:r w:rsidRPr="00F866CD">
        <w:rPr>
          <w:rFonts w:ascii="Times New Roman" w:hAnsi="Times New Roman" w:cs="Times New Roman"/>
          <w:sz w:val="28"/>
          <w:szCs w:val="28"/>
          <w:shd w:val="clear" w:color="auto" w:fill="FFFFFF"/>
        </w:rPr>
        <w:t>Фрог Б. Н. Водоподготовка. Учебное пособие для вузов / Б. Н. Фрог, А. П. Левченко. – М.: МГУ, 1996. – 680 с.</w:t>
      </w:r>
    </w:p>
    <w:p w14:paraId="1E5A168E" w14:textId="77777777" w:rsidR="00661EDA" w:rsidRPr="00661EDA" w:rsidRDefault="00661EDA" w:rsidP="0069258A">
      <w:pPr>
        <w:pStyle w:val="a3"/>
        <w:numPr>
          <w:ilvl w:val="0"/>
          <w:numId w:val="31"/>
        </w:numPr>
        <w:spacing w:line="360" w:lineRule="auto"/>
        <w:rPr>
          <w:rFonts w:ascii="Times New Roman" w:hAnsi="Times New Roman" w:cs="Times New Roman"/>
          <w:sz w:val="28"/>
          <w:szCs w:val="28"/>
          <w:lang w:val="uk-UA"/>
        </w:rPr>
      </w:pPr>
      <w:r w:rsidRPr="00661EDA">
        <w:rPr>
          <w:rFonts w:ascii="Times New Roman" w:hAnsi="Times New Roman" w:cs="Times New Roman"/>
          <w:sz w:val="28"/>
          <w:szCs w:val="28"/>
          <w:lang w:val="uk-UA"/>
        </w:rPr>
        <w:t>Стерман Л. С. Физические и химические методы обработки воды на ТЭС. Учебник для вузов / Л. С. Стерман, В. Н. Покровский. – М.: Энергоатомиздат, 1991. – 328 с. – ISBN 5-283-00041-9.</w:t>
      </w:r>
    </w:p>
    <w:p w14:paraId="7CB11E05" w14:textId="77777777" w:rsidR="00B1698A" w:rsidRPr="00B1698A" w:rsidRDefault="00B1698A" w:rsidP="0069258A">
      <w:pPr>
        <w:pStyle w:val="a3"/>
        <w:numPr>
          <w:ilvl w:val="0"/>
          <w:numId w:val="31"/>
        </w:numPr>
        <w:spacing w:line="360" w:lineRule="auto"/>
        <w:rPr>
          <w:rFonts w:ascii="Times New Roman" w:hAnsi="Times New Roman" w:cs="Times New Roman"/>
          <w:sz w:val="28"/>
          <w:szCs w:val="28"/>
          <w:lang w:val="uk-UA"/>
        </w:rPr>
      </w:pPr>
      <w:r w:rsidRPr="00B1698A">
        <w:rPr>
          <w:rFonts w:ascii="Times New Roman" w:hAnsi="Times New Roman" w:cs="Times New Roman"/>
          <w:sz w:val="28"/>
          <w:szCs w:val="28"/>
          <w:lang w:val="uk-UA"/>
        </w:rPr>
        <w:t>Визуализация процесса ионообменного умягчения воды с целью прогнозирования и управления / И. В.Комарова, Н. К. Галкина, Б. Г. Анфилов, К. И. Шептовецкая. // Сорбционные и хроматографические процессы. – 2008. – №1. – С. 30–36.</w:t>
      </w:r>
    </w:p>
    <w:p w14:paraId="545138C7" w14:textId="77777777" w:rsidR="0069258A" w:rsidRPr="00907539" w:rsidRDefault="0069258A" w:rsidP="0069258A">
      <w:pPr>
        <w:pStyle w:val="a3"/>
        <w:numPr>
          <w:ilvl w:val="0"/>
          <w:numId w:val="31"/>
        </w:numPr>
        <w:spacing w:before="0" w:beforeAutospacing="0" w:after="0" w:afterAutospacing="0" w:line="360" w:lineRule="auto"/>
        <w:ind w:right="0"/>
        <w:rPr>
          <w:rFonts w:ascii="Times New Roman" w:hAnsi="Times New Roman"/>
          <w:sz w:val="28"/>
          <w:szCs w:val="28"/>
        </w:rPr>
      </w:pPr>
      <w:r w:rsidRPr="00907539">
        <w:rPr>
          <w:rFonts w:ascii="Times New Roman" w:hAnsi="Times New Roman"/>
          <w:sz w:val="28"/>
          <w:szCs w:val="28"/>
        </w:rPr>
        <w:t>СОУ-Н ЯЕК 1.028-2010. Водно-хімічний режим другого контуру атомних електростанцій з реакторами типу ВВЕР. Технічні вимоги до якості робочого середовища другого контуру [Текст] // МПЕУ 19.10.2010 № 419 НАЕК 30.11.2010 999-р.</w:t>
      </w:r>
    </w:p>
    <w:p w14:paraId="3A774B28" w14:textId="77777777" w:rsidR="0069258A" w:rsidRPr="00907539" w:rsidRDefault="0069258A" w:rsidP="0069258A">
      <w:pPr>
        <w:pStyle w:val="a3"/>
        <w:numPr>
          <w:ilvl w:val="0"/>
          <w:numId w:val="31"/>
        </w:numPr>
        <w:spacing w:before="0" w:beforeAutospacing="0" w:after="0" w:afterAutospacing="0" w:line="360" w:lineRule="auto"/>
        <w:ind w:right="0"/>
        <w:rPr>
          <w:rFonts w:ascii="Times New Roman" w:hAnsi="Times New Roman"/>
          <w:sz w:val="28"/>
          <w:szCs w:val="28"/>
        </w:rPr>
      </w:pPr>
      <w:r w:rsidRPr="00907539">
        <w:rPr>
          <w:rFonts w:ascii="Times New Roman" w:hAnsi="Times New Roman"/>
          <w:sz w:val="28"/>
          <w:szCs w:val="28"/>
        </w:rPr>
        <w:t>Вайнман А. Б. Механизм коррозионных повреждений теплоэнергетического оборудования энергоблоков СКД / А. Б. Вайнман. // Энергетика и электрификация. – 2002. – №4. – С. 44–52.</w:t>
      </w:r>
    </w:p>
    <w:p w14:paraId="0D8B0A30" w14:textId="77777777" w:rsidR="0069258A" w:rsidRPr="00907539" w:rsidRDefault="0069258A" w:rsidP="0069258A">
      <w:pPr>
        <w:pStyle w:val="a3"/>
        <w:numPr>
          <w:ilvl w:val="0"/>
          <w:numId w:val="31"/>
        </w:numPr>
        <w:spacing w:before="0" w:beforeAutospacing="0" w:after="0" w:afterAutospacing="0" w:line="360" w:lineRule="auto"/>
        <w:ind w:right="0"/>
        <w:rPr>
          <w:rFonts w:ascii="Times New Roman" w:hAnsi="Times New Roman"/>
          <w:sz w:val="28"/>
          <w:szCs w:val="28"/>
        </w:rPr>
      </w:pPr>
      <w:r w:rsidRPr="00907539">
        <w:rPr>
          <w:rFonts w:ascii="Times New Roman" w:hAnsi="Times New Roman"/>
          <w:sz w:val="28"/>
          <w:szCs w:val="28"/>
        </w:rPr>
        <w:t>Вайнман А. Б. О повышении эффективности работы водоподготовительных установок ТЭС сверхкритического давления / А. Б. Вайнман, Н. В. Рыжикова, О. А. Бочко. // Енергетика та електрифікація. – 2007. – С. 15–25.</w:t>
      </w:r>
    </w:p>
    <w:p w14:paraId="2A127FF2" w14:textId="77777777" w:rsidR="0069258A" w:rsidRPr="00907539" w:rsidRDefault="0069258A" w:rsidP="0069258A">
      <w:pPr>
        <w:pStyle w:val="a3"/>
        <w:numPr>
          <w:ilvl w:val="0"/>
          <w:numId w:val="31"/>
        </w:numPr>
        <w:spacing w:before="0" w:beforeAutospacing="0" w:after="0" w:afterAutospacing="0" w:line="360" w:lineRule="auto"/>
        <w:ind w:right="0"/>
        <w:rPr>
          <w:rFonts w:ascii="Times New Roman" w:hAnsi="Times New Roman"/>
          <w:sz w:val="28"/>
          <w:szCs w:val="28"/>
        </w:rPr>
      </w:pPr>
      <w:r w:rsidRPr="00907539">
        <w:rPr>
          <w:rFonts w:ascii="Times New Roman" w:hAnsi="Times New Roman"/>
          <w:sz w:val="28"/>
          <w:szCs w:val="28"/>
        </w:rPr>
        <w:t>Корюкова Л. В. Пути совершенствования воднохимического режима энергоблоков СКД в системе АО «Свердловэнерго» / Л. В. Корюкова, А. Ф. Белоконова, Н. А. Белоконова. // Теплоэнергетика. – 1999. – №7. – С. 30–34.</w:t>
      </w:r>
    </w:p>
    <w:p w14:paraId="24EACB1D" w14:textId="77777777" w:rsidR="0069258A" w:rsidRPr="00907539" w:rsidRDefault="0069258A" w:rsidP="0069258A">
      <w:pPr>
        <w:pStyle w:val="a3"/>
        <w:numPr>
          <w:ilvl w:val="0"/>
          <w:numId w:val="31"/>
        </w:numPr>
        <w:spacing w:before="0" w:beforeAutospacing="0" w:after="0" w:afterAutospacing="0" w:line="360" w:lineRule="auto"/>
        <w:ind w:right="0"/>
        <w:rPr>
          <w:rFonts w:ascii="Times New Roman" w:hAnsi="Times New Roman"/>
          <w:sz w:val="28"/>
          <w:szCs w:val="28"/>
        </w:rPr>
      </w:pPr>
      <w:r w:rsidRPr="00907539">
        <w:rPr>
          <w:rStyle w:val="ae"/>
          <w:rFonts w:ascii="Times New Roman" w:hAnsi="Times New Roman"/>
          <w:b w:val="0"/>
          <w:sz w:val="28"/>
          <w:szCs w:val="28"/>
          <w:shd w:val="clear" w:color="auto" w:fill="FFFFFF"/>
        </w:rPr>
        <w:t>Мордберг К. Ф. Опыт автоматизации блочной обессоливающей установки Тяньваньской АЭС [Електронний ресурс] / К. Ф. Мордберг – Режим доступу до ресурсу: http://www.proatom.ru/modules.php?file=article&amp;name=News&amp;sid=783.</w:t>
      </w:r>
    </w:p>
    <w:p w14:paraId="31F4158A" w14:textId="77777777" w:rsidR="0069258A" w:rsidRPr="0069258A" w:rsidRDefault="0069258A" w:rsidP="0069258A">
      <w:pPr>
        <w:pStyle w:val="a3"/>
        <w:numPr>
          <w:ilvl w:val="0"/>
          <w:numId w:val="31"/>
        </w:numPr>
        <w:spacing w:line="360" w:lineRule="auto"/>
        <w:rPr>
          <w:rFonts w:ascii="Times New Roman" w:hAnsi="Times New Roman" w:cs="Times New Roman"/>
          <w:sz w:val="28"/>
          <w:szCs w:val="28"/>
          <w:lang w:val="uk-UA"/>
        </w:rPr>
      </w:pPr>
      <w:r w:rsidRPr="0069258A">
        <w:rPr>
          <w:rFonts w:ascii="Times New Roman" w:hAnsi="Times New Roman" w:cs="Times New Roman"/>
          <w:sz w:val="28"/>
          <w:szCs w:val="28"/>
          <w:lang w:val="uk-UA"/>
        </w:rPr>
        <w:lastRenderedPageBreak/>
        <w:t>Визуализация процесса ионообменного умягчения воды с целью прогнозирования и управления / И. В.Комарова, Н. К. Галкина, Б. Г. Анфилов, К. И. Шептовецкая. // Сорбционные и хроматографические процессы. – 2008. – №1. – С. 30–36.</w:t>
      </w:r>
    </w:p>
    <w:p w14:paraId="7BEB0E12" w14:textId="77777777" w:rsidR="0069258A" w:rsidRPr="0069258A" w:rsidRDefault="0069258A" w:rsidP="0069258A">
      <w:pPr>
        <w:pStyle w:val="a3"/>
        <w:numPr>
          <w:ilvl w:val="0"/>
          <w:numId w:val="31"/>
        </w:numPr>
        <w:spacing w:line="360" w:lineRule="auto"/>
        <w:rPr>
          <w:rFonts w:ascii="Times New Roman" w:hAnsi="Times New Roman" w:cs="Times New Roman"/>
          <w:sz w:val="28"/>
          <w:szCs w:val="28"/>
          <w:lang w:val="uk-UA"/>
        </w:rPr>
      </w:pPr>
      <w:r w:rsidRPr="0069258A">
        <w:rPr>
          <w:rFonts w:ascii="Times New Roman" w:hAnsi="Times New Roman" w:cs="Times New Roman"/>
          <w:sz w:val="28"/>
          <w:szCs w:val="28"/>
          <w:lang w:val="uk-UA"/>
        </w:rPr>
        <w:t>Теоретические основы деминерализации пресных вод / [М. М. Сенявин, Р. Н. Рубинштейн, И. В. Комарова та ін.]. – М.: Наука, 1975. – 325 с.</w:t>
      </w:r>
    </w:p>
    <w:p w14:paraId="0387B890" w14:textId="77777777" w:rsidR="0069258A" w:rsidRPr="0069258A" w:rsidRDefault="0069258A" w:rsidP="0069258A">
      <w:pPr>
        <w:pStyle w:val="a3"/>
        <w:numPr>
          <w:ilvl w:val="0"/>
          <w:numId w:val="31"/>
        </w:numPr>
        <w:spacing w:line="360" w:lineRule="auto"/>
        <w:rPr>
          <w:rFonts w:ascii="Times New Roman" w:hAnsi="Times New Roman" w:cs="Times New Roman"/>
          <w:sz w:val="28"/>
          <w:szCs w:val="28"/>
          <w:lang w:val="uk-UA"/>
        </w:rPr>
      </w:pPr>
      <w:r w:rsidRPr="0069258A">
        <w:rPr>
          <w:rFonts w:ascii="Times New Roman" w:hAnsi="Times New Roman" w:cs="Times New Roman"/>
          <w:sz w:val="28"/>
          <w:szCs w:val="28"/>
          <w:lang w:val="uk-UA"/>
        </w:rPr>
        <w:t>Основы расчета и оптимизации ионообменных процессов / [М. М. Сенявин, Р. Н. Рубинштейн, Е. В. Веницианов та ін.]. – М.: Наука, 1972. – 172 с.</w:t>
      </w:r>
    </w:p>
    <w:p w14:paraId="08C00EB5" w14:textId="77777777" w:rsidR="0069258A" w:rsidRPr="0069258A" w:rsidRDefault="0069258A" w:rsidP="0069258A">
      <w:pPr>
        <w:pStyle w:val="a3"/>
        <w:numPr>
          <w:ilvl w:val="0"/>
          <w:numId w:val="31"/>
        </w:numPr>
        <w:spacing w:line="360" w:lineRule="auto"/>
        <w:rPr>
          <w:rFonts w:ascii="Times New Roman" w:hAnsi="Times New Roman" w:cs="Times New Roman"/>
          <w:sz w:val="28"/>
          <w:szCs w:val="28"/>
          <w:lang w:val="uk-UA"/>
        </w:rPr>
      </w:pPr>
      <w:r w:rsidRPr="0069258A">
        <w:rPr>
          <w:rFonts w:ascii="Times New Roman" w:hAnsi="Times New Roman" w:cs="Times New Roman"/>
          <w:sz w:val="28"/>
          <w:szCs w:val="28"/>
          <w:lang w:val="uk-UA"/>
        </w:rPr>
        <w:t>Решение задач ионообменной водоподготовки на основе математического моделирования с применением ЭВМ / [И. В. Комарова, Н. К. Галкина, Е. М. Махалов та ін.]. // Теория и практика сорбционных процессов. – 1989. – №20. – С. 30–41.</w:t>
      </w:r>
    </w:p>
    <w:p w14:paraId="4B00F78A" w14:textId="77777777" w:rsidR="0069258A" w:rsidRPr="0069258A" w:rsidRDefault="0069258A" w:rsidP="0069258A">
      <w:pPr>
        <w:pStyle w:val="a3"/>
        <w:numPr>
          <w:ilvl w:val="0"/>
          <w:numId w:val="31"/>
        </w:numPr>
        <w:spacing w:line="360" w:lineRule="auto"/>
        <w:rPr>
          <w:rFonts w:ascii="Times New Roman" w:hAnsi="Times New Roman" w:cs="Times New Roman"/>
          <w:sz w:val="28"/>
          <w:szCs w:val="28"/>
          <w:lang w:val="uk-UA"/>
        </w:rPr>
      </w:pPr>
      <w:r w:rsidRPr="0069258A">
        <w:rPr>
          <w:rFonts w:ascii="Times New Roman" w:hAnsi="Times New Roman" w:cs="Times New Roman"/>
          <w:sz w:val="28"/>
          <w:szCs w:val="28"/>
          <w:lang w:val="uk-UA"/>
        </w:rPr>
        <w:t>Математическая модель глубокой отмывки ионообменного фильтра / Н. К.Галкина, И. В. Комарова, Б. Г. Анфилов, К. И. Шептовецкая. // Сорбционные и хроматографические процессы. – 2004. – №5. – С. 644–652.</w:t>
      </w:r>
    </w:p>
    <w:p w14:paraId="59D77B3A" w14:textId="77777777" w:rsidR="0069258A" w:rsidRPr="0069258A" w:rsidRDefault="0069258A" w:rsidP="0069258A">
      <w:pPr>
        <w:pStyle w:val="a3"/>
        <w:numPr>
          <w:ilvl w:val="0"/>
          <w:numId w:val="31"/>
        </w:numPr>
        <w:spacing w:line="360" w:lineRule="auto"/>
        <w:rPr>
          <w:rFonts w:ascii="Times New Roman" w:hAnsi="Times New Roman" w:cs="Times New Roman"/>
          <w:sz w:val="28"/>
          <w:szCs w:val="28"/>
          <w:lang w:val="uk-UA"/>
        </w:rPr>
      </w:pPr>
      <w:r w:rsidRPr="0069258A">
        <w:rPr>
          <w:rFonts w:ascii="Times New Roman" w:hAnsi="Times New Roman" w:cs="Times New Roman"/>
          <w:sz w:val="28"/>
          <w:szCs w:val="28"/>
          <w:lang w:val="uk-UA"/>
        </w:rPr>
        <w:t>Медведєв, Р. Б. Система керування температурним режимом блочної знесолювальної установки АЕС [Текст] / Р. Б. Медведєв, С. Л. Мердух // Восточно-европейский журнал передовых технологий: Компьютерное моделирование в химии, технологиях и системах развития. – 2013. - № 2/4 (64). – С. 42 – 45.</w:t>
      </w:r>
    </w:p>
    <w:p w14:paraId="3A7157A5" w14:textId="77777777" w:rsidR="0069258A" w:rsidRPr="0069258A" w:rsidRDefault="0069258A" w:rsidP="0069258A">
      <w:pPr>
        <w:pStyle w:val="a3"/>
        <w:numPr>
          <w:ilvl w:val="0"/>
          <w:numId w:val="31"/>
        </w:numPr>
        <w:spacing w:line="360" w:lineRule="auto"/>
        <w:rPr>
          <w:rFonts w:ascii="Times New Roman" w:hAnsi="Times New Roman" w:cs="Times New Roman"/>
          <w:sz w:val="28"/>
          <w:szCs w:val="28"/>
          <w:lang w:val="uk-UA"/>
        </w:rPr>
      </w:pPr>
      <w:r w:rsidRPr="0069258A">
        <w:rPr>
          <w:rFonts w:ascii="Times New Roman" w:hAnsi="Times New Roman" w:cs="Times New Roman"/>
          <w:sz w:val="28"/>
          <w:szCs w:val="28"/>
          <w:lang w:val="uk-UA"/>
        </w:rPr>
        <w:t>Мердух, С. Л. Оптимальне розподілення навантажень між паралельними фільтрами АЕС [Текст] / С. Л. Мердух // Журнал «Технологічний аудит та резерви виробництва»: матеріали науково-правктичної конференції «Наукові підсумки 2012 р.». – 2012. – № 6/4(8). – С. 15 – 16. (Том 4 «Системи та процеси управління. Інформаційні технології. Транспортні технології»).</w:t>
      </w:r>
    </w:p>
    <w:p w14:paraId="50F4D3E7" w14:textId="77777777" w:rsidR="0069258A" w:rsidRPr="0069258A" w:rsidRDefault="0069258A" w:rsidP="0069258A">
      <w:pPr>
        <w:pStyle w:val="a3"/>
        <w:numPr>
          <w:ilvl w:val="0"/>
          <w:numId w:val="31"/>
        </w:numPr>
        <w:spacing w:line="360" w:lineRule="auto"/>
        <w:rPr>
          <w:rFonts w:ascii="Times New Roman" w:hAnsi="Times New Roman" w:cs="Times New Roman"/>
          <w:sz w:val="28"/>
          <w:szCs w:val="28"/>
          <w:lang w:val="uk-UA"/>
        </w:rPr>
      </w:pPr>
      <w:r w:rsidRPr="0069258A">
        <w:rPr>
          <w:rFonts w:ascii="Times New Roman" w:hAnsi="Times New Roman" w:cs="Times New Roman"/>
          <w:sz w:val="28"/>
          <w:szCs w:val="28"/>
          <w:lang w:val="uk-UA"/>
        </w:rPr>
        <w:lastRenderedPageBreak/>
        <w:t>Мердух, С. Л. Ідентифікація математичної моделі блочної знесолювальної установки АЕС / С. Л. Мердух // Сб. праць VI  Міжнародної науково-технічної конференції трудов VI Международной научно-технической конференции студентов, аспирантов и молодых ученых "Химия и современные технологии". – 2013. – Том 3. – С. 62 – 63.</w:t>
      </w:r>
    </w:p>
    <w:p w14:paraId="715D8B21" w14:textId="4D4C9BD4" w:rsidR="005B65A8" w:rsidRDefault="0069258A" w:rsidP="0069258A">
      <w:pPr>
        <w:pStyle w:val="a3"/>
        <w:numPr>
          <w:ilvl w:val="0"/>
          <w:numId w:val="31"/>
        </w:numPr>
        <w:spacing w:line="360" w:lineRule="auto"/>
        <w:rPr>
          <w:rFonts w:ascii="Times New Roman" w:hAnsi="Times New Roman" w:cs="Times New Roman"/>
          <w:sz w:val="28"/>
          <w:szCs w:val="28"/>
          <w:lang w:val="uk-UA"/>
        </w:rPr>
      </w:pPr>
      <w:r w:rsidRPr="0069258A">
        <w:rPr>
          <w:rFonts w:ascii="Times New Roman" w:hAnsi="Times New Roman" w:cs="Times New Roman"/>
          <w:sz w:val="28"/>
          <w:szCs w:val="28"/>
          <w:lang w:val="uk-UA"/>
        </w:rPr>
        <w:t>Медведєв, Р. Б. Нечітке керування витратами іонітних фільтрів системи знесолення другого контуру енергоблоку АЕС [Текст] / Р. Б. Медведєв, С. Л. Мердух // Матеріали Першої Міжнародної науково-практичної конференції молодих учених, аспірантів і студентів (АКІТ-2014). – Київ, НТУУ «КПІ», 2014. – С. 74-75.</w:t>
      </w:r>
    </w:p>
    <w:p w14:paraId="0F02F68D" w14:textId="77777777" w:rsidR="005B65A8" w:rsidRDefault="005B65A8">
      <w:pPr>
        <w:spacing w:before="0" w:beforeAutospacing="0" w:after="160" w:afterAutospacing="0" w:line="259" w:lineRule="auto"/>
        <w:ind w:left="0" w:right="0" w:firstLine="0"/>
        <w:jc w:val="left"/>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3896AA4A" w14:textId="77777777" w:rsidR="00E12CE4" w:rsidRDefault="00E12CE4" w:rsidP="00E12CE4">
      <w:pPr>
        <w:pStyle w:val="1"/>
        <w:spacing w:before="100" w:after="100"/>
        <w:jc w:val="center"/>
        <w:rPr>
          <w:lang w:val="uk-UA"/>
        </w:rPr>
        <w:sectPr w:rsidR="00E12CE4" w:rsidSect="00B95488">
          <w:pgSz w:w="11906" w:h="16838"/>
          <w:pgMar w:top="1134" w:right="851" w:bottom="1701" w:left="1701" w:header="708" w:footer="708" w:gutter="0"/>
          <w:cols w:space="708"/>
          <w:docGrid w:linePitch="360"/>
        </w:sectPr>
      </w:pPr>
    </w:p>
    <w:p w14:paraId="6C8BE13C" w14:textId="205ACCA8" w:rsidR="0069258A" w:rsidRDefault="005B65A8" w:rsidP="00E12CE4">
      <w:pPr>
        <w:pStyle w:val="1"/>
        <w:spacing w:before="100" w:after="100"/>
        <w:jc w:val="center"/>
        <w:rPr>
          <w:lang w:val="uk-UA"/>
        </w:rPr>
      </w:pPr>
      <w:bookmarkStart w:id="40" w:name="_Toc90457115"/>
      <w:r>
        <w:rPr>
          <w:lang w:val="uk-UA"/>
        </w:rPr>
        <w:lastRenderedPageBreak/>
        <w:t>ДОДАТКИ</w:t>
      </w:r>
      <w:bookmarkEnd w:id="40"/>
    </w:p>
    <w:p w14:paraId="566A07E5" w14:textId="01D72E84" w:rsidR="005B65A8" w:rsidRDefault="00E12CE4" w:rsidP="00E12CE4">
      <w:pPr>
        <w:pStyle w:val="1"/>
        <w:spacing w:before="100" w:after="100"/>
        <w:jc w:val="right"/>
        <w:rPr>
          <w:lang w:val="uk-UA"/>
        </w:rPr>
      </w:pPr>
      <w:bookmarkStart w:id="41" w:name="_Toc90457116"/>
      <w:r>
        <w:rPr>
          <w:lang w:val="uk-UA"/>
        </w:rPr>
        <w:t>Додаток А</w:t>
      </w:r>
      <w:bookmarkEnd w:id="41"/>
    </w:p>
    <w:p w14:paraId="37203DF1" w14:textId="0B937ED1" w:rsidR="00E12CE4" w:rsidRDefault="00520811" w:rsidP="00520811">
      <w:pPr>
        <w:jc w:val="center"/>
        <w:rPr>
          <w:lang w:val="uk-UA"/>
        </w:rPr>
      </w:pPr>
      <w:r>
        <w:rPr>
          <w:noProof/>
        </w:rPr>
        <w:drawing>
          <wp:inline distT="0" distB="0" distL="0" distR="0" wp14:anchorId="2C3EDABF" wp14:editId="7B47C668">
            <wp:extent cx="7331063" cy="5191125"/>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7342378" cy="5199137"/>
                    </a:xfrm>
                    <a:prstGeom prst="rect">
                      <a:avLst/>
                    </a:prstGeom>
                  </pic:spPr>
                </pic:pic>
              </a:graphicData>
            </a:graphic>
          </wp:inline>
        </w:drawing>
      </w:r>
    </w:p>
    <w:p w14:paraId="01276F06" w14:textId="77777777" w:rsidR="00520811" w:rsidRDefault="00520811" w:rsidP="00520811">
      <w:pPr>
        <w:jc w:val="center"/>
        <w:rPr>
          <w:lang w:val="uk-UA"/>
        </w:rPr>
        <w:sectPr w:rsidR="00520811" w:rsidSect="00E12CE4">
          <w:pgSz w:w="16838" w:h="11906" w:orient="landscape"/>
          <w:pgMar w:top="1701" w:right="1134" w:bottom="851" w:left="1701" w:header="709" w:footer="709" w:gutter="0"/>
          <w:cols w:space="708"/>
          <w:docGrid w:linePitch="360"/>
        </w:sectPr>
      </w:pPr>
    </w:p>
    <w:p w14:paraId="3474D54B" w14:textId="0D9BA6E7" w:rsidR="00520811" w:rsidRDefault="00520811" w:rsidP="00520811">
      <w:pPr>
        <w:pStyle w:val="1"/>
        <w:jc w:val="right"/>
        <w:rPr>
          <w:lang w:val="uk-UA"/>
        </w:rPr>
      </w:pPr>
      <w:bookmarkStart w:id="42" w:name="_Toc90457117"/>
      <w:r>
        <w:rPr>
          <w:lang w:val="uk-UA"/>
        </w:rPr>
        <w:lastRenderedPageBreak/>
        <w:t>Додаток Б</w:t>
      </w:r>
      <w:bookmarkEnd w:id="42"/>
    </w:p>
    <w:p w14:paraId="275EA730" w14:textId="132F3E7A" w:rsidR="00520811" w:rsidRDefault="00520811" w:rsidP="00520811">
      <w:pPr>
        <w:rPr>
          <w:rFonts w:ascii="Times New Roman" w:hAnsi="Times New Roman" w:cs="Times New Roman"/>
          <w:sz w:val="20"/>
          <w:szCs w:val="20"/>
          <w:lang w:val="en-US"/>
        </w:rPr>
      </w:pPr>
      <w:r>
        <w:rPr>
          <w:rFonts w:ascii="Times New Roman" w:hAnsi="Times New Roman" w:cs="Times New Roman"/>
          <w:sz w:val="20"/>
          <w:szCs w:val="20"/>
          <w:lang w:val="en-US"/>
        </w:rPr>
        <w:t>FormPage.tsx</w:t>
      </w:r>
    </w:p>
    <w:p w14:paraId="266193E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8242"/>
          <w:sz w:val="21"/>
          <w:szCs w:val="21"/>
          <w:lang w:eastAsia="ru-RU"/>
        </w:rPr>
        <w:t>import</w:t>
      </w:r>
      <w:r w:rsidRPr="00520811">
        <w:rPr>
          <w:rFonts w:ascii="Consolas" w:eastAsia="Times New Roman" w:hAnsi="Consolas" w:cs="Times New Roman"/>
          <w:color w:val="CCCCCC"/>
          <w:sz w:val="21"/>
          <w:szCs w:val="21"/>
          <w:lang w:eastAsia="ru-RU"/>
        </w:rPr>
        <w:t xml:space="preserve"> {</w:t>
      </w:r>
    </w:p>
    <w:p w14:paraId="0874D9E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Flex,</w:t>
      </w:r>
    </w:p>
    <w:p w14:paraId="05D8D8A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Input,</w:t>
      </w:r>
    </w:p>
    <w:p w14:paraId="6AFC2EB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useColorModeValue,</w:t>
      </w:r>
    </w:p>
    <w:p w14:paraId="67984D0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FormLabel,</w:t>
      </w:r>
    </w:p>
    <w:p w14:paraId="58D135F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FormControl,</w:t>
      </w:r>
    </w:p>
    <w:p w14:paraId="6D0FB4F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Button,</w:t>
      </w:r>
    </w:p>
    <w:p w14:paraId="0E9F6EE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Text,</w:t>
      </w:r>
    </w:p>
    <w:p w14:paraId="156F87A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Box,</w:t>
      </w:r>
    </w:p>
    <w:p w14:paraId="72B3569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IconButton,</w:t>
      </w:r>
    </w:p>
    <w:p w14:paraId="650F0CD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Drawer,</w:t>
      </w:r>
    </w:p>
    <w:p w14:paraId="0D6D8B4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DrawerOverlay,</w:t>
      </w:r>
    </w:p>
    <w:p w14:paraId="3E84C21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DrawerContent,</w:t>
      </w:r>
    </w:p>
    <w:p w14:paraId="0617A98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DrawerCloseButton,</w:t>
      </w:r>
    </w:p>
    <w:p w14:paraId="54CF757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DrawerHeader,</w:t>
      </w:r>
    </w:p>
    <w:p w14:paraId="35DA0C6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DrawerBody,</w:t>
      </w:r>
    </w:p>
    <w:p w14:paraId="091AB1C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useDisclosure,</w:t>
      </w:r>
    </w:p>
    <w:p w14:paraId="6022B10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from</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"@chakra-ui/react"</w:t>
      </w:r>
      <w:r w:rsidRPr="00520811">
        <w:rPr>
          <w:rFonts w:ascii="Consolas" w:eastAsia="Times New Roman" w:hAnsi="Consolas" w:cs="Times New Roman"/>
          <w:color w:val="CCCCCC"/>
          <w:sz w:val="21"/>
          <w:szCs w:val="21"/>
          <w:lang w:eastAsia="ru-RU"/>
        </w:rPr>
        <w:t>;</w:t>
      </w:r>
    </w:p>
    <w:p w14:paraId="2DEF1B7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8242"/>
          <w:sz w:val="21"/>
          <w:szCs w:val="21"/>
          <w:lang w:eastAsia="ru-RU"/>
        </w:rPr>
        <w:t>import</w:t>
      </w:r>
      <w:r w:rsidRPr="00520811">
        <w:rPr>
          <w:rFonts w:ascii="Consolas" w:eastAsia="Times New Roman" w:hAnsi="Consolas" w:cs="Times New Roman"/>
          <w:color w:val="CCCCCC"/>
          <w:sz w:val="21"/>
          <w:szCs w:val="21"/>
          <w:lang w:eastAsia="ru-RU"/>
        </w:rPr>
        <w:t xml:space="preserve"> React, { useState } </w:t>
      </w:r>
      <w:r w:rsidRPr="00520811">
        <w:rPr>
          <w:rFonts w:ascii="Consolas" w:eastAsia="Times New Roman" w:hAnsi="Consolas" w:cs="Times New Roman"/>
          <w:color w:val="CC8242"/>
          <w:sz w:val="21"/>
          <w:szCs w:val="21"/>
          <w:lang w:eastAsia="ru-RU"/>
        </w:rPr>
        <w:t>from</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"react"</w:t>
      </w:r>
      <w:r w:rsidRPr="00520811">
        <w:rPr>
          <w:rFonts w:ascii="Consolas" w:eastAsia="Times New Roman" w:hAnsi="Consolas" w:cs="Times New Roman"/>
          <w:color w:val="CCCCCC"/>
          <w:sz w:val="21"/>
          <w:szCs w:val="21"/>
          <w:lang w:eastAsia="ru-RU"/>
        </w:rPr>
        <w:t>;</w:t>
      </w:r>
    </w:p>
    <w:p w14:paraId="48FC57C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8242"/>
          <w:sz w:val="21"/>
          <w:szCs w:val="21"/>
          <w:lang w:eastAsia="ru-RU"/>
        </w:rPr>
        <w:t>import</w:t>
      </w:r>
      <w:r w:rsidRPr="00520811">
        <w:rPr>
          <w:rFonts w:ascii="Consolas" w:eastAsia="Times New Roman" w:hAnsi="Consolas" w:cs="Times New Roman"/>
          <w:color w:val="CCCCCC"/>
          <w:sz w:val="21"/>
          <w:szCs w:val="21"/>
          <w:lang w:eastAsia="ru-RU"/>
        </w:rPr>
        <w:t xml:space="preserve"> {</w:t>
      </w:r>
    </w:p>
    <w:p w14:paraId="13BF463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Chart </w:t>
      </w:r>
      <w:r w:rsidRPr="00520811">
        <w:rPr>
          <w:rFonts w:ascii="Consolas" w:eastAsia="Times New Roman" w:hAnsi="Consolas" w:cs="Times New Roman"/>
          <w:color w:val="CC8242"/>
          <w:sz w:val="21"/>
          <w:szCs w:val="21"/>
          <w:lang w:eastAsia="ru-RU"/>
        </w:rPr>
        <w:t>as</w:t>
      </w:r>
      <w:r w:rsidRPr="00520811">
        <w:rPr>
          <w:rFonts w:ascii="Consolas" w:eastAsia="Times New Roman" w:hAnsi="Consolas" w:cs="Times New Roman"/>
          <w:color w:val="CCCCCC"/>
          <w:sz w:val="21"/>
          <w:szCs w:val="21"/>
          <w:lang w:eastAsia="ru-RU"/>
        </w:rPr>
        <w:t xml:space="preserve"> ChartJS,</w:t>
      </w:r>
    </w:p>
    <w:p w14:paraId="2BF5107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CategoryScale,</w:t>
      </w:r>
    </w:p>
    <w:p w14:paraId="7386257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LinearScale,</w:t>
      </w:r>
    </w:p>
    <w:p w14:paraId="7C58E7F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PointElement,</w:t>
      </w:r>
    </w:p>
    <w:p w14:paraId="79C84B3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LineElement,</w:t>
      </w:r>
    </w:p>
    <w:p w14:paraId="13FB793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Title,</w:t>
      </w:r>
    </w:p>
    <w:p w14:paraId="316712C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Tooltip,</w:t>
      </w:r>
    </w:p>
    <w:p w14:paraId="5A47E1D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Legend,</w:t>
      </w:r>
    </w:p>
    <w:p w14:paraId="12AFB98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from</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"chart.js"</w:t>
      </w:r>
      <w:r w:rsidRPr="00520811">
        <w:rPr>
          <w:rFonts w:ascii="Consolas" w:eastAsia="Times New Roman" w:hAnsi="Consolas" w:cs="Times New Roman"/>
          <w:color w:val="CCCCCC"/>
          <w:sz w:val="21"/>
          <w:szCs w:val="21"/>
          <w:lang w:eastAsia="ru-RU"/>
        </w:rPr>
        <w:t>;</w:t>
      </w:r>
    </w:p>
    <w:p w14:paraId="7A6CD09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8242"/>
          <w:sz w:val="21"/>
          <w:szCs w:val="21"/>
          <w:lang w:eastAsia="ru-RU"/>
        </w:rPr>
        <w:t>import</w:t>
      </w:r>
      <w:r w:rsidRPr="00520811">
        <w:rPr>
          <w:rFonts w:ascii="Consolas" w:eastAsia="Times New Roman" w:hAnsi="Consolas" w:cs="Times New Roman"/>
          <w:color w:val="CCCCCC"/>
          <w:sz w:val="21"/>
          <w:szCs w:val="21"/>
          <w:lang w:eastAsia="ru-RU"/>
        </w:rPr>
        <w:t xml:space="preserve"> { Line } </w:t>
      </w:r>
      <w:r w:rsidRPr="00520811">
        <w:rPr>
          <w:rFonts w:ascii="Consolas" w:eastAsia="Times New Roman" w:hAnsi="Consolas" w:cs="Times New Roman"/>
          <w:color w:val="CC8242"/>
          <w:sz w:val="21"/>
          <w:szCs w:val="21"/>
          <w:lang w:eastAsia="ru-RU"/>
        </w:rPr>
        <w:t>from</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"react-chartjs-2"</w:t>
      </w:r>
      <w:r w:rsidRPr="00520811">
        <w:rPr>
          <w:rFonts w:ascii="Consolas" w:eastAsia="Times New Roman" w:hAnsi="Consolas" w:cs="Times New Roman"/>
          <w:color w:val="CCCCCC"/>
          <w:sz w:val="21"/>
          <w:szCs w:val="21"/>
          <w:lang w:eastAsia="ru-RU"/>
        </w:rPr>
        <w:t>;</w:t>
      </w:r>
    </w:p>
    <w:p w14:paraId="3B8A662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8242"/>
          <w:sz w:val="21"/>
          <w:szCs w:val="21"/>
          <w:lang w:eastAsia="ru-RU"/>
        </w:rPr>
        <w:t>import</w:t>
      </w:r>
      <w:r w:rsidRPr="00520811">
        <w:rPr>
          <w:rFonts w:ascii="Consolas" w:eastAsia="Times New Roman" w:hAnsi="Consolas" w:cs="Times New Roman"/>
          <w:color w:val="CCCCCC"/>
          <w:sz w:val="21"/>
          <w:szCs w:val="21"/>
          <w:lang w:eastAsia="ru-RU"/>
        </w:rPr>
        <w:t xml:space="preserve"> {</w:t>
      </w:r>
    </w:p>
    <w:p w14:paraId="477DBC6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FaCalculator,</w:t>
      </w:r>
    </w:p>
    <w:p w14:paraId="3DB1E49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FaChartArea,</w:t>
      </w:r>
    </w:p>
    <w:p w14:paraId="6C9BEDB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FaEraser,</w:t>
      </w:r>
    </w:p>
    <w:p w14:paraId="34FA81E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FaInfo,</w:t>
      </w:r>
    </w:p>
    <w:p w14:paraId="09567C9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FaFileCsv,</w:t>
      </w:r>
    </w:p>
    <w:p w14:paraId="55F7A35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from</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"react-icons/fa"</w:t>
      </w:r>
      <w:r w:rsidRPr="00520811">
        <w:rPr>
          <w:rFonts w:ascii="Consolas" w:eastAsia="Times New Roman" w:hAnsi="Consolas" w:cs="Times New Roman"/>
          <w:color w:val="CCCCCC"/>
          <w:sz w:val="21"/>
          <w:szCs w:val="21"/>
          <w:lang w:eastAsia="ru-RU"/>
        </w:rPr>
        <w:t>;</w:t>
      </w:r>
    </w:p>
    <w:p w14:paraId="1842610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8242"/>
          <w:sz w:val="21"/>
          <w:szCs w:val="21"/>
          <w:lang w:eastAsia="ru-RU"/>
        </w:rPr>
        <w:t>import</w:t>
      </w:r>
      <w:r w:rsidRPr="00520811">
        <w:rPr>
          <w:rFonts w:ascii="Consolas" w:eastAsia="Times New Roman" w:hAnsi="Consolas" w:cs="Times New Roman"/>
          <w:color w:val="CCCCCC"/>
          <w:sz w:val="21"/>
          <w:szCs w:val="21"/>
          <w:lang w:eastAsia="ru-RU"/>
        </w:rPr>
        <w:t xml:space="preserve"> { ColorModeSwitcher } </w:t>
      </w:r>
      <w:r w:rsidRPr="00520811">
        <w:rPr>
          <w:rFonts w:ascii="Consolas" w:eastAsia="Times New Roman" w:hAnsi="Consolas" w:cs="Times New Roman"/>
          <w:color w:val="CC8242"/>
          <w:sz w:val="21"/>
          <w:szCs w:val="21"/>
          <w:lang w:eastAsia="ru-RU"/>
        </w:rPr>
        <w:t>from</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"../ColorModeSwitcher"</w:t>
      </w:r>
      <w:r w:rsidRPr="00520811">
        <w:rPr>
          <w:rFonts w:ascii="Consolas" w:eastAsia="Times New Roman" w:hAnsi="Consolas" w:cs="Times New Roman"/>
          <w:color w:val="CCCCCC"/>
          <w:sz w:val="21"/>
          <w:szCs w:val="21"/>
          <w:lang w:eastAsia="ru-RU"/>
        </w:rPr>
        <w:t>;</w:t>
      </w:r>
    </w:p>
    <w:p w14:paraId="45911F4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8242"/>
          <w:sz w:val="21"/>
          <w:szCs w:val="21"/>
          <w:lang w:eastAsia="ru-RU"/>
        </w:rPr>
        <w:t>import</w:t>
      </w:r>
      <w:r w:rsidRPr="00520811">
        <w:rPr>
          <w:rFonts w:ascii="Consolas" w:eastAsia="Times New Roman" w:hAnsi="Consolas" w:cs="Times New Roman"/>
          <w:color w:val="CCCCCC"/>
          <w:sz w:val="21"/>
          <w:szCs w:val="21"/>
          <w:lang w:eastAsia="ru-RU"/>
        </w:rPr>
        <w:t xml:space="preserve"> { CSVLink } </w:t>
      </w:r>
      <w:r w:rsidRPr="00520811">
        <w:rPr>
          <w:rFonts w:ascii="Consolas" w:eastAsia="Times New Roman" w:hAnsi="Consolas" w:cs="Times New Roman"/>
          <w:color w:val="CC8242"/>
          <w:sz w:val="21"/>
          <w:szCs w:val="21"/>
          <w:lang w:eastAsia="ru-RU"/>
        </w:rPr>
        <w:t>from</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"react-csv"</w:t>
      </w:r>
      <w:r w:rsidRPr="00520811">
        <w:rPr>
          <w:rFonts w:ascii="Consolas" w:eastAsia="Times New Roman" w:hAnsi="Consolas" w:cs="Times New Roman"/>
          <w:color w:val="CCCCCC"/>
          <w:sz w:val="21"/>
          <w:szCs w:val="21"/>
          <w:lang w:eastAsia="ru-RU"/>
        </w:rPr>
        <w:t>;</w:t>
      </w:r>
    </w:p>
    <w:p w14:paraId="6B691F6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8242"/>
          <w:sz w:val="21"/>
          <w:szCs w:val="21"/>
          <w:lang w:eastAsia="ru-RU"/>
        </w:rPr>
        <w:t>import</w:t>
      </w:r>
      <w:r w:rsidRPr="00520811">
        <w:rPr>
          <w:rFonts w:ascii="Consolas" w:eastAsia="Times New Roman" w:hAnsi="Consolas" w:cs="Times New Roman"/>
          <w:color w:val="CCCCCC"/>
          <w:sz w:val="21"/>
          <w:szCs w:val="21"/>
          <w:lang w:eastAsia="ru-RU"/>
        </w:rPr>
        <w:t xml:space="preserve"> ExportToExcel </w:t>
      </w:r>
      <w:r w:rsidRPr="00520811">
        <w:rPr>
          <w:rFonts w:ascii="Consolas" w:eastAsia="Times New Roman" w:hAnsi="Consolas" w:cs="Times New Roman"/>
          <w:color w:val="CC8242"/>
          <w:sz w:val="21"/>
          <w:szCs w:val="21"/>
          <w:lang w:eastAsia="ru-RU"/>
        </w:rPr>
        <w:t>from</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"./ExportToExcel"</w:t>
      </w:r>
      <w:r w:rsidRPr="00520811">
        <w:rPr>
          <w:rFonts w:ascii="Consolas" w:eastAsia="Times New Roman" w:hAnsi="Consolas" w:cs="Times New Roman"/>
          <w:color w:val="CCCCCC"/>
          <w:sz w:val="21"/>
          <w:szCs w:val="21"/>
          <w:lang w:eastAsia="ru-RU"/>
        </w:rPr>
        <w:t>;</w:t>
      </w:r>
    </w:p>
    <w:p w14:paraId="3AE5EED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2208418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ChartJS.</w:t>
      </w:r>
      <w:r w:rsidRPr="00520811">
        <w:rPr>
          <w:rFonts w:ascii="Consolas" w:eastAsia="Times New Roman" w:hAnsi="Consolas" w:cs="Times New Roman"/>
          <w:color w:val="FFC66D"/>
          <w:sz w:val="21"/>
          <w:szCs w:val="21"/>
          <w:lang w:eastAsia="ru-RU"/>
        </w:rPr>
        <w:t>register</w:t>
      </w:r>
      <w:r w:rsidRPr="00520811">
        <w:rPr>
          <w:rFonts w:ascii="Consolas" w:eastAsia="Times New Roman" w:hAnsi="Consolas" w:cs="Times New Roman"/>
          <w:color w:val="CCCCCC"/>
          <w:sz w:val="21"/>
          <w:szCs w:val="21"/>
          <w:lang w:eastAsia="ru-RU"/>
        </w:rPr>
        <w:t>(</w:t>
      </w:r>
    </w:p>
    <w:p w14:paraId="31C61A2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CategoryScale,</w:t>
      </w:r>
    </w:p>
    <w:p w14:paraId="17E622A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LinearScale,</w:t>
      </w:r>
    </w:p>
    <w:p w14:paraId="72CC74B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PointElement,</w:t>
      </w:r>
    </w:p>
    <w:p w14:paraId="28A6DA6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LineElement,</w:t>
      </w:r>
    </w:p>
    <w:p w14:paraId="2415DC1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Title,</w:t>
      </w:r>
    </w:p>
    <w:p w14:paraId="75A83D8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Tooltip,</w:t>
      </w:r>
    </w:p>
    <w:p w14:paraId="524E786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Legend</w:t>
      </w:r>
    </w:p>
    <w:p w14:paraId="276EF9F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w:t>
      </w:r>
    </w:p>
    <w:p w14:paraId="67774E3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66FF9E1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8242"/>
          <w:sz w:val="21"/>
          <w:szCs w:val="21"/>
          <w:lang w:eastAsia="ru-RU"/>
        </w:rPr>
        <w:t>interface</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FormPageValuesTypes</w:t>
      </w:r>
      <w:r w:rsidRPr="00520811">
        <w:rPr>
          <w:rFonts w:ascii="Consolas" w:eastAsia="Times New Roman" w:hAnsi="Consolas" w:cs="Times New Roman"/>
          <w:color w:val="CCCCCC"/>
          <w:sz w:val="21"/>
          <w:szCs w:val="21"/>
          <w:lang w:eastAsia="ru-RU"/>
        </w:rPr>
        <w:t xml:space="preserve"> {</w:t>
      </w:r>
    </w:p>
    <w:p w14:paraId="7761C97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7D7A37D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diametr</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54BCFEB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layerHeight</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71844A3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cationRatio</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7B20A98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hKat</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2F146FB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bkat</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3E0DB67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hAn</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2F1CB81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bsh</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7BCDFB5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omegaLoading</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282FA43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tayLoading</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46BC0F5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omegavzr</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37A4BD3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tayvzr</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45FBCD8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omegaypl</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6809B3F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tayypl</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574A4D2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omegavp</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587F522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tayvp</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27803CE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percentOfH2SO4</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7DAC1D8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percentofNaOH</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4EF5170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omegaro</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2B80A1A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tayro</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00C5B20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omegaotm</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3B4A5DE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tayotm</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2F02223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quantityOfFilters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7FE78A7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daysOfWorksFilter</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70B80C6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dailyFilterCycle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5FC10AD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installedFilterCycle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w:t>
      </w:r>
    </w:p>
    <w:p w14:paraId="0BCA775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w:t>
      </w:r>
    </w:p>
    <w:p w14:paraId="7151CB4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69F142B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FormPage</w:t>
      </w:r>
      <w:r w:rsidRPr="00520811">
        <w:rPr>
          <w:rFonts w:ascii="Consolas" w:eastAsia="Times New Roman" w:hAnsi="Consolas" w:cs="Times New Roman"/>
          <w:color w:val="CCCCCC"/>
          <w:sz w:val="21"/>
          <w:szCs w:val="21"/>
          <w:lang w:eastAsia="ru-RU"/>
        </w:rPr>
        <w:t xml:space="preserve"> = () </w:t>
      </w:r>
      <w:r w:rsidRPr="00520811">
        <w:rPr>
          <w:rFonts w:ascii="Consolas" w:eastAsia="Times New Roman" w:hAnsi="Consolas" w:cs="Times New Roman"/>
          <w:color w:val="CC8242"/>
          <w:sz w:val="21"/>
          <w:szCs w:val="21"/>
          <w:lang w:eastAsia="ru-RU"/>
        </w:rPr>
        <w:t>=&gt;</w:t>
      </w:r>
      <w:r w:rsidRPr="00520811">
        <w:rPr>
          <w:rFonts w:ascii="Consolas" w:eastAsia="Times New Roman" w:hAnsi="Consolas" w:cs="Times New Roman"/>
          <w:color w:val="CCCCCC"/>
          <w:sz w:val="21"/>
          <w:szCs w:val="21"/>
          <w:lang w:eastAsia="ru-RU"/>
        </w:rPr>
        <w:t xml:space="preserve"> {</w:t>
      </w:r>
    </w:p>
    <w:p w14:paraId="6799E03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[values, setValues] = </w:t>
      </w:r>
      <w:r w:rsidRPr="00520811">
        <w:rPr>
          <w:rFonts w:ascii="Consolas" w:eastAsia="Times New Roman" w:hAnsi="Consolas" w:cs="Times New Roman"/>
          <w:color w:val="FFC66D"/>
          <w:sz w:val="21"/>
          <w:szCs w:val="21"/>
          <w:lang w:eastAsia="ru-RU"/>
        </w:rPr>
        <w:t>useState</w:t>
      </w:r>
      <w:r w:rsidRPr="00520811">
        <w:rPr>
          <w:rFonts w:ascii="Consolas" w:eastAsia="Times New Roman" w:hAnsi="Consolas" w:cs="Times New Roman"/>
          <w:color w:val="CCCCCC"/>
          <w:sz w:val="21"/>
          <w:szCs w:val="21"/>
          <w:lang w:eastAsia="ru-RU"/>
        </w:rPr>
        <w:t>&lt;</w:t>
      </w:r>
      <w:r w:rsidRPr="00520811">
        <w:rPr>
          <w:rFonts w:ascii="Consolas" w:eastAsia="Times New Roman" w:hAnsi="Consolas" w:cs="Times New Roman"/>
          <w:color w:val="7A9EC2"/>
          <w:sz w:val="21"/>
          <w:szCs w:val="21"/>
          <w:lang w:eastAsia="ru-RU"/>
        </w:rPr>
        <w:t>FormPageValuesTypes</w:t>
      </w:r>
      <w:r w:rsidRPr="00520811">
        <w:rPr>
          <w:rFonts w:ascii="Consolas" w:eastAsia="Times New Roman" w:hAnsi="Consolas" w:cs="Times New Roman"/>
          <w:color w:val="CCCCCC"/>
          <w:sz w:val="21"/>
          <w:szCs w:val="21"/>
          <w:lang w:eastAsia="ru-RU"/>
        </w:rPr>
        <w:t>&gt;({</w:t>
      </w:r>
    </w:p>
    <w:p w14:paraId="153B877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5.3</w:t>
      </w:r>
      <w:r w:rsidRPr="00520811">
        <w:rPr>
          <w:rFonts w:ascii="Consolas" w:eastAsia="Times New Roman" w:hAnsi="Consolas" w:cs="Times New Roman"/>
          <w:color w:val="CCCCCC"/>
          <w:sz w:val="21"/>
          <w:szCs w:val="21"/>
          <w:lang w:eastAsia="ru-RU"/>
        </w:rPr>
        <w:t>,</w:t>
      </w:r>
    </w:p>
    <w:p w14:paraId="27C949E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diametr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2.6</w:t>
      </w:r>
      <w:r w:rsidRPr="00520811">
        <w:rPr>
          <w:rFonts w:ascii="Consolas" w:eastAsia="Times New Roman" w:hAnsi="Consolas" w:cs="Times New Roman"/>
          <w:color w:val="CCCCCC"/>
          <w:sz w:val="21"/>
          <w:szCs w:val="21"/>
          <w:lang w:eastAsia="ru-RU"/>
        </w:rPr>
        <w:t>,</w:t>
      </w:r>
    </w:p>
    <w:p w14:paraId="70261DE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layerHeight</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1.2</w:t>
      </w:r>
      <w:r w:rsidRPr="00520811">
        <w:rPr>
          <w:rFonts w:ascii="Consolas" w:eastAsia="Times New Roman" w:hAnsi="Consolas" w:cs="Times New Roman"/>
          <w:color w:val="CCCCCC"/>
          <w:sz w:val="21"/>
          <w:szCs w:val="21"/>
          <w:lang w:eastAsia="ru-RU"/>
        </w:rPr>
        <w:t>,</w:t>
      </w:r>
    </w:p>
    <w:p w14:paraId="01561D1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cationRatio</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1</w:t>
      </w:r>
      <w:r w:rsidRPr="00520811">
        <w:rPr>
          <w:rFonts w:ascii="Consolas" w:eastAsia="Times New Roman" w:hAnsi="Consolas" w:cs="Times New Roman"/>
          <w:color w:val="CCCCCC"/>
          <w:sz w:val="21"/>
          <w:szCs w:val="21"/>
          <w:lang w:eastAsia="ru-RU"/>
        </w:rPr>
        <w:t>,</w:t>
      </w:r>
    </w:p>
    <w:p w14:paraId="5FA6735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hKat</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0.6</w:t>
      </w:r>
      <w:r w:rsidRPr="00520811">
        <w:rPr>
          <w:rFonts w:ascii="Consolas" w:eastAsia="Times New Roman" w:hAnsi="Consolas" w:cs="Times New Roman"/>
          <w:color w:val="CCCCCC"/>
          <w:sz w:val="21"/>
          <w:szCs w:val="21"/>
          <w:lang w:eastAsia="ru-RU"/>
        </w:rPr>
        <w:t>,</w:t>
      </w:r>
    </w:p>
    <w:p w14:paraId="0FA399B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bkat</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70</w:t>
      </w:r>
      <w:r w:rsidRPr="00520811">
        <w:rPr>
          <w:rFonts w:ascii="Consolas" w:eastAsia="Times New Roman" w:hAnsi="Consolas" w:cs="Times New Roman"/>
          <w:color w:val="CCCCCC"/>
          <w:sz w:val="21"/>
          <w:szCs w:val="21"/>
          <w:lang w:eastAsia="ru-RU"/>
        </w:rPr>
        <w:t>,</w:t>
      </w:r>
    </w:p>
    <w:p w14:paraId="124DB16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hAn</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0.6</w:t>
      </w:r>
      <w:r w:rsidRPr="00520811">
        <w:rPr>
          <w:rFonts w:ascii="Consolas" w:eastAsia="Times New Roman" w:hAnsi="Consolas" w:cs="Times New Roman"/>
          <w:color w:val="CCCCCC"/>
          <w:sz w:val="21"/>
          <w:szCs w:val="21"/>
          <w:lang w:eastAsia="ru-RU"/>
        </w:rPr>
        <w:t>,</w:t>
      </w:r>
    </w:p>
    <w:p w14:paraId="499B18F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bsh</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100</w:t>
      </w:r>
      <w:r w:rsidRPr="00520811">
        <w:rPr>
          <w:rFonts w:ascii="Consolas" w:eastAsia="Times New Roman" w:hAnsi="Consolas" w:cs="Times New Roman"/>
          <w:color w:val="CCCCCC"/>
          <w:sz w:val="21"/>
          <w:szCs w:val="21"/>
          <w:lang w:eastAsia="ru-RU"/>
        </w:rPr>
        <w:t>,</w:t>
      </w:r>
    </w:p>
    <w:p w14:paraId="5E1A0BE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omegaLoading</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10</w:t>
      </w:r>
      <w:r w:rsidRPr="00520811">
        <w:rPr>
          <w:rFonts w:ascii="Consolas" w:eastAsia="Times New Roman" w:hAnsi="Consolas" w:cs="Times New Roman"/>
          <w:color w:val="CCCCCC"/>
          <w:sz w:val="21"/>
          <w:szCs w:val="21"/>
          <w:lang w:eastAsia="ru-RU"/>
        </w:rPr>
        <w:t>,</w:t>
      </w:r>
    </w:p>
    <w:p w14:paraId="2846A78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tayLoading</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35</w:t>
      </w:r>
      <w:r w:rsidRPr="00520811">
        <w:rPr>
          <w:rFonts w:ascii="Consolas" w:eastAsia="Times New Roman" w:hAnsi="Consolas" w:cs="Times New Roman"/>
          <w:color w:val="CCCCCC"/>
          <w:sz w:val="21"/>
          <w:szCs w:val="21"/>
          <w:lang w:eastAsia="ru-RU"/>
        </w:rPr>
        <w:t>,</w:t>
      </w:r>
    </w:p>
    <w:p w14:paraId="3994E7D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omegavzr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12</w:t>
      </w:r>
      <w:r w:rsidRPr="00520811">
        <w:rPr>
          <w:rFonts w:ascii="Consolas" w:eastAsia="Times New Roman" w:hAnsi="Consolas" w:cs="Times New Roman"/>
          <w:color w:val="CCCCCC"/>
          <w:sz w:val="21"/>
          <w:szCs w:val="21"/>
          <w:lang w:eastAsia="ru-RU"/>
        </w:rPr>
        <w:t>,</w:t>
      </w:r>
    </w:p>
    <w:p w14:paraId="208FE79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tayvzr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60</w:t>
      </w:r>
      <w:r w:rsidRPr="00520811">
        <w:rPr>
          <w:rFonts w:ascii="Consolas" w:eastAsia="Times New Roman" w:hAnsi="Consolas" w:cs="Times New Roman"/>
          <w:color w:val="CCCCCC"/>
          <w:sz w:val="21"/>
          <w:szCs w:val="21"/>
          <w:lang w:eastAsia="ru-RU"/>
        </w:rPr>
        <w:t>,</w:t>
      </w:r>
    </w:p>
    <w:p w14:paraId="4BB58C8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xml:space="preserve">    </w:t>
      </w:r>
      <w:r w:rsidRPr="00520811">
        <w:rPr>
          <w:rFonts w:ascii="Consolas" w:eastAsia="Times New Roman" w:hAnsi="Consolas" w:cs="Times New Roman"/>
          <w:color w:val="9E7BB0"/>
          <w:sz w:val="21"/>
          <w:szCs w:val="21"/>
          <w:lang w:eastAsia="ru-RU"/>
        </w:rPr>
        <w:t>omegaypl</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17</w:t>
      </w:r>
      <w:r w:rsidRPr="00520811">
        <w:rPr>
          <w:rFonts w:ascii="Consolas" w:eastAsia="Times New Roman" w:hAnsi="Consolas" w:cs="Times New Roman"/>
          <w:color w:val="CCCCCC"/>
          <w:sz w:val="21"/>
          <w:szCs w:val="21"/>
          <w:lang w:eastAsia="ru-RU"/>
        </w:rPr>
        <w:t>,</w:t>
      </w:r>
    </w:p>
    <w:p w14:paraId="0EDD527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tayypl</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5</w:t>
      </w:r>
      <w:r w:rsidRPr="00520811">
        <w:rPr>
          <w:rFonts w:ascii="Consolas" w:eastAsia="Times New Roman" w:hAnsi="Consolas" w:cs="Times New Roman"/>
          <w:color w:val="CCCCCC"/>
          <w:sz w:val="21"/>
          <w:szCs w:val="21"/>
          <w:lang w:eastAsia="ru-RU"/>
        </w:rPr>
        <w:t>,</w:t>
      </w:r>
    </w:p>
    <w:p w14:paraId="5BB0776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omegavp</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5</w:t>
      </w:r>
      <w:r w:rsidRPr="00520811">
        <w:rPr>
          <w:rFonts w:ascii="Consolas" w:eastAsia="Times New Roman" w:hAnsi="Consolas" w:cs="Times New Roman"/>
          <w:color w:val="CCCCCC"/>
          <w:sz w:val="21"/>
          <w:szCs w:val="21"/>
          <w:lang w:eastAsia="ru-RU"/>
        </w:rPr>
        <w:t>,</w:t>
      </w:r>
    </w:p>
    <w:p w14:paraId="1BE115F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tayvp</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10</w:t>
      </w:r>
      <w:r w:rsidRPr="00520811">
        <w:rPr>
          <w:rFonts w:ascii="Consolas" w:eastAsia="Times New Roman" w:hAnsi="Consolas" w:cs="Times New Roman"/>
          <w:color w:val="CCCCCC"/>
          <w:sz w:val="21"/>
          <w:szCs w:val="21"/>
          <w:lang w:eastAsia="ru-RU"/>
        </w:rPr>
        <w:t>,</w:t>
      </w:r>
    </w:p>
    <w:p w14:paraId="2514680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percentOfH2SO4</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3</w:t>
      </w:r>
      <w:r w:rsidRPr="00520811">
        <w:rPr>
          <w:rFonts w:ascii="Consolas" w:eastAsia="Times New Roman" w:hAnsi="Consolas" w:cs="Times New Roman"/>
          <w:color w:val="CCCCCC"/>
          <w:sz w:val="21"/>
          <w:szCs w:val="21"/>
          <w:lang w:eastAsia="ru-RU"/>
        </w:rPr>
        <w:t>,</w:t>
      </w:r>
    </w:p>
    <w:p w14:paraId="1AE73FA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percentofNaOH</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4</w:t>
      </w:r>
      <w:r w:rsidRPr="00520811">
        <w:rPr>
          <w:rFonts w:ascii="Consolas" w:eastAsia="Times New Roman" w:hAnsi="Consolas" w:cs="Times New Roman"/>
          <w:color w:val="CCCCCC"/>
          <w:sz w:val="21"/>
          <w:szCs w:val="21"/>
          <w:lang w:eastAsia="ru-RU"/>
        </w:rPr>
        <w:t>,</w:t>
      </w:r>
    </w:p>
    <w:p w14:paraId="3481366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omegaro</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5</w:t>
      </w:r>
      <w:r w:rsidRPr="00520811">
        <w:rPr>
          <w:rFonts w:ascii="Consolas" w:eastAsia="Times New Roman" w:hAnsi="Consolas" w:cs="Times New Roman"/>
          <w:color w:val="CCCCCC"/>
          <w:sz w:val="21"/>
          <w:szCs w:val="21"/>
          <w:lang w:eastAsia="ru-RU"/>
        </w:rPr>
        <w:t>,</w:t>
      </w:r>
    </w:p>
    <w:p w14:paraId="5C11776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tayro</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60</w:t>
      </w:r>
      <w:r w:rsidRPr="00520811">
        <w:rPr>
          <w:rFonts w:ascii="Consolas" w:eastAsia="Times New Roman" w:hAnsi="Consolas" w:cs="Times New Roman"/>
          <w:color w:val="CCCCCC"/>
          <w:sz w:val="21"/>
          <w:szCs w:val="21"/>
          <w:lang w:eastAsia="ru-RU"/>
        </w:rPr>
        <w:t>,</w:t>
      </w:r>
    </w:p>
    <w:p w14:paraId="251F27D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omegaotm</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17</w:t>
      </w:r>
      <w:r w:rsidRPr="00520811">
        <w:rPr>
          <w:rFonts w:ascii="Consolas" w:eastAsia="Times New Roman" w:hAnsi="Consolas" w:cs="Times New Roman"/>
          <w:color w:val="CCCCCC"/>
          <w:sz w:val="21"/>
          <w:szCs w:val="21"/>
          <w:lang w:eastAsia="ru-RU"/>
        </w:rPr>
        <w:t>,</w:t>
      </w:r>
    </w:p>
    <w:p w14:paraId="3747AF5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tayotm</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100</w:t>
      </w:r>
      <w:r w:rsidRPr="00520811">
        <w:rPr>
          <w:rFonts w:ascii="Consolas" w:eastAsia="Times New Roman" w:hAnsi="Consolas" w:cs="Times New Roman"/>
          <w:color w:val="CCCCCC"/>
          <w:sz w:val="21"/>
          <w:szCs w:val="21"/>
          <w:lang w:eastAsia="ru-RU"/>
        </w:rPr>
        <w:t>,</w:t>
      </w:r>
    </w:p>
    <w:p w14:paraId="541E160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quantityOfFilters</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5</w:t>
      </w:r>
      <w:r w:rsidRPr="00520811">
        <w:rPr>
          <w:rFonts w:ascii="Consolas" w:eastAsia="Times New Roman" w:hAnsi="Consolas" w:cs="Times New Roman"/>
          <w:color w:val="CCCCCC"/>
          <w:sz w:val="21"/>
          <w:szCs w:val="21"/>
          <w:lang w:eastAsia="ru-RU"/>
        </w:rPr>
        <w:t>,</w:t>
      </w:r>
    </w:p>
    <w:p w14:paraId="213F4B8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daysOfWorksFilter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323</w:t>
      </w:r>
      <w:r w:rsidRPr="00520811">
        <w:rPr>
          <w:rFonts w:ascii="Consolas" w:eastAsia="Times New Roman" w:hAnsi="Consolas" w:cs="Times New Roman"/>
          <w:color w:val="CCCCCC"/>
          <w:sz w:val="21"/>
          <w:szCs w:val="21"/>
          <w:lang w:eastAsia="ru-RU"/>
        </w:rPr>
        <w:t>,</w:t>
      </w:r>
    </w:p>
    <w:p w14:paraId="14415D1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dailyFilterCycle</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2400</w:t>
      </w:r>
      <w:r w:rsidRPr="00520811">
        <w:rPr>
          <w:rFonts w:ascii="Consolas" w:eastAsia="Times New Roman" w:hAnsi="Consolas" w:cs="Times New Roman"/>
          <w:color w:val="CCCCCC"/>
          <w:sz w:val="21"/>
          <w:szCs w:val="21"/>
          <w:lang w:eastAsia="ru-RU"/>
        </w:rPr>
        <w:t>,</w:t>
      </w:r>
    </w:p>
    <w:p w14:paraId="2A9D66D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installedFilterCycle</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350000</w:t>
      </w:r>
      <w:r w:rsidRPr="00520811">
        <w:rPr>
          <w:rFonts w:ascii="Consolas" w:eastAsia="Times New Roman" w:hAnsi="Consolas" w:cs="Times New Roman"/>
          <w:color w:val="CCCCCC"/>
          <w:sz w:val="21"/>
          <w:szCs w:val="21"/>
          <w:lang w:eastAsia="ru-RU"/>
        </w:rPr>
        <w:t>,</w:t>
      </w:r>
    </w:p>
    <w:p w14:paraId="738023D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15ECF7F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3EF132A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[results, setRezults] = </w:t>
      </w:r>
      <w:r w:rsidRPr="00520811">
        <w:rPr>
          <w:rFonts w:ascii="Consolas" w:eastAsia="Times New Roman" w:hAnsi="Consolas" w:cs="Times New Roman"/>
          <w:color w:val="FFC66D"/>
          <w:sz w:val="21"/>
          <w:szCs w:val="21"/>
          <w:lang w:eastAsia="ru-RU"/>
        </w:rPr>
        <w:t>useState</w:t>
      </w:r>
      <w:r w:rsidRPr="00520811">
        <w:rPr>
          <w:rFonts w:ascii="Consolas" w:eastAsia="Times New Roman" w:hAnsi="Consolas" w:cs="Times New Roman"/>
          <w:color w:val="CCCCCC"/>
          <w:sz w:val="21"/>
          <w:szCs w:val="21"/>
          <w:lang w:eastAsia="ru-RU"/>
        </w:rPr>
        <w:t>({</w:t>
      </w:r>
    </w:p>
    <w:p w14:paraId="46319A9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costH2SO4</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7804963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costNaOH</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630332B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costLoadingWater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0CBC761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costLooseningWater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3509FB6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costSealWater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5AFEBC7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installFlowWater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799017F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costWaterOfProductionH2SO4</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27F41B3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costWaterOfProductionNaOH</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5AC43D7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costWaterOnWashKationAnion</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35777C3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costWaterOfStockWash</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43E600D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rezultsCostOfWater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69BBC37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regenerationQuantity</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6345F03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costAcidRegeneration</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0D1D34D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costAlkaliRegeneration</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3481D5A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costOfCondensate</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73EF546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3F866F6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236C96D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[chartData, setChartData] = </w:t>
      </w:r>
      <w:r w:rsidRPr="00520811">
        <w:rPr>
          <w:rFonts w:ascii="Consolas" w:eastAsia="Times New Roman" w:hAnsi="Consolas" w:cs="Times New Roman"/>
          <w:color w:val="FFC66D"/>
          <w:sz w:val="21"/>
          <w:szCs w:val="21"/>
          <w:lang w:eastAsia="ru-RU"/>
        </w:rPr>
        <w:t>useState</w:t>
      </w:r>
      <w:r w:rsidRPr="00520811">
        <w:rPr>
          <w:rFonts w:ascii="Consolas" w:eastAsia="Times New Roman" w:hAnsi="Consolas" w:cs="Times New Roman"/>
          <w:color w:val="CCCCCC"/>
          <w:sz w:val="21"/>
          <w:szCs w:val="21"/>
          <w:lang w:eastAsia="ru-RU"/>
        </w:rPr>
        <w:t>({</w:t>
      </w:r>
    </w:p>
    <w:p w14:paraId="17E46AF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hKationfilter</w:t>
      </w:r>
      <w:r w:rsidRPr="00520811">
        <w:rPr>
          <w:rFonts w:ascii="Consolas" w:eastAsia="Times New Roman" w:hAnsi="Consolas" w:cs="Times New Roman"/>
          <w:color w:val="CCCCCC"/>
          <w:sz w:val="21"/>
          <w:szCs w:val="21"/>
          <w:lang w:eastAsia="ru-RU"/>
        </w:rPr>
        <w:t>: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30E82E9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trapFilter</w:t>
      </w:r>
      <w:r w:rsidRPr="00520811">
        <w:rPr>
          <w:rFonts w:ascii="Consolas" w:eastAsia="Times New Roman" w:hAnsi="Consolas" w:cs="Times New Roman"/>
          <w:color w:val="CCCCCC"/>
          <w:sz w:val="21"/>
          <w:szCs w:val="21"/>
          <w:lang w:eastAsia="ru-RU"/>
        </w:rPr>
        <w:t>: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564F4A4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bzu</w:t>
      </w:r>
      <w:r w:rsidRPr="00520811">
        <w:rPr>
          <w:rFonts w:ascii="Consolas" w:eastAsia="Times New Roman" w:hAnsi="Consolas" w:cs="Times New Roman"/>
          <w:color w:val="CCCCCC"/>
          <w:sz w:val="21"/>
          <w:szCs w:val="21"/>
          <w:lang w:eastAsia="ru-RU"/>
        </w:rPr>
        <w:t>: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3AE1DC0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05C244D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08D7DF9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options = {</w:t>
      </w:r>
    </w:p>
    <w:p w14:paraId="5CA8BA5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responsive</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true</w:t>
      </w:r>
      <w:r w:rsidRPr="00520811">
        <w:rPr>
          <w:rFonts w:ascii="Consolas" w:eastAsia="Times New Roman" w:hAnsi="Consolas" w:cs="Times New Roman"/>
          <w:color w:val="CCCCCC"/>
          <w:sz w:val="21"/>
          <w:szCs w:val="21"/>
          <w:lang w:eastAsia="ru-RU"/>
        </w:rPr>
        <w:t>,</w:t>
      </w:r>
    </w:p>
    <w:p w14:paraId="5002187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plugins</w:t>
      </w:r>
      <w:r w:rsidRPr="00520811">
        <w:rPr>
          <w:rFonts w:ascii="Consolas" w:eastAsia="Times New Roman" w:hAnsi="Consolas" w:cs="Times New Roman"/>
          <w:color w:val="CCCCCC"/>
          <w:sz w:val="21"/>
          <w:szCs w:val="21"/>
          <w:lang w:eastAsia="ru-RU"/>
        </w:rPr>
        <w:t>: {</w:t>
      </w:r>
    </w:p>
    <w:p w14:paraId="7B724EA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legend</w:t>
      </w:r>
      <w:r w:rsidRPr="00520811">
        <w:rPr>
          <w:rFonts w:ascii="Consolas" w:eastAsia="Times New Roman" w:hAnsi="Consolas" w:cs="Times New Roman"/>
          <w:color w:val="CCCCCC"/>
          <w:sz w:val="21"/>
          <w:szCs w:val="21"/>
          <w:lang w:eastAsia="ru-RU"/>
        </w:rPr>
        <w:t>: {</w:t>
      </w:r>
    </w:p>
    <w:p w14:paraId="6B40FF7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position</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"top"</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as</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w:t>
      </w:r>
    </w:p>
    <w:p w14:paraId="3795501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762F91A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title</w:t>
      </w:r>
      <w:r w:rsidRPr="00520811">
        <w:rPr>
          <w:rFonts w:ascii="Consolas" w:eastAsia="Times New Roman" w:hAnsi="Consolas" w:cs="Times New Roman"/>
          <w:color w:val="CCCCCC"/>
          <w:sz w:val="21"/>
          <w:szCs w:val="21"/>
          <w:lang w:eastAsia="ru-RU"/>
        </w:rPr>
        <w:t>: {</w:t>
      </w:r>
    </w:p>
    <w:p w14:paraId="19F365B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display</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true</w:t>
      </w:r>
      <w:r w:rsidRPr="00520811">
        <w:rPr>
          <w:rFonts w:ascii="Consolas" w:eastAsia="Times New Roman" w:hAnsi="Consolas" w:cs="Times New Roman"/>
          <w:color w:val="CCCCCC"/>
          <w:sz w:val="21"/>
          <w:szCs w:val="21"/>
          <w:lang w:eastAsia="ru-RU"/>
        </w:rPr>
        <w:t>,</w:t>
      </w:r>
    </w:p>
    <w:p w14:paraId="29922A9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text</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"Добові витрати БЗУ"</w:t>
      </w:r>
      <w:r w:rsidRPr="00520811">
        <w:rPr>
          <w:rFonts w:ascii="Consolas" w:eastAsia="Times New Roman" w:hAnsi="Consolas" w:cs="Times New Roman"/>
          <w:color w:val="CCCCCC"/>
          <w:sz w:val="21"/>
          <w:szCs w:val="21"/>
          <w:lang w:eastAsia="ru-RU"/>
        </w:rPr>
        <w:t>,</w:t>
      </w:r>
    </w:p>
    <w:p w14:paraId="6777FE0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w:t>
      </w:r>
    </w:p>
    <w:p w14:paraId="0158337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2FBB6AE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4400A70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6814F36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labels = [</w:t>
      </w:r>
    </w:p>
    <w:p w14:paraId="06CB750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"1"</w:t>
      </w:r>
      <w:r w:rsidRPr="00520811">
        <w:rPr>
          <w:rFonts w:ascii="Consolas" w:eastAsia="Times New Roman" w:hAnsi="Consolas" w:cs="Times New Roman"/>
          <w:color w:val="CCCCCC"/>
          <w:sz w:val="21"/>
          <w:szCs w:val="21"/>
          <w:lang w:eastAsia="ru-RU"/>
        </w:rPr>
        <w:t>,</w:t>
      </w:r>
    </w:p>
    <w:p w14:paraId="4654DAD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"2"</w:t>
      </w:r>
      <w:r w:rsidRPr="00520811">
        <w:rPr>
          <w:rFonts w:ascii="Consolas" w:eastAsia="Times New Roman" w:hAnsi="Consolas" w:cs="Times New Roman"/>
          <w:color w:val="CCCCCC"/>
          <w:sz w:val="21"/>
          <w:szCs w:val="21"/>
          <w:lang w:eastAsia="ru-RU"/>
        </w:rPr>
        <w:t>,</w:t>
      </w:r>
    </w:p>
    <w:p w14:paraId="405B5EE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"3"</w:t>
      </w:r>
      <w:r w:rsidRPr="00520811">
        <w:rPr>
          <w:rFonts w:ascii="Consolas" w:eastAsia="Times New Roman" w:hAnsi="Consolas" w:cs="Times New Roman"/>
          <w:color w:val="CCCCCC"/>
          <w:sz w:val="21"/>
          <w:szCs w:val="21"/>
          <w:lang w:eastAsia="ru-RU"/>
        </w:rPr>
        <w:t>,</w:t>
      </w:r>
    </w:p>
    <w:p w14:paraId="0C5417F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"4"</w:t>
      </w:r>
      <w:r w:rsidRPr="00520811">
        <w:rPr>
          <w:rFonts w:ascii="Consolas" w:eastAsia="Times New Roman" w:hAnsi="Consolas" w:cs="Times New Roman"/>
          <w:color w:val="CCCCCC"/>
          <w:sz w:val="21"/>
          <w:szCs w:val="21"/>
          <w:lang w:eastAsia="ru-RU"/>
        </w:rPr>
        <w:t>,</w:t>
      </w:r>
    </w:p>
    <w:p w14:paraId="1127142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"5"</w:t>
      </w:r>
      <w:r w:rsidRPr="00520811">
        <w:rPr>
          <w:rFonts w:ascii="Consolas" w:eastAsia="Times New Roman" w:hAnsi="Consolas" w:cs="Times New Roman"/>
          <w:color w:val="CCCCCC"/>
          <w:sz w:val="21"/>
          <w:szCs w:val="21"/>
          <w:lang w:eastAsia="ru-RU"/>
        </w:rPr>
        <w:t>,</w:t>
      </w:r>
    </w:p>
    <w:p w14:paraId="233BE37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"6"</w:t>
      </w:r>
      <w:r w:rsidRPr="00520811">
        <w:rPr>
          <w:rFonts w:ascii="Consolas" w:eastAsia="Times New Roman" w:hAnsi="Consolas" w:cs="Times New Roman"/>
          <w:color w:val="CCCCCC"/>
          <w:sz w:val="21"/>
          <w:szCs w:val="21"/>
          <w:lang w:eastAsia="ru-RU"/>
        </w:rPr>
        <w:t>,</w:t>
      </w:r>
    </w:p>
    <w:p w14:paraId="4B92563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"7"</w:t>
      </w:r>
      <w:r w:rsidRPr="00520811">
        <w:rPr>
          <w:rFonts w:ascii="Consolas" w:eastAsia="Times New Roman" w:hAnsi="Consolas" w:cs="Times New Roman"/>
          <w:color w:val="CCCCCC"/>
          <w:sz w:val="21"/>
          <w:szCs w:val="21"/>
          <w:lang w:eastAsia="ru-RU"/>
        </w:rPr>
        <w:t>,</w:t>
      </w:r>
    </w:p>
    <w:p w14:paraId="48039F0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"8"</w:t>
      </w:r>
      <w:r w:rsidRPr="00520811">
        <w:rPr>
          <w:rFonts w:ascii="Consolas" w:eastAsia="Times New Roman" w:hAnsi="Consolas" w:cs="Times New Roman"/>
          <w:color w:val="CCCCCC"/>
          <w:sz w:val="21"/>
          <w:szCs w:val="21"/>
          <w:lang w:eastAsia="ru-RU"/>
        </w:rPr>
        <w:t>,</w:t>
      </w:r>
    </w:p>
    <w:p w14:paraId="4DF9B2B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"9"</w:t>
      </w:r>
      <w:r w:rsidRPr="00520811">
        <w:rPr>
          <w:rFonts w:ascii="Consolas" w:eastAsia="Times New Roman" w:hAnsi="Consolas" w:cs="Times New Roman"/>
          <w:color w:val="CCCCCC"/>
          <w:sz w:val="21"/>
          <w:szCs w:val="21"/>
          <w:lang w:eastAsia="ru-RU"/>
        </w:rPr>
        <w:t>,</w:t>
      </w:r>
    </w:p>
    <w:p w14:paraId="7F497C5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"10"</w:t>
      </w:r>
      <w:r w:rsidRPr="00520811">
        <w:rPr>
          <w:rFonts w:ascii="Consolas" w:eastAsia="Times New Roman" w:hAnsi="Consolas" w:cs="Times New Roman"/>
          <w:color w:val="CCCCCC"/>
          <w:sz w:val="21"/>
          <w:szCs w:val="21"/>
          <w:lang w:eastAsia="ru-RU"/>
        </w:rPr>
        <w:t>,</w:t>
      </w:r>
    </w:p>
    <w:p w14:paraId="413393A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"11"</w:t>
      </w:r>
      <w:r w:rsidRPr="00520811">
        <w:rPr>
          <w:rFonts w:ascii="Consolas" w:eastAsia="Times New Roman" w:hAnsi="Consolas" w:cs="Times New Roman"/>
          <w:color w:val="CCCCCC"/>
          <w:sz w:val="21"/>
          <w:szCs w:val="21"/>
          <w:lang w:eastAsia="ru-RU"/>
        </w:rPr>
        <w:t>,</w:t>
      </w:r>
    </w:p>
    <w:p w14:paraId="72B478A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"12"</w:t>
      </w:r>
      <w:r w:rsidRPr="00520811">
        <w:rPr>
          <w:rFonts w:ascii="Consolas" w:eastAsia="Times New Roman" w:hAnsi="Consolas" w:cs="Times New Roman"/>
          <w:color w:val="CCCCCC"/>
          <w:sz w:val="21"/>
          <w:szCs w:val="21"/>
          <w:lang w:eastAsia="ru-RU"/>
        </w:rPr>
        <w:t>,</w:t>
      </w:r>
    </w:p>
    <w:p w14:paraId="1085C31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"13"</w:t>
      </w:r>
      <w:r w:rsidRPr="00520811">
        <w:rPr>
          <w:rFonts w:ascii="Consolas" w:eastAsia="Times New Roman" w:hAnsi="Consolas" w:cs="Times New Roman"/>
          <w:color w:val="CCCCCC"/>
          <w:sz w:val="21"/>
          <w:szCs w:val="21"/>
          <w:lang w:eastAsia="ru-RU"/>
        </w:rPr>
        <w:t>,</w:t>
      </w:r>
    </w:p>
    <w:p w14:paraId="7699045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"14"</w:t>
      </w:r>
      <w:r w:rsidRPr="00520811">
        <w:rPr>
          <w:rFonts w:ascii="Consolas" w:eastAsia="Times New Roman" w:hAnsi="Consolas" w:cs="Times New Roman"/>
          <w:color w:val="CCCCCC"/>
          <w:sz w:val="21"/>
          <w:szCs w:val="21"/>
          <w:lang w:eastAsia="ru-RU"/>
        </w:rPr>
        <w:t>,</w:t>
      </w:r>
    </w:p>
    <w:p w14:paraId="674975E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"15"</w:t>
      </w:r>
      <w:r w:rsidRPr="00520811">
        <w:rPr>
          <w:rFonts w:ascii="Consolas" w:eastAsia="Times New Roman" w:hAnsi="Consolas" w:cs="Times New Roman"/>
          <w:color w:val="CCCCCC"/>
          <w:sz w:val="21"/>
          <w:szCs w:val="21"/>
          <w:lang w:eastAsia="ru-RU"/>
        </w:rPr>
        <w:t>,</w:t>
      </w:r>
    </w:p>
    <w:p w14:paraId="083CB3D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"16"</w:t>
      </w:r>
      <w:r w:rsidRPr="00520811">
        <w:rPr>
          <w:rFonts w:ascii="Consolas" w:eastAsia="Times New Roman" w:hAnsi="Consolas" w:cs="Times New Roman"/>
          <w:color w:val="CCCCCC"/>
          <w:sz w:val="21"/>
          <w:szCs w:val="21"/>
          <w:lang w:eastAsia="ru-RU"/>
        </w:rPr>
        <w:t>,</w:t>
      </w:r>
    </w:p>
    <w:p w14:paraId="1BCB732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"17"</w:t>
      </w:r>
      <w:r w:rsidRPr="00520811">
        <w:rPr>
          <w:rFonts w:ascii="Consolas" w:eastAsia="Times New Roman" w:hAnsi="Consolas" w:cs="Times New Roman"/>
          <w:color w:val="CCCCCC"/>
          <w:sz w:val="21"/>
          <w:szCs w:val="21"/>
          <w:lang w:eastAsia="ru-RU"/>
        </w:rPr>
        <w:t>,</w:t>
      </w:r>
    </w:p>
    <w:p w14:paraId="670C8BC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"18"</w:t>
      </w:r>
      <w:r w:rsidRPr="00520811">
        <w:rPr>
          <w:rFonts w:ascii="Consolas" w:eastAsia="Times New Roman" w:hAnsi="Consolas" w:cs="Times New Roman"/>
          <w:color w:val="CCCCCC"/>
          <w:sz w:val="21"/>
          <w:szCs w:val="21"/>
          <w:lang w:eastAsia="ru-RU"/>
        </w:rPr>
        <w:t>,</w:t>
      </w:r>
    </w:p>
    <w:p w14:paraId="675B6CD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"19"</w:t>
      </w:r>
      <w:r w:rsidRPr="00520811">
        <w:rPr>
          <w:rFonts w:ascii="Consolas" w:eastAsia="Times New Roman" w:hAnsi="Consolas" w:cs="Times New Roman"/>
          <w:color w:val="CCCCCC"/>
          <w:sz w:val="21"/>
          <w:szCs w:val="21"/>
          <w:lang w:eastAsia="ru-RU"/>
        </w:rPr>
        <w:t>,</w:t>
      </w:r>
    </w:p>
    <w:p w14:paraId="396B779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"20"</w:t>
      </w:r>
      <w:r w:rsidRPr="00520811">
        <w:rPr>
          <w:rFonts w:ascii="Consolas" w:eastAsia="Times New Roman" w:hAnsi="Consolas" w:cs="Times New Roman"/>
          <w:color w:val="CCCCCC"/>
          <w:sz w:val="21"/>
          <w:szCs w:val="21"/>
          <w:lang w:eastAsia="ru-RU"/>
        </w:rPr>
        <w:t>,</w:t>
      </w:r>
    </w:p>
    <w:p w14:paraId="6AD846A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"21"</w:t>
      </w:r>
      <w:r w:rsidRPr="00520811">
        <w:rPr>
          <w:rFonts w:ascii="Consolas" w:eastAsia="Times New Roman" w:hAnsi="Consolas" w:cs="Times New Roman"/>
          <w:color w:val="CCCCCC"/>
          <w:sz w:val="21"/>
          <w:szCs w:val="21"/>
          <w:lang w:eastAsia="ru-RU"/>
        </w:rPr>
        <w:t>,</w:t>
      </w:r>
    </w:p>
    <w:p w14:paraId="061C651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"22"</w:t>
      </w:r>
      <w:r w:rsidRPr="00520811">
        <w:rPr>
          <w:rFonts w:ascii="Consolas" w:eastAsia="Times New Roman" w:hAnsi="Consolas" w:cs="Times New Roman"/>
          <w:color w:val="CCCCCC"/>
          <w:sz w:val="21"/>
          <w:szCs w:val="21"/>
          <w:lang w:eastAsia="ru-RU"/>
        </w:rPr>
        <w:t>,</w:t>
      </w:r>
    </w:p>
    <w:p w14:paraId="0A5F022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"23"</w:t>
      </w:r>
      <w:r w:rsidRPr="00520811">
        <w:rPr>
          <w:rFonts w:ascii="Consolas" w:eastAsia="Times New Roman" w:hAnsi="Consolas" w:cs="Times New Roman"/>
          <w:color w:val="CCCCCC"/>
          <w:sz w:val="21"/>
          <w:szCs w:val="21"/>
          <w:lang w:eastAsia="ru-RU"/>
        </w:rPr>
        <w:t>,</w:t>
      </w:r>
    </w:p>
    <w:p w14:paraId="79E1F04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"24"</w:t>
      </w:r>
      <w:r w:rsidRPr="00520811">
        <w:rPr>
          <w:rFonts w:ascii="Consolas" w:eastAsia="Times New Roman" w:hAnsi="Consolas" w:cs="Times New Roman"/>
          <w:color w:val="CCCCCC"/>
          <w:sz w:val="21"/>
          <w:szCs w:val="21"/>
          <w:lang w:eastAsia="ru-RU"/>
        </w:rPr>
        <w:t>,</w:t>
      </w:r>
    </w:p>
    <w:p w14:paraId="6BCC8FE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21B9EB0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747A88D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data = {</w:t>
      </w:r>
    </w:p>
    <w:p w14:paraId="1BDF9DE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labels,</w:t>
      </w:r>
    </w:p>
    <w:p w14:paraId="6CB8A69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datasets</w:t>
      </w:r>
      <w:r w:rsidRPr="00520811">
        <w:rPr>
          <w:rFonts w:ascii="Consolas" w:eastAsia="Times New Roman" w:hAnsi="Consolas" w:cs="Times New Roman"/>
          <w:color w:val="CCCCCC"/>
          <w:sz w:val="21"/>
          <w:szCs w:val="21"/>
          <w:lang w:eastAsia="ru-RU"/>
        </w:rPr>
        <w:t>: [</w:t>
      </w:r>
    </w:p>
    <w:p w14:paraId="02DADCC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21535DB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label</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"Добова витрата промивочної води для H-катіонітних фільтрів"</w:t>
      </w:r>
      <w:r w:rsidRPr="00520811">
        <w:rPr>
          <w:rFonts w:ascii="Consolas" w:eastAsia="Times New Roman" w:hAnsi="Consolas" w:cs="Times New Roman"/>
          <w:color w:val="CCCCCC"/>
          <w:sz w:val="21"/>
          <w:szCs w:val="21"/>
          <w:lang w:eastAsia="ru-RU"/>
        </w:rPr>
        <w:t>,</w:t>
      </w:r>
    </w:p>
    <w:p w14:paraId="163FC0A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data</w:t>
      </w:r>
      <w:r w:rsidRPr="00520811">
        <w:rPr>
          <w:rFonts w:ascii="Consolas" w:eastAsia="Times New Roman" w:hAnsi="Consolas" w:cs="Times New Roman"/>
          <w:color w:val="CCCCCC"/>
          <w:sz w:val="21"/>
          <w:szCs w:val="21"/>
          <w:lang w:eastAsia="ru-RU"/>
        </w:rPr>
        <w:t>: chartData.</w:t>
      </w:r>
      <w:r w:rsidRPr="00520811">
        <w:rPr>
          <w:rFonts w:ascii="Consolas" w:eastAsia="Times New Roman" w:hAnsi="Consolas" w:cs="Times New Roman"/>
          <w:color w:val="9E7BB0"/>
          <w:sz w:val="21"/>
          <w:szCs w:val="21"/>
          <w:lang w:eastAsia="ru-RU"/>
        </w:rPr>
        <w:t>hKationfilter</w:t>
      </w:r>
      <w:r w:rsidRPr="00520811">
        <w:rPr>
          <w:rFonts w:ascii="Consolas" w:eastAsia="Times New Roman" w:hAnsi="Consolas" w:cs="Times New Roman"/>
          <w:color w:val="CCCCCC"/>
          <w:sz w:val="21"/>
          <w:szCs w:val="21"/>
          <w:lang w:eastAsia="ru-RU"/>
        </w:rPr>
        <w:t>,</w:t>
      </w:r>
    </w:p>
    <w:p w14:paraId="26CF935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borderColor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"rgb(255, 99, 132)"</w:t>
      </w:r>
      <w:r w:rsidRPr="00520811">
        <w:rPr>
          <w:rFonts w:ascii="Consolas" w:eastAsia="Times New Roman" w:hAnsi="Consolas" w:cs="Times New Roman"/>
          <w:color w:val="CCCCCC"/>
          <w:sz w:val="21"/>
          <w:szCs w:val="21"/>
          <w:lang w:eastAsia="ru-RU"/>
        </w:rPr>
        <w:t>,</w:t>
      </w:r>
    </w:p>
    <w:p w14:paraId="0454A9C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backgroundColor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"rgba(255, 99, 132, 0.5)"</w:t>
      </w:r>
      <w:r w:rsidRPr="00520811">
        <w:rPr>
          <w:rFonts w:ascii="Consolas" w:eastAsia="Times New Roman" w:hAnsi="Consolas" w:cs="Times New Roman"/>
          <w:color w:val="CCCCCC"/>
          <w:sz w:val="21"/>
          <w:szCs w:val="21"/>
          <w:lang w:eastAsia="ru-RU"/>
        </w:rPr>
        <w:t>,</w:t>
      </w:r>
    </w:p>
    <w:p w14:paraId="3F01249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29E54F4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5D2041B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label</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"Добова витрата на фільтр утримувач"</w:t>
      </w:r>
      <w:r w:rsidRPr="00520811">
        <w:rPr>
          <w:rFonts w:ascii="Consolas" w:eastAsia="Times New Roman" w:hAnsi="Consolas" w:cs="Times New Roman"/>
          <w:color w:val="CCCCCC"/>
          <w:sz w:val="21"/>
          <w:szCs w:val="21"/>
          <w:lang w:eastAsia="ru-RU"/>
        </w:rPr>
        <w:t>,</w:t>
      </w:r>
    </w:p>
    <w:p w14:paraId="3987112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data</w:t>
      </w:r>
      <w:r w:rsidRPr="00520811">
        <w:rPr>
          <w:rFonts w:ascii="Consolas" w:eastAsia="Times New Roman" w:hAnsi="Consolas" w:cs="Times New Roman"/>
          <w:color w:val="CCCCCC"/>
          <w:sz w:val="21"/>
          <w:szCs w:val="21"/>
          <w:lang w:eastAsia="ru-RU"/>
        </w:rPr>
        <w:t>: chartData.</w:t>
      </w:r>
      <w:r w:rsidRPr="00520811">
        <w:rPr>
          <w:rFonts w:ascii="Consolas" w:eastAsia="Times New Roman" w:hAnsi="Consolas" w:cs="Times New Roman"/>
          <w:color w:val="9E7BB0"/>
          <w:sz w:val="21"/>
          <w:szCs w:val="21"/>
          <w:lang w:eastAsia="ru-RU"/>
        </w:rPr>
        <w:t>trapFilter</w:t>
      </w:r>
      <w:r w:rsidRPr="00520811">
        <w:rPr>
          <w:rFonts w:ascii="Consolas" w:eastAsia="Times New Roman" w:hAnsi="Consolas" w:cs="Times New Roman"/>
          <w:color w:val="CCCCCC"/>
          <w:sz w:val="21"/>
          <w:szCs w:val="21"/>
          <w:lang w:eastAsia="ru-RU"/>
        </w:rPr>
        <w:t>,</w:t>
      </w:r>
    </w:p>
    <w:p w14:paraId="0DA9098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borderColor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"rgb(53, 162, 235)"</w:t>
      </w:r>
      <w:r w:rsidRPr="00520811">
        <w:rPr>
          <w:rFonts w:ascii="Consolas" w:eastAsia="Times New Roman" w:hAnsi="Consolas" w:cs="Times New Roman"/>
          <w:color w:val="CCCCCC"/>
          <w:sz w:val="21"/>
          <w:szCs w:val="21"/>
          <w:lang w:eastAsia="ru-RU"/>
        </w:rPr>
        <w:t>,</w:t>
      </w:r>
    </w:p>
    <w:p w14:paraId="28DFB1D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backgroundColor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"rgba(53, 162, 235, 0.5)"</w:t>
      </w:r>
      <w:r w:rsidRPr="00520811">
        <w:rPr>
          <w:rFonts w:ascii="Consolas" w:eastAsia="Times New Roman" w:hAnsi="Consolas" w:cs="Times New Roman"/>
          <w:color w:val="CCCCCC"/>
          <w:sz w:val="21"/>
          <w:szCs w:val="21"/>
          <w:lang w:eastAsia="ru-RU"/>
        </w:rPr>
        <w:t>,</w:t>
      </w:r>
    </w:p>
    <w:p w14:paraId="28B6ACF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031594F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6E005B0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label</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"Добова витрата БЗУ"</w:t>
      </w:r>
      <w:r w:rsidRPr="00520811">
        <w:rPr>
          <w:rFonts w:ascii="Consolas" w:eastAsia="Times New Roman" w:hAnsi="Consolas" w:cs="Times New Roman"/>
          <w:color w:val="CCCCCC"/>
          <w:sz w:val="21"/>
          <w:szCs w:val="21"/>
          <w:lang w:eastAsia="ru-RU"/>
        </w:rPr>
        <w:t>,</w:t>
      </w:r>
    </w:p>
    <w:p w14:paraId="1EB2496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data</w:t>
      </w:r>
      <w:r w:rsidRPr="00520811">
        <w:rPr>
          <w:rFonts w:ascii="Consolas" w:eastAsia="Times New Roman" w:hAnsi="Consolas" w:cs="Times New Roman"/>
          <w:color w:val="CCCCCC"/>
          <w:sz w:val="21"/>
          <w:szCs w:val="21"/>
          <w:lang w:eastAsia="ru-RU"/>
        </w:rPr>
        <w:t>: chartData.</w:t>
      </w:r>
      <w:r w:rsidRPr="00520811">
        <w:rPr>
          <w:rFonts w:ascii="Consolas" w:eastAsia="Times New Roman" w:hAnsi="Consolas" w:cs="Times New Roman"/>
          <w:color w:val="9E7BB0"/>
          <w:sz w:val="21"/>
          <w:szCs w:val="21"/>
          <w:lang w:eastAsia="ru-RU"/>
        </w:rPr>
        <w:t>bzu</w:t>
      </w:r>
      <w:r w:rsidRPr="00520811">
        <w:rPr>
          <w:rFonts w:ascii="Consolas" w:eastAsia="Times New Roman" w:hAnsi="Consolas" w:cs="Times New Roman"/>
          <w:color w:val="CCCCCC"/>
          <w:sz w:val="21"/>
          <w:szCs w:val="21"/>
          <w:lang w:eastAsia="ru-RU"/>
        </w:rPr>
        <w:t>,</w:t>
      </w:r>
    </w:p>
    <w:p w14:paraId="38B70E6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xml:space="preserve">        </w:t>
      </w:r>
      <w:r w:rsidRPr="00520811">
        <w:rPr>
          <w:rFonts w:ascii="Consolas" w:eastAsia="Times New Roman" w:hAnsi="Consolas" w:cs="Times New Roman"/>
          <w:color w:val="9E7BB0"/>
          <w:sz w:val="21"/>
          <w:szCs w:val="21"/>
          <w:lang w:eastAsia="ru-RU"/>
        </w:rPr>
        <w:t>borderColor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"rgba(111, 235, 53, 0.5)"</w:t>
      </w:r>
      <w:r w:rsidRPr="00520811">
        <w:rPr>
          <w:rFonts w:ascii="Consolas" w:eastAsia="Times New Roman" w:hAnsi="Consolas" w:cs="Times New Roman"/>
          <w:color w:val="CCCCCC"/>
          <w:sz w:val="21"/>
          <w:szCs w:val="21"/>
          <w:lang w:eastAsia="ru-RU"/>
        </w:rPr>
        <w:t>,</w:t>
      </w:r>
    </w:p>
    <w:p w14:paraId="61B01CF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backgroundColor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"rgba(96, 204, 46, 0.5)"</w:t>
      </w:r>
      <w:r w:rsidRPr="00520811">
        <w:rPr>
          <w:rFonts w:ascii="Consolas" w:eastAsia="Times New Roman" w:hAnsi="Consolas" w:cs="Times New Roman"/>
          <w:color w:val="CCCCCC"/>
          <w:sz w:val="21"/>
          <w:szCs w:val="21"/>
          <w:lang w:eastAsia="ru-RU"/>
        </w:rPr>
        <w:t>,</w:t>
      </w:r>
    </w:p>
    <w:p w14:paraId="3C534B1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6275007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3D9F647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26DD180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0AEF50E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[isCalculated, setIsCalculated] = </w:t>
      </w:r>
      <w:r w:rsidRPr="00520811">
        <w:rPr>
          <w:rFonts w:ascii="Consolas" w:eastAsia="Times New Roman" w:hAnsi="Consolas" w:cs="Times New Roman"/>
          <w:color w:val="FFC66D"/>
          <w:sz w:val="21"/>
          <w:szCs w:val="21"/>
          <w:lang w:eastAsia="ru-RU"/>
        </w:rPr>
        <w:t>useState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CC8242"/>
          <w:sz w:val="21"/>
          <w:szCs w:val="21"/>
          <w:lang w:eastAsia="ru-RU"/>
        </w:rPr>
        <w:t>false</w:t>
      </w:r>
      <w:r w:rsidRPr="00520811">
        <w:rPr>
          <w:rFonts w:ascii="Consolas" w:eastAsia="Times New Roman" w:hAnsi="Consolas" w:cs="Times New Roman"/>
          <w:color w:val="CCCCCC"/>
          <w:sz w:val="21"/>
          <w:szCs w:val="21"/>
          <w:lang w:eastAsia="ru-RU"/>
        </w:rPr>
        <w:t>);</w:t>
      </w:r>
    </w:p>
    <w:p w14:paraId="19FFAD0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 isOpen, onOpen, onClose } = </w:t>
      </w:r>
      <w:r w:rsidRPr="00520811">
        <w:rPr>
          <w:rFonts w:ascii="Consolas" w:eastAsia="Times New Roman" w:hAnsi="Consolas" w:cs="Times New Roman"/>
          <w:color w:val="FFC66D"/>
          <w:sz w:val="21"/>
          <w:szCs w:val="21"/>
          <w:lang w:eastAsia="ru-RU"/>
        </w:rPr>
        <w:t>useDisclosure</w:t>
      </w:r>
      <w:r w:rsidRPr="00520811">
        <w:rPr>
          <w:rFonts w:ascii="Consolas" w:eastAsia="Times New Roman" w:hAnsi="Consolas" w:cs="Times New Roman"/>
          <w:color w:val="CCCCCC"/>
          <w:sz w:val="21"/>
          <w:szCs w:val="21"/>
          <w:lang w:eastAsia="ru-RU"/>
        </w:rPr>
        <w:t>();</w:t>
      </w:r>
    </w:p>
    <w:p w14:paraId="009C8EE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csvData:</w:t>
      </w:r>
      <w:r w:rsidRPr="00520811">
        <w:rPr>
          <w:rFonts w:ascii="Consolas" w:eastAsia="Times New Roman" w:hAnsi="Consolas" w:cs="Times New Roman"/>
          <w:color w:val="7A9EC2"/>
          <w:sz w:val="21"/>
          <w:szCs w:val="21"/>
          <w:lang w:eastAsia="ru-RU"/>
        </w:rPr>
        <w:t xml:space="preserve"> any[] </w:t>
      </w:r>
      <w:r w:rsidRPr="00520811">
        <w:rPr>
          <w:rFonts w:ascii="Consolas" w:eastAsia="Times New Roman" w:hAnsi="Consolas" w:cs="Times New Roman"/>
          <w:color w:val="CCCCCC"/>
          <w:sz w:val="21"/>
          <w:szCs w:val="21"/>
          <w:lang w:eastAsia="ru-RU"/>
        </w:rPr>
        <w:t>= [];</w:t>
      </w:r>
    </w:p>
    <w:p w14:paraId="1121F1D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5E48272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csvData.</w:t>
      </w:r>
      <w:r w:rsidRPr="00520811">
        <w:rPr>
          <w:rFonts w:ascii="Consolas" w:eastAsia="Times New Roman" w:hAnsi="Consolas" w:cs="Times New Roman"/>
          <w:color w:val="FFC66D"/>
          <w:sz w:val="21"/>
          <w:szCs w:val="21"/>
          <w:lang w:eastAsia="ru-RU"/>
        </w:rPr>
        <w:t>push</w:t>
      </w:r>
      <w:r w:rsidRPr="00520811">
        <w:rPr>
          <w:rFonts w:ascii="Consolas" w:eastAsia="Times New Roman" w:hAnsi="Consolas" w:cs="Times New Roman"/>
          <w:color w:val="CCCCCC"/>
          <w:sz w:val="21"/>
          <w:szCs w:val="21"/>
          <w:lang w:eastAsia="ru-RU"/>
        </w:rPr>
        <w:t>(Object.</w:t>
      </w:r>
      <w:r w:rsidRPr="00520811">
        <w:rPr>
          <w:rFonts w:ascii="Consolas" w:eastAsia="Times New Roman" w:hAnsi="Consolas" w:cs="Times New Roman"/>
          <w:color w:val="FFC66D"/>
          <w:sz w:val="21"/>
          <w:szCs w:val="21"/>
          <w:lang w:eastAsia="ru-RU"/>
        </w:rPr>
        <w:t>keys</w:t>
      </w:r>
      <w:r w:rsidRPr="00520811">
        <w:rPr>
          <w:rFonts w:ascii="Consolas" w:eastAsia="Times New Roman" w:hAnsi="Consolas" w:cs="Times New Roman"/>
          <w:color w:val="CCCCCC"/>
          <w:sz w:val="21"/>
          <w:szCs w:val="21"/>
          <w:lang w:eastAsia="ru-RU"/>
        </w:rPr>
        <w:t>(values));</w:t>
      </w:r>
    </w:p>
    <w:p w14:paraId="11135BF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csvData.</w:t>
      </w:r>
      <w:r w:rsidRPr="00520811">
        <w:rPr>
          <w:rFonts w:ascii="Consolas" w:eastAsia="Times New Roman" w:hAnsi="Consolas" w:cs="Times New Roman"/>
          <w:color w:val="FFC66D"/>
          <w:sz w:val="21"/>
          <w:szCs w:val="21"/>
          <w:lang w:eastAsia="ru-RU"/>
        </w:rPr>
        <w:t>push</w:t>
      </w:r>
      <w:r w:rsidRPr="00520811">
        <w:rPr>
          <w:rFonts w:ascii="Consolas" w:eastAsia="Times New Roman" w:hAnsi="Consolas" w:cs="Times New Roman"/>
          <w:color w:val="CCCCCC"/>
          <w:sz w:val="21"/>
          <w:szCs w:val="21"/>
          <w:lang w:eastAsia="ru-RU"/>
        </w:rPr>
        <w:t>(Object.</w:t>
      </w:r>
      <w:r w:rsidRPr="00520811">
        <w:rPr>
          <w:rFonts w:ascii="Consolas" w:eastAsia="Times New Roman" w:hAnsi="Consolas" w:cs="Times New Roman"/>
          <w:color w:val="FFC66D"/>
          <w:sz w:val="21"/>
          <w:szCs w:val="21"/>
          <w:lang w:eastAsia="ru-RU"/>
        </w:rPr>
        <w:t>values</w:t>
      </w:r>
      <w:r w:rsidRPr="00520811">
        <w:rPr>
          <w:rFonts w:ascii="Consolas" w:eastAsia="Times New Roman" w:hAnsi="Consolas" w:cs="Times New Roman"/>
          <w:color w:val="CCCCCC"/>
          <w:sz w:val="21"/>
          <w:szCs w:val="21"/>
          <w:lang w:eastAsia="ru-RU"/>
        </w:rPr>
        <w:t>(values));</w:t>
      </w:r>
    </w:p>
    <w:p w14:paraId="2EBC3C3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065F053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handleChangeValue</w:t>
      </w:r>
      <w:r w:rsidRPr="00520811">
        <w:rPr>
          <w:rFonts w:ascii="Consolas" w:eastAsia="Times New Roman" w:hAnsi="Consolas" w:cs="Times New Roman"/>
          <w:color w:val="CCCCCC"/>
          <w:sz w:val="21"/>
          <w:szCs w:val="21"/>
          <w:lang w:eastAsia="ru-RU"/>
        </w:rPr>
        <w:t xml:space="preserve"> = (id:</w:t>
      </w:r>
      <w:r w:rsidRPr="00520811">
        <w:rPr>
          <w:rFonts w:ascii="Consolas" w:eastAsia="Times New Roman" w:hAnsi="Consolas" w:cs="Times New Roman"/>
          <w:color w:val="7A9EC2"/>
          <w:sz w:val="21"/>
          <w:szCs w:val="21"/>
          <w:lang w:eastAsia="ru-RU"/>
        </w:rPr>
        <w:t xml:space="preserve"> string</w:t>
      </w:r>
      <w:r w:rsidRPr="00520811">
        <w:rPr>
          <w:rFonts w:ascii="Consolas" w:eastAsia="Times New Roman" w:hAnsi="Consolas" w:cs="Times New Roman"/>
          <w:color w:val="CCCCCC"/>
          <w:sz w:val="21"/>
          <w:szCs w:val="21"/>
          <w:lang w:eastAsia="ru-RU"/>
        </w:rPr>
        <w:t>, value:</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=&gt;</w:t>
      </w:r>
      <w:r w:rsidRPr="00520811">
        <w:rPr>
          <w:rFonts w:ascii="Consolas" w:eastAsia="Times New Roman" w:hAnsi="Consolas" w:cs="Times New Roman"/>
          <w:color w:val="CCCCCC"/>
          <w:sz w:val="21"/>
          <w:szCs w:val="21"/>
          <w:lang w:eastAsia="ru-RU"/>
        </w:rPr>
        <w:t xml:space="preserve"> {</w:t>
      </w:r>
    </w:p>
    <w:p w14:paraId="0658C74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setValues</w:t>
      </w:r>
      <w:r w:rsidRPr="00520811">
        <w:rPr>
          <w:rFonts w:ascii="Consolas" w:eastAsia="Times New Roman" w:hAnsi="Consolas" w:cs="Times New Roman"/>
          <w:color w:val="CCCCCC"/>
          <w:sz w:val="21"/>
          <w:szCs w:val="21"/>
          <w:lang w:eastAsia="ru-RU"/>
        </w:rPr>
        <w:t xml:space="preserve">((prev) </w:t>
      </w:r>
      <w:r w:rsidRPr="00520811">
        <w:rPr>
          <w:rFonts w:ascii="Consolas" w:eastAsia="Times New Roman" w:hAnsi="Consolas" w:cs="Times New Roman"/>
          <w:color w:val="CC8242"/>
          <w:sz w:val="21"/>
          <w:szCs w:val="21"/>
          <w:lang w:eastAsia="ru-RU"/>
        </w:rPr>
        <w:t>=&gt;</w:t>
      </w:r>
      <w:r w:rsidRPr="00520811">
        <w:rPr>
          <w:rFonts w:ascii="Consolas" w:eastAsia="Times New Roman" w:hAnsi="Consolas" w:cs="Times New Roman"/>
          <w:color w:val="CCCCCC"/>
          <w:sz w:val="21"/>
          <w:szCs w:val="21"/>
          <w:lang w:eastAsia="ru-RU"/>
        </w:rPr>
        <w:t xml:space="preserve"> ({</w:t>
      </w:r>
    </w:p>
    <w:p w14:paraId="16E1F1F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...prev,</w:t>
      </w:r>
    </w:p>
    <w:p w14:paraId="750D792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[id]</w:t>
      </w:r>
      <w:r w:rsidRPr="00520811">
        <w:rPr>
          <w:rFonts w:ascii="Consolas" w:eastAsia="Times New Roman" w:hAnsi="Consolas" w:cs="Times New Roman"/>
          <w:color w:val="CCCCCC"/>
          <w:sz w:val="21"/>
          <w:szCs w:val="21"/>
          <w:lang w:eastAsia="ru-RU"/>
        </w:rPr>
        <w:t>: +value,</w:t>
      </w:r>
    </w:p>
    <w:p w14:paraId="20ED01B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3F67A6C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06758C8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669C593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 xml:space="preserve"> = (id:</w:t>
      </w:r>
      <w:r w:rsidRPr="00520811">
        <w:rPr>
          <w:rFonts w:ascii="Consolas" w:eastAsia="Times New Roman" w:hAnsi="Consolas" w:cs="Times New Roman"/>
          <w:color w:val="7A9EC2"/>
          <w:sz w:val="21"/>
          <w:szCs w:val="21"/>
          <w:lang w:eastAsia="ru-RU"/>
        </w:rPr>
        <w:t xml:space="preserve"> string</w:t>
      </w:r>
      <w:r w:rsidRPr="00520811">
        <w:rPr>
          <w:rFonts w:ascii="Consolas" w:eastAsia="Times New Roman" w:hAnsi="Consolas" w:cs="Times New Roman"/>
          <w:color w:val="CCCCCC"/>
          <w:sz w:val="21"/>
          <w:szCs w:val="21"/>
          <w:lang w:eastAsia="ru-RU"/>
        </w:rPr>
        <w:t>, value:</w:t>
      </w:r>
      <w:r w:rsidRPr="00520811">
        <w:rPr>
          <w:rFonts w:ascii="Consolas" w:eastAsia="Times New Roman" w:hAnsi="Consolas" w:cs="Times New Roman"/>
          <w:color w:val="7A9EC2"/>
          <w:sz w:val="21"/>
          <w:szCs w:val="21"/>
          <w:lang w:eastAsia="ru-RU"/>
        </w:rPr>
        <w:t xml:space="preserve"> number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=&gt;</w:t>
      </w:r>
      <w:r w:rsidRPr="00520811">
        <w:rPr>
          <w:rFonts w:ascii="Consolas" w:eastAsia="Times New Roman" w:hAnsi="Consolas" w:cs="Times New Roman"/>
          <w:color w:val="CCCCCC"/>
          <w:sz w:val="21"/>
          <w:szCs w:val="21"/>
          <w:lang w:eastAsia="ru-RU"/>
        </w:rPr>
        <w:t xml:space="preserve"> {</w:t>
      </w:r>
    </w:p>
    <w:p w14:paraId="1717E58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setRezults</w:t>
      </w:r>
      <w:r w:rsidRPr="00520811">
        <w:rPr>
          <w:rFonts w:ascii="Consolas" w:eastAsia="Times New Roman" w:hAnsi="Consolas" w:cs="Times New Roman"/>
          <w:color w:val="CCCCCC"/>
          <w:sz w:val="21"/>
          <w:szCs w:val="21"/>
          <w:lang w:eastAsia="ru-RU"/>
        </w:rPr>
        <w:t xml:space="preserve">((prev) </w:t>
      </w:r>
      <w:r w:rsidRPr="00520811">
        <w:rPr>
          <w:rFonts w:ascii="Consolas" w:eastAsia="Times New Roman" w:hAnsi="Consolas" w:cs="Times New Roman"/>
          <w:color w:val="CC8242"/>
          <w:sz w:val="21"/>
          <w:szCs w:val="21"/>
          <w:lang w:eastAsia="ru-RU"/>
        </w:rPr>
        <w:t>=&gt;</w:t>
      </w:r>
      <w:r w:rsidRPr="00520811">
        <w:rPr>
          <w:rFonts w:ascii="Consolas" w:eastAsia="Times New Roman" w:hAnsi="Consolas" w:cs="Times New Roman"/>
          <w:color w:val="CCCCCC"/>
          <w:sz w:val="21"/>
          <w:szCs w:val="21"/>
          <w:lang w:eastAsia="ru-RU"/>
        </w:rPr>
        <w:t xml:space="preserve"> ({</w:t>
      </w:r>
    </w:p>
    <w:p w14:paraId="0ACD559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...prev,</w:t>
      </w:r>
    </w:p>
    <w:p w14:paraId="025A659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[id]</w:t>
      </w:r>
      <w:r w:rsidRPr="00520811">
        <w:rPr>
          <w:rFonts w:ascii="Consolas" w:eastAsia="Times New Roman" w:hAnsi="Consolas" w:cs="Times New Roman"/>
          <w:color w:val="CCCCCC"/>
          <w:sz w:val="21"/>
          <w:szCs w:val="21"/>
          <w:lang w:eastAsia="ru-RU"/>
        </w:rPr>
        <w:t>: +value,</w:t>
      </w:r>
    </w:p>
    <w:p w14:paraId="60F9225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50A7F39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56390CB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65A8F9E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calculate</w:t>
      </w:r>
      <w:r w:rsidRPr="00520811">
        <w:rPr>
          <w:rFonts w:ascii="Consolas" w:eastAsia="Times New Roman" w:hAnsi="Consolas" w:cs="Times New Roman"/>
          <w:color w:val="CCCCCC"/>
          <w:sz w:val="21"/>
          <w:szCs w:val="21"/>
          <w:lang w:eastAsia="ru-RU"/>
        </w:rPr>
        <w:t xml:space="preserve"> = () </w:t>
      </w:r>
      <w:r w:rsidRPr="00520811">
        <w:rPr>
          <w:rFonts w:ascii="Consolas" w:eastAsia="Times New Roman" w:hAnsi="Consolas" w:cs="Times New Roman"/>
          <w:color w:val="CC8242"/>
          <w:sz w:val="21"/>
          <w:szCs w:val="21"/>
          <w:lang w:eastAsia="ru-RU"/>
        </w:rPr>
        <w:t>=&gt;</w:t>
      </w:r>
      <w:r w:rsidRPr="00520811">
        <w:rPr>
          <w:rFonts w:ascii="Consolas" w:eastAsia="Times New Roman" w:hAnsi="Consolas" w:cs="Times New Roman"/>
          <w:color w:val="CCCCCC"/>
          <w:sz w:val="21"/>
          <w:szCs w:val="21"/>
          <w:lang w:eastAsia="ru-RU"/>
        </w:rPr>
        <w:t xml:space="preserve"> {</w:t>
      </w:r>
    </w:p>
    <w:p w14:paraId="1E87183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costH2SO4 = values.</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hKat</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bkat</w:t>
      </w:r>
      <w:r w:rsidRPr="00520811">
        <w:rPr>
          <w:rFonts w:ascii="Consolas" w:eastAsia="Times New Roman" w:hAnsi="Consolas" w:cs="Times New Roman"/>
          <w:color w:val="CCCCCC"/>
          <w:sz w:val="21"/>
          <w:szCs w:val="21"/>
          <w:lang w:eastAsia="ru-RU"/>
        </w:rPr>
        <w:t>;</w:t>
      </w:r>
    </w:p>
    <w:p w14:paraId="3FB7AF0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costNaOH = values.</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hAn</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bsh</w:t>
      </w:r>
      <w:r w:rsidRPr="00520811">
        <w:rPr>
          <w:rFonts w:ascii="Consolas" w:eastAsia="Times New Roman" w:hAnsi="Consolas" w:cs="Times New Roman"/>
          <w:color w:val="CCCCCC"/>
          <w:sz w:val="21"/>
          <w:szCs w:val="21"/>
          <w:lang w:eastAsia="ru-RU"/>
        </w:rPr>
        <w:t>;</w:t>
      </w:r>
    </w:p>
    <w:p w14:paraId="04C32F6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costLoadingWater =</w:t>
      </w:r>
    </w:p>
    <w:p w14:paraId="4EFD9C2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(values.</w:t>
      </w:r>
      <w:r w:rsidRPr="00520811">
        <w:rPr>
          <w:rFonts w:ascii="Consolas" w:eastAsia="Times New Roman" w:hAnsi="Consolas" w:cs="Times New Roman"/>
          <w:color w:val="9E7BB0"/>
          <w:sz w:val="21"/>
          <w:szCs w:val="21"/>
          <w:lang w:eastAsia="ru-RU"/>
        </w:rPr>
        <w:t>omegaLoading</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tayLoading</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60</w:t>
      </w:r>
      <w:r w:rsidRPr="00520811">
        <w:rPr>
          <w:rFonts w:ascii="Consolas" w:eastAsia="Times New Roman" w:hAnsi="Consolas" w:cs="Times New Roman"/>
          <w:color w:val="CCCCCC"/>
          <w:sz w:val="21"/>
          <w:szCs w:val="21"/>
          <w:lang w:eastAsia="ru-RU"/>
        </w:rPr>
        <w:t>;</w:t>
      </w:r>
    </w:p>
    <w:p w14:paraId="725BED3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costLooseningWater =</w:t>
      </w:r>
    </w:p>
    <w:p w14:paraId="4BA9270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(values.</w:t>
      </w:r>
      <w:r w:rsidRPr="00520811">
        <w:rPr>
          <w:rFonts w:ascii="Consolas" w:eastAsia="Times New Roman" w:hAnsi="Consolas" w:cs="Times New Roman"/>
          <w:color w:val="9E7BB0"/>
          <w:sz w:val="21"/>
          <w:szCs w:val="21"/>
          <w:lang w:eastAsia="ru-RU"/>
        </w:rPr>
        <w:t>omegavzr</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tayvzr</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60</w:t>
      </w:r>
      <w:r w:rsidRPr="00520811">
        <w:rPr>
          <w:rFonts w:ascii="Consolas" w:eastAsia="Times New Roman" w:hAnsi="Consolas" w:cs="Times New Roman"/>
          <w:color w:val="CCCCCC"/>
          <w:sz w:val="21"/>
          <w:szCs w:val="21"/>
          <w:lang w:eastAsia="ru-RU"/>
        </w:rPr>
        <w:t>;</w:t>
      </w:r>
    </w:p>
    <w:p w14:paraId="334B511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costSealWater =</w:t>
      </w:r>
    </w:p>
    <w:p w14:paraId="6B72005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(values.</w:t>
      </w:r>
      <w:r w:rsidRPr="00520811">
        <w:rPr>
          <w:rFonts w:ascii="Consolas" w:eastAsia="Times New Roman" w:hAnsi="Consolas" w:cs="Times New Roman"/>
          <w:color w:val="9E7BB0"/>
          <w:sz w:val="21"/>
          <w:szCs w:val="21"/>
          <w:lang w:eastAsia="ru-RU"/>
        </w:rPr>
        <w:t>omegaypl</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tayypl</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60</w:t>
      </w:r>
      <w:r w:rsidRPr="00520811">
        <w:rPr>
          <w:rFonts w:ascii="Consolas" w:eastAsia="Times New Roman" w:hAnsi="Consolas" w:cs="Times New Roman"/>
          <w:color w:val="CCCCCC"/>
          <w:sz w:val="21"/>
          <w:szCs w:val="21"/>
          <w:lang w:eastAsia="ru-RU"/>
        </w:rPr>
        <w:t>;</w:t>
      </w:r>
    </w:p>
    <w:p w14:paraId="0F8423E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installFlowWater =</w:t>
      </w:r>
    </w:p>
    <w:p w14:paraId="5B616EF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r w:rsidRPr="00520811">
        <w:rPr>
          <w:rFonts w:ascii="Consolas" w:eastAsia="Times New Roman" w:hAnsi="Consolas" w:cs="Times New Roman"/>
          <w:color w:val="7A9EC2"/>
          <w:sz w:val="21"/>
          <w:szCs w:val="21"/>
          <w:lang w:eastAsia="ru-RU"/>
        </w:rPr>
        <w:t>2</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omegavp</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tayvp</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60</w:t>
      </w:r>
      <w:r w:rsidRPr="00520811">
        <w:rPr>
          <w:rFonts w:ascii="Consolas" w:eastAsia="Times New Roman" w:hAnsi="Consolas" w:cs="Times New Roman"/>
          <w:color w:val="CCCCCC"/>
          <w:sz w:val="21"/>
          <w:szCs w:val="21"/>
          <w:lang w:eastAsia="ru-RU"/>
        </w:rPr>
        <w:t>;</w:t>
      </w:r>
    </w:p>
    <w:p w14:paraId="43E9E53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costWaterOfProductionH2SO4 =</w:t>
      </w:r>
    </w:p>
    <w:p w14:paraId="7F0B951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(costH2SO4 * </w:t>
      </w:r>
      <w:r w:rsidRPr="00520811">
        <w:rPr>
          <w:rFonts w:ascii="Consolas" w:eastAsia="Times New Roman" w:hAnsi="Consolas" w:cs="Times New Roman"/>
          <w:color w:val="7A9EC2"/>
          <w:sz w:val="21"/>
          <w:szCs w:val="21"/>
          <w:lang w:eastAsia="ru-RU"/>
        </w:rPr>
        <w:t>100</w:t>
      </w:r>
      <w:r w:rsidRPr="00520811">
        <w:rPr>
          <w:rFonts w:ascii="Consolas" w:eastAsia="Times New Roman" w:hAnsi="Consolas" w:cs="Times New Roman"/>
          <w:color w:val="CCCCCC"/>
          <w:sz w:val="21"/>
          <w:szCs w:val="21"/>
          <w:lang w:eastAsia="ru-RU"/>
        </w:rPr>
        <w:t>) / (values.</w:t>
      </w:r>
      <w:r w:rsidRPr="00520811">
        <w:rPr>
          <w:rFonts w:ascii="Consolas" w:eastAsia="Times New Roman" w:hAnsi="Consolas" w:cs="Times New Roman"/>
          <w:color w:val="9E7BB0"/>
          <w:sz w:val="21"/>
          <w:szCs w:val="21"/>
          <w:lang w:eastAsia="ru-RU"/>
        </w:rPr>
        <w:t>percentOfH2SO4</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1000</w:t>
      </w:r>
      <w:r w:rsidRPr="00520811">
        <w:rPr>
          <w:rFonts w:ascii="Consolas" w:eastAsia="Times New Roman" w:hAnsi="Consolas" w:cs="Times New Roman"/>
          <w:color w:val="CCCCCC"/>
          <w:sz w:val="21"/>
          <w:szCs w:val="21"/>
          <w:lang w:eastAsia="ru-RU"/>
        </w:rPr>
        <w:t>);</w:t>
      </w:r>
    </w:p>
    <w:p w14:paraId="7A63AE4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costWaterOfProductionNaOH =</w:t>
      </w:r>
    </w:p>
    <w:p w14:paraId="5D22D87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(costNaOH * </w:t>
      </w:r>
      <w:r w:rsidRPr="00520811">
        <w:rPr>
          <w:rFonts w:ascii="Consolas" w:eastAsia="Times New Roman" w:hAnsi="Consolas" w:cs="Times New Roman"/>
          <w:color w:val="7A9EC2"/>
          <w:sz w:val="21"/>
          <w:szCs w:val="21"/>
          <w:lang w:eastAsia="ru-RU"/>
        </w:rPr>
        <w:t>100</w:t>
      </w:r>
      <w:r w:rsidRPr="00520811">
        <w:rPr>
          <w:rFonts w:ascii="Consolas" w:eastAsia="Times New Roman" w:hAnsi="Consolas" w:cs="Times New Roman"/>
          <w:color w:val="CCCCCC"/>
          <w:sz w:val="21"/>
          <w:szCs w:val="21"/>
          <w:lang w:eastAsia="ru-RU"/>
        </w:rPr>
        <w:t>) / (values.</w:t>
      </w:r>
      <w:r w:rsidRPr="00520811">
        <w:rPr>
          <w:rFonts w:ascii="Consolas" w:eastAsia="Times New Roman" w:hAnsi="Consolas" w:cs="Times New Roman"/>
          <w:color w:val="9E7BB0"/>
          <w:sz w:val="21"/>
          <w:szCs w:val="21"/>
          <w:lang w:eastAsia="ru-RU"/>
        </w:rPr>
        <w:t>percentofNaOH</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1000</w:t>
      </w:r>
      <w:r w:rsidRPr="00520811">
        <w:rPr>
          <w:rFonts w:ascii="Consolas" w:eastAsia="Times New Roman" w:hAnsi="Consolas" w:cs="Times New Roman"/>
          <w:color w:val="CCCCCC"/>
          <w:sz w:val="21"/>
          <w:szCs w:val="21"/>
          <w:lang w:eastAsia="ru-RU"/>
        </w:rPr>
        <w:t>);</w:t>
      </w:r>
    </w:p>
    <w:p w14:paraId="1CD6A63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costWaterOnWashKationAnion =</w:t>
      </w:r>
    </w:p>
    <w:p w14:paraId="71B28DA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r w:rsidRPr="00520811">
        <w:rPr>
          <w:rFonts w:ascii="Consolas" w:eastAsia="Times New Roman" w:hAnsi="Consolas" w:cs="Times New Roman"/>
          <w:color w:val="7A9EC2"/>
          <w:sz w:val="21"/>
          <w:szCs w:val="21"/>
          <w:lang w:eastAsia="ru-RU"/>
        </w:rPr>
        <w:t>2</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omegaro</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tayro</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60</w:t>
      </w:r>
      <w:r w:rsidRPr="00520811">
        <w:rPr>
          <w:rFonts w:ascii="Consolas" w:eastAsia="Times New Roman" w:hAnsi="Consolas" w:cs="Times New Roman"/>
          <w:color w:val="CCCCCC"/>
          <w:sz w:val="21"/>
          <w:szCs w:val="21"/>
          <w:lang w:eastAsia="ru-RU"/>
        </w:rPr>
        <w:t>;</w:t>
      </w:r>
    </w:p>
    <w:p w14:paraId="69F1101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costWaterOfStockWash =</w:t>
      </w:r>
    </w:p>
    <w:p w14:paraId="6002324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(values.</w:t>
      </w:r>
      <w:r w:rsidRPr="00520811">
        <w:rPr>
          <w:rFonts w:ascii="Consolas" w:eastAsia="Times New Roman" w:hAnsi="Consolas" w:cs="Times New Roman"/>
          <w:color w:val="9E7BB0"/>
          <w:sz w:val="21"/>
          <w:szCs w:val="21"/>
          <w:lang w:eastAsia="ru-RU"/>
        </w:rPr>
        <w:t>omegaotm</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tayotm</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60</w:t>
      </w:r>
      <w:r w:rsidRPr="00520811">
        <w:rPr>
          <w:rFonts w:ascii="Consolas" w:eastAsia="Times New Roman" w:hAnsi="Consolas" w:cs="Times New Roman"/>
          <w:color w:val="CCCCCC"/>
          <w:sz w:val="21"/>
          <w:szCs w:val="21"/>
          <w:lang w:eastAsia="ru-RU"/>
        </w:rPr>
        <w:t>;</w:t>
      </w:r>
    </w:p>
    <w:p w14:paraId="4F4F4F9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rezultsCostOfWater =</w:t>
      </w:r>
    </w:p>
    <w:p w14:paraId="30AD3B7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costLoadingWater +</w:t>
      </w:r>
    </w:p>
    <w:p w14:paraId="00CFBF8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costLooseningWater +</w:t>
      </w:r>
    </w:p>
    <w:p w14:paraId="3CF3F38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costSealWater +</w:t>
      </w:r>
    </w:p>
    <w:p w14:paraId="75D1D56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installFlowWater +</w:t>
      </w:r>
    </w:p>
    <w:p w14:paraId="0DF4126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costWaterOfProductionH2SO4 +</w:t>
      </w:r>
    </w:p>
    <w:p w14:paraId="6771DDC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costWaterOfProductionNaOH +</w:t>
      </w:r>
    </w:p>
    <w:p w14:paraId="1656845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costWaterOnWashKationAnion +</w:t>
      </w:r>
    </w:p>
    <w:p w14:paraId="101F13E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costWaterOfStockWash;</w:t>
      </w:r>
    </w:p>
    <w:p w14:paraId="134A93A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regenerationQuantity =</w:t>
      </w:r>
    </w:p>
    <w:p w14:paraId="2F0E48C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(values.</w:t>
      </w:r>
      <w:r w:rsidRPr="00520811">
        <w:rPr>
          <w:rFonts w:ascii="Consolas" w:eastAsia="Times New Roman" w:hAnsi="Consolas" w:cs="Times New Roman"/>
          <w:color w:val="9E7BB0"/>
          <w:sz w:val="21"/>
          <w:szCs w:val="21"/>
          <w:lang w:eastAsia="ru-RU"/>
        </w:rPr>
        <w:t>quantityOfFilters</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daysOfWorksFilter</w:t>
      </w:r>
      <w:r w:rsidRPr="00520811">
        <w:rPr>
          <w:rFonts w:ascii="Consolas" w:eastAsia="Times New Roman" w:hAnsi="Consolas" w:cs="Times New Roman"/>
          <w:color w:val="CCCCCC"/>
          <w:sz w:val="21"/>
          <w:szCs w:val="21"/>
          <w:lang w:eastAsia="ru-RU"/>
        </w:rPr>
        <w:t>) /</w:t>
      </w:r>
    </w:p>
    <w:p w14:paraId="5209CF9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(values.</w:t>
      </w:r>
      <w:r w:rsidRPr="00520811">
        <w:rPr>
          <w:rFonts w:ascii="Consolas" w:eastAsia="Times New Roman" w:hAnsi="Consolas" w:cs="Times New Roman"/>
          <w:color w:val="9E7BB0"/>
          <w:sz w:val="21"/>
          <w:szCs w:val="21"/>
          <w:lang w:eastAsia="ru-RU"/>
        </w:rPr>
        <w:t>installedFilterCycle</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dailyFilterCycle</w:t>
      </w:r>
      <w:r w:rsidRPr="00520811">
        <w:rPr>
          <w:rFonts w:ascii="Consolas" w:eastAsia="Times New Roman" w:hAnsi="Consolas" w:cs="Times New Roman"/>
          <w:color w:val="CCCCCC"/>
          <w:sz w:val="21"/>
          <w:szCs w:val="21"/>
          <w:lang w:eastAsia="ru-RU"/>
        </w:rPr>
        <w:t>);</w:t>
      </w:r>
    </w:p>
    <w:p w14:paraId="5D6E4FB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costAcidRegeneration = regenerationQuantity * costH2SO4;</w:t>
      </w:r>
    </w:p>
    <w:p w14:paraId="6BF3FFB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costAlkaliRegeneration = regenerationQuantity * costNaOH;</w:t>
      </w:r>
    </w:p>
    <w:p w14:paraId="0AA69F4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costOfCondensate = regenerationQuantity * rezultsCostOfWater;</w:t>
      </w:r>
    </w:p>
    <w:p w14:paraId="3538068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415F76A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tFilterCycle = </w:t>
      </w:r>
      <w:r w:rsidRPr="00520811">
        <w:rPr>
          <w:rFonts w:ascii="Consolas" w:eastAsia="Times New Roman" w:hAnsi="Consolas" w:cs="Times New Roman"/>
          <w:color w:val="7A9EC2"/>
          <w:sz w:val="21"/>
          <w:szCs w:val="21"/>
          <w:lang w:eastAsia="ru-RU"/>
        </w:rPr>
        <w:t>10000</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1</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36</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1000</w:t>
      </w:r>
      <w:r w:rsidRPr="00520811">
        <w:rPr>
          <w:rFonts w:ascii="Consolas" w:eastAsia="Times New Roman" w:hAnsi="Consolas" w:cs="Times New Roman"/>
          <w:color w:val="CCCCCC"/>
          <w:sz w:val="21"/>
          <w:szCs w:val="21"/>
          <w:lang w:eastAsia="ru-RU"/>
        </w:rPr>
        <w:t>);</w:t>
      </w:r>
    </w:p>
    <w:p w14:paraId="0657F06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dailyRegenerationQuatintity = (</w:t>
      </w:r>
      <w:r w:rsidRPr="00520811">
        <w:rPr>
          <w:rFonts w:ascii="Consolas" w:eastAsia="Times New Roman" w:hAnsi="Consolas" w:cs="Times New Roman"/>
          <w:color w:val="7A9EC2"/>
          <w:sz w:val="21"/>
          <w:szCs w:val="21"/>
          <w:lang w:eastAsia="ru-RU"/>
        </w:rPr>
        <w:t>24</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36</w:t>
      </w:r>
      <w:r w:rsidRPr="00520811">
        <w:rPr>
          <w:rFonts w:ascii="Consolas" w:eastAsia="Times New Roman" w:hAnsi="Consolas" w:cs="Times New Roman"/>
          <w:color w:val="CCCCCC"/>
          <w:sz w:val="21"/>
          <w:szCs w:val="21"/>
          <w:lang w:eastAsia="ru-RU"/>
        </w:rPr>
        <w:t>) / tFilterCycle;</w:t>
      </w:r>
    </w:p>
    <w:p w14:paraId="76AEBCC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dailyCostHFiltersRegeneration =</w:t>
      </w:r>
    </w:p>
    <w:p w14:paraId="288C962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results.</w:t>
      </w:r>
      <w:r w:rsidRPr="00520811">
        <w:rPr>
          <w:rFonts w:ascii="Consolas" w:eastAsia="Times New Roman" w:hAnsi="Consolas" w:cs="Times New Roman"/>
          <w:color w:val="9E7BB0"/>
          <w:sz w:val="21"/>
          <w:szCs w:val="21"/>
          <w:lang w:eastAsia="ru-RU"/>
        </w:rPr>
        <w:t>costH2SO4</w:t>
      </w:r>
      <w:r w:rsidRPr="00520811">
        <w:rPr>
          <w:rFonts w:ascii="Consolas" w:eastAsia="Times New Roman" w:hAnsi="Consolas" w:cs="Times New Roman"/>
          <w:color w:val="CCCCCC"/>
          <w:sz w:val="21"/>
          <w:szCs w:val="21"/>
          <w:lang w:eastAsia="ru-RU"/>
        </w:rPr>
        <w:t xml:space="preserve"> * dailyRegenerationQuatintity;</w:t>
      </w:r>
    </w:p>
    <w:p w14:paraId="34682B4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tFilterCycleAfterRegerationShichta =</w:t>
      </w:r>
    </w:p>
    <w:p w14:paraId="1B50507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10000</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 xml:space="preserve"> * values.</w:t>
      </w:r>
      <w:r w:rsidRPr="00520811">
        <w:rPr>
          <w:rFonts w:ascii="Consolas" w:eastAsia="Times New Roman" w:hAnsi="Consolas" w:cs="Times New Roman"/>
          <w:color w:val="9E7BB0"/>
          <w:sz w:val="21"/>
          <w:szCs w:val="21"/>
          <w:lang w:eastAsia="ru-RU"/>
        </w:rPr>
        <w:t>layerHeight</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18</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1000</w:t>
      </w:r>
      <w:r w:rsidRPr="00520811">
        <w:rPr>
          <w:rFonts w:ascii="Consolas" w:eastAsia="Times New Roman" w:hAnsi="Consolas" w:cs="Times New Roman"/>
          <w:color w:val="CCCCCC"/>
          <w:sz w:val="21"/>
          <w:szCs w:val="21"/>
          <w:lang w:eastAsia="ru-RU"/>
        </w:rPr>
        <w:t>);</w:t>
      </w:r>
    </w:p>
    <w:p w14:paraId="732B44E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dailyRegenerationFSD = </w:t>
      </w:r>
      <w:r w:rsidRPr="00520811">
        <w:rPr>
          <w:rFonts w:ascii="Consolas" w:eastAsia="Times New Roman" w:hAnsi="Consolas" w:cs="Times New Roman"/>
          <w:color w:val="7A9EC2"/>
          <w:sz w:val="21"/>
          <w:szCs w:val="21"/>
          <w:lang w:eastAsia="ru-RU"/>
        </w:rPr>
        <w:t>24</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18</w:t>
      </w:r>
      <w:r w:rsidRPr="00520811">
        <w:rPr>
          <w:rFonts w:ascii="Consolas" w:eastAsia="Times New Roman" w:hAnsi="Consolas" w:cs="Times New Roman"/>
          <w:color w:val="CCCCCC"/>
          <w:sz w:val="21"/>
          <w:szCs w:val="21"/>
          <w:lang w:eastAsia="ru-RU"/>
        </w:rPr>
        <w:t xml:space="preserve"> / tFilterCycleAfterRegerationShichta);</w:t>
      </w:r>
    </w:p>
    <w:p w14:paraId="5E007A0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dailyCostH2SO4FSD = results.</w:t>
      </w:r>
      <w:r w:rsidRPr="00520811">
        <w:rPr>
          <w:rFonts w:ascii="Consolas" w:eastAsia="Times New Roman" w:hAnsi="Consolas" w:cs="Times New Roman"/>
          <w:color w:val="9E7BB0"/>
          <w:sz w:val="21"/>
          <w:szCs w:val="21"/>
          <w:lang w:eastAsia="ru-RU"/>
        </w:rPr>
        <w:t>costH2SO4</w:t>
      </w:r>
      <w:r w:rsidRPr="00520811">
        <w:rPr>
          <w:rFonts w:ascii="Consolas" w:eastAsia="Times New Roman" w:hAnsi="Consolas" w:cs="Times New Roman"/>
          <w:color w:val="CCCCCC"/>
          <w:sz w:val="21"/>
          <w:szCs w:val="21"/>
          <w:lang w:eastAsia="ru-RU"/>
        </w:rPr>
        <w:t xml:space="preserve"> * dailyRegenerationFSD;</w:t>
      </w:r>
    </w:p>
    <w:p w14:paraId="5355A23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dailyCostH2SO4RegenerationHFiltersAndFSD =</w:t>
      </w:r>
    </w:p>
    <w:p w14:paraId="173D5C7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dailyCostH2SO4FSD + results.</w:t>
      </w:r>
      <w:r w:rsidRPr="00520811">
        <w:rPr>
          <w:rFonts w:ascii="Consolas" w:eastAsia="Times New Roman" w:hAnsi="Consolas" w:cs="Times New Roman"/>
          <w:color w:val="9E7BB0"/>
          <w:sz w:val="21"/>
          <w:szCs w:val="21"/>
          <w:lang w:eastAsia="ru-RU"/>
        </w:rPr>
        <w:t>costH2SO4</w:t>
      </w:r>
      <w:r w:rsidRPr="00520811">
        <w:rPr>
          <w:rFonts w:ascii="Consolas" w:eastAsia="Times New Roman" w:hAnsi="Consolas" w:cs="Times New Roman"/>
          <w:color w:val="CCCCCC"/>
          <w:sz w:val="21"/>
          <w:szCs w:val="21"/>
          <w:lang w:eastAsia="ru-RU"/>
        </w:rPr>
        <w:t>;</w:t>
      </w:r>
    </w:p>
    <w:p w14:paraId="28103EE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dailyCostNaOHRegeneration = results.</w:t>
      </w:r>
      <w:r w:rsidRPr="00520811">
        <w:rPr>
          <w:rFonts w:ascii="Consolas" w:eastAsia="Times New Roman" w:hAnsi="Consolas" w:cs="Times New Roman"/>
          <w:color w:val="9E7BB0"/>
          <w:sz w:val="21"/>
          <w:szCs w:val="21"/>
          <w:lang w:eastAsia="ru-RU"/>
        </w:rPr>
        <w:t>costNaOH</w:t>
      </w:r>
      <w:r w:rsidRPr="00520811">
        <w:rPr>
          <w:rFonts w:ascii="Consolas" w:eastAsia="Times New Roman" w:hAnsi="Consolas" w:cs="Times New Roman"/>
          <w:color w:val="CCCCCC"/>
          <w:sz w:val="21"/>
          <w:szCs w:val="21"/>
          <w:lang w:eastAsia="ru-RU"/>
        </w:rPr>
        <w:t xml:space="preserve"> * dailyRegenerationFSD;</w:t>
      </w:r>
    </w:p>
    <w:p w14:paraId="124B0F2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acidTankVolume =</w:t>
      </w:r>
    </w:p>
    <w:p w14:paraId="6491D53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(dailyCostH2SO4RegenerationHFiltersAndFSD * (</w:t>
      </w:r>
      <w:r w:rsidRPr="00520811">
        <w:rPr>
          <w:rFonts w:ascii="Consolas" w:eastAsia="Times New Roman" w:hAnsi="Consolas" w:cs="Times New Roman"/>
          <w:color w:val="7A9EC2"/>
          <w:sz w:val="21"/>
          <w:szCs w:val="21"/>
          <w:lang w:eastAsia="ru-RU"/>
        </w:rPr>
        <w:t>10</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10</w:t>
      </w:r>
      <w:r w:rsidRPr="00520811">
        <w:rPr>
          <w:rFonts w:ascii="Consolas" w:eastAsia="Times New Roman" w:hAnsi="Consolas" w:cs="Times New Roman"/>
          <w:color w:val="CCCCCC"/>
          <w:sz w:val="21"/>
          <w:szCs w:val="21"/>
          <w:lang w:eastAsia="ru-RU"/>
        </w:rPr>
        <w:t>)) / (</w:t>
      </w:r>
      <w:r w:rsidRPr="00520811">
        <w:rPr>
          <w:rFonts w:ascii="Consolas" w:eastAsia="Times New Roman" w:hAnsi="Consolas" w:cs="Times New Roman"/>
          <w:color w:val="7A9EC2"/>
          <w:sz w:val="21"/>
          <w:szCs w:val="21"/>
          <w:lang w:eastAsia="ru-RU"/>
        </w:rPr>
        <w:t>1000</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1.83</w:t>
      </w:r>
      <w:r w:rsidRPr="00520811">
        <w:rPr>
          <w:rFonts w:ascii="Consolas" w:eastAsia="Times New Roman" w:hAnsi="Consolas" w:cs="Times New Roman"/>
          <w:color w:val="CCCCCC"/>
          <w:sz w:val="21"/>
          <w:szCs w:val="21"/>
          <w:lang w:eastAsia="ru-RU"/>
        </w:rPr>
        <w:t>);</w:t>
      </w:r>
    </w:p>
    <w:p w14:paraId="49AE5F3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alkaliTankVolume = (dailyCostH2SO4FSD * (</w:t>
      </w:r>
      <w:r w:rsidRPr="00520811">
        <w:rPr>
          <w:rFonts w:ascii="Consolas" w:eastAsia="Times New Roman" w:hAnsi="Consolas" w:cs="Times New Roman"/>
          <w:color w:val="7A9EC2"/>
          <w:sz w:val="21"/>
          <w:szCs w:val="21"/>
          <w:lang w:eastAsia="ru-RU"/>
        </w:rPr>
        <w:t>20</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10</w:t>
      </w:r>
      <w:r w:rsidRPr="00520811">
        <w:rPr>
          <w:rFonts w:ascii="Consolas" w:eastAsia="Times New Roman" w:hAnsi="Consolas" w:cs="Times New Roman"/>
          <w:color w:val="CCCCCC"/>
          <w:sz w:val="21"/>
          <w:szCs w:val="21"/>
          <w:lang w:eastAsia="ru-RU"/>
        </w:rPr>
        <w:t>)) / (</w:t>
      </w:r>
      <w:r w:rsidRPr="00520811">
        <w:rPr>
          <w:rFonts w:ascii="Consolas" w:eastAsia="Times New Roman" w:hAnsi="Consolas" w:cs="Times New Roman"/>
          <w:color w:val="7A9EC2"/>
          <w:sz w:val="21"/>
          <w:szCs w:val="21"/>
          <w:lang w:eastAsia="ru-RU"/>
        </w:rPr>
        <w:t>1000</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1.4</w:t>
      </w:r>
      <w:r w:rsidRPr="00520811">
        <w:rPr>
          <w:rFonts w:ascii="Consolas" w:eastAsia="Times New Roman" w:hAnsi="Consolas" w:cs="Times New Roman"/>
          <w:color w:val="CCCCCC"/>
          <w:sz w:val="21"/>
          <w:szCs w:val="21"/>
          <w:lang w:eastAsia="ru-RU"/>
        </w:rPr>
        <w:t>);</w:t>
      </w:r>
    </w:p>
    <w:p w14:paraId="4187F44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summOfWaterCost =</w:t>
      </w:r>
    </w:p>
    <w:p w14:paraId="17B3618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results.</w:t>
      </w:r>
      <w:r w:rsidRPr="00520811">
        <w:rPr>
          <w:rFonts w:ascii="Consolas" w:eastAsia="Times New Roman" w:hAnsi="Consolas" w:cs="Times New Roman"/>
          <w:color w:val="9E7BB0"/>
          <w:sz w:val="21"/>
          <w:szCs w:val="21"/>
          <w:lang w:eastAsia="ru-RU"/>
        </w:rPr>
        <w:t>rezultsCostOfWater</w:t>
      </w:r>
      <w:r w:rsidRPr="00520811">
        <w:rPr>
          <w:rFonts w:ascii="Consolas" w:eastAsia="Times New Roman" w:hAnsi="Consolas" w:cs="Times New Roman"/>
          <w:color w:val="CCCCCC"/>
          <w:sz w:val="21"/>
          <w:szCs w:val="21"/>
          <w:lang w:eastAsia="ru-RU"/>
        </w:rPr>
        <w:t xml:space="preserve"> + results.</w:t>
      </w:r>
      <w:r w:rsidRPr="00520811">
        <w:rPr>
          <w:rFonts w:ascii="Consolas" w:eastAsia="Times New Roman" w:hAnsi="Consolas" w:cs="Times New Roman"/>
          <w:color w:val="9E7BB0"/>
          <w:sz w:val="21"/>
          <w:szCs w:val="21"/>
          <w:lang w:eastAsia="ru-RU"/>
        </w:rPr>
        <w:t>rezultsCostOfWater</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50</w:t>
      </w:r>
      <w:r w:rsidRPr="00520811">
        <w:rPr>
          <w:rFonts w:ascii="Consolas" w:eastAsia="Times New Roman" w:hAnsi="Consolas" w:cs="Times New Roman"/>
          <w:color w:val="CCCCCC"/>
          <w:sz w:val="21"/>
          <w:szCs w:val="21"/>
          <w:lang w:eastAsia="ru-RU"/>
        </w:rPr>
        <w:t>;</w:t>
      </w:r>
    </w:p>
    <w:p w14:paraId="57B2073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63CB63C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"costH2SO4"</w:t>
      </w:r>
      <w:r w:rsidRPr="00520811">
        <w:rPr>
          <w:rFonts w:ascii="Consolas" w:eastAsia="Times New Roman" w:hAnsi="Consolas" w:cs="Times New Roman"/>
          <w:color w:val="CCCCCC"/>
          <w:sz w:val="21"/>
          <w:szCs w:val="21"/>
          <w:lang w:eastAsia="ru-RU"/>
        </w:rPr>
        <w:t>, costH2SO4);</w:t>
      </w:r>
    </w:p>
    <w:p w14:paraId="0CC0B0B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"costNaOH"</w:t>
      </w:r>
      <w:r w:rsidRPr="00520811">
        <w:rPr>
          <w:rFonts w:ascii="Consolas" w:eastAsia="Times New Roman" w:hAnsi="Consolas" w:cs="Times New Roman"/>
          <w:color w:val="CCCCCC"/>
          <w:sz w:val="21"/>
          <w:szCs w:val="21"/>
          <w:lang w:eastAsia="ru-RU"/>
        </w:rPr>
        <w:t>, costNaOH);</w:t>
      </w:r>
    </w:p>
    <w:p w14:paraId="57488FB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"costLoadingWater"</w:t>
      </w:r>
      <w:r w:rsidRPr="00520811">
        <w:rPr>
          <w:rFonts w:ascii="Consolas" w:eastAsia="Times New Roman" w:hAnsi="Consolas" w:cs="Times New Roman"/>
          <w:color w:val="CCCCCC"/>
          <w:sz w:val="21"/>
          <w:szCs w:val="21"/>
          <w:lang w:eastAsia="ru-RU"/>
        </w:rPr>
        <w:t>, costLoadingWater);</w:t>
      </w:r>
    </w:p>
    <w:p w14:paraId="15BDFF2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"costLooseningWater"</w:t>
      </w:r>
      <w:r w:rsidRPr="00520811">
        <w:rPr>
          <w:rFonts w:ascii="Consolas" w:eastAsia="Times New Roman" w:hAnsi="Consolas" w:cs="Times New Roman"/>
          <w:color w:val="CCCCCC"/>
          <w:sz w:val="21"/>
          <w:szCs w:val="21"/>
          <w:lang w:eastAsia="ru-RU"/>
        </w:rPr>
        <w:t>, costLooseningWater);</w:t>
      </w:r>
    </w:p>
    <w:p w14:paraId="34F334D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"costSealWater"</w:t>
      </w:r>
      <w:r w:rsidRPr="00520811">
        <w:rPr>
          <w:rFonts w:ascii="Consolas" w:eastAsia="Times New Roman" w:hAnsi="Consolas" w:cs="Times New Roman"/>
          <w:color w:val="CCCCCC"/>
          <w:sz w:val="21"/>
          <w:szCs w:val="21"/>
          <w:lang w:eastAsia="ru-RU"/>
        </w:rPr>
        <w:t>, costSealWater);</w:t>
      </w:r>
    </w:p>
    <w:p w14:paraId="713E1D1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"installFlowWater"</w:t>
      </w:r>
      <w:r w:rsidRPr="00520811">
        <w:rPr>
          <w:rFonts w:ascii="Consolas" w:eastAsia="Times New Roman" w:hAnsi="Consolas" w:cs="Times New Roman"/>
          <w:color w:val="CCCCCC"/>
          <w:sz w:val="21"/>
          <w:szCs w:val="21"/>
          <w:lang w:eastAsia="ru-RU"/>
        </w:rPr>
        <w:t>, installFlowWater);</w:t>
      </w:r>
    </w:p>
    <w:p w14:paraId="76EF4CD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p>
    <w:p w14:paraId="5564424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"costWaterOfProductionH2SO4"</w:t>
      </w:r>
      <w:r w:rsidRPr="00520811">
        <w:rPr>
          <w:rFonts w:ascii="Consolas" w:eastAsia="Times New Roman" w:hAnsi="Consolas" w:cs="Times New Roman"/>
          <w:color w:val="CCCCCC"/>
          <w:sz w:val="21"/>
          <w:szCs w:val="21"/>
          <w:lang w:eastAsia="ru-RU"/>
        </w:rPr>
        <w:t>,</w:t>
      </w:r>
    </w:p>
    <w:p w14:paraId="02506E9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costWaterOfProductionH2SO4</w:t>
      </w:r>
    </w:p>
    <w:p w14:paraId="62AFA94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07FD6CB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"costWaterOfProductionNaOH"</w:t>
      </w:r>
      <w:r w:rsidRPr="00520811">
        <w:rPr>
          <w:rFonts w:ascii="Consolas" w:eastAsia="Times New Roman" w:hAnsi="Consolas" w:cs="Times New Roman"/>
          <w:color w:val="CCCCCC"/>
          <w:sz w:val="21"/>
          <w:szCs w:val="21"/>
          <w:lang w:eastAsia="ru-RU"/>
        </w:rPr>
        <w:t>, costWaterOfProductionNaOH);</w:t>
      </w:r>
    </w:p>
    <w:p w14:paraId="203FD51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p>
    <w:p w14:paraId="4BDE807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"costWaterOnWashKationAnion"</w:t>
      </w:r>
      <w:r w:rsidRPr="00520811">
        <w:rPr>
          <w:rFonts w:ascii="Consolas" w:eastAsia="Times New Roman" w:hAnsi="Consolas" w:cs="Times New Roman"/>
          <w:color w:val="CCCCCC"/>
          <w:sz w:val="21"/>
          <w:szCs w:val="21"/>
          <w:lang w:eastAsia="ru-RU"/>
        </w:rPr>
        <w:t>,</w:t>
      </w:r>
    </w:p>
    <w:p w14:paraId="31F3160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costWaterOnWashKationAnion</w:t>
      </w:r>
    </w:p>
    <w:p w14:paraId="55A1826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3014A48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"costWaterOfStockWash"</w:t>
      </w:r>
      <w:r w:rsidRPr="00520811">
        <w:rPr>
          <w:rFonts w:ascii="Consolas" w:eastAsia="Times New Roman" w:hAnsi="Consolas" w:cs="Times New Roman"/>
          <w:color w:val="CCCCCC"/>
          <w:sz w:val="21"/>
          <w:szCs w:val="21"/>
          <w:lang w:eastAsia="ru-RU"/>
        </w:rPr>
        <w:t>, costWaterOfStockWash);</w:t>
      </w:r>
    </w:p>
    <w:p w14:paraId="22F8933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"rezultsCostOfWater"</w:t>
      </w:r>
      <w:r w:rsidRPr="00520811">
        <w:rPr>
          <w:rFonts w:ascii="Consolas" w:eastAsia="Times New Roman" w:hAnsi="Consolas" w:cs="Times New Roman"/>
          <w:color w:val="CCCCCC"/>
          <w:sz w:val="21"/>
          <w:szCs w:val="21"/>
          <w:lang w:eastAsia="ru-RU"/>
        </w:rPr>
        <w:t>, rezultsCostOfWater);</w:t>
      </w:r>
    </w:p>
    <w:p w14:paraId="3534FD2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"regenerationQuantity"</w:t>
      </w:r>
      <w:r w:rsidRPr="00520811">
        <w:rPr>
          <w:rFonts w:ascii="Consolas" w:eastAsia="Times New Roman" w:hAnsi="Consolas" w:cs="Times New Roman"/>
          <w:color w:val="CCCCCC"/>
          <w:sz w:val="21"/>
          <w:szCs w:val="21"/>
          <w:lang w:eastAsia="ru-RU"/>
        </w:rPr>
        <w:t>, regenerationQuantity);</w:t>
      </w:r>
    </w:p>
    <w:p w14:paraId="4CE075E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"costAcidRegeneration"</w:t>
      </w:r>
      <w:r w:rsidRPr="00520811">
        <w:rPr>
          <w:rFonts w:ascii="Consolas" w:eastAsia="Times New Roman" w:hAnsi="Consolas" w:cs="Times New Roman"/>
          <w:color w:val="CCCCCC"/>
          <w:sz w:val="21"/>
          <w:szCs w:val="21"/>
          <w:lang w:eastAsia="ru-RU"/>
        </w:rPr>
        <w:t>, costAcidRegeneration);</w:t>
      </w:r>
    </w:p>
    <w:p w14:paraId="5A188D6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"costAlkaliRegeneration"</w:t>
      </w:r>
      <w:r w:rsidRPr="00520811">
        <w:rPr>
          <w:rFonts w:ascii="Consolas" w:eastAsia="Times New Roman" w:hAnsi="Consolas" w:cs="Times New Roman"/>
          <w:color w:val="CCCCCC"/>
          <w:sz w:val="21"/>
          <w:szCs w:val="21"/>
          <w:lang w:eastAsia="ru-RU"/>
        </w:rPr>
        <w:t>, costAlkaliRegeneration);</w:t>
      </w:r>
    </w:p>
    <w:p w14:paraId="7AF5FB9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handleChangeRezults</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"costOfCondensate"</w:t>
      </w:r>
      <w:r w:rsidRPr="00520811">
        <w:rPr>
          <w:rFonts w:ascii="Consolas" w:eastAsia="Times New Roman" w:hAnsi="Consolas" w:cs="Times New Roman"/>
          <w:color w:val="CCCCCC"/>
          <w:sz w:val="21"/>
          <w:szCs w:val="21"/>
          <w:lang w:eastAsia="ru-RU"/>
        </w:rPr>
        <w:t>, costOfCondensate);</w:t>
      </w:r>
    </w:p>
    <w:p w14:paraId="49C0BE4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setIsCalculated</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CC8242"/>
          <w:sz w:val="21"/>
          <w:szCs w:val="21"/>
          <w:lang w:eastAsia="ru-RU"/>
        </w:rPr>
        <w:t>true</w:t>
      </w:r>
      <w:r w:rsidRPr="00520811">
        <w:rPr>
          <w:rFonts w:ascii="Consolas" w:eastAsia="Times New Roman" w:hAnsi="Consolas" w:cs="Times New Roman"/>
          <w:color w:val="CCCCCC"/>
          <w:sz w:val="21"/>
          <w:szCs w:val="21"/>
          <w:lang w:eastAsia="ru-RU"/>
        </w:rPr>
        <w:t>);</w:t>
      </w:r>
    </w:p>
    <w:p w14:paraId="025039C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5AC46F0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3CE4A8E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text = </w:t>
      </w:r>
      <w:r w:rsidRPr="00520811">
        <w:rPr>
          <w:rFonts w:ascii="Consolas" w:eastAsia="Times New Roman" w:hAnsi="Consolas" w:cs="Times New Roman"/>
          <w:color w:val="FFC66D"/>
          <w:sz w:val="21"/>
          <w:szCs w:val="21"/>
          <w:lang w:eastAsia="ru-RU"/>
        </w:rPr>
        <w:t>useColorModeValue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"dark"</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"light"</w:t>
      </w:r>
      <w:r w:rsidRPr="00520811">
        <w:rPr>
          <w:rFonts w:ascii="Consolas" w:eastAsia="Times New Roman" w:hAnsi="Consolas" w:cs="Times New Roman"/>
          <w:color w:val="CCCCCC"/>
          <w:sz w:val="21"/>
          <w:szCs w:val="21"/>
          <w:lang w:eastAsia="ru-RU"/>
        </w:rPr>
        <w:t>);</w:t>
      </w:r>
    </w:p>
    <w:p w14:paraId="2B2F8CD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return</w:t>
      </w:r>
      <w:r w:rsidRPr="00520811">
        <w:rPr>
          <w:rFonts w:ascii="Consolas" w:eastAsia="Times New Roman" w:hAnsi="Consolas" w:cs="Times New Roman"/>
          <w:color w:val="CCCCCC"/>
          <w:sz w:val="21"/>
          <w:szCs w:val="21"/>
          <w:lang w:eastAsia="ru-RU"/>
        </w:rPr>
        <w:t xml:space="preserve"> (</w:t>
      </w:r>
    </w:p>
    <w:p w14:paraId="5A3AEA6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&lt;&gt;</w:t>
      </w:r>
    </w:p>
    <w:p w14:paraId="214014A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w:t>
      </w:r>
      <w:r w:rsidRPr="00520811">
        <w:rPr>
          <w:rFonts w:ascii="Consolas" w:eastAsia="Times New Roman" w:hAnsi="Consolas" w:cs="Times New Roman"/>
          <w:color w:val="CCCCCC"/>
          <w:sz w:val="21"/>
          <w:szCs w:val="21"/>
          <w:lang w:eastAsia="ru-RU"/>
        </w:rPr>
        <w:t xml:space="preserve"> justify=</w:t>
      </w:r>
      <w:r w:rsidRPr="00520811">
        <w:rPr>
          <w:rFonts w:ascii="Consolas" w:eastAsia="Times New Roman" w:hAnsi="Consolas" w:cs="Times New Roman"/>
          <w:color w:val="6A8759"/>
          <w:sz w:val="21"/>
          <w:szCs w:val="21"/>
          <w:lang w:eastAsia="ru-RU"/>
        </w:rPr>
        <w:t>"flex-end"</w:t>
      </w:r>
      <w:r w:rsidRPr="00520811">
        <w:rPr>
          <w:rFonts w:ascii="Consolas" w:eastAsia="Times New Roman" w:hAnsi="Consolas" w:cs="Times New Roman"/>
          <w:color w:val="FFC66D"/>
          <w:sz w:val="21"/>
          <w:szCs w:val="21"/>
          <w:lang w:eastAsia="ru-RU"/>
        </w:rPr>
        <w:t>&gt;</w:t>
      </w:r>
    </w:p>
    <w:p w14:paraId="3265990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&lt;IconButton</w:t>
      </w:r>
    </w:p>
    <w:p w14:paraId="7EAC37C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aria-label=</w:t>
      </w:r>
      <w:r w:rsidRPr="00520811">
        <w:rPr>
          <w:rFonts w:ascii="Consolas" w:eastAsia="Times New Roman" w:hAnsi="Consolas" w:cs="Times New Roman"/>
          <w:color w:val="6A8759"/>
          <w:sz w:val="21"/>
          <w:szCs w:val="21"/>
          <w:lang w:eastAsia="ru-RU"/>
        </w:rPr>
        <w:t>"Calculator"</w:t>
      </w:r>
    </w:p>
    <w:p w14:paraId="2FE564E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size=</w:t>
      </w:r>
      <w:r w:rsidRPr="00520811">
        <w:rPr>
          <w:rFonts w:ascii="Consolas" w:eastAsia="Times New Roman" w:hAnsi="Consolas" w:cs="Times New Roman"/>
          <w:color w:val="6A8759"/>
          <w:sz w:val="21"/>
          <w:szCs w:val="21"/>
          <w:lang w:eastAsia="ru-RU"/>
        </w:rPr>
        <w:t>"md"</w:t>
      </w:r>
    </w:p>
    <w:p w14:paraId="0E5DAD7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fontSize=</w:t>
      </w:r>
      <w:r w:rsidRPr="00520811">
        <w:rPr>
          <w:rFonts w:ascii="Consolas" w:eastAsia="Times New Roman" w:hAnsi="Consolas" w:cs="Times New Roman"/>
          <w:color w:val="6A8759"/>
          <w:sz w:val="21"/>
          <w:szCs w:val="21"/>
          <w:lang w:eastAsia="ru-RU"/>
        </w:rPr>
        <w:t>"lg"</w:t>
      </w:r>
    </w:p>
    <w:p w14:paraId="3AD39D9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variant=</w:t>
      </w:r>
      <w:r w:rsidRPr="00520811">
        <w:rPr>
          <w:rFonts w:ascii="Consolas" w:eastAsia="Times New Roman" w:hAnsi="Consolas" w:cs="Times New Roman"/>
          <w:color w:val="6A8759"/>
          <w:sz w:val="21"/>
          <w:szCs w:val="21"/>
          <w:lang w:eastAsia="ru-RU"/>
        </w:rPr>
        <w:t>"ghost"</w:t>
      </w:r>
    </w:p>
    <w:p w14:paraId="6352A0D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w:t>
      </w:r>
      <w:r w:rsidRPr="00520811">
        <w:rPr>
          <w:rFonts w:ascii="Consolas" w:eastAsia="Times New Roman" w:hAnsi="Consolas" w:cs="Times New Roman"/>
          <w:color w:val="6A8759"/>
          <w:sz w:val="21"/>
          <w:szCs w:val="21"/>
          <w:lang w:eastAsia="ru-RU"/>
        </w:rPr>
        <w:t>"current"</w:t>
      </w:r>
    </w:p>
    <w:p w14:paraId="73F2691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marginLeft=</w:t>
      </w:r>
      <w:r w:rsidRPr="00520811">
        <w:rPr>
          <w:rFonts w:ascii="Consolas" w:eastAsia="Times New Roman" w:hAnsi="Consolas" w:cs="Times New Roman"/>
          <w:color w:val="6A8759"/>
          <w:sz w:val="21"/>
          <w:szCs w:val="21"/>
          <w:lang w:eastAsia="ru-RU"/>
        </w:rPr>
        <w:t>"2"</w:t>
      </w:r>
    </w:p>
    <w:p w14:paraId="35B7A97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icon={</w:t>
      </w:r>
      <w:r w:rsidRPr="00520811">
        <w:rPr>
          <w:rFonts w:ascii="Consolas" w:eastAsia="Times New Roman" w:hAnsi="Consolas" w:cs="Times New Roman"/>
          <w:color w:val="FFC66D"/>
          <w:sz w:val="21"/>
          <w:szCs w:val="21"/>
          <w:lang w:eastAsia="ru-RU"/>
        </w:rPr>
        <w:t>&lt;FaCalculator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r w:rsidRPr="00520811">
        <w:rPr>
          <w:rFonts w:ascii="Consolas" w:eastAsia="Times New Roman" w:hAnsi="Consolas" w:cs="Times New Roman"/>
          <w:color w:val="CCCCCC"/>
          <w:sz w:val="21"/>
          <w:szCs w:val="21"/>
          <w:lang w:eastAsia="ru-RU"/>
        </w:rPr>
        <w:t>}</w:t>
      </w:r>
    </w:p>
    <w:p w14:paraId="61EE41E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onClick={calculate}</w:t>
      </w:r>
    </w:p>
    <w:p w14:paraId="0C623F4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3022B89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&lt;IconButton</w:t>
      </w:r>
    </w:p>
    <w:p w14:paraId="3F10A0B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aria-label=</w:t>
      </w:r>
      <w:r w:rsidRPr="00520811">
        <w:rPr>
          <w:rFonts w:ascii="Consolas" w:eastAsia="Times New Roman" w:hAnsi="Consolas" w:cs="Times New Roman"/>
          <w:color w:val="6A8759"/>
          <w:sz w:val="21"/>
          <w:szCs w:val="21"/>
          <w:lang w:eastAsia="ru-RU"/>
        </w:rPr>
        <w:t>"Erraser"</w:t>
      </w:r>
    </w:p>
    <w:p w14:paraId="7BF1A1B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size=</w:t>
      </w:r>
      <w:r w:rsidRPr="00520811">
        <w:rPr>
          <w:rFonts w:ascii="Consolas" w:eastAsia="Times New Roman" w:hAnsi="Consolas" w:cs="Times New Roman"/>
          <w:color w:val="6A8759"/>
          <w:sz w:val="21"/>
          <w:szCs w:val="21"/>
          <w:lang w:eastAsia="ru-RU"/>
        </w:rPr>
        <w:t>"md"</w:t>
      </w:r>
    </w:p>
    <w:p w14:paraId="7FD57CC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fontSize=</w:t>
      </w:r>
      <w:r w:rsidRPr="00520811">
        <w:rPr>
          <w:rFonts w:ascii="Consolas" w:eastAsia="Times New Roman" w:hAnsi="Consolas" w:cs="Times New Roman"/>
          <w:color w:val="6A8759"/>
          <w:sz w:val="21"/>
          <w:szCs w:val="21"/>
          <w:lang w:eastAsia="ru-RU"/>
        </w:rPr>
        <w:t>"lg"</w:t>
      </w:r>
    </w:p>
    <w:p w14:paraId="3C220C4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variant=</w:t>
      </w:r>
      <w:r w:rsidRPr="00520811">
        <w:rPr>
          <w:rFonts w:ascii="Consolas" w:eastAsia="Times New Roman" w:hAnsi="Consolas" w:cs="Times New Roman"/>
          <w:color w:val="6A8759"/>
          <w:sz w:val="21"/>
          <w:szCs w:val="21"/>
          <w:lang w:eastAsia="ru-RU"/>
        </w:rPr>
        <w:t>"ghost"</w:t>
      </w:r>
    </w:p>
    <w:p w14:paraId="013EF6F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w:t>
      </w:r>
      <w:r w:rsidRPr="00520811">
        <w:rPr>
          <w:rFonts w:ascii="Consolas" w:eastAsia="Times New Roman" w:hAnsi="Consolas" w:cs="Times New Roman"/>
          <w:color w:val="6A8759"/>
          <w:sz w:val="21"/>
          <w:szCs w:val="21"/>
          <w:lang w:eastAsia="ru-RU"/>
        </w:rPr>
        <w:t>"current"</w:t>
      </w:r>
    </w:p>
    <w:p w14:paraId="6795010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marginLeft=</w:t>
      </w:r>
      <w:r w:rsidRPr="00520811">
        <w:rPr>
          <w:rFonts w:ascii="Consolas" w:eastAsia="Times New Roman" w:hAnsi="Consolas" w:cs="Times New Roman"/>
          <w:color w:val="6A8759"/>
          <w:sz w:val="21"/>
          <w:szCs w:val="21"/>
          <w:lang w:eastAsia="ru-RU"/>
        </w:rPr>
        <w:t>"2"</w:t>
      </w:r>
    </w:p>
    <w:p w14:paraId="5A5626B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icon={</w:t>
      </w:r>
      <w:r w:rsidRPr="00520811">
        <w:rPr>
          <w:rFonts w:ascii="Consolas" w:eastAsia="Times New Roman" w:hAnsi="Consolas" w:cs="Times New Roman"/>
          <w:color w:val="FFC66D"/>
          <w:sz w:val="21"/>
          <w:szCs w:val="21"/>
          <w:lang w:eastAsia="ru-RU"/>
        </w:rPr>
        <w:t>&lt;FaEraser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r w:rsidRPr="00520811">
        <w:rPr>
          <w:rFonts w:ascii="Consolas" w:eastAsia="Times New Roman" w:hAnsi="Consolas" w:cs="Times New Roman"/>
          <w:color w:val="CCCCCC"/>
          <w:sz w:val="21"/>
          <w:szCs w:val="21"/>
          <w:lang w:eastAsia="ru-RU"/>
        </w:rPr>
        <w:t>}</w:t>
      </w:r>
    </w:p>
    <w:p w14:paraId="36181B5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onClick={() </w:t>
      </w:r>
      <w:r w:rsidRPr="00520811">
        <w:rPr>
          <w:rFonts w:ascii="Consolas" w:eastAsia="Times New Roman" w:hAnsi="Consolas" w:cs="Times New Roman"/>
          <w:color w:val="CC8242"/>
          <w:sz w:val="21"/>
          <w:szCs w:val="21"/>
          <w:lang w:eastAsia="ru-RU"/>
        </w:rPr>
        <w:t>=&gt;</w:t>
      </w:r>
    </w:p>
    <w:p w14:paraId="55DE934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setValues</w:t>
      </w:r>
      <w:r w:rsidRPr="00520811">
        <w:rPr>
          <w:rFonts w:ascii="Consolas" w:eastAsia="Times New Roman" w:hAnsi="Consolas" w:cs="Times New Roman"/>
          <w:color w:val="CCCCCC"/>
          <w:sz w:val="21"/>
          <w:szCs w:val="21"/>
          <w:lang w:eastAsia="ru-RU"/>
        </w:rPr>
        <w:t>({</w:t>
      </w:r>
    </w:p>
    <w:p w14:paraId="56C5ECF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0221244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diametr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4C78F85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layerHeight</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57DB8E2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cationRatio</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1CE849C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hKat</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16631D3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bkat</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7364196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hAn</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623033A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bsh</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6E3A6B6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omegaLoading</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5237312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tayLoading</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2A664E6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omegavzr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31DADB6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tayvzr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3420B0C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omegaypl</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652B77E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tayypl</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4FA37AB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omegavp</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4DA76EE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tayvp</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2B55BAF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percentOfH2SO4</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12F2F1B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percentofNaOH</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0D30051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omegaro</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063F6C9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tayro</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4A35A9A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xml:space="preserve">              </w:t>
      </w:r>
      <w:r w:rsidRPr="00520811">
        <w:rPr>
          <w:rFonts w:ascii="Consolas" w:eastAsia="Times New Roman" w:hAnsi="Consolas" w:cs="Times New Roman"/>
          <w:color w:val="9E7BB0"/>
          <w:sz w:val="21"/>
          <w:szCs w:val="21"/>
          <w:lang w:eastAsia="ru-RU"/>
        </w:rPr>
        <w:t>omegaotm</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07BA72D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tayotm</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16D46FA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quantityOfFilters</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6ECC59C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daysOfWorksFilter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309DB1D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dailyFilterCycle</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2CBB562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installedFilterCycle</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w:t>
      </w:r>
    </w:p>
    <w:p w14:paraId="29E4C4A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4857F94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7202F9B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7734163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&lt;ColorModeSwitcher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2445F3C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{isCalculated &amp;&amp; (</w:t>
      </w:r>
    </w:p>
    <w:p w14:paraId="2AA52BF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&lt;IconButton</w:t>
      </w:r>
    </w:p>
    <w:p w14:paraId="1D94C8C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aria-label=</w:t>
      </w:r>
      <w:r w:rsidRPr="00520811">
        <w:rPr>
          <w:rFonts w:ascii="Consolas" w:eastAsia="Times New Roman" w:hAnsi="Consolas" w:cs="Times New Roman"/>
          <w:color w:val="6A8759"/>
          <w:sz w:val="21"/>
          <w:szCs w:val="21"/>
          <w:lang w:eastAsia="ru-RU"/>
        </w:rPr>
        <w:t>"Charts"</w:t>
      </w:r>
    </w:p>
    <w:p w14:paraId="6FE71B2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size=</w:t>
      </w:r>
      <w:r w:rsidRPr="00520811">
        <w:rPr>
          <w:rFonts w:ascii="Consolas" w:eastAsia="Times New Roman" w:hAnsi="Consolas" w:cs="Times New Roman"/>
          <w:color w:val="6A8759"/>
          <w:sz w:val="21"/>
          <w:szCs w:val="21"/>
          <w:lang w:eastAsia="ru-RU"/>
        </w:rPr>
        <w:t>"md"</w:t>
      </w:r>
    </w:p>
    <w:p w14:paraId="100AD05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fontSize=</w:t>
      </w:r>
      <w:r w:rsidRPr="00520811">
        <w:rPr>
          <w:rFonts w:ascii="Consolas" w:eastAsia="Times New Roman" w:hAnsi="Consolas" w:cs="Times New Roman"/>
          <w:color w:val="6A8759"/>
          <w:sz w:val="21"/>
          <w:szCs w:val="21"/>
          <w:lang w:eastAsia="ru-RU"/>
        </w:rPr>
        <w:t>"lg"</w:t>
      </w:r>
    </w:p>
    <w:p w14:paraId="09E658D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variant=</w:t>
      </w:r>
      <w:r w:rsidRPr="00520811">
        <w:rPr>
          <w:rFonts w:ascii="Consolas" w:eastAsia="Times New Roman" w:hAnsi="Consolas" w:cs="Times New Roman"/>
          <w:color w:val="6A8759"/>
          <w:sz w:val="21"/>
          <w:szCs w:val="21"/>
          <w:lang w:eastAsia="ru-RU"/>
        </w:rPr>
        <w:t>"ghost"</w:t>
      </w:r>
    </w:p>
    <w:p w14:paraId="64EA15E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w:t>
      </w:r>
      <w:r w:rsidRPr="00520811">
        <w:rPr>
          <w:rFonts w:ascii="Consolas" w:eastAsia="Times New Roman" w:hAnsi="Consolas" w:cs="Times New Roman"/>
          <w:color w:val="6A8759"/>
          <w:sz w:val="21"/>
          <w:szCs w:val="21"/>
          <w:lang w:eastAsia="ru-RU"/>
        </w:rPr>
        <w:t>"current"</w:t>
      </w:r>
    </w:p>
    <w:p w14:paraId="03571FC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marginLeft=</w:t>
      </w:r>
      <w:r w:rsidRPr="00520811">
        <w:rPr>
          <w:rFonts w:ascii="Consolas" w:eastAsia="Times New Roman" w:hAnsi="Consolas" w:cs="Times New Roman"/>
          <w:color w:val="6A8759"/>
          <w:sz w:val="21"/>
          <w:szCs w:val="21"/>
          <w:lang w:eastAsia="ru-RU"/>
        </w:rPr>
        <w:t>"2"</w:t>
      </w:r>
    </w:p>
    <w:p w14:paraId="406BCFF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icon={</w:t>
      </w:r>
      <w:r w:rsidRPr="00520811">
        <w:rPr>
          <w:rFonts w:ascii="Consolas" w:eastAsia="Times New Roman" w:hAnsi="Consolas" w:cs="Times New Roman"/>
          <w:color w:val="FFC66D"/>
          <w:sz w:val="21"/>
          <w:szCs w:val="21"/>
          <w:lang w:eastAsia="ru-RU"/>
        </w:rPr>
        <w:t>&lt;FaChartArea</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r w:rsidRPr="00520811">
        <w:rPr>
          <w:rFonts w:ascii="Consolas" w:eastAsia="Times New Roman" w:hAnsi="Consolas" w:cs="Times New Roman"/>
          <w:color w:val="CCCCCC"/>
          <w:sz w:val="21"/>
          <w:szCs w:val="21"/>
          <w:lang w:eastAsia="ru-RU"/>
        </w:rPr>
        <w:t>}</w:t>
      </w:r>
    </w:p>
    <w:p w14:paraId="031718E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onClick={() </w:t>
      </w:r>
      <w:r w:rsidRPr="00520811">
        <w:rPr>
          <w:rFonts w:ascii="Consolas" w:eastAsia="Times New Roman" w:hAnsi="Consolas" w:cs="Times New Roman"/>
          <w:color w:val="CC8242"/>
          <w:sz w:val="21"/>
          <w:szCs w:val="21"/>
          <w:lang w:eastAsia="ru-RU"/>
        </w:rPr>
        <w:t>=&gt;</w:t>
      </w:r>
      <w:r w:rsidRPr="00520811">
        <w:rPr>
          <w:rFonts w:ascii="Consolas" w:eastAsia="Times New Roman" w:hAnsi="Consolas" w:cs="Times New Roman"/>
          <w:color w:val="CCCCCC"/>
          <w:sz w:val="21"/>
          <w:szCs w:val="21"/>
          <w:lang w:eastAsia="ru-RU"/>
        </w:rPr>
        <w:t xml:space="preserve"> {</w:t>
      </w:r>
    </w:p>
    <w:p w14:paraId="2823BA7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hourCostHFilters = </w:t>
      </w:r>
      <w:r w:rsidRPr="00520811">
        <w:rPr>
          <w:rFonts w:ascii="Consolas" w:eastAsia="Times New Roman" w:hAnsi="Consolas" w:cs="Times New Roman"/>
          <w:color w:val="7A9EC2"/>
          <w:sz w:val="21"/>
          <w:szCs w:val="21"/>
          <w:lang w:eastAsia="ru-RU"/>
        </w:rPr>
        <w:t>50</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90</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50</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60</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07070"/>
          <w:sz w:val="21"/>
          <w:szCs w:val="21"/>
          <w:lang w:eastAsia="ru-RU"/>
        </w:rPr>
        <w:t>// 250</w:t>
      </w:r>
    </w:p>
    <w:p w14:paraId="7DB4A7C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hourCostFSD = </w:t>
      </w:r>
      <w:r w:rsidRPr="00520811">
        <w:rPr>
          <w:rFonts w:ascii="Consolas" w:eastAsia="Times New Roman" w:hAnsi="Consolas" w:cs="Times New Roman"/>
          <w:color w:val="7A9EC2"/>
          <w:sz w:val="21"/>
          <w:szCs w:val="21"/>
          <w:lang w:eastAsia="ru-RU"/>
        </w:rPr>
        <w:t>50</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50</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7</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50</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80</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07070"/>
          <w:sz w:val="21"/>
          <w:szCs w:val="21"/>
          <w:lang w:eastAsia="ru-RU"/>
        </w:rPr>
        <w:t>// 300</w:t>
      </w:r>
    </w:p>
    <w:p w14:paraId="169500D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hourCostBZU = </w:t>
      </w:r>
      <w:r w:rsidRPr="00520811">
        <w:rPr>
          <w:rFonts w:ascii="Consolas" w:eastAsia="Times New Roman" w:hAnsi="Consolas" w:cs="Times New Roman"/>
          <w:color w:val="7A9EC2"/>
          <w:sz w:val="21"/>
          <w:szCs w:val="21"/>
          <w:lang w:eastAsia="ru-RU"/>
        </w:rPr>
        <w:t>250</w:t>
      </w:r>
      <w:r w:rsidRPr="00520811">
        <w:rPr>
          <w:rFonts w:ascii="Consolas" w:eastAsia="Times New Roman" w:hAnsi="Consolas" w:cs="Times New Roman"/>
          <w:color w:val="CCCCCC"/>
          <w:sz w:val="21"/>
          <w:szCs w:val="21"/>
          <w:lang w:eastAsia="ru-RU"/>
        </w:rPr>
        <w:t xml:space="preserve"> + </w:t>
      </w:r>
      <w:r w:rsidRPr="00520811">
        <w:rPr>
          <w:rFonts w:ascii="Consolas" w:eastAsia="Times New Roman" w:hAnsi="Consolas" w:cs="Times New Roman"/>
          <w:color w:val="7A9EC2"/>
          <w:sz w:val="21"/>
          <w:szCs w:val="21"/>
          <w:lang w:eastAsia="ru-RU"/>
        </w:rPr>
        <w:t>300</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707070"/>
          <w:sz w:val="21"/>
          <w:szCs w:val="21"/>
          <w:lang w:eastAsia="ru-RU"/>
        </w:rPr>
        <w:t>// 550</w:t>
      </w:r>
    </w:p>
    <w:p w14:paraId="6D4D1A1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41EE6E6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arrayForHFilters = [hourCostHFilters];</w:t>
      </w:r>
    </w:p>
    <w:p w14:paraId="730DFFB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arrayForFSD = [hourCostFSD];</w:t>
      </w:r>
    </w:p>
    <w:p w14:paraId="7B18065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const</w:t>
      </w:r>
      <w:r w:rsidRPr="00520811">
        <w:rPr>
          <w:rFonts w:ascii="Consolas" w:eastAsia="Times New Roman" w:hAnsi="Consolas" w:cs="Times New Roman"/>
          <w:color w:val="CCCCCC"/>
          <w:sz w:val="21"/>
          <w:szCs w:val="21"/>
          <w:lang w:eastAsia="ru-RU"/>
        </w:rPr>
        <w:t xml:space="preserve"> arrayForBZU = [hourCostBZU];</w:t>
      </w:r>
    </w:p>
    <w:p w14:paraId="63B72E8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05821BC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for</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let</w:t>
      </w:r>
      <w:r w:rsidRPr="00520811">
        <w:rPr>
          <w:rFonts w:ascii="Consolas" w:eastAsia="Times New Roman" w:hAnsi="Consolas" w:cs="Times New Roman"/>
          <w:color w:val="CCCCCC"/>
          <w:sz w:val="21"/>
          <w:szCs w:val="21"/>
          <w:lang w:eastAsia="ru-RU"/>
        </w:rPr>
        <w:t xml:space="preserve"> i = </w:t>
      </w:r>
      <w:r w:rsidRPr="00520811">
        <w:rPr>
          <w:rFonts w:ascii="Consolas" w:eastAsia="Times New Roman" w:hAnsi="Consolas" w:cs="Times New Roman"/>
          <w:color w:val="7A9EC2"/>
          <w:sz w:val="21"/>
          <w:szCs w:val="21"/>
          <w:lang w:eastAsia="ru-RU"/>
        </w:rPr>
        <w:t>0</w:t>
      </w:r>
      <w:r w:rsidRPr="00520811">
        <w:rPr>
          <w:rFonts w:ascii="Consolas" w:eastAsia="Times New Roman" w:hAnsi="Consolas" w:cs="Times New Roman"/>
          <w:color w:val="CCCCCC"/>
          <w:sz w:val="21"/>
          <w:szCs w:val="21"/>
          <w:lang w:eastAsia="ru-RU"/>
        </w:rPr>
        <w:t xml:space="preserve">; i &lt; </w:t>
      </w:r>
      <w:r w:rsidRPr="00520811">
        <w:rPr>
          <w:rFonts w:ascii="Consolas" w:eastAsia="Times New Roman" w:hAnsi="Consolas" w:cs="Times New Roman"/>
          <w:color w:val="7A9EC2"/>
          <w:sz w:val="21"/>
          <w:szCs w:val="21"/>
          <w:lang w:eastAsia="ru-RU"/>
        </w:rPr>
        <w:t>23</w:t>
      </w:r>
      <w:r w:rsidRPr="00520811">
        <w:rPr>
          <w:rFonts w:ascii="Consolas" w:eastAsia="Times New Roman" w:hAnsi="Consolas" w:cs="Times New Roman"/>
          <w:color w:val="CCCCCC"/>
          <w:sz w:val="21"/>
          <w:szCs w:val="21"/>
          <w:lang w:eastAsia="ru-RU"/>
        </w:rPr>
        <w:t>; i++) {</w:t>
      </w:r>
    </w:p>
    <w:p w14:paraId="6B6FCC5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arrayForHFilters.</w:t>
      </w:r>
      <w:r w:rsidRPr="00520811">
        <w:rPr>
          <w:rFonts w:ascii="Consolas" w:eastAsia="Times New Roman" w:hAnsi="Consolas" w:cs="Times New Roman"/>
          <w:color w:val="FFC66D"/>
          <w:sz w:val="21"/>
          <w:szCs w:val="21"/>
          <w:lang w:eastAsia="ru-RU"/>
        </w:rPr>
        <w:t>push</w:t>
      </w:r>
      <w:r w:rsidRPr="00520811">
        <w:rPr>
          <w:rFonts w:ascii="Consolas" w:eastAsia="Times New Roman" w:hAnsi="Consolas" w:cs="Times New Roman"/>
          <w:color w:val="CCCCCC"/>
          <w:sz w:val="21"/>
          <w:szCs w:val="21"/>
          <w:lang w:eastAsia="ru-RU"/>
        </w:rPr>
        <w:t>(arrayForHFilters[i] + hourCostHFilters);</w:t>
      </w:r>
    </w:p>
    <w:p w14:paraId="3AFE66B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arrayForFSD.</w:t>
      </w:r>
      <w:r w:rsidRPr="00520811">
        <w:rPr>
          <w:rFonts w:ascii="Consolas" w:eastAsia="Times New Roman" w:hAnsi="Consolas" w:cs="Times New Roman"/>
          <w:color w:val="FFC66D"/>
          <w:sz w:val="21"/>
          <w:szCs w:val="21"/>
          <w:lang w:eastAsia="ru-RU"/>
        </w:rPr>
        <w:t>push</w:t>
      </w:r>
      <w:r w:rsidRPr="00520811">
        <w:rPr>
          <w:rFonts w:ascii="Consolas" w:eastAsia="Times New Roman" w:hAnsi="Consolas" w:cs="Times New Roman"/>
          <w:color w:val="CCCCCC"/>
          <w:sz w:val="21"/>
          <w:szCs w:val="21"/>
          <w:lang w:eastAsia="ru-RU"/>
        </w:rPr>
        <w:t>(arrayForFSD[i] + hourCostFSD);</w:t>
      </w:r>
    </w:p>
    <w:p w14:paraId="4CB851B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arrayForBZU.</w:t>
      </w:r>
      <w:r w:rsidRPr="00520811">
        <w:rPr>
          <w:rFonts w:ascii="Consolas" w:eastAsia="Times New Roman" w:hAnsi="Consolas" w:cs="Times New Roman"/>
          <w:color w:val="FFC66D"/>
          <w:sz w:val="21"/>
          <w:szCs w:val="21"/>
          <w:lang w:eastAsia="ru-RU"/>
        </w:rPr>
        <w:t>push</w:t>
      </w:r>
      <w:r w:rsidRPr="00520811">
        <w:rPr>
          <w:rFonts w:ascii="Consolas" w:eastAsia="Times New Roman" w:hAnsi="Consolas" w:cs="Times New Roman"/>
          <w:color w:val="CCCCCC"/>
          <w:sz w:val="21"/>
          <w:szCs w:val="21"/>
          <w:lang w:eastAsia="ru-RU"/>
        </w:rPr>
        <w:t>(arrayForBZU[i] + hourCostBZU);</w:t>
      </w:r>
    </w:p>
    <w:p w14:paraId="56242A1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446F357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79637EF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setChartData</w:t>
      </w:r>
      <w:r w:rsidRPr="00520811">
        <w:rPr>
          <w:rFonts w:ascii="Consolas" w:eastAsia="Times New Roman" w:hAnsi="Consolas" w:cs="Times New Roman"/>
          <w:color w:val="CCCCCC"/>
          <w:sz w:val="21"/>
          <w:szCs w:val="21"/>
          <w:lang w:eastAsia="ru-RU"/>
        </w:rPr>
        <w:t>({</w:t>
      </w:r>
    </w:p>
    <w:p w14:paraId="790A5D9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hKationfilter</w:t>
      </w:r>
      <w:r w:rsidRPr="00520811">
        <w:rPr>
          <w:rFonts w:ascii="Consolas" w:eastAsia="Times New Roman" w:hAnsi="Consolas" w:cs="Times New Roman"/>
          <w:color w:val="CCCCCC"/>
          <w:sz w:val="21"/>
          <w:szCs w:val="21"/>
          <w:lang w:eastAsia="ru-RU"/>
        </w:rPr>
        <w:t>: arrayForHFilters,</w:t>
      </w:r>
    </w:p>
    <w:p w14:paraId="1DB5229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trapFilter</w:t>
      </w:r>
      <w:r w:rsidRPr="00520811">
        <w:rPr>
          <w:rFonts w:ascii="Consolas" w:eastAsia="Times New Roman" w:hAnsi="Consolas" w:cs="Times New Roman"/>
          <w:color w:val="CCCCCC"/>
          <w:sz w:val="21"/>
          <w:szCs w:val="21"/>
          <w:lang w:eastAsia="ru-RU"/>
        </w:rPr>
        <w:t>: arrayForFSD,</w:t>
      </w:r>
    </w:p>
    <w:p w14:paraId="48FC4E9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9E7BB0"/>
          <w:sz w:val="21"/>
          <w:szCs w:val="21"/>
          <w:lang w:eastAsia="ru-RU"/>
        </w:rPr>
        <w:t>bzu</w:t>
      </w:r>
      <w:r w:rsidRPr="00520811">
        <w:rPr>
          <w:rFonts w:ascii="Consolas" w:eastAsia="Times New Roman" w:hAnsi="Consolas" w:cs="Times New Roman"/>
          <w:color w:val="CCCCCC"/>
          <w:sz w:val="21"/>
          <w:szCs w:val="21"/>
          <w:lang w:eastAsia="ru-RU"/>
        </w:rPr>
        <w:t>: arrayForBZU,</w:t>
      </w:r>
    </w:p>
    <w:p w14:paraId="125F29D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67D48E5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onOpen</w:t>
      </w:r>
      <w:r w:rsidRPr="00520811">
        <w:rPr>
          <w:rFonts w:ascii="Consolas" w:eastAsia="Times New Roman" w:hAnsi="Consolas" w:cs="Times New Roman"/>
          <w:color w:val="CCCCCC"/>
          <w:sz w:val="21"/>
          <w:szCs w:val="21"/>
          <w:lang w:eastAsia="ru-RU"/>
        </w:rPr>
        <w:t>();</w:t>
      </w:r>
    </w:p>
    <w:p w14:paraId="6065A82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36EFAB8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2393C34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76B6D92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{isCalculated &amp;&amp; (</w:t>
      </w:r>
    </w:p>
    <w:p w14:paraId="5FB571A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&lt;CSVLink</w:t>
      </w:r>
      <w:r w:rsidRPr="00520811">
        <w:rPr>
          <w:rFonts w:ascii="Consolas" w:eastAsia="Times New Roman" w:hAnsi="Consolas" w:cs="Times New Roman"/>
          <w:color w:val="CCCCCC"/>
          <w:sz w:val="21"/>
          <w:szCs w:val="21"/>
          <w:lang w:eastAsia="ru-RU"/>
        </w:rPr>
        <w:t xml:space="preserve"> data={csvData}</w:t>
      </w:r>
      <w:r w:rsidRPr="00520811">
        <w:rPr>
          <w:rFonts w:ascii="Consolas" w:eastAsia="Times New Roman" w:hAnsi="Consolas" w:cs="Times New Roman"/>
          <w:color w:val="FFC66D"/>
          <w:sz w:val="21"/>
          <w:szCs w:val="21"/>
          <w:lang w:eastAsia="ru-RU"/>
        </w:rPr>
        <w:t>&gt;</w:t>
      </w:r>
    </w:p>
    <w:p w14:paraId="4ED5EE6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&lt;IconButton</w:t>
      </w:r>
    </w:p>
    <w:p w14:paraId="0027E45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aria-label=</w:t>
      </w:r>
      <w:r w:rsidRPr="00520811">
        <w:rPr>
          <w:rFonts w:ascii="Consolas" w:eastAsia="Times New Roman" w:hAnsi="Consolas" w:cs="Times New Roman"/>
          <w:color w:val="6A8759"/>
          <w:sz w:val="21"/>
          <w:szCs w:val="21"/>
          <w:lang w:eastAsia="ru-RU"/>
        </w:rPr>
        <w:t>"CSV"</w:t>
      </w:r>
    </w:p>
    <w:p w14:paraId="156FF8A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size=</w:t>
      </w:r>
      <w:r w:rsidRPr="00520811">
        <w:rPr>
          <w:rFonts w:ascii="Consolas" w:eastAsia="Times New Roman" w:hAnsi="Consolas" w:cs="Times New Roman"/>
          <w:color w:val="6A8759"/>
          <w:sz w:val="21"/>
          <w:szCs w:val="21"/>
          <w:lang w:eastAsia="ru-RU"/>
        </w:rPr>
        <w:t>"md"</w:t>
      </w:r>
    </w:p>
    <w:p w14:paraId="03A2319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fontSize=</w:t>
      </w:r>
      <w:r w:rsidRPr="00520811">
        <w:rPr>
          <w:rFonts w:ascii="Consolas" w:eastAsia="Times New Roman" w:hAnsi="Consolas" w:cs="Times New Roman"/>
          <w:color w:val="6A8759"/>
          <w:sz w:val="21"/>
          <w:szCs w:val="21"/>
          <w:lang w:eastAsia="ru-RU"/>
        </w:rPr>
        <w:t>"lg"</w:t>
      </w:r>
    </w:p>
    <w:p w14:paraId="0054AAA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variant=</w:t>
      </w:r>
      <w:r w:rsidRPr="00520811">
        <w:rPr>
          <w:rFonts w:ascii="Consolas" w:eastAsia="Times New Roman" w:hAnsi="Consolas" w:cs="Times New Roman"/>
          <w:color w:val="6A8759"/>
          <w:sz w:val="21"/>
          <w:szCs w:val="21"/>
          <w:lang w:eastAsia="ru-RU"/>
        </w:rPr>
        <w:t>"ghost"</w:t>
      </w:r>
    </w:p>
    <w:p w14:paraId="4B22A06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w:t>
      </w:r>
      <w:r w:rsidRPr="00520811">
        <w:rPr>
          <w:rFonts w:ascii="Consolas" w:eastAsia="Times New Roman" w:hAnsi="Consolas" w:cs="Times New Roman"/>
          <w:color w:val="6A8759"/>
          <w:sz w:val="21"/>
          <w:szCs w:val="21"/>
          <w:lang w:eastAsia="ru-RU"/>
        </w:rPr>
        <w:t>"current"</w:t>
      </w:r>
    </w:p>
    <w:p w14:paraId="0A71AC5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marginLeft=</w:t>
      </w:r>
      <w:r w:rsidRPr="00520811">
        <w:rPr>
          <w:rFonts w:ascii="Consolas" w:eastAsia="Times New Roman" w:hAnsi="Consolas" w:cs="Times New Roman"/>
          <w:color w:val="6A8759"/>
          <w:sz w:val="21"/>
          <w:szCs w:val="21"/>
          <w:lang w:eastAsia="ru-RU"/>
        </w:rPr>
        <w:t>"2"</w:t>
      </w:r>
    </w:p>
    <w:p w14:paraId="45ED036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icon={</w:t>
      </w:r>
      <w:r w:rsidRPr="00520811">
        <w:rPr>
          <w:rFonts w:ascii="Consolas" w:eastAsia="Times New Roman" w:hAnsi="Consolas" w:cs="Times New Roman"/>
          <w:color w:val="FFC66D"/>
          <w:sz w:val="21"/>
          <w:szCs w:val="21"/>
          <w:lang w:eastAsia="ru-RU"/>
        </w:rPr>
        <w:t>&lt;FaFileCsv</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r w:rsidRPr="00520811">
        <w:rPr>
          <w:rFonts w:ascii="Consolas" w:eastAsia="Times New Roman" w:hAnsi="Consolas" w:cs="Times New Roman"/>
          <w:color w:val="CCCCCC"/>
          <w:sz w:val="21"/>
          <w:szCs w:val="21"/>
          <w:lang w:eastAsia="ru-RU"/>
        </w:rPr>
        <w:t>}</w:t>
      </w:r>
    </w:p>
    <w:p w14:paraId="30A988E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72F5B5A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&lt;/CSVLink&gt;</w:t>
      </w:r>
    </w:p>
    <w:p w14:paraId="57466FD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443CFFA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{isCalculated &amp;&amp; (</w:t>
      </w:r>
    </w:p>
    <w:p w14:paraId="7328186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&lt;ExportToExcel</w:t>
      </w:r>
      <w:r w:rsidRPr="00520811">
        <w:rPr>
          <w:rFonts w:ascii="Consolas" w:eastAsia="Times New Roman" w:hAnsi="Consolas" w:cs="Times New Roman"/>
          <w:color w:val="CCCCCC"/>
          <w:sz w:val="21"/>
          <w:szCs w:val="21"/>
          <w:lang w:eastAsia="ru-RU"/>
        </w:rPr>
        <w:t xml:space="preserve"> dataValues={values} dataResults={results} </w:t>
      </w:r>
      <w:r w:rsidRPr="00520811">
        <w:rPr>
          <w:rFonts w:ascii="Consolas" w:eastAsia="Times New Roman" w:hAnsi="Consolas" w:cs="Times New Roman"/>
          <w:color w:val="FFC66D"/>
          <w:sz w:val="21"/>
          <w:szCs w:val="21"/>
          <w:lang w:eastAsia="ru-RU"/>
        </w:rPr>
        <w:t>/&gt;</w:t>
      </w:r>
    </w:p>
    <w:p w14:paraId="643E3CB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42ABB24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&lt;IconButton</w:t>
      </w:r>
    </w:p>
    <w:p w14:paraId="4FE28B4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aria-label=</w:t>
      </w:r>
      <w:r w:rsidRPr="00520811">
        <w:rPr>
          <w:rFonts w:ascii="Consolas" w:eastAsia="Times New Roman" w:hAnsi="Consolas" w:cs="Times New Roman"/>
          <w:color w:val="6A8759"/>
          <w:sz w:val="21"/>
          <w:szCs w:val="21"/>
          <w:lang w:eastAsia="ru-RU"/>
        </w:rPr>
        <w:t>"Calculate"</w:t>
      </w:r>
    </w:p>
    <w:p w14:paraId="4105316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size=</w:t>
      </w:r>
      <w:r w:rsidRPr="00520811">
        <w:rPr>
          <w:rFonts w:ascii="Consolas" w:eastAsia="Times New Roman" w:hAnsi="Consolas" w:cs="Times New Roman"/>
          <w:color w:val="6A8759"/>
          <w:sz w:val="21"/>
          <w:szCs w:val="21"/>
          <w:lang w:eastAsia="ru-RU"/>
        </w:rPr>
        <w:t>"md"</w:t>
      </w:r>
    </w:p>
    <w:p w14:paraId="7F46034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fontSize=</w:t>
      </w:r>
      <w:r w:rsidRPr="00520811">
        <w:rPr>
          <w:rFonts w:ascii="Consolas" w:eastAsia="Times New Roman" w:hAnsi="Consolas" w:cs="Times New Roman"/>
          <w:color w:val="6A8759"/>
          <w:sz w:val="21"/>
          <w:szCs w:val="21"/>
          <w:lang w:eastAsia="ru-RU"/>
        </w:rPr>
        <w:t>"lg"</w:t>
      </w:r>
    </w:p>
    <w:p w14:paraId="3BF7BA9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variant=</w:t>
      </w:r>
      <w:r w:rsidRPr="00520811">
        <w:rPr>
          <w:rFonts w:ascii="Consolas" w:eastAsia="Times New Roman" w:hAnsi="Consolas" w:cs="Times New Roman"/>
          <w:color w:val="6A8759"/>
          <w:sz w:val="21"/>
          <w:szCs w:val="21"/>
          <w:lang w:eastAsia="ru-RU"/>
        </w:rPr>
        <w:t>"ghost"</w:t>
      </w:r>
    </w:p>
    <w:p w14:paraId="29BE14F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w:t>
      </w:r>
      <w:r w:rsidRPr="00520811">
        <w:rPr>
          <w:rFonts w:ascii="Consolas" w:eastAsia="Times New Roman" w:hAnsi="Consolas" w:cs="Times New Roman"/>
          <w:color w:val="6A8759"/>
          <w:sz w:val="21"/>
          <w:szCs w:val="21"/>
          <w:lang w:eastAsia="ru-RU"/>
        </w:rPr>
        <w:t>"current"</w:t>
      </w:r>
    </w:p>
    <w:p w14:paraId="7C360C1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marginLeft=</w:t>
      </w:r>
      <w:r w:rsidRPr="00520811">
        <w:rPr>
          <w:rFonts w:ascii="Consolas" w:eastAsia="Times New Roman" w:hAnsi="Consolas" w:cs="Times New Roman"/>
          <w:color w:val="6A8759"/>
          <w:sz w:val="21"/>
          <w:szCs w:val="21"/>
          <w:lang w:eastAsia="ru-RU"/>
        </w:rPr>
        <w:t>"2"</w:t>
      </w:r>
    </w:p>
    <w:p w14:paraId="407B6E9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icon={</w:t>
      </w:r>
      <w:r w:rsidRPr="00520811">
        <w:rPr>
          <w:rFonts w:ascii="Consolas" w:eastAsia="Times New Roman" w:hAnsi="Consolas" w:cs="Times New Roman"/>
          <w:color w:val="FFC66D"/>
          <w:sz w:val="21"/>
          <w:szCs w:val="21"/>
          <w:lang w:eastAsia="ru-RU"/>
        </w:rPr>
        <w:t>&lt;FaInfo</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r w:rsidRPr="00520811">
        <w:rPr>
          <w:rFonts w:ascii="Consolas" w:eastAsia="Times New Roman" w:hAnsi="Consolas" w:cs="Times New Roman"/>
          <w:color w:val="CCCCCC"/>
          <w:sz w:val="21"/>
          <w:szCs w:val="21"/>
          <w:lang w:eastAsia="ru-RU"/>
        </w:rPr>
        <w:t>}</w:t>
      </w:r>
    </w:p>
    <w:p w14:paraId="5A4F017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23F7B47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&lt;/Flex&gt;</w:t>
      </w:r>
    </w:p>
    <w:p w14:paraId="70D3976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&lt;Box</w:t>
      </w:r>
      <w:r w:rsidRPr="00520811">
        <w:rPr>
          <w:rFonts w:ascii="Consolas" w:eastAsia="Times New Roman" w:hAnsi="Consolas" w:cs="Times New Roman"/>
          <w:color w:val="CCCCCC"/>
          <w:sz w:val="21"/>
          <w:szCs w:val="21"/>
          <w:lang w:eastAsia="ru-RU"/>
        </w:rPr>
        <w:t xml:space="preserve"> display={{ </w:t>
      </w:r>
      <w:r w:rsidRPr="00520811">
        <w:rPr>
          <w:rFonts w:ascii="Consolas" w:eastAsia="Times New Roman" w:hAnsi="Consolas" w:cs="Times New Roman"/>
          <w:color w:val="9E7BB0"/>
          <w:sz w:val="21"/>
          <w:szCs w:val="21"/>
          <w:lang w:eastAsia="ru-RU"/>
        </w:rPr>
        <w:t>md</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6A8759"/>
          <w:sz w:val="21"/>
          <w:szCs w:val="21"/>
          <w:lang w:eastAsia="ru-RU"/>
        </w:rPr>
        <w:t>"flex"</w:t>
      </w:r>
      <w:r w:rsidRPr="00520811">
        <w:rPr>
          <w:rFonts w:ascii="Consolas" w:eastAsia="Times New Roman" w:hAnsi="Consolas" w:cs="Times New Roman"/>
          <w:color w:val="CCCCCC"/>
          <w:sz w:val="21"/>
          <w:szCs w:val="21"/>
          <w:lang w:eastAsia="ru-RU"/>
        </w:rPr>
        <w:t xml:space="preserve"> }} justifyContent=</w:t>
      </w:r>
      <w:r w:rsidRPr="00520811">
        <w:rPr>
          <w:rFonts w:ascii="Consolas" w:eastAsia="Times New Roman" w:hAnsi="Consolas" w:cs="Times New Roman"/>
          <w:color w:val="6A8759"/>
          <w:sz w:val="21"/>
          <w:szCs w:val="21"/>
          <w:lang w:eastAsia="ru-RU"/>
        </w:rPr>
        <w:t>"center"</w:t>
      </w:r>
      <w:r w:rsidRPr="00520811">
        <w:rPr>
          <w:rFonts w:ascii="Consolas" w:eastAsia="Times New Roman" w:hAnsi="Consolas" w:cs="Times New Roman"/>
          <w:color w:val="FFC66D"/>
          <w:sz w:val="21"/>
          <w:szCs w:val="21"/>
          <w:lang w:eastAsia="ru-RU"/>
        </w:rPr>
        <w:t>&gt;</w:t>
      </w:r>
    </w:p>
    <w:p w14:paraId="0063C6D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w:t>
      </w:r>
    </w:p>
    <w:p w14:paraId="0ECF4AE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w:t>
      </w:r>
      <w:r w:rsidRPr="00520811">
        <w:rPr>
          <w:rFonts w:ascii="Consolas" w:eastAsia="Times New Roman" w:hAnsi="Consolas" w:cs="Times New Roman"/>
          <w:color w:val="6A8759"/>
          <w:sz w:val="21"/>
          <w:szCs w:val="21"/>
          <w:lang w:eastAsia="ru-RU"/>
        </w:rPr>
        <w:t>"column"</w:t>
      </w:r>
    </w:p>
    <w:p w14:paraId="4179F10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bg={text}</w:t>
      </w:r>
    </w:p>
    <w:p w14:paraId="7E20E26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maxH=</w:t>
      </w:r>
      <w:r w:rsidRPr="00520811">
        <w:rPr>
          <w:rFonts w:ascii="Consolas" w:eastAsia="Times New Roman" w:hAnsi="Consolas" w:cs="Times New Roman"/>
          <w:color w:val="6A8759"/>
          <w:sz w:val="21"/>
          <w:szCs w:val="21"/>
          <w:lang w:eastAsia="ru-RU"/>
        </w:rPr>
        <w:t>"90vh"</w:t>
      </w:r>
    </w:p>
    <w:p w14:paraId="4E9A90A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overflowY=</w:t>
      </w:r>
      <w:r w:rsidRPr="00520811">
        <w:rPr>
          <w:rFonts w:ascii="Consolas" w:eastAsia="Times New Roman" w:hAnsi="Consolas" w:cs="Times New Roman"/>
          <w:color w:val="6A8759"/>
          <w:sz w:val="21"/>
          <w:szCs w:val="21"/>
          <w:lang w:eastAsia="ru-RU"/>
        </w:rPr>
        <w:t>"scroll"</w:t>
      </w:r>
    </w:p>
    <w:p w14:paraId="1AAC9E5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w:t>
      </w:r>
      <w:r w:rsidRPr="00520811">
        <w:rPr>
          <w:rFonts w:ascii="Consolas" w:eastAsia="Times New Roman" w:hAnsi="Consolas" w:cs="Times New Roman"/>
          <w:color w:val="6A8759"/>
          <w:sz w:val="21"/>
          <w:szCs w:val="21"/>
          <w:lang w:eastAsia="ru-RU"/>
        </w:rPr>
        <w:t>"center"</w:t>
      </w:r>
    </w:p>
    <w:p w14:paraId="6B43BF4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210F00A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w:t>
      </w:r>
      <w:r w:rsidRPr="00520811">
        <w:rPr>
          <w:rFonts w:ascii="Consolas" w:eastAsia="Times New Roman" w:hAnsi="Consolas" w:cs="Times New Roman"/>
          <w:color w:val="CCCCCC"/>
          <w:sz w:val="21"/>
          <w:szCs w:val="21"/>
          <w:lang w:eastAsia="ru-RU"/>
        </w:rPr>
        <w:t xml:space="preserve"> id=</w:t>
      </w:r>
      <w:r w:rsidRPr="00520811">
        <w:rPr>
          <w:rFonts w:ascii="Consolas" w:eastAsia="Times New Roman" w:hAnsi="Consolas" w:cs="Times New Roman"/>
          <w:color w:val="6A8759"/>
          <w:sz w:val="21"/>
          <w:szCs w:val="21"/>
          <w:lang w:eastAsia="ru-RU"/>
        </w:rPr>
        <w:t>"filtrationArea"</w:t>
      </w:r>
      <w:r w:rsidRPr="00520811">
        <w:rPr>
          <w:rFonts w:ascii="Consolas" w:eastAsia="Times New Roman" w:hAnsi="Consolas" w:cs="Times New Roman"/>
          <w:color w:val="CCCCCC"/>
          <w:sz w:val="21"/>
          <w:szCs w:val="21"/>
          <w:lang w:eastAsia="ru-RU"/>
        </w:rPr>
        <w:t xml:space="preserve"> isRequired</w:t>
      </w:r>
      <w:r w:rsidRPr="00520811">
        <w:rPr>
          <w:rFonts w:ascii="Consolas" w:eastAsia="Times New Roman" w:hAnsi="Consolas" w:cs="Times New Roman"/>
          <w:color w:val="FFC66D"/>
          <w:sz w:val="21"/>
          <w:szCs w:val="21"/>
          <w:lang w:eastAsia="ru-RU"/>
        </w:rPr>
        <w:t>&gt;</w:t>
      </w:r>
    </w:p>
    <w:p w14:paraId="5799077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w:t>
      </w:r>
    </w:p>
    <w:p w14:paraId="24C069A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w:t>
      </w:r>
      <w:r w:rsidRPr="00520811">
        <w:rPr>
          <w:rFonts w:ascii="Consolas" w:eastAsia="Times New Roman" w:hAnsi="Consolas" w:cs="Times New Roman"/>
          <w:color w:val="6A8759"/>
          <w:sz w:val="21"/>
          <w:szCs w:val="21"/>
          <w:lang w:eastAsia="ru-RU"/>
        </w:rPr>
        <w:t>"column"</w:t>
      </w:r>
    </w:p>
    <w:p w14:paraId="04A1E41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w:t>
      </w:r>
      <w:r w:rsidRPr="00520811">
        <w:rPr>
          <w:rFonts w:ascii="Consolas" w:eastAsia="Times New Roman" w:hAnsi="Consolas" w:cs="Times New Roman"/>
          <w:color w:val="6A8759"/>
          <w:sz w:val="21"/>
          <w:szCs w:val="21"/>
          <w:lang w:eastAsia="ru-RU"/>
        </w:rPr>
        <w:t>"flex-start"</w:t>
      </w:r>
    </w:p>
    <w:p w14:paraId="51B8179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w:t>
      </w:r>
      <w:r w:rsidRPr="00520811">
        <w:rPr>
          <w:rFonts w:ascii="Consolas" w:eastAsia="Times New Roman" w:hAnsi="Consolas" w:cs="Times New Roman"/>
          <w:color w:val="6A8759"/>
          <w:sz w:val="21"/>
          <w:szCs w:val="21"/>
          <w:lang w:eastAsia="ru-RU"/>
        </w:rPr>
        <w:t>"flex-start"</w:t>
      </w:r>
    </w:p>
    <w:p w14:paraId="1E6D5EB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w:t>
      </w:r>
      <w:r w:rsidRPr="00520811">
        <w:rPr>
          <w:rFonts w:ascii="Consolas" w:eastAsia="Times New Roman" w:hAnsi="Consolas" w:cs="Times New Roman"/>
          <w:color w:val="6A8759"/>
          <w:sz w:val="21"/>
          <w:szCs w:val="21"/>
          <w:lang w:eastAsia="ru-RU"/>
        </w:rPr>
        <w:t>"10"</w:t>
      </w:r>
    </w:p>
    <w:p w14:paraId="64D72CB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2DDAE54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&lt;FormLabel&gt;</w:t>
      </w:r>
      <w:r w:rsidRPr="00520811">
        <w:rPr>
          <w:rFonts w:ascii="Consolas" w:eastAsia="Times New Roman" w:hAnsi="Consolas" w:cs="Times New Roman"/>
          <w:color w:val="CCCCCC"/>
          <w:sz w:val="21"/>
          <w:szCs w:val="21"/>
          <w:lang w:eastAsia="ru-RU"/>
        </w:rPr>
        <w:t>Площа фільтрування, м2</w:t>
      </w:r>
      <w:r w:rsidRPr="00520811">
        <w:rPr>
          <w:rFonts w:ascii="Consolas" w:eastAsia="Times New Roman" w:hAnsi="Consolas" w:cs="Times New Roman"/>
          <w:color w:val="FFC66D"/>
          <w:sz w:val="21"/>
          <w:szCs w:val="21"/>
          <w:lang w:eastAsia="ru-RU"/>
        </w:rPr>
        <w:t>&lt;/FormLabel&gt;</w:t>
      </w:r>
    </w:p>
    <w:p w14:paraId="4199F61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&lt;Input</w:t>
      </w:r>
    </w:p>
    <w:p w14:paraId="4A826D0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089E7B5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w:t>
      </w:r>
      <w:r w:rsidRPr="00520811">
        <w:rPr>
          <w:rFonts w:ascii="Consolas" w:eastAsia="Times New Roman" w:hAnsi="Consolas" w:cs="Times New Roman"/>
          <w:color w:val="9E7BB0"/>
          <w:sz w:val="21"/>
          <w:szCs w:val="21"/>
          <w:lang w:eastAsia="ru-RU"/>
        </w:rPr>
        <w:t>filtrationArea</w:t>
      </w:r>
      <w:r w:rsidRPr="00520811">
        <w:rPr>
          <w:rFonts w:ascii="Consolas" w:eastAsia="Times New Roman" w:hAnsi="Consolas" w:cs="Times New Roman"/>
          <w:color w:val="CCCCCC"/>
          <w:sz w:val="21"/>
          <w:szCs w:val="21"/>
          <w:lang w:eastAsia="ru-RU"/>
        </w:rPr>
        <w:t>}</w:t>
      </w:r>
    </w:p>
    <w:p w14:paraId="42EF915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w:t>
      </w:r>
      <w:r w:rsidRPr="00520811">
        <w:rPr>
          <w:rFonts w:ascii="Consolas" w:eastAsia="Times New Roman" w:hAnsi="Consolas" w:cs="Times New Roman"/>
          <w:color w:val="6A8759"/>
          <w:sz w:val="21"/>
          <w:szCs w:val="21"/>
          <w:lang w:eastAsia="ru-RU"/>
        </w:rPr>
        <w:t>"number"</w:t>
      </w:r>
    </w:p>
    <w:p w14:paraId="7BA7F91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w:t>
      </w:r>
      <w:r w:rsidRPr="00520811">
        <w:rPr>
          <w:rFonts w:ascii="Consolas" w:eastAsia="Times New Roman" w:hAnsi="Consolas" w:cs="Times New Roman"/>
          <w:color w:val="6A8759"/>
          <w:sz w:val="21"/>
          <w:szCs w:val="21"/>
          <w:lang w:eastAsia="ru-RU"/>
        </w:rPr>
        <w:t>"filtrationArea"</w:t>
      </w:r>
    </w:p>
    <w:p w14:paraId="760CE26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onChange={(event) </w:t>
      </w:r>
      <w:r w:rsidRPr="00520811">
        <w:rPr>
          <w:rFonts w:ascii="Consolas" w:eastAsia="Times New Roman" w:hAnsi="Consolas" w:cs="Times New Roman"/>
          <w:color w:val="CC8242"/>
          <w:sz w:val="21"/>
          <w:szCs w:val="21"/>
          <w:lang w:eastAsia="ru-RU"/>
        </w:rPr>
        <w:t>=&gt;</w:t>
      </w:r>
    </w:p>
    <w:p w14:paraId="6756F9B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handleChangeValue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"filtrationArea"</w:t>
      </w:r>
      <w:r w:rsidRPr="00520811">
        <w:rPr>
          <w:rFonts w:ascii="Consolas" w:eastAsia="Times New Roman" w:hAnsi="Consolas" w:cs="Times New Roman"/>
          <w:color w:val="CCCCCC"/>
          <w:sz w:val="21"/>
          <w:szCs w:val="21"/>
          <w:lang w:eastAsia="ru-RU"/>
        </w:rPr>
        <w:t>, +event.</w:t>
      </w:r>
      <w:r w:rsidRPr="00520811">
        <w:rPr>
          <w:rFonts w:ascii="Consolas" w:eastAsia="Times New Roman" w:hAnsi="Consolas" w:cs="Times New Roman"/>
          <w:color w:val="9E7BB0"/>
          <w:sz w:val="21"/>
          <w:szCs w:val="21"/>
          <w:lang w:eastAsia="ru-RU"/>
        </w:rPr>
        <w:t>target</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9E7BB0"/>
          <w:sz w:val="21"/>
          <w:szCs w:val="21"/>
          <w:lang w:eastAsia="ru-RU"/>
        </w:rPr>
        <w:t>value</w:t>
      </w:r>
      <w:r w:rsidRPr="00520811">
        <w:rPr>
          <w:rFonts w:ascii="Consolas" w:eastAsia="Times New Roman" w:hAnsi="Consolas" w:cs="Times New Roman"/>
          <w:color w:val="CCCCCC"/>
          <w:sz w:val="21"/>
          <w:szCs w:val="21"/>
          <w:lang w:eastAsia="ru-RU"/>
        </w:rPr>
        <w:t>)</w:t>
      </w:r>
    </w:p>
    <w:p w14:paraId="0EB6A90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107FAA0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0CAA3CF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&lt;/Flex&gt;</w:t>
      </w:r>
    </w:p>
    <w:p w14:paraId="79F082B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&lt;/FormControl&gt;</w:t>
      </w:r>
    </w:p>
    <w:p w14:paraId="1AD3F49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505BD2D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w:t>
      </w:r>
      <w:r w:rsidRPr="00520811">
        <w:rPr>
          <w:rFonts w:ascii="Consolas" w:eastAsia="Times New Roman" w:hAnsi="Consolas" w:cs="Times New Roman"/>
          <w:color w:val="CCCCCC"/>
          <w:sz w:val="21"/>
          <w:szCs w:val="21"/>
          <w:lang w:eastAsia="ru-RU"/>
        </w:rPr>
        <w:t xml:space="preserve"> id=</w:t>
      </w:r>
      <w:r w:rsidRPr="00520811">
        <w:rPr>
          <w:rFonts w:ascii="Consolas" w:eastAsia="Times New Roman" w:hAnsi="Consolas" w:cs="Times New Roman"/>
          <w:color w:val="6A8759"/>
          <w:sz w:val="21"/>
          <w:szCs w:val="21"/>
          <w:lang w:eastAsia="ru-RU"/>
        </w:rPr>
        <w:t>"diametr"</w:t>
      </w:r>
      <w:r w:rsidRPr="00520811">
        <w:rPr>
          <w:rFonts w:ascii="Consolas" w:eastAsia="Times New Roman" w:hAnsi="Consolas" w:cs="Times New Roman"/>
          <w:color w:val="CCCCCC"/>
          <w:sz w:val="21"/>
          <w:szCs w:val="21"/>
          <w:lang w:eastAsia="ru-RU"/>
        </w:rPr>
        <w:t xml:space="preserve"> isRequired</w:t>
      </w:r>
      <w:r w:rsidRPr="00520811">
        <w:rPr>
          <w:rFonts w:ascii="Consolas" w:eastAsia="Times New Roman" w:hAnsi="Consolas" w:cs="Times New Roman"/>
          <w:color w:val="FFC66D"/>
          <w:sz w:val="21"/>
          <w:szCs w:val="21"/>
          <w:lang w:eastAsia="ru-RU"/>
        </w:rPr>
        <w:t>&gt;</w:t>
      </w:r>
    </w:p>
    <w:p w14:paraId="6DB3AD6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xml:space="preserve">            </w:t>
      </w:r>
      <w:r w:rsidRPr="00520811">
        <w:rPr>
          <w:rFonts w:ascii="Consolas" w:eastAsia="Times New Roman" w:hAnsi="Consolas" w:cs="Times New Roman"/>
          <w:color w:val="FFC66D"/>
          <w:sz w:val="21"/>
          <w:szCs w:val="21"/>
          <w:lang w:eastAsia="ru-RU"/>
        </w:rPr>
        <w:t>&lt;Flex</w:t>
      </w:r>
    </w:p>
    <w:p w14:paraId="211171C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w:t>
      </w:r>
      <w:r w:rsidRPr="00520811">
        <w:rPr>
          <w:rFonts w:ascii="Consolas" w:eastAsia="Times New Roman" w:hAnsi="Consolas" w:cs="Times New Roman"/>
          <w:color w:val="6A8759"/>
          <w:sz w:val="21"/>
          <w:szCs w:val="21"/>
          <w:lang w:eastAsia="ru-RU"/>
        </w:rPr>
        <w:t>"column"</w:t>
      </w:r>
    </w:p>
    <w:p w14:paraId="35470C9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w:t>
      </w:r>
      <w:r w:rsidRPr="00520811">
        <w:rPr>
          <w:rFonts w:ascii="Consolas" w:eastAsia="Times New Roman" w:hAnsi="Consolas" w:cs="Times New Roman"/>
          <w:color w:val="6A8759"/>
          <w:sz w:val="21"/>
          <w:szCs w:val="21"/>
          <w:lang w:eastAsia="ru-RU"/>
        </w:rPr>
        <w:t>"space-between"</w:t>
      </w:r>
    </w:p>
    <w:p w14:paraId="01BB4EF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w:t>
      </w:r>
      <w:r w:rsidRPr="00520811">
        <w:rPr>
          <w:rFonts w:ascii="Consolas" w:eastAsia="Times New Roman" w:hAnsi="Consolas" w:cs="Times New Roman"/>
          <w:color w:val="6A8759"/>
          <w:sz w:val="21"/>
          <w:szCs w:val="21"/>
          <w:lang w:eastAsia="ru-RU"/>
        </w:rPr>
        <w:t>"flex-start"</w:t>
      </w:r>
    </w:p>
    <w:p w14:paraId="09D0CCC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w:t>
      </w:r>
      <w:r w:rsidRPr="00520811">
        <w:rPr>
          <w:rFonts w:ascii="Consolas" w:eastAsia="Times New Roman" w:hAnsi="Consolas" w:cs="Times New Roman"/>
          <w:color w:val="6A8759"/>
          <w:sz w:val="21"/>
          <w:szCs w:val="21"/>
          <w:lang w:eastAsia="ru-RU"/>
        </w:rPr>
        <w:t>"10"</w:t>
      </w:r>
    </w:p>
    <w:p w14:paraId="2A4C6B2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50B7698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&lt;FormLabel&gt;</w:t>
      </w:r>
      <w:r w:rsidRPr="00520811">
        <w:rPr>
          <w:rFonts w:ascii="Consolas" w:eastAsia="Times New Roman" w:hAnsi="Consolas" w:cs="Times New Roman"/>
          <w:color w:val="CCCCCC"/>
          <w:sz w:val="21"/>
          <w:szCs w:val="21"/>
          <w:lang w:eastAsia="ru-RU"/>
        </w:rPr>
        <w:t>Діаметр, м</w:t>
      </w:r>
      <w:r w:rsidRPr="00520811">
        <w:rPr>
          <w:rFonts w:ascii="Consolas" w:eastAsia="Times New Roman" w:hAnsi="Consolas" w:cs="Times New Roman"/>
          <w:color w:val="FFC66D"/>
          <w:sz w:val="21"/>
          <w:szCs w:val="21"/>
          <w:lang w:eastAsia="ru-RU"/>
        </w:rPr>
        <w:t>&lt;/FormLabel&gt;</w:t>
      </w:r>
    </w:p>
    <w:p w14:paraId="2757939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&lt;Input</w:t>
      </w:r>
    </w:p>
    <w:p w14:paraId="65C573C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w:t>
      </w:r>
      <w:r w:rsidRPr="00520811">
        <w:rPr>
          <w:rFonts w:ascii="Consolas" w:eastAsia="Times New Roman" w:hAnsi="Consolas" w:cs="Times New Roman"/>
          <w:color w:val="6A8759"/>
          <w:sz w:val="21"/>
          <w:szCs w:val="21"/>
          <w:lang w:eastAsia="ru-RU"/>
        </w:rPr>
        <w:t>"diametr"</w:t>
      </w:r>
    </w:p>
    <w:p w14:paraId="62F7590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46205E0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w:t>
      </w:r>
      <w:r w:rsidRPr="00520811">
        <w:rPr>
          <w:rFonts w:ascii="Consolas" w:eastAsia="Times New Roman" w:hAnsi="Consolas" w:cs="Times New Roman"/>
          <w:color w:val="9E7BB0"/>
          <w:sz w:val="21"/>
          <w:szCs w:val="21"/>
          <w:lang w:eastAsia="ru-RU"/>
        </w:rPr>
        <w:t>diametr</w:t>
      </w:r>
      <w:r w:rsidRPr="00520811">
        <w:rPr>
          <w:rFonts w:ascii="Consolas" w:eastAsia="Times New Roman" w:hAnsi="Consolas" w:cs="Times New Roman"/>
          <w:color w:val="CCCCCC"/>
          <w:sz w:val="21"/>
          <w:szCs w:val="21"/>
          <w:lang w:eastAsia="ru-RU"/>
        </w:rPr>
        <w:t>}</w:t>
      </w:r>
    </w:p>
    <w:p w14:paraId="62C41A9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w:t>
      </w:r>
      <w:r w:rsidRPr="00520811">
        <w:rPr>
          <w:rFonts w:ascii="Consolas" w:eastAsia="Times New Roman" w:hAnsi="Consolas" w:cs="Times New Roman"/>
          <w:color w:val="6A8759"/>
          <w:sz w:val="21"/>
          <w:szCs w:val="21"/>
          <w:lang w:eastAsia="ru-RU"/>
        </w:rPr>
        <w:t>"number"</w:t>
      </w:r>
    </w:p>
    <w:p w14:paraId="183E04B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onChange={(event) </w:t>
      </w:r>
      <w:r w:rsidRPr="00520811">
        <w:rPr>
          <w:rFonts w:ascii="Consolas" w:eastAsia="Times New Roman" w:hAnsi="Consolas" w:cs="Times New Roman"/>
          <w:color w:val="CC8242"/>
          <w:sz w:val="21"/>
          <w:szCs w:val="21"/>
          <w:lang w:eastAsia="ru-RU"/>
        </w:rPr>
        <w:t>=&gt;</w:t>
      </w:r>
    </w:p>
    <w:p w14:paraId="1E47370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handleChangeValue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"diametr"</w:t>
      </w:r>
      <w:r w:rsidRPr="00520811">
        <w:rPr>
          <w:rFonts w:ascii="Consolas" w:eastAsia="Times New Roman" w:hAnsi="Consolas" w:cs="Times New Roman"/>
          <w:color w:val="CCCCCC"/>
          <w:sz w:val="21"/>
          <w:szCs w:val="21"/>
          <w:lang w:eastAsia="ru-RU"/>
        </w:rPr>
        <w:t>, +event.</w:t>
      </w:r>
      <w:r w:rsidRPr="00520811">
        <w:rPr>
          <w:rFonts w:ascii="Consolas" w:eastAsia="Times New Roman" w:hAnsi="Consolas" w:cs="Times New Roman"/>
          <w:color w:val="9E7BB0"/>
          <w:sz w:val="21"/>
          <w:szCs w:val="21"/>
          <w:lang w:eastAsia="ru-RU"/>
        </w:rPr>
        <w:t>target</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9E7BB0"/>
          <w:sz w:val="21"/>
          <w:szCs w:val="21"/>
          <w:lang w:eastAsia="ru-RU"/>
        </w:rPr>
        <w:t>value</w:t>
      </w:r>
      <w:r w:rsidRPr="00520811">
        <w:rPr>
          <w:rFonts w:ascii="Consolas" w:eastAsia="Times New Roman" w:hAnsi="Consolas" w:cs="Times New Roman"/>
          <w:color w:val="CCCCCC"/>
          <w:sz w:val="21"/>
          <w:szCs w:val="21"/>
          <w:lang w:eastAsia="ru-RU"/>
        </w:rPr>
        <w:t>)</w:t>
      </w:r>
    </w:p>
    <w:p w14:paraId="2D17900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7BFDB0D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4E750BF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&lt;/Flex&gt;</w:t>
      </w:r>
    </w:p>
    <w:p w14:paraId="7B587B2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&lt;/FormControl&gt;</w:t>
      </w:r>
    </w:p>
    <w:p w14:paraId="0C79C6D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36CDCBC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w:t>
      </w:r>
      <w:r w:rsidRPr="00520811">
        <w:rPr>
          <w:rFonts w:ascii="Consolas" w:eastAsia="Times New Roman" w:hAnsi="Consolas" w:cs="Times New Roman"/>
          <w:color w:val="CCCCCC"/>
          <w:sz w:val="21"/>
          <w:szCs w:val="21"/>
          <w:lang w:eastAsia="ru-RU"/>
        </w:rPr>
        <w:t xml:space="preserve"> id=</w:t>
      </w:r>
      <w:r w:rsidRPr="00520811">
        <w:rPr>
          <w:rFonts w:ascii="Consolas" w:eastAsia="Times New Roman" w:hAnsi="Consolas" w:cs="Times New Roman"/>
          <w:color w:val="6A8759"/>
          <w:sz w:val="21"/>
          <w:szCs w:val="21"/>
          <w:lang w:eastAsia="ru-RU"/>
        </w:rPr>
        <w:t>"layerHeight"</w:t>
      </w:r>
      <w:r w:rsidRPr="00520811">
        <w:rPr>
          <w:rFonts w:ascii="Consolas" w:eastAsia="Times New Roman" w:hAnsi="Consolas" w:cs="Times New Roman"/>
          <w:color w:val="CCCCCC"/>
          <w:sz w:val="21"/>
          <w:szCs w:val="21"/>
          <w:lang w:eastAsia="ru-RU"/>
        </w:rPr>
        <w:t xml:space="preserve"> isRequired</w:t>
      </w:r>
      <w:r w:rsidRPr="00520811">
        <w:rPr>
          <w:rFonts w:ascii="Consolas" w:eastAsia="Times New Roman" w:hAnsi="Consolas" w:cs="Times New Roman"/>
          <w:color w:val="FFC66D"/>
          <w:sz w:val="21"/>
          <w:szCs w:val="21"/>
          <w:lang w:eastAsia="ru-RU"/>
        </w:rPr>
        <w:t>&gt;</w:t>
      </w:r>
    </w:p>
    <w:p w14:paraId="1010129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w:t>
      </w:r>
    </w:p>
    <w:p w14:paraId="53A647F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w:t>
      </w:r>
      <w:r w:rsidRPr="00520811">
        <w:rPr>
          <w:rFonts w:ascii="Consolas" w:eastAsia="Times New Roman" w:hAnsi="Consolas" w:cs="Times New Roman"/>
          <w:color w:val="6A8759"/>
          <w:sz w:val="21"/>
          <w:szCs w:val="21"/>
          <w:lang w:eastAsia="ru-RU"/>
        </w:rPr>
        <w:t>"column"</w:t>
      </w:r>
    </w:p>
    <w:p w14:paraId="2D243E3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w:t>
      </w:r>
      <w:r w:rsidRPr="00520811">
        <w:rPr>
          <w:rFonts w:ascii="Consolas" w:eastAsia="Times New Roman" w:hAnsi="Consolas" w:cs="Times New Roman"/>
          <w:color w:val="6A8759"/>
          <w:sz w:val="21"/>
          <w:szCs w:val="21"/>
          <w:lang w:eastAsia="ru-RU"/>
        </w:rPr>
        <w:t>"space-between"</w:t>
      </w:r>
    </w:p>
    <w:p w14:paraId="6273187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w:t>
      </w:r>
      <w:r w:rsidRPr="00520811">
        <w:rPr>
          <w:rFonts w:ascii="Consolas" w:eastAsia="Times New Roman" w:hAnsi="Consolas" w:cs="Times New Roman"/>
          <w:color w:val="6A8759"/>
          <w:sz w:val="21"/>
          <w:szCs w:val="21"/>
          <w:lang w:eastAsia="ru-RU"/>
        </w:rPr>
        <w:t>"flex-start"</w:t>
      </w:r>
    </w:p>
    <w:p w14:paraId="747DB92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w:t>
      </w:r>
      <w:r w:rsidRPr="00520811">
        <w:rPr>
          <w:rFonts w:ascii="Consolas" w:eastAsia="Times New Roman" w:hAnsi="Consolas" w:cs="Times New Roman"/>
          <w:color w:val="6A8759"/>
          <w:sz w:val="21"/>
          <w:szCs w:val="21"/>
          <w:lang w:eastAsia="ru-RU"/>
        </w:rPr>
        <w:t>"10"</w:t>
      </w:r>
    </w:p>
    <w:p w14:paraId="16353B6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1333B7D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&lt;FormLabel&gt;</w:t>
      </w:r>
      <w:r w:rsidRPr="00520811">
        <w:rPr>
          <w:rFonts w:ascii="Consolas" w:eastAsia="Times New Roman" w:hAnsi="Consolas" w:cs="Times New Roman"/>
          <w:color w:val="CCCCCC"/>
          <w:sz w:val="21"/>
          <w:szCs w:val="21"/>
          <w:lang w:eastAsia="ru-RU"/>
        </w:rPr>
        <w:t>Висота шару, м</w:t>
      </w:r>
      <w:r w:rsidRPr="00520811">
        <w:rPr>
          <w:rFonts w:ascii="Consolas" w:eastAsia="Times New Roman" w:hAnsi="Consolas" w:cs="Times New Roman"/>
          <w:color w:val="FFC66D"/>
          <w:sz w:val="21"/>
          <w:szCs w:val="21"/>
          <w:lang w:eastAsia="ru-RU"/>
        </w:rPr>
        <w:t>&lt;/FormLabel&gt;</w:t>
      </w:r>
    </w:p>
    <w:p w14:paraId="4221083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&lt;Input</w:t>
      </w:r>
    </w:p>
    <w:p w14:paraId="08447CD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w:t>
      </w:r>
      <w:r w:rsidRPr="00520811">
        <w:rPr>
          <w:rFonts w:ascii="Consolas" w:eastAsia="Times New Roman" w:hAnsi="Consolas" w:cs="Times New Roman"/>
          <w:color w:val="6A8759"/>
          <w:sz w:val="21"/>
          <w:szCs w:val="21"/>
          <w:lang w:eastAsia="ru-RU"/>
        </w:rPr>
        <w:t>"layerHeight"</w:t>
      </w:r>
    </w:p>
    <w:p w14:paraId="46764F0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43C269E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w:t>
      </w:r>
      <w:r w:rsidRPr="00520811">
        <w:rPr>
          <w:rFonts w:ascii="Consolas" w:eastAsia="Times New Roman" w:hAnsi="Consolas" w:cs="Times New Roman"/>
          <w:color w:val="9E7BB0"/>
          <w:sz w:val="21"/>
          <w:szCs w:val="21"/>
          <w:lang w:eastAsia="ru-RU"/>
        </w:rPr>
        <w:t>layerHeight</w:t>
      </w:r>
      <w:r w:rsidRPr="00520811">
        <w:rPr>
          <w:rFonts w:ascii="Consolas" w:eastAsia="Times New Roman" w:hAnsi="Consolas" w:cs="Times New Roman"/>
          <w:color w:val="CCCCCC"/>
          <w:sz w:val="21"/>
          <w:szCs w:val="21"/>
          <w:lang w:eastAsia="ru-RU"/>
        </w:rPr>
        <w:t>}</w:t>
      </w:r>
    </w:p>
    <w:p w14:paraId="1464A84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w:t>
      </w:r>
      <w:r w:rsidRPr="00520811">
        <w:rPr>
          <w:rFonts w:ascii="Consolas" w:eastAsia="Times New Roman" w:hAnsi="Consolas" w:cs="Times New Roman"/>
          <w:color w:val="6A8759"/>
          <w:sz w:val="21"/>
          <w:szCs w:val="21"/>
          <w:lang w:eastAsia="ru-RU"/>
        </w:rPr>
        <w:t>"number"</w:t>
      </w:r>
    </w:p>
    <w:p w14:paraId="7498162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onChange={(event) </w:t>
      </w:r>
      <w:r w:rsidRPr="00520811">
        <w:rPr>
          <w:rFonts w:ascii="Consolas" w:eastAsia="Times New Roman" w:hAnsi="Consolas" w:cs="Times New Roman"/>
          <w:color w:val="CC8242"/>
          <w:sz w:val="21"/>
          <w:szCs w:val="21"/>
          <w:lang w:eastAsia="ru-RU"/>
        </w:rPr>
        <w:t>=&gt;</w:t>
      </w:r>
    </w:p>
    <w:p w14:paraId="099629F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handleChangeValue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"layerHeight"</w:t>
      </w:r>
      <w:r w:rsidRPr="00520811">
        <w:rPr>
          <w:rFonts w:ascii="Consolas" w:eastAsia="Times New Roman" w:hAnsi="Consolas" w:cs="Times New Roman"/>
          <w:color w:val="CCCCCC"/>
          <w:sz w:val="21"/>
          <w:szCs w:val="21"/>
          <w:lang w:eastAsia="ru-RU"/>
        </w:rPr>
        <w:t>, +event.</w:t>
      </w:r>
      <w:r w:rsidRPr="00520811">
        <w:rPr>
          <w:rFonts w:ascii="Consolas" w:eastAsia="Times New Roman" w:hAnsi="Consolas" w:cs="Times New Roman"/>
          <w:color w:val="9E7BB0"/>
          <w:sz w:val="21"/>
          <w:szCs w:val="21"/>
          <w:lang w:eastAsia="ru-RU"/>
        </w:rPr>
        <w:t>target</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9E7BB0"/>
          <w:sz w:val="21"/>
          <w:szCs w:val="21"/>
          <w:lang w:eastAsia="ru-RU"/>
        </w:rPr>
        <w:t>value</w:t>
      </w:r>
      <w:r w:rsidRPr="00520811">
        <w:rPr>
          <w:rFonts w:ascii="Consolas" w:eastAsia="Times New Roman" w:hAnsi="Consolas" w:cs="Times New Roman"/>
          <w:color w:val="CCCCCC"/>
          <w:sz w:val="21"/>
          <w:szCs w:val="21"/>
          <w:lang w:eastAsia="ru-RU"/>
        </w:rPr>
        <w:t>)</w:t>
      </w:r>
    </w:p>
    <w:p w14:paraId="60D495E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5687F9C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398694A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&lt;/Flex&gt;</w:t>
      </w:r>
    </w:p>
    <w:p w14:paraId="7B025F9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&lt;/FormControl&gt;</w:t>
      </w:r>
    </w:p>
    <w:p w14:paraId="251A7DF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045F8A0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w:t>
      </w:r>
      <w:r w:rsidRPr="00520811">
        <w:rPr>
          <w:rFonts w:ascii="Consolas" w:eastAsia="Times New Roman" w:hAnsi="Consolas" w:cs="Times New Roman"/>
          <w:color w:val="CCCCCC"/>
          <w:sz w:val="21"/>
          <w:szCs w:val="21"/>
          <w:lang w:eastAsia="ru-RU"/>
        </w:rPr>
        <w:t xml:space="preserve"> id=</w:t>
      </w:r>
      <w:r w:rsidRPr="00520811">
        <w:rPr>
          <w:rFonts w:ascii="Consolas" w:eastAsia="Times New Roman" w:hAnsi="Consolas" w:cs="Times New Roman"/>
          <w:color w:val="6A8759"/>
          <w:sz w:val="21"/>
          <w:szCs w:val="21"/>
          <w:lang w:eastAsia="ru-RU"/>
        </w:rPr>
        <w:t>"cationRatio"</w:t>
      </w:r>
      <w:r w:rsidRPr="00520811">
        <w:rPr>
          <w:rFonts w:ascii="Consolas" w:eastAsia="Times New Roman" w:hAnsi="Consolas" w:cs="Times New Roman"/>
          <w:color w:val="CCCCCC"/>
          <w:sz w:val="21"/>
          <w:szCs w:val="21"/>
          <w:lang w:eastAsia="ru-RU"/>
        </w:rPr>
        <w:t xml:space="preserve"> isRequired</w:t>
      </w:r>
      <w:r w:rsidRPr="00520811">
        <w:rPr>
          <w:rFonts w:ascii="Consolas" w:eastAsia="Times New Roman" w:hAnsi="Consolas" w:cs="Times New Roman"/>
          <w:color w:val="FFC66D"/>
          <w:sz w:val="21"/>
          <w:szCs w:val="21"/>
          <w:lang w:eastAsia="ru-RU"/>
        </w:rPr>
        <w:t>&gt;</w:t>
      </w:r>
    </w:p>
    <w:p w14:paraId="603E2C5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w:t>
      </w:r>
    </w:p>
    <w:p w14:paraId="4C37051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w:t>
      </w:r>
      <w:r w:rsidRPr="00520811">
        <w:rPr>
          <w:rFonts w:ascii="Consolas" w:eastAsia="Times New Roman" w:hAnsi="Consolas" w:cs="Times New Roman"/>
          <w:color w:val="6A8759"/>
          <w:sz w:val="21"/>
          <w:szCs w:val="21"/>
          <w:lang w:eastAsia="ru-RU"/>
        </w:rPr>
        <w:t>"column"</w:t>
      </w:r>
    </w:p>
    <w:p w14:paraId="75CBA2F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w:t>
      </w:r>
      <w:r w:rsidRPr="00520811">
        <w:rPr>
          <w:rFonts w:ascii="Consolas" w:eastAsia="Times New Roman" w:hAnsi="Consolas" w:cs="Times New Roman"/>
          <w:color w:val="6A8759"/>
          <w:sz w:val="21"/>
          <w:szCs w:val="21"/>
          <w:lang w:eastAsia="ru-RU"/>
        </w:rPr>
        <w:t>"space-between"</w:t>
      </w:r>
    </w:p>
    <w:p w14:paraId="2036D1F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w:t>
      </w:r>
      <w:r w:rsidRPr="00520811">
        <w:rPr>
          <w:rFonts w:ascii="Consolas" w:eastAsia="Times New Roman" w:hAnsi="Consolas" w:cs="Times New Roman"/>
          <w:color w:val="6A8759"/>
          <w:sz w:val="21"/>
          <w:szCs w:val="21"/>
          <w:lang w:eastAsia="ru-RU"/>
        </w:rPr>
        <w:t>"flex-start"</w:t>
      </w:r>
    </w:p>
    <w:p w14:paraId="7222BA0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w:t>
      </w:r>
      <w:r w:rsidRPr="00520811">
        <w:rPr>
          <w:rFonts w:ascii="Consolas" w:eastAsia="Times New Roman" w:hAnsi="Consolas" w:cs="Times New Roman"/>
          <w:color w:val="6A8759"/>
          <w:sz w:val="21"/>
          <w:szCs w:val="21"/>
          <w:lang w:eastAsia="ru-RU"/>
        </w:rPr>
        <w:t>"10"</w:t>
      </w:r>
    </w:p>
    <w:p w14:paraId="3947F76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18EA5E3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&lt;FormLabel&gt;</w:t>
      </w:r>
      <w:r w:rsidRPr="00520811">
        <w:rPr>
          <w:rFonts w:ascii="Consolas" w:eastAsia="Times New Roman" w:hAnsi="Consolas" w:cs="Times New Roman"/>
          <w:color w:val="CCCCCC"/>
          <w:sz w:val="21"/>
          <w:szCs w:val="21"/>
          <w:lang w:eastAsia="ru-RU"/>
        </w:rPr>
        <w:t>Співвідношення катіоніту</w:t>
      </w:r>
      <w:r w:rsidRPr="00520811">
        <w:rPr>
          <w:rFonts w:ascii="Consolas" w:eastAsia="Times New Roman" w:hAnsi="Consolas" w:cs="Times New Roman"/>
          <w:color w:val="FFC66D"/>
          <w:sz w:val="21"/>
          <w:szCs w:val="21"/>
          <w:lang w:eastAsia="ru-RU"/>
        </w:rPr>
        <w:t>&lt;/FormLabel&gt;</w:t>
      </w:r>
    </w:p>
    <w:p w14:paraId="722D483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&lt;Input</w:t>
      </w:r>
    </w:p>
    <w:p w14:paraId="4E3900F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w:t>
      </w:r>
      <w:r w:rsidRPr="00520811">
        <w:rPr>
          <w:rFonts w:ascii="Consolas" w:eastAsia="Times New Roman" w:hAnsi="Consolas" w:cs="Times New Roman"/>
          <w:color w:val="6A8759"/>
          <w:sz w:val="21"/>
          <w:szCs w:val="21"/>
          <w:lang w:eastAsia="ru-RU"/>
        </w:rPr>
        <w:t>"cationRatio"</w:t>
      </w:r>
    </w:p>
    <w:p w14:paraId="7BE79FA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colorScheme={text}</w:t>
      </w:r>
    </w:p>
    <w:p w14:paraId="7FE3ECC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w:t>
      </w:r>
      <w:r w:rsidRPr="00520811">
        <w:rPr>
          <w:rFonts w:ascii="Consolas" w:eastAsia="Times New Roman" w:hAnsi="Consolas" w:cs="Times New Roman"/>
          <w:color w:val="9E7BB0"/>
          <w:sz w:val="21"/>
          <w:szCs w:val="21"/>
          <w:lang w:eastAsia="ru-RU"/>
        </w:rPr>
        <w:t>cationRatio</w:t>
      </w:r>
      <w:r w:rsidRPr="00520811">
        <w:rPr>
          <w:rFonts w:ascii="Consolas" w:eastAsia="Times New Roman" w:hAnsi="Consolas" w:cs="Times New Roman"/>
          <w:color w:val="CCCCCC"/>
          <w:sz w:val="21"/>
          <w:szCs w:val="21"/>
          <w:lang w:eastAsia="ru-RU"/>
        </w:rPr>
        <w:t>}</w:t>
      </w:r>
    </w:p>
    <w:p w14:paraId="65FE9F5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w:t>
      </w:r>
      <w:r w:rsidRPr="00520811">
        <w:rPr>
          <w:rFonts w:ascii="Consolas" w:eastAsia="Times New Roman" w:hAnsi="Consolas" w:cs="Times New Roman"/>
          <w:color w:val="6A8759"/>
          <w:sz w:val="21"/>
          <w:szCs w:val="21"/>
          <w:lang w:eastAsia="ru-RU"/>
        </w:rPr>
        <w:t>"number"</w:t>
      </w:r>
    </w:p>
    <w:p w14:paraId="74330CB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onChange={(event) </w:t>
      </w:r>
      <w:r w:rsidRPr="00520811">
        <w:rPr>
          <w:rFonts w:ascii="Consolas" w:eastAsia="Times New Roman" w:hAnsi="Consolas" w:cs="Times New Roman"/>
          <w:color w:val="CC8242"/>
          <w:sz w:val="21"/>
          <w:szCs w:val="21"/>
          <w:lang w:eastAsia="ru-RU"/>
        </w:rPr>
        <w:t>=&gt;</w:t>
      </w:r>
    </w:p>
    <w:p w14:paraId="657ABE7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handleChangeValue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"cationRatio"</w:t>
      </w:r>
      <w:r w:rsidRPr="00520811">
        <w:rPr>
          <w:rFonts w:ascii="Consolas" w:eastAsia="Times New Roman" w:hAnsi="Consolas" w:cs="Times New Roman"/>
          <w:color w:val="CCCCCC"/>
          <w:sz w:val="21"/>
          <w:szCs w:val="21"/>
          <w:lang w:eastAsia="ru-RU"/>
        </w:rPr>
        <w:t>, +event.</w:t>
      </w:r>
      <w:r w:rsidRPr="00520811">
        <w:rPr>
          <w:rFonts w:ascii="Consolas" w:eastAsia="Times New Roman" w:hAnsi="Consolas" w:cs="Times New Roman"/>
          <w:color w:val="9E7BB0"/>
          <w:sz w:val="21"/>
          <w:szCs w:val="21"/>
          <w:lang w:eastAsia="ru-RU"/>
        </w:rPr>
        <w:t>target</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9E7BB0"/>
          <w:sz w:val="21"/>
          <w:szCs w:val="21"/>
          <w:lang w:eastAsia="ru-RU"/>
        </w:rPr>
        <w:t>value</w:t>
      </w:r>
      <w:r w:rsidRPr="00520811">
        <w:rPr>
          <w:rFonts w:ascii="Consolas" w:eastAsia="Times New Roman" w:hAnsi="Consolas" w:cs="Times New Roman"/>
          <w:color w:val="CCCCCC"/>
          <w:sz w:val="21"/>
          <w:szCs w:val="21"/>
          <w:lang w:eastAsia="ru-RU"/>
        </w:rPr>
        <w:t>)</w:t>
      </w:r>
    </w:p>
    <w:p w14:paraId="30E99EE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0D816B7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3905925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&lt;/Flex&gt;</w:t>
      </w:r>
    </w:p>
    <w:p w14:paraId="25CD18E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&lt;/FormControl&gt;</w:t>
      </w:r>
    </w:p>
    <w:p w14:paraId="48425B2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34B0725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w:t>
      </w:r>
      <w:r w:rsidRPr="00520811">
        <w:rPr>
          <w:rFonts w:ascii="Consolas" w:eastAsia="Times New Roman" w:hAnsi="Consolas" w:cs="Times New Roman"/>
          <w:color w:val="CCCCCC"/>
          <w:sz w:val="21"/>
          <w:szCs w:val="21"/>
          <w:lang w:eastAsia="ru-RU"/>
        </w:rPr>
        <w:t xml:space="preserve"> id=</w:t>
      </w:r>
      <w:r w:rsidRPr="00520811">
        <w:rPr>
          <w:rFonts w:ascii="Consolas" w:eastAsia="Times New Roman" w:hAnsi="Consolas" w:cs="Times New Roman"/>
          <w:color w:val="6A8759"/>
          <w:sz w:val="21"/>
          <w:szCs w:val="21"/>
          <w:lang w:eastAsia="ru-RU"/>
        </w:rPr>
        <w:t>"hKat"</w:t>
      </w:r>
      <w:r w:rsidRPr="00520811">
        <w:rPr>
          <w:rFonts w:ascii="Consolas" w:eastAsia="Times New Roman" w:hAnsi="Consolas" w:cs="Times New Roman"/>
          <w:color w:val="CCCCCC"/>
          <w:sz w:val="21"/>
          <w:szCs w:val="21"/>
          <w:lang w:eastAsia="ru-RU"/>
        </w:rPr>
        <w:t xml:space="preserve"> isRequired</w:t>
      </w:r>
      <w:r w:rsidRPr="00520811">
        <w:rPr>
          <w:rFonts w:ascii="Consolas" w:eastAsia="Times New Roman" w:hAnsi="Consolas" w:cs="Times New Roman"/>
          <w:color w:val="FFC66D"/>
          <w:sz w:val="21"/>
          <w:szCs w:val="21"/>
          <w:lang w:eastAsia="ru-RU"/>
        </w:rPr>
        <w:t>&gt;</w:t>
      </w:r>
    </w:p>
    <w:p w14:paraId="7020294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w:t>
      </w:r>
    </w:p>
    <w:p w14:paraId="1CDCA4A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w:t>
      </w:r>
      <w:r w:rsidRPr="00520811">
        <w:rPr>
          <w:rFonts w:ascii="Consolas" w:eastAsia="Times New Roman" w:hAnsi="Consolas" w:cs="Times New Roman"/>
          <w:color w:val="6A8759"/>
          <w:sz w:val="21"/>
          <w:szCs w:val="21"/>
          <w:lang w:eastAsia="ru-RU"/>
        </w:rPr>
        <w:t>"column"</w:t>
      </w:r>
    </w:p>
    <w:p w14:paraId="57A5209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w:t>
      </w:r>
      <w:r w:rsidRPr="00520811">
        <w:rPr>
          <w:rFonts w:ascii="Consolas" w:eastAsia="Times New Roman" w:hAnsi="Consolas" w:cs="Times New Roman"/>
          <w:color w:val="6A8759"/>
          <w:sz w:val="21"/>
          <w:szCs w:val="21"/>
          <w:lang w:eastAsia="ru-RU"/>
        </w:rPr>
        <w:t>"space-between"</w:t>
      </w:r>
    </w:p>
    <w:p w14:paraId="74E001B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w:t>
      </w:r>
      <w:r w:rsidRPr="00520811">
        <w:rPr>
          <w:rFonts w:ascii="Consolas" w:eastAsia="Times New Roman" w:hAnsi="Consolas" w:cs="Times New Roman"/>
          <w:color w:val="6A8759"/>
          <w:sz w:val="21"/>
          <w:szCs w:val="21"/>
          <w:lang w:eastAsia="ru-RU"/>
        </w:rPr>
        <w:t>"flex-start"</w:t>
      </w:r>
    </w:p>
    <w:p w14:paraId="50AFBB6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w:t>
      </w:r>
      <w:r w:rsidRPr="00520811">
        <w:rPr>
          <w:rFonts w:ascii="Consolas" w:eastAsia="Times New Roman" w:hAnsi="Consolas" w:cs="Times New Roman"/>
          <w:color w:val="6A8759"/>
          <w:sz w:val="21"/>
          <w:szCs w:val="21"/>
          <w:lang w:eastAsia="ru-RU"/>
        </w:rPr>
        <w:t>"10"</w:t>
      </w:r>
    </w:p>
    <w:p w14:paraId="00B52F1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41DD5D6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&lt;FormLabel&gt;</w:t>
      </w:r>
      <w:r w:rsidRPr="00520811">
        <w:rPr>
          <w:rFonts w:ascii="Consolas" w:eastAsia="Times New Roman" w:hAnsi="Consolas" w:cs="Times New Roman"/>
          <w:color w:val="CCCCCC"/>
          <w:sz w:val="21"/>
          <w:szCs w:val="21"/>
          <w:lang w:eastAsia="ru-RU"/>
        </w:rPr>
        <w:t>Висота шару катіоніту (H2SO4), м</w:t>
      </w:r>
      <w:r w:rsidRPr="00520811">
        <w:rPr>
          <w:rFonts w:ascii="Consolas" w:eastAsia="Times New Roman" w:hAnsi="Consolas" w:cs="Times New Roman"/>
          <w:color w:val="FFC66D"/>
          <w:sz w:val="21"/>
          <w:szCs w:val="21"/>
          <w:lang w:eastAsia="ru-RU"/>
        </w:rPr>
        <w:t>&lt;/FormLabel&gt;</w:t>
      </w:r>
    </w:p>
    <w:p w14:paraId="6455FC0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&lt;Input</w:t>
      </w:r>
    </w:p>
    <w:p w14:paraId="51B2B79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w:t>
      </w:r>
      <w:r w:rsidRPr="00520811">
        <w:rPr>
          <w:rFonts w:ascii="Consolas" w:eastAsia="Times New Roman" w:hAnsi="Consolas" w:cs="Times New Roman"/>
          <w:color w:val="6A8759"/>
          <w:sz w:val="21"/>
          <w:szCs w:val="21"/>
          <w:lang w:eastAsia="ru-RU"/>
        </w:rPr>
        <w:t>"hKat"</w:t>
      </w:r>
    </w:p>
    <w:p w14:paraId="503AF3C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00A6E8C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w:t>
      </w:r>
      <w:r w:rsidRPr="00520811">
        <w:rPr>
          <w:rFonts w:ascii="Consolas" w:eastAsia="Times New Roman" w:hAnsi="Consolas" w:cs="Times New Roman"/>
          <w:color w:val="9E7BB0"/>
          <w:sz w:val="21"/>
          <w:szCs w:val="21"/>
          <w:lang w:eastAsia="ru-RU"/>
        </w:rPr>
        <w:t>hKat</w:t>
      </w:r>
      <w:r w:rsidRPr="00520811">
        <w:rPr>
          <w:rFonts w:ascii="Consolas" w:eastAsia="Times New Roman" w:hAnsi="Consolas" w:cs="Times New Roman"/>
          <w:color w:val="CCCCCC"/>
          <w:sz w:val="21"/>
          <w:szCs w:val="21"/>
          <w:lang w:eastAsia="ru-RU"/>
        </w:rPr>
        <w:t>}</w:t>
      </w:r>
    </w:p>
    <w:p w14:paraId="1E3D82D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w:t>
      </w:r>
      <w:r w:rsidRPr="00520811">
        <w:rPr>
          <w:rFonts w:ascii="Consolas" w:eastAsia="Times New Roman" w:hAnsi="Consolas" w:cs="Times New Roman"/>
          <w:color w:val="6A8759"/>
          <w:sz w:val="21"/>
          <w:szCs w:val="21"/>
          <w:lang w:eastAsia="ru-RU"/>
        </w:rPr>
        <w:t>"number"</w:t>
      </w:r>
    </w:p>
    <w:p w14:paraId="38D277A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onChange={(event) </w:t>
      </w:r>
      <w:r w:rsidRPr="00520811">
        <w:rPr>
          <w:rFonts w:ascii="Consolas" w:eastAsia="Times New Roman" w:hAnsi="Consolas" w:cs="Times New Roman"/>
          <w:color w:val="CC8242"/>
          <w:sz w:val="21"/>
          <w:szCs w:val="21"/>
          <w:lang w:eastAsia="ru-RU"/>
        </w:rPr>
        <w:t>=&gt;</w:t>
      </w:r>
    </w:p>
    <w:p w14:paraId="7D455AC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handleChangeValue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"hKat"</w:t>
      </w:r>
      <w:r w:rsidRPr="00520811">
        <w:rPr>
          <w:rFonts w:ascii="Consolas" w:eastAsia="Times New Roman" w:hAnsi="Consolas" w:cs="Times New Roman"/>
          <w:color w:val="CCCCCC"/>
          <w:sz w:val="21"/>
          <w:szCs w:val="21"/>
          <w:lang w:eastAsia="ru-RU"/>
        </w:rPr>
        <w:t>, +event.</w:t>
      </w:r>
      <w:r w:rsidRPr="00520811">
        <w:rPr>
          <w:rFonts w:ascii="Consolas" w:eastAsia="Times New Roman" w:hAnsi="Consolas" w:cs="Times New Roman"/>
          <w:color w:val="9E7BB0"/>
          <w:sz w:val="21"/>
          <w:szCs w:val="21"/>
          <w:lang w:eastAsia="ru-RU"/>
        </w:rPr>
        <w:t>target</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9E7BB0"/>
          <w:sz w:val="21"/>
          <w:szCs w:val="21"/>
          <w:lang w:eastAsia="ru-RU"/>
        </w:rPr>
        <w:t>value</w:t>
      </w:r>
      <w:r w:rsidRPr="00520811">
        <w:rPr>
          <w:rFonts w:ascii="Consolas" w:eastAsia="Times New Roman" w:hAnsi="Consolas" w:cs="Times New Roman"/>
          <w:color w:val="CCCCCC"/>
          <w:sz w:val="21"/>
          <w:szCs w:val="21"/>
          <w:lang w:eastAsia="ru-RU"/>
        </w:rPr>
        <w:t>)</w:t>
      </w:r>
    </w:p>
    <w:p w14:paraId="68B89EA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0DAB00A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7445B36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&lt;/Flex&gt;</w:t>
      </w:r>
    </w:p>
    <w:p w14:paraId="310160D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&lt;/FormControl&gt;</w:t>
      </w:r>
    </w:p>
    <w:p w14:paraId="1CED2F3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5239F8C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w:t>
      </w:r>
      <w:r w:rsidRPr="00520811">
        <w:rPr>
          <w:rFonts w:ascii="Consolas" w:eastAsia="Times New Roman" w:hAnsi="Consolas" w:cs="Times New Roman"/>
          <w:color w:val="CCCCCC"/>
          <w:sz w:val="21"/>
          <w:szCs w:val="21"/>
          <w:lang w:eastAsia="ru-RU"/>
        </w:rPr>
        <w:t xml:space="preserve"> id=</w:t>
      </w:r>
      <w:r w:rsidRPr="00520811">
        <w:rPr>
          <w:rFonts w:ascii="Consolas" w:eastAsia="Times New Roman" w:hAnsi="Consolas" w:cs="Times New Roman"/>
          <w:color w:val="6A8759"/>
          <w:sz w:val="21"/>
          <w:szCs w:val="21"/>
          <w:lang w:eastAsia="ru-RU"/>
        </w:rPr>
        <w:t>"bKat"</w:t>
      </w:r>
      <w:r w:rsidRPr="00520811">
        <w:rPr>
          <w:rFonts w:ascii="Consolas" w:eastAsia="Times New Roman" w:hAnsi="Consolas" w:cs="Times New Roman"/>
          <w:color w:val="CCCCCC"/>
          <w:sz w:val="21"/>
          <w:szCs w:val="21"/>
          <w:lang w:eastAsia="ru-RU"/>
        </w:rPr>
        <w:t xml:space="preserve"> isRequired</w:t>
      </w:r>
      <w:r w:rsidRPr="00520811">
        <w:rPr>
          <w:rFonts w:ascii="Consolas" w:eastAsia="Times New Roman" w:hAnsi="Consolas" w:cs="Times New Roman"/>
          <w:color w:val="FFC66D"/>
          <w:sz w:val="21"/>
          <w:szCs w:val="21"/>
          <w:lang w:eastAsia="ru-RU"/>
        </w:rPr>
        <w:t>&gt;</w:t>
      </w:r>
    </w:p>
    <w:p w14:paraId="150A887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w:t>
      </w:r>
    </w:p>
    <w:p w14:paraId="50214B3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w:t>
      </w:r>
      <w:r w:rsidRPr="00520811">
        <w:rPr>
          <w:rFonts w:ascii="Consolas" w:eastAsia="Times New Roman" w:hAnsi="Consolas" w:cs="Times New Roman"/>
          <w:color w:val="6A8759"/>
          <w:sz w:val="21"/>
          <w:szCs w:val="21"/>
          <w:lang w:eastAsia="ru-RU"/>
        </w:rPr>
        <w:t>"column"</w:t>
      </w:r>
    </w:p>
    <w:p w14:paraId="284E5F1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w:t>
      </w:r>
      <w:r w:rsidRPr="00520811">
        <w:rPr>
          <w:rFonts w:ascii="Consolas" w:eastAsia="Times New Roman" w:hAnsi="Consolas" w:cs="Times New Roman"/>
          <w:color w:val="6A8759"/>
          <w:sz w:val="21"/>
          <w:szCs w:val="21"/>
          <w:lang w:eastAsia="ru-RU"/>
        </w:rPr>
        <w:t>"space-between"</w:t>
      </w:r>
    </w:p>
    <w:p w14:paraId="61A3738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w:t>
      </w:r>
      <w:r w:rsidRPr="00520811">
        <w:rPr>
          <w:rFonts w:ascii="Consolas" w:eastAsia="Times New Roman" w:hAnsi="Consolas" w:cs="Times New Roman"/>
          <w:color w:val="6A8759"/>
          <w:sz w:val="21"/>
          <w:szCs w:val="21"/>
          <w:lang w:eastAsia="ru-RU"/>
        </w:rPr>
        <w:t>"flex-start"</w:t>
      </w:r>
    </w:p>
    <w:p w14:paraId="5693473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w:t>
      </w:r>
      <w:r w:rsidRPr="00520811">
        <w:rPr>
          <w:rFonts w:ascii="Consolas" w:eastAsia="Times New Roman" w:hAnsi="Consolas" w:cs="Times New Roman"/>
          <w:color w:val="6A8759"/>
          <w:sz w:val="21"/>
          <w:szCs w:val="21"/>
          <w:lang w:eastAsia="ru-RU"/>
        </w:rPr>
        <w:t>"10"</w:t>
      </w:r>
    </w:p>
    <w:p w14:paraId="6B203F5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4F2B643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&lt;FormLabel&gt;</w:t>
      </w:r>
      <w:r w:rsidRPr="00520811">
        <w:rPr>
          <w:rFonts w:ascii="Consolas" w:eastAsia="Times New Roman" w:hAnsi="Consolas" w:cs="Times New Roman"/>
          <w:color w:val="CCCCCC"/>
          <w:sz w:val="21"/>
          <w:szCs w:val="21"/>
          <w:lang w:eastAsia="ru-RU"/>
        </w:rPr>
        <w:t>Густина катіоніту (H2SO4), кг/м3</w:t>
      </w:r>
      <w:r w:rsidRPr="00520811">
        <w:rPr>
          <w:rFonts w:ascii="Consolas" w:eastAsia="Times New Roman" w:hAnsi="Consolas" w:cs="Times New Roman"/>
          <w:color w:val="FFC66D"/>
          <w:sz w:val="21"/>
          <w:szCs w:val="21"/>
          <w:lang w:eastAsia="ru-RU"/>
        </w:rPr>
        <w:t>&lt;/FormLabel&gt;</w:t>
      </w:r>
    </w:p>
    <w:p w14:paraId="4EB184C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&lt;Input</w:t>
      </w:r>
    </w:p>
    <w:p w14:paraId="0B4083F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w:t>
      </w:r>
      <w:r w:rsidRPr="00520811">
        <w:rPr>
          <w:rFonts w:ascii="Consolas" w:eastAsia="Times New Roman" w:hAnsi="Consolas" w:cs="Times New Roman"/>
          <w:color w:val="6A8759"/>
          <w:sz w:val="21"/>
          <w:szCs w:val="21"/>
          <w:lang w:eastAsia="ru-RU"/>
        </w:rPr>
        <w:t>"bKat"</w:t>
      </w:r>
    </w:p>
    <w:p w14:paraId="451460B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39D03F1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w:t>
      </w:r>
      <w:r w:rsidRPr="00520811">
        <w:rPr>
          <w:rFonts w:ascii="Consolas" w:eastAsia="Times New Roman" w:hAnsi="Consolas" w:cs="Times New Roman"/>
          <w:color w:val="9E7BB0"/>
          <w:sz w:val="21"/>
          <w:szCs w:val="21"/>
          <w:lang w:eastAsia="ru-RU"/>
        </w:rPr>
        <w:t>bkat</w:t>
      </w:r>
      <w:r w:rsidRPr="00520811">
        <w:rPr>
          <w:rFonts w:ascii="Consolas" w:eastAsia="Times New Roman" w:hAnsi="Consolas" w:cs="Times New Roman"/>
          <w:color w:val="CCCCCC"/>
          <w:sz w:val="21"/>
          <w:szCs w:val="21"/>
          <w:lang w:eastAsia="ru-RU"/>
        </w:rPr>
        <w:t>}</w:t>
      </w:r>
    </w:p>
    <w:p w14:paraId="0510A4E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w:t>
      </w:r>
      <w:r w:rsidRPr="00520811">
        <w:rPr>
          <w:rFonts w:ascii="Consolas" w:eastAsia="Times New Roman" w:hAnsi="Consolas" w:cs="Times New Roman"/>
          <w:color w:val="6A8759"/>
          <w:sz w:val="21"/>
          <w:szCs w:val="21"/>
          <w:lang w:eastAsia="ru-RU"/>
        </w:rPr>
        <w:t>"number"</w:t>
      </w:r>
    </w:p>
    <w:p w14:paraId="6A92119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onChange={(event) </w:t>
      </w:r>
      <w:r w:rsidRPr="00520811">
        <w:rPr>
          <w:rFonts w:ascii="Consolas" w:eastAsia="Times New Roman" w:hAnsi="Consolas" w:cs="Times New Roman"/>
          <w:color w:val="CC8242"/>
          <w:sz w:val="21"/>
          <w:szCs w:val="21"/>
          <w:lang w:eastAsia="ru-RU"/>
        </w:rPr>
        <w:t>=&gt;</w:t>
      </w:r>
    </w:p>
    <w:p w14:paraId="00B8F2F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handleChangeValue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"bKat"</w:t>
      </w:r>
      <w:r w:rsidRPr="00520811">
        <w:rPr>
          <w:rFonts w:ascii="Consolas" w:eastAsia="Times New Roman" w:hAnsi="Consolas" w:cs="Times New Roman"/>
          <w:color w:val="CCCCCC"/>
          <w:sz w:val="21"/>
          <w:szCs w:val="21"/>
          <w:lang w:eastAsia="ru-RU"/>
        </w:rPr>
        <w:t>, +event.</w:t>
      </w:r>
      <w:r w:rsidRPr="00520811">
        <w:rPr>
          <w:rFonts w:ascii="Consolas" w:eastAsia="Times New Roman" w:hAnsi="Consolas" w:cs="Times New Roman"/>
          <w:color w:val="9E7BB0"/>
          <w:sz w:val="21"/>
          <w:szCs w:val="21"/>
          <w:lang w:eastAsia="ru-RU"/>
        </w:rPr>
        <w:t>target</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9E7BB0"/>
          <w:sz w:val="21"/>
          <w:szCs w:val="21"/>
          <w:lang w:eastAsia="ru-RU"/>
        </w:rPr>
        <w:t>value</w:t>
      </w:r>
      <w:r w:rsidRPr="00520811">
        <w:rPr>
          <w:rFonts w:ascii="Consolas" w:eastAsia="Times New Roman" w:hAnsi="Consolas" w:cs="Times New Roman"/>
          <w:color w:val="CCCCCC"/>
          <w:sz w:val="21"/>
          <w:szCs w:val="21"/>
          <w:lang w:eastAsia="ru-RU"/>
        </w:rPr>
        <w:t>)</w:t>
      </w:r>
    </w:p>
    <w:p w14:paraId="524DE14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10C7F15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6182F47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&lt;/Flex&gt;</w:t>
      </w:r>
    </w:p>
    <w:p w14:paraId="77E9733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&lt;/FormControl&gt;</w:t>
      </w:r>
    </w:p>
    <w:p w14:paraId="51F5D3B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5EC8832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w:t>
      </w:r>
      <w:r w:rsidRPr="00520811">
        <w:rPr>
          <w:rFonts w:ascii="Consolas" w:eastAsia="Times New Roman" w:hAnsi="Consolas" w:cs="Times New Roman"/>
          <w:color w:val="CCCCCC"/>
          <w:sz w:val="21"/>
          <w:szCs w:val="21"/>
          <w:lang w:eastAsia="ru-RU"/>
        </w:rPr>
        <w:t xml:space="preserve"> id=</w:t>
      </w:r>
      <w:r w:rsidRPr="00520811">
        <w:rPr>
          <w:rFonts w:ascii="Consolas" w:eastAsia="Times New Roman" w:hAnsi="Consolas" w:cs="Times New Roman"/>
          <w:color w:val="6A8759"/>
          <w:sz w:val="21"/>
          <w:szCs w:val="21"/>
          <w:lang w:eastAsia="ru-RU"/>
        </w:rPr>
        <w:t>"hAn"</w:t>
      </w:r>
      <w:r w:rsidRPr="00520811">
        <w:rPr>
          <w:rFonts w:ascii="Consolas" w:eastAsia="Times New Roman" w:hAnsi="Consolas" w:cs="Times New Roman"/>
          <w:color w:val="CCCCCC"/>
          <w:sz w:val="21"/>
          <w:szCs w:val="21"/>
          <w:lang w:eastAsia="ru-RU"/>
        </w:rPr>
        <w:t xml:space="preserve"> isRequired</w:t>
      </w:r>
      <w:r w:rsidRPr="00520811">
        <w:rPr>
          <w:rFonts w:ascii="Consolas" w:eastAsia="Times New Roman" w:hAnsi="Consolas" w:cs="Times New Roman"/>
          <w:color w:val="FFC66D"/>
          <w:sz w:val="21"/>
          <w:szCs w:val="21"/>
          <w:lang w:eastAsia="ru-RU"/>
        </w:rPr>
        <w:t>&gt;</w:t>
      </w:r>
    </w:p>
    <w:p w14:paraId="4D5D31C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w:t>
      </w:r>
    </w:p>
    <w:p w14:paraId="0B4CB19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w:t>
      </w:r>
      <w:r w:rsidRPr="00520811">
        <w:rPr>
          <w:rFonts w:ascii="Consolas" w:eastAsia="Times New Roman" w:hAnsi="Consolas" w:cs="Times New Roman"/>
          <w:color w:val="6A8759"/>
          <w:sz w:val="21"/>
          <w:szCs w:val="21"/>
          <w:lang w:eastAsia="ru-RU"/>
        </w:rPr>
        <w:t>"column"</w:t>
      </w:r>
    </w:p>
    <w:p w14:paraId="184583B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w:t>
      </w:r>
      <w:r w:rsidRPr="00520811">
        <w:rPr>
          <w:rFonts w:ascii="Consolas" w:eastAsia="Times New Roman" w:hAnsi="Consolas" w:cs="Times New Roman"/>
          <w:color w:val="6A8759"/>
          <w:sz w:val="21"/>
          <w:szCs w:val="21"/>
          <w:lang w:eastAsia="ru-RU"/>
        </w:rPr>
        <w:t>"space-between"</w:t>
      </w:r>
    </w:p>
    <w:p w14:paraId="3DDB9EA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w:t>
      </w:r>
      <w:r w:rsidRPr="00520811">
        <w:rPr>
          <w:rFonts w:ascii="Consolas" w:eastAsia="Times New Roman" w:hAnsi="Consolas" w:cs="Times New Roman"/>
          <w:color w:val="6A8759"/>
          <w:sz w:val="21"/>
          <w:szCs w:val="21"/>
          <w:lang w:eastAsia="ru-RU"/>
        </w:rPr>
        <w:t>"flex-start"</w:t>
      </w:r>
    </w:p>
    <w:p w14:paraId="2D6196C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w:t>
      </w:r>
      <w:r w:rsidRPr="00520811">
        <w:rPr>
          <w:rFonts w:ascii="Consolas" w:eastAsia="Times New Roman" w:hAnsi="Consolas" w:cs="Times New Roman"/>
          <w:color w:val="6A8759"/>
          <w:sz w:val="21"/>
          <w:szCs w:val="21"/>
          <w:lang w:eastAsia="ru-RU"/>
        </w:rPr>
        <w:t>"10"</w:t>
      </w:r>
    </w:p>
    <w:p w14:paraId="13E30A2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0809E95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&lt;FormLabel&gt;</w:t>
      </w:r>
      <w:r w:rsidRPr="00520811">
        <w:rPr>
          <w:rFonts w:ascii="Consolas" w:eastAsia="Times New Roman" w:hAnsi="Consolas" w:cs="Times New Roman"/>
          <w:color w:val="CCCCCC"/>
          <w:sz w:val="21"/>
          <w:szCs w:val="21"/>
          <w:lang w:eastAsia="ru-RU"/>
        </w:rPr>
        <w:t>Висота шару аніоніту (NaoH), м</w:t>
      </w:r>
      <w:r w:rsidRPr="00520811">
        <w:rPr>
          <w:rFonts w:ascii="Consolas" w:eastAsia="Times New Roman" w:hAnsi="Consolas" w:cs="Times New Roman"/>
          <w:color w:val="FFC66D"/>
          <w:sz w:val="21"/>
          <w:szCs w:val="21"/>
          <w:lang w:eastAsia="ru-RU"/>
        </w:rPr>
        <w:t>&lt;/FormLabel&gt;</w:t>
      </w:r>
    </w:p>
    <w:p w14:paraId="7F4980A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&lt;Input</w:t>
      </w:r>
    </w:p>
    <w:p w14:paraId="41D95C8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w:t>
      </w:r>
      <w:r w:rsidRPr="00520811">
        <w:rPr>
          <w:rFonts w:ascii="Consolas" w:eastAsia="Times New Roman" w:hAnsi="Consolas" w:cs="Times New Roman"/>
          <w:color w:val="6A8759"/>
          <w:sz w:val="21"/>
          <w:szCs w:val="21"/>
          <w:lang w:eastAsia="ru-RU"/>
        </w:rPr>
        <w:t>"hAn"</w:t>
      </w:r>
    </w:p>
    <w:p w14:paraId="4ABFD3E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3C31207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w:t>
      </w:r>
      <w:r w:rsidRPr="00520811">
        <w:rPr>
          <w:rFonts w:ascii="Consolas" w:eastAsia="Times New Roman" w:hAnsi="Consolas" w:cs="Times New Roman"/>
          <w:color w:val="9E7BB0"/>
          <w:sz w:val="21"/>
          <w:szCs w:val="21"/>
          <w:lang w:eastAsia="ru-RU"/>
        </w:rPr>
        <w:t>hAn</w:t>
      </w:r>
      <w:r w:rsidRPr="00520811">
        <w:rPr>
          <w:rFonts w:ascii="Consolas" w:eastAsia="Times New Roman" w:hAnsi="Consolas" w:cs="Times New Roman"/>
          <w:color w:val="CCCCCC"/>
          <w:sz w:val="21"/>
          <w:szCs w:val="21"/>
          <w:lang w:eastAsia="ru-RU"/>
        </w:rPr>
        <w:t>}</w:t>
      </w:r>
    </w:p>
    <w:p w14:paraId="43B7E72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w:t>
      </w:r>
      <w:r w:rsidRPr="00520811">
        <w:rPr>
          <w:rFonts w:ascii="Consolas" w:eastAsia="Times New Roman" w:hAnsi="Consolas" w:cs="Times New Roman"/>
          <w:color w:val="6A8759"/>
          <w:sz w:val="21"/>
          <w:szCs w:val="21"/>
          <w:lang w:eastAsia="ru-RU"/>
        </w:rPr>
        <w:t>"number"</w:t>
      </w:r>
    </w:p>
    <w:p w14:paraId="012C70A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onChange={(event) </w:t>
      </w:r>
      <w:r w:rsidRPr="00520811">
        <w:rPr>
          <w:rFonts w:ascii="Consolas" w:eastAsia="Times New Roman" w:hAnsi="Consolas" w:cs="Times New Roman"/>
          <w:color w:val="CC8242"/>
          <w:sz w:val="21"/>
          <w:szCs w:val="21"/>
          <w:lang w:eastAsia="ru-RU"/>
        </w:rPr>
        <w:t>=&gt;</w:t>
      </w:r>
    </w:p>
    <w:p w14:paraId="20EB9A0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handleChangeValue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"hAn"</w:t>
      </w:r>
      <w:r w:rsidRPr="00520811">
        <w:rPr>
          <w:rFonts w:ascii="Consolas" w:eastAsia="Times New Roman" w:hAnsi="Consolas" w:cs="Times New Roman"/>
          <w:color w:val="CCCCCC"/>
          <w:sz w:val="21"/>
          <w:szCs w:val="21"/>
          <w:lang w:eastAsia="ru-RU"/>
        </w:rPr>
        <w:t>, +event.</w:t>
      </w:r>
      <w:r w:rsidRPr="00520811">
        <w:rPr>
          <w:rFonts w:ascii="Consolas" w:eastAsia="Times New Roman" w:hAnsi="Consolas" w:cs="Times New Roman"/>
          <w:color w:val="9E7BB0"/>
          <w:sz w:val="21"/>
          <w:szCs w:val="21"/>
          <w:lang w:eastAsia="ru-RU"/>
        </w:rPr>
        <w:t>target</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9E7BB0"/>
          <w:sz w:val="21"/>
          <w:szCs w:val="21"/>
          <w:lang w:eastAsia="ru-RU"/>
        </w:rPr>
        <w:t>value</w:t>
      </w:r>
      <w:r w:rsidRPr="00520811">
        <w:rPr>
          <w:rFonts w:ascii="Consolas" w:eastAsia="Times New Roman" w:hAnsi="Consolas" w:cs="Times New Roman"/>
          <w:color w:val="CCCCCC"/>
          <w:sz w:val="21"/>
          <w:szCs w:val="21"/>
          <w:lang w:eastAsia="ru-RU"/>
        </w:rPr>
        <w:t>)</w:t>
      </w:r>
    </w:p>
    <w:p w14:paraId="0981D29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5477F4F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18FD28E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&lt;/Flex&gt;</w:t>
      </w:r>
    </w:p>
    <w:p w14:paraId="431698B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&lt;/FormControl&gt;</w:t>
      </w:r>
    </w:p>
    <w:p w14:paraId="54EE18F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4D40D68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w:t>
      </w:r>
      <w:r w:rsidRPr="00520811">
        <w:rPr>
          <w:rFonts w:ascii="Consolas" w:eastAsia="Times New Roman" w:hAnsi="Consolas" w:cs="Times New Roman"/>
          <w:color w:val="CCCCCC"/>
          <w:sz w:val="21"/>
          <w:szCs w:val="21"/>
          <w:lang w:eastAsia="ru-RU"/>
        </w:rPr>
        <w:t xml:space="preserve"> id=</w:t>
      </w:r>
      <w:r w:rsidRPr="00520811">
        <w:rPr>
          <w:rFonts w:ascii="Consolas" w:eastAsia="Times New Roman" w:hAnsi="Consolas" w:cs="Times New Roman"/>
          <w:color w:val="6A8759"/>
          <w:sz w:val="21"/>
          <w:szCs w:val="21"/>
          <w:lang w:eastAsia="ru-RU"/>
        </w:rPr>
        <w:t>"bsh"</w:t>
      </w:r>
      <w:r w:rsidRPr="00520811">
        <w:rPr>
          <w:rFonts w:ascii="Consolas" w:eastAsia="Times New Roman" w:hAnsi="Consolas" w:cs="Times New Roman"/>
          <w:color w:val="CCCCCC"/>
          <w:sz w:val="21"/>
          <w:szCs w:val="21"/>
          <w:lang w:eastAsia="ru-RU"/>
        </w:rPr>
        <w:t xml:space="preserve"> isRequired</w:t>
      </w:r>
      <w:r w:rsidRPr="00520811">
        <w:rPr>
          <w:rFonts w:ascii="Consolas" w:eastAsia="Times New Roman" w:hAnsi="Consolas" w:cs="Times New Roman"/>
          <w:color w:val="FFC66D"/>
          <w:sz w:val="21"/>
          <w:szCs w:val="21"/>
          <w:lang w:eastAsia="ru-RU"/>
        </w:rPr>
        <w:t>&gt;</w:t>
      </w:r>
    </w:p>
    <w:p w14:paraId="4B73039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w:t>
      </w:r>
    </w:p>
    <w:p w14:paraId="165D65B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w:t>
      </w:r>
      <w:r w:rsidRPr="00520811">
        <w:rPr>
          <w:rFonts w:ascii="Consolas" w:eastAsia="Times New Roman" w:hAnsi="Consolas" w:cs="Times New Roman"/>
          <w:color w:val="6A8759"/>
          <w:sz w:val="21"/>
          <w:szCs w:val="21"/>
          <w:lang w:eastAsia="ru-RU"/>
        </w:rPr>
        <w:t>"column"</w:t>
      </w:r>
    </w:p>
    <w:p w14:paraId="1813D74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w:t>
      </w:r>
      <w:r w:rsidRPr="00520811">
        <w:rPr>
          <w:rFonts w:ascii="Consolas" w:eastAsia="Times New Roman" w:hAnsi="Consolas" w:cs="Times New Roman"/>
          <w:color w:val="6A8759"/>
          <w:sz w:val="21"/>
          <w:szCs w:val="21"/>
          <w:lang w:eastAsia="ru-RU"/>
        </w:rPr>
        <w:t>"space-between"</w:t>
      </w:r>
    </w:p>
    <w:p w14:paraId="4C358DD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w:t>
      </w:r>
      <w:r w:rsidRPr="00520811">
        <w:rPr>
          <w:rFonts w:ascii="Consolas" w:eastAsia="Times New Roman" w:hAnsi="Consolas" w:cs="Times New Roman"/>
          <w:color w:val="6A8759"/>
          <w:sz w:val="21"/>
          <w:szCs w:val="21"/>
          <w:lang w:eastAsia="ru-RU"/>
        </w:rPr>
        <w:t>"flex-start"</w:t>
      </w:r>
    </w:p>
    <w:p w14:paraId="3D8E3D0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w:t>
      </w:r>
      <w:r w:rsidRPr="00520811">
        <w:rPr>
          <w:rFonts w:ascii="Consolas" w:eastAsia="Times New Roman" w:hAnsi="Consolas" w:cs="Times New Roman"/>
          <w:color w:val="6A8759"/>
          <w:sz w:val="21"/>
          <w:szCs w:val="21"/>
          <w:lang w:eastAsia="ru-RU"/>
        </w:rPr>
        <w:t>"10"</w:t>
      </w:r>
    </w:p>
    <w:p w14:paraId="14C9096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7F7B24B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&lt;FormLabel&gt;</w:t>
      </w:r>
      <w:r w:rsidRPr="00520811">
        <w:rPr>
          <w:rFonts w:ascii="Consolas" w:eastAsia="Times New Roman" w:hAnsi="Consolas" w:cs="Times New Roman"/>
          <w:color w:val="CCCCCC"/>
          <w:sz w:val="21"/>
          <w:szCs w:val="21"/>
          <w:lang w:eastAsia="ru-RU"/>
        </w:rPr>
        <w:t>Густина аніоніту (NaOH), кг/м3</w:t>
      </w:r>
      <w:r w:rsidRPr="00520811">
        <w:rPr>
          <w:rFonts w:ascii="Consolas" w:eastAsia="Times New Roman" w:hAnsi="Consolas" w:cs="Times New Roman"/>
          <w:color w:val="FFC66D"/>
          <w:sz w:val="21"/>
          <w:szCs w:val="21"/>
          <w:lang w:eastAsia="ru-RU"/>
        </w:rPr>
        <w:t>&lt;/FormLabel&gt;</w:t>
      </w:r>
    </w:p>
    <w:p w14:paraId="323C47F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&lt;Input</w:t>
      </w:r>
    </w:p>
    <w:p w14:paraId="4DA18D4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w:t>
      </w:r>
      <w:r w:rsidRPr="00520811">
        <w:rPr>
          <w:rFonts w:ascii="Consolas" w:eastAsia="Times New Roman" w:hAnsi="Consolas" w:cs="Times New Roman"/>
          <w:color w:val="6A8759"/>
          <w:sz w:val="21"/>
          <w:szCs w:val="21"/>
          <w:lang w:eastAsia="ru-RU"/>
        </w:rPr>
        <w:t>"bsh"</w:t>
      </w:r>
    </w:p>
    <w:p w14:paraId="49B669C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7605214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w:t>
      </w:r>
      <w:r w:rsidRPr="00520811">
        <w:rPr>
          <w:rFonts w:ascii="Consolas" w:eastAsia="Times New Roman" w:hAnsi="Consolas" w:cs="Times New Roman"/>
          <w:color w:val="9E7BB0"/>
          <w:sz w:val="21"/>
          <w:szCs w:val="21"/>
          <w:lang w:eastAsia="ru-RU"/>
        </w:rPr>
        <w:t>bsh</w:t>
      </w:r>
      <w:r w:rsidRPr="00520811">
        <w:rPr>
          <w:rFonts w:ascii="Consolas" w:eastAsia="Times New Roman" w:hAnsi="Consolas" w:cs="Times New Roman"/>
          <w:color w:val="CCCCCC"/>
          <w:sz w:val="21"/>
          <w:szCs w:val="21"/>
          <w:lang w:eastAsia="ru-RU"/>
        </w:rPr>
        <w:t>}</w:t>
      </w:r>
    </w:p>
    <w:p w14:paraId="3DDB8CA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w:t>
      </w:r>
      <w:r w:rsidRPr="00520811">
        <w:rPr>
          <w:rFonts w:ascii="Consolas" w:eastAsia="Times New Roman" w:hAnsi="Consolas" w:cs="Times New Roman"/>
          <w:color w:val="6A8759"/>
          <w:sz w:val="21"/>
          <w:szCs w:val="21"/>
          <w:lang w:eastAsia="ru-RU"/>
        </w:rPr>
        <w:t>"number"</w:t>
      </w:r>
    </w:p>
    <w:p w14:paraId="2AAF719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onChange={(event) </w:t>
      </w:r>
      <w:r w:rsidRPr="00520811">
        <w:rPr>
          <w:rFonts w:ascii="Consolas" w:eastAsia="Times New Roman" w:hAnsi="Consolas" w:cs="Times New Roman"/>
          <w:color w:val="CC8242"/>
          <w:sz w:val="21"/>
          <w:szCs w:val="21"/>
          <w:lang w:eastAsia="ru-RU"/>
        </w:rPr>
        <w:t>=&gt;</w:t>
      </w:r>
    </w:p>
    <w:p w14:paraId="27A51A3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handleChangeValue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"bsh"</w:t>
      </w:r>
      <w:r w:rsidRPr="00520811">
        <w:rPr>
          <w:rFonts w:ascii="Consolas" w:eastAsia="Times New Roman" w:hAnsi="Consolas" w:cs="Times New Roman"/>
          <w:color w:val="CCCCCC"/>
          <w:sz w:val="21"/>
          <w:szCs w:val="21"/>
          <w:lang w:eastAsia="ru-RU"/>
        </w:rPr>
        <w:t>, +event.</w:t>
      </w:r>
      <w:r w:rsidRPr="00520811">
        <w:rPr>
          <w:rFonts w:ascii="Consolas" w:eastAsia="Times New Roman" w:hAnsi="Consolas" w:cs="Times New Roman"/>
          <w:color w:val="9E7BB0"/>
          <w:sz w:val="21"/>
          <w:szCs w:val="21"/>
          <w:lang w:eastAsia="ru-RU"/>
        </w:rPr>
        <w:t>target</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9E7BB0"/>
          <w:sz w:val="21"/>
          <w:szCs w:val="21"/>
          <w:lang w:eastAsia="ru-RU"/>
        </w:rPr>
        <w:t>value</w:t>
      </w:r>
      <w:r w:rsidRPr="00520811">
        <w:rPr>
          <w:rFonts w:ascii="Consolas" w:eastAsia="Times New Roman" w:hAnsi="Consolas" w:cs="Times New Roman"/>
          <w:color w:val="CCCCCC"/>
          <w:sz w:val="21"/>
          <w:szCs w:val="21"/>
          <w:lang w:eastAsia="ru-RU"/>
        </w:rPr>
        <w:t>)</w:t>
      </w:r>
    </w:p>
    <w:p w14:paraId="03EBE64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0BEE2F6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4B9C39D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&lt;/Flex&gt;</w:t>
      </w:r>
    </w:p>
    <w:p w14:paraId="436396E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&lt;/FormControl&gt;</w:t>
      </w:r>
    </w:p>
    <w:p w14:paraId="5EA1767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734B46F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w:t>
      </w:r>
      <w:r w:rsidRPr="00520811">
        <w:rPr>
          <w:rFonts w:ascii="Consolas" w:eastAsia="Times New Roman" w:hAnsi="Consolas" w:cs="Times New Roman"/>
          <w:color w:val="CCCCCC"/>
          <w:sz w:val="21"/>
          <w:szCs w:val="21"/>
          <w:lang w:eastAsia="ru-RU"/>
        </w:rPr>
        <w:t xml:space="preserve"> id=</w:t>
      </w:r>
      <w:r w:rsidRPr="00520811">
        <w:rPr>
          <w:rFonts w:ascii="Consolas" w:eastAsia="Times New Roman" w:hAnsi="Consolas" w:cs="Times New Roman"/>
          <w:color w:val="6A8759"/>
          <w:sz w:val="21"/>
          <w:szCs w:val="21"/>
          <w:lang w:eastAsia="ru-RU"/>
        </w:rPr>
        <w:t>"omegaLoading"</w:t>
      </w:r>
      <w:r w:rsidRPr="00520811">
        <w:rPr>
          <w:rFonts w:ascii="Consolas" w:eastAsia="Times New Roman" w:hAnsi="Consolas" w:cs="Times New Roman"/>
          <w:color w:val="CCCCCC"/>
          <w:sz w:val="21"/>
          <w:szCs w:val="21"/>
          <w:lang w:eastAsia="ru-RU"/>
        </w:rPr>
        <w:t xml:space="preserve"> isRequired</w:t>
      </w:r>
      <w:r w:rsidRPr="00520811">
        <w:rPr>
          <w:rFonts w:ascii="Consolas" w:eastAsia="Times New Roman" w:hAnsi="Consolas" w:cs="Times New Roman"/>
          <w:color w:val="FFC66D"/>
          <w:sz w:val="21"/>
          <w:szCs w:val="21"/>
          <w:lang w:eastAsia="ru-RU"/>
        </w:rPr>
        <w:t>&gt;</w:t>
      </w:r>
    </w:p>
    <w:p w14:paraId="29EE5C5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w:t>
      </w:r>
    </w:p>
    <w:p w14:paraId="3859D4D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w:t>
      </w:r>
      <w:r w:rsidRPr="00520811">
        <w:rPr>
          <w:rFonts w:ascii="Consolas" w:eastAsia="Times New Roman" w:hAnsi="Consolas" w:cs="Times New Roman"/>
          <w:color w:val="6A8759"/>
          <w:sz w:val="21"/>
          <w:szCs w:val="21"/>
          <w:lang w:eastAsia="ru-RU"/>
        </w:rPr>
        <w:t>"column"</w:t>
      </w:r>
    </w:p>
    <w:p w14:paraId="694633E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w:t>
      </w:r>
      <w:r w:rsidRPr="00520811">
        <w:rPr>
          <w:rFonts w:ascii="Consolas" w:eastAsia="Times New Roman" w:hAnsi="Consolas" w:cs="Times New Roman"/>
          <w:color w:val="6A8759"/>
          <w:sz w:val="21"/>
          <w:szCs w:val="21"/>
          <w:lang w:eastAsia="ru-RU"/>
        </w:rPr>
        <w:t>"space-between"</w:t>
      </w:r>
    </w:p>
    <w:p w14:paraId="45415CC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w:t>
      </w:r>
      <w:r w:rsidRPr="00520811">
        <w:rPr>
          <w:rFonts w:ascii="Consolas" w:eastAsia="Times New Roman" w:hAnsi="Consolas" w:cs="Times New Roman"/>
          <w:color w:val="6A8759"/>
          <w:sz w:val="21"/>
          <w:szCs w:val="21"/>
          <w:lang w:eastAsia="ru-RU"/>
        </w:rPr>
        <w:t>"flex-start"</w:t>
      </w:r>
    </w:p>
    <w:p w14:paraId="779081B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w:t>
      </w:r>
      <w:r w:rsidRPr="00520811">
        <w:rPr>
          <w:rFonts w:ascii="Consolas" w:eastAsia="Times New Roman" w:hAnsi="Consolas" w:cs="Times New Roman"/>
          <w:color w:val="6A8759"/>
          <w:sz w:val="21"/>
          <w:szCs w:val="21"/>
          <w:lang w:eastAsia="ru-RU"/>
        </w:rPr>
        <w:t>"10"</w:t>
      </w:r>
    </w:p>
    <w:p w14:paraId="7DCE859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76E76F1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&lt;FormLabel&gt;</w:t>
      </w:r>
    </w:p>
    <w:p w14:paraId="279D5D4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Масова частка перегрузки фільтруючого матеріалу, м/год</w:t>
      </w:r>
    </w:p>
    <w:p w14:paraId="5B0F84B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&lt;/FormLabel&gt;</w:t>
      </w:r>
    </w:p>
    <w:p w14:paraId="7D63553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&lt;Input</w:t>
      </w:r>
    </w:p>
    <w:p w14:paraId="66C91F0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w:t>
      </w:r>
      <w:r w:rsidRPr="00520811">
        <w:rPr>
          <w:rFonts w:ascii="Consolas" w:eastAsia="Times New Roman" w:hAnsi="Consolas" w:cs="Times New Roman"/>
          <w:color w:val="6A8759"/>
          <w:sz w:val="21"/>
          <w:szCs w:val="21"/>
          <w:lang w:eastAsia="ru-RU"/>
        </w:rPr>
        <w:t>"omegaLoading"</w:t>
      </w:r>
    </w:p>
    <w:p w14:paraId="4CB8601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584AC7D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w:t>
      </w:r>
      <w:r w:rsidRPr="00520811">
        <w:rPr>
          <w:rFonts w:ascii="Consolas" w:eastAsia="Times New Roman" w:hAnsi="Consolas" w:cs="Times New Roman"/>
          <w:color w:val="9E7BB0"/>
          <w:sz w:val="21"/>
          <w:szCs w:val="21"/>
          <w:lang w:eastAsia="ru-RU"/>
        </w:rPr>
        <w:t>omegaLoading</w:t>
      </w:r>
      <w:r w:rsidRPr="00520811">
        <w:rPr>
          <w:rFonts w:ascii="Consolas" w:eastAsia="Times New Roman" w:hAnsi="Consolas" w:cs="Times New Roman"/>
          <w:color w:val="CCCCCC"/>
          <w:sz w:val="21"/>
          <w:szCs w:val="21"/>
          <w:lang w:eastAsia="ru-RU"/>
        </w:rPr>
        <w:t>}</w:t>
      </w:r>
    </w:p>
    <w:p w14:paraId="47E2590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w:t>
      </w:r>
      <w:r w:rsidRPr="00520811">
        <w:rPr>
          <w:rFonts w:ascii="Consolas" w:eastAsia="Times New Roman" w:hAnsi="Consolas" w:cs="Times New Roman"/>
          <w:color w:val="6A8759"/>
          <w:sz w:val="21"/>
          <w:szCs w:val="21"/>
          <w:lang w:eastAsia="ru-RU"/>
        </w:rPr>
        <w:t>"number"</w:t>
      </w:r>
    </w:p>
    <w:p w14:paraId="517D4E8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onChange={(event) </w:t>
      </w:r>
      <w:r w:rsidRPr="00520811">
        <w:rPr>
          <w:rFonts w:ascii="Consolas" w:eastAsia="Times New Roman" w:hAnsi="Consolas" w:cs="Times New Roman"/>
          <w:color w:val="CC8242"/>
          <w:sz w:val="21"/>
          <w:szCs w:val="21"/>
          <w:lang w:eastAsia="ru-RU"/>
        </w:rPr>
        <w:t>=&gt;</w:t>
      </w:r>
    </w:p>
    <w:p w14:paraId="4F3AA91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handleChangeValue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6A8759"/>
          <w:sz w:val="21"/>
          <w:szCs w:val="21"/>
          <w:lang w:eastAsia="ru-RU"/>
        </w:rPr>
        <w:t>"omegaLoading"</w:t>
      </w:r>
      <w:r w:rsidRPr="00520811">
        <w:rPr>
          <w:rFonts w:ascii="Consolas" w:eastAsia="Times New Roman" w:hAnsi="Consolas" w:cs="Times New Roman"/>
          <w:color w:val="CCCCCC"/>
          <w:sz w:val="21"/>
          <w:szCs w:val="21"/>
          <w:lang w:eastAsia="ru-RU"/>
        </w:rPr>
        <w:t>, +event.</w:t>
      </w:r>
      <w:r w:rsidRPr="00520811">
        <w:rPr>
          <w:rFonts w:ascii="Consolas" w:eastAsia="Times New Roman" w:hAnsi="Consolas" w:cs="Times New Roman"/>
          <w:color w:val="9E7BB0"/>
          <w:sz w:val="21"/>
          <w:szCs w:val="21"/>
          <w:lang w:eastAsia="ru-RU"/>
        </w:rPr>
        <w:t>target</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9E7BB0"/>
          <w:sz w:val="21"/>
          <w:szCs w:val="21"/>
          <w:lang w:eastAsia="ru-RU"/>
        </w:rPr>
        <w:t>value</w:t>
      </w:r>
      <w:r w:rsidRPr="00520811">
        <w:rPr>
          <w:rFonts w:ascii="Consolas" w:eastAsia="Times New Roman" w:hAnsi="Consolas" w:cs="Times New Roman"/>
          <w:color w:val="CCCCCC"/>
          <w:sz w:val="21"/>
          <w:szCs w:val="21"/>
          <w:lang w:eastAsia="ru-RU"/>
        </w:rPr>
        <w:t>)</w:t>
      </w:r>
    </w:p>
    <w:p w14:paraId="1875067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5C84A39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6783EA4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&lt;/Flex&gt;</w:t>
      </w:r>
    </w:p>
    <w:p w14:paraId="4AC0C37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&lt;/FormControl&gt;</w:t>
      </w:r>
    </w:p>
    <w:p w14:paraId="6017CC9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0C10188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&lt;FormControl</w:t>
      </w:r>
      <w:r w:rsidRPr="00520811">
        <w:rPr>
          <w:rFonts w:ascii="Consolas" w:eastAsia="Times New Roman" w:hAnsi="Consolas" w:cs="Times New Roman"/>
          <w:color w:val="CCCCCC"/>
          <w:sz w:val="21"/>
          <w:szCs w:val="21"/>
          <w:lang w:eastAsia="ru-RU"/>
        </w:rPr>
        <w:t xml:space="preserve"> id=</w:t>
      </w:r>
      <w:r w:rsidRPr="00520811">
        <w:rPr>
          <w:rFonts w:ascii="Consolas" w:eastAsia="Times New Roman" w:hAnsi="Consolas" w:cs="Times New Roman"/>
          <w:color w:val="6A8759"/>
          <w:sz w:val="21"/>
          <w:szCs w:val="21"/>
          <w:lang w:eastAsia="ru-RU"/>
        </w:rPr>
        <w:t>"tayLoading"</w:t>
      </w:r>
      <w:r w:rsidRPr="00520811">
        <w:rPr>
          <w:rFonts w:ascii="Consolas" w:eastAsia="Times New Roman" w:hAnsi="Consolas" w:cs="Times New Roman"/>
          <w:color w:val="CCCCCC"/>
          <w:sz w:val="21"/>
          <w:szCs w:val="21"/>
          <w:lang w:eastAsia="ru-RU"/>
        </w:rPr>
        <w:t xml:space="preserve"> isRequired</w:t>
      </w:r>
      <w:r w:rsidRPr="00520811">
        <w:rPr>
          <w:rFonts w:ascii="Consolas" w:eastAsia="Times New Roman" w:hAnsi="Consolas" w:cs="Times New Roman"/>
          <w:color w:val="FFC66D"/>
          <w:sz w:val="21"/>
          <w:szCs w:val="21"/>
          <w:lang w:eastAsia="ru-RU"/>
        </w:rPr>
        <w:t>&gt;</w:t>
      </w:r>
    </w:p>
    <w:p w14:paraId="6089561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&lt;Flex</w:t>
      </w:r>
    </w:p>
    <w:p w14:paraId="0FB9B8C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w:t>
      </w:r>
      <w:r w:rsidRPr="00520811">
        <w:rPr>
          <w:rFonts w:ascii="Consolas" w:eastAsia="Times New Roman" w:hAnsi="Consolas" w:cs="Times New Roman"/>
          <w:color w:val="6A8759"/>
          <w:sz w:val="21"/>
          <w:szCs w:val="21"/>
          <w:lang w:eastAsia="ru-RU"/>
        </w:rPr>
        <w:t>"column"</w:t>
      </w:r>
    </w:p>
    <w:p w14:paraId="62F1A79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w:t>
      </w:r>
      <w:r w:rsidRPr="00520811">
        <w:rPr>
          <w:rFonts w:ascii="Consolas" w:eastAsia="Times New Roman" w:hAnsi="Consolas" w:cs="Times New Roman"/>
          <w:color w:val="6A8759"/>
          <w:sz w:val="21"/>
          <w:szCs w:val="21"/>
          <w:lang w:eastAsia="ru-RU"/>
        </w:rPr>
        <w:t>"space-between"</w:t>
      </w:r>
    </w:p>
    <w:p w14:paraId="6BB83AA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w:t>
      </w:r>
      <w:r w:rsidRPr="00520811">
        <w:rPr>
          <w:rFonts w:ascii="Consolas" w:eastAsia="Times New Roman" w:hAnsi="Consolas" w:cs="Times New Roman"/>
          <w:color w:val="6A8759"/>
          <w:sz w:val="21"/>
          <w:szCs w:val="21"/>
          <w:lang w:eastAsia="ru-RU"/>
        </w:rPr>
        <w:t>"flex-start"</w:t>
      </w:r>
    </w:p>
    <w:p w14:paraId="15AE115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w:t>
      </w:r>
      <w:r w:rsidRPr="00520811">
        <w:rPr>
          <w:rFonts w:ascii="Consolas" w:eastAsia="Times New Roman" w:hAnsi="Consolas" w:cs="Times New Roman"/>
          <w:color w:val="6A8759"/>
          <w:sz w:val="21"/>
          <w:szCs w:val="21"/>
          <w:lang w:eastAsia="ru-RU"/>
        </w:rPr>
        <w:t>"10"</w:t>
      </w:r>
    </w:p>
    <w:p w14:paraId="51DC5BA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0DB5B53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&lt;FormLabel&gt;</w:t>
      </w:r>
      <w:r w:rsidRPr="00520811">
        <w:rPr>
          <w:rFonts w:ascii="Consolas" w:eastAsia="Times New Roman" w:hAnsi="Consolas" w:cs="Times New Roman"/>
          <w:color w:val="CCCCCC"/>
          <w:sz w:val="21"/>
          <w:szCs w:val="21"/>
          <w:lang w:eastAsia="ru-RU"/>
        </w:rPr>
        <w:t>Час перегрузки фільтруючого матеріалу, хв</w:t>
      </w:r>
      <w:r w:rsidRPr="00520811">
        <w:rPr>
          <w:rFonts w:ascii="Consolas" w:eastAsia="Times New Roman" w:hAnsi="Consolas" w:cs="Times New Roman"/>
          <w:color w:val="FFC66D"/>
          <w:sz w:val="21"/>
          <w:szCs w:val="21"/>
          <w:lang w:eastAsia="ru-RU"/>
        </w:rPr>
        <w:t>&lt;/FormLabel&gt;</w:t>
      </w:r>
    </w:p>
    <w:p w14:paraId="0EF6EA9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&lt;Input</w:t>
      </w:r>
    </w:p>
    <w:p w14:paraId="3193296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w:t>
      </w:r>
      <w:r w:rsidRPr="00520811">
        <w:rPr>
          <w:rFonts w:ascii="Consolas" w:eastAsia="Times New Roman" w:hAnsi="Consolas" w:cs="Times New Roman"/>
          <w:color w:val="6A8759"/>
          <w:sz w:val="21"/>
          <w:szCs w:val="21"/>
          <w:lang w:eastAsia="ru-RU"/>
        </w:rPr>
        <w:t>"tayLoading"</w:t>
      </w:r>
    </w:p>
    <w:p w14:paraId="75A8403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52B54C9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w:t>
      </w:r>
      <w:r w:rsidRPr="00520811">
        <w:rPr>
          <w:rFonts w:ascii="Consolas" w:eastAsia="Times New Roman" w:hAnsi="Consolas" w:cs="Times New Roman"/>
          <w:color w:val="9E7BB0"/>
          <w:sz w:val="21"/>
          <w:szCs w:val="21"/>
          <w:lang w:eastAsia="ru-RU"/>
        </w:rPr>
        <w:t>tayLoading</w:t>
      </w:r>
      <w:r w:rsidRPr="00520811">
        <w:rPr>
          <w:rFonts w:ascii="Consolas" w:eastAsia="Times New Roman" w:hAnsi="Consolas" w:cs="Times New Roman"/>
          <w:color w:val="CCCCCC"/>
          <w:sz w:val="21"/>
          <w:szCs w:val="21"/>
          <w:lang w:eastAsia="ru-RU"/>
        </w:rPr>
        <w:t>}</w:t>
      </w:r>
    </w:p>
    <w:p w14:paraId="1048DE9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w:t>
      </w:r>
      <w:r w:rsidRPr="00520811">
        <w:rPr>
          <w:rFonts w:ascii="Consolas" w:eastAsia="Times New Roman" w:hAnsi="Consolas" w:cs="Times New Roman"/>
          <w:color w:val="6A8759"/>
          <w:sz w:val="21"/>
          <w:szCs w:val="21"/>
          <w:lang w:eastAsia="ru-RU"/>
        </w:rPr>
        <w:t>"number"</w:t>
      </w:r>
    </w:p>
    <w:p w14:paraId="5690A34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05D55CE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handleChangeValue("tayLoading", +event.target.value)</w:t>
      </w:r>
    </w:p>
    <w:p w14:paraId="655A9A0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5FD5007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0980FA2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340A7BB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113926D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589426F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id="omegavzr" isRequired&gt;</w:t>
      </w:r>
    </w:p>
    <w:p w14:paraId="46A81DF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3A932C3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3B14AB8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23060B1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39E3C35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71CA194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7139955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&lt;FormLabel&gt;Масова частка розпушування іонітів, м/год&lt;/FormLabel&gt;</w:t>
      </w:r>
    </w:p>
    <w:p w14:paraId="4923C3F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7C21909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id="omegavzr"</w:t>
      </w:r>
    </w:p>
    <w:p w14:paraId="2EB554C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7D82922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value={values.omegavzr}</w:t>
      </w:r>
    </w:p>
    <w:p w14:paraId="152D30D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01B87AB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1D48453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handleChangeValue("omegavzr", +event.target.value)</w:t>
      </w:r>
    </w:p>
    <w:p w14:paraId="789482E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w:t>
      </w:r>
    </w:p>
    <w:p w14:paraId="746E0D8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3D094CB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28D087C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62F6D1A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31D71D5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id="tayvzr" isRequired&gt;</w:t>
      </w:r>
    </w:p>
    <w:p w14:paraId="248D424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5A33CBE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1021FBF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02CB07A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41F2110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7E83EE3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2656BF6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&lt;FormLabel&gt;Час розпушування іонітів, хв&lt;/FormLabel&gt;</w:t>
      </w:r>
    </w:p>
    <w:p w14:paraId="68FA6D6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6A44A43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id="tayvzr"</w:t>
      </w:r>
    </w:p>
    <w:p w14:paraId="665DE0D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3A86D39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value={values.tayvzr}</w:t>
      </w:r>
    </w:p>
    <w:p w14:paraId="617153D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53AAAAE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556B88E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handleChangeValue("tayvzr", +event.target.value)</w:t>
      </w:r>
    </w:p>
    <w:p w14:paraId="196F109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54DBECB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1415C28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21D3E9B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59BAE2C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719BEF4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id="omegaypl" isRequired&gt;</w:t>
      </w:r>
    </w:p>
    <w:p w14:paraId="0638171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30DBB1F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77462E6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5A7047E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2082E18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5811C60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3CE64B1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&lt;FormLabel&gt;Масова частка ущільнення іонітів, м/год&lt;/FormLabel&gt;</w:t>
      </w:r>
    </w:p>
    <w:p w14:paraId="69DC723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4915E02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id="omegaypl"</w:t>
      </w:r>
    </w:p>
    <w:p w14:paraId="6743FE0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3675E4B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value={values.omegaypl}</w:t>
      </w:r>
    </w:p>
    <w:p w14:paraId="63D3BF2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4D584AD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4F3C5C5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handleChangeValue("omegaypl", +event.target.value)</w:t>
      </w:r>
    </w:p>
    <w:p w14:paraId="59AE886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17B4F19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13A479C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27E0BE4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73F094B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6F86120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id="tayypl" isRequired&gt;</w:t>
      </w:r>
    </w:p>
    <w:p w14:paraId="056ED04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07398BD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45B577B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5DBF6AF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align="flex-start"</w:t>
      </w:r>
    </w:p>
    <w:p w14:paraId="1376A53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49AD575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19FCAA6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&lt;FormLabel&gt;Час ущільнення іонітів, хв&lt;/FormLabel&gt;</w:t>
      </w:r>
    </w:p>
    <w:p w14:paraId="0D23012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12F0CC3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id="tayypl"</w:t>
      </w:r>
    </w:p>
    <w:p w14:paraId="3AD6AAD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58653D5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value={values.tayypl}</w:t>
      </w:r>
    </w:p>
    <w:p w14:paraId="3EF026A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1E069C0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7E9D3C9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handleChangeValue("tayypl", +event.target.value)</w:t>
      </w:r>
    </w:p>
    <w:p w14:paraId="712B657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28DF9D8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25AC340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5A5458B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70DC477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4DAE51A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id="omegavp" isRequired&gt;</w:t>
      </w:r>
    </w:p>
    <w:p w14:paraId="33807BE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631EBBF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2D1CD0A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457DC18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0475511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23B500C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71EAA95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w:t>
      </w:r>
    </w:p>
    <w:p w14:paraId="526EE4B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Масова частка зустрічних потоків води до початку регенерації,</w:t>
      </w:r>
    </w:p>
    <w:p w14:paraId="03491B3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м/год</w:t>
      </w:r>
    </w:p>
    <w:p w14:paraId="26A60BE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w:t>
      </w:r>
    </w:p>
    <w:p w14:paraId="4B23B7F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3454A8A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id="omegavp"</w:t>
      </w:r>
    </w:p>
    <w:p w14:paraId="2ED65A5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7055AA3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value={values.omegavp}</w:t>
      </w:r>
    </w:p>
    <w:p w14:paraId="21706A5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70AD057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38B883D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handleChangeValue("omegavp", +event.target.value)</w:t>
      </w:r>
    </w:p>
    <w:p w14:paraId="19A6E3F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328537A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3BB5CEB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48C8781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4DB4890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21FA075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id="tayvp" isRequired&gt;</w:t>
      </w:r>
    </w:p>
    <w:p w14:paraId="0FF7A19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29FEFEA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367C8D4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6345E97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0C1A44F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66D3625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56704B1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w:t>
      </w:r>
    </w:p>
    <w:p w14:paraId="2CFDA6F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Час зустрічних потоків води до початку регенерації, хв</w:t>
      </w:r>
    </w:p>
    <w:p w14:paraId="19FC3ED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w:t>
      </w:r>
    </w:p>
    <w:p w14:paraId="7D04369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&lt;Input</w:t>
      </w:r>
    </w:p>
    <w:p w14:paraId="25AE3EC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id="tayvp"</w:t>
      </w:r>
    </w:p>
    <w:p w14:paraId="28AC2E7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7080607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value={values.tayvp}</w:t>
      </w:r>
    </w:p>
    <w:p w14:paraId="0801235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2EB4F14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6E983D1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handleChangeValue("tayvp", +event.target.value)</w:t>
      </w:r>
    </w:p>
    <w:p w14:paraId="616CFD4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2D3CE60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1452847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3CAFEFB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448B30D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2ADCA1C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id="percentOfH2SO4" isRequired&gt;</w:t>
      </w:r>
    </w:p>
    <w:p w14:paraId="6D36758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5D47A50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209276B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2DE1831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3F6F6BD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3089DAF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33A151B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&lt;FormLabel&gt;Відсоток H2SO4, %&lt;/FormLabel&gt;</w:t>
      </w:r>
    </w:p>
    <w:p w14:paraId="4EC82D6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7083699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id="percentOfH2SO4"</w:t>
      </w:r>
    </w:p>
    <w:p w14:paraId="7C75B7A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4B12F20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value={values.percentOfH2SO4}</w:t>
      </w:r>
    </w:p>
    <w:p w14:paraId="30DB121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5F50D9C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3BBEE18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handleChangeValue("percentOfH2SO4", +event.target.value)</w:t>
      </w:r>
    </w:p>
    <w:p w14:paraId="24DF1A7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1E07FF7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33E0015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33A1797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54BECAC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36757B9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id="percentofNaOH" isRequired&gt;</w:t>
      </w:r>
    </w:p>
    <w:p w14:paraId="54127CF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6451AD6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2C7745A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76B7F8B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0ACCCD7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6DF3DB9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3F3C565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&lt;FormLabel&gt;Відсоток NaOH, %&lt;/FormLabel&gt;</w:t>
      </w:r>
    </w:p>
    <w:p w14:paraId="08C95F3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3055798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id="percentofNaOH"</w:t>
      </w:r>
    </w:p>
    <w:p w14:paraId="5A23CF4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2AD419E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value={values.percentofNaOH}</w:t>
      </w:r>
    </w:p>
    <w:p w14:paraId="25F2B2D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6AC2FE7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55A86BA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handleChangeValue("percentofNaOH", +event.target.value)</w:t>
      </w:r>
    </w:p>
    <w:p w14:paraId="3936B26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0266A68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370F811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&lt;/Flex&gt;</w:t>
      </w:r>
    </w:p>
    <w:p w14:paraId="68D7B5A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3660D34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3B95740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id="omegaro" isRequired&gt;</w:t>
      </w:r>
    </w:p>
    <w:p w14:paraId="6F90FD5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2853F9C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38A214D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3D067C3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3CD8D48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655D100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3E3C10F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w:t>
      </w:r>
    </w:p>
    <w:p w14:paraId="2162BCD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Масова частка одночасного відмивання катіоніта і аніонта</w:t>
      </w:r>
    </w:p>
    <w:p w14:paraId="63F2CB3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зустрічними потоками, м/год</w:t>
      </w:r>
    </w:p>
    <w:p w14:paraId="746B9BC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w:t>
      </w:r>
    </w:p>
    <w:p w14:paraId="5F4513F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781BB46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id="omegaro"</w:t>
      </w:r>
    </w:p>
    <w:p w14:paraId="59E402A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1B46554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value={values.omegaro}</w:t>
      </w:r>
    </w:p>
    <w:p w14:paraId="7442366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2B2DA3F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10F854D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handleChangeValue("omegaro", +event.target.value)</w:t>
      </w:r>
    </w:p>
    <w:p w14:paraId="21DC47C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1AB963B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5532806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0D75AA7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761A75E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7029AF0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id="tayro" isRequired&gt;</w:t>
      </w:r>
    </w:p>
    <w:p w14:paraId="0A2C7B7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6789F2B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3231A9A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36455A1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1D9DB43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4618757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335FCA0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w:t>
      </w:r>
    </w:p>
    <w:p w14:paraId="7CD70A7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Час одночасного відмивання катіоніта і аніоніта зустрічними</w:t>
      </w:r>
    </w:p>
    <w:p w14:paraId="60B89A5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потоками, хв</w:t>
      </w:r>
    </w:p>
    <w:p w14:paraId="25050CA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w:t>
      </w:r>
    </w:p>
    <w:p w14:paraId="4DC2A2A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3EE7C26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id="tayro"</w:t>
      </w:r>
    </w:p>
    <w:p w14:paraId="5C19D76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6669C9D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value={values.tayro}</w:t>
      </w:r>
    </w:p>
    <w:p w14:paraId="0371DA4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41CFE26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5F2E93D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handleChangeValue("tayro", +event.target.value)</w:t>
      </w:r>
    </w:p>
    <w:p w14:paraId="18EA7EF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7714A33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6DC7442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108DB8A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27F097B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53F9D75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&lt;FormControl id="omegaotm" isRequired&gt;</w:t>
      </w:r>
    </w:p>
    <w:p w14:paraId="32C63E5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7A51F8A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35BDEEB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527BFC0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797FB98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33FD8A5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20B045A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w:t>
      </w:r>
    </w:p>
    <w:p w14:paraId="256C032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Масова частка допромивки змішаної шихти, м/год</w:t>
      </w:r>
    </w:p>
    <w:p w14:paraId="3BC2154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w:t>
      </w:r>
    </w:p>
    <w:p w14:paraId="1FB75FB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58E0EE2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id="omegaotm"</w:t>
      </w:r>
    </w:p>
    <w:p w14:paraId="481CA70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0E41A4F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value={values.omegaotm}</w:t>
      </w:r>
    </w:p>
    <w:p w14:paraId="0762929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6B9F66A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5D32EC4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handleChangeValue("omegaotm", +event.target.value)</w:t>
      </w:r>
    </w:p>
    <w:p w14:paraId="059FAD0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59BD865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56D866B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46E8640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5C521E3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555DC3E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id="tayotm" isRequired&gt;</w:t>
      </w:r>
    </w:p>
    <w:p w14:paraId="093136E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4015234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05F713F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72C5B4E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25BA21B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70AD3A6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40A787F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&lt;FormLabel&gt;Час допромивки змішаної шихти, хв&lt;/FormLabel&gt;</w:t>
      </w:r>
    </w:p>
    <w:p w14:paraId="76171DA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6FD9D8E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id="tayotm"</w:t>
      </w:r>
    </w:p>
    <w:p w14:paraId="1363D1B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7772312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value={values.tayotm}</w:t>
      </w:r>
    </w:p>
    <w:p w14:paraId="72D56C4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00A8C7F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660C7AF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handleChangeValue("tayotm", +event.target.value)</w:t>
      </w:r>
    </w:p>
    <w:p w14:paraId="07D72C7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64D13CB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4A1281B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4306DF0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79A8284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431DFFD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id="quantityOfFilters" isRequired&gt;</w:t>
      </w:r>
    </w:p>
    <w:p w14:paraId="70ED93A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6545793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35489C1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3D98AEB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257286B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35A68F6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51D7CDA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&lt;FormLabel&gt;Кількість H-катіонітних фільтрів, од&lt;/FormLabel&gt;</w:t>
      </w:r>
    </w:p>
    <w:p w14:paraId="5EF9C08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2E5C101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id="quantityOfFilters"</w:t>
      </w:r>
    </w:p>
    <w:p w14:paraId="1CE18D9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140251F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value={values.quantityOfFilters}</w:t>
      </w:r>
    </w:p>
    <w:p w14:paraId="380E743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1D8CA6B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37E47A5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handleChangeValue("quantityOfFilters", +event.target.value)</w:t>
      </w:r>
    </w:p>
    <w:p w14:paraId="53356C5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438A033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20A97AD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20DA769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7804CC6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6B21AEA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id="daysOfWorksFilter" isRequired&gt;</w:t>
      </w:r>
    </w:p>
    <w:p w14:paraId="063641F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6A8D7FF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5172FB6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43235BA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3E7F3F0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32A2B07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2658776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&lt;FormLabel&gt;Кількість робочих днів фільтра, діб&lt;/FormLabel&gt;</w:t>
      </w:r>
    </w:p>
    <w:p w14:paraId="2AEAABA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07C6EBD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id="daysOfWorksFilter"</w:t>
      </w:r>
    </w:p>
    <w:p w14:paraId="7552ABA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7F91603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value={values.daysOfWorksFilter}</w:t>
      </w:r>
    </w:p>
    <w:p w14:paraId="07242F5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1237DF1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0477273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handleChangeValue("daysOfWorksFilter", +event.target.value)</w:t>
      </w:r>
    </w:p>
    <w:p w14:paraId="6A282DF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227927E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1CFD102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3361815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3EAB799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5363616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id="dailyFilterCycle" isRequired&gt;</w:t>
      </w:r>
    </w:p>
    <w:p w14:paraId="269D83D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03D6AE0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5DDE6EB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3949990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5781614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197D238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70C7CF5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&lt;FormLabel&gt;Добовий фільтроцикл, м3&lt;/FormLabel&gt;</w:t>
      </w:r>
    </w:p>
    <w:p w14:paraId="3C6B629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7EB287C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id="dailyFilterCycle"</w:t>
      </w:r>
    </w:p>
    <w:p w14:paraId="220FFBB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5A378ED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value={values.dailyFilterCycle}</w:t>
      </w:r>
    </w:p>
    <w:p w14:paraId="206FAA4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76E3DC9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1E91E67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handleChangeValue("dailyFilterCycle", +event.target.value)</w:t>
      </w:r>
    </w:p>
    <w:p w14:paraId="5E44499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7CC8DDB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/&gt;</w:t>
      </w:r>
    </w:p>
    <w:p w14:paraId="40EE422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0F6C53B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49D572B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1C9FD13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 id="installedFilterCycle" isRequired&gt;</w:t>
      </w:r>
    </w:p>
    <w:p w14:paraId="3A2B18C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226281A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3814CB1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justify="space-between"</w:t>
      </w:r>
    </w:p>
    <w:p w14:paraId="10BF3E7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13CD302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41BD33D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127A999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&lt;FormLabel&gt;Встановленний фільтроцикл, м3&lt;/FormLabel&gt;</w:t>
      </w:r>
    </w:p>
    <w:p w14:paraId="04642C6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&lt;Input</w:t>
      </w:r>
    </w:p>
    <w:p w14:paraId="120905E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id="installedFilterCycle"</w:t>
      </w:r>
    </w:p>
    <w:p w14:paraId="7F341A2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colorScheme={text}</w:t>
      </w:r>
    </w:p>
    <w:p w14:paraId="0CDC1C9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value={values.installedFilterCycle}</w:t>
      </w:r>
    </w:p>
    <w:p w14:paraId="73419F3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type="number"</w:t>
      </w:r>
    </w:p>
    <w:p w14:paraId="3785594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onChange={(event) =&gt;</w:t>
      </w:r>
    </w:p>
    <w:p w14:paraId="11BE7BB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handleChangeValue("installedFilterCycle", +event.target.value)</w:t>
      </w:r>
    </w:p>
    <w:p w14:paraId="539CF88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47F7B6E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05307D8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304D8EE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&lt;/FormControl&gt;</w:t>
      </w:r>
    </w:p>
    <w:p w14:paraId="2A70C18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42BC86E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&lt;Button</w:t>
      </w:r>
    </w:p>
    <w:p w14:paraId="558FE3E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colorScheme="blue"</w:t>
      </w:r>
    </w:p>
    <w:p w14:paraId="0C26A6D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onClick={calculate}</w:t>
      </w:r>
    </w:p>
    <w:p w14:paraId="41DAD64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h="30px"</w:t>
      </w:r>
    </w:p>
    <w:p w14:paraId="035C262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pt="5"</w:t>
      </w:r>
    </w:p>
    <w:p w14:paraId="0130B2B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pb="5"</w:t>
      </w:r>
    </w:p>
    <w:p w14:paraId="4445A6D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w="200px"</w:t>
      </w:r>
    </w:p>
    <w:p w14:paraId="3F1E906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mb="10"</w:t>
      </w:r>
    </w:p>
    <w:p w14:paraId="1297706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56BEF75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Розрахунок</w:t>
      </w:r>
    </w:p>
    <w:p w14:paraId="772427C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&lt;/Button&gt;</w:t>
      </w:r>
    </w:p>
    <w:p w14:paraId="4117400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3400500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0B0B875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{isCalculated &amp;&amp; (</w:t>
      </w:r>
    </w:p>
    <w:p w14:paraId="5455050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w:t>
      </w:r>
    </w:p>
    <w:p w14:paraId="5CAEBC4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direction="column"</w:t>
      </w:r>
    </w:p>
    <w:p w14:paraId="3678D3D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justifyContent="flex-start"</w:t>
      </w:r>
    </w:p>
    <w:p w14:paraId="5464C5B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align="flex-start"</w:t>
      </w:r>
    </w:p>
    <w:p w14:paraId="3901BDB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textAlign="start"</w:t>
      </w:r>
    </w:p>
    <w:p w14:paraId="12D722B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padding="2"</w:t>
      </w:r>
    </w:p>
    <w:p w14:paraId="625AAFA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&gt;</w:t>
      </w:r>
    </w:p>
    <w:p w14:paraId="4C115AD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&lt;Text&gt;</w:t>
      </w:r>
    </w:p>
    <w:p w14:paraId="50D75E7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Витрата 100%-ої H2So4 на регенерацію:{" "}</w:t>
      </w:r>
    </w:p>
    <w:p w14:paraId="714F21E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&lt;strong&gt;{results.costH2SO4.toFixed(2)} кг&lt;/strong&gt;</w:t>
      </w:r>
    </w:p>
    <w:p w14:paraId="03D4FA6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&lt;/Text&gt;</w:t>
      </w:r>
    </w:p>
    <w:p w14:paraId="1C98218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&lt;Text&gt;</w:t>
      </w:r>
    </w:p>
    <w:p w14:paraId="134A400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Витрата 100%-ого NaOH на регенерацію:{" "}</w:t>
      </w:r>
    </w:p>
    <w:p w14:paraId="2286670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&lt;strong&gt;{results.costNaOH.toFixed(2)} кг&lt;/strong&gt;</w:t>
      </w:r>
    </w:p>
    <w:p w14:paraId="192AD99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&lt;/Text&gt;</w:t>
      </w:r>
    </w:p>
    <w:p w14:paraId="1BE99D1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&lt;Text&gt;</w:t>
      </w:r>
    </w:p>
    <w:p w14:paraId="6C3B65A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Витрата води на перегрузку фільтруючого матеріалу із ФЗД:{" "}</w:t>
      </w:r>
    </w:p>
    <w:p w14:paraId="3DB76E4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&lt;strong&gt;{results.costLoadingWater.toFixed(2)} м3&lt;/strong&gt;</w:t>
      </w:r>
    </w:p>
    <w:p w14:paraId="410EF6C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&lt;/Text&gt;</w:t>
      </w:r>
    </w:p>
    <w:p w14:paraId="761D3D3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&lt;Text&gt;</w:t>
      </w:r>
    </w:p>
    <w:p w14:paraId="5AC1CDB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Витрата води на розпушування іонітів:{" "}</w:t>
      </w:r>
    </w:p>
    <w:p w14:paraId="57FE50A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&lt;strong&gt;{results.costLooseningWater.toFixed(2)} м3&lt;/strong&gt;</w:t>
      </w:r>
    </w:p>
    <w:p w14:paraId="526A039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&lt;/Text&gt;</w:t>
      </w:r>
    </w:p>
    <w:p w14:paraId="4817C22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&lt;Text&gt;</w:t>
      </w:r>
    </w:p>
    <w:p w14:paraId="527FD19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Витрата води на ущільнення іонітів:{" "}</w:t>
      </w:r>
    </w:p>
    <w:p w14:paraId="0C97968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&lt;strong&gt;{results.costSealWater.toFixed(2)} м3&lt;/strong&gt;</w:t>
      </w:r>
    </w:p>
    <w:p w14:paraId="2E75526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&lt;/Text&gt;</w:t>
      </w:r>
    </w:p>
    <w:p w14:paraId="65E782E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&lt;Text&gt;</w:t>
      </w:r>
    </w:p>
    <w:p w14:paraId="7D959BF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Встановлення зустрічних потоків води до початку регенерації:{" "}</w:t>
      </w:r>
    </w:p>
    <w:p w14:paraId="6F8CB6C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&lt;strong&gt;{results.installFlowWater.toFixed(2)} м3&lt;/strong&gt;</w:t>
      </w:r>
    </w:p>
    <w:p w14:paraId="044CFA1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&lt;/Text&gt;</w:t>
      </w:r>
    </w:p>
    <w:p w14:paraId="1822F95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&lt;Text&gt;</w:t>
      </w:r>
    </w:p>
    <w:p w14:paraId="10C3F57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Витрата води на виготовлення 3%-ої H2SO4:{" "}</w:t>
      </w:r>
    </w:p>
    <w:p w14:paraId="48ACA9E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&lt;strong&gt;</w:t>
      </w:r>
    </w:p>
    <w:p w14:paraId="22FFBED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{results.</w:t>
      </w:r>
      <w:r w:rsidRPr="00520811">
        <w:rPr>
          <w:rFonts w:ascii="Consolas" w:eastAsia="Times New Roman" w:hAnsi="Consolas" w:cs="Times New Roman"/>
          <w:color w:val="9E7BB0"/>
          <w:sz w:val="21"/>
          <w:szCs w:val="21"/>
          <w:lang w:eastAsia="ru-RU"/>
        </w:rPr>
        <w:t>costWaterOfProductionH2SO4</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FFC66D"/>
          <w:sz w:val="21"/>
          <w:szCs w:val="21"/>
          <w:lang w:eastAsia="ru-RU"/>
        </w:rPr>
        <w:t>toFixed</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2</w:t>
      </w:r>
      <w:r w:rsidRPr="00520811">
        <w:rPr>
          <w:rFonts w:ascii="Consolas" w:eastAsia="Times New Roman" w:hAnsi="Consolas" w:cs="Times New Roman"/>
          <w:color w:val="CCCCCC"/>
          <w:sz w:val="21"/>
          <w:szCs w:val="21"/>
          <w:lang w:eastAsia="ru-RU"/>
        </w:rPr>
        <w:t>)} м3</w:t>
      </w:r>
    </w:p>
    <w:p w14:paraId="484829F9"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&lt;/strong&gt;</w:t>
      </w:r>
    </w:p>
    <w:p w14:paraId="137F0B5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0BE24F2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0402BF5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Витрата води на виготовлення 4%-го NaOH:{</w:t>
      </w:r>
      <w:r w:rsidRPr="00520811">
        <w:rPr>
          <w:rFonts w:ascii="Consolas" w:eastAsia="Times New Roman" w:hAnsi="Consolas" w:cs="Times New Roman"/>
          <w:color w:val="6A8759"/>
          <w:sz w:val="21"/>
          <w:szCs w:val="21"/>
          <w:lang w:eastAsia="ru-RU"/>
        </w:rPr>
        <w:t>" "</w:t>
      </w:r>
      <w:r w:rsidRPr="00520811">
        <w:rPr>
          <w:rFonts w:ascii="Consolas" w:eastAsia="Times New Roman" w:hAnsi="Consolas" w:cs="Times New Roman"/>
          <w:color w:val="CCCCCC"/>
          <w:sz w:val="21"/>
          <w:szCs w:val="21"/>
          <w:lang w:eastAsia="ru-RU"/>
        </w:rPr>
        <w:t>}</w:t>
      </w:r>
    </w:p>
    <w:p w14:paraId="78734D5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&lt;strong&gt;</w:t>
      </w:r>
      <w:r w:rsidRPr="00520811">
        <w:rPr>
          <w:rFonts w:ascii="Consolas" w:eastAsia="Times New Roman" w:hAnsi="Consolas" w:cs="Times New Roman"/>
          <w:color w:val="CCCCCC"/>
          <w:sz w:val="21"/>
          <w:szCs w:val="21"/>
          <w:lang w:eastAsia="ru-RU"/>
        </w:rPr>
        <w:t>{results.</w:t>
      </w:r>
      <w:r w:rsidRPr="00520811">
        <w:rPr>
          <w:rFonts w:ascii="Consolas" w:eastAsia="Times New Roman" w:hAnsi="Consolas" w:cs="Times New Roman"/>
          <w:color w:val="9E7BB0"/>
          <w:sz w:val="21"/>
          <w:szCs w:val="21"/>
          <w:lang w:eastAsia="ru-RU"/>
        </w:rPr>
        <w:t>costWaterOfProductionNaOH</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FFC66D"/>
          <w:sz w:val="21"/>
          <w:szCs w:val="21"/>
          <w:lang w:eastAsia="ru-RU"/>
        </w:rPr>
        <w:t>toFixed</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2</w:t>
      </w:r>
      <w:r w:rsidRPr="00520811">
        <w:rPr>
          <w:rFonts w:ascii="Consolas" w:eastAsia="Times New Roman" w:hAnsi="Consolas" w:cs="Times New Roman"/>
          <w:color w:val="CCCCCC"/>
          <w:sz w:val="21"/>
          <w:szCs w:val="21"/>
          <w:lang w:eastAsia="ru-RU"/>
        </w:rPr>
        <w:t>)} м3</w:t>
      </w:r>
      <w:r w:rsidRPr="00520811">
        <w:rPr>
          <w:rFonts w:ascii="Consolas" w:eastAsia="Times New Roman" w:hAnsi="Consolas" w:cs="Times New Roman"/>
          <w:color w:val="FFC66D"/>
          <w:sz w:val="21"/>
          <w:szCs w:val="21"/>
          <w:lang w:eastAsia="ru-RU"/>
        </w:rPr>
        <w:t>&lt;/strong&gt;</w:t>
      </w:r>
    </w:p>
    <w:p w14:paraId="7A6AC92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6DB5147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56DF3E4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Витрата води промивку катіонітів і аніонітів зустрічними потоками:{</w:t>
      </w:r>
      <w:r w:rsidRPr="00520811">
        <w:rPr>
          <w:rFonts w:ascii="Consolas" w:eastAsia="Times New Roman" w:hAnsi="Consolas" w:cs="Times New Roman"/>
          <w:color w:val="6A8759"/>
          <w:sz w:val="21"/>
          <w:szCs w:val="21"/>
          <w:lang w:eastAsia="ru-RU"/>
        </w:rPr>
        <w:t>" "</w:t>
      </w:r>
      <w:r w:rsidRPr="00520811">
        <w:rPr>
          <w:rFonts w:ascii="Consolas" w:eastAsia="Times New Roman" w:hAnsi="Consolas" w:cs="Times New Roman"/>
          <w:color w:val="CCCCCC"/>
          <w:sz w:val="21"/>
          <w:szCs w:val="21"/>
          <w:lang w:eastAsia="ru-RU"/>
        </w:rPr>
        <w:t>}</w:t>
      </w:r>
    </w:p>
    <w:p w14:paraId="4D65C97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&lt;strong&gt;</w:t>
      </w:r>
    </w:p>
    <w:p w14:paraId="54EDDA1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{results.</w:t>
      </w:r>
      <w:r w:rsidRPr="00520811">
        <w:rPr>
          <w:rFonts w:ascii="Consolas" w:eastAsia="Times New Roman" w:hAnsi="Consolas" w:cs="Times New Roman"/>
          <w:color w:val="9E7BB0"/>
          <w:sz w:val="21"/>
          <w:szCs w:val="21"/>
          <w:lang w:eastAsia="ru-RU"/>
        </w:rPr>
        <w:t>costWaterOnWashKationAnion</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FFC66D"/>
          <w:sz w:val="21"/>
          <w:szCs w:val="21"/>
          <w:lang w:eastAsia="ru-RU"/>
        </w:rPr>
        <w:t>toFixed</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2</w:t>
      </w:r>
      <w:r w:rsidRPr="00520811">
        <w:rPr>
          <w:rFonts w:ascii="Consolas" w:eastAsia="Times New Roman" w:hAnsi="Consolas" w:cs="Times New Roman"/>
          <w:color w:val="CCCCCC"/>
          <w:sz w:val="21"/>
          <w:szCs w:val="21"/>
          <w:lang w:eastAsia="ru-RU"/>
        </w:rPr>
        <w:t>)} м3</w:t>
      </w:r>
    </w:p>
    <w:p w14:paraId="43D5006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&lt;/strong&gt;</w:t>
      </w:r>
    </w:p>
    <w:p w14:paraId="5D7DF51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442F721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6B3942F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Витрата води на допромивку змішаної шихти:{</w:t>
      </w:r>
      <w:r w:rsidRPr="00520811">
        <w:rPr>
          <w:rFonts w:ascii="Consolas" w:eastAsia="Times New Roman" w:hAnsi="Consolas" w:cs="Times New Roman"/>
          <w:color w:val="6A8759"/>
          <w:sz w:val="21"/>
          <w:szCs w:val="21"/>
          <w:lang w:eastAsia="ru-RU"/>
        </w:rPr>
        <w:t>" "</w:t>
      </w:r>
      <w:r w:rsidRPr="00520811">
        <w:rPr>
          <w:rFonts w:ascii="Consolas" w:eastAsia="Times New Roman" w:hAnsi="Consolas" w:cs="Times New Roman"/>
          <w:color w:val="CCCCCC"/>
          <w:sz w:val="21"/>
          <w:szCs w:val="21"/>
          <w:lang w:eastAsia="ru-RU"/>
        </w:rPr>
        <w:t>}</w:t>
      </w:r>
    </w:p>
    <w:p w14:paraId="0ECB9AD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&lt;strong&gt;</w:t>
      </w:r>
      <w:r w:rsidRPr="00520811">
        <w:rPr>
          <w:rFonts w:ascii="Consolas" w:eastAsia="Times New Roman" w:hAnsi="Consolas" w:cs="Times New Roman"/>
          <w:color w:val="CCCCCC"/>
          <w:sz w:val="21"/>
          <w:szCs w:val="21"/>
          <w:lang w:eastAsia="ru-RU"/>
        </w:rPr>
        <w:t>{results.</w:t>
      </w:r>
      <w:r w:rsidRPr="00520811">
        <w:rPr>
          <w:rFonts w:ascii="Consolas" w:eastAsia="Times New Roman" w:hAnsi="Consolas" w:cs="Times New Roman"/>
          <w:color w:val="9E7BB0"/>
          <w:sz w:val="21"/>
          <w:szCs w:val="21"/>
          <w:lang w:eastAsia="ru-RU"/>
        </w:rPr>
        <w:t>costWaterOfStockWash</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FFC66D"/>
          <w:sz w:val="21"/>
          <w:szCs w:val="21"/>
          <w:lang w:eastAsia="ru-RU"/>
        </w:rPr>
        <w:t>toFixed</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2</w:t>
      </w:r>
      <w:r w:rsidRPr="00520811">
        <w:rPr>
          <w:rFonts w:ascii="Consolas" w:eastAsia="Times New Roman" w:hAnsi="Consolas" w:cs="Times New Roman"/>
          <w:color w:val="CCCCCC"/>
          <w:sz w:val="21"/>
          <w:szCs w:val="21"/>
          <w:lang w:eastAsia="ru-RU"/>
        </w:rPr>
        <w:t>)} м3</w:t>
      </w:r>
      <w:r w:rsidRPr="00520811">
        <w:rPr>
          <w:rFonts w:ascii="Consolas" w:eastAsia="Times New Roman" w:hAnsi="Consolas" w:cs="Times New Roman"/>
          <w:color w:val="FFC66D"/>
          <w:sz w:val="21"/>
          <w:szCs w:val="21"/>
          <w:lang w:eastAsia="ru-RU"/>
        </w:rPr>
        <w:t>&lt;/strong&gt;</w:t>
      </w:r>
    </w:p>
    <w:p w14:paraId="33FFBCC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74F9677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1F025BC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Загальна витрата води ФЗД:{</w:t>
      </w:r>
      <w:r w:rsidRPr="00520811">
        <w:rPr>
          <w:rFonts w:ascii="Consolas" w:eastAsia="Times New Roman" w:hAnsi="Consolas" w:cs="Times New Roman"/>
          <w:color w:val="6A8759"/>
          <w:sz w:val="21"/>
          <w:szCs w:val="21"/>
          <w:lang w:eastAsia="ru-RU"/>
        </w:rPr>
        <w:t>" "</w:t>
      </w:r>
      <w:r w:rsidRPr="00520811">
        <w:rPr>
          <w:rFonts w:ascii="Consolas" w:eastAsia="Times New Roman" w:hAnsi="Consolas" w:cs="Times New Roman"/>
          <w:color w:val="CCCCCC"/>
          <w:sz w:val="21"/>
          <w:szCs w:val="21"/>
          <w:lang w:eastAsia="ru-RU"/>
        </w:rPr>
        <w:t>}</w:t>
      </w:r>
    </w:p>
    <w:p w14:paraId="3886BEC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&lt;strong&gt;</w:t>
      </w:r>
      <w:r w:rsidRPr="00520811">
        <w:rPr>
          <w:rFonts w:ascii="Consolas" w:eastAsia="Times New Roman" w:hAnsi="Consolas" w:cs="Times New Roman"/>
          <w:color w:val="CCCCCC"/>
          <w:sz w:val="21"/>
          <w:szCs w:val="21"/>
          <w:lang w:eastAsia="ru-RU"/>
        </w:rPr>
        <w:t>{results.</w:t>
      </w:r>
      <w:r w:rsidRPr="00520811">
        <w:rPr>
          <w:rFonts w:ascii="Consolas" w:eastAsia="Times New Roman" w:hAnsi="Consolas" w:cs="Times New Roman"/>
          <w:color w:val="9E7BB0"/>
          <w:sz w:val="21"/>
          <w:szCs w:val="21"/>
          <w:lang w:eastAsia="ru-RU"/>
        </w:rPr>
        <w:t>rezultsCostOfWater</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FFC66D"/>
          <w:sz w:val="21"/>
          <w:szCs w:val="21"/>
          <w:lang w:eastAsia="ru-RU"/>
        </w:rPr>
        <w:t>toFixed</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2</w:t>
      </w:r>
      <w:r w:rsidRPr="00520811">
        <w:rPr>
          <w:rFonts w:ascii="Consolas" w:eastAsia="Times New Roman" w:hAnsi="Consolas" w:cs="Times New Roman"/>
          <w:color w:val="CCCCCC"/>
          <w:sz w:val="21"/>
          <w:szCs w:val="21"/>
          <w:lang w:eastAsia="ru-RU"/>
        </w:rPr>
        <w:t>)} м3</w:t>
      </w:r>
      <w:r w:rsidRPr="00520811">
        <w:rPr>
          <w:rFonts w:ascii="Consolas" w:eastAsia="Times New Roman" w:hAnsi="Consolas" w:cs="Times New Roman"/>
          <w:color w:val="FFC66D"/>
          <w:sz w:val="21"/>
          <w:szCs w:val="21"/>
          <w:lang w:eastAsia="ru-RU"/>
        </w:rPr>
        <w:t>&lt;/strong&gt;</w:t>
      </w:r>
    </w:p>
    <w:p w14:paraId="24518C9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678B74D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6C0D485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Кількість регенерацій (розпушуючих промивок):{</w:t>
      </w:r>
      <w:r w:rsidRPr="00520811">
        <w:rPr>
          <w:rFonts w:ascii="Consolas" w:eastAsia="Times New Roman" w:hAnsi="Consolas" w:cs="Times New Roman"/>
          <w:color w:val="6A8759"/>
          <w:sz w:val="21"/>
          <w:szCs w:val="21"/>
          <w:lang w:eastAsia="ru-RU"/>
        </w:rPr>
        <w:t>" "</w:t>
      </w:r>
      <w:r w:rsidRPr="00520811">
        <w:rPr>
          <w:rFonts w:ascii="Consolas" w:eastAsia="Times New Roman" w:hAnsi="Consolas" w:cs="Times New Roman"/>
          <w:color w:val="CCCCCC"/>
          <w:sz w:val="21"/>
          <w:szCs w:val="21"/>
          <w:lang w:eastAsia="ru-RU"/>
        </w:rPr>
        <w:t>}</w:t>
      </w:r>
    </w:p>
    <w:p w14:paraId="549D50A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&lt;strong&gt;</w:t>
      </w:r>
      <w:r w:rsidRPr="00520811">
        <w:rPr>
          <w:rFonts w:ascii="Consolas" w:eastAsia="Times New Roman" w:hAnsi="Consolas" w:cs="Times New Roman"/>
          <w:color w:val="CCCCCC"/>
          <w:sz w:val="21"/>
          <w:szCs w:val="21"/>
          <w:lang w:eastAsia="ru-RU"/>
        </w:rPr>
        <w:t>{results.</w:t>
      </w:r>
      <w:r w:rsidRPr="00520811">
        <w:rPr>
          <w:rFonts w:ascii="Consolas" w:eastAsia="Times New Roman" w:hAnsi="Consolas" w:cs="Times New Roman"/>
          <w:color w:val="9E7BB0"/>
          <w:sz w:val="21"/>
          <w:szCs w:val="21"/>
          <w:lang w:eastAsia="ru-RU"/>
        </w:rPr>
        <w:t>regenerationQuantity</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FFC66D"/>
          <w:sz w:val="21"/>
          <w:szCs w:val="21"/>
          <w:lang w:eastAsia="ru-RU"/>
        </w:rPr>
        <w:t>toFixed</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2</w:t>
      </w:r>
      <w:r w:rsidRPr="00520811">
        <w:rPr>
          <w:rFonts w:ascii="Consolas" w:eastAsia="Times New Roman" w:hAnsi="Consolas" w:cs="Times New Roman"/>
          <w:color w:val="CCCCCC"/>
          <w:sz w:val="21"/>
          <w:szCs w:val="21"/>
          <w:lang w:eastAsia="ru-RU"/>
        </w:rPr>
        <w:t>)} од</w:t>
      </w:r>
      <w:r w:rsidRPr="00520811">
        <w:rPr>
          <w:rFonts w:ascii="Consolas" w:eastAsia="Times New Roman" w:hAnsi="Consolas" w:cs="Times New Roman"/>
          <w:color w:val="FFC66D"/>
          <w:sz w:val="21"/>
          <w:szCs w:val="21"/>
          <w:lang w:eastAsia="ru-RU"/>
        </w:rPr>
        <w:t>&lt;/strong&gt;</w:t>
      </w:r>
    </w:p>
    <w:p w14:paraId="322CEEA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00CCC63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lastRenderedPageBreak/>
        <w:t xml:space="preserve">            </w:t>
      </w:r>
      <w:r w:rsidRPr="00520811">
        <w:rPr>
          <w:rFonts w:ascii="Consolas" w:eastAsia="Times New Roman" w:hAnsi="Consolas" w:cs="Times New Roman"/>
          <w:color w:val="FFC66D"/>
          <w:sz w:val="21"/>
          <w:szCs w:val="21"/>
          <w:lang w:eastAsia="ru-RU"/>
        </w:rPr>
        <w:t>&lt;Text&gt;</w:t>
      </w:r>
    </w:p>
    <w:p w14:paraId="4ADD6A1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Витрата кислоти на регенерацію:{</w:t>
      </w:r>
      <w:r w:rsidRPr="00520811">
        <w:rPr>
          <w:rFonts w:ascii="Consolas" w:eastAsia="Times New Roman" w:hAnsi="Consolas" w:cs="Times New Roman"/>
          <w:color w:val="6A8759"/>
          <w:sz w:val="21"/>
          <w:szCs w:val="21"/>
          <w:lang w:eastAsia="ru-RU"/>
        </w:rPr>
        <w:t>" "</w:t>
      </w:r>
      <w:r w:rsidRPr="00520811">
        <w:rPr>
          <w:rFonts w:ascii="Consolas" w:eastAsia="Times New Roman" w:hAnsi="Consolas" w:cs="Times New Roman"/>
          <w:color w:val="CCCCCC"/>
          <w:sz w:val="21"/>
          <w:szCs w:val="21"/>
          <w:lang w:eastAsia="ru-RU"/>
        </w:rPr>
        <w:t>}</w:t>
      </w:r>
    </w:p>
    <w:p w14:paraId="2B3B2DE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&lt;strong&gt;</w:t>
      </w:r>
      <w:r w:rsidRPr="00520811">
        <w:rPr>
          <w:rFonts w:ascii="Consolas" w:eastAsia="Times New Roman" w:hAnsi="Consolas" w:cs="Times New Roman"/>
          <w:color w:val="CCCCCC"/>
          <w:sz w:val="21"/>
          <w:szCs w:val="21"/>
          <w:lang w:eastAsia="ru-RU"/>
        </w:rPr>
        <w:t>{results.</w:t>
      </w:r>
      <w:r w:rsidRPr="00520811">
        <w:rPr>
          <w:rFonts w:ascii="Consolas" w:eastAsia="Times New Roman" w:hAnsi="Consolas" w:cs="Times New Roman"/>
          <w:color w:val="9E7BB0"/>
          <w:sz w:val="21"/>
          <w:szCs w:val="21"/>
          <w:lang w:eastAsia="ru-RU"/>
        </w:rPr>
        <w:t>costAcidRegeneration</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FFC66D"/>
          <w:sz w:val="21"/>
          <w:szCs w:val="21"/>
          <w:lang w:eastAsia="ru-RU"/>
        </w:rPr>
        <w:t>toFixed</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2</w:t>
      </w:r>
      <w:r w:rsidRPr="00520811">
        <w:rPr>
          <w:rFonts w:ascii="Consolas" w:eastAsia="Times New Roman" w:hAnsi="Consolas" w:cs="Times New Roman"/>
          <w:color w:val="CCCCCC"/>
          <w:sz w:val="21"/>
          <w:szCs w:val="21"/>
          <w:lang w:eastAsia="ru-RU"/>
        </w:rPr>
        <w:t>)} тонн</w:t>
      </w:r>
      <w:r w:rsidRPr="00520811">
        <w:rPr>
          <w:rFonts w:ascii="Consolas" w:eastAsia="Times New Roman" w:hAnsi="Consolas" w:cs="Times New Roman"/>
          <w:color w:val="FFC66D"/>
          <w:sz w:val="21"/>
          <w:szCs w:val="21"/>
          <w:lang w:eastAsia="ru-RU"/>
        </w:rPr>
        <w:t>&lt;/strong&gt;</w:t>
      </w:r>
    </w:p>
    <w:p w14:paraId="185DA5E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5BB3643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0C187A2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Витрата лугів на регенерацію:{</w:t>
      </w:r>
      <w:r w:rsidRPr="00520811">
        <w:rPr>
          <w:rFonts w:ascii="Consolas" w:eastAsia="Times New Roman" w:hAnsi="Consolas" w:cs="Times New Roman"/>
          <w:color w:val="6A8759"/>
          <w:sz w:val="21"/>
          <w:szCs w:val="21"/>
          <w:lang w:eastAsia="ru-RU"/>
        </w:rPr>
        <w:t>" "</w:t>
      </w:r>
      <w:r w:rsidRPr="00520811">
        <w:rPr>
          <w:rFonts w:ascii="Consolas" w:eastAsia="Times New Roman" w:hAnsi="Consolas" w:cs="Times New Roman"/>
          <w:color w:val="CCCCCC"/>
          <w:sz w:val="21"/>
          <w:szCs w:val="21"/>
          <w:lang w:eastAsia="ru-RU"/>
        </w:rPr>
        <w:t>}</w:t>
      </w:r>
    </w:p>
    <w:p w14:paraId="2212304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&lt;strong&gt;</w:t>
      </w:r>
      <w:r w:rsidRPr="00520811">
        <w:rPr>
          <w:rFonts w:ascii="Consolas" w:eastAsia="Times New Roman" w:hAnsi="Consolas" w:cs="Times New Roman"/>
          <w:color w:val="CCCCCC"/>
          <w:sz w:val="21"/>
          <w:szCs w:val="21"/>
          <w:lang w:eastAsia="ru-RU"/>
        </w:rPr>
        <w:t>{results.</w:t>
      </w:r>
      <w:r w:rsidRPr="00520811">
        <w:rPr>
          <w:rFonts w:ascii="Consolas" w:eastAsia="Times New Roman" w:hAnsi="Consolas" w:cs="Times New Roman"/>
          <w:color w:val="9E7BB0"/>
          <w:sz w:val="21"/>
          <w:szCs w:val="21"/>
          <w:lang w:eastAsia="ru-RU"/>
        </w:rPr>
        <w:t>costAlkaliRegeneration</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FFC66D"/>
          <w:sz w:val="21"/>
          <w:szCs w:val="21"/>
          <w:lang w:eastAsia="ru-RU"/>
        </w:rPr>
        <w:t>toFixed</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2</w:t>
      </w:r>
      <w:r w:rsidRPr="00520811">
        <w:rPr>
          <w:rFonts w:ascii="Consolas" w:eastAsia="Times New Roman" w:hAnsi="Consolas" w:cs="Times New Roman"/>
          <w:color w:val="CCCCCC"/>
          <w:sz w:val="21"/>
          <w:szCs w:val="21"/>
          <w:lang w:eastAsia="ru-RU"/>
        </w:rPr>
        <w:t>)} тонн</w:t>
      </w:r>
      <w:r w:rsidRPr="00520811">
        <w:rPr>
          <w:rFonts w:ascii="Consolas" w:eastAsia="Times New Roman" w:hAnsi="Consolas" w:cs="Times New Roman"/>
          <w:color w:val="FFC66D"/>
          <w:sz w:val="21"/>
          <w:szCs w:val="21"/>
          <w:lang w:eastAsia="ru-RU"/>
        </w:rPr>
        <w:t>&lt;/strong&gt;</w:t>
      </w:r>
    </w:p>
    <w:p w14:paraId="2ED23FE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52E93D6E"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58E6829F"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Загальна витрата конденсату:{</w:t>
      </w:r>
      <w:r w:rsidRPr="00520811">
        <w:rPr>
          <w:rFonts w:ascii="Consolas" w:eastAsia="Times New Roman" w:hAnsi="Consolas" w:cs="Times New Roman"/>
          <w:color w:val="6A8759"/>
          <w:sz w:val="21"/>
          <w:szCs w:val="21"/>
          <w:lang w:eastAsia="ru-RU"/>
        </w:rPr>
        <w:t>" "</w:t>
      </w:r>
      <w:r w:rsidRPr="00520811">
        <w:rPr>
          <w:rFonts w:ascii="Consolas" w:eastAsia="Times New Roman" w:hAnsi="Consolas" w:cs="Times New Roman"/>
          <w:color w:val="CCCCCC"/>
          <w:sz w:val="21"/>
          <w:szCs w:val="21"/>
          <w:lang w:eastAsia="ru-RU"/>
        </w:rPr>
        <w:t>}</w:t>
      </w:r>
    </w:p>
    <w:p w14:paraId="1E2DE98D"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&lt;strong&gt;</w:t>
      </w:r>
      <w:r w:rsidRPr="00520811">
        <w:rPr>
          <w:rFonts w:ascii="Consolas" w:eastAsia="Times New Roman" w:hAnsi="Consolas" w:cs="Times New Roman"/>
          <w:color w:val="CCCCCC"/>
          <w:sz w:val="21"/>
          <w:szCs w:val="21"/>
          <w:lang w:eastAsia="ru-RU"/>
        </w:rPr>
        <w:t>{results.</w:t>
      </w:r>
      <w:r w:rsidRPr="00520811">
        <w:rPr>
          <w:rFonts w:ascii="Consolas" w:eastAsia="Times New Roman" w:hAnsi="Consolas" w:cs="Times New Roman"/>
          <w:color w:val="9E7BB0"/>
          <w:sz w:val="21"/>
          <w:szCs w:val="21"/>
          <w:lang w:eastAsia="ru-RU"/>
        </w:rPr>
        <w:t>costOfCondensate</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FFC66D"/>
          <w:sz w:val="21"/>
          <w:szCs w:val="21"/>
          <w:lang w:eastAsia="ru-RU"/>
        </w:rPr>
        <w:t>toFixed</w:t>
      </w:r>
      <w:r w:rsidRPr="00520811">
        <w:rPr>
          <w:rFonts w:ascii="Consolas" w:eastAsia="Times New Roman" w:hAnsi="Consolas" w:cs="Times New Roman"/>
          <w:color w:val="CCCCCC"/>
          <w:sz w:val="21"/>
          <w:szCs w:val="21"/>
          <w:lang w:eastAsia="ru-RU"/>
        </w:rPr>
        <w:t>(</w:t>
      </w:r>
      <w:r w:rsidRPr="00520811">
        <w:rPr>
          <w:rFonts w:ascii="Consolas" w:eastAsia="Times New Roman" w:hAnsi="Consolas" w:cs="Times New Roman"/>
          <w:color w:val="7A9EC2"/>
          <w:sz w:val="21"/>
          <w:szCs w:val="21"/>
          <w:lang w:eastAsia="ru-RU"/>
        </w:rPr>
        <w:t>2</w:t>
      </w:r>
      <w:r w:rsidRPr="00520811">
        <w:rPr>
          <w:rFonts w:ascii="Consolas" w:eastAsia="Times New Roman" w:hAnsi="Consolas" w:cs="Times New Roman"/>
          <w:color w:val="CCCCCC"/>
          <w:sz w:val="21"/>
          <w:szCs w:val="21"/>
          <w:lang w:eastAsia="ru-RU"/>
        </w:rPr>
        <w:t>)} м3</w:t>
      </w:r>
      <w:r w:rsidRPr="00520811">
        <w:rPr>
          <w:rFonts w:ascii="Consolas" w:eastAsia="Times New Roman" w:hAnsi="Consolas" w:cs="Times New Roman"/>
          <w:color w:val="FFC66D"/>
          <w:sz w:val="21"/>
          <w:szCs w:val="21"/>
          <w:lang w:eastAsia="ru-RU"/>
        </w:rPr>
        <w:t>&lt;/strong&gt;</w:t>
      </w:r>
    </w:p>
    <w:p w14:paraId="62658D4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&lt;/Text&gt;</w:t>
      </w:r>
    </w:p>
    <w:p w14:paraId="6CE8D7F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&lt;/Flex&gt;</w:t>
      </w:r>
    </w:p>
    <w:p w14:paraId="3BB136E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1893392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&lt;/Box&gt;</w:t>
      </w:r>
    </w:p>
    <w:p w14:paraId="630501E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&lt;Drawer</w:t>
      </w:r>
      <w:r w:rsidRPr="00520811">
        <w:rPr>
          <w:rFonts w:ascii="Consolas" w:eastAsia="Times New Roman" w:hAnsi="Consolas" w:cs="Times New Roman"/>
          <w:color w:val="CCCCCC"/>
          <w:sz w:val="21"/>
          <w:szCs w:val="21"/>
          <w:lang w:eastAsia="ru-RU"/>
        </w:rPr>
        <w:t xml:space="preserve"> isOpen={isOpen} placement=</w:t>
      </w:r>
      <w:r w:rsidRPr="00520811">
        <w:rPr>
          <w:rFonts w:ascii="Consolas" w:eastAsia="Times New Roman" w:hAnsi="Consolas" w:cs="Times New Roman"/>
          <w:color w:val="6A8759"/>
          <w:sz w:val="21"/>
          <w:szCs w:val="21"/>
          <w:lang w:eastAsia="ru-RU"/>
        </w:rPr>
        <w:t>"right"</w:t>
      </w:r>
      <w:r w:rsidRPr="00520811">
        <w:rPr>
          <w:rFonts w:ascii="Consolas" w:eastAsia="Times New Roman" w:hAnsi="Consolas" w:cs="Times New Roman"/>
          <w:color w:val="CCCCCC"/>
          <w:sz w:val="21"/>
          <w:szCs w:val="21"/>
          <w:lang w:eastAsia="ru-RU"/>
        </w:rPr>
        <w:t xml:space="preserve"> onClose={onClose} size=</w:t>
      </w:r>
      <w:r w:rsidRPr="00520811">
        <w:rPr>
          <w:rFonts w:ascii="Consolas" w:eastAsia="Times New Roman" w:hAnsi="Consolas" w:cs="Times New Roman"/>
          <w:color w:val="6A8759"/>
          <w:sz w:val="21"/>
          <w:szCs w:val="21"/>
          <w:lang w:eastAsia="ru-RU"/>
        </w:rPr>
        <w:t>"xl"</w:t>
      </w:r>
      <w:r w:rsidRPr="00520811">
        <w:rPr>
          <w:rFonts w:ascii="Consolas" w:eastAsia="Times New Roman" w:hAnsi="Consolas" w:cs="Times New Roman"/>
          <w:color w:val="FFC66D"/>
          <w:sz w:val="21"/>
          <w:szCs w:val="21"/>
          <w:lang w:eastAsia="ru-RU"/>
        </w:rPr>
        <w:t>&gt;</w:t>
      </w:r>
    </w:p>
    <w:p w14:paraId="52261E15"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&lt;DrawerOverlay</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1B5CE37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&lt;DrawerContent&gt;</w:t>
      </w:r>
    </w:p>
    <w:p w14:paraId="558E61C2"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&lt;DrawerCloseButton</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/&gt;</w:t>
      </w:r>
    </w:p>
    <w:p w14:paraId="5249250B"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&lt;DrawerHeader&gt;</w:t>
      </w:r>
      <w:r w:rsidRPr="00520811">
        <w:rPr>
          <w:rFonts w:ascii="Consolas" w:eastAsia="Times New Roman" w:hAnsi="Consolas" w:cs="Times New Roman"/>
          <w:color w:val="CCCCCC"/>
          <w:sz w:val="21"/>
          <w:szCs w:val="21"/>
          <w:lang w:eastAsia="ru-RU"/>
        </w:rPr>
        <w:t>Виберіть графік</w:t>
      </w:r>
      <w:r w:rsidRPr="00520811">
        <w:rPr>
          <w:rFonts w:ascii="Consolas" w:eastAsia="Times New Roman" w:hAnsi="Consolas" w:cs="Times New Roman"/>
          <w:color w:val="FFC66D"/>
          <w:sz w:val="21"/>
          <w:szCs w:val="21"/>
          <w:lang w:eastAsia="ru-RU"/>
        </w:rPr>
        <w:t>&lt;/DrawerHeader&gt;</w:t>
      </w:r>
    </w:p>
    <w:p w14:paraId="5B1F0178"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4F8836B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&lt;DrawerBody&gt;</w:t>
      </w:r>
    </w:p>
    <w:p w14:paraId="37A776A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&lt;Line</w:t>
      </w:r>
      <w:r w:rsidRPr="00520811">
        <w:rPr>
          <w:rFonts w:ascii="Consolas" w:eastAsia="Times New Roman" w:hAnsi="Consolas" w:cs="Times New Roman"/>
          <w:color w:val="CCCCCC"/>
          <w:sz w:val="21"/>
          <w:szCs w:val="21"/>
          <w:lang w:eastAsia="ru-RU"/>
        </w:rPr>
        <w:t xml:space="preserve"> options={options} data={data} </w:t>
      </w:r>
      <w:r w:rsidRPr="00520811">
        <w:rPr>
          <w:rFonts w:ascii="Consolas" w:eastAsia="Times New Roman" w:hAnsi="Consolas" w:cs="Times New Roman"/>
          <w:color w:val="FFC66D"/>
          <w:sz w:val="21"/>
          <w:szCs w:val="21"/>
          <w:lang w:eastAsia="ru-RU"/>
        </w:rPr>
        <w:t>/&gt;</w:t>
      </w:r>
    </w:p>
    <w:p w14:paraId="2E7EACCC"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&lt;/DrawerBody&gt;</w:t>
      </w:r>
    </w:p>
    <w:p w14:paraId="4CB7CB53"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&lt;/DrawerContent&gt;</w:t>
      </w:r>
    </w:p>
    <w:p w14:paraId="4200185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&lt;/Drawer&gt;</w:t>
      </w:r>
    </w:p>
    <w:p w14:paraId="18B30F70"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FFC66D"/>
          <w:sz w:val="21"/>
          <w:szCs w:val="21"/>
          <w:lang w:eastAsia="ru-RU"/>
        </w:rPr>
        <w:t>&lt;/&gt;</w:t>
      </w:r>
    </w:p>
    <w:p w14:paraId="2863EDE4"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  );</w:t>
      </w:r>
    </w:p>
    <w:p w14:paraId="1CAA1221"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CCCC"/>
          <w:sz w:val="21"/>
          <w:szCs w:val="21"/>
          <w:lang w:eastAsia="ru-RU"/>
        </w:rPr>
        <w:t>};</w:t>
      </w:r>
    </w:p>
    <w:p w14:paraId="43864EB6"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128663FA"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20811">
        <w:rPr>
          <w:rFonts w:ascii="Consolas" w:eastAsia="Times New Roman" w:hAnsi="Consolas" w:cs="Times New Roman"/>
          <w:color w:val="CC8242"/>
          <w:sz w:val="21"/>
          <w:szCs w:val="21"/>
          <w:lang w:eastAsia="ru-RU"/>
        </w:rPr>
        <w:t>export</w:t>
      </w:r>
      <w:r w:rsidRPr="00520811">
        <w:rPr>
          <w:rFonts w:ascii="Consolas" w:eastAsia="Times New Roman" w:hAnsi="Consolas" w:cs="Times New Roman"/>
          <w:color w:val="CCCCCC"/>
          <w:sz w:val="21"/>
          <w:szCs w:val="21"/>
          <w:lang w:eastAsia="ru-RU"/>
        </w:rPr>
        <w:t xml:space="preserve"> </w:t>
      </w:r>
      <w:r w:rsidRPr="00520811">
        <w:rPr>
          <w:rFonts w:ascii="Consolas" w:eastAsia="Times New Roman" w:hAnsi="Consolas" w:cs="Times New Roman"/>
          <w:color w:val="CC8242"/>
          <w:sz w:val="21"/>
          <w:szCs w:val="21"/>
          <w:lang w:eastAsia="ru-RU"/>
        </w:rPr>
        <w:t>default</w:t>
      </w:r>
      <w:r w:rsidRPr="00520811">
        <w:rPr>
          <w:rFonts w:ascii="Consolas" w:eastAsia="Times New Roman" w:hAnsi="Consolas" w:cs="Times New Roman"/>
          <w:color w:val="CCCCCC"/>
          <w:sz w:val="21"/>
          <w:szCs w:val="21"/>
          <w:lang w:eastAsia="ru-RU"/>
        </w:rPr>
        <w:t xml:space="preserve"> FormPage;</w:t>
      </w:r>
    </w:p>
    <w:p w14:paraId="48B628B7" w14:textId="77777777" w:rsidR="00520811" w:rsidRPr="00520811" w:rsidRDefault="00520811" w:rsidP="00520811">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167C80E6" w14:textId="0ACE90A4" w:rsidR="00520811" w:rsidRDefault="00520811" w:rsidP="00520811">
      <w:pPr>
        <w:rPr>
          <w:rFonts w:ascii="Times New Roman" w:hAnsi="Times New Roman" w:cs="Times New Roman"/>
          <w:sz w:val="20"/>
          <w:szCs w:val="20"/>
          <w:lang w:val="en-US"/>
        </w:rPr>
      </w:pPr>
    </w:p>
    <w:p w14:paraId="318F9016" w14:textId="278B70F2" w:rsidR="00550F62" w:rsidRDefault="00550F62" w:rsidP="00520811">
      <w:pPr>
        <w:rPr>
          <w:rFonts w:ascii="Times New Roman" w:hAnsi="Times New Roman" w:cs="Times New Roman"/>
          <w:sz w:val="20"/>
          <w:szCs w:val="20"/>
          <w:lang w:val="en-US"/>
        </w:rPr>
      </w:pPr>
      <w:r>
        <w:rPr>
          <w:rFonts w:ascii="Times New Roman" w:hAnsi="Times New Roman" w:cs="Times New Roman"/>
          <w:sz w:val="20"/>
          <w:szCs w:val="20"/>
          <w:lang w:val="en-US"/>
        </w:rPr>
        <w:t>ExportToExcel.tsx</w:t>
      </w:r>
    </w:p>
    <w:p w14:paraId="11A2140A"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8242"/>
          <w:sz w:val="21"/>
          <w:szCs w:val="21"/>
          <w:lang w:eastAsia="ru-RU"/>
        </w:rPr>
        <w:t>import</w:t>
      </w:r>
      <w:r w:rsidRPr="00550F62">
        <w:rPr>
          <w:rFonts w:ascii="Consolas" w:eastAsia="Times New Roman" w:hAnsi="Consolas" w:cs="Times New Roman"/>
          <w:color w:val="CCCCCC"/>
          <w:sz w:val="21"/>
          <w:szCs w:val="21"/>
          <w:lang w:eastAsia="ru-RU"/>
        </w:rPr>
        <w:t xml:space="preserve"> React </w:t>
      </w:r>
      <w:r w:rsidRPr="00550F62">
        <w:rPr>
          <w:rFonts w:ascii="Consolas" w:eastAsia="Times New Roman" w:hAnsi="Consolas" w:cs="Times New Roman"/>
          <w:color w:val="CC8242"/>
          <w:sz w:val="21"/>
          <w:szCs w:val="21"/>
          <w:lang w:eastAsia="ru-RU"/>
        </w:rPr>
        <w:t>from</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"react"</w:t>
      </w:r>
      <w:r w:rsidRPr="00550F62">
        <w:rPr>
          <w:rFonts w:ascii="Consolas" w:eastAsia="Times New Roman" w:hAnsi="Consolas" w:cs="Times New Roman"/>
          <w:color w:val="CCCCCC"/>
          <w:sz w:val="21"/>
          <w:szCs w:val="21"/>
          <w:lang w:eastAsia="ru-RU"/>
        </w:rPr>
        <w:t>;</w:t>
      </w:r>
    </w:p>
    <w:p w14:paraId="11E76BF3"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8242"/>
          <w:sz w:val="21"/>
          <w:szCs w:val="21"/>
          <w:lang w:eastAsia="ru-RU"/>
        </w:rPr>
        <w:t>import</w:t>
      </w:r>
      <w:r w:rsidRPr="00550F62">
        <w:rPr>
          <w:rFonts w:ascii="Consolas" w:eastAsia="Times New Roman" w:hAnsi="Consolas" w:cs="Times New Roman"/>
          <w:color w:val="CCCCCC"/>
          <w:sz w:val="21"/>
          <w:szCs w:val="21"/>
          <w:lang w:eastAsia="ru-RU"/>
        </w:rPr>
        <w:t xml:space="preserve"> { IconButton } </w:t>
      </w:r>
      <w:r w:rsidRPr="00550F62">
        <w:rPr>
          <w:rFonts w:ascii="Consolas" w:eastAsia="Times New Roman" w:hAnsi="Consolas" w:cs="Times New Roman"/>
          <w:color w:val="CC8242"/>
          <w:sz w:val="21"/>
          <w:szCs w:val="21"/>
          <w:lang w:eastAsia="ru-RU"/>
        </w:rPr>
        <w:t>from</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"@chakra-ui/button"</w:t>
      </w:r>
      <w:r w:rsidRPr="00550F62">
        <w:rPr>
          <w:rFonts w:ascii="Consolas" w:eastAsia="Times New Roman" w:hAnsi="Consolas" w:cs="Times New Roman"/>
          <w:color w:val="CCCCCC"/>
          <w:sz w:val="21"/>
          <w:szCs w:val="21"/>
          <w:lang w:eastAsia="ru-RU"/>
        </w:rPr>
        <w:t>;</w:t>
      </w:r>
    </w:p>
    <w:p w14:paraId="7624F21C"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8242"/>
          <w:sz w:val="21"/>
          <w:szCs w:val="21"/>
          <w:lang w:eastAsia="ru-RU"/>
        </w:rPr>
        <w:t>import</w:t>
      </w:r>
      <w:r w:rsidRPr="00550F62">
        <w:rPr>
          <w:rFonts w:ascii="Consolas" w:eastAsia="Times New Roman" w:hAnsi="Consolas" w:cs="Times New Roman"/>
          <w:color w:val="CCCCCC"/>
          <w:sz w:val="21"/>
          <w:szCs w:val="21"/>
          <w:lang w:eastAsia="ru-RU"/>
        </w:rPr>
        <w:t xml:space="preserve"> { FaFileExcel } </w:t>
      </w:r>
      <w:r w:rsidRPr="00550F62">
        <w:rPr>
          <w:rFonts w:ascii="Consolas" w:eastAsia="Times New Roman" w:hAnsi="Consolas" w:cs="Times New Roman"/>
          <w:color w:val="CC8242"/>
          <w:sz w:val="21"/>
          <w:szCs w:val="21"/>
          <w:lang w:eastAsia="ru-RU"/>
        </w:rPr>
        <w:t>from</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"react-icons/fa"</w:t>
      </w:r>
      <w:r w:rsidRPr="00550F62">
        <w:rPr>
          <w:rFonts w:ascii="Consolas" w:eastAsia="Times New Roman" w:hAnsi="Consolas" w:cs="Times New Roman"/>
          <w:color w:val="CCCCCC"/>
          <w:sz w:val="21"/>
          <w:szCs w:val="21"/>
          <w:lang w:eastAsia="ru-RU"/>
        </w:rPr>
        <w:t>;</w:t>
      </w:r>
    </w:p>
    <w:p w14:paraId="02691C27"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8242"/>
          <w:sz w:val="21"/>
          <w:szCs w:val="21"/>
          <w:lang w:eastAsia="ru-RU"/>
        </w:rPr>
        <w:t>import</w:t>
      </w:r>
      <w:r w:rsidRPr="00550F62">
        <w:rPr>
          <w:rFonts w:ascii="Consolas" w:eastAsia="Times New Roman" w:hAnsi="Consolas" w:cs="Times New Roman"/>
          <w:color w:val="CCCCCC"/>
          <w:sz w:val="21"/>
          <w:szCs w:val="21"/>
          <w:lang w:eastAsia="ru-RU"/>
        </w:rPr>
        <w:t xml:space="preserve"> FileSaver </w:t>
      </w:r>
      <w:r w:rsidRPr="00550F62">
        <w:rPr>
          <w:rFonts w:ascii="Consolas" w:eastAsia="Times New Roman" w:hAnsi="Consolas" w:cs="Times New Roman"/>
          <w:color w:val="CC8242"/>
          <w:sz w:val="21"/>
          <w:szCs w:val="21"/>
          <w:lang w:eastAsia="ru-RU"/>
        </w:rPr>
        <w:t>from</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"file-saver"</w:t>
      </w:r>
      <w:r w:rsidRPr="00550F62">
        <w:rPr>
          <w:rFonts w:ascii="Consolas" w:eastAsia="Times New Roman" w:hAnsi="Consolas" w:cs="Times New Roman"/>
          <w:color w:val="CCCCCC"/>
          <w:sz w:val="21"/>
          <w:szCs w:val="21"/>
          <w:lang w:eastAsia="ru-RU"/>
        </w:rPr>
        <w:t>;</w:t>
      </w:r>
    </w:p>
    <w:p w14:paraId="1569C0F0"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8242"/>
          <w:sz w:val="21"/>
          <w:szCs w:val="21"/>
          <w:lang w:eastAsia="ru-RU"/>
        </w:rPr>
        <w:t>import</w:t>
      </w:r>
      <w:r w:rsidRPr="00550F62">
        <w:rPr>
          <w:rFonts w:ascii="Consolas" w:eastAsia="Times New Roman" w:hAnsi="Consolas" w:cs="Times New Roman"/>
          <w:color w:val="CCCCCC"/>
          <w:sz w:val="21"/>
          <w:szCs w:val="21"/>
          <w:lang w:eastAsia="ru-RU"/>
        </w:rPr>
        <w:t xml:space="preserve"> XLSX </w:t>
      </w:r>
      <w:r w:rsidRPr="00550F62">
        <w:rPr>
          <w:rFonts w:ascii="Consolas" w:eastAsia="Times New Roman" w:hAnsi="Consolas" w:cs="Times New Roman"/>
          <w:color w:val="CC8242"/>
          <w:sz w:val="21"/>
          <w:szCs w:val="21"/>
          <w:lang w:eastAsia="ru-RU"/>
        </w:rPr>
        <w:t>from</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"xlsx"</w:t>
      </w:r>
      <w:r w:rsidRPr="00550F62">
        <w:rPr>
          <w:rFonts w:ascii="Consolas" w:eastAsia="Times New Roman" w:hAnsi="Consolas" w:cs="Times New Roman"/>
          <w:color w:val="CCCCCC"/>
          <w:sz w:val="21"/>
          <w:szCs w:val="21"/>
          <w:lang w:eastAsia="ru-RU"/>
        </w:rPr>
        <w:t>;</w:t>
      </w:r>
    </w:p>
    <w:p w14:paraId="151B769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59A0EFDE"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8242"/>
          <w:sz w:val="21"/>
          <w:szCs w:val="21"/>
          <w:lang w:eastAsia="ru-RU"/>
        </w:rPr>
        <w:t>const</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FFC66D"/>
          <w:sz w:val="21"/>
          <w:szCs w:val="21"/>
          <w:lang w:eastAsia="ru-RU"/>
        </w:rPr>
        <w:t>ExportToExcel</w:t>
      </w:r>
      <w:r w:rsidRPr="00550F62">
        <w:rPr>
          <w:rFonts w:ascii="Consolas" w:eastAsia="Times New Roman" w:hAnsi="Consolas" w:cs="Times New Roman"/>
          <w:color w:val="CCCCCC"/>
          <w:sz w:val="21"/>
          <w:szCs w:val="21"/>
          <w:lang w:eastAsia="ru-RU"/>
        </w:rPr>
        <w:t xml:space="preserve"> = ({ dataValues, dataResults }:</w:t>
      </w:r>
      <w:r w:rsidRPr="00550F62">
        <w:rPr>
          <w:rFonts w:ascii="Consolas" w:eastAsia="Times New Roman" w:hAnsi="Consolas" w:cs="Times New Roman"/>
          <w:color w:val="7A9EC2"/>
          <w:sz w:val="21"/>
          <w:szCs w:val="21"/>
          <w:lang w:eastAsia="ru-RU"/>
        </w:rPr>
        <w:t xml:space="preserve"> any</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=&gt;</w:t>
      </w:r>
      <w:r w:rsidRPr="00550F62">
        <w:rPr>
          <w:rFonts w:ascii="Consolas" w:eastAsia="Times New Roman" w:hAnsi="Consolas" w:cs="Times New Roman"/>
          <w:color w:val="CCCCCC"/>
          <w:sz w:val="21"/>
          <w:szCs w:val="21"/>
          <w:lang w:eastAsia="ru-RU"/>
        </w:rPr>
        <w:t xml:space="preserve"> {</w:t>
      </w:r>
    </w:p>
    <w:p w14:paraId="0E1F0B44"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const</w:t>
      </w:r>
      <w:r w:rsidRPr="00550F62">
        <w:rPr>
          <w:rFonts w:ascii="Consolas" w:eastAsia="Times New Roman" w:hAnsi="Consolas" w:cs="Times New Roman"/>
          <w:color w:val="CCCCCC"/>
          <w:sz w:val="21"/>
          <w:szCs w:val="21"/>
          <w:lang w:eastAsia="ru-RU"/>
        </w:rPr>
        <w:t xml:space="preserve"> fileType =</w:t>
      </w:r>
    </w:p>
    <w:p w14:paraId="57FFED98"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"application/vnd.openxmlformats-officedocument.spreadsheetml.sheet;charset=UTF-8"</w:t>
      </w:r>
      <w:r w:rsidRPr="00550F62">
        <w:rPr>
          <w:rFonts w:ascii="Consolas" w:eastAsia="Times New Roman" w:hAnsi="Consolas" w:cs="Times New Roman"/>
          <w:color w:val="CCCCCC"/>
          <w:sz w:val="21"/>
          <w:szCs w:val="21"/>
          <w:lang w:eastAsia="ru-RU"/>
        </w:rPr>
        <w:t>;</w:t>
      </w:r>
    </w:p>
    <w:p w14:paraId="104ABB69"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const</w:t>
      </w:r>
      <w:r w:rsidRPr="00550F62">
        <w:rPr>
          <w:rFonts w:ascii="Consolas" w:eastAsia="Times New Roman" w:hAnsi="Consolas" w:cs="Times New Roman"/>
          <w:color w:val="CCCCCC"/>
          <w:sz w:val="21"/>
          <w:szCs w:val="21"/>
          <w:lang w:eastAsia="ru-RU"/>
        </w:rPr>
        <w:t xml:space="preserve"> fileExtension = </w:t>
      </w:r>
      <w:r w:rsidRPr="00550F62">
        <w:rPr>
          <w:rFonts w:ascii="Consolas" w:eastAsia="Times New Roman" w:hAnsi="Consolas" w:cs="Times New Roman"/>
          <w:color w:val="6A8759"/>
          <w:sz w:val="21"/>
          <w:szCs w:val="21"/>
          <w:lang w:eastAsia="ru-RU"/>
        </w:rPr>
        <w:t>".xlsx"</w:t>
      </w:r>
      <w:r w:rsidRPr="00550F62">
        <w:rPr>
          <w:rFonts w:ascii="Consolas" w:eastAsia="Times New Roman" w:hAnsi="Consolas" w:cs="Times New Roman"/>
          <w:color w:val="CCCCCC"/>
          <w:sz w:val="21"/>
          <w:szCs w:val="21"/>
          <w:lang w:eastAsia="ru-RU"/>
        </w:rPr>
        <w:t>;</w:t>
      </w:r>
    </w:p>
    <w:p w14:paraId="1E0460CC"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290227AF"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lastRenderedPageBreak/>
        <w:t xml:space="preserve">  </w:t>
      </w:r>
      <w:r w:rsidRPr="00550F62">
        <w:rPr>
          <w:rFonts w:ascii="Consolas" w:eastAsia="Times New Roman" w:hAnsi="Consolas" w:cs="Times New Roman"/>
          <w:color w:val="CC8242"/>
          <w:sz w:val="21"/>
          <w:szCs w:val="21"/>
          <w:lang w:eastAsia="ru-RU"/>
        </w:rPr>
        <w:t>const</w:t>
      </w:r>
      <w:r w:rsidRPr="00550F62">
        <w:rPr>
          <w:rFonts w:ascii="Consolas" w:eastAsia="Times New Roman" w:hAnsi="Consolas" w:cs="Times New Roman"/>
          <w:color w:val="CCCCCC"/>
          <w:sz w:val="21"/>
          <w:szCs w:val="21"/>
          <w:lang w:eastAsia="ru-RU"/>
        </w:rPr>
        <w:t xml:space="preserve"> HeadingValues = [</w:t>
      </w:r>
    </w:p>
    <w:p w14:paraId="52B9398B"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26E16296"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filtrationArea</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"Площа фільтрування, м2"</w:t>
      </w:r>
      <w:r w:rsidRPr="00550F62">
        <w:rPr>
          <w:rFonts w:ascii="Consolas" w:eastAsia="Times New Roman" w:hAnsi="Consolas" w:cs="Times New Roman"/>
          <w:color w:val="CCCCCC"/>
          <w:sz w:val="21"/>
          <w:szCs w:val="21"/>
          <w:lang w:eastAsia="ru-RU"/>
        </w:rPr>
        <w:t>,</w:t>
      </w:r>
    </w:p>
    <w:p w14:paraId="2F8FED3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diametr</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"Діаметр, м"</w:t>
      </w:r>
      <w:r w:rsidRPr="00550F62">
        <w:rPr>
          <w:rFonts w:ascii="Consolas" w:eastAsia="Times New Roman" w:hAnsi="Consolas" w:cs="Times New Roman"/>
          <w:color w:val="CCCCCC"/>
          <w:sz w:val="21"/>
          <w:szCs w:val="21"/>
          <w:lang w:eastAsia="ru-RU"/>
        </w:rPr>
        <w:t>,</w:t>
      </w:r>
    </w:p>
    <w:p w14:paraId="3F8BE67E"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layerHeight</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"Висота шару, м"</w:t>
      </w:r>
      <w:r w:rsidRPr="00550F62">
        <w:rPr>
          <w:rFonts w:ascii="Consolas" w:eastAsia="Times New Roman" w:hAnsi="Consolas" w:cs="Times New Roman"/>
          <w:color w:val="CCCCCC"/>
          <w:sz w:val="21"/>
          <w:szCs w:val="21"/>
          <w:lang w:eastAsia="ru-RU"/>
        </w:rPr>
        <w:t>,</w:t>
      </w:r>
    </w:p>
    <w:p w14:paraId="75163A40"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cationRatio</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"Співвідношення катіоніту"</w:t>
      </w:r>
      <w:r w:rsidRPr="00550F62">
        <w:rPr>
          <w:rFonts w:ascii="Consolas" w:eastAsia="Times New Roman" w:hAnsi="Consolas" w:cs="Times New Roman"/>
          <w:color w:val="CCCCCC"/>
          <w:sz w:val="21"/>
          <w:szCs w:val="21"/>
          <w:lang w:eastAsia="ru-RU"/>
        </w:rPr>
        <w:t>,</w:t>
      </w:r>
    </w:p>
    <w:p w14:paraId="70C59837"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hKat</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"Висота шару катіоніту (H2SO4), м"</w:t>
      </w:r>
      <w:r w:rsidRPr="00550F62">
        <w:rPr>
          <w:rFonts w:ascii="Consolas" w:eastAsia="Times New Roman" w:hAnsi="Consolas" w:cs="Times New Roman"/>
          <w:color w:val="CCCCCC"/>
          <w:sz w:val="21"/>
          <w:szCs w:val="21"/>
          <w:lang w:eastAsia="ru-RU"/>
        </w:rPr>
        <w:t>,</w:t>
      </w:r>
    </w:p>
    <w:p w14:paraId="676D76A1"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bkat</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"Густина катіоніту (H2SO4), кг/м3"</w:t>
      </w:r>
      <w:r w:rsidRPr="00550F62">
        <w:rPr>
          <w:rFonts w:ascii="Consolas" w:eastAsia="Times New Roman" w:hAnsi="Consolas" w:cs="Times New Roman"/>
          <w:color w:val="CCCCCC"/>
          <w:sz w:val="21"/>
          <w:szCs w:val="21"/>
          <w:lang w:eastAsia="ru-RU"/>
        </w:rPr>
        <w:t>,</w:t>
      </w:r>
    </w:p>
    <w:p w14:paraId="6D6CFA0B"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hAn</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"Висота шару аніоніту (NaoH), м"</w:t>
      </w:r>
      <w:r w:rsidRPr="00550F62">
        <w:rPr>
          <w:rFonts w:ascii="Consolas" w:eastAsia="Times New Roman" w:hAnsi="Consolas" w:cs="Times New Roman"/>
          <w:color w:val="CCCCCC"/>
          <w:sz w:val="21"/>
          <w:szCs w:val="21"/>
          <w:lang w:eastAsia="ru-RU"/>
        </w:rPr>
        <w:t>,</w:t>
      </w:r>
    </w:p>
    <w:p w14:paraId="08C165FF"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bsh</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"Густина аніоніту (NaOH), кг/м3"</w:t>
      </w:r>
      <w:r w:rsidRPr="00550F62">
        <w:rPr>
          <w:rFonts w:ascii="Consolas" w:eastAsia="Times New Roman" w:hAnsi="Consolas" w:cs="Times New Roman"/>
          <w:color w:val="CCCCCC"/>
          <w:sz w:val="21"/>
          <w:szCs w:val="21"/>
          <w:lang w:eastAsia="ru-RU"/>
        </w:rPr>
        <w:t>,</w:t>
      </w:r>
    </w:p>
    <w:p w14:paraId="7E728D9F"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omegaLoading</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"Масова частка перегрузки фільтруючого матеріалу, м/год"</w:t>
      </w:r>
      <w:r w:rsidRPr="00550F62">
        <w:rPr>
          <w:rFonts w:ascii="Consolas" w:eastAsia="Times New Roman" w:hAnsi="Consolas" w:cs="Times New Roman"/>
          <w:color w:val="CCCCCC"/>
          <w:sz w:val="21"/>
          <w:szCs w:val="21"/>
          <w:lang w:eastAsia="ru-RU"/>
        </w:rPr>
        <w:t>,</w:t>
      </w:r>
    </w:p>
    <w:p w14:paraId="0BB0107D"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tayLoading</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"Час перегрузки фільтруючого матеріалу, хв"</w:t>
      </w:r>
      <w:r w:rsidRPr="00550F62">
        <w:rPr>
          <w:rFonts w:ascii="Consolas" w:eastAsia="Times New Roman" w:hAnsi="Consolas" w:cs="Times New Roman"/>
          <w:color w:val="CCCCCC"/>
          <w:sz w:val="21"/>
          <w:szCs w:val="21"/>
          <w:lang w:eastAsia="ru-RU"/>
        </w:rPr>
        <w:t>,</w:t>
      </w:r>
    </w:p>
    <w:p w14:paraId="7C754B78"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omegavzr</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"Масова частка розпушування іонітів, м/год"</w:t>
      </w:r>
      <w:r w:rsidRPr="00550F62">
        <w:rPr>
          <w:rFonts w:ascii="Consolas" w:eastAsia="Times New Roman" w:hAnsi="Consolas" w:cs="Times New Roman"/>
          <w:color w:val="CCCCCC"/>
          <w:sz w:val="21"/>
          <w:szCs w:val="21"/>
          <w:lang w:eastAsia="ru-RU"/>
        </w:rPr>
        <w:t>,</w:t>
      </w:r>
    </w:p>
    <w:p w14:paraId="3ADD4669"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tayvzr</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"Час розпушування іонітів, хв"</w:t>
      </w:r>
      <w:r w:rsidRPr="00550F62">
        <w:rPr>
          <w:rFonts w:ascii="Consolas" w:eastAsia="Times New Roman" w:hAnsi="Consolas" w:cs="Times New Roman"/>
          <w:color w:val="CCCCCC"/>
          <w:sz w:val="21"/>
          <w:szCs w:val="21"/>
          <w:lang w:eastAsia="ru-RU"/>
        </w:rPr>
        <w:t>,</w:t>
      </w:r>
    </w:p>
    <w:p w14:paraId="55E301E2"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omegaypl</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"Масова частка ущільнення іонітів, м/год"</w:t>
      </w:r>
      <w:r w:rsidRPr="00550F62">
        <w:rPr>
          <w:rFonts w:ascii="Consolas" w:eastAsia="Times New Roman" w:hAnsi="Consolas" w:cs="Times New Roman"/>
          <w:color w:val="CCCCCC"/>
          <w:sz w:val="21"/>
          <w:szCs w:val="21"/>
          <w:lang w:eastAsia="ru-RU"/>
        </w:rPr>
        <w:t>,</w:t>
      </w:r>
    </w:p>
    <w:p w14:paraId="00CC2FD8"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tayypl</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"Час ущільнення іонітів, хв"</w:t>
      </w:r>
      <w:r w:rsidRPr="00550F62">
        <w:rPr>
          <w:rFonts w:ascii="Consolas" w:eastAsia="Times New Roman" w:hAnsi="Consolas" w:cs="Times New Roman"/>
          <w:color w:val="CCCCCC"/>
          <w:sz w:val="21"/>
          <w:szCs w:val="21"/>
          <w:lang w:eastAsia="ru-RU"/>
        </w:rPr>
        <w:t>,</w:t>
      </w:r>
    </w:p>
    <w:p w14:paraId="345424CC"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omegavp</w:t>
      </w:r>
      <w:r w:rsidRPr="00550F62">
        <w:rPr>
          <w:rFonts w:ascii="Consolas" w:eastAsia="Times New Roman" w:hAnsi="Consolas" w:cs="Times New Roman"/>
          <w:color w:val="CCCCCC"/>
          <w:sz w:val="21"/>
          <w:szCs w:val="21"/>
          <w:lang w:eastAsia="ru-RU"/>
        </w:rPr>
        <w:t>:</w:t>
      </w:r>
    </w:p>
    <w:p w14:paraId="1B1469D9"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"Масова частка зустрічних потоків води до початку регенерації, м/год"</w:t>
      </w:r>
      <w:r w:rsidRPr="00550F62">
        <w:rPr>
          <w:rFonts w:ascii="Consolas" w:eastAsia="Times New Roman" w:hAnsi="Consolas" w:cs="Times New Roman"/>
          <w:color w:val="CCCCCC"/>
          <w:sz w:val="21"/>
          <w:szCs w:val="21"/>
          <w:lang w:eastAsia="ru-RU"/>
        </w:rPr>
        <w:t>,</w:t>
      </w:r>
    </w:p>
    <w:p w14:paraId="792D7099"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tayvp</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"Час зустрічних потоків води до початку регенерації, хв"</w:t>
      </w:r>
      <w:r w:rsidRPr="00550F62">
        <w:rPr>
          <w:rFonts w:ascii="Consolas" w:eastAsia="Times New Roman" w:hAnsi="Consolas" w:cs="Times New Roman"/>
          <w:color w:val="CCCCCC"/>
          <w:sz w:val="21"/>
          <w:szCs w:val="21"/>
          <w:lang w:eastAsia="ru-RU"/>
        </w:rPr>
        <w:t>,</w:t>
      </w:r>
    </w:p>
    <w:p w14:paraId="5F45A011"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percentOfH2SO4</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"Відсоток H2SO4, %"</w:t>
      </w:r>
      <w:r w:rsidRPr="00550F62">
        <w:rPr>
          <w:rFonts w:ascii="Consolas" w:eastAsia="Times New Roman" w:hAnsi="Consolas" w:cs="Times New Roman"/>
          <w:color w:val="CCCCCC"/>
          <w:sz w:val="21"/>
          <w:szCs w:val="21"/>
          <w:lang w:eastAsia="ru-RU"/>
        </w:rPr>
        <w:t>,</w:t>
      </w:r>
    </w:p>
    <w:p w14:paraId="0D1AA5CA"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percentofNaOH</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"Відсоток NaOH, %"</w:t>
      </w:r>
      <w:r w:rsidRPr="00550F62">
        <w:rPr>
          <w:rFonts w:ascii="Consolas" w:eastAsia="Times New Roman" w:hAnsi="Consolas" w:cs="Times New Roman"/>
          <w:color w:val="CCCCCC"/>
          <w:sz w:val="21"/>
          <w:szCs w:val="21"/>
          <w:lang w:eastAsia="ru-RU"/>
        </w:rPr>
        <w:t>,</w:t>
      </w:r>
    </w:p>
    <w:p w14:paraId="5256E24A"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omegaro</w:t>
      </w:r>
      <w:r w:rsidRPr="00550F62">
        <w:rPr>
          <w:rFonts w:ascii="Consolas" w:eastAsia="Times New Roman" w:hAnsi="Consolas" w:cs="Times New Roman"/>
          <w:color w:val="CCCCCC"/>
          <w:sz w:val="21"/>
          <w:szCs w:val="21"/>
          <w:lang w:eastAsia="ru-RU"/>
        </w:rPr>
        <w:t>:</w:t>
      </w:r>
    </w:p>
    <w:p w14:paraId="6A341BA7"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"Масова частка одночасного відмивання катіоніта і аніонта зустрічними потоками, м/год"</w:t>
      </w:r>
      <w:r w:rsidRPr="00550F62">
        <w:rPr>
          <w:rFonts w:ascii="Consolas" w:eastAsia="Times New Roman" w:hAnsi="Consolas" w:cs="Times New Roman"/>
          <w:color w:val="CCCCCC"/>
          <w:sz w:val="21"/>
          <w:szCs w:val="21"/>
          <w:lang w:eastAsia="ru-RU"/>
        </w:rPr>
        <w:t>,</w:t>
      </w:r>
    </w:p>
    <w:p w14:paraId="6C15CFA6"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tayro</w:t>
      </w:r>
      <w:r w:rsidRPr="00550F62">
        <w:rPr>
          <w:rFonts w:ascii="Consolas" w:eastAsia="Times New Roman" w:hAnsi="Consolas" w:cs="Times New Roman"/>
          <w:color w:val="CCCCCC"/>
          <w:sz w:val="21"/>
          <w:szCs w:val="21"/>
          <w:lang w:eastAsia="ru-RU"/>
        </w:rPr>
        <w:t>:</w:t>
      </w:r>
    </w:p>
    <w:p w14:paraId="1BCC086C"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"Час одночасного відмивання катіоніта і аніоніта зустрічними потоками, хв"</w:t>
      </w:r>
      <w:r w:rsidRPr="00550F62">
        <w:rPr>
          <w:rFonts w:ascii="Consolas" w:eastAsia="Times New Roman" w:hAnsi="Consolas" w:cs="Times New Roman"/>
          <w:color w:val="CCCCCC"/>
          <w:sz w:val="21"/>
          <w:szCs w:val="21"/>
          <w:lang w:eastAsia="ru-RU"/>
        </w:rPr>
        <w:t>,</w:t>
      </w:r>
    </w:p>
    <w:p w14:paraId="7D6BC71C"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omegaotm</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"Масова частка допромивки змішаної шихти, м/год"</w:t>
      </w:r>
      <w:r w:rsidRPr="00550F62">
        <w:rPr>
          <w:rFonts w:ascii="Consolas" w:eastAsia="Times New Roman" w:hAnsi="Consolas" w:cs="Times New Roman"/>
          <w:color w:val="CCCCCC"/>
          <w:sz w:val="21"/>
          <w:szCs w:val="21"/>
          <w:lang w:eastAsia="ru-RU"/>
        </w:rPr>
        <w:t>,</w:t>
      </w:r>
    </w:p>
    <w:p w14:paraId="2AC28000"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tayotm</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"Час допромивки змішаної шихти, хв"</w:t>
      </w:r>
      <w:r w:rsidRPr="00550F62">
        <w:rPr>
          <w:rFonts w:ascii="Consolas" w:eastAsia="Times New Roman" w:hAnsi="Consolas" w:cs="Times New Roman"/>
          <w:color w:val="CCCCCC"/>
          <w:sz w:val="21"/>
          <w:szCs w:val="21"/>
          <w:lang w:eastAsia="ru-RU"/>
        </w:rPr>
        <w:t>,</w:t>
      </w:r>
    </w:p>
    <w:p w14:paraId="02B5392D"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quantityOfFilters</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"Кількість H-катіонітних фільтрів, од"</w:t>
      </w:r>
      <w:r w:rsidRPr="00550F62">
        <w:rPr>
          <w:rFonts w:ascii="Consolas" w:eastAsia="Times New Roman" w:hAnsi="Consolas" w:cs="Times New Roman"/>
          <w:color w:val="CCCCCC"/>
          <w:sz w:val="21"/>
          <w:szCs w:val="21"/>
          <w:lang w:eastAsia="ru-RU"/>
        </w:rPr>
        <w:t>,</w:t>
      </w:r>
    </w:p>
    <w:p w14:paraId="7D5F1729"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daysOfWorksFilter</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"Кількість робочих днів фільтра, діб"</w:t>
      </w:r>
      <w:r w:rsidRPr="00550F62">
        <w:rPr>
          <w:rFonts w:ascii="Consolas" w:eastAsia="Times New Roman" w:hAnsi="Consolas" w:cs="Times New Roman"/>
          <w:color w:val="CCCCCC"/>
          <w:sz w:val="21"/>
          <w:szCs w:val="21"/>
          <w:lang w:eastAsia="ru-RU"/>
        </w:rPr>
        <w:t>,</w:t>
      </w:r>
    </w:p>
    <w:p w14:paraId="4408795B"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dailyFilterCycle</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"Добовий фільтроцикл, м3"</w:t>
      </w:r>
      <w:r w:rsidRPr="00550F62">
        <w:rPr>
          <w:rFonts w:ascii="Consolas" w:eastAsia="Times New Roman" w:hAnsi="Consolas" w:cs="Times New Roman"/>
          <w:color w:val="CCCCCC"/>
          <w:sz w:val="21"/>
          <w:szCs w:val="21"/>
          <w:lang w:eastAsia="ru-RU"/>
        </w:rPr>
        <w:t>,</w:t>
      </w:r>
    </w:p>
    <w:p w14:paraId="14247366"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installedFilterCycle</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"Встановленний фільтроцикл, м3"</w:t>
      </w:r>
      <w:r w:rsidRPr="00550F62">
        <w:rPr>
          <w:rFonts w:ascii="Consolas" w:eastAsia="Times New Roman" w:hAnsi="Consolas" w:cs="Times New Roman"/>
          <w:color w:val="CCCCCC"/>
          <w:sz w:val="21"/>
          <w:szCs w:val="21"/>
          <w:lang w:eastAsia="ru-RU"/>
        </w:rPr>
        <w:t>,</w:t>
      </w:r>
    </w:p>
    <w:p w14:paraId="556BD3A4"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24A30E46"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1E676926"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0039A8DB"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const</w:t>
      </w:r>
      <w:r w:rsidRPr="00550F62">
        <w:rPr>
          <w:rFonts w:ascii="Consolas" w:eastAsia="Times New Roman" w:hAnsi="Consolas" w:cs="Times New Roman"/>
          <w:color w:val="CCCCCC"/>
          <w:sz w:val="21"/>
          <w:szCs w:val="21"/>
          <w:lang w:eastAsia="ru-RU"/>
        </w:rPr>
        <w:t xml:space="preserve"> HeadingResults = [</w:t>
      </w:r>
    </w:p>
    <w:p w14:paraId="3F0F8910"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520A0ACC"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costH2SO4</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"Витрата 100%-ої H2So4 на регенерацію, кг"</w:t>
      </w:r>
      <w:r w:rsidRPr="00550F62">
        <w:rPr>
          <w:rFonts w:ascii="Consolas" w:eastAsia="Times New Roman" w:hAnsi="Consolas" w:cs="Times New Roman"/>
          <w:color w:val="CCCCCC"/>
          <w:sz w:val="21"/>
          <w:szCs w:val="21"/>
          <w:lang w:eastAsia="ru-RU"/>
        </w:rPr>
        <w:t>,</w:t>
      </w:r>
    </w:p>
    <w:p w14:paraId="664D101F"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costNaOH</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"Витрата 100%-ого NaOH на регенерацію, кг"</w:t>
      </w:r>
      <w:r w:rsidRPr="00550F62">
        <w:rPr>
          <w:rFonts w:ascii="Consolas" w:eastAsia="Times New Roman" w:hAnsi="Consolas" w:cs="Times New Roman"/>
          <w:color w:val="CCCCCC"/>
          <w:sz w:val="21"/>
          <w:szCs w:val="21"/>
          <w:lang w:eastAsia="ru-RU"/>
        </w:rPr>
        <w:t>,</w:t>
      </w:r>
    </w:p>
    <w:p w14:paraId="35705133"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costLoadingWater</w:t>
      </w:r>
      <w:r w:rsidRPr="00550F62">
        <w:rPr>
          <w:rFonts w:ascii="Consolas" w:eastAsia="Times New Roman" w:hAnsi="Consolas" w:cs="Times New Roman"/>
          <w:color w:val="CCCCCC"/>
          <w:sz w:val="21"/>
          <w:szCs w:val="21"/>
          <w:lang w:eastAsia="ru-RU"/>
        </w:rPr>
        <w:t>:</w:t>
      </w:r>
    </w:p>
    <w:p w14:paraId="30E7E67F"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"Витрата води на перегрузку фільтруючого матеріалу із ФЗД, м3"</w:t>
      </w:r>
      <w:r w:rsidRPr="00550F62">
        <w:rPr>
          <w:rFonts w:ascii="Consolas" w:eastAsia="Times New Roman" w:hAnsi="Consolas" w:cs="Times New Roman"/>
          <w:color w:val="CCCCCC"/>
          <w:sz w:val="21"/>
          <w:szCs w:val="21"/>
          <w:lang w:eastAsia="ru-RU"/>
        </w:rPr>
        <w:t>,</w:t>
      </w:r>
    </w:p>
    <w:p w14:paraId="4B826F3A"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costLooseningWater</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"Витрата води на розпушування іонітів, м3"</w:t>
      </w:r>
      <w:r w:rsidRPr="00550F62">
        <w:rPr>
          <w:rFonts w:ascii="Consolas" w:eastAsia="Times New Roman" w:hAnsi="Consolas" w:cs="Times New Roman"/>
          <w:color w:val="CCCCCC"/>
          <w:sz w:val="21"/>
          <w:szCs w:val="21"/>
          <w:lang w:eastAsia="ru-RU"/>
        </w:rPr>
        <w:t>,</w:t>
      </w:r>
    </w:p>
    <w:p w14:paraId="65F1DCC9"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costSealWater</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"Витрата води на ущільнення іонітів, м3"</w:t>
      </w:r>
      <w:r w:rsidRPr="00550F62">
        <w:rPr>
          <w:rFonts w:ascii="Consolas" w:eastAsia="Times New Roman" w:hAnsi="Consolas" w:cs="Times New Roman"/>
          <w:color w:val="CCCCCC"/>
          <w:sz w:val="21"/>
          <w:szCs w:val="21"/>
          <w:lang w:eastAsia="ru-RU"/>
        </w:rPr>
        <w:t>,</w:t>
      </w:r>
    </w:p>
    <w:p w14:paraId="0AAFE743"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installFlowWater</w:t>
      </w:r>
      <w:r w:rsidRPr="00550F62">
        <w:rPr>
          <w:rFonts w:ascii="Consolas" w:eastAsia="Times New Roman" w:hAnsi="Consolas" w:cs="Times New Roman"/>
          <w:color w:val="CCCCCC"/>
          <w:sz w:val="21"/>
          <w:szCs w:val="21"/>
          <w:lang w:eastAsia="ru-RU"/>
        </w:rPr>
        <w:t>:</w:t>
      </w:r>
    </w:p>
    <w:p w14:paraId="1947997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"Встановлення зустрічних потоків води до початку регенерації, м3"</w:t>
      </w:r>
      <w:r w:rsidRPr="00550F62">
        <w:rPr>
          <w:rFonts w:ascii="Consolas" w:eastAsia="Times New Roman" w:hAnsi="Consolas" w:cs="Times New Roman"/>
          <w:color w:val="CCCCCC"/>
          <w:sz w:val="21"/>
          <w:szCs w:val="21"/>
          <w:lang w:eastAsia="ru-RU"/>
        </w:rPr>
        <w:t>,</w:t>
      </w:r>
    </w:p>
    <w:p w14:paraId="6AD6E61B"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costWaterOfProductionH2SO4</w:t>
      </w:r>
      <w:r w:rsidRPr="00550F62">
        <w:rPr>
          <w:rFonts w:ascii="Consolas" w:eastAsia="Times New Roman" w:hAnsi="Consolas" w:cs="Times New Roman"/>
          <w:color w:val="CCCCCC"/>
          <w:sz w:val="21"/>
          <w:szCs w:val="21"/>
          <w:lang w:eastAsia="ru-RU"/>
        </w:rPr>
        <w:t>:</w:t>
      </w:r>
    </w:p>
    <w:p w14:paraId="51469A63"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"Витрата води на виготовлення 3%-ої H2SO4, м3"</w:t>
      </w:r>
      <w:r w:rsidRPr="00550F62">
        <w:rPr>
          <w:rFonts w:ascii="Consolas" w:eastAsia="Times New Roman" w:hAnsi="Consolas" w:cs="Times New Roman"/>
          <w:color w:val="CCCCCC"/>
          <w:sz w:val="21"/>
          <w:szCs w:val="21"/>
          <w:lang w:eastAsia="ru-RU"/>
        </w:rPr>
        <w:t>,</w:t>
      </w:r>
    </w:p>
    <w:p w14:paraId="1C9D961E"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costWaterOfProductionNaOH</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"Витрата води на виготовлення 4%-го NaOH, м3"</w:t>
      </w:r>
      <w:r w:rsidRPr="00550F62">
        <w:rPr>
          <w:rFonts w:ascii="Consolas" w:eastAsia="Times New Roman" w:hAnsi="Consolas" w:cs="Times New Roman"/>
          <w:color w:val="CCCCCC"/>
          <w:sz w:val="21"/>
          <w:szCs w:val="21"/>
          <w:lang w:eastAsia="ru-RU"/>
        </w:rPr>
        <w:t>,</w:t>
      </w:r>
    </w:p>
    <w:p w14:paraId="6494C1AE"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lastRenderedPageBreak/>
        <w:t xml:space="preserve">      </w:t>
      </w:r>
      <w:r w:rsidRPr="00550F62">
        <w:rPr>
          <w:rFonts w:ascii="Consolas" w:eastAsia="Times New Roman" w:hAnsi="Consolas" w:cs="Times New Roman"/>
          <w:color w:val="9E7BB0"/>
          <w:sz w:val="21"/>
          <w:szCs w:val="21"/>
          <w:lang w:eastAsia="ru-RU"/>
        </w:rPr>
        <w:t>costWaterOnWashKationAnion</w:t>
      </w:r>
      <w:r w:rsidRPr="00550F62">
        <w:rPr>
          <w:rFonts w:ascii="Consolas" w:eastAsia="Times New Roman" w:hAnsi="Consolas" w:cs="Times New Roman"/>
          <w:color w:val="CCCCCC"/>
          <w:sz w:val="21"/>
          <w:szCs w:val="21"/>
          <w:lang w:eastAsia="ru-RU"/>
        </w:rPr>
        <w:t>:</w:t>
      </w:r>
    </w:p>
    <w:p w14:paraId="39D726AC"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"Витрата води промивку катіонітів і аніонітів зустрічними потоками, м3"</w:t>
      </w:r>
      <w:r w:rsidRPr="00550F62">
        <w:rPr>
          <w:rFonts w:ascii="Consolas" w:eastAsia="Times New Roman" w:hAnsi="Consolas" w:cs="Times New Roman"/>
          <w:color w:val="CCCCCC"/>
          <w:sz w:val="21"/>
          <w:szCs w:val="21"/>
          <w:lang w:eastAsia="ru-RU"/>
        </w:rPr>
        <w:t>,</w:t>
      </w:r>
    </w:p>
    <w:p w14:paraId="0DF374FF"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costWaterOfStockWash</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"Витрата води на допромивку змішаної шихти, м3"</w:t>
      </w:r>
      <w:r w:rsidRPr="00550F62">
        <w:rPr>
          <w:rFonts w:ascii="Consolas" w:eastAsia="Times New Roman" w:hAnsi="Consolas" w:cs="Times New Roman"/>
          <w:color w:val="CCCCCC"/>
          <w:sz w:val="21"/>
          <w:szCs w:val="21"/>
          <w:lang w:eastAsia="ru-RU"/>
        </w:rPr>
        <w:t>,</w:t>
      </w:r>
    </w:p>
    <w:p w14:paraId="4FDC0C50"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rezultsCostOfWater</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"Загальна витрата води ФЗД, м3"</w:t>
      </w:r>
      <w:r w:rsidRPr="00550F62">
        <w:rPr>
          <w:rFonts w:ascii="Consolas" w:eastAsia="Times New Roman" w:hAnsi="Consolas" w:cs="Times New Roman"/>
          <w:color w:val="CCCCCC"/>
          <w:sz w:val="21"/>
          <w:szCs w:val="21"/>
          <w:lang w:eastAsia="ru-RU"/>
        </w:rPr>
        <w:t>,</w:t>
      </w:r>
    </w:p>
    <w:p w14:paraId="47D14350"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regenerationQuantity</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"Кількість регенерацій (розпушуючих промивок), од"</w:t>
      </w:r>
      <w:r w:rsidRPr="00550F62">
        <w:rPr>
          <w:rFonts w:ascii="Consolas" w:eastAsia="Times New Roman" w:hAnsi="Consolas" w:cs="Times New Roman"/>
          <w:color w:val="CCCCCC"/>
          <w:sz w:val="21"/>
          <w:szCs w:val="21"/>
          <w:lang w:eastAsia="ru-RU"/>
        </w:rPr>
        <w:t>,</w:t>
      </w:r>
    </w:p>
    <w:p w14:paraId="42101D4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costAcidRegeneration</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"Витрата кислоти на регенерацію, тонн"</w:t>
      </w:r>
      <w:r w:rsidRPr="00550F62">
        <w:rPr>
          <w:rFonts w:ascii="Consolas" w:eastAsia="Times New Roman" w:hAnsi="Consolas" w:cs="Times New Roman"/>
          <w:color w:val="CCCCCC"/>
          <w:sz w:val="21"/>
          <w:szCs w:val="21"/>
          <w:lang w:eastAsia="ru-RU"/>
        </w:rPr>
        <w:t>,</w:t>
      </w:r>
    </w:p>
    <w:p w14:paraId="7F3FA54C"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costAlkaliRegeneration</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"Витрата лугів на регенерацію, тонн"</w:t>
      </w:r>
      <w:r w:rsidRPr="00550F62">
        <w:rPr>
          <w:rFonts w:ascii="Consolas" w:eastAsia="Times New Roman" w:hAnsi="Consolas" w:cs="Times New Roman"/>
          <w:color w:val="CCCCCC"/>
          <w:sz w:val="21"/>
          <w:szCs w:val="21"/>
          <w:lang w:eastAsia="ru-RU"/>
        </w:rPr>
        <w:t>,</w:t>
      </w:r>
    </w:p>
    <w:p w14:paraId="47B54E84"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costOfCondensate</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"Загальна витрата конденсату, м3"</w:t>
      </w:r>
      <w:r w:rsidRPr="00550F62">
        <w:rPr>
          <w:rFonts w:ascii="Consolas" w:eastAsia="Times New Roman" w:hAnsi="Consolas" w:cs="Times New Roman"/>
          <w:color w:val="CCCCCC"/>
          <w:sz w:val="21"/>
          <w:szCs w:val="21"/>
          <w:lang w:eastAsia="ru-RU"/>
        </w:rPr>
        <w:t>,</w:t>
      </w:r>
    </w:p>
    <w:p w14:paraId="11920C2D"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2AE9D53E"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67A67C8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7903E1B7"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const</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FFC66D"/>
          <w:sz w:val="21"/>
          <w:szCs w:val="21"/>
          <w:lang w:eastAsia="ru-RU"/>
        </w:rPr>
        <w:t>exportToCSV</w:t>
      </w:r>
      <w:r w:rsidRPr="00550F62">
        <w:rPr>
          <w:rFonts w:ascii="Consolas" w:eastAsia="Times New Roman" w:hAnsi="Consolas" w:cs="Times New Roman"/>
          <w:color w:val="CCCCCC"/>
          <w:sz w:val="21"/>
          <w:szCs w:val="21"/>
          <w:lang w:eastAsia="ru-RU"/>
        </w:rPr>
        <w:t xml:space="preserve"> = (</w:t>
      </w:r>
    </w:p>
    <w:p w14:paraId="24F71CCC"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values:</w:t>
      </w:r>
      <w:r w:rsidRPr="00550F62">
        <w:rPr>
          <w:rFonts w:ascii="Consolas" w:eastAsia="Times New Roman" w:hAnsi="Consolas" w:cs="Times New Roman"/>
          <w:color w:val="7A9EC2"/>
          <w:sz w:val="21"/>
          <w:szCs w:val="21"/>
          <w:lang w:eastAsia="ru-RU"/>
        </w:rPr>
        <w:t xml:space="preserve"> any</w:t>
      </w:r>
      <w:r w:rsidRPr="00550F62">
        <w:rPr>
          <w:rFonts w:ascii="Consolas" w:eastAsia="Times New Roman" w:hAnsi="Consolas" w:cs="Times New Roman"/>
          <w:color w:val="CCCCCC"/>
          <w:sz w:val="21"/>
          <w:szCs w:val="21"/>
          <w:lang w:eastAsia="ru-RU"/>
        </w:rPr>
        <w:t>,</w:t>
      </w:r>
    </w:p>
    <w:p w14:paraId="37188691"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results:</w:t>
      </w:r>
      <w:r w:rsidRPr="00550F62">
        <w:rPr>
          <w:rFonts w:ascii="Consolas" w:eastAsia="Times New Roman" w:hAnsi="Consolas" w:cs="Times New Roman"/>
          <w:color w:val="7A9EC2"/>
          <w:sz w:val="21"/>
          <w:szCs w:val="21"/>
          <w:lang w:eastAsia="ru-RU"/>
        </w:rPr>
        <w:t xml:space="preserve"> any</w:t>
      </w:r>
      <w:r w:rsidRPr="00550F62">
        <w:rPr>
          <w:rFonts w:ascii="Consolas" w:eastAsia="Times New Roman" w:hAnsi="Consolas" w:cs="Times New Roman"/>
          <w:color w:val="CCCCCC"/>
          <w:sz w:val="21"/>
          <w:szCs w:val="21"/>
          <w:lang w:eastAsia="ru-RU"/>
        </w:rPr>
        <w:t>,</w:t>
      </w:r>
    </w:p>
    <w:p w14:paraId="42EF34F4"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fileName:</w:t>
      </w:r>
      <w:r w:rsidRPr="00550F62">
        <w:rPr>
          <w:rFonts w:ascii="Consolas" w:eastAsia="Times New Roman" w:hAnsi="Consolas" w:cs="Times New Roman"/>
          <w:color w:val="7A9EC2"/>
          <w:sz w:val="21"/>
          <w:szCs w:val="21"/>
          <w:lang w:eastAsia="ru-RU"/>
        </w:rPr>
        <w:t xml:space="preserve"> string</w:t>
      </w:r>
      <w:r w:rsidRPr="00550F62">
        <w:rPr>
          <w:rFonts w:ascii="Consolas" w:eastAsia="Times New Roman" w:hAnsi="Consolas" w:cs="Times New Roman"/>
          <w:color w:val="CCCCCC"/>
          <w:sz w:val="21"/>
          <w:szCs w:val="21"/>
          <w:lang w:eastAsia="ru-RU"/>
        </w:rPr>
        <w:t>,</w:t>
      </w:r>
    </w:p>
    <w:p w14:paraId="6DCF4B08"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wscols:</w:t>
      </w:r>
      <w:r w:rsidRPr="00550F62">
        <w:rPr>
          <w:rFonts w:ascii="Consolas" w:eastAsia="Times New Roman" w:hAnsi="Consolas" w:cs="Times New Roman"/>
          <w:color w:val="7A9EC2"/>
          <w:sz w:val="21"/>
          <w:szCs w:val="21"/>
          <w:lang w:eastAsia="ru-RU"/>
        </w:rPr>
        <w:t xml:space="preserve"> any</w:t>
      </w:r>
    </w:p>
    <w:p w14:paraId="447E5C4E"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 </w:t>
      </w:r>
      <w:r w:rsidRPr="00550F62">
        <w:rPr>
          <w:rFonts w:ascii="Consolas" w:eastAsia="Times New Roman" w:hAnsi="Consolas" w:cs="Times New Roman"/>
          <w:color w:val="CC8242"/>
          <w:sz w:val="21"/>
          <w:szCs w:val="21"/>
          <w:lang w:eastAsia="ru-RU"/>
        </w:rPr>
        <w:t>=&gt;</w:t>
      </w:r>
      <w:r w:rsidRPr="00550F62">
        <w:rPr>
          <w:rFonts w:ascii="Consolas" w:eastAsia="Times New Roman" w:hAnsi="Consolas" w:cs="Times New Roman"/>
          <w:color w:val="CCCCCC"/>
          <w:sz w:val="21"/>
          <w:szCs w:val="21"/>
          <w:lang w:eastAsia="ru-RU"/>
        </w:rPr>
        <w:t xml:space="preserve"> {</w:t>
      </w:r>
    </w:p>
    <w:p w14:paraId="3EA7F37A"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const</w:t>
      </w:r>
      <w:r w:rsidRPr="00550F62">
        <w:rPr>
          <w:rFonts w:ascii="Consolas" w:eastAsia="Times New Roman" w:hAnsi="Consolas" w:cs="Times New Roman"/>
          <w:color w:val="CCCCCC"/>
          <w:sz w:val="21"/>
          <w:szCs w:val="21"/>
          <w:lang w:eastAsia="ru-RU"/>
        </w:rPr>
        <w:t xml:space="preserve"> ws = XLSX.</w:t>
      </w:r>
      <w:r w:rsidRPr="00550F62">
        <w:rPr>
          <w:rFonts w:ascii="Consolas" w:eastAsia="Times New Roman" w:hAnsi="Consolas" w:cs="Times New Roman"/>
          <w:color w:val="9E7BB0"/>
          <w:sz w:val="21"/>
          <w:szCs w:val="21"/>
          <w:lang w:eastAsia="ru-RU"/>
        </w:rPr>
        <w:t>utils</w:t>
      </w:r>
      <w:r w:rsidRPr="00550F62">
        <w:rPr>
          <w:rFonts w:ascii="Consolas" w:eastAsia="Times New Roman" w:hAnsi="Consolas" w:cs="Times New Roman"/>
          <w:color w:val="CCCCCC"/>
          <w:sz w:val="21"/>
          <w:szCs w:val="21"/>
          <w:lang w:eastAsia="ru-RU"/>
        </w:rPr>
        <w:t>.</w:t>
      </w:r>
      <w:r w:rsidRPr="00550F62">
        <w:rPr>
          <w:rFonts w:ascii="Consolas" w:eastAsia="Times New Roman" w:hAnsi="Consolas" w:cs="Times New Roman"/>
          <w:color w:val="FFC66D"/>
          <w:sz w:val="21"/>
          <w:szCs w:val="21"/>
          <w:lang w:eastAsia="ru-RU"/>
        </w:rPr>
        <w:t>json_to_sheet</w:t>
      </w:r>
      <w:r w:rsidRPr="00550F62">
        <w:rPr>
          <w:rFonts w:ascii="Consolas" w:eastAsia="Times New Roman" w:hAnsi="Consolas" w:cs="Times New Roman"/>
          <w:color w:val="CCCCCC"/>
          <w:sz w:val="21"/>
          <w:szCs w:val="21"/>
          <w:lang w:eastAsia="ru-RU"/>
        </w:rPr>
        <w:t>(HeadingValues, {</w:t>
      </w:r>
    </w:p>
    <w:p w14:paraId="4C3472AD"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header</w:t>
      </w:r>
      <w:r w:rsidRPr="00550F62">
        <w:rPr>
          <w:rFonts w:ascii="Consolas" w:eastAsia="Times New Roman" w:hAnsi="Consolas" w:cs="Times New Roman"/>
          <w:color w:val="CCCCCC"/>
          <w:sz w:val="21"/>
          <w:szCs w:val="21"/>
          <w:lang w:eastAsia="ru-RU"/>
        </w:rPr>
        <w:t>: Object.</w:t>
      </w:r>
      <w:r w:rsidRPr="00550F62">
        <w:rPr>
          <w:rFonts w:ascii="Consolas" w:eastAsia="Times New Roman" w:hAnsi="Consolas" w:cs="Times New Roman"/>
          <w:color w:val="FFC66D"/>
          <w:sz w:val="21"/>
          <w:szCs w:val="21"/>
          <w:lang w:eastAsia="ru-RU"/>
        </w:rPr>
        <w:t>keys</w:t>
      </w:r>
      <w:r w:rsidRPr="00550F62">
        <w:rPr>
          <w:rFonts w:ascii="Consolas" w:eastAsia="Times New Roman" w:hAnsi="Consolas" w:cs="Times New Roman"/>
          <w:color w:val="CCCCCC"/>
          <w:sz w:val="21"/>
          <w:szCs w:val="21"/>
          <w:lang w:eastAsia="ru-RU"/>
        </w:rPr>
        <w:t>(values),</w:t>
      </w:r>
    </w:p>
    <w:p w14:paraId="13202B2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skipHeader</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true</w:t>
      </w:r>
      <w:r w:rsidRPr="00550F62">
        <w:rPr>
          <w:rFonts w:ascii="Consolas" w:eastAsia="Times New Roman" w:hAnsi="Consolas" w:cs="Times New Roman"/>
          <w:color w:val="CCCCCC"/>
          <w:sz w:val="21"/>
          <w:szCs w:val="21"/>
          <w:lang w:eastAsia="ru-RU"/>
        </w:rPr>
        <w:t>,</w:t>
      </w:r>
    </w:p>
    <w:p w14:paraId="5423EB2E"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01021B28"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const</w:t>
      </w:r>
      <w:r w:rsidRPr="00550F62">
        <w:rPr>
          <w:rFonts w:ascii="Consolas" w:eastAsia="Times New Roman" w:hAnsi="Consolas" w:cs="Times New Roman"/>
          <w:color w:val="CCCCCC"/>
          <w:sz w:val="21"/>
          <w:szCs w:val="21"/>
          <w:lang w:eastAsia="ru-RU"/>
        </w:rPr>
        <w:t xml:space="preserve"> wsRes = XLSX.</w:t>
      </w:r>
      <w:r w:rsidRPr="00550F62">
        <w:rPr>
          <w:rFonts w:ascii="Consolas" w:eastAsia="Times New Roman" w:hAnsi="Consolas" w:cs="Times New Roman"/>
          <w:color w:val="9E7BB0"/>
          <w:sz w:val="21"/>
          <w:szCs w:val="21"/>
          <w:lang w:eastAsia="ru-RU"/>
        </w:rPr>
        <w:t>utils</w:t>
      </w:r>
      <w:r w:rsidRPr="00550F62">
        <w:rPr>
          <w:rFonts w:ascii="Consolas" w:eastAsia="Times New Roman" w:hAnsi="Consolas" w:cs="Times New Roman"/>
          <w:color w:val="CCCCCC"/>
          <w:sz w:val="21"/>
          <w:szCs w:val="21"/>
          <w:lang w:eastAsia="ru-RU"/>
        </w:rPr>
        <w:t>.</w:t>
      </w:r>
      <w:r w:rsidRPr="00550F62">
        <w:rPr>
          <w:rFonts w:ascii="Consolas" w:eastAsia="Times New Roman" w:hAnsi="Consolas" w:cs="Times New Roman"/>
          <w:color w:val="FFC66D"/>
          <w:sz w:val="21"/>
          <w:szCs w:val="21"/>
          <w:lang w:eastAsia="ru-RU"/>
        </w:rPr>
        <w:t>json_to_sheet</w:t>
      </w:r>
      <w:r w:rsidRPr="00550F62">
        <w:rPr>
          <w:rFonts w:ascii="Consolas" w:eastAsia="Times New Roman" w:hAnsi="Consolas" w:cs="Times New Roman"/>
          <w:color w:val="CCCCCC"/>
          <w:sz w:val="21"/>
          <w:szCs w:val="21"/>
          <w:lang w:eastAsia="ru-RU"/>
        </w:rPr>
        <w:t>(HeadingResults, {</w:t>
      </w:r>
    </w:p>
    <w:p w14:paraId="48D88008"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header</w:t>
      </w:r>
      <w:r w:rsidRPr="00550F62">
        <w:rPr>
          <w:rFonts w:ascii="Consolas" w:eastAsia="Times New Roman" w:hAnsi="Consolas" w:cs="Times New Roman"/>
          <w:color w:val="CCCCCC"/>
          <w:sz w:val="21"/>
          <w:szCs w:val="21"/>
          <w:lang w:eastAsia="ru-RU"/>
        </w:rPr>
        <w:t>: Object.</w:t>
      </w:r>
      <w:r w:rsidRPr="00550F62">
        <w:rPr>
          <w:rFonts w:ascii="Consolas" w:eastAsia="Times New Roman" w:hAnsi="Consolas" w:cs="Times New Roman"/>
          <w:color w:val="FFC66D"/>
          <w:sz w:val="21"/>
          <w:szCs w:val="21"/>
          <w:lang w:eastAsia="ru-RU"/>
        </w:rPr>
        <w:t>keys</w:t>
      </w:r>
      <w:r w:rsidRPr="00550F62">
        <w:rPr>
          <w:rFonts w:ascii="Consolas" w:eastAsia="Times New Roman" w:hAnsi="Consolas" w:cs="Times New Roman"/>
          <w:color w:val="CCCCCC"/>
          <w:sz w:val="21"/>
          <w:szCs w:val="21"/>
          <w:lang w:eastAsia="ru-RU"/>
        </w:rPr>
        <w:t>(results),</w:t>
      </w:r>
    </w:p>
    <w:p w14:paraId="34B49D1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skipHeader</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true</w:t>
      </w:r>
      <w:r w:rsidRPr="00550F62">
        <w:rPr>
          <w:rFonts w:ascii="Consolas" w:eastAsia="Times New Roman" w:hAnsi="Consolas" w:cs="Times New Roman"/>
          <w:color w:val="CCCCCC"/>
          <w:sz w:val="21"/>
          <w:szCs w:val="21"/>
          <w:lang w:eastAsia="ru-RU"/>
        </w:rPr>
        <w:t>,</w:t>
      </w:r>
    </w:p>
    <w:p w14:paraId="0FFAFC5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2AAF0A38"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ws[</w:t>
      </w:r>
      <w:r w:rsidRPr="00550F62">
        <w:rPr>
          <w:rFonts w:ascii="Consolas" w:eastAsia="Times New Roman" w:hAnsi="Consolas" w:cs="Times New Roman"/>
          <w:color w:val="6A8759"/>
          <w:sz w:val="21"/>
          <w:szCs w:val="21"/>
          <w:lang w:eastAsia="ru-RU"/>
        </w:rPr>
        <w:t>"!cols"</w:t>
      </w:r>
      <w:r w:rsidRPr="00550F62">
        <w:rPr>
          <w:rFonts w:ascii="Consolas" w:eastAsia="Times New Roman" w:hAnsi="Consolas" w:cs="Times New Roman"/>
          <w:color w:val="CCCCCC"/>
          <w:sz w:val="21"/>
          <w:szCs w:val="21"/>
          <w:lang w:eastAsia="ru-RU"/>
        </w:rPr>
        <w:t>] = wscols;</w:t>
      </w:r>
    </w:p>
    <w:p w14:paraId="1827C8CF"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wsRes[</w:t>
      </w:r>
      <w:r w:rsidRPr="00550F62">
        <w:rPr>
          <w:rFonts w:ascii="Consolas" w:eastAsia="Times New Roman" w:hAnsi="Consolas" w:cs="Times New Roman"/>
          <w:color w:val="6A8759"/>
          <w:sz w:val="21"/>
          <w:szCs w:val="21"/>
          <w:lang w:eastAsia="ru-RU"/>
        </w:rPr>
        <w:t>"!cols"</w:t>
      </w:r>
      <w:r w:rsidRPr="00550F62">
        <w:rPr>
          <w:rFonts w:ascii="Consolas" w:eastAsia="Times New Roman" w:hAnsi="Consolas" w:cs="Times New Roman"/>
          <w:color w:val="CCCCCC"/>
          <w:sz w:val="21"/>
          <w:szCs w:val="21"/>
          <w:lang w:eastAsia="ru-RU"/>
        </w:rPr>
        <w:t>] = wscols;</w:t>
      </w:r>
    </w:p>
    <w:p w14:paraId="494F6518"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XLSX.</w:t>
      </w:r>
      <w:r w:rsidRPr="00550F62">
        <w:rPr>
          <w:rFonts w:ascii="Consolas" w:eastAsia="Times New Roman" w:hAnsi="Consolas" w:cs="Times New Roman"/>
          <w:color w:val="9E7BB0"/>
          <w:sz w:val="21"/>
          <w:szCs w:val="21"/>
          <w:lang w:eastAsia="ru-RU"/>
        </w:rPr>
        <w:t>utils</w:t>
      </w:r>
      <w:r w:rsidRPr="00550F62">
        <w:rPr>
          <w:rFonts w:ascii="Consolas" w:eastAsia="Times New Roman" w:hAnsi="Consolas" w:cs="Times New Roman"/>
          <w:color w:val="CCCCCC"/>
          <w:sz w:val="21"/>
          <w:szCs w:val="21"/>
          <w:lang w:eastAsia="ru-RU"/>
        </w:rPr>
        <w:t>.</w:t>
      </w:r>
      <w:r w:rsidRPr="00550F62">
        <w:rPr>
          <w:rFonts w:ascii="Consolas" w:eastAsia="Times New Roman" w:hAnsi="Consolas" w:cs="Times New Roman"/>
          <w:color w:val="FFC66D"/>
          <w:sz w:val="21"/>
          <w:szCs w:val="21"/>
          <w:lang w:eastAsia="ru-RU"/>
        </w:rPr>
        <w:t>sheet_add_json</w:t>
      </w:r>
      <w:r w:rsidRPr="00550F62">
        <w:rPr>
          <w:rFonts w:ascii="Consolas" w:eastAsia="Times New Roman" w:hAnsi="Consolas" w:cs="Times New Roman"/>
          <w:color w:val="CCCCCC"/>
          <w:sz w:val="21"/>
          <w:szCs w:val="21"/>
          <w:lang w:eastAsia="ru-RU"/>
        </w:rPr>
        <w:t>(ws, values, {</w:t>
      </w:r>
    </w:p>
    <w:p w14:paraId="05E636E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header</w:t>
      </w:r>
      <w:r w:rsidRPr="00550F62">
        <w:rPr>
          <w:rFonts w:ascii="Consolas" w:eastAsia="Times New Roman" w:hAnsi="Consolas" w:cs="Times New Roman"/>
          <w:color w:val="CCCCCC"/>
          <w:sz w:val="21"/>
          <w:szCs w:val="21"/>
          <w:lang w:eastAsia="ru-RU"/>
        </w:rPr>
        <w:t>: Object.</w:t>
      </w:r>
      <w:r w:rsidRPr="00550F62">
        <w:rPr>
          <w:rFonts w:ascii="Consolas" w:eastAsia="Times New Roman" w:hAnsi="Consolas" w:cs="Times New Roman"/>
          <w:color w:val="FFC66D"/>
          <w:sz w:val="21"/>
          <w:szCs w:val="21"/>
          <w:lang w:eastAsia="ru-RU"/>
        </w:rPr>
        <w:t>keys</w:t>
      </w:r>
      <w:r w:rsidRPr="00550F62">
        <w:rPr>
          <w:rFonts w:ascii="Consolas" w:eastAsia="Times New Roman" w:hAnsi="Consolas" w:cs="Times New Roman"/>
          <w:color w:val="CCCCCC"/>
          <w:sz w:val="21"/>
          <w:szCs w:val="21"/>
          <w:lang w:eastAsia="ru-RU"/>
        </w:rPr>
        <w:t>(values),</w:t>
      </w:r>
    </w:p>
    <w:p w14:paraId="6BD49541"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skipHeader</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true</w:t>
      </w:r>
      <w:r w:rsidRPr="00550F62">
        <w:rPr>
          <w:rFonts w:ascii="Consolas" w:eastAsia="Times New Roman" w:hAnsi="Consolas" w:cs="Times New Roman"/>
          <w:color w:val="CCCCCC"/>
          <w:sz w:val="21"/>
          <w:szCs w:val="21"/>
          <w:lang w:eastAsia="ru-RU"/>
        </w:rPr>
        <w:t>,</w:t>
      </w:r>
    </w:p>
    <w:p w14:paraId="556EC2F1"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origin</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7A9EC2"/>
          <w:sz w:val="21"/>
          <w:szCs w:val="21"/>
          <w:lang w:eastAsia="ru-RU"/>
        </w:rPr>
        <w:t>1</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707070"/>
          <w:sz w:val="21"/>
          <w:szCs w:val="21"/>
          <w:lang w:eastAsia="ru-RU"/>
        </w:rPr>
        <w:t>//ok</w:t>
      </w:r>
    </w:p>
    <w:p w14:paraId="153979C9"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5901CC84"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XLSX.</w:t>
      </w:r>
      <w:r w:rsidRPr="00550F62">
        <w:rPr>
          <w:rFonts w:ascii="Consolas" w:eastAsia="Times New Roman" w:hAnsi="Consolas" w:cs="Times New Roman"/>
          <w:color w:val="9E7BB0"/>
          <w:sz w:val="21"/>
          <w:szCs w:val="21"/>
          <w:lang w:eastAsia="ru-RU"/>
        </w:rPr>
        <w:t>utils</w:t>
      </w:r>
      <w:r w:rsidRPr="00550F62">
        <w:rPr>
          <w:rFonts w:ascii="Consolas" w:eastAsia="Times New Roman" w:hAnsi="Consolas" w:cs="Times New Roman"/>
          <w:color w:val="CCCCCC"/>
          <w:sz w:val="21"/>
          <w:szCs w:val="21"/>
          <w:lang w:eastAsia="ru-RU"/>
        </w:rPr>
        <w:t>.</w:t>
      </w:r>
      <w:r w:rsidRPr="00550F62">
        <w:rPr>
          <w:rFonts w:ascii="Consolas" w:eastAsia="Times New Roman" w:hAnsi="Consolas" w:cs="Times New Roman"/>
          <w:color w:val="FFC66D"/>
          <w:sz w:val="21"/>
          <w:szCs w:val="21"/>
          <w:lang w:eastAsia="ru-RU"/>
        </w:rPr>
        <w:t>sheet_add_json</w:t>
      </w:r>
      <w:r w:rsidRPr="00550F62">
        <w:rPr>
          <w:rFonts w:ascii="Consolas" w:eastAsia="Times New Roman" w:hAnsi="Consolas" w:cs="Times New Roman"/>
          <w:color w:val="CCCCCC"/>
          <w:sz w:val="21"/>
          <w:szCs w:val="21"/>
          <w:lang w:eastAsia="ru-RU"/>
        </w:rPr>
        <w:t>(wsRes, results, {</w:t>
      </w:r>
    </w:p>
    <w:p w14:paraId="350FBC2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header</w:t>
      </w:r>
      <w:r w:rsidRPr="00550F62">
        <w:rPr>
          <w:rFonts w:ascii="Consolas" w:eastAsia="Times New Roman" w:hAnsi="Consolas" w:cs="Times New Roman"/>
          <w:color w:val="CCCCCC"/>
          <w:sz w:val="21"/>
          <w:szCs w:val="21"/>
          <w:lang w:eastAsia="ru-RU"/>
        </w:rPr>
        <w:t>: Object.</w:t>
      </w:r>
      <w:r w:rsidRPr="00550F62">
        <w:rPr>
          <w:rFonts w:ascii="Consolas" w:eastAsia="Times New Roman" w:hAnsi="Consolas" w:cs="Times New Roman"/>
          <w:color w:val="FFC66D"/>
          <w:sz w:val="21"/>
          <w:szCs w:val="21"/>
          <w:lang w:eastAsia="ru-RU"/>
        </w:rPr>
        <w:t>keys</w:t>
      </w:r>
      <w:r w:rsidRPr="00550F62">
        <w:rPr>
          <w:rFonts w:ascii="Consolas" w:eastAsia="Times New Roman" w:hAnsi="Consolas" w:cs="Times New Roman"/>
          <w:color w:val="CCCCCC"/>
          <w:sz w:val="21"/>
          <w:szCs w:val="21"/>
          <w:lang w:eastAsia="ru-RU"/>
        </w:rPr>
        <w:t>(results),</w:t>
      </w:r>
    </w:p>
    <w:p w14:paraId="37B1A944"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skipHeader</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true</w:t>
      </w:r>
      <w:r w:rsidRPr="00550F62">
        <w:rPr>
          <w:rFonts w:ascii="Consolas" w:eastAsia="Times New Roman" w:hAnsi="Consolas" w:cs="Times New Roman"/>
          <w:color w:val="CCCCCC"/>
          <w:sz w:val="21"/>
          <w:szCs w:val="21"/>
          <w:lang w:eastAsia="ru-RU"/>
        </w:rPr>
        <w:t>,</w:t>
      </w:r>
    </w:p>
    <w:p w14:paraId="35B756AB"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origin</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7A9EC2"/>
          <w:sz w:val="21"/>
          <w:szCs w:val="21"/>
          <w:lang w:eastAsia="ru-RU"/>
        </w:rPr>
        <w:t>1</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707070"/>
          <w:sz w:val="21"/>
          <w:szCs w:val="21"/>
          <w:lang w:eastAsia="ru-RU"/>
        </w:rPr>
        <w:t>//ok</w:t>
      </w:r>
    </w:p>
    <w:p w14:paraId="5584A41A"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5C986C4F"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const</w:t>
      </w:r>
      <w:r w:rsidRPr="00550F62">
        <w:rPr>
          <w:rFonts w:ascii="Consolas" w:eastAsia="Times New Roman" w:hAnsi="Consolas" w:cs="Times New Roman"/>
          <w:color w:val="CCCCCC"/>
          <w:sz w:val="21"/>
          <w:szCs w:val="21"/>
          <w:lang w:eastAsia="ru-RU"/>
        </w:rPr>
        <w:t xml:space="preserve"> wb = {</w:t>
      </w:r>
    </w:p>
    <w:p w14:paraId="5E7FFDFF"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Sheets</w:t>
      </w:r>
      <w:r w:rsidRPr="00550F62">
        <w:rPr>
          <w:rFonts w:ascii="Consolas" w:eastAsia="Times New Roman" w:hAnsi="Consolas" w:cs="Times New Roman"/>
          <w:color w:val="CCCCCC"/>
          <w:sz w:val="21"/>
          <w:szCs w:val="21"/>
          <w:lang w:eastAsia="ru-RU"/>
        </w:rPr>
        <w:t xml:space="preserve">: { </w:t>
      </w:r>
      <w:r w:rsidRPr="00550F62">
        <w:rPr>
          <w:rFonts w:ascii="Consolas" w:eastAsia="Times New Roman" w:hAnsi="Consolas" w:cs="Times New Roman"/>
          <w:color w:val="6A8759"/>
          <w:sz w:val="21"/>
          <w:szCs w:val="21"/>
          <w:lang w:eastAsia="ru-RU"/>
        </w:rPr>
        <w:t>"Початкові дані"</w:t>
      </w:r>
      <w:r w:rsidRPr="00550F62">
        <w:rPr>
          <w:rFonts w:ascii="Consolas" w:eastAsia="Times New Roman" w:hAnsi="Consolas" w:cs="Times New Roman"/>
          <w:color w:val="CCCCCC"/>
          <w:sz w:val="21"/>
          <w:szCs w:val="21"/>
          <w:lang w:eastAsia="ru-RU"/>
        </w:rPr>
        <w:t xml:space="preserve">: ws, </w:t>
      </w:r>
      <w:r w:rsidRPr="00550F62">
        <w:rPr>
          <w:rFonts w:ascii="Consolas" w:eastAsia="Times New Roman" w:hAnsi="Consolas" w:cs="Times New Roman"/>
          <w:color w:val="6A8759"/>
          <w:sz w:val="21"/>
          <w:szCs w:val="21"/>
          <w:lang w:eastAsia="ru-RU"/>
        </w:rPr>
        <w:t>"Результати розрахунку"</w:t>
      </w:r>
      <w:r w:rsidRPr="00550F62">
        <w:rPr>
          <w:rFonts w:ascii="Consolas" w:eastAsia="Times New Roman" w:hAnsi="Consolas" w:cs="Times New Roman"/>
          <w:color w:val="CCCCCC"/>
          <w:sz w:val="21"/>
          <w:szCs w:val="21"/>
          <w:lang w:eastAsia="ru-RU"/>
        </w:rPr>
        <w:t>: wsRes },</w:t>
      </w:r>
    </w:p>
    <w:p w14:paraId="6F3FFDAB"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SheetNames</w:t>
      </w:r>
      <w:r w:rsidRPr="00550F62">
        <w:rPr>
          <w:rFonts w:ascii="Consolas" w:eastAsia="Times New Roman" w:hAnsi="Consolas" w:cs="Times New Roman"/>
          <w:color w:val="CCCCCC"/>
          <w:sz w:val="21"/>
          <w:szCs w:val="21"/>
          <w:lang w:eastAsia="ru-RU"/>
        </w:rPr>
        <w:t>: [</w:t>
      </w:r>
      <w:r w:rsidRPr="00550F62">
        <w:rPr>
          <w:rFonts w:ascii="Consolas" w:eastAsia="Times New Roman" w:hAnsi="Consolas" w:cs="Times New Roman"/>
          <w:color w:val="6A8759"/>
          <w:sz w:val="21"/>
          <w:szCs w:val="21"/>
          <w:lang w:eastAsia="ru-RU"/>
        </w:rPr>
        <w:t>"Початкові дані"</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"Результати розрахунку"</w:t>
      </w:r>
      <w:r w:rsidRPr="00550F62">
        <w:rPr>
          <w:rFonts w:ascii="Consolas" w:eastAsia="Times New Roman" w:hAnsi="Consolas" w:cs="Times New Roman"/>
          <w:color w:val="CCCCCC"/>
          <w:sz w:val="21"/>
          <w:szCs w:val="21"/>
          <w:lang w:eastAsia="ru-RU"/>
        </w:rPr>
        <w:t>],</w:t>
      </w:r>
    </w:p>
    <w:p w14:paraId="04F387C1"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0DABA9B1"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const</w:t>
      </w:r>
      <w:r w:rsidRPr="00550F62">
        <w:rPr>
          <w:rFonts w:ascii="Consolas" w:eastAsia="Times New Roman" w:hAnsi="Consolas" w:cs="Times New Roman"/>
          <w:color w:val="CCCCCC"/>
          <w:sz w:val="21"/>
          <w:szCs w:val="21"/>
          <w:lang w:eastAsia="ru-RU"/>
        </w:rPr>
        <w:t xml:space="preserve"> excelBuffer = XLSX.</w:t>
      </w:r>
      <w:r w:rsidRPr="00550F62">
        <w:rPr>
          <w:rFonts w:ascii="Consolas" w:eastAsia="Times New Roman" w:hAnsi="Consolas" w:cs="Times New Roman"/>
          <w:color w:val="FFC66D"/>
          <w:sz w:val="21"/>
          <w:szCs w:val="21"/>
          <w:lang w:eastAsia="ru-RU"/>
        </w:rPr>
        <w:t>write</w:t>
      </w:r>
      <w:r w:rsidRPr="00550F62">
        <w:rPr>
          <w:rFonts w:ascii="Consolas" w:eastAsia="Times New Roman" w:hAnsi="Consolas" w:cs="Times New Roman"/>
          <w:color w:val="CCCCCC"/>
          <w:sz w:val="21"/>
          <w:szCs w:val="21"/>
          <w:lang w:eastAsia="ru-RU"/>
        </w:rPr>
        <w:t xml:space="preserve">(wb, { </w:t>
      </w:r>
      <w:r w:rsidRPr="00550F62">
        <w:rPr>
          <w:rFonts w:ascii="Consolas" w:eastAsia="Times New Roman" w:hAnsi="Consolas" w:cs="Times New Roman"/>
          <w:color w:val="9E7BB0"/>
          <w:sz w:val="21"/>
          <w:szCs w:val="21"/>
          <w:lang w:eastAsia="ru-RU"/>
        </w:rPr>
        <w:t>bookType</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"xlsx"</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9E7BB0"/>
          <w:sz w:val="21"/>
          <w:szCs w:val="21"/>
          <w:lang w:eastAsia="ru-RU"/>
        </w:rPr>
        <w:t>type</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6A8759"/>
          <w:sz w:val="21"/>
          <w:szCs w:val="21"/>
          <w:lang w:eastAsia="ru-RU"/>
        </w:rPr>
        <w:t>"array"</w:t>
      </w:r>
      <w:r w:rsidRPr="00550F62">
        <w:rPr>
          <w:rFonts w:ascii="Consolas" w:eastAsia="Times New Roman" w:hAnsi="Consolas" w:cs="Times New Roman"/>
          <w:color w:val="CCCCCC"/>
          <w:sz w:val="21"/>
          <w:szCs w:val="21"/>
          <w:lang w:eastAsia="ru-RU"/>
        </w:rPr>
        <w:t xml:space="preserve"> });</w:t>
      </w:r>
    </w:p>
    <w:p w14:paraId="0D99B61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const</w:t>
      </w:r>
      <w:r w:rsidRPr="00550F62">
        <w:rPr>
          <w:rFonts w:ascii="Consolas" w:eastAsia="Times New Roman" w:hAnsi="Consolas" w:cs="Times New Roman"/>
          <w:color w:val="CCCCCC"/>
          <w:sz w:val="21"/>
          <w:szCs w:val="21"/>
          <w:lang w:eastAsia="ru-RU"/>
        </w:rPr>
        <w:t xml:space="preserve"> data = </w:t>
      </w:r>
      <w:r w:rsidRPr="00550F62">
        <w:rPr>
          <w:rFonts w:ascii="Consolas" w:eastAsia="Times New Roman" w:hAnsi="Consolas" w:cs="Times New Roman"/>
          <w:color w:val="CC8242"/>
          <w:sz w:val="21"/>
          <w:szCs w:val="21"/>
          <w:lang w:eastAsia="ru-RU"/>
        </w:rPr>
        <w:t>new</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FFC66D"/>
          <w:sz w:val="21"/>
          <w:szCs w:val="21"/>
          <w:lang w:eastAsia="ru-RU"/>
        </w:rPr>
        <w:t>Blob</w:t>
      </w:r>
      <w:r w:rsidRPr="00550F62">
        <w:rPr>
          <w:rFonts w:ascii="Consolas" w:eastAsia="Times New Roman" w:hAnsi="Consolas" w:cs="Times New Roman"/>
          <w:color w:val="CCCCCC"/>
          <w:sz w:val="21"/>
          <w:szCs w:val="21"/>
          <w:lang w:eastAsia="ru-RU"/>
        </w:rPr>
        <w:t xml:space="preserve">([excelBuffer], { </w:t>
      </w:r>
      <w:r w:rsidRPr="00550F62">
        <w:rPr>
          <w:rFonts w:ascii="Consolas" w:eastAsia="Times New Roman" w:hAnsi="Consolas" w:cs="Times New Roman"/>
          <w:color w:val="9E7BB0"/>
          <w:sz w:val="21"/>
          <w:szCs w:val="21"/>
          <w:lang w:eastAsia="ru-RU"/>
        </w:rPr>
        <w:t>type</w:t>
      </w:r>
      <w:r w:rsidRPr="00550F62">
        <w:rPr>
          <w:rFonts w:ascii="Consolas" w:eastAsia="Times New Roman" w:hAnsi="Consolas" w:cs="Times New Roman"/>
          <w:color w:val="CCCCCC"/>
          <w:sz w:val="21"/>
          <w:szCs w:val="21"/>
          <w:lang w:eastAsia="ru-RU"/>
        </w:rPr>
        <w:t>: fileType });</w:t>
      </w:r>
    </w:p>
    <w:p w14:paraId="5CEB01BE"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FileSaver.</w:t>
      </w:r>
      <w:r w:rsidRPr="00550F62">
        <w:rPr>
          <w:rFonts w:ascii="Consolas" w:eastAsia="Times New Roman" w:hAnsi="Consolas" w:cs="Times New Roman"/>
          <w:color w:val="FFC66D"/>
          <w:sz w:val="21"/>
          <w:szCs w:val="21"/>
          <w:lang w:eastAsia="ru-RU"/>
        </w:rPr>
        <w:t>saveAs</w:t>
      </w:r>
      <w:r w:rsidRPr="00550F62">
        <w:rPr>
          <w:rFonts w:ascii="Consolas" w:eastAsia="Times New Roman" w:hAnsi="Consolas" w:cs="Times New Roman"/>
          <w:color w:val="CCCCCC"/>
          <w:sz w:val="21"/>
          <w:szCs w:val="21"/>
          <w:lang w:eastAsia="ru-RU"/>
        </w:rPr>
        <w:t>(data, fileName + fileExtension);</w:t>
      </w:r>
    </w:p>
    <w:p w14:paraId="3EAEC61E"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51F33C8C"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7B66A3EB"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return</w:t>
      </w:r>
      <w:r w:rsidRPr="00550F62">
        <w:rPr>
          <w:rFonts w:ascii="Consolas" w:eastAsia="Times New Roman" w:hAnsi="Consolas" w:cs="Times New Roman"/>
          <w:color w:val="CCCCCC"/>
          <w:sz w:val="21"/>
          <w:szCs w:val="21"/>
          <w:lang w:eastAsia="ru-RU"/>
        </w:rPr>
        <w:t xml:space="preserve"> (</w:t>
      </w:r>
    </w:p>
    <w:p w14:paraId="2BAB5F24"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FFC66D"/>
          <w:sz w:val="21"/>
          <w:szCs w:val="21"/>
          <w:lang w:eastAsia="ru-RU"/>
        </w:rPr>
        <w:t>&lt;IconButton</w:t>
      </w:r>
    </w:p>
    <w:p w14:paraId="686DA9CA"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aria-label=</w:t>
      </w:r>
      <w:r w:rsidRPr="00550F62">
        <w:rPr>
          <w:rFonts w:ascii="Consolas" w:eastAsia="Times New Roman" w:hAnsi="Consolas" w:cs="Times New Roman"/>
          <w:color w:val="6A8759"/>
          <w:sz w:val="21"/>
          <w:szCs w:val="21"/>
          <w:lang w:eastAsia="ru-RU"/>
        </w:rPr>
        <w:t>"Calculate"</w:t>
      </w:r>
    </w:p>
    <w:p w14:paraId="52178FAF"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lastRenderedPageBreak/>
        <w:t>      size=</w:t>
      </w:r>
      <w:r w:rsidRPr="00550F62">
        <w:rPr>
          <w:rFonts w:ascii="Consolas" w:eastAsia="Times New Roman" w:hAnsi="Consolas" w:cs="Times New Roman"/>
          <w:color w:val="6A8759"/>
          <w:sz w:val="21"/>
          <w:szCs w:val="21"/>
          <w:lang w:eastAsia="ru-RU"/>
        </w:rPr>
        <w:t>"md"</w:t>
      </w:r>
    </w:p>
    <w:p w14:paraId="6CF01C97"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fontSize=</w:t>
      </w:r>
      <w:r w:rsidRPr="00550F62">
        <w:rPr>
          <w:rFonts w:ascii="Consolas" w:eastAsia="Times New Roman" w:hAnsi="Consolas" w:cs="Times New Roman"/>
          <w:color w:val="6A8759"/>
          <w:sz w:val="21"/>
          <w:szCs w:val="21"/>
          <w:lang w:eastAsia="ru-RU"/>
        </w:rPr>
        <w:t>"lg"</w:t>
      </w:r>
    </w:p>
    <w:p w14:paraId="5285BBE6"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variant=</w:t>
      </w:r>
      <w:r w:rsidRPr="00550F62">
        <w:rPr>
          <w:rFonts w:ascii="Consolas" w:eastAsia="Times New Roman" w:hAnsi="Consolas" w:cs="Times New Roman"/>
          <w:color w:val="6A8759"/>
          <w:sz w:val="21"/>
          <w:szCs w:val="21"/>
          <w:lang w:eastAsia="ru-RU"/>
        </w:rPr>
        <w:t>"ghost"</w:t>
      </w:r>
    </w:p>
    <w:p w14:paraId="6F8647E2"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color=</w:t>
      </w:r>
      <w:r w:rsidRPr="00550F62">
        <w:rPr>
          <w:rFonts w:ascii="Consolas" w:eastAsia="Times New Roman" w:hAnsi="Consolas" w:cs="Times New Roman"/>
          <w:color w:val="6A8759"/>
          <w:sz w:val="21"/>
          <w:szCs w:val="21"/>
          <w:lang w:eastAsia="ru-RU"/>
        </w:rPr>
        <w:t>"current"</w:t>
      </w:r>
    </w:p>
    <w:p w14:paraId="0D80A76F"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marginLeft=</w:t>
      </w:r>
      <w:r w:rsidRPr="00550F62">
        <w:rPr>
          <w:rFonts w:ascii="Consolas" w:eastAsia="Times New Roman" w:hAnsi="Consolas" w:cs="Times New Roman"/>
          <w:color w:val="6A8759"/>
          <w:sz w:val="21"/>
          <w:szCs w:val="21"/>
          <w:lang w:eastAsia="ru-RU"/>
        </w:rPr>
        <w:t>"2"</w:t>
      </w:r>
    </w:p>
    <w:p w14:paraId="1BA40A6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icon={</w:t>
      </w:r>
      <w:r w:rsidRPr="00550F62">
        <w:rPr>
          <w:rFonts w:ascii="Consolas" w:eastAsia="Times New Roman" w:hAnsi="Consolas" w:cs="Times New Roman"/>
          <w:color w:val="FFC66D"/>
          <w:sz w:val="21"/>
          <w:szCs w:val="21"/>
          <w:lang w:eastAsia="ru-RU"/>
        </w:rPr>
        <w:t>&lt;FaFileExcel</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FFC66D"/>
          <w:sz w:val="21"/>
          <w:szCs w:val="21"/>
          <w:lang w:eastAsia="ru-RU"/>
        </w:rPr>
        <w:t>/&gt;</w:t>
      </w:r>
      <w:r w:rsidRPr="00550F62">
        <w:rPr>
          <w:rFonts w:ascii="Consolas" w:eastAsia="Times New Roman" w:hAnsi="Consolas" w:cs="Times New Roman"/>
          <w:color w:val="CCCCCC"/>
          <w:sz w:val="21"/>
          <w:szCs w:val="21"/>
          <w:lang w:eastAsia="ru-RU"/>
        </w:rPr>
        <w:t>}</w:t>
      </w:r>
    </w:p>
    <w:p w14:paraId="7F2F7996"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onClick={(e) </w:t>
      </w:r>
      <w:r w:rsidRPr="00550F62">
        <w:rPr>
          <w:rFonts w:ascii="Consolas" w:eastAsia="Times New Roman" w:hAnsi="Consolas" w:cs="Times New Roman"/>
          <w:color w:val="CC8242"/>
          <w:sz w:val="21"/>
          <w:szCs w:val="21"/>
          <w:lang w:eastAsia="ru-RU"/>
        </w:rPr>
        <w:t>=&gt;</w:t>
      </w:r>
    </w:p>
    <w:p w14:paraId="5B5878D6"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FFC66D"/>
          <w:sz w:val="21"/>
          <w:szCs w:val="21"/>
          <w:lang w:eastAsia="ru-RU"/>
        </w:rPr>
        <w:t>exportToCSV</w:t>
      </w:r>
      <w:r w:rsidRPr="00550F62">
        <w:rPr>
          <w:rFonts w:ascii="Consolas" w:eastAsia="Times New Roman" w:hAnsi="Consolas" w:cs="Times New Roman"/>
          <w:color w:val="CCCCCC"/>
          <w:sz w:val="21"/>
          <w:szCs w:val="21"/>
          <w:lang w:eastAsia="ru-RU"/>
        </w:rPr>
        <w:t xml:space="preserve">([dataValues], [dataResults], </w:t>
      </w:r>
      <w:r w:rsidRPr="00550F62">
        <w:rPr>
          <w:rFonts w:ascii="Consolas" w:eastAsia="Times New Roman" w:hAnsi="Consolas" w:cs="Times New Roman"/>
          <w:color w:val="6A8759"/>
          <w:sz w:val="21"/>
          <w:szCs w:val="21"/>
          <w:lang w:eastAsia="ru-RU"/>
        </w:rPr>
        <w:t>"BZU_Calculations"</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7A9EC2"/>
          <w:sz w:val="21"/>
          <w:szCs w:val="21"/>
          <w:lang w:eastAsia="ru-RU"/>
        </w:rPr>
        <w:t>0</w:t>
      </w:r>
      <w:r w:rsidRPr="00550F62">
        <w:rPr>
          <w:rFonts w:ascii="Consolas" w:eastAsia="Times New Roman" w:hAnsi="Consolas" w:cs="Times New Roman"/>
          <w:color w:val="CCCCCC"/>
          <w:sz w:val="21"/>
          <w:szCs w:val="21"/>
          <w:lang w:eastAsia="ru-RU"/>
        </w:rPr>
        <w:t>)</w:t>
      </w:r>
    </w:p>
    <w:p w14:paraId="6C2081A1"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361A002A"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FFC66D"/>
          <w:sz w:val="21"/>
          <w:szCs w:val="21"/>
          <w:lang w:eastAsia="ru-RU"/>
        </w:rPr>
        <w:t>/&gt;</w:t>
      </w:r>
    </w:p>
    <w:p w14:paraId="1E851CB5"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  );</w:t>
      </w:r>
    </w:p>
    <w:p w14:paraId="73AB103C"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CCCC"/>
          <w:sz w:val="21"/>
          <w:szCs w:val="21"/>
          <w:lang w:eastAsia="ru-RU"/>
        </w:rPr>
        <w:t>};</w:t>
      </w:r>
    </w:p>
    <w:p w14:paraId="049ACEC1"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41FA6674"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r w:rsidRPr="00550F62">
        <w:rPr>
          <w:rFonts w:ascii="Consolas" w:eastAsia="Times New Roman" w:hAnsi="Consolas" w:cs="Times New Roman"/>
          <w:color w:val="CC8242"/>
          <w:sz w:val="21"/>
          <w:szCs w:val="21"/>
          <w:lang w:eastAsia="ru-RU"/>
        </w:rPr>
        <w:t>export</w:t>
      </w:r>
      <w:r w:rsidRPr="00550F62">
        <w:rPr>
          <w:rFonts w:ascii="Consolas" w:eastAsia="Times New Roman" w:hAnsi="Consolas" w:cs="Times New Roman"/>
          <w:color w:val="CCCCCC"/>
          <w:sz w:val="21"/>
          <w:szCs w:val="21"/>
          <w:lang w:eastAsia="ru-RU"/>
        </w:rPr>
        <w:t xml:space="preserve"> </w:t>
      </w:r>
      <w:r w:rsidRPr="00550F62">
        <w:rPr>
          <w:rFonts w:ascii="Consolas" w:eastAsia="Times New Roman" w:hAnsi="Consolas" w:cs="Times New Roman"/>
          <w:color w:val="CC8242"/>
          <w:sz w:val="21"/>
          <w:szCs w:val="21"/>
          <w:lang w:eastAsia="ru-RU"/>
        </w:rPr>
        <w:t>default</w:t>
      </w:r>
      <w:r w:rsidRPr="00550F62">
        <w:rPr>
          <w:rFonts w:ascii="Consolas" w:eastAsia="Times New Roman" w:hAnsi="Consolas" w:cs="Times New Roman"/>
          <w:color w:val="CCCCCC"/>
          <w:sz w:val="21"/>
          <w:szCs w:val="21"/>
          <w:lang w:eastAsia="ru-RU"/>
        </w:rPr>
        <w:t xml:space="preserve"> ExportToExcel;</w:t>
      </w:r>
    </w:p>
    <w:p w14:paraId="3E394DA7" w14:textId="77777777" w:rsidR="00550F62" w:rsidRPr="00550F62" w:rsidRDefault="00550F62" w:rsidP="00550F62">
      <w:pPr>
        <w:shd w:val="clear" w:color="auto" w:fill="242424"/>
        <w:spacing w:before="0" w:beforeAutospacing="0" w:after="0" w:afterAutospacing="0" w:line="285" w:lineRule="atLeast"/>
        <w:ind w:left="0" w:right="0" w:firstLine="0"/>
        <w:jc w:val="left"/>
        <w:rPr>
          <w:rFonts w:ascii="Consolas" w:eastAsia="Times New Roman" w:hAnsi="Consolas" w:cs="Times New Roman"/>
          <w:color w:val="CCCCCC"/>
          <w:sz w:val="21"/>
          <w:szCs w:val="21"/>
          <w:lang w:eastAsia="ru-RU"/>
        </w:rPr>
      </w:pPr>
    </w:p>
    <w:p w14:paraId="2B78CE0E" w14:textId="77777777" w:rsidR="00550F62" w:rsidRPr="00520811" w:rsidRDefault="00550F62" w:rsidP="00520811">
      <w:pPr>
        <w:rPr>
          <w:rFonts w:ascii="Times New Roman" w:hAnsi="Times New Roman" w:cs="Times New Roman"/>
          <w:sz w:val="20"/>
          <w:szCs w:val="20"/>
          <w:lang w:val="en-US"/>
        </w:rPr>
      </w:pPr>
    </w:p>
    <w:sectPr w:rsidR="00550F62" w:rsidRPr="00520811" w:rsidSect="00520811">
      <w:pgSz w:w="11906" w:h="16838"/>
      <w:pgMar w:top="1134" w:right="85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E68F23" w14:textId="77777777" w:rsidR="00CB4B81" w:rsidRDefault="00CB4B81" w:rsidP="00DE744C">
      <w:pPr>
        <w:spacing w:before="0" w:after="0" w:line="240" w:lineRule="auto"/>
      </w:pPr>
      <w:r>
        <w:separator/>
      </w:r>
    </w:p>
  </w:endnote>
  <w:endnote w:type="continuationSeparator" w:id="0">
    <w:p w14:paraId="5780EBFA" w14:textId="77777777" w:rsidR="00CB4B81" w:rsidRDefault="00CB4B81" w:rsidP="00DE744C">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3ACC7E" w14:textId="77777777" w:rsidR="00CB4B81" w:rsidRDefault="00CB4B81" w:rsidP="00DE744C">
      <w:pPr>
        <w:spacing w:before="0" w:after="0" w:line="240" w:lineRule="auto"/>
      </w:pPr>
      <w:r>
        <w:separator/>
      </w:r>
    </w:p>
  </w:footnote>
  <w:footnote w:type="continuationSeparator" w:id="0">
    <w:p w14:paraId="7A811036" w14:textId="77777777" w:rsidR="00CB4B81" w:rsidRDefault="00CB4B81" w:rsidP="00DE744C">
      <w:pPr>
        <w:spacing w:before="0" w:after="0" w:line="240" w:lineRule="auto"/>
      </w:pPr>
      <w:r>
        <w:continuationSeparator/>
      </w:r>
    </w:p>
  </w:footnote>
  <w:footnote w:id="1">
    <w:p w14:paraId="20460472" w14:textId="77777777" w:rsidR="00DF52ED" w:rsidRPr="00AC002D" w:rsidRDefault="00DF52ED" w:rsidP="00DF52ED">
      <w:pPr>
        <w:pStyle w:val="ab"/>
        <w:rPr>
          <w:color w:val="000000"/>
        </w:rPr>
      </w:pPr>
      <w:r w:rsidRPr="0087747F">
        <w:rPr>
          <w:rStyle w:val="ad"/>
          <w:sz w:val="22"/>
          <w:szCs w:val="22"/>
        </w:rPr>
        <w:sym w:font="Symbol" w:char="F02A"/>
      </w:r>
      <w:r w:rsidRPr="0087747F">
        <w:rPr>
          <w:sz w:val="22"/>
          <w:szCs w:val="22"/>
        </w:rPr>
        <w:t xml:space="preserve"> </w:t>
      </w:r>
      <w:r w:rsidRPr="00AC002D">
        <w:rPr>
          <w:color w:val="000000"/>
        </w:rPr>
        <w:t>Консультантом не може бути зазначено наукового керівника</w:t>
      </w:r>
      <w:r>
        <w:rPr>
          <w:color w:val="000000"/>
        </w:rPr>
        <w:t xml:space="preserve"> магістерської дисертації.</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DD0174"/>
    <w:multiLevelType w:val="hybridMultilevel"/>
    <w:tmpl w:val="C6FAE526"/>
    <w:lvl w:ilvl="0" w:tplc="04190001">
      <w:start w:val="1"/>
      <w:numFmt w:val="bullet"/>
      <w:lvlText w:val=""/>
      <w:lvlJc w:val="left"/>
      <w:pPr>
        <w:ind w:left="1560" w:hanging="360"/>
      </w:pPr>
      <w:rPr>
        <w:rFonts w:ascii="Symbol" w:hAnsi="Symbol" w:hint="default"/>
      </w:rPr>
    </w:lvl>
    <w:lvl w:ilvl="1" w:tplc="04190003" w:tentative="1">
      <w:start w:val="1"/>
      <w:numFmt w:val="bullet"/>
      <w:lvlText w:val="o"/>
      <w:lvlJc w:val="left"/>
      <w:pPr>
        <w:ind w:left="2280" w:hanging="360"/>
      </w:pPr>
      <w:rPr>
        <w:rFonts w:ascii="Courier New" w:hAnsi="Courier New" w:cs="Courier New" w:hint="default"/>
      </w:rPr>
    </w:lvl>
    <w:lvl w:ilvl="2" w:tplc="04190005" w:tentative="1">
      <w:start w:val="1"/>
      <w:numFmt w:val="bullet"/>
      <w:lvlText w:val=""/>
      <w:lvlJc w:val="left"/>
      <w:pPr>
        <w:ind w:left="3000" w:hanging="360"/>
      </w:pPr>
      <w:rPr>
        <w:rFonts w:ascii="Wingdings" w:hAnsi="Wingdings" w:hint="default"/>
      </w:rPr>
    </w:lvl>
    <w:lvl w:ilvl="3" w:tplc="04190001" w:tentative="1">
      <w:start w:val="1"/>
      <w:numFmt w:val="bullet"/>
      <w:lvlText w:val=""/>
      <w:lvlJc w:val="left"/>
      <w:pPr>
        <w:ind w:left="3720" w:hanging="360"/>
      </w:pPr>
      <w:rPr>
        <w:rFonts w:ascii="Symbol" w:hAnsi="Symbol" w:hint="default"/>
      </w:rPr>
    </w:lvl>
    <w:lvl w:ilvl="4" w:tplc="04190003" w:tentative="1">
      <w:start w:val="1"/>
      <w:numFmt w:val="bullet"/>
      <w:lvlText w:val="o"/>
      <w:lvlJc w:val="left"/>
      <w:pPr>
        <w:ind w:left="4440" w:hanging="360"/>
      </w:pPr>
      <w:rPr>
        <w:rFonts w:ascii="Courier New" w:hAnsi="Courier New" w:cs="Courier New" w:hint="default"/>
      </w:rPr>
    </w:lvl>
    <w:lvl w:ilvl="5" w:tplc="04190005" w:tentative="1">
      <w:start w:val="1"/>
      <w:numFmt w:val="bullet"/>
      <w:lvlText w:val=""/>
      <w:lvlJc w:val="left"/>
      <w:pPr>
        <w:ind w:left="5160" w:hanging="360"/>
      </w:pPr>
      <w:rPr>
        <w:rFonts w:ascii="Wingdings" w:hAnsi="Wingdings" w:hint="default"/>
      </w:rPr>
    </w:lvl>
    <w:lvl w:ilvl="6" w:tplc="04190001" w:tentative="1">
      <w:start w:val="1"/>
      <w:numFmt w:val="bullet"/>
      <w:lvlText w:val=""/>
      <w:lvlJc w:val="left"/>
      <w:pPr>
        <w:ind w:left="5880" w:hanging="360"/>
      </w:pPr>
      <w:rPr>
        <w:rFonts w:ascii="Symbol" w:hAnsi="Symbol" w:hint="default"/>
      </w:rPr>
    </w:lvl>
    <w:lvl w:ilvl="7" w:tplc="04190003" w:tentative="1">
      <w:start w:val="1"/>
      <w:numFmt w:val="bullet"/>
      <w:lvlText w:val="o"/>
      <w:lvlJc w:val="left"/>
      <w:pPr>
        <w:ind w:left="6600" w:hanging="360"/>
      </w:pPr>
      <w:rPr>
        <w:rFonts w:ascii="Courier New" w:hAnsi="Courier New" w:cs="Courier New" w:hint="default"/>
      </w:rPr>
    </w:lvl>
    <w:lvl w:ilvl="8" w:tplc="04190005" w:tentative="1">
      <w:start w:val="1"/>
      <w:numFmt w:val="bullet"/>
      <w:lvlText w:val=""/>
      <w:lvlJc w:val="left"/>
      <w:pPr>
        <w:ind w:left="7320" w:hanging="360"/>
      </w:pPr>
      <w:rPr>
        <w:rFonts w:ascii="Wingdings" w:hAnsi="Wingdings" w:hint="default"/>
      </w:rPr>
    </w:lvl>
  </w:abstractNum>
  <w:abstractNum w:abstractNumId="1" w15:restartNumberingAfterBreak="0">
    <w:nsid w:val="1A461748"/>
    <w:multiLevelType w:val="hybridMultilevel"/>
    <w:tmpl w:val="B02C3840"/>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2" w15:restartNumberingAfterBreak="0">
    <w:nsid w:val="1B7621BD"/>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BE14C1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C034F3A"/>
    <w:multiLevelType w:val="hybridMultilevel"/>
    <w:tmpl w:val="2ED61876"/>
    <w:lvl w:ilvl="0" w:tplc="0419000F">
      <w:start w:val="1"/>
      <w:numFmt w:val="decimal"/>
      <w:lvlText w:val="%1."/>
      <w:lvlJc w:val="left"/>
      <w:pPr>
        <w:ind w:left="795" w:hanging="360"/>
      </w:p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5" w15:restartNumberingAfterBreak="0">
    <w:nsid w:val="205B01B5"/>
    <w:multiLevelType w:val="hybridMultilevel"/>
    <w:tmpl w:val="79E82E60"/>
    <w:lvl w:ilvl="0" w:tplc="0419000F">
      <w:start w:val="1"/>
      <w:numFmt w:val="decimal"/>
      <w:lvlText w:val="%1."/>
      <w:lvlJc w:val="left"/>
      <w:pPr>
        <w:ind w:left="1485" w:hanging="360"/>
      </w:pPr>
    </w:lvl>
    <w:lvl w:ilvl="1" w:tplc="04190019" w:tentative="1">
      <w:start w:val="1"/>
      <w:numFmt w:val="lowerLetter"/>
      <w:lvlText w:val="%2."/>
      <w:lvlJc w:val="left"/>
      <w:pPr>
        <w:ind w:left="2205" w:hanging="360"/>
      </w:pPr>
    </w:lvl>
    <w:lvl w:ilvl="2" w:tplc="0419001B" w:tentative="1">
      <w:start w:val="1"/>
      <w:numFmt w:val="lowerRoman"/>
      <w:lvlText w:val="%3."/>
      <w:lvlJc w:val="right"/>
      <w:pPr>
        <w:ind w:left="2925" w:hanging="180"/>
      </w:pPr>
    </w:lvl>
    <w:lvl w:ilvl="3" w:tplc="0419000F" w:tentative="1">
      <w:start w:val="1"/>
      <w:numFmt w:val="decimal"/>
      <w:lvlText w:val="%4."/>
      <w:lvlJc w:val="left"/>
      <w:pPr>
        <w:ind w:left="3645" w:hanging="360"/>
      </w:pPr>
    </w:lvl>
    <w:lvl w:ilvl="4" w:tplc="04190019" w:tentative="1">
      <w:start w:val="1"/>
      <w:numFmt w:val="lowerLetter"/>
      <w:lvlText w:val="%5."/>
      <w:lvlJc w:val="left"/>
      <w:pPr>
        <w:ind w:left="4365" w:hanging="360"/>
      </w:pPr>
    </w:lvl>
    <w:lvl w:ilvl="5" w:tplc="0419001B" w:tentative="1">
      <w:start w:val="1"/>
      <w:numFmt w:val="lowerRoman"/>
      <w:lvlText w:val="%6."/>
      <w:lvlJc w:val="right"/>
      <w:pPr>
        <w:ind w:left="5085" w:hanging="180"/>
      </w:pPr>
    </w:lvl>
    <w:lvl w:ilvl="6" w:tplc="0419000F" w:tentative="1">
      <w:start w:val="1"/>
      <w:numFmt w:val="decimal"/>
      <w:lvlText w:val="%7."/>
      <w:lvlJc w:val="left"/>
      <w:pPr>
        <w:ind w:left="5805" w:hanging="360"/>
      </w:pPr>
    </w:lvl>
    <w:lvl w:ilvl="7" w:tplc="04190019" w:tentative="1">
      <w:start w:val="1"/>
      <w:numFmt w:val="lowerLetter"/>
      <w:lvlText w:val="%8."/>
      <w:lvlJc w:val="left"/>
      <w:pPr>
        <w:ind w:left="6525" w:hanging="360"/>
      </w:pPr>
    </w:lvl>
    <w:lvl w:ilvl="8" w:tplc="0419001B" w:tentative="1">
      <w:start w:val="1"/>
      <w:numFmt w:val="lowerRoman"/>
      <w:lvlText w:val="%9."/>
      <w:lvlJc w:val="right"/>
      <w:pPr>
        <w:ind w:left="7245" w:hanging="180"/>
      </w:pPr>
    </w:lvl>
  </w:abstractNum>
  <w:abstractNum w:abstractNumId="6" w15:restartNumberingAfterBreak="0">
    <w:nsid w:val="20FF1838"/>
    <w:multiLevelType w:val="hybridMultilevel"/>
    <w:tmpl w:val="BEB4767E"/>
    <w:lvl w:ilvl="0" w:tplc="0419000F">
      <w:start w:val="1"/>
      <w:numFmt w:val="decimal"/>
      <w:lvlText w:val="%1."/>
      <w:lvlJc w:val="left"/>
      <w:pPr>
        <w:ind w:left="1485" w:hanging="360"/>
      </w:pPr>
    </w:lvl>
    <w:lvl w:ilvl="1" w:tplc="04190019" w:tentative="1">
      <w:start w:val="1"/>
      <w:numFmt w:val="lowerLetter"/>
      <w:lvlText w:val="%2."/>
      <w:lvlJc w:val="left"/>
      <w:pPr>
        <w:ind w:left="2205" w:hanging="360"/>
      </w:pPr>
    </w:lvl>
    <w:lvl w:ilvl="2" w:tplc="0419001B" w:tentative="1">
      <w:start w:val="1"/>
      <w:numFmt w:val="lowerRoman"/>
      <w:lvlText w:val="%3."/>
      <w:lvlJc w:val="right"/>
      <w:pPr>
        <w:ind w:left="2925" w:hanging="180"/>
      </w:pPr>
    </w:lvl>
    <w:lvl w:ilvl="3" w:tplc="0419000F" w:tentative="1">
      <w:start w:val="1"/>
      <w:numFmt w:val="decimal"/>
      <w:lvlText w:val="%4."/>
      <w:lvlJc w:val="left"/>
      <w:pPr>
        <w:ind w:left="3645" w:hanging="360"/>
      </w:pPr>
    </w:lvl>
    <w:lvl w:ilvl="4" w:tplc="04190019" w:tentative="1">
      <w:start w:val="1"/>
      <w:numFmt w:val="lowerLetter"/>
      <w:lvlText w:val="%5."/>
      <w:lvlJc w:val="left"/>
      <w:pPr>
        <w:ind w:left="4365" w:hanging="360"/>
      </w:pPr>
    </w:lvl>
    <w:lvl w:ilvl="5" w:tplc="0419001B" w:tentative="1">
      <w:start w:val="1"/>
      <w:numFmt w:val="lowerRoman"/>
      <w:lvlText w:val="%6."/>
      <w:lvlJc w:val="right"/>
      <w:pPr>
        <w:ind w:left="5085" w:hanging="180"/>
      </w:pPr>
    </w:lvl>
    <w:lvl w:ilvl="6" w:tplc="0419000F" w:tentative="1">
      <w:start w:val="1"/>
      <w:numFmt w:val="decimal"/>
      <w:lvlText w:val="%7."/>
      <w:lvlJc w:val="left"/>
      <w:pPr>
        <w:ind w:left="5805" w:hanging="360"/>
      </w:pPr>
    </w:lvl>
    <w:lvl w:ilvl="7" w:tplc="04190019" w:tentative="1">
      <w:start w:val="1"/>
      <w:numFmt w:val="lowerLetter"/>
      <w:lvlText w:val="%8."/>
      <w:lvlJc w:val="left"/>
      <w:pPr>
        <w:ind w:left="6525" w:hanging="360"/>
      </w:pPr>
    </w:lvl>
    <w:lvl w:ilvl="8" w:tplc="0419001B" w:tentative="1">
      <w:start w:val="1"/>
      <w:numFmt w:val="lowerRoman"/>
      <w:lvlText w:val="%9."/>
      <w:lvlJc w:val="right"/>
      <w:pPr>
        <w:ind w:left="7245" w:hanging="180"/>
      </w:pPr>
    </w:lvl>
  </w:abstractNum>
  <w:abstractNum w:abstractNumId="7" w15:restartNumberingAfterBreak="0">
    <w:nsid w:val="233E2968"/>
    <w:multiLevelType w:val="hybridMultilevel"/>
    <w:tmpl w:val="67964B2C"/>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8" w15:restartNumberingAfterBreak="0">
    <w:nsid w:val="24005F86"/>
    <w:multiLevelType w:val="hybridMultilevel"/>
    <w:tmpl w:val="AB5C77DC"/>
    <w:lvl w:ilvl="0" w:tplc="04190001">
      <w:start w:val="1"/>
      <w:numFmt w:val="bullet"/>
      <w:lvlText w:val=""/>
      <w:lvlJc w:val="left"/>
      <w:pPr>
        <w:ind w:left="1512" w:hanging="360"/>
      </w:pPr>
      <w:rPr>
        <w:rFonts w:ascii="Symbol" w:hAnsi="Symbol" w:hint="default"/>
      </w:rPr>
    </w:lvl>
    <w:lvl w:ilvl="1" w:tplc="04190003" w:tentative="1">
      <w:start w:val="1"/>
      <w:numFmt w:val="bullet"/>
      <w:lvlText w:val="o"/>
      <w:lvlJc w:val="left"/>
      <w:pPr>
        <w:ind w:left="2232" w:hanging="360"/>
      </w:pPr>
      <w:rPr>
        <w:rFonts w:ascii="Courier New" w:hAnsi="Courier New" w:cs="Courier New" w:hint="default"/>
      </w:rPr>
    </w:lvl>
    <w:lvl w:ilvl="2" w:tplc="04190005" w:tentative="1">
      <w:start w:val="1"/>
      <w:numFmt w:val="bullet"/>
      <w:lvlText w:val=""/>
      <w:lvlJc w:val="left"/>
      <w:pPr>
        <w:ind w:left="2952" w:hanging="360"/>
      </w:pPr>
      <w:rPr>
        <w:rFonts w:ascii="Wingdings" w:hAnsi="Wingdings" w:hint="default"/>
      </w:rPr>
    </w:lvl>
    <w:lvl w:ilvl="3" w:tplc="04190001" w:tentative="1">
      <w:start w:val="1"/>
      <w:numFmt w:val="bullet"/>
      <w:lvlText w:val=""/>
      <w:lvlJc w:val="left"/>
      <w:pPr>
        <w:ind w:left="3672" w:hanging="360"/>
      </w:pPr>
      <w:rPr>
        <w:rFonts w:ascii="Symbol" w:hAnsi="Symbol" w:hint="default"/>
      </w:rPr>
    </w:lvl>
    <w:lvl w:ilvl="4" w:tplc="04190003" w:tentative="1">
      <w:start w:val="1"/>
      <w:numFmt w:val="bullet"/>
      <w:lvlText w:val="o"/>
      <w:lvlJc w:val="left"/>
      <w:pPr>
        <w:ind w:left="4392" w:hanging="360"/>
      </w:pPr>
      <w:rPr>
        <w:rFonts w:ascii="Courier New" w:hAnsi="Courier New" w:cs="Courier New" w:hint="default"/>
      </w:rPr>
    </w:lvl>
    <w:lvl w:ilvl="5" w:tplc="04190005" w:tentative="1">
      <w:start w:val="1"/>
      <w:numFmt w:val="bullet"/>
      <w:lvlText w:val=""/>
      <w:lvlJc w:val="left"/>
      <w:pPr>
        <w:ind w:left="5112" w:hanging="360"/>
      </w:pPr>
      <w:rPr>
        <w:rFonts w:ascii="Wingdings" w:hAnsi="Wingdings" w:hint="default"/>
      </w:rPr>
    </w:lvl>
    <w:lvl w:ilvl="6" w:tplc="04190001" w:tentative="1">
      <w:start w:val="1"/>
      <w:numFmt w:val="bullet"/>
      <w:lvlText w:val=""/>
      <w:lvlJc w:val="left"/>
      <w:pPr>
        <w:ind w:left="5832" w:hanging="360"/>
      </w:pPr>
      <w:rPr>
        <w:rFonts w:ascii="Symbol" w:hAnsi="Symbol" w:hint="default"/>
      </w:rPr>
    </w:lvl>
    <w:lvl w:ilvl="7" w:tplc="04190003" w:tentative="1">
      <w:start w:val="1"/>
      <w:numFmt w:val="bullet"/>
      <w:lvlText w:val="o"/>
      <w:lvlJc w:val="left"/>
      <w:pPr>
        <w:ind w:left="6552" w:hanging="360"/>
      </w:pPr>
      <w:rPr>
        <w:rFonts w:ascii="Courier New" w:hAnsi="Courier New" w:cs="Courier New" w:hint="default"/>
      </w:rPr>
    </w:lvl>
    <w:lvl w:ilvl="8" w:tplc="04190005" w:tentative="1">
      <w:start w:val="1"/>
      <w:numFmt w:val="bullet"/>
      <w:lvlText w:val=""/>
      <w:lvlJc w:val="left"/>
      <w:pPr>
        <w:ind w:left="7272" w:hanging="360"/>
      </w:pPr>
      <w:rPr>
        <w:rFonts w:ascii="Wingdings" w:hAnsi="Wingdings" w:hint="default"/>
      </w:rPr>
    </w:lvl>
  </w:abstractNum>
  <w:abstractNum w:abstractNumId="9" w15:restartNumberingAfterBreak="0">
    <w:nsid w:val="25CC3650"/>
    <w:multiLevelType w:val="hybridMultilevel"/>
    <w:tmpl w:val="B1663D84"/>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10" w15:restartNumberingAfterBreak="0">
    <w:nsid w:val="27B8677E"/>
    <w:multiLevelType w:val="hybridMultilevel"/>
    <w:tmpl w:val="2472889E"/>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11" w15:restartNumberingAfterBreak="0">
    <w:nsid w:val="2B423CDF"/>
    <w:multiLevelType w:val="hybridMultilevel"/>
    <w:tmpl w:val="14EE4A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00D2434"/>
    <w:multiLevelType w:val="hybridMultilevel"/>
    <w:tmpl w:val="32C40100"/>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13" w15:restartNumberingAfterBreak="0">
    <w:nsid w:val="343E6FFE"/>
    <w:multiLevelType w:val="hybridMultilevel"/>
    <w:tmpl w:val="8B688D0C"/>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14" w15:restartNumberingAfterBreak="0">
    <w:nsid w:val="365E6919"/>
    <w:multiLevelType w:val="hybridMultilevel"/>
    <w:tmpl w:val="58B455D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3C0840F8"/>
    <w:multiLevelType w:val="hybridMultilevel"/>
    <w:tmpl w:val="6FE07590"/>
    <w:lvl w:ilvl="0" w:tplc="0419000F">
      <w:start w:val="1"/>
      <w:numFmt w:val="decimal"/>
      <w:lvlText w:val="%1."/>
      <w:lvlJc w:val="left"/>
      <w:pPr>
        <w:ind w:left="1485" w:hanging="360"/>
      </w:pPr>
    </w:lvl>
    <w:lvl w:ilvl="1" w:tplc="04190019" w:tentative="1">
      <w:start w:val="1"/>
      <w:numFmt w:val="lowerLetter"/>
      <w:lvlText w:val="%2."/>
      <w:lvlJc w:val="left"/>
      <w:pPr>
        <w:ind w:left="2205" w:hanging="360"/>
      </w:pPr>
    </w:lvl>
    <w:lvl w:ilvl="2" w:tplc="0419001B" w:tentative="1">
      <w:start w:val="1"/>
      <w:numFmt w:val="lowerRoman"/>
      <w:lvlText w:val="%3."/>
      <w:lvlJc w:val="right"/>
      <w:pPr>
        <w:ind w:left="2925" w:hanging="180"/>
      </w:pPr>
    </w:lvl>
    <w:lvl w:ilvl="3" w:tplc="0419000F" w:tentative="1">
      <w:start w:val="1"/>
      <w:numFmt w:val="decimal"/>
      <w:lvlText w:val="%4."/>
      <w:lvlJc w:val="left"/>
      <w:pPr>
        <w:ind w:left="3645" w:hanging="360"/>
      </w:pPr>
    </w:lvl>
    <w:lvl w:ilvl="4" w:tplc="04190019" w:tentative="1">
      <w:start w:val="1"/>
      <w:numFmt w:val="lowerLetter"/>
      <w:lvlText w:val="%5."/>
      <w:lvlJc w:val="left"/>
      <w:pPr>
        <w:ind w:left="4365" w:hanging="360"/>
      </w:pPr>
    </w:lvl>
    <w:lvl w:ilvl="5" w:tplc="0419001B" w:tentative="1">
      <w:start w:val="1"/>
      <w:numFmt w:val="lowerRoman"/>
      <w:lvlText w:val="%6."/>
      <w:lvlJc w:val="right"/>
      <w:pPr>
        <w:ind w:left="5085" w:hanging="180"/>
      </w:pPr>
    </w:lvl>
    <w:lvl w:ilvl="6" w:tplc="0419000F" w:tentative="1">
      <w:start w:val="1"/>
      <w:numFmt w:val="decimal"/>
      <w:lvlText w:val="%7."/>
      <w:lvlJc w:val="left"/>
      <w:pPr>
        <w:ind w:left="5805" w:hanging="360"/>
      </w:pPr>
    </w:lvl>
    <w:lvl w:ilvl="7" w:tplc="04190019" w:tentative="1">
      <w:start w:val="1"/>
      <w:numFmt w:val="lowerLetter"/>
      <w:lvlText w:val="%8."/>
      <w:lvlJc w:val="left"/>
      <w:pPr>
        <w:ind w:left="6525" w:hanging="360"/>
      </w:pPr>
    </w:lvl>
    <w:lvl w:ilvl="8" w:tplc="0419001B" w:tentative="1">
      <w:start w:val="1"/>
      <w:numFmt w:val="lowerRoman"/>
      <w:lvlText w:val="%9."/>
      <w:lvlJc w:val="right"/>
      <w:pPr>
        <w:ind w:left="7245" w:hanging="180"/>
      </w:pPr>
    </w:lvl>
  </w:abstractNum>
  <w:abstractNum w:abstractNumId="16" w15:restartNumberingAfterBreak="0">
    <w:nsid w:val="3DBE4FF7"/>
    <w:multiLevelType w:val="hybridMultilevel"/>
    <w:tmpl w:val="8E6065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98713E8"/>
    <w:multiLevelType w:val="hybridMultilevel"/>
    <w:tmpl w:val="DE420A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B235164"/>
    <w:multiLevelType w:val="multilevel"/>
    <w:tmpl w:val="7CB0F67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DDA6299"/>
    <w:multiLevelType w:val="hybridMultilevel"/>
    <w:tmpl w:val="BF8CE8AE"/>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20" w15:restartNumberingAfterBreak="0">
    <w:nsid w:val="5BB86C7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C364702"/>
    <w:multiLevelType w:val="hybridMultilevel"/>
    <w:tmpl w:val="28664312"/>
    <w:lvl w:ilvl="0" w:tplc="04190001">
      <w:start w:val="1"/>
      <w:numFmt w:val="bullet"/>
      <w:lvlText w:val=""/>
      <w:lvlJc w:val="left"/>
      <w:pPr>
        <w:ind w:left="1189" w:hanging="48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15:restartNumberingAfterBreak="0">
    <w:nsid w:val="6371293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770714D"/>
    <w:multiLevelType w:val="hybridMultilevel"/>
    <w:tmpl w:val="BCEA1052"/>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24" w15:restartNumberingAfterBreak="0">
    <w:nsid w:val="69A664C3"/>
    <w:multiLevelType w:val="hybridMultilevel"/>
    <w:tmpl w:val="9F02AB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AAB5DBA"/>
    <w:multiLevelType w:val="hybridMultilevel"/>
    <w:tmpl w:val="D67273DA"/>
    <w:lvl w:ilvl="0" w:tplc="0419000F">
      <w:start w:val="1"/>
      <w:numFmt w:val="decimal"/>
      <w:lvlText w:val="%1."/>
      <w:lvlJc w:val="left"/>
      <w:pPr>
        <w:ind w:left="1485" w:hanging="360"/>
      </w:pPr>
    </w:lvl>
    <w:lvl w:ilvl="1" w:tplc="04190019" w:tentative="1">
      <w:start w:val="1"/>
      <w:numFmt w:val="lowerLetter"/>
      <w:lvlText w:val="%2."/>
      <w:lvlJc w:val="left"/>
      <w:pPr>
        <w:ind w:left="2205" w:hanging="360"/>
      </w:pPr>
    </w:lvl>
    <w:lvl w:ilvl="2" w:tplc="0419001B" w:tentative="1">
      <w:start w:val="1"/>
      <w:numFmt w:val="lowerRoman"/>
      <w:lvlText w:val="%3."/>
      <w:lvlJc w:val="right"/>
      <w:pPr>
        <w:ind w:left="2925" w:hanging="180"/>
      </w:pPr>
    </w:lvl>
    <w:lvl w:ilvl="3" w:tplc="0419000F" w:tentative="1">
      <w:start w:val="1"/>
      <w:numFmt w:val="decimal"/>
      <w:lvlText w:val="%4."/>
      <w:lvlJc w:val="left"/>
      <w:pPr>
        <w:ind w:left="3645" w:hanging="360"/>
      </w:pPr>
    </w:lvl>
    <w:lvl w:ilvl="4" w:tplc="04190019" w:tentative="1">
      <w:start w:val="1"/>
      <w:numFmt w:val="lowerLetter"/>
      <w:lvlText w:val="%5."/>
      <w:lvlJc w:val="left"/>
      <w:pPr>
        <w:ind w:left="4365" w:hanging="360"/>
      </w:pPr>
    </w:lvl>
    <w:lvl w:ilvl="5" w:tplc="0419001B" w:tentative="1">
      <w:start w:val="1"/>
      <w:numFmt w:val="lowerRoman"/>
      <w:lvlText w:val="%6."/>
      <w:lvlJc w:val="right"/>
      <w:pPr>
        <w:ind w:left="5085" w:hanging="180"/>
      </w:pPr>
    </w:lvl>
    <w:lvl w:ilvl="6" w:tplc="0419000F" w:tentative="1">
      <w:start w:val="1"/>
      <w:numFmt w:val="decimal"/>
      <w:lvlText w:val="%7."/>
      <w:lvlJc w:val="left"/>
      <w:pPr>
        <w:ind w:left="5805" w:hanging="360"/>
      </w:pPr>
    </w:lvl>
    <w:lvl w:ilvl="7" w:tplc="04190019" w:tentative="1">
      <w:start w:val="1"/>
      <w:numFmt w:val="lowerLetter"/>
      <w:lvlText w:val="%8."/>
      <w:lvlJc w:val="left"/>
      <w:pPr>
        <w:ind w:left="6525" w:hanging="360"/>
      </w:pPr>
    </w:lvl>
    <w:lvl w:ilvl="8" w:tplc="0419001B" w:tentative="1">
      <w:start w:val="1"/>
      <w:numFmt w:val="lowerRoman"/>
      <w:lvlText w:val="%9."/>
      <w:lvlJc w:val="right"/>
      <w:pPr>
        <w:ind w:left="7245" w:hanging="180"/>
      </w:pPr>
    </w:lvl>
  </w:abstractNum>
  <w:abstractNum w:abstractNumId="26" w15:restartNumberingAfterBreak="0">
    <w:nsid w:val="73F71F24"/>
    <w:multiLevelType w:val="hybridMultilevel"/>
    <w:tmpl w:val="9D0C5EB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787B6839"/>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CCB5979"/>
    <w:multiLevelType w:val="hybridMultilevel"/>
    <w:tmpl w:val="424E3436"/>
    <w:lvl w:ilvl="0" w:tplc="7212A6B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7CEA7EC0"/>
    <w:multiLevelType w:val="hybridMultilevel"/>
    <w:tmpl w:val="B720B850"/>
    <w:lvl w:ilvl="0" w:tplc="04190001">
      <w:start w:val="1"/>
      <w:numFmt w:val="bullet"/>
      <w:lvlText w:val=""/>
      <w:lvlJc w:val="left"/>
      <w:pPr>
        <w:ind w:left="1485" w:hanging="360"/>
      </w:pPr>
      <w:rPr>
        <w:rFonts w:ascii="Symbol" w:hAnsi="Symbol" w:hint="default"/>
      </w:rPr>
    </w:lvl>
    <w:lvl w:ilvl="1" w:tplc="04190003" w:tentative="1">
      <w:start w:val="1"/>
      <w:numFmt w:val="bullet"/>
      <w:lvlText w:val="o"/>
      <w:lvlJc w:val="left"/>
      <w:pPr>
        <w:ind w:left="2205" w:hanging="360"/>
      </w:pPr>
      <w:rPr>
        <w:rFonts w:ascii="Courier New" w:hAnsi="Courier New" w:cs="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cs="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cs="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30" w15:restartNumberingAfterBreak="0">
    <w:nsid w:val="7F1175FD"/>
    <w:multiLevelType w:val="hybridMultilevel"/>
    <w:tmpl w:val="7CCE6D8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FCB57C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5"/>
  </w:num>
  <w:num w:numId="2">
    <w:abstractNumId w:val="18"/>
  </w:num>
  <w:num w:numId="3">
    <w:abstractNumId w:val="6"/>
  </w:num>
  <w:num w:numId="4">
    <w:abstractNumId w:val="27"/>
  </w:num>
  <w:num w:numId="5">
    <w:abstractNumId w:val="5"/>
  </w:num>
  <w:num w:numId="6">
    <w:abstractNumId w:val="20"/>
  </w:num>
  <w:num w:numId="7">
    <w:abstractNumId w:val="3"/>
  </w:num>
  <w:num w:numId="8">
    <w:abstractNumId w:val="28"/>
  </w:num>
  <w:num w:numId="9">
    <w:abstractNumId w:val="22"/>
  </w:num>
  <w:num w:numId="10">
    <w:abstractNumId w:val="26"/>
  </w:num>
  <w:num w:numId="11">
    <w:abstractNumId w:val="13"/>
  </w:num>
  <w:num w:numId="12">
    <w:abstractNumId w:val="25"/>
  </w:num>
  <w:num w:numId="13">
    <w:abstractNumId w:val="2"/>
  </w:num>
  <w:num w:numId="14">
    <w:abstractNumId w:val="30"/>
  </w:num>
  <w:num w:numId="15">
    <w:abstractNumId w:val="4"/>
  </w:num>
  <w:num w:numId="16">
    <w:abstractNumId w:val="23"/>
  </w:num>
  <w:num w:numId="17">
    <w:abstractNumId w:val="31"/>
  </w:num>
  <w:num w:numId="18">
    <w:abstractNumId w:val="10"/>
  </w:num>
  <w:num w:numId="19">
    <w:abstractNumId w:val="1"/>
  </w:num>
  <w:num w:numId="20">
    <w:abstractNumId w:val="8"/>
  </w:num>
  <w:num w:numId="21">
    <w:abstractNumId w:val="14"/>
  </w:num>
  <w:num w:numId="22">
    <w:abstractNumId w:val="11"/>
  </w:num>
  <w:num w:numId="23">
    <w:abstractNumId w:val="12"/>
  </w:num>
  <w:num w:numId="24">
    <w:abstractNumId w:val="21"/>
  </w:num>
  <w:num w:numId="25">
    <w:abstractNumId w:val="24"/>
  </w:num>
  <w:num w:numId="26">
    <w:abstractNumId w:val="0"/>
  </w:num>
  <w:num w:numId="27">
    <w:abstractNumId w:val="19"/>
  </w:num>
  <w:num w:numId="28">
    <w:abstractNumId w:val="9"/>
  </w:num>
  <w:num w:numId="29">
    <w:abstractNumId w:val="7"/>
  </w:num>
  <w:num w:numId="30">
    <w:abstractNumId w:val="29"/>
  </w:num>
  <w:num w:numId="31">
    <w:abstractNumId w:val="16"/>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5EEF"/>
    <w:rsid w:val="00016938"/>
    <w:rsid w:val="00023F0E"/>
    <w:rsid w:val="00030A38"/>
    <w:rsid w:val="000346AE"/>
    <w:rsid w:val="00037D46"/>
    <w:rsid w:val="00047B2D"/>
    <w:rsid w:val="0005360B"/>
    <w:rsid w:val="00090207"/>
    <w:rsid w:val="000A372A"/>
    <w:rsid w:val="000A37D1"/>
    <w:rsid w:val="000A70E5"/>
    <w:rsid w:val="000B082E"/>
    <w:rsid w:val="000B0DA6"/>
    <w:rsid w:val="000C22CB"/>
    <w:rsid w:val="000D2413"/>
    <w:rsid w:val="000E3591"/>
    <w:rsid w:val="000F0EB5"/>
    <w:rsid w:val="00111233"/>
    <w:rsid w:val="00127B8C"/>
    <w:rsid w:val="00147201"/>
    <w:rsid w:val="00155896"/>
    <w:rsid w:val="00155EA7"/>
    <w:rsid w:val="00156135"/>
    <w:rsid w:val="00164C29"/>
    <w:rsid w:val="00181C9D"/>
    <w:rsid w:val="00190480"/>
    <w:rsid w:val="001B1BBC"/>
    <w:rsid w:val="001B3FA4"/>
    <w:rsid w:val="001C15ED"/>
    <w:rsid w:val="001D24CE"/>
    <w:rsid w:val="001D5B06"/>
    <w:rsid w:val="00203014"/>
    <w:rsid w:val="00220EEA"/>
    <w:rsid w:val="00222835"/>
    <w:rsid w:val="00222AD5"/>
    <w:rsid w:val="002409ED"/>
    <w:rsid w:val="00277788"/>
    <w:rsid w:val="00282597"/>
    <w:rsid w:val="002A2535"/>
    <w:rsid w:val="002D03E3"/>
    <w:rsid w:val="002D3198"/>
    <w:rsid w:val="002F57C8"/>
    <w:rsid w:val="003066C0"/>
    <w:rsid w:val="00310901"/>
    <w:rsid w:val="0031462D"/>
    <w:rsid w:val="00314BE2"/>
    <w:rsid w:val="00331403"/>
    <w:rsid w:val="00335CE5"/>
    <w:rsid w:val="0036273D"/>
    <w:rsid w:val="0038486C"/>
    <w:rsid w:val="00384EEE"/>
    <w:rsid w:val="003D1146"/>
    <w:rsid w:val="003D5AA2"/>
    <w:rsid w:val="003D76FC"/>
    <w:rsid w:val="003E4352"/>
    <w:rsid w:val="003F0566"/>
    <w:rsid w:val="003F46B4"/>
    <w:rsid w:val="004120D9"/>
    <w:rsid w:val="00424FAC"/>
    <w:rsid w:val="00425FCC"/>
    <w:rsid w:val="00436A31"/>
    <w:rsid w:val="00436AF5"/>
    <w:rsid w:val="0043751F"/>
    <w:rsid w:val="00452192"/>
    <w:rsid w:val="00454538"/>
    <w:rsid w:val="00455BED"/>
    <w:rsid w:val="00462284"/>
    <w:rsid w:val="0047462B"/>
    <w:rsid w:val="004D5545"/>
    <w:rsid w:val="004F022A"/>
    <w:rsid w:val="004F768D"/>
    <w:rsid w:val="00520811"/>
    <w:rsid w:val="00525CE5"/>
    <w:rsid w:val="0054734B"/>
    <w:rsid w:val="00550F62"/>
    <w:rsid w:val="00563E34"/>
    <w:rsid w:val="00565E3A"/>
    <w:rsid w:val="00567DDA"/>
    <w:rsid w:val="005765C3"/>
    <w:rsid w:val="005B65A8"/>
    <w:rsid w:val="005C3CEC"/>
    <w:rsid w:val="005F3302"/>
    <w:rsid w:val="00606FA8"/>
    <w:rsid w:val="00617357"/>
    <w:rsid w:val="00620215"/>
    <w:rsid w:val="00657A86"/>
    <w:rsid w:val="00661EDA"/>
    <w:rsid w:val="00665199"/>
    <w:rsid w:val="00667DDA"/>
    <w:rsid w:val="006851BD"/>
    <w:rsid w:val="006878C7"/>
    <w:rsid w:val="0069258A"/>
    <w:rsid w:val="006A1D38"/>
    <w:rsid w:val="006A2301"/>
    <w:rsid w:val="006D5DF5"/>
    <w:rsid w:val="00700DE1"/>
    <w:rsid w:val="0071179D"/>
    <w:rsid w:val="00711E1F"/>
    <w:rsid w:val="00714A55"/>
    <w:rsid w:val="00741DDF"/>
    <w:rsid w:val="00745CB9"/>
    <w:rsid w:val="007521FB"/>
    <w:rsid w:val="00753690"/>
    <w:rsid w:val="00763CBC"/>
    <w:rsid w:val="007676E3"/>
    <w:rsid w:val="007934D7"/>
    <w:rsid w:val="007942C1"/>
    <w:rsid w:val="007A2D3C"/>
    <w:rsid w:val="007B6EAD"/>
    <w:rsid w:val="007C501F"/>
    <w:rsid w:val="007D546F"/>
    <w:rsid w:val="007F19C9"/>
    <w:rsid w:val="007F2B10"/>
    <w:rsid w:val="007F2DCC"/>
    <w:rsid w:val="00807209"/>
    <w:rsid w:val="00813D27"/>
    <w:rsid w:val="008358D8"/>
    <w:rsid w:val="00842C09"/>
    <w:rsid w:val="0086245C"/>
    <w:rsid w:val="00864875"/>
    <w:rsid w:val="008C104B"/>
    <w:rsid w:val="00923DDE"/>
    <w:rsid w:val="00931939"/>
    <w:rsid w:val="00931E52"/>
    <w:rsid w:val="00970874"/>
    <w:rsid w:val="00987F6C"/>
    <w:rsid w:val="00995994"/>
    <w:rsid w:val="009C4FFB"/>
    <w:rsid w:val="009D621E"/>
    <w:rsid w:val="009E7120"/>
    <w:rsid w:val="00A17DB2"/>
    <w:rsid w:val="00A32B1C"/>
    <w:rsid w:val="00A351AA"/>
    <w:rsid w:val="00A373E3"/>
    <w:rsid w:val="00A507AD"/>
    <w:rsid w:val="00A61B12"/>
    <w:rsid w:val="00A62C30"/>
    <w:rsid w:val="00A62DC7"/>
    <w:rsid w:val="00A70EEA"/>
    <w:rsid w:val="00A74C4A"/>
    <w:rsid w:val="00AA31A2"/>
    <w:rsid w:val="00AB11DB"/>
    <w:rsid w:val="00AB4E59"/>
    <w:rsid w:val="00AD6F7C"/>
    <w:rsid w:val="00AF358A"/>
    <w:rsid w:val="00B06CAB"/>
    <w:rsid w:val="00B11BAD"/>
    <w:rsid w:val="00B1698A"/>
    <w:rsid w:val="00B226C1"/>
    <w:rsid w:val="00B75122"/>
    <w:rsid w:val="00B84698"/>
    <w:rsid w:val="00B86501"/>
    <w:rsid w:val="00B95488"/>
    <w:rsid w:val="00BA2992"/>
    <w:rsid w:val="00BA50EC"/>
    <w:rsid w:val="00BB6BDF"/>
    <w:rsid w:val="00BC3208"/>
    <w:rsid w:val="00BD050F"/>
    <w:rsid w:val="00BD1F97"/>
    <w:rsid w:val="00BF37B9"/>
    <w:rsid w:val="00C026DE"/>
    <w:rsid w:val="00C13A2F"/>
    <w:rsid w:val="00C23A9E"/>
    <w:rsid w:val="00C30C26"/>
    <w:rsid w:val="00C34D93"/>
    <w:rsid w:val="00C45EEF"/>
    <w:rsid w:val="00C5562F"/>
    <w:rsid w:val="00C6194E"/>
    <w:rsid w:val="00C75C6E"/>
    <w:rsid w:val="00CA58EF"/>
    <w:rsid w:val="00CB4B81"/>
    <w:rsid w:val="00CC0556"/>
    <w:rsid w:val="00CD4FC5"/>
    <w:rsid w:val="00CD51DC"/>
    <w:rsid w:val="00CE1F6F"/>
    <w:rsid w:val="00CE2107"/>
    <w:rsid w:val="00CF1E24"/>
    <w:rsid w:val="00CF7FC5"/>
    <w:rsid w:val="00D11194"/>
    <w:rsid w:val="00D229CA"/>
    <w:rsid w:val="00D2420F"/>
    <w:rsid w:val="00D31AA6"/>
    <w:rsid w:val="00D37FA2"/>
    <w:rsid w:val="00D4138E"/>
    <w:rsid w:val="00D505BA"/>
    <w:rsid w:val="00D635AE"/>
    <w:rsid w:val="00D67981"/>
    <w:rsid w:val="00D9290B"/>
    <w:rsid w:val="00DA3826"/>
    <w:rsid w:val="00DA6085"/>
    <w:rsid w:val="00DB2D4B"/>
    <w:rsid w:val="00DB5B24"/>
    <w:rsid w:val="00DB6AC1"/>
    <w:rsid w:val="00DC4845"/>
    <w:rsid w:val="00DC75B6"/>
    <w:rsid w:val="00DD52E6"/>
    <w:rsid w:val="00DE5D43"/>
    <w:rsid w:val="00DE744C"/>
    <w:rsid w:val="00DF003C"/>
    <w:rsid w:val="00DF0B11"/>
    <w:rsid w:val="00DF1BEF"/>
    <w:rsid w:val="00DF52ED"/>
    <w:rsid w:val="00DF717C"/>
    <w:rsid w:val="00E0701F"/>
    <w:rsid w:val="00E12CE4"/>
    <w:rsid w:val="00E14DA4"/>
    <w:rsid w:val="00E45126"/>
    <w:rsid w:val="00E65EB3"/>
    <w:rsid w:val="00E86F55"/>
    <w:rsid w:val="00ED5731"/>
    <w:rsid w:val="00EF0786"/>
    <w:rsid w:val="00EF5C91"/>
    <w:rsid w:val="00EF7EEC"/>
    <w:rsid w:val="00F12FF7"/>
    <w:rsid w:val="00F13FDB"/>
    <w:rsid w:val="00F214EB"/>
    <w:rsid w:val="00F21993"/>
    <w:rsid w:val="00F2675E"/>
    <w:rsid w:val="00F35C31"/>
    <w:rsid w:val="00F76CD5"/>
    <w:rsid w:val="00F77C0A"/>
    <w:rsid w:val="00F82545"/>
    <w:rsid w:val="00F866CD"/>
    <w:rsid w:val="00FB2B7C"/>
    <w:rsid w:val="00FB6DD7"/>
    <w:rsid w:val="00FD3480"/>
    <w:rsid w:val="00FD73AD"/>
  </w:rsids>
  <m:mathPr>
    <m:mathFont m:val="Cambria Math"/>
    <m:brkBin m:val="before"/>
    <m:brkBinSub m:val="--"/>
    <m:smallFrac m:val="0"/>
    <m:dispDef/>
    <m:lMargin m:val="0"/>
    <m:rMargin m:val="0"/>
    <m:defJc m:val="centerGroup"/>
    <m:wrapIndent m:val="1440"/>
    <m:intLim m:val="subSup"/>
    <m:naryLim m:val="undOvr"/>
  </m:mathPr>
  <w:themeFontLang w:val="ru-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C7907"/>
  <w15:docId w15:val="{D5838F0B-D74E-4FC9-9E0E-C06895580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74C4A"/>
    <w:pPr>
      <w:spacing w:before="100" w:beforeAutospacing="1" w:after="100" w:afterAutospacing="1" w:line="233" w:lineRule="auto"/>
      <w:ind w:left="164" w:right="505" w:firstLine="601"/>
      <w:jc w:val="both"/>
    </w:pPr>
  </w:style>
  <w:style w:type="paragraph" w:styleId="1">
    <w:name w:val="heading 1"/>
    <w:basedOn w:val="a"/>
    <w:next w:val="a"/>
    <w:link w:val="10"/>
    <w:uiPriority w:val="9"/>
    <w:qFormat/>
    <w:rsid w:val="00B95488"/>
    <w:pPr>
      <w:keepNext/>
      <w:keepLines/>
      <w:spacing w:before="240" w:after="0"/>
      <w:ind w:left="0" w:firstLine="0"/>
      <w:jc w:val="left"/>
      <w:outlineLvl w:val="0"/>
    </w:pPr>
    <w:rPr>
      <w:rFonts w:ascii="Times New Roman" w:eastAsiaTheme="majorEastAsia" w:hAnsi="Times New Roman" w:cstheme="majorBidi"/>
      <w:color w:val="000000" w:themeColor="text1"/>
      <w:sz w:val="28"/>
      <w:szCs w:val="32"/>
    </w:rPr>
  </w:style>
  <w:style w:type="paragraph" w:styleId="2">
    <w:name w:val="heading 2"/>
    <w:basedOn w:val="a"/>
    <w:next w:val="a"/>
    <w:link w:val="20"/>
    <w:uiPriority w:val="9"/>
    <w:unhideWhenUsed/>
    <w:qFormat/>
    <w:rsid w:val="00CF7FC5"/>
    <w:pPr>
      <w:keepNext/>
      <w:keepLines/>
      <w:spacing w:before="40" w:after="0"/>
      <w:ind w:left="0" w:firstLine="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CF7FC5"/>
    <w:pPr>
      <w:keepNext/>
      <w:keepLines/>
      <w:spacing w:before="40" w:after="0"/>
      <w:ind w:left="0" w:firstLine="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CF7FC5"/>
    <w:pPr>
      <w:keepNext/>
      <w:keepLines/>
      <w:spacing w:before="40" w:after="0"/>
      <w:ind w:left="0" w:firstLine="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CF7FC5"/>
    <w:pPr>
      <w:keepNext/>
      <w:keepLines/>
      <w:spacing w:before="40" w:after="0"/>
      <w:ind w:left="0" w:firstLine="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CF7FC5"/>
    <w:pPr>
      <w:keepNext/>
      <w:keepLines/>
      <w:spacing w:before="40" w:after="0"/>
      <w:ind w:left="0" w:firstLine="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xfm84617244">
    <w:name w:val="xfm_84617244"/>
    <w:rsid w:val="00A74C4A"/>
  </w:style>
  <w:style w:type="character" w:customStyle="1" w:styleId="10">
    <w:name w:val="Заголовок 1 Знак"/>
    <w:basedOn w:val="a0"/>
    <w:link w:val="1"/>
    <w:uiPriority w:val="9"/>
    <w:rsid w:val="00B95488"/>
    <w:rPr>
      <w:rFonts w:ascii="Times New Roman" w:eastAsiaTheme="majorEastAsia" w:hAnsi="Times New Roman" w:cstheme="majorBidi"/>
      <w:color w:val="000000" w:themeColor="text1"/>
      <w:sz w:val="28"/>
      <w:szCs w:val="32"/>
    </w:rPr>
  </w:style>
  <w:style w:type="paragraph" w:styleId="a3">
    <w:name w:val="List Paragraph"/>
    <w:basedOn w:val="a"/>
    <w:uiPriority w:val="34"/>
    <w:qFormat/>
    <w:rsid w:val="00B95488"/>
    <w:pPr>
      <w:ind w:left="720"/>
      <w:contextualSpacing/>
    </w:pPr>
  </w:style>
  <w:style w:type="paragraph" w:styleId="a4">
    <w:name w:val="TOC Heading"/>
    <w:basedOn w:val="1"/>
    <w:next w:val="a"/>
    <w:uiPriority w:val="39"/>
    <w:unhideWhenUsed/>
    <w:qFormat/>
    <w:rsid w:val="00B95488"/>
    <w:pPr>
      <w:spacing w:beforeAutospacing="0" w:afterAutospacing="0" w:line="259" w:lineRule="auto"/>
      <w:ind w:right="0"/>
      <w:outlineLvl w:val="9"/>
    </w:pPr>
    <w:rPr>
      <w:rFonts w:asciiTheme="majorHAnsi" w:hAnsiTheme="majorHAnsi"/>
      <w:color w:val="2F5496" w:themeColor="accent1" w:themeShade="BF"/>
      <w:sz w:val="32"/>
      <w:lang w:eastAsia="ru-RU"/>
    </w:rPr>
  </w:style>
  <w:style w:type="paragraph" w:styleId="11">
    <w:name w:val="toc 1"/>
    <w:basedOn w:val="a"/>
    <w:next w:val="a"/>
    <w:autoRedefine/>
    <w:uiPriority w:val="39"/>
    <w:unhideWhenUsed/>
    <w:rsid w:val="00606FA8"/>
    <w:pPr>
      <w:ind w:left="0"/>
    </w:pPr>
  </w:style>
  <w:style w:type="character" w:styleId="a5">
    <w:name w:val="Hyperlink"/>
    <w:basedOn w:val="a0"/>
    <w:uiPriority w:val="99"/>
    <w:unhideWhenUsed/>
    <w:rsid w:val="00606FA8"/>
    <w:rPr>
      <w:color w:val="0563C1" w:themeColor="hyperlink"/>
      <w:u w:val="single"/>
    </w:rPr>
  </w:style>
  <w:style w:type="paragraph" w:styleId="a6">
    <w:name w:val="header"/>
    <w:basedOn w:val="a"/>
    <w:link w:val="a7"/>
    <w:uiPriority w:val="99"/>
    <w:unhideWhenUsed/>
    <w:rsid w:val="00DE744C"/>
    <w:pPr>
      <w:tabs>
        <w:tab w:val="center" w:pos="4677"/>
        <w:tab w:val="right" w:pos="9355"/>
      </w:tabs>
      <w:spacing w:before="0" w:after="0" w:line="240" w:lineRule="auto"/>
    </w:pPr>
  </w:style>
  <w:style w:type="character" w:customStyle="1" w:styleId="a7">
    <w:name w:val="Верхний колонтитул Знак"/>
    <w:basedOn w:val="a0"/>
    <w:link w:val="a6"/>
    <w:uiPriority w:val="99"/>
    <w:rsid w:val="00DE744C"/>
  </w:style>
  <w:style w:type="paragraph" w:styleId="a8">
    <w:name w:val="footer"/>
    <w:basedOn w:val="a"/>
    <w:link w:val="a9"/>
    <w:uiPriority w:val="99"/>
    <w:unhideWhenUsed/>
    <w:rsid w:val="00DE744C"/>
    <w:pPr>
      <w:tabs>
        <w:tab w:val="center" w:pos="4677"/>
        <w:tab w:val="right" w:pos="9355"/>
      </w:tabs>
      <w:spacing w:before="0" w:after="0" w:line="240" w:lineRule="auto"/>
    </w:pPr>
  </w:style>
  <w:style w:type="character" w:customStyle="1" w:styleId="a9">
    <w:name w:val="Нижний колонтитул Знак"/>
    <w:basedOn w:val="a0"/>
    <w:link w:val="a8"/>
    <w:uiPriority w:val="99"/>
    <w:rsid w:val="00DE744C"/>
  </w:style>
  <w:style w:type="character" w:customStyle="1" w:styleId="20">
    <w:name w:val="Заголовок 2 Знак"/>
    <w:basedOn w:val="a0"/>
    <w:link w:val="2"/>
    <w:uiPriority w:val="9"/>
    <w:rsid w:val="00CF7FC5"/>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CF7FC5"/>
    <w:rPr>
      <w:rFonts w:asciiTheme="majorHAnsi" w:eastAsiaTheme="majorEastAsia" w:hAnsiTheme="majorHAnsi" w:cstheme="majorBidi"/>
      <w:color w:val="1F3763" w:themeColor="accent1" w:themeShade="7F"/>
      <w:sz w:val="24"/>
      <w:szCs w:val="24"/>
    </w:rPr>
  </w:style>
  <w:style w:type="character" w:customStyle="1" w:styleId="40">
    <w:name w:val="Заголовок 4 Знак"/>
    <w:basedOn w:val="a0"/>
    <w:link w:val="4"/>
    <w:uiPriority w:val="9"/>
    <w:semiHidden/>
    <w:rsid w:val="00CF7FC5"/>
    <w:rPr>
      <w:rFonts w:asciiTheme="majorHAnsi" w:eastAsiaTheme="majorEastAsia" w:hAnsiTheme="majorHAnsi" w:cstheme="majorBidi"/>
      <w:i/>
      <w:iCs/>
      <w:color w:val="2F5496" w:themeColor="accent1" w:themeShade="BF"/>
    </w:rPr>
  </w:style>
  <w:style w:type="character" w:customStyle="1" w:styleId="50">
    <w:name w:val="Заголовок 5 Знак"/>
    <w:basedOn w:val="a0"/>
    <w:link w:val="5"/>
    <w:uiPriority w:val="9"/>
    <w:semiHidden/>
    <w:rsid w:val="00CF7FC5"/>
    <w:rPr>
      <w:rFonts w:asciiTheme="majorHAnsi" w:eastAsiaTheme="majorEastAsia" w:hAnsiTheme="majorHAnsi" w:cstheme="majorBidi"/>
      <w:color w:val="2F5496" w:themeColor="accent1" w:themeShade="BF"/>
    </w:rPr>
  </w:style>
  <w:style w:type="character" w:customStyle="1" w:styleId="60">
    <w:name w:val="Заголовок 6 Знак"/>
    <w:basedOn w:val="a0"/>
    <w:link w:val="6"/>
    <w:uiPriority w:val="9"/>
    <w:semiHidden/>
    <w:rsid w:val="00CF7FC5"/>
    <w:rPr>
      <w:rFonts w:asciiTheme="majorHAnsi" w:eastAsiaTheme="majorEastAsia" w:hAnsiTheme="majorHAnsi" w:cstheme="majorBidi"/>
      <w:color w:val="1F3763" w:themeColor="accent1" w:themeShade="7F"/>
    </w:rPr>
  </w:style>
  <w:style w:type="table" w:styleId="aa">
    <w:name w:val="Table Grid"/>
    <w:basedOn w:val="a1"/>
    <w:uiPriority w:val="39"/>
    <w:rsid w:val="007F2B1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footnote text"/>
    <w:basedOn w:val="a"/>
    <w:link w:val="ac"/>
    <w:semiHidden/>
    <w:rsid w:val="00DF52ED"/>
    <w:pPr>
      <w:spacing w:before="0" w:beforeAutospacing="0" w:after="0" w:afterAutospacing="0" w:line="264" w:lineRule="auto"/>
      <w:ind w:left="0" w:right="0" w:firstLine="357"/>
    </w:pPr>
    <w:rPr>
      <w:rFonts w:ascii="Times New Roman" w:eastAsia="Times New Roman" w:hAnsi="Times New Roman" w:cs="Times New Roman"/>
      <w:sz w:val="20"/>
      <w:szCs w:val="20"/>
      <w:lang w:val="uk-UA" w:eastAsia="ru-RU"/>
    </w:rPr>
  </w:style>
  <w:style w:type="character" w:customStyle="1" w:styleId="ac">
    <w:name w:val="Текст сноски Знак"/>
    <w:basedOn w:val="a0"/>
    <w:link w:val="ab"/>
    <w:semiHidden/>
    <w:rsid w:val="00DF52ED"/>
    <w:rPr>
      <w:rFonts w:ascii="Times New Roman" w:eastAsia="Times New Roman" w:hAnsi="Times New Roman" w:cs="Times New Roman"/>
      <w:sz w:val="20"/>
      <w:szCs w:val="20"/>
      <w:lang w:val="uk-UA" w:eastAsia="ru-RU"/>
    </w:rPr>
  </w:style>
  <w:style w:type="character" w:styleId="ad">
    <w:name w:val="footnote reference"/>
    <w:semiHidden/>
    <w:rsid w:val="00DF52ED"/>
    <w:rPr>
      <w:vertAlign w:val="superscript"/>
    </w:rPr>
  </w:style>
  <w:style w:type="character" w:styleId="ae">
    <w:name w:val="Strong"/>
    <w:uiPriority w:val="22"/>
    <w:qFormat/>
    <w:rsid w:val="0069258A"/>
    <w:rPr>
      <w:b/>
      <w:bCs/>
    </w:rPr>
  </w:style>
  <w:style w:type="paragraph" w:customStyle="1" w:styleId="msonormal0">
    <w:name w:val="msonormal"/>
    <w:basedOn w:val="a"/>
    <w:rsid w:val="00520811"/>
    <w:pPr>
      <w:spacing w:line="240" w:lineRule="auto"/>
      <w:ind w:left="0" w:right="0" w:firstLine="0"/>
      <w:jc w:val="left"/>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326502">
      <w:bodyDiv w:val="1"/>
      <w:marLeft w:val="0"/>
      <w:marRight w:val="0"/>
      <w:marTop w:val="0"/>
      <w:marBottom w:val="0"/>
      <w:divBdr>
        <w:top w:val="none" w:sz="0" w:space="0" w:color="auto"/>
        <w:left w:val="none" w:sz="0" w:space="0" w:color="auto"/>
        <w:bottom w:val="none" w:sz="0" w:space="0" w:color="auto"/>
        <w:right w:val="none" w:sz="0" w:space="0" w:color="auto"/>
      </w:divBdr>
    </w:div>
    <w:div w:id="112795137">
      <w:bodyDiv w:val="1"/>
      <w:marLeft w:val="0"/>
      <w:marRight w:val="0"/>
      <w:marTop w:val="0"/>
      <w:marBottom w:val="0"/>
      <w:divBdr>
        <w:top w:val="none" w:sz="0" w:space="0" w:color="auto"/>
        <w:left w:val="none" w:sz="0" w:space="0" w:color="auto"/>
        <w:bottom w:val="none" w:sz="0" w:space="0" w:color="auto"/>
        <w:right w:val="none" w:sz="0" w:space="0" w:color="auto"/>
      </w:divBdr>
    </w:div>
    <w:div w:id="512501600">
      <w:bodyDiv w:val="1"/>
      <w:marLeft w:val="0"/>
      <w:marRight w:val="0"/>
      <w:marTop w:val="0"/>
      <w:marBottom w:val="0"/>
      <w:divBdr>
        <w:top w:val="none" w:sz="0" w:space="0" w:color="auto"/>
        <w:left w:val="none" w:sz="0" w:space="0" w:color="auto"/>
        <w:bottom w:val="none" w:sz="0" w:space="0" w:color="auto"/>
        <w:right w:val="none" w:sz="0" w:space="0" w:color="auto"/>
      </w:divBdr>
    </w:div>
    <w:div w:id="891234965">
      <w:bodyDiv w:val="1"/>
      <w:marLeft w:val="0"/>
      <w:marRight w:val="0"/>
      <w:marTop w:val="0"/>
      <w:marBottom w:val="0"/>
      <w:divBdr>
        <w:top w:val="none" w:sz="0" w:space="0" w:color="auto"/>
        <w:left w:val="none" w:sz="0" w:space="0" w:color="auto"/>
        <w:bottom w:val="none" w:sz="0" w:space="0" w:color="auto"/>
        <w:right w:val="none" w:sz="0" w:space="0" w:color="auto"/>
      </w:divBdr>
      <w:divsChild>
        <w:div w:id="2061241800">
          <w:marLeft w:val="0"/>
          <w:marRight w:val="0"/>
          <w:marTop w:val="0"/>
          <w:marBottom w:val="0"/>
          <w:divBdr>
            <w:top w:val="none" w:sz="0" w:space="0" w:color="auto"/>
            <w:left w:val="none" w:sz="0" w:space="0" w:color="auto"/>
            <w:bottom w:val="none" w:sz="0" w:space="0" w:color="auto"/>
            <w:right w:val="none" w:sz="0" w:space="0" w:color="auto"/>
          </w:divBdr>
          <w:divsChild>
            <w:div w:id="1871840298">
              <w:marLeft w:val="0"/>
              <w:marRight w:val="0"/>
              <w:marTop w:val="0"/>
              <w:marBottom w:val="0"/>
              <w:divBdr>
                <w:top w:val="none" w:sz="0" w:space="0" w:color="auto"/>
                <w:left w:val="none" w:sz="0" w:space="0" w:color="auto"/>
                <w:bottom w:val="none" w:sz="0" w:space="0" w:color="auto"/>
                <w:right w:val="none" w:sz="0" w:space="0" w:color="auto"/>
              </w:divBdr>
            </w:div>
            <w:div w:id="1036927351">
              <w:marLeft w:val="0"/>
              <w:marRight w:val="0"/>
              <w:marTop w:val="0"/>
              <w:marBottom w:val="0"/>
              <w:divBdr>
                <w:top w:val="none" w:sz="0" w:space="0" w:color="auto"/>
                <w:left w:val="none" w:sz="0" w:space="0" w:color="auto"/>
                <w:bottom w:val="none" w:sz="0" w:space="0" w:color="auto"/>
                <w:right w:val="none" w:sz="0" w:space="0" w:color="auto"/>
              </w:divBdr>
            </w:div>
            <w:div w:id="431903418">
              <w:marLeft w:val="0"/>
              <w:marRight w:val="0"/>
              <w:marTop w:val="0"/>
              <w:marBottom w:val="0"/>
              <w:divBdr>
                <w:top w:val="none" w:sz="0" w:space="0" w:color="auto"/>
                <w:left w:val="none" w:sz="0" w:space="0" w:color="auto"/>
                <w:bottom w:val="none" w:sz="0" w:space="0" w:color="auto"/>
                <w:right w:val="none" w:sz="0" w:space="0" w:color="auto"/>
              </w:divBdr>
            </w:div>
            <w:div w:id="1192303624">
              <w:marLeft w:val="0"/>
              <w:marRight w:val="0"/>
              <w:marTop w:val="0"/>
              <w:marBottom w:val="0"/>
              <w:divBdr>
                <w:top w:val="none" w:sz="0" w:space="0" w:color="auto"/>
                <w:left w:val="none" w:sz="0" w:space="0" w:color="auto"/>
                <w:bottom w:val="none" w:sz="0" w:space="0" w:color="auto"/>
                <w:right w:val="none" w:sz="0" w:space="0" w:color="auto"/>
              </w:divBdr>
            </w:div>
            <w:div w:id="1569220749">
              <w:marLeft w:val="0"/>
              <w:marRight w:val="0"/>
              <w:marTop w:val="0"/>
              <w:marBottom w:val="0"/>
              <w:divBdr>
                <w:top w:val="none" w:sz="0" w:space="0" w:color="auto"/>
                <w:left w:val="none" w:sz="0" w:space="0" w:color="auto"/>
                <w:bottom w:val="none" w:sz="0" w:space="0" w:color="auto"/>
                <w:right w:val="none" w:sz="0" w:space="0" w:color="auto"/>
              </w:divBdr>
            </w:div>
            <w:div w:id="2123768958">
              <w:marLeft w:val="0"/>
              <w:marRight w:val="0"/>
              <w:marTop w:val="0"/>
              <w:marBottom w:val="0"/>
              <w:divBdr>
                <w:top w:val="none" w:sz="0" w:space="0" w:color="auto"/>
                <w:left w:val="none" w:sz="0" w:space="0" w:color="auto"/>
                <w:bottom w:val="none" w:sz="0" w:space="0" w:color="auto"/>
                <w:right w:val="none" w:sz="0" w:space="0" w:color="auto"/>
              </w:divBdr>
            </w:div>
            <w:div w:id="204996891">
              <w:marLeft w:val="0"/>
              <w:marRight w:val="0"/>
              <w:marTop w:val="0"/>
              <w:marBottom w:val="0"/>
              <w:divBdr>
                <w:top w:val="none" w:sz="0" w:space="0" w:color="auto"/>
                <w:left w:val="none" w:sz="0" w:space="0" w:color="auto"/>
                <w:bottom w:val="none" w:sz="0" w:space="0" w:color="auto"/>
                <w:right w:val="none" w:sz="0" w:space="0" w:color="auto"/>
              </w:divBdr>
            </w:div>
            <w:div w:id="2125077634">
              <w:marLeft w:val="0"/>
              <w:marRight w:val="0"/>
              <w:marTop w:val="0"/>
              <w:marBottom w:val="0"/>
              <w:divBdr>
                <w:top w:val="none" w:sz="0" w:space="0" w:color="auto"/>
                <w:left w:val="none" w:sz="0" w:space="0" w:color="auto"/>
                <w:bottom w:val="none" w:sz="0" w:space="0" w:color="auto"/>
                <w:right w:val="none" w:sz="0" w:space="0" w:color="auto"/>
              </w:divBdr>
            </w:div>
            <w:div w:id="1099594577">
              <w:marLeft w:val="0"/>
              <w:marRight w:val="0"/>
              <w:marTop w:val="0"/>
              <w:marBottom w:val="0"/>
              <w:divBdr>
                <w:top w:val="none" w:sz="0" w:space="0" w:color="auto"/>
                <w:left w:val="none" w:sz="0" w:space="0" w:color="auto"/>
                <w:bottom w:val="none" w:sz="0" w:space="0" w:color="auto"/>
                <w:right w:val="none" w:sz="0" w:space="0" w:color="auto"/>
              </w:divBdr>
            </w:div>
            <w:div w:id="1917206857">
              <w:marLeft w:val="0"/>
              <w:marRight w:val="0"/>
              <w:marTop w:val="0"/>
              <w:marBottom w:val="0"/>
              <w:divBdr>
                <w:top w:val="none" w:sz="0" w:space="0" w:color="auto"/>
                <w:left w:val="none" w:sz="0" w:space="0" w:color="auto"/>
                <w:bottom w:val="none" w:sz="0" w:space="0" w:color="auto"/>
                <w:right w:val="none" w:sz="0" w:space="0" w:color="auto"/>
              </w:divBdr>
            </w:div>
            <w:div w:id="851339360">
              <w:marLeft w:val="0"/>
              <w:marRight w:val="0"/>
              <w:marTop w:val="0"/>
              <w:marBottom w:val="0"/>
              <w:divBdr>
                <w:top w:val="none" w:sz="0" w:space="0" w:color="auto"/>
                <w:left w:val="none" w:sz="0" w:space="0" w:color="auto"/>
                <w:bottom w:val="none" w:sz="0" w:space="0" w:color="auto"/>
                <w:right w:val="none" w:sz="0" w:space="0" w:color="auto"/>
              </w:divBdr>
            </w:div>
            <w:div w:id="1313366992">
              <w:marLeft w:val="0"/>
              <w:marRight w:val="0"/>
              <w:marTop w:val="0"/>
              <w:marBottom w:val="0"/>
              <w:divBdr>
                <w:top w:val="none" w:sz="0" w:space="0" w:color="auto"/>
                <w:left w:val="none" w:sz="0" w:space="0" w:color="auto"/>
                <w:bottom w:val="none" w:sz="0" w:space="0" w:color="auto"/>
                <w:right w:val="none" w:sz="0" w:space="0" w:color="auto"/>
              </w:divBdr>
            </w:div>
            <w:div w:id="1440371803">
              <w:marLeft w:val="0"/>
              <w:marRight w:val="0"/>
              <w:marTop w:val="0"/>
              <w:marBottom w:val="0"/>
              <w:divBdr>
                <w:top w:val="none" w:sz="0" w:space="0" w:color="auto"/>
                <w:left w:val="none" w:sz="0" w:space="0" w:color="auto"/>
                <w:bottom w:val="none" w:sz="0" w:space="0" w:color="auto"/>
                <w:right w:val="none" w:sz="0" w:space="0" w:color="auto"/>
              </w:divBdr>
            </w:div>
            <w:div w:id="1290823198">
              <w:marLeft w:val="0"/>
              <w:marRight w:val="0"/>
              <w:marTop w:val="0"/>
              <w:marBottom w:val="0"/>
              <w:divBdr>
                <w:top w:val="none" w:sz="0" w:space="0" w:color="auto"/>
                <w:left w:val="none" w:sz="0" w:space="0" w:color="auto"/>
                <w:bottom w:val="none" w:sz="0" w:space="0" w:color="auto"/>
                <w:right w:val="none" w:sz="0" w:space="0" w:color="auto"/>
              </w:divBdr>
            </w:div>
            <w:div w:id="599332696">
              <w:marLeft w:val="0"/>
              <w:marRight w:val="0"/>
              <w:marTop w:val="0"/>
              <w:marBottom w:val="0"/>
              <w:divBdr>
                <w:top w:val="none" w:sz="0" w:space="0" w:color="auto"/>
                <w:left w:val="none" w:sz="0" w:space="0" w:color="auto"/>
                <w:bottom w:val="none" w:sz="0" w:space="0" w:color="auto"/>
                <w:right w:val="none" w:sz="0" w:space="0" w:color="auto"/>
              </w:divBdr>
            </w:div>
            <w:div w:id="377899211">
              <w:marLeft w:val="0"/>
              <w:marRight w:val="0"/>
              <w:marTop w:val="0"/>
              <w:marBottom w:val="0"/>
              <w:divBdr>
                <w:top w:val="none" w:sz="0" w:space="0" w:color="auto"/>
                <w:left w:val="none" w:sz="0" w:space="0" w:color="auto"/>
                <w:bottom w:val="none" w:sz="0" w:space="0" w:color="auto"/>
                <w:right w:val="none" w:sz="0" w:space="0" w:color="auto"/>
              </w:divBdr>
            </w:div>
            <w:div w:id="893661993">
              <w:marLeft w:val="0"/>
              <w:marRight w:val="0"/>
              <w:marTop w:val="0"/>
              <w:marBottom w:val="0"/>
              <w:divBdr>
                <w:top w:val="none" w:sz="0" w:space="0" w:color="auto"/>
                <w:left w:val="none" w:sz="0" w:space="0" w:color="auto"/>
                <w:bottom w:val="none" w:sz="0" w:space="0" w:color="auto"/>
                <w:right w:val="none" w:sz="0" w:space="0" w:color="auto"/>
              </w:divBdr>
            </w:div>
            <w:div w:id="1278180424">
              <w:marLeft w:val="0"/>
              <w:marRight w:val="0"/>
              <w:marTop w:val="0"/>
              <w:marBottom w:val="0"/>
              <w:divBdr>
                <w:top w:val="none" w:sz="0" w:space="0" w:color="auto"/>
                <w:left w:val="none" w:sz="0" w:space="0" w:color="auto"/>
                <w:bottom w:val="none" w:sz="0" w:space="0" w:color="auto"/>
                <w:right w:val="none" w:sz="0" w:space="0" w:color="auto"/>
              </w:divBdr>
            </w:div>
            <w:div w:id="193661136">
              <w:marLeft w:val="0"/>
              <w:marRight w:val="0"/>
              <w:marTop w:val="0"/>
              <w:marBottom w:val="0"/>
              <w:divBdr>
                <w:top w:val="none" w:sz="0" w:space="0" w:color="auto"/>
                <w:left w:val="none" w:sz="0" w:space="0" w:color="auto"/>
                <w:bottom w:val="none" w:sz="0" w:space="0" w:color="auto"/>
                <w:right w:val="none" w:sz="0" w:space="0" w:color="auto"/>
              </w:divBdr>
            </w:div>
            <w:div w:id="634680368">
              <w:marLeft w:val="0"/>
              <w:marRight w:val="0"/>
              <w:marTop w:val="0"/>
              <w:marBottom w:val="0"/>
              <w:divBdr>
                <w:top w:val="none" w:sz="0" w:space="0" w:color="auto"/>
                <w:left w:val="none" w:sz="0" w:space="0" w:color="auto"/>
                <w:bottom w:val="none" w:sz="0" w:space="0" w:color="auto"/>
                <w:right w:val="none" w:sz="0" w:space="0" w:color="auto"/>
              </w:divBdr>
            </w:div>
            <w:div w:id="1836457815">
              <w:marLeft w:val="0"/>
              <w:marRight w:val="0"/>
              <w:marTop w:val="0"/>
              <w:marBottom w:val="0"/>
              <w:divBdr>
                <w:top w:val="none" w:sz="0" w:space="0" w:color="auto"/>
                <w:left w:val="none" w:sz="0" w:space="0" w:color="auto"/>
                <w:bottom w:val="none" w:sz="0" w:space="0" w:color="auto"/>
                <w:right w:val="none" w:sz="0" w:space="0" w:color="auto"/>
              </w:divBdr>
            </w:div>
            <w:div w:id="1363090548">
              <w:marLeft w:val="0"/>
              <w:marRight w:val="0"/>
              <w:marTop w:val="0"/>
              <w:marBottom w:val="0"/>
              <w:divBdr>
                <w:top w:val="none" w:sz="0" w:space="0" w:color="auto"/>
                <w:left w:val="none" w:sz="0" w:space="0" w:color="auto"/>
                <w:bottom w:val="none" w:sz="0" w:space="0" w:color="auto"/>
                <w:right w:val="none" w:sz="0" w:space="0" w:color="auto"/>
              </w:divBdr>
            </w:div>
            <w:div w:id="401564727">
              <w:marLeft w:val="0"/>
              <w:marRight w:val="0"/>
              <w:marTop w:val="0"/>
              <w:marBottom w:val="0"/>
              <w:divBdr>
                <w:top w:val="none" w:sz="0" w:space="0" w:color="auto"/>
                <w:left w:val="none" w:sz="0" w:space="0" w:color="auto"/>
                <w:bottom w:val="none" w:sz="0" w:space="0" w:color="auto"/>
                <w:right w:val="none" w:sz="0" w:space="0" w:color="auto"/>
              </w:divBdr>
            </w:div>
            <w:div w:id="749155065">
              <w:marLeft w:val="0"/>
              <w:marRight w:val="0"/>
              <w:marTop w:val="0"/>
              <w:marBottom w:val="0"/>
              <w:divBdr>
                <w:top w:val="none" w:sz="0" w:space="0" w:color="auto"/>
                <w:left w:val="none" w:sz="0" w:space="0" w:color="auto"/>
                <w:bottom w:val="none" w:sz="0" w:space="0" w:color="auto"/>
                <w:right w:val="none" w:sz="0" w:space="0" w:color="auto"/>
              </w:divBdr>
            </w:div>
            <w:div w:id="411126998">
              <w:marLeft w:val="0"/>
              <w:marRight w:val="0"/>
              <w:marTop w:val="0"/>
              <w:marBottom w:val="0"/>
              <w:divBdr>
                <w:top w:val="none" w:sz="0" w:space="0" w:color="auto"/>
                <w:left w:val="none" w:sz="0" w:space="0" w:color="auto"/>
                <w:bottom w:val="none" w:sz="0" w:space="0" w:color="auto"/>
                <w:right w:val="none" w:sz="0" w:space="0" w:color="auto"/>
              </w:divBdr>
            </w:div>
            <w:div w:id="1133254586">
              <w:marLeft w:val="0"/>
              <w:marRight w:val="0"/>
              <w:marTop w:val="0"/>
              <w:marBottom w:val="0"/>
              <w:divBdr>
                <w:top w:val="none" w:sz="0" w:space="0" w:color="auto"/>
                <w:left w:val="none" w:sz="0" w:space="0" w:color="auto"/>
                <w:bottom w:val="none" w:sz="0" w:space="0" w:color="auto"/>
                <w:right w:val="none" w:sz="0" w:space="0" w:color="auto"/>
              </w:divBdr>
            </w:div>
            <w:div w:id="920522848">
              <w:marLeft w:val="0"/>
              <w:marRight w:val="0"/>
              <w:marTop w:val="0"/>
              <w:marBottom w:val="0"/>
              <w:divBdr>
                <w:top w:val="none" w:sz="0" w:space="0" w:color="auto"/>
                <w:left w:val="none" w:sz="0" w:space="0" w:color="auto"/>
                <w:bottom w:val="none" w:sz="0" w:space="0" w:color="auto"/>
                <w:right w:val="none" w:sz="0" w:space="0" w:color="auto"/>
              </w:divBdr>
            </w:div>
            <w:div w:id="1168207411">
              <w:marLeft w:val="0"/>
              <w:marRight w:val="0"/>
              <w:marTop w:val="0"/>
              <w:marBottom w:val="0"/>
              <w:divBdr>
                <w:top w:val="none" w:sz="0" w:space="0" w:color="auto"/>
                <w:left w:val="none" w:sz="0" w:space="0" w:color="auto"/>
                <w:bottom w:val="none" w:sz="0" w:space="0" w:color="auto"/>
                <w:right w:val="none" w:sz="0" w:space="0" w:color="auto"/>
              </w:divBdr>
            </w:div>
            <w:div w:id="971253425">
              <w:marLeft w:val="0"/>
              <w:marRight w:val="0"/>
              <w:marTop w:val="0"/>
              <w:marBottom w:val="0"/>
              <w:divBdr>
                <w:top w:val="none" w:sz="0" w:space="0" w:color="auto"/>
                <w:left w:val="none" w:sz="0" w:space="0" w:color="auto"/>
                <w:bottom w:val="none" w:sz="0" w:space="0" w:color="auto"/>
                <w:right w:val="none" w:sz="0" w:space="0" w:color="auto"/>
              </w:divBdr>
            </w:div>
            <w:div w:id="1799373453">
              <w:marLeft w:val="0"/>
              <w:marRight w:val="0"/>
              <w:marTop w:val="0"/>
              <w:marBottom w:val="0"/>
              <w:divBdr>
                <w:top w:val="none" w:sz="0" w:space="0" w:color="auto"/>
                <w:left w:val="none" w:sz="0" w:space="0" w:color="auto"/>
                <w:bottom w:val="none" w:sz="0" w:space="0" w:color="auto"/>
                <w:right w:val="none" w:sz="0" w:space="0" w:color="auto"/>
              </w:divBdr>
            </w:div>
            <w:div w:id="631984886">
              <w:marLeft w:val="0"/>
              <w:marRight w:val="0"/>
              <w:marTop w:val="0"/>
              <w:marBottom w:val="0"/>
              <w:divBdr>
                <w:top w:val="none" w:sz="0" w:space="0" w:color="auto"/>
                <w:left w:val="none" w:sz="0" w:space="0" w:color="auto"/>
                <w:bottom w:val="none" w:sz="0" w:space="0" w:color="auto"/>
                <w:right w:val="none" w:sz="0" w:space="0" w:color="auto"/>
              </w:divBdr>
            </w:div>
            <w:div w:id="1483472950">
              <w:marLeft w:val="0"/>
              <w:marRight w:val="0"/>
              <w:marTop w:val="0"/>
              <w:marBottom w:val="0"/>
              <w:divBdr>
                <w:top w:val="none" w:sz="0" w:space="0" w:color="auto"/>
                <w:left w:val="none" w:sz="0" w:space="0" w:color="auto"/>
                <w:bottom w:val="none" w:sz="0" w:space="0" w:color="auto"/>
                <w:right w:val="none" w:sz="0" w:space="0" w:color="auto"/>
              </w:divBdr>
            </w:div>
            <w:div w:id="557327720">
              <w:marLeft w:val="0"/>
              <w:marRight w:val="0"/>
              <w:marTop w:val="0"/>
              <w:marBottom w:val="0"/>
              <w:divBdr>
                <w:top w:val="none" w:sz="0" w:space="0" w:color="auto"/>
                <w:left w:val="none" w:sz="0" w:space="0" w:color="auto"/>
                <w:bottom w:val="none" w:sz="0" w:space="0" w:color="auto"/>
                <w:right w:val="none" w:sz="0" w:space="0" w:color="auto"/>
              </w:divBdr>
            </w:div>
            <w:div w:id="431703711">
              <w:marLeft w:val="0"/>
              <w:marRight w:val="0"/>
              <w:marTop w:val="0"/>
              <w:marBottom w:val="0"/>
              <w:divBdr>
                <w:top w:val="none" w:sz="0" w:space="0" w:color="auto"/>
                <w:left w:val="none" w:sz="0" w:space="0" w:color="auto"/>
                <w:bottom w:val="none" w:sz="0" w:space="0" w:color="auto"/>
                <w:right w:val="none" w:sz="0" w:space="0" w:color="auto"/>
              </w:divBdr>
            </w:div>
            <w:div w:id="1768577157">
              <w:marLeft w:val="0"/>
              <w:marRight w:val="0"/>
              <w:marTop w:val="0"/>
              <w:marBottom w:val="0"/>
              <w:divBdr>
                <w:top w:val="none" w:sz="0" w:space="0" w:color="auto"/>
                <w:left w:val="none" w:sz="0" w:space="0" w:color="auto"/>
                <w:bottom w:val="none" w:sz="0" w:space="0" w:color="auto"/>
                <w:right w:val="none" w:sz="0" w:space="0" w:color="auto"/>
              </w:divBdr>
            </w:div>
            <w:div w:id="424616949">
              <w:marLeft w:val="0"/>
              <w:marRight w:val="0"/>
              <w:marTop w:val="0"/>
              <w:marBottom w:val="0"/>
              <w:divBdr>
                <w:top w:val="none" w:sz="0" w:space="0" w:color="auto"/>
                <w:left w:val="none" w:sz="0" w:space="0" w:color="auto"/>
                <w:bottom w:val="none" w:sz="0" w:space="0" w:color="auto"/>
                <w:right w:val="none" w:sz="0" w:space="0" w:color="auto"/>
              </w:divBdr>
            </w:div>
            <w:div w:id="102726617">
              <w:marLeft w:val="0"/>
              <w:marRight w:val="0"/>
              <w:marTop w:val="0"/>
              <w:marBottom w:val="0"/>
              <w:divBdr>
                <w:top w:val="none" w:sz="0" w:space="0" w:color="auto"/>
                <w:left w:val="none" w:sz="0" w:space="0" w:color="auto"/>
                <w:bottom w:val="none" w:sz="0" w:space="0" w:color="auto"/>
                <w:right w:val="none" w:sz="0" w:space="0" w:color="auto"/>
              </w:divBdr>
            </w:div>
            <w:div w:id="1469086519">
              <w:marLeft w:val="0"/>
              <w:marRight w:val="0"/>
              <w:marTop w:val="0"/>
              <w:marBottom w:val="0"/>
              <w:divBdr>
                <w:top w:val="none" w:sz="0" w:space="0" w:color="auto"/>
                <w:left w:val="none" w:sz="0" w:space="0" w:color="auto"/>
                <w:bottom w:val="none" w:sz="0" w:space="0" w:color="auto"/>
                <w:right w:val="none" w:sz="0" w:space="0" w:color="auto"/>
              </w:divBdr>
            </w:div>
            <w:div w:id="137113724">
              <w:marLeft w:val="0"/>
              <w:marRight w:val="0"/>
              <w:marTop w:val="0"/>
              <w:marBottom w:val="0"/>
              <w:divBdr>
                <w:top w:val="none" w:sz="0" w:space="0" w:color="auto"/>
                <w:left w:val="none" w:sz="0" w:space="0" w:color="auto"/>
                <w:bottom w:val="none" w:sz="0" w:space="0" w:color="auto"/>
                <w:right w:val="none" w:sz="0" w:space="0" w:color="auto"/>
              </w:divBdr>
            </w:div>
            <w:div w:id="144049762">
              <w:marLeft w:val="0"/>
              <w:marRight w:val="0"/>
              <w:marTop w:val="0"/>
              <w:marBottom w:val="0"/>
              <w:divBdr>
                <w:top w:val="none" w:sz="0" w:space="0" w:color="auto"/>
                <w:left w:val="none" w:sz="0" w:space="0" w:color="auto"/>
                <w:bottom w:val="none" w:sz="0" w:space="0" w:color="auto"/>
                <w:right w:val="none" w:sz="0" w:space="0" w:color="auto"/>
              </w:divBdr>
            </w:div>
            <w:div w:id="1770615452">
              <w:marLeft w:val="0"/>
              <w:marRight w:val="0"/>
              <w:marTop w:val="0"/>
              <w:marBottom w:val="0"/>
              <w:divBdr>
                <w:top w:val="none" w:sz="0" w:space="0" w:color="auto"/>
                <w:left w:val="none" w:sz="0" w:space="0" w:color="auto"/>
                <w:bottom w:val="none" w:sz="0" w:space="0" w:color="auto"/>
                <w:right w:val="none" w:sz="0" w:space="0" w:color="auto"/>
              </w:divBdr>
            </w:div>
            <w:div w:id="2134248419">
              <w:marLeft w:val="0"/>
              <w:marRight w:val="0"/>
              <w:marTop w:val="0"/>
              <w:marBottom w:val="0"/>
              <w:divBdr>
                <w:top w:val="none" w:sz="0" w:space="0" w:color="auto"/>
                <w:left w:val="none" w:sz="0" w:space="0" w:color="auto"/>
                <w:bottom w:val="none" w:sz="0" w:space="0" w:color="auto"/>
                <w:right w:val="none" w:sz="0" w:space="0" w:color="auto"/>
              </w:divBdr>
            </w:div>
            <w:div w:id="2131507450">
              <w:marLeft w:val="0"/>
              <w:marRight w:val="0"/>
              <w:marTop w:val="0"/>
              <w:marBottom w:val="0"/>
              <w:divBdr>
                <w:top w:val="none" w:sz="0" w:space="0" w:color="auto"/>
                <w:left w:val="none" w:sz="0" w:space="0" w:color="auto"/>
                <w:bottom w:val="none" w:sz="0" w:space="0" w:color="auto"/>
                <w:right w:val="none" w:sz="0" w:space="0" w:color="auto"/>
              </w:divBdr>
            </w:div>
            <w:div w:id="1542009466">
              <w:marLeft w:val="0"/>
              <w:marRight w:val="0"/>
              <w:marTop w:val="0"/>
              <w:marBottom w:val="0"/>
              <w:divBdr>
                <w:top w:val="none" w:sz="0" w:space="0" w:color="auto"/>
                <w:left w:val="none" w:sz="0" w:space="0" w:color="auto"/>
                <w:bottom w:val="none" w:sz="0" w:space="0" w:color="auto"/>
                <w:right w:val="none" w:sz="0" w:space="0" w:color="auto"/>
              </w:divBdr>
            </w:div>
            <w:div w:id="211618040">
              <w:marLeft w:val="0"/>
              <w:marRight w:val="0"/>
              <w:marTop w:val="0"/>
              <w:marBottom w:val="0"/>
              <w:divBdr>
                <w:top w:val="none" w:sz="0" w:space="0" w:color="auto"/>
                <w:left w:val="none" w:sz="0" w:space="0" w:color="auto"/>
                <w:bottom w:val="none" w:sz="0" w:space="0" w:color="auto"/>
                <w:right w:val="none" w:sz="0" w:space="0" w:color="auto"/>
              </w:divBdr>
            </w:div>
            <w:div w:id="574824492">
              <w:marLeft w:val="0"/>
              <w:marRight w:val="0"/>
              <w:marTop w:val="0"/>
              <w:marBottom w:val="0"/>
              <w:divBdr>
                <w:top w:val="none" w:sz="0" w:space="0" w:color="auto"/>
                <w:left w:val="none" w:sz="0" w:space="0" w:color="auto"/>
                <w:bottom w:val="none" w:sz="0" w:space="0" w:color="auto"/>
                <w:right w:val="none" w:sz="0" w:space="0" w:color="auto"/>
              </w:divBdr>
            </w:div>
            <w:div w:id="917514920">
              <w:marLeft w:val="0"/>
              <w:marRight w:val="0"/>
              <w:marTop w:val="0"/>
              <w:marBottom w:val="0"/>
              <w:divBdr>
                <w:top w:val="none" w:sz="0" w:space="0" w:color="auto"/>
                <w:left w:val="none" w:sz="0" w:space="0" w:color="auto"/>
                <w:bottom w:val="none" w:sz="0" w:space="0" w:color="auto"/>
                <w:right w:val="none" w:sz="0" w:space="0" w:color="auto"/>
              </w:divBdr>
            </w:div>
            <w:div w:id="2069453035">
              <w:marLeft w:val="0"/>
              <w:marRight w:val="0"/>
              <w:marTop w:val="0"/>
              <w:marBottom w:val="0"/>
              <w:divBdr>
                <w:top w:val="none" w:sz="0" w:space="0" w:color="auto"/>
                <w:left w:val="none" w:sz="0" w:space="0" w:color="auto"/>
                <w:bottom w:val="none" w:sz="0" w:space="0" w:color="auto"/>
                <w:right w:val="none" w:sz="0" w:space="0" w:color="auto"/>
              </w:divBdr>
            </w:div>
            <w:div w:id="1585527924">
              <w:marLeft w:val="0"/>
              <w:marRight w:val="0"/>
              <w:marTop w:val="0"/>
              <w:marBottom w:val="0"/>
              <w:divBdr>
                <w:top w:val="none" w:sz="0" w:space="0" w:color="auto"/>
                <w:left w:val="none" w:sz="0" w:space="0" w:color="auto"/>
                <w:bottom w:val="none" w:sz="0" w:space="0" w:color="auto"/>
                <w:right w:val="none" w:sz="0" w:space="0" w:color="auto"/>
              </w:divBdr>
            </w:div>
            <w:div w:id="1251738687">
              <w:marLeft w:val="0"/>
              <w:marRight w:val="0"/>
              <w:marTop w:val="0"/>
              <w:marBottom w:val="0"/>
              <w:divBdr>
                <w:top w:val="none" w:sz="0" w:space="0" w:color="auto"/>
                <w:left w:val="none" w:sz="0" w:space="0" w:color="auto"/>
                <w:bottom w:val="none" w:sz="0" w:space="0" w:color="auto"/>
                <w:right w:val="none" w:sz="0" w:space="0" w:color="auto"/>
              </w:divBdr>
            </w:div>
            <w:div w:id="1884710121">
              <w:marLeft w:val="0"/>
              <w:marRight w:val="0"/>
              <w:marTop w:val="0"/>
              <w:marBottom w:val="0"/>
              <w:divBdr>
                <w:top w:val="none" w:sz="0" w:space="0" w:color="auto"/>
                <w:left w:val="none" w:sz="0" w:space="0" w:color="auto"/>
                <w:bottom w:val="none" w:sz="0" w:space="0" w:color="auto"/>
                <w:right w:val="none" w:sz="0" w:space="0" w:color="auto"/>
              </w:divBdr>
            </w:div>
            <w:div w:id="2007316298">
              <w:marLeft w:val="0"/>
              <w:marRight w:val="0"/>
              <w:marTop w:val="0"/>
              <w:marBottom w:val="0"/>
              <w:divBdr>
                <w:top w:val="none" w:sz="0" w:space="0" w:color="auto"/>
                <w:left w:val="none" w:sz="0" w:space="0" w:color="auto"/>
                <w:bottom w:val="none" w:sz="0" w:space="0" w:color="auto"/>
                <w:right w:val="none" w:sz="0" w:space="0" w:color="auto"/>
              </w:divBdr>
            </w:div>
            <w:div w:id="843131006">
              <w:marLeft w:val="0"/>
              <w:marRight w:val="0"/>
              <w:marTop w:val="0"/>
              <w:marBottom w:val="0"/>
              <w:divBdr>
                <w:top w:val="none" w:sz="0" w:space="0" w:color="auto"/>
                <w:left w:val="none" w:sz="0" w:space="0" w:color="auto"/>
                <w:bottom w:val="none" w:sz="0" w:space="0" w:color="auto"/>
                <w:right w:val="none" w:sz="0" w:space="0" w:color="auto"/>
              </w:divBdr>
            </w:div>
            <w:div w:id="148714800">
              <w:marLeft w:val="0"/>
              <w:marRight w:val="0"/>
              <w:marTop w:val="0"/>
              <w:marBottom w:val="0"/>
              <w:divBdr>
                <w:top w:val="none" w:sz="0" w:space="0" w:color="auto"/>
                <w:left w:val="none" w:sz="0" w:space="0" w:color="auto"/>
                <w:bottom w:val="none" w:sz="0" w:space="0" w:color="auto"/>
                <w:right w:val="none" w:sz="0" w:space="0" w:color="auto"/>
              </w:divBdr>
            </w:div>
            <w:div w:id="91516533">
              <w:marLeft w:val="0"/>
              <w:marRight w:val="0"/>
              <w:marTop w:val="0"/>
              <w:marBottom w:val="0"/>
              <w:divBdr>
                <w:top w:val="none" w:sz="0" w:space="0" w:color="auto"/>
                <w:left w:val="none" w:sz="0" w:space="0" w:color="auto"/>
                <w:bottom w:val="none" w:sz="0" w:space="0" w:color="auto"/>
                <w:right w:val="none" w:sz="0" w:space="0" w:color="auto"/>
              </w:divBdr>
            </w:div>
            <w:div w:id="450324974">
              <w:marLeft w:val="0"/>
              <w:marRight w:val="0"/>
              <w:marTop w:val="0"/>
              <w:marBottom w:val="0"/>
              <w:divBdr>
                <w:top w:val="none" w:sz="0" w:space="0" w:color="auto"/>
                <w:left w:val="none" w:sz="0" w:space="0" w:color="auto"/>
                <w:bottom w:val="none" w:sz="0" w:space="0" w:color="auto"/>
                <w:right w:val="none" w:sz="0" w:space="0" w:color="auto"/>
              </w:divBdr>
            </w:div>
            <w:div w:id="2016180775">
              <w:marLeft w:val="0"/>
              <w:marRight w:val="0"/>
              <w:marTop w:val="0"/>
              <w:marBottom w:val="0"/>
              <w:divBdr>
                <w:top w:val="none" w:sz="0" w:space="0" w:color="auto"/>
                <w:left w:val="none" w:sz="0" w:space="0" w:color="auto"/>
                <w:bottom w:val="none" w:sz="0" w:space="0" w:color="auto"/>
                <w:right w:val="none" w:sz="0" w:space="0" w:color="auto"/>
              </w:divBdr>
            </w:div>
            <w:div w:id="1201434368">
              <w:marLeft w:val="0"/>
              <w:marRight w:val="0"/>
              <w:marTop w:val="0"/>
              <w:marBottom w:val="0"/>
              <w:divBdr>
                <w:top w:val="none" w:sz="0" w:space="0" w:color="auto"/>
                <w:left w:val="none" w:sz="0" w:space="0" w:color="auto"/>
                <w:bottom w:val="none" w:sz="0" w:space="0" w:color="auto"/>
                <w:right w:val="none" w:sz="0" w:space="0" w:color="auto"/>
              </w:divBdr>
            </w:div>
            <w:div w:id="15427228">
              <w:marLeft w:val="0"/>
              <w:marRight w:val="0"/>
              <w:marTop w:val="0"/>
              <w:marBottom w:val="0"/>
              <w:divBdr>
                <w:top w:val="none" w:sz="0" w:space="0" w:color="auto"/>
                <w:left w:val="none" w:sz="0" w:space="0" w:color="auto"/>
                <w:bottom w:val="none" w:sz="0" w:space="0" w:color="auto"/>
                <w:right w:val="none" w:sz="0" w:space="0" w:color="auto"/>
              </w:divBdr>
            </w:div>
            <w:div w:id="338696216">
              <w:marLeft w:val="0"/>
              <w:marRight w:val="0"/>
              <w:marTop w:val="0"/>
              <w:marBottom w:val="0"/>
              <w:divBdr>
                <w:top w:val="none" w:sz="0" w:space="0" w:color="auto"/>
                <w:left w:val="none" w:sz="0" w:space="0" w:color="auto"/>
                <w:bottom w:val="none" w:sz="0" w:space="0" w:color="auto"/>
                <w:right w:val="none" w:sz="0" w:space="0" w:color="auto"/>
              </w:divBdr>
            </w:div>
            <w:div w:id="1807358941">
              <w:marLeft w:val="0"/>
              <w:marRight w:val="0"/>
              <w:marTop w:val="0"/>
              <w:marBottom w:val="0"/>
              <w:divBdr>
                <w:top w:val="none" w:sz="0" w:space="0" w:color="auto"/>
                <w:left w:val="none" w:sz="0" w:space="0" w:color="auto"/>
                <w:bottom w:val="none" w:sz="0" w:space="0" w:color="auto"/>
                <w:right w:val="none" w:sz="0" w:space="0" w:color="auto"/>
              </w:divBdr>
            </w:div>
            <w:div w:id="1880898684">
              <w:marLeft w:val="0"/>
              <w:marRight w:val="0"/>
              <w:marTop w:val="0"/>
              <w:marBottom w:val="0"/>
              <w:divBdr>
                <w:top w:val="none" w:sz="0" w:space="0" w:color="auto"/>
                <w:left w:val="none" w:sz="0" w:space="0" w:color="auto"/>
                <w:bottom w:val="none" w:sz="0" w:space="0" w:color="auto"/>
                <w:right w:val="none" w:sz="0" w:space="0" w:color="auto"/>
              </w:divBdr>
            </w:div>
            <w:div w:id="2010907908">
              <w:marLeft w:val="0"/>
              <w:marRight w:val="0"/>
              <w:marTop w:val="0"/>
              <w:marBottom w:val="0"/>
              <w:divBdr>
                <w:top w:val="none" w:sz="0" w:space="0" w:color="auto"/>
                <w:left w:val="none" w:sz="0" w:space="0" w:color="auto"/>
                <w:bottom w:val="none" w:sz="0" w:space="0" w:color="auto"/>
                <w:right w:val="none" w:sz="0" w:space="0" w:color="auto"/>
              </w:divBdr>
            </w:div>
            <w:div w:id="2137676434">
              <w:marLeft w:val="0"/>
              <w:marRight w:val="0"/>
              <w:marTop w:val="0"/>
              <w:marBottom w:val="0"/>
              <w:divBdr>
                <w:top w:val="none" w:sz="0" w:space="0" w:color="auto"/>
                <w:left w:val="none" w:sz="0" w:space="0" w:color="auto"/>
                <w:bottom w:val="none" w:sz="0" w:space="0" w:color="auto"/>
                <w:right w:val="none" w:sz="0" w:space="0" w:color="auto"/>
              </w:divBdr>
            </w:div>
            <w:div w:id="985285335">
              <w:marLeft w:val="0"/>
              <w:marRight w:val="0"/>
              <w:marTop w:val="0"/>
              <w:marBottom w:val="0"/>
              <w:divBdr>
                <w:top w:val="none" w:sz="0" w:space="0" w:color="auto"/>
                <w:left w:val="none" w:sz="0" w:space="0" w:color="auto"/>
                <w:bottom w:val="none" w:sz="0" w:space="0" w:color="auto"/>
                <w:right w:val="none" w:sz="0" w:space="0" w:color="auto"/>
              </w:divBdr>
            </w:div>
            <w:div w:id="1023288177">
              <w:marLeft w:val="0"/>
              <w:marRight w:val="0"/>
              <w:marTop w:val="0"/>
              <w:marBottom w:val="0"/>
              <w:divBdr>
                <w:top w:val="none" w:sz="0" w:space="0" w:color="auto"/>
                <w:left w:val="none" w:sz="0" w:space="0" w:color="auto"/>
                <w:bottom w:val="none" w:sz="0" w:space="0" w:color="auto"/>
                <w:right w:val="none" w:sz="0" w:space="0" w:color="auto"/>
              </w:divBdr>
            </w:div>
            <w:div w:id="800457399">
              <w:marLeft w:val="0"/>
              <w:marRight w:val="0"/>
              <w:marTop w:val="0"/>
              <w:marBottom w:val="0"/>
              <w:divBdr>
                <w:top w:val="none" w:sz="0" w:space="0" w:color="auto"/>
                <w:left w:val="none" w:sz="0" w:space="0" w:color="auto"/>
                <w:bottom w:val="none" w:sz="0" w:space="0" w:color="auto"/>
                <w:right w:val="none" w:sz="0" w:space="0" w:color="auto"/>
              </w:divBdr>
            </w:div>
            <w:div w:id="835266376">
              <w:marLeft w:val="0"/>
              <w:marRight w:val="0"/>
              <w:marTop w:val="0"/>
              <w:marBottom w:val="0"/>
              <w:divBdr>
                <w:top w:val="none" w:sz="0" w:space="0" w:color="auto"/>
                <w:left w:val="none" w:sz="0" w:space="0" w:color="auto"/>
                <w:bottom w:val="none" w:sz="0" w:space="0" w:color="auto"/>
                <w:right w:val="none" w:sz="0" w:space="0" w:color="auto"/>
              </w:divBdr>
            </w:div>
            <w:div w:id="208104913">
              <w:marLeft w:val="0"/>
              <w:marRight w:val="0"/>
              <w:marTop w:val="0"/>
              <w:marBottom w:val="0"/>
              <w:divBdr>
                <w:top w:val="none" w:sz="0" w:space="0" w:color="auto"/>
                <w:left w:val="none" w:sz="0" w:space="0" w:color="auto"/>
                <w:bottom w:val="none" w:sz="0" w:space="0" w:color="auto"/>
                <w:right w:val="none" w:sz="0" w:space="0" w:color="auto"/>
              </w:divBdr>
            </w:div>
            <w:div w:id="117457320">
              <w:marLeft w:val="0"/>
              <w:marRight w:val="0"/>
              <w:marTop w:val="0"/>
              <w:marBottom w:val="0"/>
              <w:divBdr>
                <w:top w:val="none" w:sz="0" w:space="0" w:color="auto"/>
                <w:left w:val="none" w:sz="0" w:space="0" w:color="auto"/>
                <w:bottom w:val="none" w:sz="0" w:space="0" w:color="auto"/>
                <w:right w:val="none" w:sz="0" w:space="0" w:color="auto"/>
              </w:divBdr>
            </w:div>
            <w:div w:id="1396663564">
              <w:marLeft w:val="0"/>
              <w:marRight w:val="0"/>
              <w:marTop w:val="0"/>
              <w:marBottom w:val="0"/>
              <w:divBdr>
                <w:top w:val="none" w:sz="0" w:space="0" w:color="auto"/>
                <w:left w:val="none" w:sz="0" w:space="0" w:color="auto"/>
                <w:bottom w:val="none" w:sz="0" w:space="0" w:color="auto"/>
                <w:right w:val="none" w:sz="0" w:space="0" w:color="auto"/>
              </w:divBdr>
            </w:div>
            <w:div w:id="652761386">
              <w:marLeft w:val="0"/>
              <w:marRight w:val="0"/>
              <w:marTop w:val="0"/>
              <w:marBottom w:val="0"/>
              <w:divBdr>
                <w:top w:val="none" w:sz="0" w:space="0" w:color="auto"/>
                <w:left w:val="none" w:sz="0" w:space="0" w:color="auto"/>
                <w:bottom w:val="none" w:sz="0" w:space="0" w:color="auto"/>
                <w:right w:val="none" w:sz="0" w:space="0" w:color="auto"/>
              </w:divBdr>
            </w:div>
            <w:div w:id="1218467064">
              <w:marLeft w:val="0"/>
              <w:marRight w:val="0"/>
              <w:marTop w:val="0"/>
              <w:marBottom w:val="0"/>
              <w:divBdr>
                <w:top w:val="none" w:sz="0" w:space="0" w:color="auto"/>
                <w:left w:val="none" w:sz="0" w:space="0" w:color="auto"/>
                <w:bottom w:val="none" w:sz="0" w:space="0" w:color="auto"/>
                <w:right w:val="none" w:sz="0" w:space="0" w:color="auto"/>
              </w:divBdr>
            </w:div>
            <w:div w:id="1387603748">
              <w:marLeft w:val="0"/>
              <w:marRight w:val="0"/>
              <w:marTop w:val="0"/>
              <w:marBottom w:val="0"/>
              <w:divBdr>
                <w:top w:val="none" w:sz="0" w:space="0" w:color="auto"/>
                <w:left w:val="none" w:sz="0" w:space="0" w:color="auto"/>
                <w:bottom w:val="none" w:sz="0" w:space="0" w:color="auto"/>
                <w:right w:val="none" w:sz="0" w:space="0" w:color="auto"/>
              </w:divBdr>
            </w:div>
            <w:div w:id="856432296">
              <w:marLeft w:val="0"/>
              <w:marRight w:val="0"/>
              <w:marTop w:val="0"/>
              <w:marBottom w:val="0"/>
              <w:divBdr>
                <w:top w:val="none" w:sz="0" w:space="0" w:color="auto"/>
                <w:left w:val="none" w:sz="0" w:space="0" w:color="auto"/>
                <w:bottom w:val="none" w:sz="0" w:space="0" w:color="auto"/>
                <w:right w:val="none" w:sz="0" w:space="0" w:color="auto"/>
              </w:divBdr>
            </w:div>
            <w:div w:id="756830692">
              <w:marLeft w:val="0"/>
              <w:marRight w:val="0"/>
              <w:marTop w:val="0"/>
              <w:marBottom w:val="0"/>
              <w:divBdr>
                <w:top w:val="none" w:sz="0" w:space="0" w:color="auto"/>
                <w:left w:val="none" w:sz="0" w:space="0" w:color="auto"/>
                <w:bottom w:val="none" w:sz="0" w:space="0" w:color="auto"/>
                <w:right w:val="none" w:sz="0" w:space="0" w:color="auto"/>
              </w:divBdr>
            </w:div>
            <w:div w:id="1044063881">
              <w:marLeft w:val="0"/>
              <w:marRight w:val="0"/>
              <w:marTop w:val="0"/>
              <w:marBottom w:val="0"/>
              <w:divBdr>
                <w:top w:val="none" w:sz="0" w:space="0" w:color="auto"/>
                <w:left w:val="none" w:sz="0" w:space="0" w:color="auto"/>
                <w:bottom w:val="none" w:sz="0" w:space="0" w:color="auto"/>
                <w:right w:val="none" w:sz="0" w:space="0" w:color="auto"/>
              </w:divBdr>
            </w:div>
            <w:div w:id="1521822243">
              <w:marLeft w:val="0"/>
              <w:marRight w:val="0"/>
              <w:marTop w:val="0"/>
              <w:marBottom w:val="0"/>
              <w:divBdr>
                <w:top w:val="none" w:sz="0" w:space="0" w:color="auto"/>
                <w:left w:val="none" w:sz="0" w:space="0" w:color="auto"/>
                <w:bottom w:val="none" w:sz="0" w:space="0" w:color="auto"/>
                <w:right w:val="none" w:sz="0" w:space="0" w:color="auto"/>
              </w:divBdr>
            </w:div>
            <w:div w:id="522405707">
              <w:marLeft w:val="0"/>
              <w:marRight w:val="0"/>
              <w:marTop w:val="0"/>
              <w:marBottom w:val="0"/>
              <w:divBdr>
                <w:top w:val="none" w:sz="0" w:space="0" w:color="auto"/>
                <w:left w:val="none" w:sz="0" w:space="0" w:color="auto"/>
                <w:bottom w:val="none" w:sz="0" w:space="0" w:color="auto"/>
                <w:right w:val="none" w:sz="0" w:space="0" w:color="auto"/>
              </w:divBdr>
            </w:div>
            <w:div w:id="779178337">
              <w:marLeft w:val="0"/>
              <w:marRight w:val="0"/>
              <w:marTop w:val="0"/>
              <w:marBottom w:val="0"/>
              <w:divBdr>
                <w:top w:val="none" w:sz="0" w:space="0" w:color="auto"/>
                <w:left w:val="none" w:sz="0" w:space="0" w:color="auto"/>
                <w:bottom w:val="none" w:sz="0" w:space="0" w:color="auto"/>
                <w:right w:val="none" w:sz="0" w:space="0" w:color="auto"/>
              </w:divBdr>
            </w:div>
            <w:div w:id="576982725">
              <w:marLeft w:val="0"/>
              <w:marRight w:val="0"/>
              <w:marTop w:val="0"/>
              <w:marBottom w:val="0"/>
              <w:divBdr>
                <w:top w:val="none" w:sz="0" w:space="0" w:color="auto"/>
                <w:left w:val="none" w:sz="0" w:space="0" w:color="auto"/>
                <w:bottom w:val="none" w:sz="0" w:space="0" w:color="auto"/>
                <w:right w:val="none" w:sz="0" w:space="0" w:color="auto"/>
              </w:divBdr>
            </w:div>
            <w:div w:id="599724291">
              <w:marLeft w:val="0"/>
              <w:marRight w:val="0"/>
              <w:marTop w:val="0"/>
              <w:marBottom w:val="0"/>
              <w:divBdr>
                <w:top w:val="none" w:sz="0" w:space="0" w:color="auto"/>
                <w:left w:val="none" w:sz="0" w:space="0" w:color="auto"/>
                <w:bottom w:val="none" w:sz="0" w:space="0" w:color="auto"/>
                <w:right w:val="none" w:sz="0" w:space="0" w:color="auto"/>
              </w:divBdr>
            </w:div>
            <w:div w:id="896091220">
              <w:marLeft w:val="0"/>
              <w:marRight w:val="0"/>
              <w:marTop w:val="0"/>
              <w:marBottom w:val="0"/>
              <w:divBdr>
                <w:top w:val="none" w:sz="0" w:space="0" w:color="auto"/>
                <w:left w:val="none" w:sz="0" w:space="0" w:color="auto"/>
                <w:bottom w:val="none" w:sz="0" w:space="0" w:color="auto"/>
                <w:right w:val="none" w:sz="0" w:space="0" w:color="auto"/>
              </w:divBdr>
            </w:div>
            <w:div w:id="1567179789">
              <w:marLeft w:val="0"/>
              <w:marRight w:val="0"/>
              <w:marTop w:val="0"/>
              <w:marBottom w:val="0"/>
              <w:divBdr>
                <w:top w:val="none" w:sz="0" w:space="0" w:color="auto"/>
                <w:left w:val="none" w:sz="0" w:space="0" w:color="auto"/>
                <w:bottom w:val="none" w:sz="0" w:space="0" w:color="auto"/>
                <w:right w:val="none" w:sz="0" w:space="0" w:color="auto"/>
              </w:divBdr>
            </w:div>
            <w:div w:id="944462740">
              <w:marLeft w:val="0"/>
              <w:marRight w:val="0"/>
              <w:marTop w:val="0"/>
              <w:marBottom w:val="0"/>
              <w:divBdr>
                <w:top w:val="none" w:sz="0" w:space="0" w:color="auto"/>
                <w:left w:val="none" w:sz="0" w:space="0" w:color="auto"/>
                <w:bottom w:val="none" w:sz="0" w:space="0" w:color="auto"/>
                <w:right w:val="none" w:sz="0" w:space="0" w:color="auto"/>
              </w:divBdr>
            </w:div>
            <w:div w:id="1654286741">
              <w:marLeft w:val="0"/>
              <w:marRight w:val="0"/>
              <w:marTop w:val="0"/>
              <w:marBottom w:val="0"/>
              <w:divBdr>
                <w:top w:val="none" w:sz="0" w:space="0" w:color="auto"/>
                <w:left w:val="none" w:sz="0" w:space="0" w:color="auto"/>
                <w:bottom w:val="none" w:sz="0" w:space="0" w:color="auto"/>
                <w:right w:val="none" w:sz="0" w:space="0" w:color="auto"/>
              </w:divBdr>
            </w:div>
            <w:div w:id="369885997">
              <w:marLeft w:val="0"/>
              <w:marRight w:val="0"/>
              <w:marTop w:val="0"/>
              <w:marBottom w:val="0"/>
              <w:divBdr>
                <w:top w:val="none" w:sz="0" w:space="0" w:color="auto"/>
                <w:left w:val="none" w:sz="0" w:space="0" w:color="auto"/>
                <w:bottom w:val="none" w:sz="0" w:space="0" w:color="auto"/>
                <w:right w:val="none" w:sz="0" w:space="0" w:color="auto"/>
              </w:divBdr>
            </w:div>
            <w:div w:id="1482187785">
              <w:marLeft w:val="0"/>
              <w:marRight w:val="0"/>
              <w:marTop w:val="0"/>
              <w:marBottom w:val="0"/>
              <w:divBdr>
                <w:top w:val="none" w:sz="0" w:space="0" w:color="auto"/>
                <w:left w:val="none" w:sz="0" w:space="0" w:color="auto"/>
                <w:bottom w:val="none" w:sz="0" w:space="0" w:color="auto"/>
                <w:right w:val="none" w:sz="0" w:space="0" w:color="auto"/>
              </w:divBdr>
            </w:div>
            <w:div w:id="1651907114">
              <w:marLeft w:val="0"/>
              <w:marRight w:val="0"/>
              <w:marTop w:val="0"/>
              <w:marBottom w:val="0"/>
              <w:divBdr>
                <w:top w:val="none" w:sz="0" w:space="0" w:color="auto"/>
                <w:left w:val="none" w:sz="0" w:space="0" w:color="auto"/>
                <w:bottom w:val="none" w:sz="0" w:space="0" w:color="auto"/>
                <w:right w:val="none" w:sz="0" w:space="0" w:color="auto"/>
              </w:divBdr>
            </w:div>
            <w:div w:id="1521165856">
              <w:marLeft w:val="0"/>
              <w:marRight w:val="0"/>
              <w:marTop w:val="0"/>
              <w:marBottom w:val="0"/>
              <w:divBdr>
                <w:top w:val="none" w:sz="0" w:space="0" w:color="auto"/>
                <w:left w:val="none" w:sz="0" w:space="0" w:color="auto"/>
                <w:bottom w:val="none" w:sz="0" w:space="0" w:color="auto"/>
                <w:right w:val="none" w:sz="0" w:space="0" w:color="auto"/>
              </w:divBdr>
            </w:div>
            <w:div w:id="593710727">
              <w:marLeft w:val="0"/>
              <w:marRight w:val="0"/>
              <w:marTop w:val="0"/>
              <w:marBottom w:val="0"/>
              <w:divBdr>
                <w:top w:val="none" w:sz="0" w:space="0" w:color="auto"/>
                <w:left w:val="none" w:sz="0" w:space="0" w:color="auto"/>
                <w:bottom w:val="none" w:sz="0" w:space="0" w:color="auto"/>
                <w:right w:val="none" w:sz="0" w:space="0" w:color="auto"/>
              </w:divBdr>
            </w:div>
            <w:div w:id="666054658">
              <w:marLeft w:val="0"/>
              <w:marRight w:val="0"/>
              <w:marTop w:val="0"/>
              <w:marBottom w:val="0"/>
              <w:divBdr>
                <w:top w:val="none" w:sz="0" w:space="0" w:color="auto"/>
                <w:left w:val="none" w:sz="0" w:space="0" w:color="auto"/>
                <w:bottom w:val="none" w:sz="0" w:space="0" w:color="auto"/>
                <w:right w:val="none" w:sz="0" w:space="0" w:color="auto"/>
              </w:divBdr>
            </w:div>
            <w:div w:id="1360625303">
              <w:marLeft w:val="0"/>
              <w:marRight w:val="0"/>
              <w:marTop w:val="0"/>
              <w:marBottom w:val="0"/>
              <w:divBdr>
                <w:top w:val="none" w:sz="0" w:space="0" w:color="auto"/>
                <w:left w:val="none" w:sz="0" w:space="0" w:color="auto"/>
                <w:bottom w:val="none" w:sz="0" w:space="0" w:color="auto"/>
                <w:right w:val="none" w:sz="0" w:space="0" w:color="auto"/>
              </w:divBdr>
            </w:div>
            <w:div w:id="559487298">
              <w:marLeft w:val="0"/>
              <w:marRight w:val="0"/>
              <w:marTop w:val="0"/>
              <w:marBottom w:val="0"/>
              <w:divBdr>
                <w:top w:val="none" w:sz="0" w:space="0" w:color="auto"/>
                <w:left w:val="none" w:sz="0" w:space="0" w:color="auto"/>
                <w:bottom w:val="none" w:sz="0" w:space="0" w:color="auto"/>
                <w:right w:val="none" w:sz="0" w:space="0" w:color="auto"/>
              </w:divBdr>
            </w:div>
            <w:div w:id="431165403">
              <w:marLeft w:val="0"/>
              <w:marRight w:val="0"/>
              <w:marTop w:val="0"/>
              <w:marBottom w:val="0"/>
              <w:divBdr>
                <w:top w:val="none" w:sz="0" w:space="0" w:color="auto"/>
                <w:left w:val="none" w:sz="0" w:space="0" w:color="auto"/>
                <w:bottom w:val="none" w:sz="0" w:space="0" w:color="auto"/>
                <w:right w:val="none" w:sz="0" w:space="0" w:color="auto"/>
              </w:divBdr>
            </w:div>
            <w:div w:id="1615477808">
              <w:marLeft w:val="0"/>
              <w:marRight w:val="0"/>
              <w:marTop w:val="0"/>
              <w:marBottom w:val="0"/>
              <w:divBdr>
                <w:top w:val="none" w:sz="0" w:space="0" w:color="auto"/>
                <w:left w:val="none" w:sz="0" w:space="0" w:color="auto"/>
                <w:bottom w:val="none" w:sz="0" w:space="0" w:color="auto"/>
                <w:right w:val="none" w:sz="0" w:space="0" w:color="auto"/>
              </w:divBdr>
            </w:div>
            <w:div w:id="580455309">
              <w:marLeft w:val="0"/>
              <w:marRight w:val="0"/>
              <w:marTop w:val="0"/>
              <w:marBottom w:val="0"/>
              <w:divBdr>
                <w:top w:val="none" w:sz="0" w:space="0" w:color="auto"/>
                <w:left w:val="none" w:sz="0" w:space="0" w:color="auto"/>
                <w:bottom w:val="none" w:sz="0" w:space="0" w:color="auto"/>
                <w:right w:val="none" w:sz="0" w:space="0" w:color="auto"/>
              </w:divBdr>
            </w:div>
            <w:div w:id="686247903">
              <w:marLeft w:val="0"/>
              <w:marRight w:val="0"/>
              <w:marTop w:val="0"/>
              <w:marBottom w:val="0"/>
              <w:divBdr>
                <w:top w:val="none" w:sz="0" w:space="0" w:color="auto"/>
                <w:left w:val="none" w:sz="0" w:space="0" w:color="auto"/>
                <w:bottom w:val="none" w:sz="0" w:space="0" w:color="auto"/>
                <w:right w:val="none" w:sz="0" w:space="0" w:color="auto"/>
              </w:divBdr>
            </w:div>
            <w:div w:id="747118333">
              <w:marLeft w:val="0"/>
              <w:marRight w:val="0"/>
              <w:marTop w:val="0"/>
              <w:marBottom w:val="0"/>
              <w:divBdr>
                <w:top w:val="none" w:sz="0" w:space="0" w:color="auto"/>
                <w:left w:val="none" w:sz="0" w:space="0" w:color="auto"/>
                <w:bottom w:val="none" w:sz="0" w:space="0" w:color="auto"/>
                <w:right w:val="none" w:sz="0" w:space="0" w:color="auto"/>
              </w:divBdr>
            </w:div>
            <w:div w:id="1792673673">
              <w:marLeft w:val="0"/>
              <w:marRight w:val="0"/>
              <w:marTop w:val="0"/>
              <w:marBottom w:val="0"/>
              <w:divBdr>
                <w:top w:val="none" w:sz="0" w:space="0" w:color="auto"/>
                <w:left w:val="none" w:sz="0" w:space="0" w:color="auto"/>
                <w:bottom w:val="none" w:sz="0" w:space="0" w:color="auto"/>
                <w:right w:val="none" w:sz="0" w:space="0" w:color="auto"/>
              </w:divBdr>
            </w:div>
            <w:div w:id="748311777">
              <w:marLeft w:val="0"/>
              <w:marRight w:val="0"/>
              <w:marTop w:val="0"/>
              <w:marBottom w:val="0"/>
              <w:divBdr>
                <w:top w:val="none" w:sz="0" w:space="0" w:color="auto"/>
                <w:left w:val="none" w:sz="0" w:space="0" w:color="auto"/>
                <w:bottom w:val="none" w:sz="0" w:space="0" w:color="auto"/>
                <w:right w:val="none" w:sz="0" w:space="0" w:color="auto"/>
              </w:divBdr>
            </w:div>
            <w:div w:id="1288122945">
              <w:marLeft w:val="0"/>
              <w:marRight w:val="0"/>
              <w:marTop w:val="0"/>
              <w:marBottom w:val="0"/>
              <w:divBdr>
                <w:top w:val="none" w:sz="0" w:space="0" w:color="auto"/>
                <w:left w:val="none" w:sz="0" w:space="0" w:color="auto"/>
                <w:bottom w:val="none" w:sz="0" w:space="0" w:color="auto"/>
                <w:right w:val="none" w:sz="0" w:space="0" w:color="auto"/>
              </w:divBdr>
            </w:div>
            <w:div w:id="2030138053">
              <w:marLeft w:val="0"/>
              <w:marRight w:val="0"/>
              <w:marTop w:val="0"/>
              <w:marBottom w:val="0"/>
              <w:divBdr>
                <w:top w:val="none" w:sz="0" w:space="0" w:color="auto"/>
                <w:left w:val="none" w:sz="0" w:space="0" w:color="auto"/>
                <w:bottom w:val="none" w:sz="0" w:space="0" w:color="auto"/>
                <w:right w:val="none" w:sz="0" w:space="0" w:color="auto"/>
              </w:divBdr>
            </w:div>
            <w:div w:id="360783889">
              <w:marLeft w:val="0"/>
              <w:marRight w:val="0"/>
              <w:marTop w:val="0"/>
              <w:marBottom w:val="0"/>
              <w:divBdr>
                <w:top w:val="none" w:sz="0" w:space="0" w:color="auto"/>
                <w:left w:val="none" w:sz="0" w:space="0" w:color="auto"/>
                <w:bottom w:val="none" w:sz="0" w:space="0" w:color="auto"/>
                <w:right w:val="none" w:sz="0" w:space="0" w:color="auto"/>
              </w:divBdr>
            </w:div>
            <w:div w:id="1248003640">
              <w:marLeft w:val="0"/>
              <w:marRight w:val="0"/>
              <w:marTop w:val="0"/>
              <w:marBottom w:val="0"/>
              <w:divBdr>
                <w:top w:val="none" w:sz="0" w:space="0" w:color="auto"/>
                <w:left w:val="none" w:sz="0" w:space="0" w:color="auto"/>
                <w:bottom w:val="none" w:sz="0" w:space="0" w:color="auto"/>
                <w:right w:val="none" w:sz="0" w:space="0" w:color="auto"/>
              </w:divBdr>
            </w:div>
            <w:div w:id="506750664">
              <w:marLeft w:val="0"/>
              <w:marRight w:val="0"/>
              <w:marTop w:val="0"/>
              <w:marBottom w:val="0"/>
              <w:divBdr>
                <w:top w:val="none" w:sz="0" w:space="0" w:color="auto"/>
                <w:left w:val="none" w:sz="0" w:space="0" w:color="auto"/>
                <w:bottom w:val="none" w:sz="0" w:space="0" w:color="auto"/>
                <w:right w:val="none" w:sz="0" w:space="0" w:color="auto"/>
              </w:divBdr>
            </w:div>
            <w:div w:id="678847721">
              <w:marLeft w:val="0"/>
              <w:marRight w:val="0"/>
              <w:marTop w:val="0"/>
              <w:marBottom w:val="0"/>
              <w:divBdr>
                <w:top w:val="none" w:sz="0" w:space="0" w:color="auto"/>
                <w:left w:val="none" w:sz="0" w:space="0" w:color="auto"/>
                <w:bottom w:val="none" w:sz="0" w:space="0" w:color="auto"/>
                <w:right w:val="none" w:sz="0" w:space="0" w:color="auto"/>
              </w:divBdr>
            </w:div>
            <w:div w:id="1915041239">
              <w:marLeft w:val="0"/>
              <w:marRight w:val="0"/>
              <w:marTop w:val="0"/>
              <w:marBottom w:val="0"/>
              <w:divBdr>
                <w:top w:val="none" w:sz="0" w:space="0" w:color="auto"/>
                <w:left w:val="none" w:sz="0" w:space="0" w:color="auto"/>
                <w:bottom w:val="none" w:sz="0" w:space="0" w:color="auto"/>
                <w:right w:val="none" w:sz="0" w:space="0" w:color="auto"/>
              </w:divBdr>
            </w:div>
            <w:div w:id="211310998">
              <w:marLeft w:val="0"/>
              <w:marRight w:val="0"/>
              <w:marTop w:val="0"/>
              <w:marBottom w:val="0"/>
              <w:divBdr>
                <w:top w:val="none" w:sz="0" w:space="0" w:color="auto"/>
                <w:left w:val="none" w:sz="0" w:space="0" w:color="auto"/>
                <w:bottom w:val="none" w:sz="0" w:space="0" w:color="auto"/>
                <w:right w:val="none" w:sz="0" w:space="0" w:color="auto"/>
              </w:divBdr>
            </w:div>
            <w:div w:id="2051832968">
              <w:marLeft w:val="0"/>
              <w:marRight w:val="0"/>
              <w:marTop w:val="0"/>
              <w:marBottom w:val="0"/>
              <w:divBdr>
                <w:top w:val="none" w:sz="0" w:space="0" w:color="auto"/>
                <w:left w:val="none" w:sz="0" w:space="0" w:color="auto"/>
                <w:bottom w:val="none" w:sz="0" w:space="0" w:color="auto"/>
                <w:right w:val="none" w:sz="0" w:space="0" w:color="auto"/>
              </w:divBdr>
            </w:div>
            <w:div w:id="753168314">
              <w:marLeft w:val="0"/>
              <w:marRight w:val="0"/>
              <w:marTop w:val="0"/>
              <w:marBottom w:val="0"/>
              <w:divBdr>
                <w:top w:val="none" w:sz="0" w:space="0" w:color="auto"/>
                <w:left w:val="none" w:sz="0" w:space="0" w:color="auto"/>
                <w:bottom w:val="none" w:sz="0" w:space="0" w:color="auto"/>
                <w:right w:val="none" w:sz="0" w:space="0" w:color="auto"/>
              </w:divBdr>
            </w:div>
            <w:div w:id="1425876650">
              <w:marLeft w:val="0"/>
              <w:marRight w:val="0"/>
              <w:marTop w:val="0"/>
              <w:marBottom w:val="0"/>
              <w:divBdr>
                <w:top w:val="none" w:sz="0" w:space="0" w:color="auto"/>
                <w:left w:val="none" w:sz="0" w:space="0" w:color="auto"/>
                <w:bottom w:val="none" w:sz="0" w:space="0" w:color="auto"/>
                <w:right w:val="none" w:sz="0" w:space="0" w:color="auto"/>
              </w:divBdr>
            </w:div>
            <w:div w:id="1770268756">
              <w:marLeft w:val="0"/>
              <w:marRight w:val="0"/>
              <w:marTop w:val="0"/>
              <w:marBottom w:val="0"/>
              <w:divBdr>
                <w:top w:val="none" w:sz="0" w:space="0" w:color="auto"/>
                <w:left w:val="none" w:sz="0" w:space="0" w:color="auto"/>
                <w:bottom w:val="none" w:sz="0" w:space="0" w:color="auto"/>
                <w:right w:val="none" w:sz="0" w:space="0" w:color="auto"/>
              </w:divBdr>
            </w:div>
            <w:div w:id="1126392688">
              <w:marLeft w:val="0"/>
              <w:marRight w:val="0"/>
              <w:marTop w:val="0"/>
              <w:marBottom w:val="0"/>
              <w:divBdr>
                <w:top w:val="none" w:sz="0" w:space="0" w:color="auto"/>
                <w:left w:val="none" w:sz="0" w:space="0" w:color="auto"/>
                <w:bottom w:val="none" w:sz="0" w:space="0" w:color="auto"/>
                <w:right w:val="none" w:sz="0" w:space="0" w:color="auto"/>
              </w:divBdr>
            </w:div>
            <w:div w:id="1534883688">
              <w:marLeft w:val="0"/>
              <w:marRight w:val="0"/>
              <w:marTop w:val="0"/>
              <w:marBottom w:val="0"/>
              <w:divBdr>
                <w:top w:val="none" w:sz="0" w:space="0" w:color="auto"/>
                <w:left w:val="none" w:sz="0" w:space="0" w:color="auto"/>
                <w:bottom w:val="none" w:sz="0" w:space="0" w:color="auto"/>
                <w:right w:val="none" w:sz="0" w:space="0" w:color="auto"/>
              </w:divBdr>
            </w:div>
            <w:div w:id="8725655">
              <w:marLeft w:val="0"/>
              <w:marRight w:val="0"/>
              <w:marTop w:val="0"/>
              <w:marBottom w:val="0"/>
              <w:divBdr>
                <w:top w:val="none" w:sz="0" w:space="0" w:color="auto"/>
                <w:left w:val="none" w:sz="0" w:space="0" w:color="auto"/>
                <w:bottom w:val="none" w:sz="0" w:space="0" w:color="auto"/>
                <w:right w:val="none" w:sz="0" w:space="0" w:color="auto"/>
              </w:divBdr>
            </w:div>
            <w:div w:id="949243619">
              <w:marLeft w:val="0"/>
              <w:marRight w:val="0"/>
              <w:marTop w:val="0"/>
              <w:marBottom w:val="0"/>
              <w:divBdr>
                <w:top w:val="none" w:sz="0" w:space="0" w:color="auto"/>
                <w:left w:val="none" w:sz="0" w:space="0" w:color="auto"/>
                <w:bottom w:val="none" w:sz="0" w:space="0" w:color="auto"/>
                <w:right w:val="none" w:sz="0" w:space="0" w:color="auto"/>
              </w:divBdr>
            </w:div>
            <w:div w:id="1877621269">
              <w:marLeft w:val="0"/>
              <w:marRight w:val="0"/>
              <w:marTop w:val="0"/>
              <w:marBottom w:val="0"/>
              <w:divBdr>
                <w:top w:val="none" w:sz="0" w:space="0" w:color="auto"/>
                <w:left w:val="none" w:sz="0" w:space="0" w:color="auto"/>
                <w:bottom w:val="none" w:sz="0" w:space="0" w:color="auto"/>
                <w:right w:val="none" w:sz="0" w:space="0" w:color="auto"/>
              </w:divBdr>
            </w:div>
            <w:div w:id="1328941891">
              <w:marLeft w:val="0"/>
              <w:marRight w:val="0"/>
              <w:marTop w:val="0"/>
              <w:marBottom w:val="0"/>
              <w:divBdr>
                <w:top w:val="none" w:sz="0" w:space="0" w:color="auto"/>
                <w:left w:val="none" w:sz="0" w:space="0" w:color="auto"/>
                <w:bottom w:val="none" w:sz="0" w:space="0" w:color="auto"/>
                <w:right w:val="none" w:sz="0" w:space="0" w:color="auto"/>
              </w:divBdr>
            </w:div>
            <w:div w:id="34814354">
              <w:marLeft w:val="0"/>
              <w:marRight w:val="0"/>
              <w:marTop w:val="0"/>
              <w:marBottom w:val="0"/>
              <w:divBdr>
                <w:top w:val="none" w:sz="0" w:space="0" w:color="auto"/>
                <w:left w:val="none" w:sz="0" w:space="0" w:color="auto"/>
                <w:bottom w:val="none" w:sz="0" w:space="0" w:color="auto"/>
                <w:right w:val="none" w:sz="0" w:space="0" w:color="auto"/>
              </w:divBdr>
            </w:div>
            <w:div w:id="958071521">
              <w:marLeft w:val="0"/>
              <w:marRight w:val="0"/>
              <w:marTop w:val="0"/>
              <w:marBottom w:val="0"/>
              <w:divBdr>
                <w:top w:val="none" w:sz="0" w:space="0" w:color="auto"/>
                <w:left w:val="none" w:sz="0" w:space="0" w:color="auto"/>
                <w:bottom w:val="none" w:sz="0" w:space="0" w:color="auto"/>
                <w:right w:val="none" w:sz="0" w:space="0" w:color="auto"/>
              </w:divBdr>
            </w:div>
            <w:div w:id="1850290742">
              <w:marLeft w:val="0"/>
              <w:marRight w:val="0"/>
              <w:marTop w:val="0"/>
              <w:marBottom w:val="0"/>
              <w:divBdr>
                <w:top w:val="none" w:sz="0" w:space="0" w:color="auto"/>
                <w:left w:val="none" w:sz="0" w:space="0" w:color="auto"/>
                <w:bottom w:val="none" w:sz="0" w:space="0" w:color="auto"/>
                <w:right w:val="none" w:sz="0" w:space="0" w:color="auto"/>
              </w:divBdr>
            </w:div>
            <w:div w:id="1295257854">
              <w:marLeft w:val="0"/>
              <w:marRight w:val="0"/>
              <w:marTop w:val="0"/>
              <w:marBottom w:val="0"/>
              <w:divBdr>
                <w:top w:val="none" w:sz="0" w:space="0" w:color="auto"/>
                <w:left w:val="none" w:sz="0" w:space="0" w:color="auto"/>
                <w:bottom w:val="none" w:sz="0" w:space="0" w:color="auto"/>
                <w:right w:val="none" w:sz="0" w:space="0" w:color="auto"/>
              </w:divBdr>
            </w:div>
            <w:div w:id="1957328523">
              <w:marLeft w:val="0"/>
              <w:marRight w:val="0"/>
              <w:marTop w:val="0"/>
              <w:marBottom w:val="0"/>
              <w:divBdr>
                <w:top w:val="none" w:sz="0" w:space="0" w:color="auto"/>
                <w:left w:val="none" w:sz="0" w:space="0" w:color="auto"/>
                <w:bottom w:val="none" w:sz="0" w:space="0" w:color="auto"/>
                <w:right w:val="none" w:sz="0" w:space="0" w:color="auto"/>
              </w:divBdr>
            </w:div>
            <w:div w:id="1724019731">
              <w:marLeft w:val="0"/>
              <w:marRight w:val="0"/>
              <w:marTop w:val="0"/>
              <w:marBottom w:val="0"/>
              <w:divBdr>
                <w:top w:val="none" w:sz="0" w:space="0" w:color="auto"/>
                <w:left w:val="none" w:sz="0" w:space="0" w:color="auto"/>
                <w:bottom w:val="none" w:sz="0" w:space="0" w:color="auto"/>
                <w:right w:val="none" w:sz="0" w:space="0" w:color="auto"/>
              </w:divBdr>
            </w:div>
            <w:div w:id="398796367">
              <w:marLeft w:val="0"/>
              <w:marRight w:val="0"/>
              <w:marTop w:val="0"/>
              <w:marBottom w:val="0"/>
              <w:divBdr>
                <w:top w:val="none" w:sz="0" w:space="0" w:color="auto"/>
                <w:left w:val="none" w:sz="0" w:space="0" w:color="auto"/>
                <w:bottom w:val="none" w:sz="0" w:space="0" w:color="auto"/>
                <w:right w:val="none" w:sz="0" w:space="0" w:color="auto"/>
              </w:divBdr>
            </w:div>
            <w:div w:id="708841033">
              <w:marLeft w:val="0"/>
              <w:marRight w:val="0"/>
              <w:marTop w:val="0"/>
              <w:marBottom w:val="0"/>
              <w:divBdr>
                <w:top w:val="none" w:sz="0" w:space="0" w:color="auto"/>
                <w:left w:val="none" w:sz="0" w:space="0" w:color="auto"/>
                <w:bottom w:val="none" w:sz="0" w:space="0" w:color="auto"/>
                <w:right w:val="none" w:sz="0" w:space="0" w:color="auto"/>
              </w:divBdr>
            </w:div>
            <w:div w:id="207377283">
              <w:marLeft w:val="0"/>
              <w:marRight w:val="0"/>
              <w:marTop w:val="0"/>
              <w:marBottom w:val="0"/>
              <w:divBdr>
                <w:top w:val="none" w:sz="0" w:space="0" w:color="auto"/>
                <w:left w:val="none" w:sz="0" w:space="0" w:color="auto"/>
                <w:bottom w:val="none" w:sz="0" w:space="0" w:color="auto"/>
                <w:right w:val="none" w:sz="0" w:space="0" w:color="auto"/>
              </w:divBdr>
            </w:div>
            <w:div w:id="1533809181">
              <w:marLeft w:val="0"/>
              <w:marRight w:val="0"/>
              <w:marTop w:val="0"/>
              <w:marBottom w:val="0"/>
              <w:divBdr>
                <w:top w:val="none" w:sz="0" w:space="0" w:color="auto"/>
                <w:left w:val="none" w:sz="0" w:space="0" w:color="auto"/>
                <w:bottom w:val="none" w:sz="0" w:space="0" w:color="auto"/>
                <w:right w:val="none" w:sz="0" w:space="0" w:color="auto"/>
              </w:divBdr>
            </w:div>
            <w:div w:id="1576236270">
              <w:marLeft w:val="0"/>
              <w:marRight w:val="0"/>
              <w:marTop w:val="0"/>
              <w:marBottom w:val="0"/>
              <w:divBdr>
                <w:top w:val="none" w:sz="0" w:space="0" w:color="auto"/>
                <w:left w:val="none" w:sz="0" w:space="0" w:color="auto"/>
                <w:bottom w:val="none" w:sz="0" w:space="0" w:color="auto"/>
                <w:right w:val="none" w:sz="0" w:space="0" w:color="auto"/>
              </w:divBdr>
            </w:div>
            <w:div w:id="1826243217">
              <w:marLeft w:val="0"/>
              <w:marRight w:val="0"/>
              <w:marTop w:val="0"/>
              <w:marBottom w:val="0"/>
              <w:divBdr>
                <w:top w:val="none" w:sz="0" w:space="0" w:color="auto"/>
                <w:left w:val="none" w:sz="0" w:space="0" w:color="auto"/>
                <w:bottom w:val="none" w:sz="0" w:space="0" w:color="auto"/>
                <w:right w:val="none" w:sz="0" w:space="0" w:color="auto"/>
              </w:divBdr>
            </w:div>
            <w:div w:id="1413892441">
              <w:marLeft w:val="0"/>
              <w:marRight w:val="0"/>
              <w:marTop w:val="0"/>
              <w:marBottom w:val="0"/>
              <w:divBdr>
                <w:top w:val="none" w:sz="0" w:space="0" w:color="auto"/>
                <w:left w:val="none" w:sz="0" w:space="0" w:color="auto"/>
                <w:bottom w:val="none" w:sz="0" w:space="0" w:color="auto"/>
                <w:right w:val="none" w:sz="0" w:space="0" w:color="auto"/>
              </w:divBdr>
            </w:div>
            <w:div w:id="2009021977">
              <w:marLeft w:val="0"/>
              <w:marRight w:val="0"/>
              <w:marTop w:val="0"/>
              <w:marBottom w:val="0"/>
              <w:divBdr>
                <w:top w:val="none" w:sz="0" w:space="0" w:color="auto"/>
                <w:left w:val="none" w:sz="0" w:space="0" w:color="auto"/>
                <w:bottom w:val="none" w:sz="0" w:space="0" w:color="auto"/>
                <w:right w:val="none" w:sz="0" w:space="0" w:color="auto"/>
              </w:divBdr>
            </w:div>
            <w:div w:id="1755348589">
              <w:marLeft w:val="0"/>
              <w:marRight w:val="0"/>
              <w:marTop w:val="0"/>
              <w:marBottom w:val="0"/>
              <w:divBdr>
                <w:top w:val="none" w:sz="0" w:space="0" w:color="auto"/>
                <w:left w:val="none" w:sz="0" w:space="0" w:color="auto"/>
                <w:bottom w:val="none" w:sz="0" w:space="0" w:color="auto"/>
                <w:right w:val="none" w:sz="0" w:space="0" w:color="auto"/>
              </w:divBdr>
            </w:div>
            <w:div w:id="1433625879">
              <w:marLeft w:val="0"/>
              <w:marRight w:val="0"/>
              <w:marTop w:val="0"/>
              <w:marBottom w:val="0"/>
              <w:divBdr>
                <w:top w:val="none" w:sz="0" w:space="0" w:color="auto"/>
                <w:left w:val="none" w:sz="0" w:space="0" w:color="auto"/>
                <w:bottom w:val="none" w:sz="0" w:space="0" w:color="auto"/>
                <w:right w:val="none" w:sz="0" w:space="0" w:color="auto"/>
              </w:divBdr>
            </w:div>
            <w:div w:id="952829299">
              <w:marLeft w:val="0"/>
              <w:marRight w:val="0"/>
              <w:marTop w:val="0"/>
              <w:marBottom w:val="0"/>
              <w:divBdr>
                <w:top w:val="none" w:sz="0" w:space="0" w:color="auto"/>
                <w:left w:val="none" w:sz="0" w:space="0" w:color="auto"/>
                <w:bottom w:val="none" w:sz="0" w:space="0" w:color="auto"/>
                <w:right w:val="none" w:sz="0" w:space="0" w:color="auto"/>
              </w:divBdr>
            </w:div>
            <w:div w:id="670837616">
              <w:marLeft w:val="0"/>
              <w:marRight w:val="0"/>
              <w:marTop w:val="0"/>
              <w:marBottom w:val="0"/>
              <w:divBdr>
                <w:top w:val="none" w:sz="0" w:space="0" w:color="auto"/>
                <w:left w:val="none" w:sz="0" w:space="0" w:color="auto"/>
                <w:bottom w:val="none" w:sz="0" w:space="0" w:color="auto"/>
                <w:right w:val="none" w:sz="0" w:space="0" w:color="auto"/>
              </w:divBdr>
            </w:div>
            <w:div w:id="1984581193">
              <w:marLeft w:val="0"/>
              <w:marRight w:val="0"/>
              <w:marTop w:val="0"/>
              <w:marBottom w:val="0"/>
              <w:divBdr>
                <w:top w:val="none" w:sz="0" w:space="0" w:color="auto"/>
                <w:left w:val="none" w:sz="0" w:space="0" w:color="auto"/>
                <w:bottom w:val="none" w:sz="0" w:space="0" w:color="auto"/>
                <w:right w:val="none" w:sz="0" w:space="0" w:color="auto"/>
              </w:divBdr>
            </w:div>
            <w:div w:id="1591692924">
              <w:marLeft w:val="0"/>
              <w:marRight w:val="0"/>
              <w:marTop w:val="0"/>
              <w:marBottom w:val="0"/>
              <w:divBdr>
                <w:top w:val="none" w:sz="0" w:space="0" w:color="auto"/>
                <w:left w:val="none" w:sz="0" w:space="0" w:color="auto"/>
                <w:bottom w:val="none" w:sz="0" w:space="0" w:color="auto"/>
                <w:right w:val="none" w:sz="0" w:space="0" w:color="auto"/>
              </w:divBdr>
            </w:div>
            <w:div w:id="2074037585">
              <w:marLeft w:val="0"/>
              <w:marRight w:val="0"/>
              <w:marTop w:val="0"/>
              <w:marBottom w:val="0"/>
              <w:divBdr>
                <w:top w:val="none" w:sz="0" w:space="0" w:color="auto"/>
                <w:left w:val="none" w:sz="0" w:space="0" w:color="auto"/>
                <w:bottom w:val="none" w:sz="0" w:space="0" w:color="auto"/>
                <w:right w:val="none" w:sz="0" w:space="0" w:color="auto"/>
              </w:divBdr>
            </w:div>
            <w:div w:id="1152789192">
              <w:marLeft w:val="0"/>
              <w:marRight w:val="0"/>
              <w:marTop w:val="0"/>
              <w:marBottom w:val="0"/>
              <w:divBdr>
                <w:top w:val="none" w:sz="0" w:space="0" w:color="auto"/>
                <w:left w:val="none" w:sz="0" w:space="0" w:color="auto"/>
                <w:bottom w:val="none" w:sz="0" w:space="0" w:color="auto"/>
                <w:right w:val="none" w:sz="0" w:space="0" w:color="auto"/>
              </w:divBdr>
            </w:div>
            <w:div w:id="1095782620">
              <w:marLeft w:val="0"/>
              <w:marRight w:val="0"/>
              <w:marTop w:val="0"/>
              <w:marBottom w:val="0"/>
              <w:divBdr>
                <w:top w:val="none" w:sz="0" w:space="0" w:color="auto"/>
                <w:left w:val="none" w:sz="0" w:space="0" w:color="auto"/>
                <w:bottom w:val="none" w:sz="0" w:space="0" w:color="auto"/>
                <w:right w:val="none" w:sz="0" w:space="0" w:color="auto"/>
              </w:divBdr>
            </w:div>
            <w:div w:id="609971258">
              <w:marLeft w:val="0"/>
              <w:marRight w:val="0"/>
              <w:marTop w:val="0"/>
              <w:marBottom w:val="0"/>
              <w:divBdr>
                <w:top w:val="none" w:sz="0" w:space="0" w:color="auto"/>
                <w:left w:val="none" w:sz="0" w:space="0" w:color="auto"/>
                <w:bottom w:val="none" w:sz="0" w:space="0" w:color="auto"/>
                <w:right w:val="none" w:sz="0" w:space="0" w:color="auto"/>
              </w:divBdr>
            </w:div>
            <w:div w:id="416482351">
              <w:marLeft w:val="0"/>
              <w:marRight w:val="0"/>
              <w:marTop w:val="0"/>
              <w:marBottom w:val="0"/>
              <w:divBdr>
                <w:top w:val="none" w:sz="0" w:space="0" w:color="auto"/>
                <w:left w:val="none" w:sz="0" w:space="0" w:color="auto"/>
                <w:bottom w:val="none" w:sz="0" w:space="0" w:color="auto"/>
                <w:right w:val="none" w:sz="0" w:space="0" w:color="auto"/>
              </w:divBdr>
            </w:div>
            <w:div w:id="2055307097">
              <w:marLeft w:val="0"/>
              <w:marRight w:val="0"/>
              <w:marTop w:val="0"/>
              <w:marBottom w:val="0"/>
              <w:divBdr>
                <w:top w:val="none" w:sz="0" w:space="0" w:color="auto"/>
                <w:left w:val="none" w:sz="0" w:space="0" w:color="auto"/>
                <w:bottom w:val="none" w:sz="0" w:space="0" w:color="auto"/>
                <w:right w:val="none" w:sz="0" w:space="0" w:color="auto"/>
              </w:divBdr>
            </w:div>
            <w:div w:id="764110188">
              <w:marLeft w:val="0"/>
              <w:marRight w:val="0"/>
              <w:marTop w:val="0"/>
              <w:marBottom w:val="0"/>
              <w:divBdr>
                <w:top w:val="none" w:sz="0" w:space="0" w:color="auto"/>
                <w:left w:val="none" w:sz="0" w:space="0" w:color="auto"/>
                <w:bottom w:val="none" w:sz="0" w:space="0" w:color="auto"/>
                <w:right w:val="none" w:sz="0" w:space="0" w:color="auto"/>
              </w:divBdr>
            </w:div>
            <w:div w:id="357319069">
              <w:marLeft w:val="0"/>
              <w:marRight w:val="0"/>
              <w:marTop w:val="0"/>
              <w:marBottom w:val="0"/>
              <w:divBdr>
                <w:top w:val="none" w:sz="0" w:space="0" w:color="auto"/>
                <w:left w:val="none" w:sz="0" w:space="0" w:color="auto"/>
                <w:bottom w:val="none" w:sz="0" w:space="0" w:color="auto"/>
                <w:right w:val="none" w:sz="0" w:space="0" w:color="auto"/>
              </w:divBdr>
            </w:div>
            <w:div w:id="1256212285">
              <w:marLeft w:val="0"/>
              <w:marRight w:val="0"/>
              <w:marTop w:val="0"/>
              <w:marBottom w:val="0"/>
              <w:divBdr>
                <w:top w:val="none" w:sz="0" w:space="0" w:color="auto"/>
                <w:left w:val="none" w:sz="0" w:space="0" w:color="auto"/>
                <w:bottom w:val="none" w:sz="0" w:space="0" w:color="auto"/>
                <w:right w:val="none" w:sz="0" w:space="0" w:color="auto"/>
              </w:divBdr>
            </w:div>
            <w:div w:id="414517565">
              <w:marLeft w:val="0"/>
              <w:marRight w:val="0"/>
              <w:marTop w:val="0"/>
              <w:marBottom w:val="0"/>
              <w:divBdr>
                <w:top w:val="none" w:sz="0" w:space="0" w:color="auto"/>
                <w:left w:val="none" w:sz="0" w:space="0" w:color="auto"/>
                <w:bottom w:val="none" w:sz="0" w:space="0" w:color="auto"/>
                <w:right w:val="none" w:sz="0" w:space="0" w:color="auto"/>
              </w:divBdr>
            </w:div>
            <w:div w:id="1934895052">
              <w:marLeft w:val="0"/>
              <w:marRight w:val="0"/>
              <w:marTop w:val="0"/>
              <w:marBottom w:val="0"/>
              <w:divBdr>
                <w:top w:val="none" w:sz="0" w:space="0" w:color="auto"/>
                <w:left w:val="none" w:sz="0" w:space="0" w:color="auto"/>
                <w:bottom w:val="none" w:sz="0" w:space="0" w:color="auto"/>
                <w:right w:val="none" w:sz="0" w:space="0" w:color="auto"/>
              </w:divBdr>
            </w:div>
            <w:div w:id="1552811154">
              <w:marLeft w:val="0"/>
              <w:marRight w:val="0"/>
              <w:marTop w:val="0"/>
              <w:marBottom w:val="0"/>
              <w:divBdr>
                <w:top w:val="none" w:sz="0" w:space="0" w:color="auto"/>
                <w:left w:val="none" w:sz="0" w:space="0" w:color="auto"/>
                <w:bottom w:val="none" w:sz="0" w:space="0" w:color="auto"/>
                <w:right w:val="none" w:sz="0" w:space="0" w:color="auto"/>
              </w:divBdr>
            </w:div>
            <w:div w:id="1842962448">
              <w:marLeft w:val="0"/>
              <w:marRight w:val="0"/>
              <w:marTop w:val="0"/>
              <w:marBottom w:val="0"/>
              <w:divBdr>
                <w:top w:val="none" w:sz="0" w:space="0" w:color="auto"/>
                <w:left w:val="none" w:sz="0" w:space="0" w:color="auto"/>
                <w:bottom w:val="none" w:sz="0" w:space="0" w:color="auto"/>
                <w:right w:val="none" w:sz="0" w:space="0" w:color="auto"/>
              </w:divBdr>
            </w:div>
            <w:div w:id="1510172907">
              <w:marLeft w:val="0"/>
              <w:marRight w:val="0"/>
              <w:marTop w:val="0"/>
              <w:marBottom w:val="0"/>
              <w:divBdr>
                <w:top w:val="none" w:sz="0" w:space="0" w:color="auto"/>
                <w:left w:val="none" w:sz="0" w:space="0" w:color="auto"/>
                <w:bottom w:val="none" w:sz="0" w:space="0" w:color="auto"/>
                <w:right w:val="none" w:sz="0" w:space="0" w:color="auto"/>
              </w:divBdr>
            </w:div>
            <w:div w:id="555311509">
              <w:marLeft w:val="0"/>
              <w:marRight w:val="0"/>
              <w:marTop w:val="0"/>
              <w:marBottom w:val="0"/>
              <w:divBdr>
                <w:top w:val="none" w:sz="0" w:space="0" w:color="auto"/>
                <w:left w:val="none" w:sz="0" w:space="0" w:color="auto"/>
                <w:bottom w:val="none" w:sz="0" w:space="0" w:color="auto"/>
                <w:right w:val="none" w:sz="0" w:space="0" w:color="auto"/>
              </w:divBdr>
            </w:div>
            <w:div w:id="848520671">
              <w:marLeft w:val="0"/>
              <w:marRight w:val="0"/>
              <w:marTop w:val="0"/>
              <w:marBottom w:val="0"/>
              <w:divBdr>
                <w:top w:val="none" w:sz="0" w:space="0" w:color="auto"/>
                <w:left w:val="none" w:sz="0" w:space="0" w:color="auto"/>
                <w:bottom w:val="none" w:sz="0" w:space="0" w:color="auto"/>
                <w:right w:val="none" w:sz="0" w:space="0" w:color="auto"/>
              </w:divBdr>
            </w:div>
            <w:div w:id="1255163703">
              <w:marLeft w:val="0"/>
              <w:marRight w:val="0"/>
              <w:marTop w:val="0"/>
              <w:marBottom w:val="0"/>
              <w:divBdr>
                <w:top w:val="none" w:sz="0" w:space="0" w:color="auto"/>
                <w:left w:val="none" w:sz="0" w:space="0" w:color="auto"/>
                <w:bottom w:val="none" w:sz="0" w:space="0" w:color="auto"/>
                <w:right w:val="none" w:sz="0" w:space="0" w:color="auto"/>
              </w:divBdr>
            </w:div>
            <w:div w:id="510409606">
              <w:marLeft w:val="0"/>
              <w:marRight w:val="0"/>
              <w:marTop w:val="0"/>
              <w:marBottom w:val="0"/>
              <w:divBdr>
                <w:top w:val="none" w:sz="0" w:space="0" w:color="auto"/>
                <w:left w:val="none" w:sz="0" w:space="0" w:color="auto"/>
                <w:bottom w:val="none" w:sz="0" w:space="0" w:color="auto"/>
                <w:right w:val="none" w:sz="0" w:space="0" w:color="auto"/>
              </w:divBdr>
            </w:div>
            <w:div w:id="281687861">
              <w:marLeft w:val="0"/>
              <w:marRight w:val="0"/>
              <w:marTop w:val="0"/>
              <w:marBottom w:val="0"/>
              <w:divBdr>
                <w:top w:val="none" w:sz="0" w:space="0" w:color="auto"/>
                <w:left w:val="none" w:sz="0" w:space="0" w:color="auto"/>
                <w:bottom w:val="none" w:sz="0" w:space="0" w:color="auto"/>
                <w:right w:val="none" w:sz="0" w:space="0" w:color="auto"/>
              </w:divBdr>
            </w:div>
            <w:div w:id="209658082">
              <w:marLeft w:val="0"/>
              <w:marRight w:val="0"/>
              <w:marTop w:val="0"/>
              <w:marBottom w:val="0"/>
              <w:divBdr>
                <w:top w:val="none" w:sz="0" w:space="0" w:color="auto"/>
                <w:left w:val="none" w:sz="0" w:space="0" w:color="auto"/>
                <w:bottom w:val="none" w:sz="0" w:space="0" w:color="auto"/>
                <w:right w:val="none" w:sz="0" w:space="0" w:color="auto"/>
              </w:divBdr>
            </w:div>
            <w:div w:id="260531532">
              <w:marLeft w:val="0"/>
              <w:marRight w:val="0"/>
              <w:marTop w:val="0"/>
              <w:marBottom w:val="0"/>
              <w:divBdr>
                <w:top w:val="none" w:sz="0" w:space="0" w:color="auto"/>
                <w:left w:val="none" w:sz="0" w:space="0" w:color="auto"/>
                <w:bottom w:val="none" w:sz="0" w:space="0" w:color="auto"/>
                <w:right w:val="none" w:sz="0" w:space="0" w:color="auto"/>
              </w:divBdr>
            </w:div>
            <w:div w:id="1086880580">
              <w:marLeft w:val="0"/>
              <w:marRight w:val="0"/>
              <w:marTop w:val="0"/>
              <w:marBottom w:val="0"/>
              <w:divBdr>
                <w:top w:val="none" w:sz="0" w:space="0" w:color="auto"/>
                <w:left w:val="none" w:sz="0" w:space="0" w:color="auto"/>
                <w:bottom w:val="none" w:sz="0" w:space="0" w:color="auto"/>
                <w:right w:val="none" w:sz="0" w:space="0" w:color="auto"/>
              </w:divBdr>
            </w:div>
            <w:div w:id="423961182">
              <w:marLeft w:val="0"/>
              <w:marRight w:val="0"/>
              <w:marTop w:val="0"/>
              <w:marBottom w:val="0"/>
              <w:divBdr>
                <w:top w:val="none" w:sz="0" w:space="0" w:color="auto"/>
                <w:left w:val="none" w:sz="0" w:space="0" w:color="auto"/>
                <w:bottom w:val="none" w:sz="0" w:space="0" w:color="auto"/>
                <w:right w:val="none" w:sz="0" w:space="0" w:color="auto"/>
              </w:divBdr>
            </w:div>
            <w:div w:id="2117602921">
              <w:marLeft w:val="0"/>
              <w:marRight w:val="0"/>
              <w:marTop w:val="0"/>
              <w:marBottom w:val="0"/>
              <w:divBdr>
                <w:top w:val="none" w:sz="0" w:space="0" w:color="auto"/>
                <w:left w:val="none" w:sz="0" w:space="0" w:color="auto"/>
                <w:bottom w:val="none" w:sz="0" w:space="0" w:color="auto"/>
                <w:right w:val="none" w:sz="0" w:space="0" w:color="auto"/>
              </w:divBdr>
            </w:div>
            <w:div w:id="1629429246">
              <w:marLeft w:val="0"/>
              <w:marRight w:val="0"/>
              <w:marTop w:val="0"/>
              <w:marBottom w:val="0"/>
              <w:divBdr>
                <w:top w:val="none" w:sz="0" w:space="0" w:color="auto"/>
                <w:left w:val="none" w:sz="0" w:space="0" w:color="auto"/>
                <w:bottom w:val="none" w:sz="0" w:space="0" w:color="auto"/>
                <w:right w:val="none" w:sz="0" w:space="0" w:color="auto"/>
              </w:divBdr>
            </w:div>
            <w:div w:id="681007744">
              <w:marLeft w:val="0"/>
              <w:marRight w:val="0"/>
              <w:marTop w:val="0"/>
              <w:marBottom w:val="0"/>
              <w:divBdr>
                <w:top w:val="none" w:sz="0" w:space="0" w:color="auto"/>
                <w:left w:val="none" w:sz="0" w:space="0" w:color="auto"/>
                <w:bottom w:val="none" w:sz="0" w:space="0" w:color="auto"/>
                <w:right w:val="none" w:sz="0" w:space="0" w:color="auto"/>
              </w:divBdr>
            </w:div>
            <w:div w:id="1903061127">
              <w:marLeft w:val="0"/>
              <w:marRight w:val="0"/>
              <w:marTop w:val="0"/>
              <w:marBottom w:val="0"/>
              <w:divBdr>
                <w:top w:val="none" w:sz="0" w:space="0" w:color="auto"/>
                <w:left w:val="none" w:sz="0" w:space="0" w:color="auto"/>
                <w:bottom w:val="none" w:sz="0" w:space="0" w:color="auto"/>
                <w:right w:val="none" w:sz="0" w:space="0" w:color="auto"/>
              </w:divBdr>
            </w:div>
            <w:div w:id="880752641">
              <w:marLeft w:val="0"/>
              <w:marRight w:val="0"/>
              <w:marTop w:val="0"/>
              <w:marBottom w:val="0"/>
              <w:divBdr>
                <w:top w:val="none" w:sz="0" w:space="0" w:color="auto"/>
                <w:left w:val="none" w:sz="0" w:space="0" w:color="auto"/>
                <w:bottom w:val="none" w:sz="0" w:space="0" w:color="auto"/>
                <w:right w:val="none" w:sz="0" w:space="0" w:color="auto"/>
              </w:divBdr>
            </w:div>
            <w:div w:id="640959295">
              <w:marLeft w:val="0"/>
              <w:marRight w:val="0"/>
              <w:marTop w:val="0"/>
              <w:marBottom w:val="0"/>
              <w:divBdr>
                <w:top w:val="none" w:sz="0" w:space="0" w:color="auto"/>
                <w:left w:val="none" w:sz="0" w:space="0" w:color="auto"/>
                <w:bottom w:val="none" w:sz="0" w:space="0" w:color="auto"/>
                <w:right w:val="none" w:sz="0" w:space="0" w:color="auto"/>
              </w:divBdr>
            </w:div>
            <w:div w:id="1830753772">
              <w:marLeft w:val="0"/>
              <w:marRight w:val="0"/>
              <w:marTop w:val="0"/>
              <w:marBottom w:val="0"/>
              <w:divBdr>
                <w:top w:val="none" w:sz="0" w:space="0" w:color="auto"/>
                <w:left w:val="none" w:sz="0" w:space="0" w:color="auto"/>
                <w:bottom w:val="none" w:sz="0" w:space="0" w:color="auto"/>
                <w:right w:val="none" w:sz="0" w:space="0" w:color="auto"/>
              </w:divBdr>
            </w:div>
            <w:div w:id="2075657495">
              <w:marLeft w:val="0"/>
              <w:marRight w:val="0"/>
              <w:marTop w:val="0"/>
              <w:marBottom w:val="0"/>
              <w:divBdr>
                <w:top w:val="none" w:sz="0" w:space="0" w:color="auto"/>
                <w:left w:val="none" w:sz="0" w:space="0" w:color="auto"/>
                <w:bottom w:val="none" w:sz="0" w:space="0" w:color="auto"/>
                <w:right w:val="none" w:sz="0" w:space="0" w:color="auto"/>
              </w:divBdr>
            </w:div>
            <w:div w:id="1127167377">
              <w:marLeft w:val="0"/>
              <w:marRight w:val="0"/>
              <w:marTop w:val="0"/>
              <w:marBottom w:val="0"/>
              <w:divBdr>
                <w:top w:val="none" w:sz="0" w:space="0" w:color="auto"/>
                <w:left w:val="none" w:sz="0" w:space="0" w:color="auto"/>
                <w:bottom w:val="none" w:sz="0" w:space="0" w:color="auto"/>
                <w:right w:val="none" w:sz="0" w:space="0" w:color="auto"/>
              </w:divBdr>
            </w:div>
            <w:div w:id="81991850">
              <w:marLeft w:val="0"/>
              <w:marRight w:val="0"/>
              <w:marTop w:val="0"/>
              <w:marBottom w:val="0"/>
              <w:divBdr>
                <w:top w:val="none" w:sz="0" w:space="0" w:color="auto"/>
                <w:left w:val="none" w:sz="0" w:space="0" w:color="auto"/>
                <w:bottom w:val="none" w:sz="0" w:space="0" w:color="auto"/>
                <w:right w:val="none" w:sz="0" w:space="0" w:color="auto"/>
              </w:divBdr>
            </w:div>
            <w:div w:id="1128930867">
              <w:marLeft w:val="0"/>
              <w:marRight w:val="0"/>
              <w:marTop w:val="0"/>
              <w:marBottom w:val="0"/>
              <w:divBdr>
                <w:top w:val="none" w:sz="0" w:space="0" w:color="auto"/>
                <w:left w:val="none" w:sz="0" w:space="0" w:color="auto"/>
                <w:bottom w:val="none" w:sz="0" w:space="0" w:color="auto"/>
                <w:right w:val="none" w:sz="0" w:space="0" w:color="auto"/>
              </w:divBdr>
            </w:div>
            <w:div w:id="248658520">
              <w:marLeft w:val="0"/>
              <w:marRight w:val="0"/>
              <w:marTop w:val="0"/>
              <w:marBottom w:val="0"/>
              <w:divBdr>
                <w:top w:val="none" w:sz="0" w:space="0" w:color="auto"/>
                <w:left w:val="none" w:sz="0" w:space="0" w:color="auto"/>
                <w:bottom w:val="none" w:sz="0" w:space="0" w:color="auto"/>
                <w:right w:val="none" w:sz="0" w:space="0" w:color="auto"/>
              </w:divBdr>
            </w:div>
            <w:div w:id="1397505861">
              <w:marLeft w:val="0"/>
              <w:marRight w:val="0"/>
              <w:marTop w:val="0"/>
              <w:marBottom w:val="0"/>
              <w:divBdr>
                <w:top w:val="none" w:sz="0" w:space="0" w:color="auto"/>
                <w:left w:val="none" w:sz="0" w:space="0" w:color="auto"/>
                <w:bottom w:val="none" w:sz="0" w:space="0" w:color="auto"/>
                <w:right w:val="none" w:sz="0" w:space="0" w:color="auto"/>
              </w:divBdr>
            </w:div>
            <w:div w:id="1725979042">
              <w:marLeft w:val="0"/>
              <w:marRight w:val="0"/>
              <w:marTop w:val="0"/>
              <w:marBottom w:val="0"/>
              <w:divBdr>
                <w:top w:val="none" w:sz="0" w:space="0" w:color="auto"/>
                <w:left w:val="none" w:sz="0" w:space="0" w:color="auto"/>
                <w:bottom w:val="none" w:sz="0" w:space="0" w:color="auto"/>
                <w:right w:val="none" w:sz="0" w:space="0" w:color="auto"/>
              </w:divBdr>
            </w:div>
            <w:div w:id="1296984799">
              <w:marLeft w:val="0"/>
              <w:marRight w:val="0"/>
              <w:marTop w:val="0"/>
              <w:marBottom w:val="0"/>
              <w:divBdr>
                <w:top w:val="none" w:sz="0" w:space="0" w:color="auto"/>
                <w:left w:val="none" w:sz="0" w:space="0" w:color="auto"/>
                <w:bottom w:val="none" w:sz="0" w:space="0" w:color="auto"/>
                <w:right w:val="none" w:sz="0" w:space="0" w:color="auto"/>
              </w:divBdr>
            </w:div>
            <w:div w:id="648944906">
              <w:marLeft w:val="0"/>
              <w:marRight w:val="0"/>
              <w:marTop w:val="0"/>
              <w:marBottom w:val="0"/>
              <w:divBdr>
                <w:top w:val="none" w:sz="0" w:space="0" w:color="auto"/>
                <w:left w:val="none" w:sz="0" w:space="0" w:color="auto"/>
                <w:bottom w:val="none" w:sz="0" w:space="0" w:color="auto"/>
                <w:right w:val="none" w:sz="0" w:space="0" w:color="auto"/>
              </w:divBdr>
            </w:div>
            <w:div w:id="622612564">
              <w:marLeft w:val="0"/>
              <w:marRight w:val="0"/>
              <w:marTop w:val="0"/>
              <w:marBottom w:val="0"/>
              <w:divBdr>
                <w:top w:val="none" w:sz="0" w:space="0" w:color="auto"/>
                <w:left w:val="none" w:sz="0" w:space="0" w:color="auto"/>
                <w:bottom w:val="none" w:sz="0" w:space="0" w:color="auto"/>
                <w:right w:val="none" w:sz="0" w:space="0" w:color="auto"/>
              </w:divBdr>
            </w:div>
            <w:div w:id="1219048791">
              <w:marLeft w:val="0"/>
              <w:marRight w:val="0"/>
              <w:marTop w:val="0"/>
              <w:marBottom w:val="0"/>
              <w:divBdr>
                <w:top w:val="none" w:sz="0" w:space="0" w:color="auto"/>
                <w:left w:val="none" w:sz="0" w:space="0" w:color="auto"/>
                <w:bottom w:val="none" w:sz="0" w:space="0" w:color="auto"/>
                <w:right w:val="none" w:sz="0" w:space="0" w:color="auto"/>
              </w:divBdr>
            </w:div>
            <w:div w:id="1667125555">
              <w:marLeft w:val="0"/>
              <w:marRight w:val="0"/>
              <w:marTop w:val="0"/>
              <w:marBottom w:val="0"/>
              <w:divBdr>
                <w:top w:val="none" w:sz="0" w:space="0" w:color="auto"/>
                <w:left w:val="none" w:sz="0" w:space="0" w:color="auto"/>
                <w:bottom w:val="none" w:sz="0" w:space="0" w:color="auto"/>
                <w:right w:val="none" w:sz="0" w:space="0" w:color="auto"/>
              </w:divBdr>
            </w:div>
            <w:div w:id="797139018">
              <w:marLeft w:val="0"/>
              <w:marRight w:val="0"/>
              <w:marTop w:val="0"/>
              <w:marBottom w:val="0"/>
              <w:divBdr>
                <w:top w:val="none" w:sz="0" w:space="0" w:color="auto"/>
                <w:left w:val="none" w:sz="0" w:space="0" w:color="auto"/>
                <w:bottom w:val="none" w:sz="0" w:space="0" w:color="auto"/>
                <w:right w:val="none" w:sz="0" w:space="0" w:color="auto"/>
              </w:divBdr>
            </w:div>
            <w:div w:id="472257572">
              <w:marLeft w:val="0"/>
              <w:marRight w:val="0"/>
              <w:marTop w:val="0"/>
              <w:marBottom w:val="0"/>
              <w:divBdr>
                <w:top w:val="none" w:sz="0" w:space="0" w:color="auto"/>
                <w:left w:val="none" w:sz="0" w:space="0" w:color="auto"/>
                <w:bottom w:val="none" w:sz="0" w:space="0" w:color="auto"/>
                <w:right w:val="none" w:sz="0" w:space="0" w:color="auto"/>
              </w:divBdr>
            </w:div>
            <w:div w:id="681250361">
              <w:marLeft w:val="0"/>
              <w:marRight w:val="0"/>
              <w:marTop w:val="0"/>
              <w:marBottom w:val="0"/>
              <w:divBdr>
                <w:top w:val="none" w:sz="0" w:space="0" w:color="auto"/>
                <w:left w:val="none" w:sz="0" w:space="0" w:color="auto"/>
                <w:bottom w:val="none" w:sz="0" w:space="0" w:color="auto"/>
                <w:right w:val="none" w:sz="0" w:space="0" w:color="auto"/>
              </w:divBdr>
            </w:div>
            <w:div w:id="939794899">
              <w:marLeft w:val="0"/>
              <w:marRight w:val="0"/>
              <w:marTop w:val="0"/>
              <w:marBottom w:val="0"/>
              <w:divBdr>
                <w:top w:val="none" w:sz="0" w:space="0" w:color="auto"/>
                <w:left w:val="none" w:sz="0" w:space="0" w:color="auto"/>
                <w:bottom w:val="none" w:sz="0" w:space="0" w:color="auto"/>
                <w:right w:val="none" w:sz="0" w:space="0" w:color="auto"/>
              </w:divBdr>
            </w:div>
            <w:div w:id="938414109">
              <w:marLeft w:val="0"/>
              <w:marRight w:val="0"/>
              <w:marTop w:val="0"/>
              <w:marBottom w:val="0"/>
              <w:divBdr>
                <w:top w:val="none" w:sz="0" w:space="0" w:color="auto"/>
                <w:left w:val="none" w:sz="0" w:space="0" w:color="auto"/>
                <w:bottom w:val="none" w:sz="0" w:space="0" w:color="auto"/>
                <w:right w:val="none" w:sz="0" w:space="0" w:color="auto"/>
              </w:divBdr>
            </w:div>
            <w:div w:id="936980558">
              <w:marLeft w:val="0"/>
              <w:marRight w:val="0"/>
              <w:marTop w:val="0"/>
              <w:marBottom w:val="0"/>
              <w:divBdr>
                <w:top w:val="none" w:sz="0" w:space="0" w:color="auto"/>
                <w:left w:val="none" w:sz="0" w:space="0" w:color="auto"/>
                <w:bottom w:val="none" w:sz="0" w:space="0" w:color="auto"/>
                <w:right w:val="none" w:sz="0" w:space="0" w:color="auto"/>
              </w:divBdr>
            </w:div>
            <w:div w:id="764686396">
              <w:marLeft w:val="0"/>
              <w:marRight w:val="0"/>
              <w:marTop w:val="0"/>
              <w:marBottom w:val="0"/>
              <w:divBdr>
                <w:top w:val="none" w:sz="0" w:space="0" w:color="auto"/>
                <w:left w:val="none" w:sz="0" w:space="0" w:color="auto"/>
                <w:bottom w:val="none" w:sz="0" w:space="0" w:color="auto"/>
                <w:right w:val="none" w:sz="0" w:space="0" w:color="auto"/>
              </w:divBdr>
            </w:div>
            <w:div w:id="1962952324">
              <w:marLeft w:val="0"/>
              <w:marRight w:val="0"/>
              <w:marTop w:val="0"/>
              <w:marBottom w:val="0"/>
              <w:divBdr>
                <w:top w:val="none" w:sz="0" w:space="0" w:color="auto"/>
                <w:left w:val="none" w:sz="0" w:space="0" w:color="auto"/>
                <w:bottom w:val="none" w:sz="0" w:space="0" w:color="auto"/>
                <w:right w:val="none" w:sz="0" w:space="0" w:color="auto"/>
              </w:divBdr>
            </w:div>
            <w:div w:id="1590314895">
              <w:marLeft w:val="0"/>
              <w:marRight w:val="0"/>
              <w:marTop w:val="0"/>
              <w:marBottom w:val="0"/>
              <w:divBdr>
                <w:top w:val="none" w:sz="0" w:space="0" w:color="auto"/>
                <w:left w:val="none" w:sz="0" w:space="0" w:color="auto"/>
                <w:bottom w:val="none" w:sz="0" w:space="0" w:color="auto"/>
                <w:right w:val="none" w:sz="0" w:space="0" w:color="auto"/>
              </w:divBdr>
            </w:div>
            <w:div w:id="1502745099">
              <w:marLeft w:val="0"/>
              <w:marRight w:val="0"/>
              <w:marTop w:val="0"/>
              <w:marBottom w:val="0"/>
              <w:divBdr>
                <w:top w:val="none" w:sz="0" w:space="0" w:color="auto"/>
                <w:left w:val="none" w:sz="0" w:space="0" w:color="auto"/>
                <w:bottom w:val="none" w:sz="0" w:space="0" w:color="auto"/>
                <w:right w:val="none" w:sz="0" w:space="0" w:color="auto"/>
              </w:divBdr>
            </w:div>
            <w:div w:id="1047490970">
              <w:marLeft w:val="0"/>
              <w:marRight w:val="0"/>
              <w:marTop w:val="0"/>
              <w:marBottom w:val="0"/>
              <w:divBdr>
                <w:top w:val="none" w:sz="0" w:space="0" w:color="auto"/>
                <w:left w:val="none" w:sz="0" w:space="0" w:color="auto"/>
                <w:bottom w:val="none" w:sz="0" w:space="0" w:color="auto"/>
                <w:right w:val="none" w:sz="0" w:space="0" w:color="auto"/>
              </w:divBdr>
            </w:div>
            <w:div w:id="1503280298">
              <w:marLeft w:val="0"/>
              <w:marRight w:val="0"/>
              <w:marTop w:val="0"/>
              <w:marBottom w:val="0"/>
              <w:divBdr>
                <w:top w:val="none" w:sz="0" w:space="0" w:color="auto"/>
                <w:left w:val="none" w:sz="0" w:space="0" w:color="auto"/>
                <w:bottom w:val="none" w:sz="0" w:space="0" w:color="auto"/>
                <w:right w:val="none" w:sz="0" w:space="0" w:color="auto"/>
              </w:divBdr>
            </w:div>
            <w:div w:id="1299259066">
              <w:marLeft w:val="0"/>
              <w:marRight w:val="0"/>
              <w:marTop w:val="0"/>
              <w:marBottom w:val="0"/>
              <w:divBdr>
                <w:top w:val="none" w:sz="0" w:space="0" w:color="auto"/>
                <w:left w:val="none" w:sz="0" w:space="0" w:color="auto"/>
                <w:bottom w:val="none" w:sz="0" w:space="0" w:color="auto"/>
                <w:right w:val="none" w:sz="0" w:space="0" w:color="auto"/>
              </w:divBdr>
            </w:div>
            <w:div w:id="1447114471">
              <w:marLeft w:val="0"/>
              <w:marRight w:val="0"/>
              <w:marTop w:val="0"/>
              <w:marBottom w:val="0"/>
              <w:divBdr>
                <w:top w:val="none" w:sz="0" w:space="0" w:color="auto"/>
                <w:left w:val="none" w:sz="0" w:space="0" w:color="auto"/>
                <w:bottom w:val="none" w:sz="0" w:space="0" w:color="auto"/>
                <w:right w:val="none" w:sz="0" w:space="0" w:color="auto"/>
              </w:divBdr>
            </w:div>
            <w:div w:id="1188106907">
              <w:marLeft w:val="0"/>
              <w:marRight w:val="0"/>
              <w:marTop w:val="0"/>
              <w:marBottom w:val="0"/>
              <w:divBdr>
                <w:top w:val="none" w:sz="0" w:space="0" w:color="auto"/>
                <w:left w:val="none" w:sz="0" w:space="0" w:color="auto"/>
                <w:bottom w:val="none" w:sz="0" w:space="0" w:color="auto"/>
                <w:right w:val="none" w:sz="0" w:space="0" w:color="auto"/>
              </w:divBdr>
            </w:div>
            <w:div w:id="1262450135">
              <w:marLeft w:val="0"/>
              <w:marRight w:val="0"/>
              <w:marTop w:val="0"/>
              <w:marBottom w:val="0"/>
              <w:divBdr>
                <w:top w:val="none" w:sz="0" w:space="0" w:color="auto"/>
                <w:left w:val="none" w:sz="0" w:space="0" w:color="auto"/>
                <w:bottom w:val="none" w:sz="0" w:space="0" w:color="auto"/>
                <w:right w:val="none" w:sz="0" w:space="0" w:color="auto"/>
              </w:divBdr>
            </w:div>
            <w:div w:id="1384524989">
              <w:marLeft w:val="0"/>
              <w:marRight w:val="0"/>
              <w:marTop w:val="0"/>
              <w:marBottom w:val="0"/>
              <w:divBdr>
                <w:top w:val="none" w:sz="0" w:space="0" w:color="auto"/>
                <w:left w:val="none" w:sz="0" w:space="0" w:color="auto"/>
                <w:bottom w:val="none" w:sz="0" w:space="0" w:color="auto"/>
                <w:right w:val="none" w:sz="0" w:space="0" w:color="auto"/>
              </w:divBdr>
            </w:div>
            <w:div w:id="1554076627">
              <w:marLeft w:val="0"/>
              <w:marRight w:val="0"/>
              <w:marTop w:val="0"/>
              <w:marBottom w:val="0"/>
              <w:divBdr>
                <w:top w:val="none" w:sz="0" w:space="0" w:color="auto"/>
                <w:left w:val="none" w:sz="0" w:space="0" w:color="auto"/>
                <w:bottom w:val="none" w:sz="0" w:space="0" w:color="auto"/>
                <w:right w:val="none" w:sz="0" w:space="0" w:color="auto"/>
              </w:divBdr>
            </w:div>
            <w:div w:id="2010868042">
              <w:marLeft w:val="0"/>
              <w:marRight w:val="0"/>
              <w:marTop w:val="0"/>
              <w:marBottom w:val="0"/>
              <w:divBdr>
                <w:top w:val="none" w:sz="0" w:space="0" w:color="auto"/>
                <w:left w:val="none" w:sz="0" w:space="0" w:color="auto"/>
                <w:bottom w:val="none" w:sz="0" w:space="0" w:color="auto"/>
                <w:right w:val="none" w:sz="0" w:space="0" w:color="auto"/>
              </w:divBdr>
            </w:div>
            <w:div w:id="1496219644">
              <w:marLeft w:val="0"/>
              <w:marRight w:val="0"/>
              <w:marTop w:val="0"/>
              <w:marBottom w:val="0"/>
              <w:divBdr>
                <w:top w:val="none" w:sz="0" w:space="0" w:color="auto"/>
                <w:left w:val="none" w:sz="0" w:space="0" w:color="auto"/>
                <w:bottom w:val="none" w:sz="0" w:space="0" w:color="auto"/>
                <w:right w:val="none" w:sz="0" w:space="0" w:color="auto"/>
              </w:divBdr>
            </w:div>
            <w:div w:id="168954663">
              <w:marLeft w:val="0"/>
              <w:marRight w:val="0"/>
              <w:marTop w:val="0"/>
              <w:marBottom w:val="0"/>
              <w:divBdr>
                <w:top w:val="none" w:sz="0" w:space="0" w:color="auto"/>
                <w:left w:val="none" w:sz="0" w:space="0" w:color="auto"/>
                <w:bottom w:val="none" w:sz="0" w:space="0" w:color="auto"/>
                <w:right w:val="none" w:sz="0" w:space="0" w:color="auto"/>
              </w:divBdr>
            </w:div>
            <w:div w:id="1555387681">
              <w:marLeft w:val="0"/>
              <w:marRight w:val="0"/>
              <w:marTop w:val="0"/>
              <w:marBottom w:val="0"/>
              <w:divBdr>
                <w:top w:val="none" w:sz="0" w:space="0" w:color="auto"/>
                <w:left w:val="none" w:sz="0" w:space="0" w:color="auto"/>
                <w:bottom w:val="none" w:sz="0" w:space="0" w:color="auto"/>
                <w:right w:val="none" w:sz="0" w:space="0" w:color="auto"/>
              </w:divBdr>
            </w:div>
            <w:div w:id="2142067327">
              <w:marLeft w:val="0"/>
              <w:marRight w:val="0"/>
              <w:marTop w:val="0"/>
              <w:marBottom w:val="0"/>
              <w:divBdr>
                <w:top w:val="none" w:sz="0" w:space="0" w:color="auto"/>
                <w:left w:val="none" w:sz="0" w:space="0" w:color="auto"/>
                <w:bottom w:val="none" w:sz="0" w:space="0" w:color="auto"/>
                <w:right w:val="none" w:sz="0" w:space="0" w:color="auto"/>
              </w:divBdr>
            </w:div>
            <w:div w:id="1575555222">
              <w:marLeft w:val="0"/>
              <w:marRight w:val="0"/>
              <w:marTop w:val="0"/>
              <w:marBottom w:val="0"/>
              <w:divBdr>
                <w:top w:val="none" w:sz="0" w:space="0" w:color="auto"/>
                <w:left w:val="none" w:sz="0" w:space="0" w:color="auto"/>
                <w:bottom w:val="none" w:sz="0" w:space="0" w:color="auto"/>
                <w:right w:val="none" w:sz="0" w:space="0" w:color="auto"/>
              </w:divBdr>
            </w:div>
            <w:div w:id="1543245157">
              <w:marLeft w:val="0"/>
              <w:marRight w:val="0"/>
              <w:marTop w:val="0"/>
              <w:marBottom w:val="0"/>
              <w:divBdr>
                <w:top w:val="none" w:sz="0" w:space="0" w:color="auto"/>
                <w:left w:val="none" w:sz="0" w:space="0" w:color="auto"/>
                <w:bottom w:val="none" w:sz="0" w:space="0" w:color="auto"/>
                <w:right w:val="none" w:sz="0" w:space="0" w:color="auto"/>
              </w:divBdr>
            </w:div>
            <w:div w:id="1794441418">
              <w:marLeft w:val="0"/>
              <w:marRight w:val="0"/>
              <w:marTop w:val="0"/>
              <w:marBottom w:val="0"/>
              <w:divBdr>
                <w:top w:val="none" w:sz="0" w:space="0" w:color="auto"/>
                <w:left w:val="none" w:sz="0" w:space="0" w:color="auto"/>
                <w:bottom w:val="none" w:sz="0" w:space="0" w:color="auto"/>
                <w:right w:val="none" w:sz="0" w:space="0" w:color="auto"/>
              </w:divBdr>
            </w:div>
            <w:div w:id="1410694173">
              <w:marLeft w:val="0"/>
              <w:marRight w:val="0"/>
              <w:marTop w:val="0"/>
              <w:marBottom w:val="0"/>
              <w:divBdr>
                <w:top w:val="none" w:sz="0" w:space="0" w:color="auto"/>
                <w:left w:val="none" w:sz="0" w:space="0" w:color="auto"/>
                <w:bottom w:val="none" w:sz="0" w:space="0" w:color="auto"/>
                <w:right w:val="none" w:sz="0" w:space="0" w:color="auto"/>
              </w:divBdr>
            </w:div>
            <w:div w:id="132067366">
              <w:marLeft w:val="0"/>
              <w:marRight w:val="0"/>
              <w:marTop w:val="0"/>
              <w:marBottom w:val="0"/>
              <w:divBdr>
                <w:top w:val="none" w:sz="0" w:space="0" w:color="auto"/>
                <w:left w:val="none" w:sz="0" w:space="0" w:color="auto"/>
                <w:bottom w:val="none" w:sz="0" w:space="0" w:color="auto"/>
                <w:right w:val="none" w:sz="0" w:space="0" w:color="auto"/>
              </w:divBdr>
            </w:div>
            <w:div w:id="701636261">
              <w:marLeft w:val="0"/>
              <w:marRight w:val="0"/>
              <w:marTop w:val="0"/>
              <w:marBottom w:val="0"/>
              <w:divBdr>
                <w:top w:val="none" w:sz="0" w:space="0" w:color="auto"/>
                <w:left w:val="none" w:sz="0" w:space="0" w:color="auto"/>
                <w:bottom w:val="none" w:sz="0" w:space="0" w:color="auto"/>
                <w:right w:val="none" w:sz="0" w:space="0" w:color="auto"/>
              </w:divBdr>
            </w:div>
            <w:div w:id="532615116">
              <w:marLeft w:val="0"/>
              <w:marRight w:val="0"/>
              <w:marTop w:val="0"/>
              <w:marBottom w:val="0"/>
              <w:divBdr>
                <w:top w:val="none" w:sz="0" w:space="0" w:color="auto"/>
                <w:left w:val="none" w:sz="0" w:space="0" w:color="auto"/>
                <w:bottom w:val="none" w:sz="0" w:space="0" w:color="auto"/>
                <w:right w:val="none" w:sz="0" w:space="0" w:color="auto"/>
              </w:divBdr>
            </w:div>
            <w:div w:id="526142647">
              <w:marLeft w:val="0"/>
              <w:marRight w:val="0"/>
              <w:marTop w:val="0"/>
              <w:marBottom w:val="0"/>
              <w:divBdr>
                <w:top w:val="none" w:sz="0" w:space="0" w:color="auto"/>
                <w:left w:val="none" w:sz="0" w:space="0" w:color="auto"/>
                <w:bottom w:val="none" w:sz="0" w:space="0" w:color="auto"/>
                <w:right w:val="none" w:sz="0" w:space="0" w:color="auto"/>
              </w:divBdr>
            </w:div>
            <w:div w:id="526212506">
              <w:marLeft w:val="0"/>
              <w:marRight w:val="0"/>
              <w:marTop w:val="0"/>
              <w:marBottom w:val="0"/>
              <w:divBdr>
                <w:top w:val="none" w:sz="0" w:space="0" w:color="auto"/>
                <w:left w:val="none" w:sz="0" w:space="0" w:color="auto"/>
                <w:bottom w:val="none" w:sz="0" w:space="0" w:color="auto"/>
                <w:right w:val="none" w:sz="0" w:space="0" w:color="auto"/>
              </w:divBdr>
            </w:div>
            <w:div w:id="133108927">
              <w:marLeft w:val="0"/>
              <w:marRight w:val="0"/>
              <w:marTop w:val="0"/>
              <w:marBottom w:val="0"/>
              <w:divBdr>
                <w:top w:val="none" w:sz="0" w:space="0" w:color="auto"/>
                <w:left w:val="none" w:sz="0" w:space="0" w:color="auto"/>
                <w:bottom w:val="none" w:sz="0" w:space="0" w:color="auto"/>
                <w:right w:val="none" w:sz="0" w:space="0" w:color="auto"/>
              </w:divBdr>
            </w:div>
            <w:div w:id="2013793016">
              <w:marLeft w:val="0"/>
              <w:marRight w:val="0"/>
              <w:marTop w:val="0"/>
              <w:marBottom w:val="0"/>
              <w:divBdr>
                <w:top w:val="none" w:sz="0" w:space="0" w:color="auto"/>
                <w:left w:val="none" w:sz="0" w:space="0" w:color="auto"/>
                <w:bottom w:val="none" w:sz="0" w:space="0" w:color="auto"/>
                <w:right w:val="none" w:sz="0" w:space="0" w:color="auto"/>
              </w:divBdr>
            </w:div>
            <w:div w:id="1701471155">
              <w:marLeft w:val="0"/>
              <w:marRight w:val="0"/>
              <w:marTop w:val="0"/>
              <w:marBottom w:val="0"/>
              <w:divBdr>
                <w:top w:val="none" w:sz="0" w:space="0" w:color="auto"/>
                <w:left w:val="none" w:sz="0" w:space="0" w:color="auto"/>
                <w:bottom w:val="none" w:sz="0" w:space="0" w:color="auto"/>
                <w:right w:val="none" w:sz="0" w:space="0" w:color="auto"/>
              </w:divBdr>
            </w:div>
            <w:div w:id="1591501388">
              <w:marLeft w:val="0"/>
              <w:marRight w:val="0"/>
              <w:marTop w:val="0"/>
              <w:marBottom w:val="0"/>
              <w:divBdr>
                <w:top w:val="none" w:sz="0" w:space="0" w:color="auto"/>
                <w:left w:val="none" w:sz="0" w:space="0" w:color="auto"/>
                <w:bottom w:val="none" w:sz="0" w:space="0" w:color="auto"/>
                <w:right w:val="none" w:sz="0" w:space="0" w:color="auto"/>
              </w:divBdr>
            </w:div>
            <w:div w:id="599147947">
              <w:marLeft w:val="0"/>
              <w:marRight w:val="0"/>
              <w:marTop w:val="0"/>
              <w:marBottom w:val="0"/>
              <w:divBdr>
                <w:top w:val="none" w:sz="0" w:space="0" w:color="auto"/>
                <w:left w:val="none" w:sz="0" w:space="0" w:color="auto"/>
                <w:bottom w:val="none" w:sz="0" w:space="0" w:color="auto"/>
                <w:right w:val="none" w:sz="0" w:space="0" w:color="auto"/>
              </w:divBdr>
            </w:div>
            <w:div w:id="1422752819">
              <w:marLeft w:val="0"/>
              <w:marRight w:val="0"/>
              <w:marTop w:val="0"/>
              <w:marBottom w:val="0"/>
              <w:divBdr>
                <w:top w:val="none" w:sz="0" w:space="0" w:color="auto"/>
                <w:left w:val="none" w:sz="0" w:space="0" w:color="auto"/>
                <w:bottom w:val="none" w:sz="0" w:space="0" w:color="auto"/>
                <w:right w:val="none" w:sz="0" w:space="0" w:color="auto"/>
              </w:divBdr>
            </w:div>
            <w:div w:id="1582716200">
              <w:marLeft w:val="0"/>
              <w:marRight w:val="0"/>
              <w:marTop w:val="0"/>
              <w:marBottom w:val="0"/>
              <w:divBdr>
                <w:top w:val="none" w:sz="0" w:space="0" w:color="auto"/>
                <w:left w:val="none" w:sz="0" w:space="0" w:color="auto"/>
                <w:bottom w:val="none" w:sz="0" w:space="0" w:color="auto"/>
                <w:right w:val="none" w:sz="0" w:space="0" w:color="auto"/>
              </w:divBdr>
            </w:div>
            <w:div w:id="28337197">
              <w:marLeft w:val="0"/>
              <w:marRight w:val="0"/>
              <w:marTop w:val="0"/>
              <w:marBottom w:val="0"/>
              <w:divBdr>
                <w:top w:val="none" w:sz="0" w:space="0" w:color="auto"/>
                <w:left w:val="none" w:sz="0" w:space="0" w:color="auto"/>
                <w:bottom w:val="none" w:sz="0" w:space="0" w:color="auto"/>
                <w:right w:val="none" w:sz="0" w:space="0" w:color="auto"/>
              </w:divBdr>
            </w:div>
            <w:div w:id="1150362921">
              <w:marLeft w:val="0"/>
              <w:marRight w:val="0"/>
              <w:marTop w:val="0"/>
              <w:marBottom w:val="0"/>
              <w:divBdr>
                <w:top w:val="none" w:sz="0" w:space="0" w:color="auto"/>
                <w:left w:val="none" w:sz="0" w:space="0" w:color="auto"/>
                <w:bottom w:val="none" w:sz="0" w:space="0" w:color="auto"/>
                <w:right w:val="none" w:sz="0" w:space="0" w:color="auto"/>
              </w:divBdr>
            </w:div>
            <w:div w:id="477068386">
              <w:marLeft w:val="0"/>
              <w:marRight w:val="0"/>
              <w:marTop w:val="0"/>
              <w:marBottom w:val="0"/>
              <w:divBdr>
                <w:top w:val="none" w:sz="0" w:space="0" w:color="auto"/>
                <w:left w:val="none" w:sz="0" w:space="0" w:color="auto"/>
                <w:bottom w:val="none" w:sz="0" w:space="0" w:color="auto"/>
                <w:right w:val="none" w:sz="0" w:space="0" w:color="auto"/>
              </w:divBdr>
            </w:div>
            <w:div w:id="1910068728">
              <w:marLeft w:val="0"/>
              <w:marRight w:val="0"/>
              <w:marTop w:val="0"/>
              <w:marBottom w:val="0"/>
              <w:divBdr>
                <w:top w:val="none" w:sz="0" w:space="0" w:color="auto"/>
                <w:left w:val="none" w:sz="0" w:space="0" w:color="auto"/>
                <w:bottom w:val="none" w:sz="0" w:space="0" w:color="auto"/>
                <w:right w:val="none" w:sz="0" w:space="0" w:color="auto"/>
              </w:divBdr>
            </w:div>
            <w:div w:id="566112121">
              <w:marLeft w:val="0"/>
              <w:marRight w:val="0"/>
              <w:marTop w:val="0"/>
              <w:marBottom w:val="0"/>
              <w:divBdr>
                <w:top w:val="none" w:sz="0" w:space="0" w:color="auto"/>
                <w:left w:val="none" w:sz="0" w:space="0" w:color="auto"/>
                <w:bottom w:val="none" w:sz="0" w:space="0" w:color="auto"/>
                <w:right w:val="none" w:sz="0" w:space="0" w:color="auto"/>
              </w:divBdr>
            </w:div>
            <w:div w:id="1304891949">
              <w:marLeft w:val="0"/>
              <w:marRight w:val="0"/>
              <w:marTop w:val="0"/>
              <w:marBottom w:val="0"/>
              <w:divBdr>
                <w:top w:val="none" w:sz="0" w:space="0" w:color="auto"/>
                <w:left w:val="none" w:sz="0" w:space="0" w:color="auto"/>
                <w:bottom w:val="none" w:sz="0" w:space="0" w:color="auto"/>
                <w:right w:val="none" w:sz="0" w:space="0" w:color="auto"/>
              </w:divBdr>
            </w:div>
            <w:div w:id="1303462767">
              <w:marLeft w:val="0"/>
              <w:marRight w:val="0"/>
              <w:marTop w:val="0"/>
              <w:marBottom w:val="0"/>
              <w:divBdr>
                <w:top w:val="none" w:sz="0" w:space="0" w:color="auto"/>
                <w:left w:val="none" w:sz="0" w:space="0" w:color="auto"/>
                <w:bottom w:val="none" w:sz="0" w:space="0" w:color="auto"/>
                <w:right w:val="none" w:sz="0" w:space="0" w:color="auto"/>
              </w:divBdr>
            </w:div>
            <w:div w:id="419374583">
              <w:marLeft w:val="0"/>
              <w:marRight w:val="0"/>
              <w:marTop w:val="0"/>
              <w:marBottom w:val="0"/>
              <w:divBdr>
                <w:top w:val="none" w:sz="0" w:space="0" w:color="auto"/>
                <w:left w:val="none" w:sz="0" w:space="0" w:color="auto"/>
                <w:bottom w:val="none" w:sz="0" w:space="0" w:color="auto"/>
                <w:right w:val="none" w:sz="0" w:space="0" w:color="auto"/>
              </w:divBdr>
            </w:div>
            <w:div w:id="417992226">
              <w:marLeft w:val="0"/>
              <w:marRight w:val="0"/>
              <w:marTop w:val="0"/>
              <w:marBottom w:val="0"/>
              <w:divBdr>
                <w:top w:val="none" w:sz="0" w:space="0" w:color="auto"/>
                <w:left w:val="none" w:sz="0" w:space="0" w:color="auto"/>
                <w:bottom w:val="none" w:sz="0" w:space="0" w:color="auto"/>
                <w:right w:val="none" w:sz="0" w:space="0" w:color="auto"/>
              </w:divBdr>
            </w:div>
            <w:div w:id="1130324211">
              <w:marLeft w:val="0"/>
              <w:marRight w:val="0"/>
              <w:marTop w:val="0"/>
              <w:marBottom w:val="0"/>
              <w:divBdr>
                <w:top w:val="none" w:sz="0" w:space="0" w:color="auto"/>
                <w:left w:val="none" w:sz="0" w:space="0" w:color="auto"/>
                <w:bottom w:val="none" w:sz="0" w:space="0" w:color="auto"/>
                <w:right w:val="none" w:sz="0" w:space="0" w:color="auto"/>
              </w:divBdr>
            </w:div>
            <w:div w:id="2042775338">
              <w:marLeft w:val="0"/>
              <w:marRight w:val="0"/>
              <w:marTop w:val="0"/>
              <w:marBottom w:val="0"/>
              <w:divBdr>
                <w:top w:val="none" w:sz="0" w:space="0" w:color="auto"/>
                <w:left w:val="none" w:sz="0" w:space="0" w:color="auto"/>
                <w:bottom w:val="none" w:sz="0" w:space="0" w:color="auto"/>
                <w:right w:val="none" w:sz="0" w:space="0" w:color="auto"/>
              </w:divBdr>
            </w:div>
            <w:div w:id="833034601">
              <w:marLeft w:val="0"/>
              <w:marRight w:val="0"/>
              <w:marTop w:val="0"/>
              <w:marBottom w:val="0"/>
              <w:divBdr>
                <w:top w:val="none" w:sz="0" w:space="0" w:color="auto"/>
                <w:left w:val="none" w:sz="0" w:space="0" w:color="auto"/>
                <w:bottom w:val="none" w:sz="0" w:space="0" w:color="auto"/>
                <w:right w:val="none" w:sz="0" w:space="0" w:color="auto"/>
              </w:divBdr>
            </w:div>
            <w:div w:id="1367608038">
              <w:marLeft w:val="0"/>
              <w:marRight w:val="0"/>
              <w:marTop w:val="0"/>
              <w:marBottom w:val="0"/>
              <w:divBdr>
                <w:top w:val="none" w:sz="0" w:space="0" w:color="auto"/>
                <w:left w:val="none" w:sz="0" w:space="0" w:color="auto"/>
                <w:bottom w:val="none" w:sz="0" w:space="0" w:color="auto"/>
                <w:right w:val="none" w:sz="0" w:space="0" w:color="auto"/>
              </w:divBdr>
            </w:div>
            <w:div w:id="728846873">
              <w:marLeft w:val="0"/>
              <w:marRight w:val="0"/>
              <w:marTop w:val="0"/>
              <w:marBottom w:val="0"/>
              <w:divBdr>
                <w:top w:val="none" w:sz="0" w:space="0" w:color="auto"/>
                <w:left w:val="none" w:sz="0" w:space="0" w:color="auto"/>
                <w:bottom w:val="none" w:sz="0" w:space="0" w:color="auto"/>
                <w:right w:val="none" w:sz="0" w:space="0" w:color="auto"/>
              </w:divBdr>
            </w:div>
            <w:div w:id="576211784">
              <w:marLeft w:val="0"/>
              <w:marRight w:val="0"/>
              <w:marTop w:val="0"/>
              <w:marBottom w:val="0"/>
              <w:divBdr>
                <w:top w:val="none" w:sz="0" w:space="0" w:color="auto"/>
                <w:left w:val="none" w:sz="0" w:space="0" w:color="auto"/>
                <w:bottom w:val="none" w:sz="0" w:space="0" w:color="auto"/>
                <w:right w:val="none" w:sz="0" w:space="0" w:color="auto"/>
              </w:divBdr>
            </w:div>
            <w:div w:id="702245118">
              <w:marLeft w:val="0"/>
              <w:marRight w:val="0"/>
              <w:marTop w:val="0"/>
              <w:marBottom w:val="0"/>
              <w:divBdr>
                <w:top w:val="none" w:sz="0" w:space="0" w:color="auto"/>
                <w:left w:val="none" w:sz="0" w:space="0" w:color="auto"/>
                <w:bottom w:val="none" w:sz="0" w:space="0" w:color="auto"/>
                <w:right w:val="none" w:sz="0" w:space="0" w:color="auto"/>
              </w:divBdr>
            </w:div>
            <w:div w:id="2109542084">
              <w:marLeft w:val="0"/>
              <w:marRight w:val="0"/>
              <w:marTop w:val="0"/>
              <w:marBottom w:val="0"/>
              <w:divBdr>
                <w:top w:val="none" w:sz="0" w:space="0" w:color="auto"/>
                <w:left w:val="none" w:sz="0" w:space="0" w:color="auto"/>
                <w:bottom w:val="none" w:sz="0" w:space="0" w:color="auto"/>
                <w:right w:val="none" w:sz="0" w:space="0" w:color="auto"/>
              </w:divBdr>
            </w:div>
            <w:div w:id="168063673">
              <w:marLeft w:val="0"/>
              <w:marRight w:val="0"/>
              <w:marTop w:val="0"/>
              <w:marBottom w:val="0"/>
              <w:divBdr>
                <w:top w:val="none" w:sz="0" w:space="0" w:color="auto"/>
                <w:left w:val="none" w:sz="0" w:space="0" w:color="auto"/>
                <w:bottom w:val="none" w:sz="0" w:space="0" w:color="auto"/>
                <w:right w:val="none" w:sz="0" w:space="0" w:color="auto"/>
              </w:divBdr>
            </w:div>
            <w:div w:id="1532110655">
              <w:marLeft w:val="0"/>
              <w:marRight w:val="0"/>
              <w:marTop w:val="0"/>
              <w:marBottom w:val="0"/>
              <w:divBdr>
                <w:top w:val="none" w:sz="0" w:space="0" w:color="auto"/>
                <w:left w:val="none" w:sz="0" w:space="0" w:color="auto"/>
                <w:bottom w:val="none" w:sz="0" w:space="0" w:color="auto"/>
                <w:right w:val="none" w:sz="0" w:space="0" w:color="auto"/>
              </w:divBdr>
            </w:div>
            <w:div w:id="693380357">
              <w:marLeft w:val="0"/>
              <w:marRight w:val="0"/>
              <w:marTop w:val="0"/>
              <w:marBottom w:val="0"/>
              <w:divBdr>
                <w:top w:val="none" w:sz="0" w:space="0" w:color="auto"/>
                <w:left w:val="none" w:sz="0" w:space="0" w:color="auto"/>
                <w:bottom w:val="none" w:sz="0" w:space="0" w:color="auto"/>
                <w:right w:val="none" w:sz="0" w:space="0" w:color="auto"/>
              </w:divBdr>
            </w:div>
            <w:div w:id="1404911101">
              <w:marLeft w:val="0"/>
              <w:marRight w:val="0"/>
              <w:marTop w:val="0"/>
              <w:marBottom w:val="0"/>
              <w:divBdr>
                <w:top w:val="none" w:sz="0" w:space="0" w:color="auto"/>
                <w:left w:val="none" w:sz="0" w:space="0" w:color="auto"/>
                <w:bottom w:val="none" w:sz="0" w:space="0" w:color="auto"/>
                <w:right w:val="none" w:sz="0" w:space="0" w:color="auto"/>
              </w:divBdr>
            </w:div>
            <w:div w:id="449473206">
              <w:marLeft w:val="0"/>
              <w:marRight w:val="0"/>
              <w:marTop w:val="0"/>
              <w:marBottom w:val="0"/>
              <w:divBdr>
                <w:top w:val="none" w:sz="0" w:space="0" w:color="auto"/>
                <w:left w:val="none" w:sz="0" w:space="0" w:color="auto"/>
                <w:bottom w:val="none" w:sz="0" w:space="0" w:color="auto"/>
                <w:right w:val="none" w:sz="0" w:space="0" w:color="auto"/>
              </w:divBdr>
            </w:div>
            <w:div w:id="1715613708">
              <w:marLeft w:val="0"/>
              <w:marRight w:val="0"/>
              <w:marTop w:val="0"/>
              <w:marBottom w:val="0"/>
              <w:divBdr>
                <w:top w:val="none" w:sz="0" w:space="0" w:color="auto"/>
                <w:left w:val="none" w:sz="0" w:space="0" w:color="auto"/>
                <w:bottom w:val="none" w:sz="0" w:space="0" w:color="auto"/>
                <w:right w:val="none" w:sz="0" w:space="0" w:color="auto"/>
              </w:divBdr>
            </w:div>
            <w:div w:id="1402100774">
              <w:marLeft w:val="0"/>
              <w:marRight w:val="0"/>
              <w:marTop w:val="0"/>
              <w:marBottom w:val="0"/>
              <w:divBdr>
                <w:top w:val="none" w:sz="0" w:space="0" w:color="auto"/>
                <w:left w:val="none" w:sz="0" w:space="0" w:color="auto"/>
                <w:bottom w:val="none" w:sz="0" w:space="0" w:color="auto"/>
                <w:right w:val="none" w:sz="0" w:space="0" w:color="auto"/>
              </w:divBdr>
            </w:div>
            <w:div w:id="1323313437">
              <w:marLeft w:val="0"/>
              <w:marRight w:val="0"/>
              <w:marTop w:val="0"/>
              <w:marBottom w:val="0"/>
              <w:divBdr>
                <w:top w:val="none" w:sz="0" w:space="0" w:color="auto"/>
                <w:left w:val="none" w:sz="0" w:space="0" w:color="auto"/>
                <w:bottom w:val="none" w:sz="0" w:space="0" w:color="auto"/>
                <w:right w:val="none" w:sz="0" w:space="0" w:color="auto"/>
              </w:divBdr>
            </w:div>
            <w:div w:id="1525898661">
              <w:marLeft w:val="0"/>
              <w:marRight w:val="0"/>
              <w:marTop w:val="0"/>
              <w:marBottom w:val="0"/>
              <w:divBdr>
                <w:top w:val="none" w:sz="0" w:space="0" w:color="auto"/>
                <w:left w:val="none" w:sz="0" w:space="0" w:color="auto"/>
                <w:bottom w:val="none" w:sz="0" w:space="0" w:color="auto"/>
                <w:right w:val="none" w:sz="0" w:space="0" w:color="auto"/>
              </w:divBdr>
            </w:div>
            <w:div w:id="526871212">
              <w:marLeft w:val="0"/>
              <w:marRight w:val="0"/>
              <w:marTop w:val="0"/>
              <w:marBottom w:val="0"/>
              <w:divBdr>
                <w:top w:val="none" w:sz="0" w:space="0" w:color="auto"/>
                <w:left w:val="none" w:sz="0" w:space="0" w:color="auto"/>
                <w:bottom w:val="none" w:sz="0" w:space="0" w:color="auto"/>
                <w:right w:val="none" w:sz="0" w:space="0" w:color="auto"/>
              </w:divBdr>
            </w:div>
            <w:div w:id="1888451478">
              <w:marLeft w:val="0"/>
              <w:marRight w:val="0"/>
              <w:marTop w:val="0"/>
              <w:marBottom w:val="0"/>
              <w:divBdr>
                <w:top w:val="none" w:sz="0" w:space="0" w:color="auto"/>
                <w:left w:val="none" w:sz="0" w:space="0" w:color="auto"/>
                <w:bottom w:val="none" w:sz="0" w:space="0" w:color="auto"/>
                <w:right w:val="none" w:sz="0" w:space="0" w:color="auto"/>
              </w:divBdr>
            </w:div>
            <w:div w:id="1165170692">
              <w:marLeft w:val="0"/>
              <w:marRight w:val="0"/>
              <w:marTop w:val="0"/>
              <w:marBottom w:val="0"/>
              <w:divBdr>
                <w:top w:val="none" w:sz="0" w:space="0" w:color="auto"/>
                <w:left w:val="none" w:sz="0" w:space="0" w:color="auto"/>
                <w:bottom w:val="none" w:sz="0" w:space="0" w:color="auto"/>
                <w:right w:val="none" w:sz="0" w:space="0" w:color="auto"/>
              </w:divBdr>
            </w:div>
            <w:div w:id="1507750154">
              <w:marLeft w:val="0"/>
              <w:marRight w:val="0"/>
              <w:marTop w:val="0"/>
              <w:marBottom w:val="0"/>
              <w:divBdr>
                <w:top w:val="none" w:sz="0" w:space="0" w:color="auto"/>
                <w:left w:val="none" w:sz="0" w:space="0" w:color="auto"/>
                <w:bottom w:val="none" w:sz="0" w:space="0" w:color="auto"/>
                <w:right w:val="none" w:sz="0" w:space="0" w:color="auto"/>
              </w:divBdr>
            </w:div>
            <w:div w:id="824585357">
              <w:marLeft w:val="0"/>
              <w:marRight w:val="0"/>
              <w:marTop w:val="0"/>
              <w:marBottom w:val="0"/>
              <w:divBdr>
                <w:top w:val="none" w:sz="0" w:space="0" w:color="auto"/>
                <w:left w:val="none" w:sz="0" w:space="0" w:color="auto"/>
                <w:bottom w:val="none" w:sz="0" w:space="0" w:color="auto"/>
                <w:right w:val="none" w:sz="0" w:space="0" w:color="auto"/>
              </w:divBdr>
            </w:div>
            <w:div w:id="982739453">
              <w:marLeft w:val="0"/>
              <w:marRight w:val="0"/>
              <w:marTop w:val="0"/>
              <w:marBottom w:val="0"/>
              <w:divBdr>
                <w:top w:val="none" w:sz="0" w:space="0" w:color="auto"/>
                <w:left w:val="none" w:sz="0" w:space="0" w:color="auto"/>
                <w:bottom w:val="none" w:sz="0" w:space="0" w:color="auto"/>
                <w:right w:val="none" w:sz="0" w:space="0" w:color="auto"/>
              </w:divBdr>
            </w:div>
            <w:div w:id="1166048118">
              <w:marLeft w:val="0"/>
              <w:marRight w:val="0"/>
              <w:marTop w:val="0"/>
              <w:marBottom w:val="0"/>
              <w:divBdr>
                <w:top w:val="none" w:sz="0" w:space="0" w:color="auto"/>
                <w:left w:val="none" w:sz="0" w:space="0" w:color="auto"/>
                <w:bottom w:val="none" w:sz="0" w:space="0" w:color="auto"/>
                <w:right w:val="none" w:sz="0" w:space="0" w:color="auto"/>
              </w:divBdr>
            </w:div>
            <w:div w:id="357511781">
              <w:marLeft w:val="0"/>
              <w:marRight w:val="0"/>
              <w:marTop w:val="0"/>
              <w:marBottom w:val="0"/>
              <w:divBdr>
                <w:top w:val="none" w:sz="0" w:space="0" w:color="auto"/>
                <w:left w:val="none" w:sz="0" w:space="0" w:color="auto"/>
                <w:bottom w:val="none" w:sz="0" w:space="0" w:color="auto"/>
                <w:right w:val="none" w:sz="0" w:space="0" w:color="auto"/>
              </w:divBdr>
            </w:div>
            <w:div w:id="1921135538">
              <w:marLeft w:val="0"/>
              <w:marRight w:val="0"/>
              <w:marTop w:val="0"/>
              <w:marBottom w:val="0"/>
              <w:divBdr>
                <w:top w:val="none" w:sz="0" w:space="0" w:color="auto"/>
                <w:left w:val="none" w:sz="0" w:space="0" w:color="auto"/>
                <w:bottom w:val="none" w:sz="0" w:space="0" w:color="auto"/>
                <w:right w:val="none" w:sz="0" w:space="0" w:color="auto"/>
              </w:divBdr>
            </w:div>
            <w:div w:id="1051197518">
              <w:marLeft w:val="0"/>
              <w:marRight w:val="0"/>
              <w:marTop w:val="0"/>
              <w:marBottom w:val="0"/>
              <w:divBdr>
                <w:top w:val="none" w:sz="0" w:space="0" w:color="auto"/>
                <w:left w:val="none" w:sz="0" w:space="0" w:color="auto"/>
                <w:bottom w:val="none" w:sz="0" w:space="0" w:color="auto"/>
                <w:right w:val="none" w:sz="0" w:space="0" w:color="auto"/>
              </w:divBdr>
            </w:div>
            <w:div w:id="1052391345">
              <w:marLeft w:val="0"/>
              <w:marRight w:val="0"/>
              <w:marTop w:val="0"/>
              <w:marBottom w:val="0"/>
              <w:divBdr>
                <w:top w:val="none" w:sz="0" w:space="0" w:color="auto"/>
                <w:left w:val="none" w:sz="0" w:space="0" w:color="auto"/>
                <w:bottom w:val="none" w:sz="0" w:space="0" w:color="auto"/>
                <w:right w:val="none" w:sz="0" w:space="0" w:color="auto"/>
              </w:divBdr>
            </w:div>
            <w:div w:id="209267038">
              <w:marLeft w:val="0"/>
              <w:marRight w:val="0"/>
              <w:marTop w:val="0"/>
              <w:marBottom w:val="0"/>
              <w:divBdr>
                <w:top w:val="none" w:sz="0" w:space="0" w:color="auto"/>
                <w:left w:val="none" w:sz="0" w:space="0" w:color="auto"/>
                <w:bottom w:val="none" w:sz="0" w:space="0" w:color="auto"/>
                <w:right w:val="none" w:sz="0" w:space="0" w:color="auto"/>
              </w:divBdr>
            </w:div>
            <w:div w:id="564100916">
              <w:marLeft w:val="0"/>
              <w:marRight w:val="0"/>
              <w:marTop w:val="0"/>
              <w:marBottom w:val="0"/>
              <w:divBdr>
                <w:top w:val="none" w:sz="0" w:space="0" w:color="auto"/>
                <w:left w:val="none" w:sz="0" w:space="0" w:color="auto"/>
                <w:bottom w:val="none" w:sz="0" w:space="0" w:color="auto"/>
                <w:right w:val="none" w:sz="0" w:space="0" w:color="auto"/>
              </w:divBdr>
            </w:div>
            <w:div w:id="748577492">
              <w:marLeft w:val="0"/>
              <w:marRight w:val="0"/>
              <w:marTop w:val="0"/>
              <w:marBottom w:val="0"/>
              <w:divBdr>
                <w:top w:val="none" w:sz="0" w:space="0" w:color="auto"/>
                <w:left w:val="none" w:sz="0" w:space="0" w:color="auto"/>
                <w:bottom w:val="none" w:sz="0" w:space="0" w:color="auto"/>
                <w:right w:val="none" w:sz="0" w:space="0" w:color="auto"/>
              </w:divBdr>
            </w:div>
            <w:div w:id="210045559">
              <w:marLeft w:val="0"/>
              <w:marRight w:val="0"/>
              <w:marTop w:val="0"/>
              <w:marBottom w:val="0"/>
              <w:divBdr>
                <w:top w:val="none" w:sz="0" w:space="0" w:color="auto"/>
                <w:left w:val="none" w:sz="0" w:space="0" w:color="auto"/>
                <w:bottom w:val="none" w:sz="0" w:space="0" w:color="auto"/>
                <w:right w:val="none" w:sz="0" w:space="0" w:color="auto"/>
              </w:divBdr>
            </w:div>
            <w:div w:id="1950234393">
              <w:marLeft w:val="0"/>
              <w:marRight w:val="0"/>
              <w:marTop w:val="0"/>
              <w:marBottom w:val="0"/>
              <w:divBdr>
                <w:top w:val="none" w:sz="0" w:space="0" w:color="auto"/>
                <w:left w:val="none" w:sz="0" w:space="0" w:color="auto"/>
                <w:bottom w:val="none" w:sz="0" w:space="0" w:color="auto"/>
                <w:right w:val="none" w:sz="0" w:space="0" w:color="auto"/>
              </w:divBdr>
            </w:div>
            <w:div w:id="1488520183">
              <w:marLeft w:val="0"/>
              <w:marRight w:val="0"/>
              <w:marTop w:val="0"/>
              <w:marBottom w:val="0"/>
              <w:divBdr>
                <w:top w:val="none" w:sz="0" w:space="0" w:color="auto"/>
                <w:left w:val="none" w:sz="0" w:space="0" w:color="auto"/>
                <w:bottom w:val="none" w:sz="0" w:space="0" w:color="auto"/>
                <w:right w:val="none" w:sz="0" w:space="0" w:color="auto"/>
              </w:divBdr>
            </w:div>
            <w:div w:id="366177825">
              <w:marLeft w:val="0"/>
              <w:marRight w:val="0"/>
              <w:marTop w:val="0"/>
              <w:marBottom w:val="0"/>
              <w:divBdr>
                <w:top w:val="none" w:sz="0" w:space="0" w:color="auto"/>
                <w:left w:val="none" w:sz="0" w:space="0" w:color="auto"/>
                <w:bottom w:val="none" w:sz="0" w:space="0" w:color="auto"/>
                <w:right w:val="none" w:sz="0" w:space="0" w:color="auto"/>
              </w:divBdr>
            </w:div>
            <w:div w:id="119540668">
              <w:marLeft w:val="0"/>
              <w:marRight w:val="0"/>
              <w:marTop w:val="0"/>
              <w:marBottom w:val="0"/>
              <w:divBdr>
                <w:top w:val="none" w:sz="0" w:space="0" w:color="auto"/>
                <w:left w:val="none" w:sz="0" w:space="0" w:color="auto"/>
                <w:bottom w:val="none" w:sz="0" w:space="0" w:color="auto"/>
                <w:right w:val="none" w:sz="0" w:space="0" w:color="auto"/>
              </w:divBdr>
            </w:div>
            <w:div w:id="1051270761">
              <w:marLeft w:val="0"/>
              <w:marRight w:val="0"/>
              <w:marTop w:val="0"/>
              <w:marBottom w:val="0"/>
              <w:divBdr>
                <w:top w:val="none" w:sz="0" w:space="0" w:color="auto"/>
                <w:left w:val="none" w:sz="0" w:space="0" w:color="auto"/>
                <w:bottom w:val="none" w:sz="0" w:space="0" w:color="auto"/>
                <w:right w:val="none" w:sz="0" w:space="0" w:color="auto"/>
              </w:divBdr>
            </w:div>
            <w:div w:id="613942214">
              <w:marLeft w:val="0"/>
              <w:marRight w:val="0"/>
              <w:marTop w:val="0"/>
              <w:marBottom w:val="0"/>
              <w:divBdr>
                <w:top w:val="none" w:sz="0" w:space="0" w:color="auto"/>
                <w:left w:val="none" w:sz="0" w:space="0" w:color="auto"/>
                <w:bottom w:val="none" w:sz="0" w:space="0" w:color="auto"/>
                <w:right w:val="none" w:sz="0" w:space="0" w:color="auto"/>
              </w:divBdr>
            </w:div>
            <w:div w:id="1543715532">
              <w:marLeft w:val="0"/>
              <w:marRight w:val="0"/>
              <w:marTop w:val="0"/>
              <w:marBottom w:val="0"/>
              <w:divBdr>
                <w:top w:val="none" w:sz="0" w:space="0" w:color="auto"/>
                <w:left w:val="none" w:sz="0" w:space="0" w:color="auto"/>
                <w:bottom w:val="none" w:sz="0" w:space="0" w:color="auto"/>
                <w:right w:val="none" w:sz="0" w:space="0" w:color="auto"/>
              </w:divBdr>
            </w:div>
            <w:div w:id="1047074218">
              <w:marLeft w:val="0"/>
              <w:marRight w:val="0"/>
              <w:marTop w:val="0"/>
              <w:marBottom w:val="0"/>
              <w:divBdr>
                <w:top w:val="none" w:sz="0" w:space="0" w:color="auto"/>
                <w:left w:val="none" w:sz="0" w:space="0" w:color="auto"/>
                <w:bottom w:val="none" w:sz="0" w:space="0" w:color="auto"/>
                <w:right w:val="none" w:sz="0" w:space="0" w:color="auto"/>
              </w:divBdr>
            </w:div>
            <w:div w:id="637878094">
              <w:marLeft w:val="0"/>
              <w:marRight w:val="0"/>
              <w:marTop w:val="0"/>
              <w:marBottom w:val="0"/>
              <w:divBdr>
                <w:top w:val="none" w:sz="0" w:space="0" w:color="auto"/>
                <w:left w:val="none" w:sz="0" w:space="0" w:color="auto"/>
                <w:bottom w:val="none" w:sz="0" w:space="0" w:color="auto"/>
                <w:right w:val="none" w:sz="0" w:space="0" w:color="auto"/>
              </w:divBdr>
            </w:div>
            <w:div w:id="746996215">
              <w:marLeft w:val="0"/>
              <w:marRight w:val="0"/>
              <w:marTop w:val="0"/>
              <w:marBottom w:val="0"/>
              <w:divBdr>
                <w:top w:val="none" w:sz="0" w:space="0" w:color="auto"/>
                <w:left w:val="none" w:sz="0" w:space="0" w:color="auto"/>
                <w:bottom w:val="none" w:sz="0" w:space="0" w:color="auto"/>
                <w:right w:val="none" w:sz="0" w:space="0" w:color="auto"/>
              </w:divBdr>
            </w:div>
            <w:div w:id="705179263">
              <w:marLeft w:val="0"/>
              <w:marRight w:val="0"/>
              <w:marTop w:val="0"/>
              <w:marBottom w:val="0"/>
              <w:divBdr>
                <w:top w:val="none" w:sz="0" w:space="0" w:color="auto"/>
                <w:left w:val="none" w:sz="0" w:space="0" w:color="auto"/>
                <w:bottom w:val="none" w:sz="0" w:space="0" w:color="auto"/>
                <w:right w:val="none" w:sz="0" w:space="0" w:color="auto"/>
              </w:divBdr>
            </w:div>
            <w:div w:id="1198082988">
              <w:marLeft w:val="0"/>
              <w:marRight w:val="0"/>
              <w:marTop w:val="0"/>
              <w:marBottom w:val="0"/>
              <w:divBdr>
                <w:top w:val="none" w:sz="0" w:space="0" w:color="auto"/>
                <w:left w:val="none" w:sz="0" w:space="0" w:color="auto"/>
                <w:bottom w:val="none" w:sz="0" w:space="0" w:color="auto"/>
                <w:right w:val="none" w:sz="0" w:space="0" w:color="auto"/>
              </w:divBdr>
            </w:div>
            <w:div w:id="466357689">
              <w:marLeft w:val="0"/>
              <w:marRight w:val="0"/>
              <w:marTop w:val="0"/>
              <w:marBottom w:val="0"/>
              <w:divBdr>
                <w:top w:val="none" w:sz="0" w:space="0" w:color="auto"/>
                <w:left w:val="none" w:sz="0" w:space="0" w:color="auto"/>
                <w:bottom w:val="none" w:sz="0" w:space="0" w:color="auto"/>
                <w:right w:val="none" w:sz="0" w:space="0" w:color="auto"/>
              </w:divBdr>
            </w:div>
            <w:div w:id="1938713248">
              <w:marLeft w:val="0"/>
              <w:marRight w:val="0"/>
              <w:marTop w:val="0"/>
              <w:marBottom w:val="0"/>
              <w:divBdr>
                <w:top w:val="none" w:sz="0" w:space="0" w:color="auto"/>
                <w:left w:val="none" w:sz="0" w:space="0" w:color="auto"/>
                <w:bottom w:val="none" w:sz="0" w:space="0" w:color="auto"/>
                <w:right w:val="none" w:sz="0" w:space="0" w:color="auto"/>
              </w:divBdr>
            </w:div>
            <w:div w:id="622536033">
              <w:marLeft w:val="0"/>
              <w:marRight w:val="0"/>
              <w:marTop w:val="0"/>
              <w:marBottom w:val="0"/>
              <w:divBdr>
                <w:top w:val="none" w:sz="0" w:space="0" w:color="auto"/>
                <w:left w:val="none" w:sz="0" w:space="0" w:color="auto"/>
                <w:bottom w:val="none" w:sz="0" w:space="0" w:color="auto"/>
                <w:right w:val="none" w:sz="0" w:space="0" w:color="auto"/>
              </w:divBdr>
            </w:div>
            <w:div w:id="2089695411">
              <w:marLeft w:val="0"/>
              <w:marRight w:val="0"/>
              <w:marTop w:val="0"/>
              <w:marBottom w:val="0"/>
              <w:divBdr>
                <w:top w:val="none" w:sz="0" w:space="0" w:color="auto"/>
                <w:left w:val="none" w:sz="0" w:space="0" w:color="auto"/>
                <w:bottom w:val="none" w:sz="0" w:space="0" w:color="auto"/>
                <w:right w:val="none" w:sz="0" w:space="0" w:color="auto"/>
              </w:divBdr>
            </w:div>
            <w:div w:id="1357847958">
              <w:marLeft w:val="0"/>
              <w:marRight w:val="0"/>
              <w:marTop w:val="0"/>
              <w:marBottom w:val="0"/>
              <w:divBdr>
                <w:top w:val="none" w:sz="0" w:space="0" w:color="auto"/>
                <w:left w:val="none" w:sz="0" w:space="0" w:color="auto"/>
                <w:bottom w:val="none" w:sz="0" w:space="0" w:color="auto"/>
                <w:right w:val="none" w:sz="0" w:space="0" w:color="auto"/>
              </w:divBdr>
            </w:div>
            <w:div w:id="547953170">
              <w:marLeft w:val="0"/>
              <w:marRight w:val="0"/>
              <w:marTop w:val="0"/>
              <w:marBottom w:val="0"/>
              <w:divBdr>
                <w:top w:val="none" w:sz="0" w:space="0" w:color="auto"/>
                <w:left w:val="none" w:sz="0" w:space="0" w:color="auto"/>
                <w:bottom w:val="none" w:sz="0" w:space="0" w:color="auto"/>
                <w:right w:val="none" w:sz="0" w:space="0" w:color="auto"/>
              </w:divBdr>
            </w:div>
            <w:div w:id="970523214">
              <w:marLeft w:val="0"/>
              <w:marRight w:val="0"/>
              <w:marTop w:val="0"/>
              <w:marBottom w:val="0"/>
              <w:divBdr>
                <w:top w:val="none" w:sz="0" w:space="0" w:color="auto"/>
                <w:left w:val="none" w:sz="0" w:space="0" w:color="auto"/>
                <w:bottom w:val="none" w:sz="0" w:space="0" w:color="auto"/>
                <w:right w:val="none" w:sz="0" w:space="0" w:color="auto"/>
              </w:divBdr>
            </w:div>
            <w:div w:id="2097750033">
              <w:marLeft w:val="0"/>
              <w:marRight w:val="0"/>
              <w:marTop w:val="0"/>
              <w:marBottom w:val="0"/>
              <w:divBdr>
                <w:top w:val="none" w:sz="0" w:space="0" w:color="auto"/>
                <w:left w:val="none" w:sz="0" w:space="0" w:color="auto"/>
                <w:bottom w:val="none" w:sz="0" w:space="0" w:color="auto"/>
                <w:right w:val="none" w:sz="0" w:space="0" w:color="auto"/>
              </w:divBdr>
            </w:div>
            <w:div w:id="897591550">
              <w:marLeft w:val="0"/>
              <w:marRight w:val="0"/>
              <w:marTop w:val="0"/>
              <w:marBottom w:val="0"/>
              <w:divBdr>
                <w:top w:val="none" w:sz="0" w:space="0" w:color="auto"/>
                <w:left w:val="none" w:sz="0" w:space="0" w:color="auto"/>
                <w:bottom w:val="none" w:sz="0" w:space="0" w:color="auto"/>
                <w:right w:val="none" w:sz="0" w:space="0" w:color="auto"/>
              </w:divBdr>
            </w:div>
            <w:div w:id="738791998">
              <w:marLeft w:val="0"/>
              <w:marRight w:val="0"/>
              <w:marTop w:val="0"/>
              <w:marBottom w:val="0"/>
              <w:divBdr>
                <w:top w:val="none" w:sz="0" w:space="0" w:color="auto"/>
                <w:left w:val="none" w:sz="0" w:space="0" w:color="auto"/>
                <w:bottom w:val="none" w:sz="0" w:space="0" w:color="auto"/>
                <w:right w:val="none" w:sz="0" w:space="0" w:color="auto"/>
              </w:divBdr>
            </w:div>
            <w:div w:id="1578397583">
              <w:marLeft w:val="0"/>
              <w:marRight w:val="0"/>
              <w:marTop w:val="0"/>
              <w:marBottom w:val="0"/>
              <w:divBdr>
                <w:top w:val="none" w:sz="0" w:space="0" w:color="auto"/>
                <w:left w:val="none" w:sz="0" w:space="0" w:color="auto"/>
                <w:bottom w:val="none" w:sz="0" w:space="0" w:color="auto"/>
                <w:right w:val="none" w:sz="0" w:space="0" w:color="auto"/>
              </w:divBdr>
            </w:div>
            <w:div w:id="2007050417">
              <w:marLeft w:val="0"/>
              <w:marRight w:val="0"/>
              <w:marTop w:val="0"/>
              <w:marBottom w:val="0"/>
              <w:divBdr>
                <w:top w:val="none" w:sz="0" w:space="0" w:color="auto"/>
                <w:left w:val="none" w:sz="0" w:space="0" w:color="auto"/>
                <w:bottom w:val="none" w:sz="0" w:space="0" w:color="auto"/>
                <w:right w:val="none" w:sz="0" w:space="0" w:color="auto"/>
              </w:divBdr>
            </w:div>
            <w:div w:id="463279273">
              <w:marLeft w:val="0"/>
              <w:marRight w:val="0"/>
              <w:marTop w:val="0"/>
              <w:marBottom w:val="0"/>
              <w:divBdr>
                <w:top w:val="none" w:sz="0" w:space="0" w:color="auto"/>
                <w:left w:val="none" w:sz="0" w:space="0" w:color="auto"/>
                <w:bottom w:val="none" w:sz="0" w:space="0" w:color="auto"/>
                <w:right w:val="none" w:sz="0" w:space="0" w:color="auto"/>
              </w:divBdr>
            </w:div>
            <w:div w:id="581138364">
              <w:marLeft w:val="0"/>
              <w:marRight w:val="0"/>
              <w:marTop w:val="0"/>
              <w:marBottom w:val="0"/>
              <w:divBdr>
                <w:top w:val="none" w:sz="0" w:space="0" w:color="auto"/>
                <w:left w:val="none" w:sz="0" w:space="0" w:color="auto"/>
                <w:bottom w:val="none" w:sz="0" w:space="0" w:color="auto"/>
                <w:right w:val="none" w:sz="0" w:space="0" w:color="auto"/>
              </w:divBdr>
            </w:div>
            <w:div w:id="522016790">
              <w:marLeft w:val="0"/>
              <w:marRight w:val="0"/>
              <w:marTop w:val="0"/>
              <w:marBottom w:val="0"/>
              <w:divBdr>
                <w:top w:val="none" w:sz="0" w:space="0" w:color="auto"/>
                <w:left w:val="none" w:sz="0" w:space="0" w:color="auto"/>
                <w:bottom w:val="none" w:sz="0" w:space="0" w:color="auto"/>
                <w:right w:val="none" w:sz="0" w:space="0" w:color="auto"/>
              </w:divBdr>
            </w:div>
            <w:div w:id="1997611359">
              <w:marLeft w:val="0"/>
              <w:marRight w:val="0"/>
              <w:marTop w:val="0"/>
              <w:marBottom w:val="0"/>
              <w:divBdr>
                <w:top w:val="none" w:sz="0" w:space="0" w:color="auto"/>
                <w:left w:val="none" w:sz="0" w:space="0" w:color="auto"/>
                <w:bottom w:val="none" w:sz="0" w:space="0" w:color="auto"/>
                <w:right w:val="none" w:sz="0" w:space="0" w:color="auto"/>
              </w:divBdr>
            </w:div>
            <w:div w:id="1274364514">
              <w:marLeft w:val="0"/>
              <w:marRight w:val="0"/>
              <w:marTop w:val="0"/>
              <w:marBottom w:val="0"/>
              <w:divBdr>
                <w:top w:val="none" w:sz="0" w:space="0" w:color="auto"/>
                <w:left w:val="none" w:sz="0" w:space="0" w:color="auto"/>
                <w:bottom w:val="none" w:sz="0" w:space="0" w:color="auto"/>
                <w:right w:val="none" w:sz="0" w:space="0" w:color="auto"/>
              </w:divBdr>
            </w:div>
            <w:div w:id="1319847828">
              <w:marLeft w:val="0"/>
              <w:marRight w:val="0"/>
              <w:marTop w:val="0"/>
              <w:marBottom w:val="0"/>
              <w:divBdr>
                <w:top w:val="none" w:sz="0" w:space="0" w:color="auto"/>
                <w:left w:val="none" w:sz="0" w:space="0" w:color="auto"/>
                <w:bottom w:val="none" w:sz="0" w:space="0" w:color="auto"/>
                <w:right w:val="none" w:sz="0" w:space="0" w:color="auto"/>
              </w:divBdr>
            </w:div>
            <w:div w:id="308678708">
              <w:marLeft w:val="0"/>
              <w:marRight w:val="0"/>
              <w:marTop w:val="0"/>
              <w:marBottom w:val="0"/>
              <w:divBdr>
                <w:top w:val="none" w:sz="0" w:space="0" w:color="auto"/>
                <w:left w:val="none" w:sz="0" w:space="0" w:color="auto"/>
                <w:bottom w:val="none" w:sz="0" w:space="0" w:color="auto"/>
                <w:right w:val="none" w:sz="0" w:space="0" w:color="auto"/>
              </w:divBdr>
            </w:div>
            <w:div w:id="657268437">
              <w:marLeft w:val="0"/>
              <w:marRight w:val="0"/>
              <w:marTop w:val="0"/>
              <w:marBottom w:val="0"/>
              <w:divBdr>
                <w:top w:val="none" w:sz="0" w:space="0" w:color="auto"/>
                <w:left w:val="none" w:sz="0" w:space="0" w:color="auto"/>
                <w:bottom w:val="none" w:sz="0" w:space="0" w:color="auto"/>
                <w:right w:val="none" w:sz="0" w:space="0" w:color="auto"/>
              </w:divBdr>
            </w:div>
            <w:div w:id="1456097943">
              <w:marLeft w:val="0"/>
              <w:marRight w:val="0"/>
              <w:marTop w:val="0"/>
              <w:marBottom w:val="0"/>
              <w:divBdr>
                <w:top w:val="none" w:sz="0" w:space="0" w:color="auto"/>
                <w:left w:val="none" w:sz="0" w:space="0" w:color="auto"/>
                <w:bottom w:val="none" w:sz="0" w:space="0" w:color="auto"/>
                <w:right w:val="none" w:sz="0" w:space="0" w:color="auto"/>
              </w:divBdr>
            </w:div>
            <w:div w:id="592012025">
              <w:marLeft w:val="0"/>
              <w:marRight w:val="0"/>
              <w:marTop w:val="0"/>
              <w:marBottom w:val="0"/>
              <w:divBdr>
                <w:top w:val="none" w:sz="0" w:space="0" w:color="auto"/>
                <w:left w:val="none" w:sz="0" w:space="0" w:color="auto"/>
                <w:bottom w:val="none" w:sz="0" w:space="0" w:color="auto"/>
                <w:right w:val="none" w:sz="0" w:space="0" w:color="auto"/>
              </w:divBdr>
            </w:div>
            <w:div w:id="548960597">
              <w:marLeft w:val="0"/>
              <w:marRight w:val="0"/>
              <w:marTop w:val="0"/>
              <w:marBottom w:val="0"/>
              <w:divBdr>
                <w:top w:val="none" w:sz="0" w:space="0" w:color="auto"/>
                <w:left w:val="none" w:sz="0" w:space="0" w:color="auto"/>
                <w:bottom w:val="none" w:sz="0" w:space="0" w:color="auto"/>
                <w:right w:val="none" w:sz="0" w:space="0" w:color="auto"/>
              </w:divBdr>
            </w:div>
            <w:div w:id="1532037090">
              <w:marLeft w:val="0"/>
              <w:marRight w:val="0"/>
              <w:marTop w:val="0"/>
              <w:marBottom w:val="0"/>
              <w:divBdr>
                <w:top w:val="none" w:sz="0" w:space="0" w:color="auto"/>
                <w:left w:val="none" w:sz="0" w:space="0" w:color="auto"/>
                <w:bottom w:val="none" w:sz="0" w:space="0" w:color="auto"/>
                <w:right w:val="none" w:sz="0" w:space="0" w:color="auto"/>
              </w:divBdr>
            </w:div>
            <w:div w:id="1864231">
              <w:marLeft w:val="0"/>
              <w:marRight w:val="0"/>
              <w:marTop w:val="0"/>
              <w:marBottom w:val="0"/>
              <w:divBdr>
                <w:top w:val="none" w:sz="0" w:space="0" w:color="auto"/>
                <w:left w:val="none" w:sz="0" w:space="0" w:color="auto"/>
                <w:bottom w:val="none" w:sz="0" w:space="0" w:color="auto"/>
                <w:right w:val="none" w:sz="0" w:space="0" w:color="auto"/>
              </w:divBdr>
            </w:div>
            <w:div w:id="1712849205">
              <w:marLeft w:val="0"/>
              <w:marRight w:val="0"/>
              <w:marTop w:val="0"/>
              <w:marBottom w:val="0"/>
              <w:divBdr>
                <w:top w:val="none" w:sz="0" w:space="0" w:color="auto"/>
                <w:left w:val="none" w:sz="0" w:space="0" w:color="auto"/>
                <w:bottom w:val="none" w:sz="0" w:space="0" w:color="auto"/>
                <w:right w:val="none" w:sz="0" w:space="0" w:color="auto"/>
              </w:divBdr>
            </w:div>
            <w:div w:id="1752891686">
              <w:marLeft w:val="0"/>
              <w:marRight w:val="0"/>
              <w:marTop w:val="0"/>
              <w:marBottom w:val="0"/>
              <w:divBdr>
                <w:top w:val="none" w:sz="0" w:space="0" w:color="auto"/>
                <w:left w:val="none" w:sz="0" w:space="0" w:color="auto"/>
                <w:bottom w:val="none" w:sz="0" w:space="0" w:color="auto"/>
                <w:right w:val="none" w:sz="0" w:space="0" w:color="auto"/>
              </w:divBdr>
            </w:div>
            <w:div w:id="84231705">
              <w:marLeft w:val="0"/>
              <w:marRight w:val="0"/>
              <w:marTop w:val="0"/>
              <w:marBottom w:val="0"/>
              <w:divBdr>
                <w:top w:val="none" w:sz="0" w:space="0" w:color="auto"/>
                <w:left w:val="none" w:sz="0" w:space="0" w:color="auto"/>
                <w:bottom w:val="none" w:sz="0" w:space="0" w:color="auto"/>
                <w:right w:val="none" w:sz="0" w:space="0" w:color="auto"/>
              </w:divBdr>
            </w:div>
            <w:div w:id="932515672">
              <w:marLeft w:val="0"/>
              <w:marRight w:val="0"/>
              <w:marTop w:val="0"/>
              <w:marBottom w:val="0"/>
              <w:divBdr>
                <w:top w:val="none" w:sz="0" w:space="0" w:color="auto"/>
                <w:left w:val="none" w:sz="0" w:space="0" w:color="auto"/>
                <w:bottom w:val="none" w:sz="0" w:space="0" w:color="auto"/>
                <w:right w:val="none" w:sz="0" w:space="0" w:color="auto"/>
              </w:divBdr>
            </w:div>
            <w:div w:id="954143193">
              <w:marLeft w:val="0"/>
              <w:marRight w:val="0"/>
              <w:marTop w:val="0"/>
              <w:marBottom w:val="0"/>
              <w:divBdr>
                <w:top w:val="none" w:sz="0" w:space="0" w:color="auto"/>
                <w:left w:val="none" w:sz="0" w:space="0" w:color="auto"/>
                <w:bottom w:val="none" w:sz="0" w:space="0" w:color="auto"/>
                <w:right w:val="none" w:sz="0" w:space="0" w:color="auto"/>
              </w:divBdr>
            </w:div>
            <w:div w:id="1222205644">
              <w:marLeft w:val="0"/>
              <w:marRight w:val="0"/>
              <w:marTop w:val="0"/>
              <w:marBottom w:val="0"/>
              <w:divBdr>
                <w:top w:val="none" w:sz="0" w:space="0" w:color="auto"/>
                <w:left w:val="none" w:sz="0" w:space="0" w:color="auto"/>
                <w:bottom w:val="none" w:sz="0" w:space="0" w:color="auto"/>
                <w:right w:val="none" w:sz="0" w:space="0" w:color="auto"/>
              </w:divBdr>
            </w:div>
            <w:div w:id="185484237">
              <w:marLeft w:val="0"/>
              <w:marRight w:val="0"/>
              <w:marTop w:val="0"/>
              <w:marBottom w:val="0"/>
              <w:divBdr>
                <w:top w:val="none" w:sz="0" w:space="0" w:color="auto"/>
                <w:left w:val="none" w:sz="0" w:space="0" w:color="auto"/>
                <w:bottom w:val="none" w:sz="0" w:space="0" w:color="auto"/>
                <w:right w:val="none" w:sz="0" w:space="0" w:color="auto"/>
              </w:divBdr>
            </w:div>
            <w:div w:id="986663817">
              <w:marLeft w:val="0"/>
              <w:marRight w:val="0"/>
              <w:marTop w:val="0"/>
              <w:marBottom w:val="0"/>
              <w:divBdr>
                <w:top w:val="none" w:sz="0" w:space="0" w:color="auto"/>
                <w:left w:val="none" w:sz="0" w:space="0" w:color="auto"/>
                <w:bottom w:val="none" w:sz="0" w:space="0" w:color="auto"/>
                <w:right w:val="none" w:sz="0" w:space="0" w:color="auto"/>
              </w:divBdr>
            </w:div>
            <w:div w:id="1512913400">
              <w:marLeft w:val="0"/>
              <w:marRight w:val="0"/>
              <w:marTop w:val="0"/>
              <w:marBottom w:val="0"/>
              <w:divBdr>
                <w:top w:val="none" w:sz="0" w:space="0" w:color="auto"/>
                <w:left w:val="none" w:sz="0" w:space="0" w:color="auto"/>
                <w:bottom w:val="none" w:sz="0" w:space="0" w:color="auto"/>
                <w:right w:val="none" w:sz="0" w:space="0" w:color="auto"/>
              </w:divBdr>
            </w:div>
            <w:div w:id="2075200974">
              <w:marLeft w:val="0"/>
              <w:marRight w:val="0"/>
              <w:marTop w:val="0"/>
              <w:marBottom w:val="0"/>
              <w:divBdr>
                <w:top w:val="none" w:sz="0" w:space="0" w:color="auto"/>
                <w:left w:val="none" w:sz="0" w:space="0" w:color="auto"/>
                <w:bottom w:val="none" w:sz="0" w:space="0" w:color="auto"/>
                <w:right w:val="none" w:sz="0" w:space="0" w:color="auto"/>
              </w:divBdr>
            </w:div>
            <w:div w:id="759715446">
              <w:marLeft w:val="0"/>
              <w:marRight w:val="0"/>
              <w:marTop w:val="0"/>
              <w:marBottom w:val="0"/>
              <w:divBdr>
                <w:top w:val="none" w:sz="0" w:space="0" w:color="auto"/>
                <w:left w:val="none" w:sz="0" w:space="0" w:color="auto"/>
                <w:bottom w:val="none" w:sz="0" w:space="0" w:color="auto"/>
                <w:right w:val="none" w:sz="0" w:space="0" w:color="auto"/>
              </w:divBdr>
            </w:div>
            <w:div w:id="341904790">
              <w:marLeft w:val="0"/>
              <w:marRight w:val="0"/>
              <w:marTop w:val="0"/>
              <w:marBottom w:val="0"/>
              <w:divBdr>
                <w:top w:val="none" w:sz="0" w:space="0" w:color="auto"/>
                <w:left w:val="none" w:sz="0" w:space="0" w:color="auto"/>
                <w:bottom w:val="none" w:sz="0" w:space="0" w:color="auto"/>
                <w:right w:val="none" w:sz="0" w:space="0" w:color="auto"/>
              </w:divBdr>
            </w:div>
            <w:div w:id="1163155853">
              <w:marLeft w:val="0"/>
              <w:marRight w:val="0"/>
              <w:marTop w:val="0"/>
              <w:marBottom w:val="0"/>
              <w:divBdr>
                <w:top w:val="none" w:sz="0" w:space="0" w:color="auto"/>
                <w:left w:val="none" w:sz="0" w:space="0" w:color="auto"/>
                <w:bottom w:val="none" w:sz="0" w:space="0" w:color="auto"/>
                <w:right w:val="none" w:sz="0" w:space="0" w:color="auto"/>
              </w:divBdr>
            </w:div>
            <w:div w:id="97872502">
              <w:marLeft w:val="0"/>
              <w:marRight w:val="0"/>
              <w:marTop w:val="0"/>
              <w:marBottom w:val="0"/>
              <w:divBdr>
                <w:top w:val="none" w:sz="0" w:space="0" w:color="auto"/>
                <w:left w:val="none" w:sz="0" w:space="0" w:color="auto"/>
                <w:bottom w:val="none" w:sz="0" w:space="0" w:color="auto"/>
                <w:right w:val="none" w:sz="0" w:space="0" w:color="auto"/>
              </w:divBdr>
            </w:div>
            <w:div w:id="1561214235">
              <w:marLeft w:val="0"/>
              <w:marRight w:val="0"/>
              <w:marTop w:val="0"/>
              <w:marBottom w:val="0"/>
              <w:divBdr>
                <w:top w:val="none" w:sz="0" w:space="0" w:color="auto"/>
                <w:left w:val="none" w:sz="0" w:space="0" w:color="auto"/>
                <w:bottom w:val="none" w:sz="0" w:space="0" w:color="auto"/>
                <w:right w:val="none" w:sz="0" w:space="0" w:color="auto"/>
              </w:divBdr>
            </w:div>
            <w:div w:id="1206866314">
              <w:marLeft w:val="0"/>
              <w:marRight w:val="0"/>
              <w:marTop w:val="0"/>
              <w:marBottom w:val="0"/>
              <w:divBdr>
                <w:top w:val="none" w:sz="0" w:space="0" w:color="auto"/>
                <w:left w:val="none" w:sz="0" w:space="0" w:color="auto"/>
                <w:bottom w:val="none" w:sz="0" w:space="0" w:color="auto"/>
                <w:right w:val="none" w:sz="0" w:space="0" w:color="auto"/>
              </w:divBdr>
            </w:div>
            <w:div w:id="1042708648">
              <w:marLeft w:val="0"/>
              <w:marRight w:val="0"/>
              <w:marTop w:val="0"/>
              <w:marBottom w:val="0"/>
              <w:divBdr>
                <w:top w:val="none" w:sz="0" w:space="0" w:color="auto"/>
                <w:left w:val="none" w:sz="0" w:space="0" w:color="auto"/>
                <w:bottom w:val="none" w:sz="0" w:space="0" w:color="auto"/>
                <w:right w:val="none" w:sz="0" w:space="0" w:color="auto"/>
              </w:divBdr>
            </w:div>
            <w:div w:id="1681273008">
              <w:marLeft w:val="0"/>
              <w:marRight w:val="0"/>
              <w:marTop w:val="0"/>
              <w:marBottom w:val="0"/>
              <w:divBdr>
                <w:top w:val="none" w:sz="0" w:space="0" w:color="auto"/>
                <w:left w:val="none" w:sz="0" w:space="0" w:color="auto"/>
                <w:bottom w:val="none" w:sz="0" w:space="0" w:color="auto"/>
                <w:right w:val="none" w:sz="0" w:space="0" w:color="auto"/>
              </w:divBdr>
            </w:div>
            <w:div w:id="1534658219">
              <w:marLeft w:val="0"/>
              <w:marRight w:val="0"/>
              <w:marTop w:val="0"/>
              <w:marBottom w:val="0"/>
              <w:divBdr>
                <w:top w:val="none" w:sz="0" w:space="0" w:color="auto"/>
                <w:left w:val="none" w:sz="0" w:space="0" w:color="auto"/>
                <w:bottom w:val="none" w:sz="0" w:space="0" w:color="auto"/>
                <w:right w:val="none" w:sz="0" w:space="0" w:color="auto"/>
              </w:divBdr>
            </w:div>
            <w:div w:id="1765832558">
              <w:marLeft w:val="0"/>
              <w:marRight w:val="0"/>
              <w:marTop w:val="0"/>
              <w:marBottom w:val="0"/>
              <w:divBdr>
                <w:top w:val="none" w:sz="0" w:space="0" w:color="auto"/>
                <w:left w:val="none" w:sz="0" w:space="0" w:color="auto"/>
                <w:bottom w:val="none" w:sz="0" w:space="0" w:color="auto"/>
                <w:right w:val="none" w:sz="0" w:space="0" w:color="auto"/>
              </w:divBdr>
            </w:div>
            <w:div w:id="1872955906">
              <w:marLeft w:val="0"/>
              <w:marRight w:val="0"/>
              <w:marTop w:val="0"/>
              <w:marBottom w:val="0"/>
              <w:divBdr>
                <w:top w:val="none" w:sz="0" w:space="0" w:color="auto"/>
                <w:left w:val="none" w:sz="0" w:space="0" w:color="auto"/>
                <w:bottom w:val="none" w:sz="0" w:space="0" w:color="auto"/>
                <w:right w:val="none" w:sz="0" w:space="0" w:color="auto"/>
              </w:divBdr>
            </w:div>
            <w:div w:id="1948807281">
              <w:marLeft w:val="0"/>
              <w:marRight w:val="0"/>
              <w:marTop w:val="0"/>
              <w:marBottom w:val="0"/>
              <w:divBdr>
                <w:top w:val="none" w:sz="0" w:space="0" w:color="auto"/>
                <w:left w:val="none" w:sz="0" w:space="0" w:color="auto"/>
                <w:bottom w:val="none" w:sz="0" w:space="0" w:color="auto"/>
                <w:right w:val="none" w:sz="0" w:space="0" w:color="auto"/>
              </w:divBdr>
            </w:div>
            <w:div w:id="1109083167">
              <w:marLeft w:val="0"/>
              <w:marRight w:val="0"/>
              <w:marTop w:val="0"/>
              <w:marBottom w:val="0"/>
              <w:divBdr>
                <w:top w:val="none" w:sz="0" w:space="0" w:color="auto"/>
                <w:left w:val="none" w:sz="0" w:space="0" w:color="auto"/>
                <w:bottom w:val="none" w:sz="0" w:space="0" w:color="auto"/>
                <w:right w:val="none" w:sz="0" w:space="0" w:color="auto"/>
              </w:divBdr>
            </w:div>
            <w:div w:id="101387271">
              <w:marLeft w:val="0"/>
              <w:marRight w:val="0"/>
              <w:marTop w:val="0"/>
              <w:marBottom w:val="0"/>
              <w:divBdr>
                <w:top w:val="none" w:sz="0" w:space="0" w:color="auto"/>
                <w:left w:val="none" w:sz="0" w:space="0" w:color="auto"/>
                <w:bottom w:val="none" w:sz="0" w:space="0" w:color="auto"/>
                <w:right w:val="none" w:sz="0" w:space="0" w:color="auto"/>
              </w:divBdr>
            </w:div>
            <w:div w:id="1655138610">
              <w:marLeft w:val="0"/>
              <w:marRight w:val="0"/>
              <w:marTop w:val="0"/>
              <w:marBottom w:val="0"/>
              <w:divBdr>
                <w:top w:val="none" w:sz="0" w:space="0" w:color="auto"/>
                <w:left w:val="none" w:sz="0" w:space="0" w:color="auto"/>
                <w:bottom w:val="none" w:sz="0" w:space="0" w:color="auto"/>
                <w:right w:val="none" w:sz="0" w:space="0" w:color="auto"/>
              </w:divBdr>
            </w:div>
            <w:div w:id="1533033828">
              <w:marLeft w:val="0"/>
              <w:marRight w:val="0"/>
              <w:marTop w:val="0"/>
              <w:marBottom w:val="0"/>
              <w:divBdr>
                <w:top w:val="none" w:sz="0" w:space="0" w:color="auto"/>
                <w:left w:val="none" w:sz="0" w:space="0" w:color="auto"/>
                <w:bottom w:val="none" w:sz="0" w:space="0" w:color="auto"/>
                <w:right w:val="none" w:sz="0" w:space="0" w:color="auto"/>
              </w:divBdr>
            </w:div>
            <w:div w:id="759835018">
              <w:marLeft w:val="0"/>
              <w:marRight w:val="0"/>
              <w:marTop w:val="0"/>
              <w:marBottom w:val="0"/>
              <w:divBdr>
                <w:top w:val="none" w:sz="0" w:space="0" w:color="auto"/>
                <w:left w:val="none" w:sz="0" w:space="0" w:color="auto"/>
                <w:bottom w:val="none" w:sz="0" w:space="0" w:color="auto"/>
                <w:right w:val="none" w:sz="0" w:space="0" w:color="auto"/>
              </w:divBdr>
            </w:div>
            <w:div w:id="485244994">
              <w:marLeft w:val="0"/>
              <w:marRight w:val="0"/>
              <w:marTop w:val="0"/>
              <w:marBottom w:val="0"/>
              <w:divBdr>
                <w:top w:val="none" w:sz="0" w:space="0" w:color="auto"/>
                <w:left w:val="none" w:sz="0" w:space="0" w:color="auto"/>
                <w:bottom w:val="none" w:sz="0" w:space="0" w:color="auto"/>
                <w:right w:val="none" w:sz="0" w:space="0" w:color="auto"/>
              </w:divBdr>
            </w:div>
            <w:div w:id="848368345">
              <w:marLeft w:val="0"/>
              <w:marRight w:val="0"/>
              <w:marTop w:val="0"/>
              <w:marBottom w:val="0"/>
              <w:divBdr>
                <w:top w:val="none" w:sz="0" w:space="0" w:color="auto"/>
                <w:left w:val="none" w:sz="0" w:space="0" w:color="auto"/>
                <w:bottom w:val="none" w:sz="0" w:space="0" w:color="auto"/>
                <w:right w:val="none" w:sz="0" w:space="0" w:color="auto"/>
              </w:divBdr>
            </w:div>
            <w:div w:id="414786746">
              <w:marLeft w:val="0"/>
              <w:marRight w:val="0"/>
              <w:marTop w:val="0"/>
              <w:marBottom w:val="0"/>
              <w:divBdr>
                <w:top w:val="none" w:sz="0" w:space="0" w:color="auto"/>
                <w:left w:val="none" w:sz="0" w:space="0" w:color="auto"/>
                <w:bottom w:val="none" w:sz="0" w:space="0" w:color="auto"/>
                <w:right w:val="none" w:sz="0" w:space="0" w:color="auto"/>
              </w:divBdr>
            </w:div>
            <w:div w:id="2028753450">
              <w:marLeft w:val="0"/>
              <w:marRight w:val="0"/>
              <w:marTop w:val="0"/>
              <w:marBottom w:val="0"/>
              <w:divBdr>
                <w:top w:val="none" w:sz="0" w:space="0" w:color="auto"/>
                <w:left w:val="none" w:sz="0" w:space="0" w:color="auto"/>
                <w:bottom w:val="none" w:sz="0" w:space="0" w:color="auto"/>
                <w:right w:val="none" w:sz="0" w:space="0" w:color="auto"/>
              </w:divBdr>
            </w:div>
            <w:div w:id="778530581">
              <w:marLeft w:val="0"/>
              <w:marRight w:val="0"/>
              <w:marTop w:val="0"/>
              <w:marBottom w:val="0"/>
              <w:divBdr>
                <w:top w:val="none" w:sz="0" w:space="0" w:color="auto"/>
                <w:left w:val="none" w:sz="0" w:space="0" w:color="auto"/>
                <w:bottom w:val="none" w:sz="0" w:space="0" w:color="auto"/>
                <w:right w:val="none" w:sz="0" w:space="0" w:color="auto"/>
              </w:divBdr>
            </w:div>
            <w:div w:id="845898528">
              <w:marLeft w:val="0"/>
              <w:marRight w:val="0"/>
              <w:marTop w:val="0"/>
              <w:marBottom w:val="0"/>
              <w:divBdr>
                <w:top w:val="none" w:sz="0" w:space="0" w:color="auto"/>
                <w:left w:val="none" w:sz="0" w:space="0" w:color="auto"/>
                <w:bottom w:val="none" w:sz="0" w:space="0" w:color="auto"/>
                <w:right w:val="none" w:sz="0" w:space="0" w:color="auto"/>
              </w:divBdr>
            </w:div>
            <w:div w:id="1926838326">
              <w:marLeft w:val="0"/>
              <w:marRight w:val="0"/>
              <w:marTop w:val="0"/>
              <w:marBottom w:val="0"/>
              <w:divBdr>
                <w:top w:val="none" w:sz="0" w:space="0" w:color="auto"/>
                <w:left w:val="none" w:sz="0" w:space="0" w:color="auto"/>
                <w:bottom w:val="none" w:sz="0" w:space="0" w:color="auto"/>
                <w:right w:val="none" w:sz="0" w:space="0" w:color="auto"/>
              </w:divBdr>
            </w:div>
            <w:div w:id="2010400620">
              <w:marLeft w:val="0"/>
              <w:marRight w:val="0"/>
              <w:marTop w:val="0"/>
              <w:marBottom w:val="0"/>
              <w:divBdr>
                <w:top w:val="none" w:sz="0" w:space="0" w:color="auto"/>
                <w:left w:val="none" w:sz="0" w:space="0" w:color="auto"/>
                <w:bottom w:val="none" w:sz="0" w:space="0" w:color="auto"/>
                <w:right w:val="none" w:sz="0" w:space="0" w:color="auto"/>
              </w:divBdr>
            </w:div>
            <w:div w:id="94985414">
              <w:marLeft w:val="0"/>
              <w:marRight w:val="0"/>
              <w:marTop w:val="0"/>
              <w:marBottom w:val="0"/>
              <w:divBdr>
                <w:top w:val="none" w:sz="0" w:space="0" w:color="auto"/>
                <w:left w:val="none" w:sz="0" w:space="0" w:color="auto"/>
                <w:bottom w:val="none" w:sz="0" w:space="0" w:color="auto"/>
                <w:right w:val="none" w:sz="0" w:space="0" w:color="auto"/>
              </w:divBdr>
            </w:div>
            <w:div w:id="1031998378">
              <w:marLeft w:val="0"/>
              <w:marRight w:val="0"/>
              <w:marTop w:val="0"/>
              <w:marBottom w:val="0"/>
              <w:divBdr>
                <w:top w:val="none" w:sz="0" w:space="0" w:color="auto"/>
                <w:left w:val="none" w:sz="0" w:space="0" w:color="auto"/>
                <w:bottom w:val="none" w:sz="0" w:space="0" w:color="auto"/>
                <w:right w:val="none" w:sz="0" w:space="0" w:color="auto"/>
              </w:divBdr>
            </w:div>
            <w:div w:id="2073575626">
              <w:marLeft w:val="0"/>
              <w:marRight w:val="0"/>
              <w:marTop w:val="0"/>
              <w:marBottom w:val="0"/>
              <w:divBdr>
                <w:top w:val="none" w:sz="0" w:space="0" w:color="auto"/>
                <w:left w:val="none" w:sz="0" w:space="0" w:color="auto"/>
                <w:bottom w:val="none" w:sz="0" w:space="0" w:color="auto"/>
                <w:right w:val="none" w:sz="0" w:space="0" w:color="auto"/>
              </w:divBdr>
            </w:div>
            <w:div w:id="814302197">
              <w:marLeft w:val="0"/>
              <w:marRight w:val="0"/>
              <w:marTop w:val="0"/>
              <w:marBottom w:val="0"/>
              <w:divBdr>
                <w:top w:val="none" w:sz="0" w:space="0" w:color="auto"/>
                <w:left w:val="none" w:sz="0" w:space="0" w:color="auto"/>
                <w:bottom w:val="none" w:sz="0" w:space="0" w:color="auto"/>
                <w:right w:val="none" w:sz="0" w:space="0" w:color="auto"/>
              </w:divBdr>
            </w:div>
            <w:div w:id="591864826">
              <w:marLeft w:val="0"/>
              <w:marRight w:val="0"/>
              <w:marTop w:val="0"/>
              <w:marBottom w:val="0"/>
              <w:divBdr>
                <w:top w:val="none" w:sz="0" w:space="0" w:color="auto"/>
                <w:left w:val="none" w:sz="0" w:space="0" w:color="auto"/>
                <w:bottom w:val="none" w:sz="0" w:space="0" w:color="auto"/>
                <w:right w:val="none" w:sz="0" w:space="0" w:color="auto"/>
              </w:divBdr>
            </w:div>
            <w:div w:id="1244680686">
              <w:marLeft w:val="0"/>
              <w:marRight w:val="0"/>
              <w:marTop w:val="0"/>
              <w:marBottom w:val="0"/>
              <w:divBdr>
                <w:top w:val="none" w:sz="0" w:space="0" w:color="auto"/>
                <w:left w:val="none" w:sz="0" w:space="0" w:color="auto"/>
                <w:bottom w:val="none" w:sz="0" w:space="0" w:color="auto"/>
                <w:right w:val="none" w:sz="0" w:space="0" w:color="auto"/>
              </w:divBdr>
            </w:div>
            <w:div w:id="755981035">
              <w:marLeft w:val="0"/>
              <w:marRight w:val="0"/>
              <w:marTop w:val="0"/>
              <w:marBottom w:val="0"/>
              <w:divBdr>
                <w:top w:val="none" w:sz="0" w:space="0" w:color="auto"/>
                <w:left w:val="none" w:sz="0" w:space="0" w:color="auto"/>
                <w:bottom w:val="none" w:sz="0" w:space="0" w:color="auto"/>
                <w:right w:val="none" w:sz="0" w:space="0" w:color="auto"/>
              </w:divBdr>
            </w:div>
            <w:div w:id="446699831">
              <w:marLeft w:val="0"/>
              <w:marRight w:val="0"/>
              <w:marTop w:val="0"/>
              <w:marBottom w:val="0"/>
              <w:divBdr>
                <w:top w:val="none" w:sz="0" w:space="0" w:color="auto"/>
                <w:left w:val="none" w:sz="0" w:space="0" w:color="auto"/>
                <w:bottom w:val="none" w:sz="0" w:space="0" w:color="auto"/>
                <w:right w:val="none" w:sz="0" w:space="0" w:color="auto"/>
              </w:divBdr>
            </w:div>
            <w:div w:id="1359427322">
              <w:marLeft w:val="0"/>
              <w:marRight w:val="0"/>
              <w:marTop w:val="0"/>
              <w:marBottom w:val="0"/>
              <w:divBdr>
                <w:top w:val="none" w:sz="0" w:space="0" w:color="auto"/>
                <w:left w:val="none" w:sz="0" w:space="0" w:color="auto"/>
                <w:bottom w:val="none" w:sz="0" w:space="0" w:color="auto"/>
                <w:right w:val="none" w:sz="0" w:space="0" w:color="auto"/>
              </w:divBdr>
            </w:div>
            <w:div w:id="1016231510">
              <w:marLeft w:val="0"/>
              <w:marRight w:val="0"/>
              <w:marTop w:val="0"/>
              <w:marBottom w:val="0"/>
              <w:divBdr>
                <w:top w:val="none" w:sz="0" w:space="0" w:color="auto"/>
                <w:left w:val="none" w:sz="0" w:space="0" w:color="auto"/>
                <w:bottom w:val="none" w:sz="0" w:space="0" w:color="auto"/>
                <w:right w:val="none" w:sz="0" w:space="0" w:color="auto"/>
              </w:divBdr>
            </w:div>
            <w:div w:id="2076970129">
              <w:marLeft w:val="0"/>
              <w:marRight w:val="0"/>
              <w:marTop w:val="0"/>
              <w:marBottom w:val="0"/>
              <w:divBdr>
                <w:top w:val="none" w:sz="0" w:space="0" w:color="auto"/>
                <w:left w:val="none" w:sz="0" w:space="0" w:color="auto"/>
                <w:bottom w:val="none" w:sz="0" w:space="0" w:color="auto"/>
                <w:right w:val="none" w:sz="0" w:space="0" w:color="auto"/>
              </w:divBdr>
            </w:div>
            <w:div w:id="533809237">
              <w:marLeft w:val="0"/>
              <w:marRight w:val="0"/>
              <w:marTop w:val="0"/>
              <w:marBottom w:val="0"/>
              <w:divBdr>
                <w:top w:val="none" w:sz="0" w:space="0" w:color="auto"/>
                <w:left w:val="none" w:sz="0" w:space="0" w:color="auto"/>
                <w:bottom w:val="none" w:sz="0" w:space="0" w:color="auto"/>
                <w:right w:val="none" w:sz="0" w:space="0" w:color="auto"/>
              </w:divBdr>
            </w:div>
            <w:div w:id="291988087">
              <w:marLeft w:val="0"/>
              <w:marRight w:val="0"/>
              <w:marTop w:val="0"/>
              <w:marBottom w:val="0"/>
              <w:divBdr>
                <w:top w:val="none" w:sz="0" w:space="0" w:color="auto"/>
                <w:left w:val="none" w:sz="0" w:space="0" w:color="auto"/>
                <w:bottom w:val="none" w:sz="0" w:space="0" w:color="auto"/>
                <w:right w:val="none" w:sz="0" w:space="0" w:color="auto"/>
              </w:divBdr>
            </w:div>
            <w:div w:id="366415494">
              <w:marLeft w:val="0"/>
              <w:marRight w:val="0"/>
              <w:marTop w:val="0"/>
              <w:marBottom w:val="0"/>
              <w:divBdr>
                <w:top w:val="none" w:sz="0" w:space="0" w:color="auto"/>
                <w:left w:val="none" w:sz="0" w:space="0" w:color="auto"/>
                <w:bottom w:val="none" w:sz="0" w:space="0" w:color="auto"/>
                <w:right w:val="none" w:sz="0" w:space="0" w:color="auto"/>
              </w:divBdr>
            </w:div>
            <w:div w:id="1141843280">
              <w:marLeft w:val="0"/>
              <w:marRight w:val="0"/>
              <w:marTop w:val="0"/>
              <w:marBottom w:val="0"/>
              <w:divBdr>
                <w:top w:val="none" w:sz="0" w:space="0" w:color="auto"/>
                <w:left w:val="none" w:sz="0" w:space="0" w:color="auto"/>
                <w:bottom w:val="none" w:sz="0" w:space="0" w:color="auto"/>
                <w:right w:val="none" w:sz="0" w:space="0" w:color="auto"/>
              </w:divBdr>
            </w:div>
            <w:div w:id="32268116">
              <w:marLeft w:val="0"/>
              <w:marRight w:val="0"/>
              <w:marTop w:val="0"/>
              <w:marBottom w:val="0"/>
              <w:divBdr>
                <w:top w:val="none" w:sz="0" w:space="0" w:color="auto"/>
                <w:left w:val="none" w:sz="0" w:space="0" w:color="auto"/>
                <w:bottom w:val="none" w:sz="0" w:space="0" w:color="auto"/>
                <w:right w:val="none" w:sz="0" w:space="0" w:color="auto"/>
              </w:divBdr>
            </w:div>
            <w:div w:id="876044145">
              <w:marLeft w:val="0"/>
              <w:marRight w:val="0"/>
              <w:marTop w:val="0"/>
              <w:marBottom w:val="0"/>
              <w:divBdr>
                <w:top w:val="none" w:sz="0" w:space="0" w:color="auto"/>
                <w:left w:val="none" w:sz="0" w:space="0" w:color="auto"/>
                <w:bottom w:val="none" w:sz="0" w:space="0" w:color="auto"/>
                <w:right w:val="none" w:sz="0" w:space="0" w:color="auto"/>
              </w:divBdr>
            </w:div>
            <w:div w:id="537816999">
              <w:marLeft w:val="0"/>
              <w:marRight w:val="0"/>
              <w:marTop w:val="0"/>
              <w:marBottom w:val="0"/>
              <w:divBdr>
                <w:top w:val="none" w:sz="0" w:space="0" w:color="auto"/>
                <w:left w:val="none" w:sz="0" w:space="0" w:color="auto"/>
                <w:bottom w:val="none" w:sz="0" w:space="0" w:color="auto"/>
                <w:right w:val="none" w:sz="0" w:space="0" w:color="auto"/>
              </w:divBdr>
            </w:div>
            <w:div w:id="274482701">
              <w:marLeft w:val="0"/>
              <w:marRight w:val="0"/>
              <w:marTop w:val="0"/>
              <w:marBottom w:val="0"/>
              <w:divBdr>
                <w:top w:val="none" w:sz="0" w:space="0" w:color="auto"/>
                <w:left w:val="none" w:sz="0" w:space="0" w:color="auto"/>
                <w:bottom w:val="none" w:sz="0" w:space="0" w:color="auto"/>
                <w:right w:val="none" w:sz="0" w:space="0" w:color="auto"/>
              </w:divBdr>
            </w:div>
            <w:div w:id="125201470">
              <w:marLeft w:val="0"/>
              <w:marRight w:val="0"/>
              <w:marTop w:val="0"/>
              <w:marBottom w:val="0"/>
              <w:divBdr>
                <w:top w:val="none" w:sz="0" w:space="0" w:color="auto"/>
                <w:left w:val="none" w:sz="0" w:space="0" w:color="auto"/>
                <w:bottom w:val="none" w:sz="0" w:space="0" w:color="auto"/>
                <w:right w:val="none" w:sz="0" w:space="0" w:color="auto"/>
              </w:divBdr>
            </w:div>
            <w:div w:id="891772168">
              <w:marLeft w:val="0"/>
              <w:marRight w:val="0"/>
              <w:marTop w:val="0"/>
              <w:marBottom w:val="0"/>
              <w:divBdr>
                <w:top w:val="none" w:sz="0" w:space="0" w:color="auto"/>
                <w:left w:val="none" w:sz="0" w:space="0" w:color="auto"/>
                <w:bottom w:val="none" w:sz="0" w:space="0" w:color="auto"/>
                <w:right w:val="none" w:sz="0" w:space="0" w:color="auto"/>
              </w:divBdr>
            </w:div>
            <w:div w:id="361439964">
              <w:marLeft w:val="0"/>
              <w:marRight w:val="0"/>
              <w:marTop w:val="0"/>
              <w:marBottom w:val="0"/>
              <w:divBdr>
                <w:top w:val="none" w:sz="0" w:space="0" w:color="auto"/>
                <w:left w:val="none" w:sz="0" w:space="0" w:color="auto"/>
                <w:bottom w:val="none" w:sz="0" w:space="0" w:color="auto"/>
                <w:right w:val="none" w:sz="0" w:space="0" w:color="auto"/>
              </w:divBdr>
            </w:div>
            <w:div w:id="1972516611">
              <w:marLeft w:val="0"/>
              <w:marRight w:val="0"/>
              <w:marTop w:val="0"/>
              <w:marBottom w:val="0"/>
              <w:divBdr>
                <w:top w:val="none" w:sz="0" w:space="0" w:color="auto"/>
                <w:left w:val="none" w:sz="0" w:space="0" w:color="auto"/>
                <w:bottom w:val="none" w:sz="0" w:space="0" w:color="auto"/>
                <w:right w:val="none" w:sz="0" w:space="0" w:color="auto"/>
              </w:divBdr>
            </w:div>
            <w:div w:id="1957322301">
              <w:marLeft w:val="0"/>
              <w:marRight w:val="0"/>
              <w:marTop w:val="0"/>
              <w:marBottom w:val="0"/>
              <w:divBdr>
                <w:top w:val="none" w:sz="0" w:space="0" w:color="auto"/>
                <w:left w:val="none" w:sz="0" w:space="0" w:color="auto"/>
                <w:bottom w:val="none" w:sz="0" w:space="0" w:color="auto"/>
                <w:right w:val="none" w:sz="0" w:space="0" w:color="auto"/>
              </w:divBdr>
            </w:div>
            <w:div w:id="2081712227">
              <w:marLeft w:val="0"/>
              <w:marRight w:val="0"/>
              <w:marTop w:val="0"/>
              <w:marBottom w:val="0"/>
              <w:divBdr>
                <w:top w:val="none" w:sz="0" w:space="0" w:color="auto"/>
                <w:left w:val="none" w:sz="0" w:space="0" w:color="auto"/>
                <w:bottom w:val="none" w:sz="0" w:space="0" w:color="auto"/>
                <w:right w:val="none" w:sz="0" w:space="0" w:color="auto"/>
              </w:divBdr>
            </w:div>
            <w:div w:id="1061904525">
              <w:marLeft w:val="0"/>
              <w:marRight w:val="0"/>
              <w:marTop w:val="0"/>
              <w:marBottom w:val="0"/>
              <w:divBdr>
                <w:top w:val="none" w:sz="0" w:space="0" w:color="auto"/>
                <w:left w:val="none" w:sz="0" w:space="0" w:color="auto"/>
                <w:bottom w:val="none" w:sz="0" w:space="0" w:color="auto"/>
                <w:right w:val="none" w:sz="0" w:space="0" w:color="auto"/>
              </w:divBdr>
            </w:div>
            <w:div w:id="643123983">
              <w:marLeft w:val="0"/>
              <w:marRight w:val="0"/>
              <w:marTop w:val="0"/>
              <w:marBottom w:val="0"/>
              <w:divBdr>
                <w:top w:val="none" w:sz="0" w:space="0" w:color="auto"/>
                <w:left w:val="none" w:sz="0" w:space="0" w:color="auto"/>
                <w:bottom w:val="none" w:sz="0" w:space="0" w:color="auto"/>
                <w:right w:val="none" w:sz="0" w:space="0" w:color="auto"/>
              </w:divBdr>
            </w:div>
            <w:div w:id="591551227">
              <w:marLeft w:val="0"/>
              <w:marRight w:val="0"/>
              <w:marTop w:val="0"/>
              <w:marBottom w:val="0"/>
              <w:divBdr>
                <w:top w:val="none" w:sz="0" w:space="0" w:color="auto"/>
                <w:left w:val="none" w:sz="0" w:space="0" w:color="auto"/>
                <w:bottom w:val="none" w:sz="0" w:space="0" w:color="auto"/>
                <w:right w:val="none" w:sz="0" w:space="0" w:color="auto"/>
              </w:divBdr>
            </w:div>
            <w:div w:id="1726947100">
              <w:marLeft w:val="0"/>
              <w:marRight w:val="0"/>
              <w:marTop w:val="0"/>
              <w:marBottom w:val="0"/>
              <w:divBdr>
                <w:top w:val="none" w:sz="0" w:space="0" w:color="auto"/>
                <w:left w:val="none" w:sz="0" w:space="0" w:color="auto"/>
                <w:bottom w:val="none" w:sz="0" w:space="0" w:color="auto"/>
                <w:right w:val="none" w:sz="0" w:space="0" w:color="auto"/>
              </w:divBdr>
            </w:div>
            <w:div w:id="49311409">
              <w:marLeft w:val="0"/>
              <w:marRight w:val="0"/>
              <w:marTop w:val="0"/>
              <w:marBottom w:val="0"/>
              <w:divBdr>
                <w:top w:val="none" w:sz="0" w:space="0" w:color="auto"/>
                <w:left w:val="none" w:sz="0" w:space="0" w:color="auto"/>
                <w:bottom w:val="none" w:sz="0" w:space="0" w:color="auto"/>
                <w:right w:val="none" w:sz="0" w:space="0" w:color="auto"/>
              </w:divBdr>
            </w:div>
            <w:div w:id="503011990">
              <w:marLeft w:val="0"/>
              <w:marRight w:val="0"/>
              <w:marTop w:val="0"/>
              <w:marBottom w:val="0"/>
              <w:divBdr>
                <w:top w:val="none" w:sz="0" w:space="0" w:color="auto"/>
                <w:left w:val="none" w:sz="0" w:space="0" w:color="auto"/>
                <w:bottom w:val="none" w:sz="0" w:space="0" w:color="auto"/>
                <w:right w:val="none" w:sz="0" w:space="0" w:color="auto"/>
              </w:divBdr>
            </w:div>
            <w:div w:id="1392077513">
              <w:marLeft w:val="0"/>
              <w:marRight w:val="0"/>
              <w:marTop w:val="0"/>
              <w:marBottom w:val="0"/>
              <w:divBdr>
                <w:top w:val="none" w:sz="0" w:space="0" w:color="auto"/>
                <w:left w:val="none" w:sz="0" w:space="0" w:color="auto"/>
                <w:bottom w:val="none" w:sz="0" w:space="0" w:color="auto"/>
                <w:right w:val="none" w:sz="0" w:space="0" w:color="auto"/>
              </w:divBdr>
            </w:div>
            <w:div w:id="1380057887">
              <w:marLeft w:val="0"/>
              <w:marRight w:val="0"/>
              <w:marTop w:val="0"/>
              <w:marBottom w:val="0"/>
              <w:divBdr>
                <w:top w:val="none" w:sz="0" w:space="0" w:color="auto"/>
                <w:left w:val="none" w:sz="0" w:space="0" w:color="auto"/>
                <w:bottom w:val="none" w:sz="0" w:space="0" w:color="auto"/>
                <w:right w:val="none" w:sz="0" w:space="0" w:color="auto"/>
              </w:divBdr>
            </w:div>
            <w:div w:id="1285120440">
              <w:marLeft w:val="0"/>
              <w:marRight w:val="0"/>
              <w:marTop w:val="0"/>
              <w:marBottom w:val="0"/>
              <w:divBdr>
                <w:top w:val="none" w:sz="0" w:space="0" w:color="auto"/>
                <w:left w:val="none" w:sz="0" w:space="0" w:color="auto"/>
                <w:bottom w:val="none" w:sz="0" w:space="0" w:color="auto"/>
                <w:right w:val="none" w:sz="0" w:space="0" w:color="auto"/>
              </w:divBdr>
            </w:div>
            <w:div w:id="2047364182">
              <w:marLeft w:val="0"/>
              <w:marRight w:val="0"/>
              <w:marTop w:val="0"/>
              <w:marBottom w:val="0"/>
              <w:divBdr>
                <w:top w:val="none" w:sz="0" w:space="0" w:color="auto"/>
                <w:left w:val="none" w:sz="0" w:space="0" w:color="auto"/>
                <w:bottom w:val="none" w:sz="0" w:space="0" w:color="auto"/>
                <w:right w:val="none" w:sz="0" w:space="0" w:color="auto"/>
              </w:divBdr>
            </w:div>
            <w:div w:id="366686294">
              <w:marLeft w:val="0"/>
              <w:marRight w:val="0"/>
              <w:marTop w:val="0"/>
              <w:marBottom w:val="0"/>
              <w:divBdr>
                <w:top w:val="none" w:sz="0" w:space="0" w:color="auto"/>
                <w:left w:val="none" w:sz="0" w:space="0" w:color="auto"/>
                <w:bottom w:val="none" w:sz="0" w:space="0" w:color="auto"/>
                <w:right w:val="none" w:sz="0" w:space="0" w:color="auto"/>
              </w:divBdr>
            </w:div>
            <w:div w:id="1709528945">
              <w:marLeft w:val="0"/>
              <w:marRight w:val="0"/>
              <w:marTop w:val="0"/>
              <w:marBottom w:val="0"/>
              <w:divBdr>
                <w:top w:val="none" w:sz="0" w:space="0" w:color="auto"/>
                <w:left w:val="none" w:sz="0" w:space="0" w:color="auto"/>
                <w:bottom w:val="none" w:sz="0" w:space="0" w:color="auto"/>
                <w:right w:val="none" w:sz="0" w:space="0" w:color="auto"/>
              </w:divBdr>
            </w:div>
            <w:div w:id="1030648181">
              <w:marLeft w:val="0"/>
              <w:marRight w:val="0"/>
              <w:marTop w:val="0"/>
              <w:marBottom w:val="0"/>
              <w:divBdr>
                <w:top w:val="none" w:sz="0" w:space="0" w:color="auto"/>
                <w:left w:val="none" w:sz="0" w:space="0" w:color="auto"/>
                <w:bottom w:val="none" w:sz="0" w:space="0" w:color="auto"/>
                <w:right w:val="none" w:sz="0" w:space="0" w:color="auto"/>
              </w:divBdr>
            </w:div>
            <w:div w:id="1065185235">
              <w:marLeft w:val="0"/>
              <w:marRight w:val="0"/>
              <w:marTop w:val="0"/>
              <w:marBottom w:val="0"/>
              <w:divBdr>
                <w:top w:val="none" w:sz="0" w:space="0" w:color="auto"/>
                <w:left w:val="none" w:sz="0" w:space="0" w:color="auto"/>
                <w:bottom w:val="none" w:sz="0" w:space="0" w:color="auto"/>
                <w:right w:val="none" w:sz="0" w:space="0" w:color="auto"/>
              </w:divBdr>
            </w:div>
            <w:div w:id="172693702">
              <w:marLeft w:val="0"/>
              <w:marRight w:val="0"/>
              <w:marTop w:val="0"/>
              <w:marBottom w:val="0"/>
              <w:divBdr>
                <w:top w:val="none" w:sz="0" w:space="0" w:color="auto"/>
                <w:left w:val="none" w:sz="0" w:space="0" w:color="auto"/>
                <w:bottom w:val="none" w:sz="0" w:space="0" w:color="auto"/>
                <w:right w:val="none" w:sz="0" w:space="0" w:color="auto"/>
              </w:divBdr>
            </w:div>
            <w:div w:id="1844472594">
              <w:marLeft w:val="0"/>
              <w:marRight w:val="0"/>
              <w:marTop w:val="0"/>
              <w:marBottom w:val="0"/>
              <w:divBdr>
                <w:top w:val="none" w:sz="0" w:space="0" w:color="auto"/>
                <w:left w:val="none" w:sz="0" w:space="0" w:color="auto"/>
                <w:bottom w:val="none" w:sz="0" w:space="0" w:color="auto"/>
                <w:right w:val="none" w:sz="0" w:space="0" w:color="auto"/>
              </w:divBdr>
            </w:div>
            <w:div w:id="994914132">
              <w:marLeft w:val="0"/>
              <w:marRight w:val="0"/>
              <w:marTop w:val="0"/>
              <w:marBottom w:val="0"/>
              <w:divBdr>
                <w:top w:val="none" w:sz="0" w:space="0" w:color="auto"/>
                <w:left w:val="none" w:sz="0" w:space="0" w:color="auto"/>
                <w:bottom w:val="none" w:sz="0" w:space="0" w:color="auto"/>
                <w:right w:val="none" w:sz="0" w:space="0" w:color="auto"/>
              </w:divBdr>
            </w:div>
            <w:div w:id="1173687548">
              <w:marLeft w:val="0"/>
              <w:marRight w:val="0"/>
              <w:marTop w:val="0"/>
              <w:marBottom w:val="0"/>
              <w:divBdr>
                <w:top w:val="none" w:sz="0" w:space="0" w:color="auto"/>
                <w:left w:val="none" w:sz="0" w:space="0" w:color="auto"/>
                <w:bottom w:val="none" w:sz="0" w:space="0" w:color="auto"/>
                <w:right w:val="none" w:sz="0" w:space="0" w:color="auto"/>
              </w:divBdr>
            </w:div>
            <w:div w:id="434247624">
              <w:marLeft w:val="0"/>
              <w:marRight w:val="0"/>
              <w:marTop w:val="0"/>
              <w:marBottom w:val="0"/>
              <w:divBdr>
                <w:top w:val="none" w:sz="0" w:space="0" w:color="auto"/>
                <w:left w:val="none" w:sz="0" w:space="0" w:color="auto"/>
                <w:bottom w:val="none" w:sz="0" w:space="0" w:color="auto"/>
                <w:right w:val="none" w:sz="0" w:space="0" w:color="auto"/>
              </w:divBdr>
            </w:div>
            <w:div w:id="1867214523">
              <w:marLeft w:val="0"/>
              <w:marRight w:val="0"/>
              <w:marTop w:val="0"/>
              <w:marBottom w:val="0"/>
              <w:divBdr>
                <w:top w:val="none" w:sz="0" w:space="0" w:color="auto"/>
                <w:left w:val="none" w:sz="0" w:space="0" w:color="auto"/>
                <w:bottom w:val="none" w:sz="0" w:space="0" w:color="auto"/>
                <w:right w:val="none" w:sz="0" w:space="0" w:color="auto"/>
              </w:divBdr>
            </w:div>
            <w:div w:id="420764641">
              <w:marLeft w:val="0"/>
              <w:marRight w:val="0"/>
              <w:marTop w:val="0"/>
              <w:marBottom w:val="0"/>
              <w:divBdr>
                <w:top w:val="none" w:sz="0" w:space="0" w:color="auto"/>
                <w:left w:val="none" w:sz="0" w:space="0" w:color="auto"/>
                <w:bottom w:val="none" w:sz="0" w:space="0" w:color="auto"/>
                <w:right w:val="none" w:sz="0" w:space="0" w:color="auto"/>
              </w:divBdr>
            </w:div>
            <w:div w:id="1946109026">
              <w:marLeft w:val="0"/>
              <w:marRight w:val="0"/>
              <w:marTop w:val="0"/>
              <w:marBottom w:val="0"/>
              <w:divBdr>
                <w:top w:val="none" w:sz="0" w:space="0" w:color="auto"/>
                <w:left w:val="none" w:sz="0" w:space="0" w:color="auto"/>
                <w:bottom w:val="none" w:sz="0" w:space="0" w:color="auto"/>
                <w:right w:val="none" w:sz="0" w:space="0" w:color="auto"/>
              </w:divBdr>
            </w:div>
            <w:div w:id="2065517166">
              <w:marLeft w:val="0"/>
              <w:marRight w:val="0"/>
              <w:marTop w:val="0"/>
              <w:marBottom w:val="0"/>
              <w:divBdr>
                <w:top w:val="none" w:sz="0" w:space="0" w:color="auto"/>
                <w:left w:val="none" w:sz="0" w:space="0" w:color="auto"/>
                <w:bottom w:val="none" w:sz="0" w:space="0" w:color="auto"/>
                <w:right w:val="none" w:sz="0" w:space="0" w:color="auto"/>
              </w:divBdr>
            </w:div>
            <w:div w:id="90007187">
              <w:marLeft w:val="0"/>
              <w:marRight w:val="0"/>
              <w:marTop w:val="0"/>
              <w:marBottom w:val="0"/>
              <w:divBdr>
                <w:top w:val="none" w:sz="0" w:space="0" w:color="auto"/>
                <w:left w:val="none" w:sz="0" w:space="0" w:color="auto"/>
                <w:bottom w:val="none" w:sz="0" w:space="0" w:color="auto"/>
                <w:right w:val="none" w:sz="0" w:space="0" w:color="auto"/>
              </w:divBdr>
            </w:div>
            <w:div w:id="833838692">
              <w:marLeft w:val="0"/>
              <w:marRight w:val="0"/>
              <w:marTop w:val="0"/>
              <w:marBottom w:val="0"/>
              <w:divBdr>
                <w:top w:val="none" w:sz="0" w:space="0" w:color="auto"/>
                <w:left w:val="none" w:sz="0" w:space="0" w:color="auto"/>
                <w:bottom w:val="none" w:sz="0" w:space="0" w:color="auto"/>
                <w:right w:val="none" w:sz="0" w:space="0" w:color="auto"/>
              </w:divBdr>
            </w:div>
            <w:div w:id="1468356294">
              <w:marLeft w:val="0"/>
              <w:marRight w:val="0"/>
              <w:marTop w:val="0"/>
              <w:marBottom w:val="0"/>
              <w:divBdr>
                <w:top w:val="none" w:sz="0" w:space="0" w:color="auto"/>
                <w:left w:val="none" w:sz="0" w:space="0" w:color="auto"/>
                <w:bottom w:val="none" w:sz="0" w:space="0" w:color="auto"/>
                <w:right w:val="none" w:sz="0" w:space="0" w:color="auto"/>
              </w:divBdr>
            </w:div>
            <w:div w:id="73482103">
              <w:marLeft w:val="0"/>
              <w:marRight w:val="0"/>
              <w:marTop w:val="0"/>
              <w:marBottom w:val="0"/>
              <w:divBdr>
                <w:top w:val="none" w:sz="0" w:space="0" w:color="auto"/>
                <w:left w:val="none" w:sz="0" w:space="0" w:color="auto"/>
                <w:bottom w:val="none" w:sz="0" w:space="0" w:color="auto"/>
                <w:right w:val="none" w:sz="0" w:space="0" w:color="auto"/>
              </w:divBdr>
            </w:div>
            <w:div w:id="1656912076">
              <w:marLeft w:val="0"/>
              <w:marRight w:val="0"/>
              <w:marTop w:val="0"/>
              <w:marBottom w:val="0"/>
              <w:divBdr>
                <w:top w:val="none" w:sz="0" w:space="0" w:color="auto"/>
                <w:left w:val="none" w:sz="0" w:space="0" w:color="auto"/>
                <w:bottom w:val="none" w:sz="0" w:space="0" w:color="auto"/>
                <w:right w:val="none" w:sz="0" w:space="0" w:color="auto"/>
              </w:divBdr>
            </w:div>
            <w:div w:id="1483809868">
              <w:marLeft w:val="0"/>
              <w:marRight w:val="0"/>
              <w:marTop w:val="0"/>
              <w:marBottom w:val="0"/>
              <w:divBdr>
                <w:top w:val="none" w:sz="0" w:space="0" w:color="auto"/>
                <w:left w:val="none" w:sz="0" w:space="0" w:color="auto"/>
                <w:bottom w:val="none" w:sz="0" w:space="0" w:color="auto"/>
                <w:right w:val="none" w:sz="0" w:space="0" w:color="auto"/>
              </w:divBdr>
            </w:div>
            <w:div w:id="191960462">
              <w:marLeft w:val="0"/>
              <w:marRight w:val="0"/>
              <w:marTop w:val="0"/>
              <w:marBottom w:val="0"/>
              <w:divBdr>
                <w:top w:val="none" w:sz="0" w:space="0" w:color="auto"/>
                <w:left w:val="none" w:sz="0" w:space="0" w:color="auto"/>
                <w:bottom w:val="none" w:sz="0" w:space="0" w:color="auto"/>
                <w:right w:val="none" w:sz="0" w:space="0" w:color="auto"/>
              </w:divBdr>
            </w:div>
            <w:div w:id="104081422">
              <w:marLeft w:val="0"/>
              <w:marRight w:val="0"/>
              <w:marTop w:val="0"/>
              <w:marBottom w:val="0"/>
              <w:divBdr>
                <w:top w:val="none" w:sz="0" w:space="0" w:color="auto"/>
                <w:left w:val="none" w:sz="0" w:space="0" w:color="auto"/>
                <w:bottom w:val="none" w:sz="0" w:space="0" w:color="auto"/>
                <w:right w:val="none" w:sz="0" w:space="0" w:color="auto"/>
              </w:divBdr>
            </w:div>
            <w:div w:id="914974166">
              <w:marLeft w:val="0"/>
              <w:marRight w:val="0"/>
              <w:marTop w:val="0"/>
              <w:marBottom w:val="0"/>
              <w:divBdr>
                <w:top w:val="none" w:sz="0" w:space="0" w:color="auto"/>
                <w:left w:val="none" w:sz="0" w:space="0" w:color="auto"/>
                <w:bottom w:val="none" w:sz="0" w:space="0" w:color="auto"/>
                <w:right w:val="none" w:sz="0" w:space="0" w:color="auto"/>
              </w:divBdr>
            </w:div>
            <w:div w:id="1509057556">
              <w:marLeft w:val="0"/>
              <w:marRight w:val="0"/>
              <w:marTop w:val="0"/>
              <w:marBottom w:val="0"/>
              <w:divBdr>
                <w:top w:val="none" w:sz="0" w:space="0" w:color="auto"/>
                <w:left w:val="none" w:sz="0" w:space="0" w:color="auto"/>
                <w:bottom w:val="none" w:sz="0" w:space="0" w:color="auto"/>
                <w:right w:val="none" w:sz="0" w:space="0" w:color="auto"/>
              </w:divBdr>
            </w:div>
            <w:div w:id="1965689993">
              <w:marLeft w:val="0"/>
              <w:marRight w:val="0"/>
              <w:marTop w:val="0"/>
              <w:marBottom w:val="0"/>
              <w:divBdr>
                <w:top w:val="none" w:sz="0" w:space="0" w:color="auto"/>
                <w:left w:val="none" w:sz="0" w:space="0" w:color="auto"/>
                <w:bottom w:val="none" w:sz="0" w:space="0" w:color="auto"/>
                <w:right w:val="none" w:sz="0" w:space="0" w:color="auto"/>
              </w:divBdr>
            </w:div>
            <w:div w:id="1898079875">
              <w:marLeft w:val="0"/>
              <w:marRight w:val="0"/>
              <w:marTop w:val="0"/>
              <w:marBottom w:val="0"/>
              <w:divBdr>
                <w:top w:val="none" w:sz="0" w:space="0" w:color="auto"/>
                <w:left w:val="none" w:sz="0" w:space="0" w:color="auto"/>
                <w:bottom w:val="none" w:sz="0" w:space="0" w:color="auto"/>
                <w:right w:val="none" w:sz="0" w:space="0" w:color="auto"/>
              </w:divBdr>
            </w:div>
            <w:div w:id="1757938901">
              <w:marLeft w:val="0"/>
              <w:marRight w:val="0"/>
              <w:marTop w:val="0"/>
              <w:marBottom w:val="0"/>
              <w:divBdr>
                <w:top w:val="none" w:sz="0" w:space="0" w:color="auto"/>
                <w:left w:val="none" w:sz="0" w:space="0" w:color="auto"/>
                <w:bottom w:val="none" w:sz="0" w:space="0" w:color="auto"/>
                <w:right w:val="none" w:sz="0" w:space="0" w:color="auto"/>
              </w:divBdr>
            </w:div>
            <w:div w:id="1721128806">
              <w:marLeft w:val="0"/>
              <w:marRight w:val="0"/>
              <w:marTop w:val="0"/>
              <w:marBottom w:val="0"/>
              <w:divBdr>
                <w:top w:val="none" w:sz="0" w:space="0" w:color="auto"/>
                <w:left w:val="none" w:sz="0" w:space="0" w:color="auto"/>
                <w:bottom w:val="none" w:sz="0" w:space="0" w:color="auto"/>
                <w:right w:val="none" w:sz="0" w:space="0" w:color="auto"/>
              </w:divBdr>
            </w:div>
            <w:div w:id="362099270">
              <w:marLeft w:val="0"/>
              <w:marRight w:val="0"/>
              <w:marTop w:val="0"/>
              <w:marBottom w:val="0"/>
              <w:divBdr>
                <w:top w:val="none" w:sz="0" w:space="0" w:color="auto"/>
                <w:left w:val="none" w:sz="0" w:space="0" w:color="auto"/>
                <w:bottom w:val="none" w:sz="0" w:space="0" w:color="auto"/>
                <w:right w:val="none" w:sz="0" w:space="0" w:color="auto"/>
              </w:divBdr>
            </w:div>
            <w:div w:id="923495573">
              <w:marLeft w:val="0"/>
              <w:marRight w:val="0"/>
              <w:marTop w:val="0"/>
              <w:marBottom w:val="0"/>
              <w:divBdr>
                <w:top w:val="none" w:sz="0" w:space="0" w:color="auto"/>
                <w:left w:val="none" w:sz="0" w:space="0" w:color="auto"/>
                <w:bottom w:val="none" w:sz="0" w:space="0" w:color="auto"/>
                <w:right w:val="none" w:sz="0" w:space="0" w:color="auto"/>
              </w:divBdr>
            </w:div>
            <w:div w:id="655915225">
              <w:marLeft w:val="0"/>
              <w:marRight w:val="0"/>
              <w:marTop w:val="0"/>
              <w:marBottom w:val="0"/>
              <w:divBdr>
                <w:top w:val="none" w:sz="0" w:space="0" w:color="auto"/>
                <w:left w:val="none" w:sz="0" w:space="0" w:color="auto"/>
                <w:bottom w:val="none" w:sz="0" w:space="0" w:color="auto"/>
                <w:right w:val="none" w:sz="0" w:space="0" w:color="auto"/>
              </w:divBdr>
            </w:div>
            <w:div w:id="1150486582">
              <w:marLeft w:val="0"/>
              <w:marRight w:val="0"/>
              <w:marTop w:val="0"/>
              <w:marBottom w:val="0"/>
              <w:divBdr>
                <w:top w:val="none" w:sz="0" w:space="0" w:color="auto"/>
                <w:left w:val="none" w:sz="0" w:space="0" w:color="auto"/>
                <w:bottom w:val="none" w:sz="0" w:space="0" w:color="auto"/>
                <w:right w:val="none" w:sz="0" w:space="0" w:color="auto"/>
              </w:divBdr>
            </w:div>
            <w:div w:id="2106418757">
              <w:marLeft w:val="0"/>
              <w:marRight w:val="0"/>
              <w:marTop w:val="0"/>
              <w:marBottom w:val="0"/>
              <w:divBdr>
                <w:top w:val="none" w:sz="0" w:space="0" w:color="auto"/>
                <w:left w:val="none" w:sz="0" w:space="0" w:color="auto"/>
                <w:bottom w:val="none" w:sz="0" w:space="0" w:color="auto"/>
                <w:right w:val="none" w:sz="0" w:space="0" w:color="auto"/>
              </w:divBdr>
            </w:div>
            <w:div w:id="248271161">
              <w:marLeft w:val="0"/>
              <w:marRight w:val="0"/>
              <w:marTop w:val="0"/>
              <w:marBottom w:val="0"/>
              <w:divBdr>
                <w:top w:val="none" w:sz="0" w:space="0" w:color="auto"/>
                <w:left w:val="none" w:sz="0" w:space="0" w:color="auto"/>
                <w:bottom w:val="none" w:sz="0" w:space="0" w:color="auto"/>
                <w:right w:val="none" w:sz="0" w:space="0" w:color="auto"/>
              </w:divBdr>
            </w:div>
            <w:div w:id="597714163">
              <w:marLeft w:val="0"/>
              <w:marRight w:val="0"/>
              <w:marTop w:val="0"/>
              <w:marBottom w:val="0"/>
              <w:divBdr>
                <w:top w:val="none" w:sz="0" w:space="0" w:color="auto"/>
                <w:left w:val="none" w:sz="0" w:space="0" w:color="auto"/>
                <w:bottom w:val="none" w:sz="0" w:space="0" w:color="auto"/>
                <w:right w:val="none" w:sz="0" w:space="0" w:color="auto"/>
              </w:divBdr>
            </w:div>
            <w:div w:id="1595476935">
              <w:marLeft w:val="0"/>
              <w:marRight w:val="0"/>
              <w:marTop w:val="0"/>
              <w:marBottom w:val="0"/>
              <w:divBdr>
                <w:top w:val="none" w:sz="0" w:space="0" w:color="auto"/>
                <w:left w:val="none" w:sz="0" w:space="0" w:color="auto"/>
                <w:bottom w:val="none" w:sz="0" w:space="0" w:color="auto"/>
                <w:right w:val="none" w:sz="0" w:space="0" w:color="auto"/>
              </w:divBdr>
            </w:div>
            <w:div w:id="1476068574">
              <w:marLeft w:val="0"/>
              <w:marRight w:val="0"/>
              <w:marTop w:val="0"/>
              <w:marBottom w:val="0"/>
              <w:divBdr>
                <w:top w:val="none" w:sz="0" w:space="0" w:color="auto"/>
                <w:left w:val="none" w:sz="0" w:space="0" w:color="auto"/>
                <w:bottom w:val="none" w:sz="0" w:space="0" w:color="auto"/>
                <w:right w:val="none" w:sz="0" w:space="0" w:color="auto"/>
              </w:divBdr>
            </w:div>
            <w:div w:id="1400009815">
              <w:marLeft w:val="0"/>
              <w:marRight w:val="0"/>
              <w:marTop w:val="0"/>
              <w:marBottom w:val="0"/>
              <w:divBdr>
                <w:top w:val="none" w:sz="0" w:space="0" w:color="auto"/>
                <w:left w:val="none" w:sz="0" w:space="0" w:color="auto"/>
                <w:bottom w:val="none" w:sz="0" w:space="0" w:color="auto"/>
                <w:right w:val="none" w:sz="0" w:space="0" w:color="auto"/>
              </w:divBdr>
            </w:div>
            <w:div w:id="1382051334">
              <w:marLeft w:val="0"/>
              <w:marRight w:val="0"/>
              <w:marTop w:val="0"/>
              <w:marBottom w:val="0"/>
              <w:divBdr>
                <w:top w:val="none" w:sz="0" w:space="0" w:color="auto"/>
                <w:left w:val="none" w:sz="0" w:space="0" w:color="auto"/>
                <w:bottom w:val="none" w:sz="0" w:space="0" w:color="auto"/>
                <w:right w:val="none" w:sz="0" w:space="0" w:color="auto"/>
              </w:divBdr>
            </w:div>
            <w:div w:id="2079284922">
              <w:marLeft w:val="0"/>
              <w:marRight w:val="0"/>
              <w:marTop w:val="0"/>
              <w:marBottom w:val="0"/>
              <w:divBdr>
                <w:top w:val="none" w:sz="0" w:space="0" w:color="auto"/>
                <w:left w:val="none" w:sz="0" w:space="0" w:color="auto"/>
                <w:bottom w:val="none" w:sz="0" w:space="0" w:color="auto"/>
                <w:right w:val="none" w:sz="0" w:space="0" w:color="auto"/>
              </w:divBdr>
            </w:div>
            <w:div w:id="603534019">
              <w:marLeft w:val="0"/>
              <w:marRight w:val="0"/>
              <w:marTop w:val="0"/>
              <w:marBottom w:val="0"/>
              <w:divBdr>
                <w:top w:val="none" w:sz="0" w:space="0" w:color="auto"/>
                <w:left w:val="none" w:sz="0" w:space="0" w:color="auto"/>
                <w:bottom w:val="none" w:sz="0" w:space="0" w:color="auto"/>
                <w:right w:val="none" w:sz="0" w:space="0" w:color="auto"/>
              </w:divBdr>
            </w:div>
            <w:div w:id="2097628847">
              <w:marLeft w:val="0"/>
              <w:marRight w:val="0"/>
              <w:marTop w:val="0"/>
              <w:marBottom w:val="0"/>
              <w:divBdr>
                <w:top w:val="none" w:sz="0" w:space="0" w:color="auto"/>
                <w:left w:val="none" w:sz="0" w:space="0" w:color="auto"/>
                <w:bottom w:val="none" w:sz="0" w:space="0" w:color="auto"/>
                <w:right w:val="none" w:sz="0" w:space="0" w:color="auto"/>
              </w:divBdr>
            </w:div>
            <w:div w:id="1358584533">
              <w:marLeft w:val="0"/>
              <w:marRight w:val="0"/>
              <w:marTop w:val="0"/>
              <w:marBottom w:val="0"/>
              <w:divBdr>
                <w:top w:val="none" w:sz="0" w:space="0" w:color="auto"/>
                <w:left w:val="none" w:sz="0" w:space="0" w:color="auto"/>
                <w:bottom w:val="none" w:sz="0" w:space="0" w:color="auto"/>
                <w:right w:val="none" w:sz="0" w:space="0" w:color="auto"/>
              </w:divBdr>
            </w:div>
            <w:div w:id="1103303081">
              <w:marLeft w:val="0"/>
              <w:marRight w:val="0"/>
              <w:marTop w:val="0"/>
              <w:marBottom w:val="0"/>
              <w:divBdr>
                <w:top w:val="none" w:sz="0" w:space="0" w:color="auto"/>
                <w:left w:val="none" w:sz="0" w:space="0" w:color="auto"/>
                <w:bottom w:val="none" w:sz="0" w:space="0" w:color="auto"/>
                <w:right w:val="none" w:sz="0" w:space="0" w:color="auto"/>
              </w:divBdr>
            </w:div>
            <w:div w:id="451217892">
              <w:marLeft w:val="0"/>
              <w:marRight w:val="0"/>
              <w:marTop w:val="0"/>
              <w:marBottom w:val="0"/>
              <w:divBdr>
                <w:top w:val="none" w:sz="0" w:space="0" w:color="auto"/>
                <w:left w:val="none" w:sz="0" w:space="0" w:color="auto"/>
                <w:bottom w:val="none" w:sz="0" w:space="0" w:color="auto"/>
                <w:right w:val="none" w:sz="0" w:space="0" w:color="auto"/>
              </w:divBdr>
            </w:div>
            <w:div w:id="191773215">
              <w:marLeft w:val="0"/>
              <w:marRight w:val="0"/>
              <w:marTop w:val="0"/>
              <w:marBottom w:val="0"/>
              <w:divBdr>
                <w:top w:val="none" w:sz="0" w:space="0" w:color="auto"/>
                <w:left w:val="none" w:sz="0" w:space="0" w:color="auto"/>
                <w:bottom w:val="none" w:sz="0" w:space="0" w:color="auto"/>
                <w:right w:val="none" w:sz="0" w:space="0" w:color="auto"/>
              </w:divBdr>
            </w:div>
            <w:div w:id="1620914635">
              <w:marLeft w:val="0"/>
              <w:marRight w:val="0"/>
              <w:marTop w:val="0"/>
              <w:marBottom w:val="0"/>
              <w:divBdr>
                <w:top w:val="none" w:sz="0" w:space="0" w:color="auto"/>
                <w:left w:val="none" w:sz="0" w:space="0" w:color="auto"/>
                <w:bottom w:val="none" w:sz="0" w:space="0" w:color="auto"/>
                <w:right w:val="none" w:sz="0" w:space="0" w:color="auto"/>
              </w:divBdr>
            </w:div>
            <w:div w:id="1468664348">
              <w:marLeft w:val="0"/>
              <w:marRight w:val="0"/>
              <w:marTop w:val="0"/>
              <w:marBottom w:val="0"/>
              <w:divBdr>
                <w:top w:val="none" w:sz="0" w:space="0" w:color="auto"/>
                <w:left w:val="none" w:sz="0" w:space="0" w:color="auto"/>
                <w:bottom w:val="none" w:sz="0" w:space="0" w:color="auto"/>
                <w:right w:val="none" w:sz="0" w:space="0" w:color="auto"/>
              </w:divBdr>
            </w:div>
            <w:div w:id="1642690644">
              <w:marLeft w:val="0"/>
              <w:marRight w:val="0"/>
              <w:marTop w:val="0"/>
              <w:marBottom w:val="0"/>
              <w:divBdr>
                <w:top w:val="none" w:sz="0" w:space="0" w:color="auto"/>
                <w:left w:val="none" w:sz="0" w:space="0" w:color="auto"/>
                <w:bottom w:val="none" w:sz="0" w:space="0" w:color="auto"/>
                <w:right w:val="none" w:sz="0" w:space="0" w:color="auto"/>
              </w:divBdr>
            </w:div>
            <w:div w:id="1486362985">
              <w:marLeft w:val="0"/>
              <w:marRight w:val="0"/>
              <w:marTop w:val="0"/>
              <w:marBottom w:val="0"/>
              <w:divBdr>
                <w:top w:val="none" w:sz="0" w:space="0" w:color="auto"/>
                <w:left w:val="none" w:sz="0" w:space="0" w:color="auto"/>
                <w:bottom w:val="none" w:sz="0" w:space="0" w:color="auto"/>
                <w:right w:val="none" w:sz="0" w:space="0" w:color="auto"/>
              </w:divBdr>
            </w:div>
            <w:div w:id="1569613427">
              <w:marLeft w:val="0"/>
              <w:marRight w:val="0"/>
              <w:marTop w:val="0"/>
              <w:marBottom w:val="0"/>
              <w:divBdr>
                <w:top w:val="none" w:sz="0" w:space="0" w:color="auto"/>
                <w:left w:val="none" w:sz="0" w:space="0" w:color="auto"/>
                <w:bottom w:val="none" w:sz="0" w:space="0" w:color="auto"/>
                <w:right w:val="none" w:sz="0" w:space="0" w:color="auto"/>
              </w:divBdr>
            </w:div>
            <w:div w:id="1609388548">
              <w:marLeft w:val="0"/>
              <w:marRight w:val="0"/>
              <w:marTop w:val="0"/>
              <w:marBottom w:val="0"/>
              <w:divBdr>
                <w:top w:val="none" w:sz="0" w:space="0" w:color="auto"/>
                <w:left w:val="none" w:sz="0" w:space="0" w:color="auto"/>
                <w:bottom w:val="none" w:sz="0" w:space="0" w:color="auto"/>
                <w:right w:val="none" w:sz="0" w:space="0" w:color="auto"/>
              </w:divBdr>
            </w:div>
            <w:div w:id="109013600">
              <w:marLeft w:val="0"/>
              <w:marRight w:val="0"/>
              <w:marTop w:val="0"/>
              <w:marBottom w:val="0"/>
              <w:divBdr>
                <w:top w:val="none" w:sz="0" w:space="0" w:color="auto"/>
                <w:left w:val="none" w:sz="0" w:space="0" w:color="auto"/>
                <w:bottom w:val="none" w:sz="0" w:space="0" w:color="auto"/>
                <w:right w:val="none" w:sz="0" w:space="0" w:color="auto"/>
              </w:divBdr>
            </w:div>
            <w:div w:id="300044250">
              <w:marLeft w:val="0"/>
              <w:marRight w:val="0"/>
              <w:marTop w:val="0"/>
              <w:marBottom w:val="0"/>
              <w:divBdr>
                <w:top w:val="none" w:sz="0" w:space="0" w:color="auto"/>
                <w:left w:val="none" w:sz="0" w:space="0" w:color="auto"/>
                <w:bottom w:val="none" w:sz="0" w:space="0" w:color="auto"/>
                <w:right w:val="none" w:sz="0" w:space="0" w:color="auto"/>
              </w:divBdr>
            </w:div>
            <w:div w:id="183524649">
              <w:marLeft w:val="0"/>
              <w:marRight w:val="0"/>
              <w:marTop w:val="0"/>
              <w:marBottom w:val="0"/>
              <w:divBdr>
                <w:top w:val="none" w:sz="0" w:space="0" w:color="auto"/>
                <w:left w:val="none" w:sz="0" w:space="0" w:color="auto"/>
                <w:bottom w:val="none" w:sz="0" w:space="0" w:color="auto"/>
                <w:right w:val="none" w:sz="0" w:space="0" w:color="auto"/>
              </w:divBdr>
            </w:div>
            <w:div w:id="545145907">
              <w:marLeft w:val="0"/>
              <w:marRight w:val="0"/>
              <w:marTop w:val="0"/>
              <w:marBottom w:val="0"/>
              <w:divBdr>
                <w:top w:val="none" w:sz="0" w:space="0" w:color="auto"/>
                <w:left w:val="none" w:sz="0" w:space="0" w:color="auto"/>
                <w:bottom w:val="none" w:sz="0" w:space="0" w:color="auto"/>
                <w:right w:val="none" w:sz="0" w:space="0" w:color="auto"/>
              </w:divBdr>
            </w:div>
            <w:div w:id="2046245831">
              <w:marLeft w:val="0"/>
              <w:marRight w:val="0"/>
              <w:marTop w:val="0"/>
              <w:marBottom w:val="0"/>
              <w:divBdr>
                <w:top w:val="none" w:sz="0" w:space="0" w:color="auto"/>
                <w:left w:val="none" w:sz="0" w:space="0" w:color="auto"/>
                <w:bottom w:val="none" w:sz="0" w:space="0" w:color="auto"/>
                <w:right w:val="none" w:sz="0" w:space="0" w:color="auto"/>
              </w:divBdr>
            </w:div>
            <w:div w:id="1668943166">
              <w:marLeft w:val="0"/>
              <w:marRight w:val="0"/>
              <w:marTop w:val="0"/>
              <w:marBottom w:val="0"/>
              <w:divBdr>
                <w:top w:val="none" w:sz="0" w:space="0" w:color="auto"/>
                <w:left w:val="none" w:sz="0" w:space="0" w:color="auto"/>
                <w:bottom w:val="none" w:sz="0" w:space="0" w:color="auto"/>
                <w:right w:val="none" w:sz="0" w:space="0" w:color="auto"/>
              </w:divBdr>
            </w:div>
            <w:div w:id="292054335">
              <w:marLeft w:val="0"/>
              <w:marRight w:val="0"/>
              <w:marTop w:val="0"/>
              <w:marBottom w:val="0"/>
              <w:divBdr>
                <w:top w:val="none" w:sz="0" w:space="0" w:color="auto"/>
                <w:left w:val="none" w:sz="0" w:space="0" w:color="auto"/>
                <w:bottom w:val="none" w:sz="0" w:space="0" w:color="auto"/>
                <w:right w:val="none" w:sz="0" w:space="0" w:color="auto"/>
              </w:divBdr>
            </w:div>
            <w:div w:id="1253666061">
              <w:marLeft w:val="0"/>
              <w:marRight w:val="0"/>
              <w:marTop w:val="0"/>
              <w:marBottom w:val="0"/>
              <w:divBdr>
                <w:top w:val="none" w:sz="0" w:space="0" w:color="auto"/>
                <w:left w:val="none" w:sz="0" w:space="0" w:color="auto"/>
                <w:bottom w:val="none" w:sz="0" w:space="0" w:color="auto"/>
                <w:right w:val="none" w:sz="0" w:space="0" w:color="auto"/>
              </w:divBdr>
            </w:div>
            <w:div w:id="1043139446">
              <w:marLeft w:val="0"/>
              <w:marRight w:val="0"/>
              <w:marTop w:val="0"/>
              <w:marBottom w:val="0"/>
              <w:divBdr>
                <w:top w:val="none" w:sz="0" w:space="0" w:color="auto"/>
                <w:left w:val="none" w:sz="0" w:space="0" w:color="auto"/>
                <w:bottom w:val="none" w:sz="0" w:space="0" w:color="auto"/>
                <w:right w:val="none" w:sz="0" w:space="0" w:color="auto"/>
              </w:divBdr>
            </w:div>
            <w:div w:id="864755876">
              <w:marLeft w:val="0"/>
              <w:marRight w:val="0"/>
              <w:marTop w:val="0"/>
              <w:marBottom w:val="0"/>
              <w:divBdr>
                <w:top w:val="none" w:sz="0" w:space="0" w:color="auto"/>
                <w:left w:val="none" w:sz="0" w:space="0" w:color="auto"/>
                <w:bottom w:val="none" w:sz="0" w:space="0" w:color="auto"/>
                <w:right w:val="none" w:sz="0" w:space="0" w:color="auto"/>
              </w:divBdr>
            </w:div>
            <w:div w:id="1152065168">
              <w:marLeft w:val="0"/>
              <w:marRight w:val="0"/>
              <w:marTop w:val="0"/>
              <w:marBottom w:val="0"/>
              <w:divBdr>
                <w:top w:val="none" w:sz="0" w:space="0" w:color="auto"/>
                <w:left w:val="none" w:sz="0" w:space="0" w:color="auto"/>
                <w:bottom w:val="none" w:sz="0" w:space="0" w:color="auto"/>
                <w:right w:val="none" w:sz="0" w:space="0" w:color="auto"/>
              </w:divBdr>
            </w:div>
            <w:div w:id="290089300">
              <w:marLeft w:val="0"/>
              <w:marRight w:val="0"/>
              <w:marTop w:val="0"/>
              <w:marBottom w:val="0"/>
              <w:divBdr>
                <w:top w:val="none" w:sz="0" w:space="0" w:color="auto"/>
                <w:left w:val="none" w:sz="0" w:space="0" w:color="auto"/>
                <w:bottom w:val="none" w:sz="0" w:space="0" w:color="auto"/>
                <w:right w:val="none" w:sz="0" w:space="0" w:color="auto"/>
              </w:divBdr>
            </w:div>
            <w:div w:id="1602450155">
              <w:marLeft w:val="0"/>
              <w:marRight w:val="0"/>
              <w:marTop w:val="0"/>
              <w:marBottom w:val="0"/>
              <w:divBdr>
                <w:top w:val="none" w:sz="0" w:space="0" w:color="auto"/>
                <w:left w:val="none" w:sz="0" w:space="0" w:color="auto"/>
                <w:bottom w:val="none" w:sz="0" w:space="0" w:color="auto"/>
                <w:right w:val="none" w:sz="0" w:space="0" w:color="auto"/>
              </w:divBdr>
            </w:div>
            <w:div w:id="1272057091">
              <w:marLeft w:val="0"/>
              <w:marRight w:val="0"/>
              <w:marTop w:val="0"/>
              <w:marBottom w:val="0"/>
              <w:divBdr>
                <w:top w:val="none" w:sz="0" w:space="0" w:color="auto"/>
                <w:left w:val="none" w:sz="0" w:space="0" w:color="auto"/>
                <w:bottom w:val="none" w:sz="0" w:space="0" w:color="auto"/>
                <w:right w:val="none" w:sz="0" w:space="0" w:color="auto"/>
              </w:divBdr>
            </w:div>
            <w:div w:id="855459026">
              <w:marLeft w:val="0"/>
              <w:marRight w:val="0"/>
              <w:marTop w:val="0"/>
              <w:marBottom w:val="0"/>
              <w:divBdr>
                <w:top w:val="none" w:sz="0" w:space="0" w:color="auto"/>
                <w:left w:val="none" w:sz="0" w:space="0" w:color="auto"/>
                <w:bottom w:val="none" w:sz="0" w:space="0" w:color="auto"/>
                <w:right w:val="none" w:sz="0" w:space="0" w:color="auto"/>
              </w:divBdr>
            </w:div>
            <w:div w:id="1302537258">
              <w:marLeft w:val="0"/>
              <w:marRight w:val="0"/>
              <w:marTop w:val="0"/>
              <w:marBottom w:val="0"/>
              <w:divBdr>
                <w:top w:val="none" w:sz="0" w:space="0" w:color="auto"/>
                <w:left w:val="none" w:sz="0" w:space="0" w:color="auto"/>
                <w:bottom w:val="none" w:sz="0" w:space="0" w:color="auto"/>
                <w:right w:val="none" w:sz="0" w:space="0" w:color="auto"/>
              </w:divBdr>
            </w:div>
            <w:div w:id="1803111296">
              <w:marLeft w:val="0"/>
              <w:marRight w:val="0"/>
              <w:marTop w:val="0"/>
              <w:marBottom w:val="0"/>
              <w:divBdr>
                <w:top w:val="none" w:sz="0" w:space="0" w:color="auto"/>
                <w:left w:val="none" w:sz="0" w:space="0" w:color="auto"/>
                <w:bottom w:val="none" w:sz="0" w:space="0" w:color="auto"/>
                <w:right w:val="none" w:sz="0" w:space="0" w:color="auto"/>
              </w:divBdr>
            </w:div>
            <w:div w:id="421031396">
              <w:marLeft w:val="0"/>
              <w:marRight w:val="0"/>
              <w:marTop w:val="0"/>
              <w:marBottom w:val="0"/>
              <w:divBdr>
                <w:top w:val="none" w:sz="0" w:space="0" w:color="auto"/>
                <w:left w:val="none" w:sz="0" w:space="0" w:color="auto"/>
                <w:bottom w:val="none" w:sz="0" w:space="0" w:color="auto"/>
                <w:right w:val="none" w:sz="0" w:space="0" w:color="auto"/>
              </w:divBdr>
            </w:div>
            <w:div w:id="1979529315">
              <w:marLeft w:val="0"/>
              <w:marRight w:val="0"/>
              <w:marTop w:val="0"/>
              <w:marBottom w:val="0"/>
              <w:divBdr>
                <w:top w:val="none" w:sz="0" w:space="0" w:color="auto"/>
                <w:left w:val="none" w:sz="0" w:space="0" w:color="auto"/>
                <w:bottom w:val="none" w:sz="0" w:space="0" w:color="auto"/>
                <w:right w:val="none" w:sz="0" w:space="0" w:color="auto"/>
              </w:divBdr>
            </w:div>
            <w:div w:id="1454136799">
              <w:marLeft w:val="0"/>
              <w:marRight w:val="0"/>
              <w:marTop w:val="0"/>
              <w:marBottom w:val="0"/>
              <w:divBdr>
                <w:top w:val="none" w:sz="0" w:space="0" w:color="auto"/>
                <w:left w:val="none" w:sz="0" w:space="0" w:color="auto"/>
                <w:bottom w:val="none" w:sz="0" w:space="0" w:color="auto"/>
                <w:right w:val="none" w:sz="0" w:space="0" w:color="auto"/>
              </w:divBdr>
            </w:div>
            <w:div w:id="1795293729">
              <w:marLeft w:val="0"/>
              <w:marRight w:val="0"/>
              <w:marTop w:val="0"/>
              <w:marBottom w:val="0"/>
              <w:divBdr>
                <w:top w:val="none" w:sz="0" w:space="0" w:color="auto"/>
                <w:left w:val="none" w:sz="0" w:space="0" w:color="auto"/>
                <w:bottom w:val="none" w:sz="0" w:space="0" w:color="auto"/>
                <w:right w:val="none" w:sz="0" w:space="0" w:color="auto"/>
              </w:divBdr>
            </w:div>
            <w:div w:id="1141657390">
              <w:marLeft w:val="0"/>
              <w:marRight w:val="0"/>
              <w:marTop w:val="0"/>
              <w:marBottom w:val="0"/>
              <w:divBdr>
                <w:top w:val="none" w:sz="0" w:space="0" w:color="auto"/>
                <w:left w:val="none" w:sz="0" w:space="0" w:color="auto"/>
                <w:bottom w:val="none" w:sz="0" w:space="0" w:color="auto"/>
                <w:right w:val="none" w:sz="0" w:space="0" w:color="auto"/>
              </w:divBdr>
            </w:div>
            <w:div w:id="784806488">
              <w:marLeft w:val="0"/>
              <w:marRight w:val="0"/>
              <w:marTop w:val="0"/>
              <w:marBottom w:val="0"/>
              <w:divBdr>
                <w:top w:val="none" w:sz="0" w:space="0" w:color="auto"/>
                <w:left w:val="none" w:sz="0" w:space="0" w:color="auto"/>
                <w:bottom w:val="none" w:sz="0" w:space="0" w:color="auto"/>
                <w:right w:val="none" w:sz="0" w:space="0" w:color="auto"/>
              </w:divBdr>
            </w:div>
            <w:div w:id="27025749">
              <w:marLeft w:val="0"/>
              <w:marRight w:val="0"/>
              <w:marTop w:val="0"/>
              <w:marBottom w:val="0"/>
              <w:divBdr>
                <w:top w:val="none" w:sz="0" w:space="0" w:color="auto"/>
                <w:left w:val="none" w:sz="0" w:space="0" w:color="auto"/>
                <w:bottom w:val="none" w:sz="0" w:space="0" w:color="auto"/>
                <w:right w:val="none" w:sz="0" w:space="0" w:color="auto"/>
              </w:divBdr>
            </w:div>
            <w:div w:id="330329717">
              <w:marLeft w:val="0"/>
              <w:marRight w:val="0"/>
              <w:marTop w:val="0"/>
              <w:marBottom w:val="0"/>
              <w:divBdr>
                <w:top w:val="none" w:sz="0" w:space="0" w:color="auto"/>
                <w:left w:val="none" w:sz="0" w:space="0" w:color="auto"/>
                <w:bottom w:val="none" w:sz="0" w:space="0" w:color="auto"/>
                <w:right w:val="none" w:sz="0" w:space="0" w:color="auto"/>
              </w:divBdr>
            </w:div>
            <w:div w:id="646325539">
              <w:marLeft w:val="0"/>
              <w:marRight w:val="0"/>
              <w:marTop w:val="0"/>
              <w:marBottom w:val="0"/>
              <w:divBdr>
                <w:top w:val="none" w:sz="0" w:space="0" w:color="auto"/>
                <w:left w:val="none" w:sz="0" w:space="0" w:color="auto"/>
                <w:bottom w:val="none" w:sz="0" w:space="0" w:color="auto"/>
                <w:right w:val="none" w:sz="0" w:space="0" w:color="auto"/>
              </w:divBdr>
            </w:div>
            <w:div w:id="1277366533">
              <w:marLeft w:val="0"/>
              <w:marRight w:val="0"/>
              <w:marTop w:val="0"/>
              <w:marBottom w:val="0"/>
              <w:divBdr>
                <w:top w:val="none" w:sz="0" w:space="0" w:color="auto"/>
                <w:left w:val="none" w:sz="0" w:space="0" w:color="auto"/>
                <w:bottom w:val="none" w:sz="0" w:space="0" w:color="auto"/>
                <w:right w:val="none" w:sz="0" w:space="0" w:color="auto"/>
              </w:divBdr>
            </w:div>
            <w:div w:id="1756439230">
              <w:marLeft w:val="0"/>
              <w:marRight w:val="0"/>
              <w:marTop w:val="0"/>
              <w:marBottom w:val="0"/>
              <w:divBdr>
                <w:top w:val="none" w:sz="0" w:space="0" w:color="auto"/>
                <w:left w:val="none" w:sz="0" w:space="0" w:color="auto"/>
                <w:bottom w:val="none" w:sz="0" w:space="0" w:color="auto"/>
                <w:right w:val="none" w:sz="0" w:space="0" w:color="auto"/>
              </w:divBdr>
            </w:div>
            <w:div w:id="1572814312">
              <w:marLeft w:val="0"/>
              <w:marRight w:val="0"/>
              <w:marTop w:val="0"/>
              <w:marBottom w:val="0"/>
              <w:divBdr>
                <w:top w:val="none" w:sz="0" w:space="0" w:color="auto"/>
                <w:left w:val="none" w:sz="0" w:space="0" w:color="auto"/>
                <w:bottom w:val="none" w:sz="0" w:space="0" w:color="auto"/>
                <w:right w:val="none" w:sz="0" w:space="0" w:color="auto"/>
              </w:divBdr>
            </w:div>
            <w:div w:id="2137719550">
              <w:marLeft w:val="0"/>
              <w:marRight w:val="0"/>
              <w:marTop w:val="0"/>
              <w:marBottom w:val="0"/>
              <w:divBdr>
                <w:top w:val="none" w:sz="0" w:space="0" w:color="auto"/>
                <w:left w:val="none" w:sz="0" w:space="0" w:color="auto"/>
                <w:bottom w:val="none" w:sz="0" w:space="0" w:color="auto"/>
                <w:right w:val="none" w:sz="0" w:space="0" w:color="auto"/>
              </w:divBdr>
            </w:div>
            <w:div w:id="1382363718">
              <w:marLeft w:val="0"/>
              <w:marRight w:val="0"/>
              <w:marTop w:val="0"/>
              <w:marBottom w:val="0"/>
              <w:divBdr>
                <w:top w:val="none" w:sz="0" w:space="0" w:color="auto"/>
                <w:left w:val="none" w:sz="0" w:space="0" w:color="auto"/>
                <w:bottom w:val="none" w:sz="0" w:space="0" w:color="auto"/>
                <w:right w:val="none" w:sz="0" w:space="0" w:color="auto"/>
              </w:divBdr>
            </w:div>
            <w:div w:id="1355115517">
              <w:marLeft w:val="0"/>
              <w:marRight w:val="0"/>
              <w:marTop w:val="0"/>
              <w:marBottom w:val="0"/>
              <w:divBdr>
                <w:top w:val="none" w:sz="0" w:space="0" w:color="auto"/>
                <w:left w:val="none" w:sz="0" w:space="0" w:color="auto"/>
                <w:bottom w:val="none" w:sz="0" w:space="0" w:color="auto"/>
                <w:right w:val="none" w:sz="0" w:space="0" w:color="auto"/>
              </w:divBdr>
            </w:div>
            <w:div w:id="1758013481">
              <w:marLeft w:val="0"/>
              <w:marRight w:val="0"/>
              <w:marTop w:val="0"/>
              <w:marBottom w:val="0"/>
              <w:divBdr>
                <w:top w:val="none" w:sz="0" w:space="0" w:color="auto"/>
                <w:left w:val="none" w:sz="0" w:space="0" w:color="auto"/>
                <w:bottom w:val="none" w:sz="0" w:space="0" w:color="auto"/>
                <w:right w:val="none" w:sz="0" w:space="0" w:color="auto"/>
              </w:divBdr>
            </w:div>
            <w:div w:id="1155877191">
              <w:marLeft w:val="0"/>
              <w:marRight w:val="0"/>
              <w:marTop w:val="0"/>
              <w:marBottom w:val="0"/>
              <w:divBdr>
                <w:top w:val="none" w:sz="0" w:space="0" w:color="auto"/>
                <w:left w:val="none" w:sz="0" w:space="0" w:color="auto"/>
                <w:bottom w:val="none" w:sz="0" w:space="0" w:color="auto"/>
                <w:right w:val="none" w:sz="0" w:space="0" w:color="auto"/>
              </w:divBdr>
            </w:div>
            <w:div w:id="1069965870">
              <w:marLeft w:val="0"/>
              <w:marRight w:val="0"/>
              <w:marTop w:val="0"/>
              <w:marBottom w:val="0"/>
              <w:divBdr>
                <w:top w:val="none" w:sz="0" w:space="0" w:color="auto"/>
                <w:left w:val="none" w:sz="0" w:space="0" w:color="auto"/>
                <w:bottom w:val="none" w:sz="0" w:space="0" w:color="auto"/>
                <w:right w:val="none" w:sz="0" w:space="0" w:color="auto"/>
              </w:divBdr>
            </w:div>
            <w:div w:id="719521247">
              <w:marLeft w:val="0"/>
              <w:marRight w:val="0"/>
              <w:marTop w:val="0"/>
              <w:marBottom w:val="0"/>
              <w:divBdr>
                <w:top w:val="none" w:sz="0" w:space="0" w:color="auto"/>
                <w:left w:val="none" w:sz="0" w:space="0" w:color="auto"/>
                <w:bottom w:val="none" w:sz="0" w:space="0" w:color="auto"/>
                <w:right w:val="none" w:sz="0" w:space="0" w:color="auto"/>
              </w:divBdr>
            </w:div>
            <w:div w:id="1356880696">
              <w:marLeft w:val="0"/>
              <w:marRight w:val="0"/>
              <w:marTop w:val="0"/>
              <w:marBottom w:val="0"/>
              <w:divBdr>
                <w:top w:val="none" w:sz="0" w:space="0" w:color="auto"/>
                <w:left w:val="none" w:sz="0" w:space="0" w:color="auto"/>
                <w:bottom w:val="none" w:sz="0" w:space="0" w:color="auto"/>
                <w:right w:val="none" w:sz="0" w:space="0" w:color="auto"/>
              </w:divBdr>
            </w:div>
            <w:div w:id="614100200">
              <w:marLeft w:val="0"/>
              <w:marRight w:val="0"/>
              <w:marTop w:val="0"/>
              <w:marBottom w:val="0"/>
              <w:divBdr>
                <w:top w:val="none" w:sz="0" w:space="0" w:color="auto"/>
                <w:left w:val="none" w:sz="0" w:space="0" w:color="auto"/>
                <w:bottom w:val="none" w:sz="0" w:space="0" w:color="auto"/>
                <w:right w:val="none" w:sz="0" w:space="0" w:color="auto"/>
              </w:divBdr>
            </w:div>
            <w:div w:id="824662580">
              <w:marLeft w:val="0"/>
              <w:marRight w:val="0"/>
              <w:marTop w:val="0"/>
              <w:marBottom w:val="0"/>
              <w:divBdr>
                <w:top w:val="none" w:sz="0" w:space="0" w:color="auto"/>
                <w:left w:val="none" w:sz="0" w:space="0" w:color="auto"/>
                <w:bottom w:val="none" w:sz="0" w:space="0" w:color="auto"/>
                <w:right w:val="none" w:sz="0" w:space="0" w:color="auto"/>
              </w:divBdr>
            </w:div>
            <w:div w:id="343092239">
              <w:marLeft w:val="0"/>
              <w:marRight w:val="0"/>
              <w:marTop w:val="0"/>
              <w:marBottom w:val="0"/>
              <w:divBdr>
                <w:top w:val="none" w:sz="0" w:space="0" w:color="auto"/>
                <w:left w:val="none" w:sz="0" w:space="0" w:color="auto"/>
                <w:bottom w:val="none" w:sz="0" w:space="0" w:color="auto"/>
                <w:right w:val="none" w:sz="0" w:space="0" w:color="auto"/>
              </w:divBdr>
            </w:div>
            <w:div w:id="1131050342">
              <w:marLeft w:val="0"/>
              <w:marRight w:val="0"/>
              <w:marTop w:val="0"/>
              <w:marBottom w:val="0"/>
              <w:divBdr>
                <w:top w:val="none" w:sz="0" w:space="0" w:color="auto"/>
                <w:left w:val="none" w:sz="0" w:space="0" w:color="auto"/>
                <w:bottom w:val="none" w:sz="0" w:space="0" w:color="auto"/>
                <w:right w:val="none" w:sz="0" w:space="0" w:color="auto"/>
              </w:divBdr>
            </w:div>
            <w:div w:id="14384329">
              <w:marLeft w:val="0"/>
              <w:marRight w:val="0"/>
              <w:marTop w:val="0"/>
              <w:marBottom w:val="0"/>
              <w:divBdr>
                <w:top w:val="none" w:sz="0" w:space="0" w:color="auto"/>
                <w:left w:val="none" w:sz="0" w:space="0" w:color="auto"/>
                <w:bottom w:val="none" w:sz="0" w:space="0" w:color="auto"/>
                <w:right w:val="none" w:sz="0" w:space="0" w:color="auto"/>
              </w:divBdr>
            </w:div>
            <w:div w:id="1523012233">
              <w:marLeft w:val="0"/>
              <w:marRight w:val="0"/>
              <w:marTop w:val="0"/>
              <w:marBottom w:val="0"/>
              <w:divBdr>
                <w:top w:val="none" w:sz="0" w:space="0" w:color="auto"/>
                <w:left w:val="none" w:sz="0" w:space="0" w:color="auto"/>
                <w:bottom w:val="none" w:sz="0" w:space="0" w:color="auto"/>
                <w:right w:val="none" w:sz="0" w:space="0" w:color="auto"/>
              </w:divBdr>
            </w:div>
            <w:div w:id="2133665613">
              <w:marLeft w:val="0"/>
              <w:marRight w:val="0"/>
              <w:marTop w:val="0"/>
              <w:marBottom w:val="0"/>
              <w:divBdr>
                <w:top w:val="none" w:sz="0" w:space="0" w:color="auto"/>
                <w:left w:val="none" w:sz="0" w:space="0" w:color="auto"/>
                <w:bottom w:val="none" w:sz="0" w:space="0" w:color="auto"/>
                <w:right w:val="none" w:sz="0" w:space="0" w:color="auto"/>
              </w:divBdr>
            </w:div>
            <w:div w:id="927890147">
              <w:marLeft w:val="0"/>
              <w:marRight w:val="0"/>
              <w:marTop w:val="0"/>
              <w:marBottom w:val="0"/>
              <w:divBdr>
                <w:top w:val="none" w:sz="0" w:space="0" w:color="auto"/>
                <w:left w:val="none" w:sz="0" w:space="0" w:color="auto"/>
                <w:bottom w:val="none" w:sz="0" w:space="0" w:color="auto"/>
                <w:right w:val="none" w:sz="0" w:space="0" w:color="auto"/>
              </w:divBdr>
            </w:div>
            <w:div w:id="1968273076">
              <w:marLeft w:val="0"/>
              <w:marRight w:val="0"/>
              <w:marTop w:val="0"/>
              <w:marBottom w:val="0"/>
              <w:divBdr>
                <w:top w:val="none" w:sz="0" w:space="0" w:color="auto"/>
                <w:left w:val="none" w:sz="0" w:space="0" w:color="auto"/>
                <w:bottom w:val="none" w:sz="0" w:space="0" w:color="auto"/>
                <w:right w:val="none" w:sz="0" w:space="0" w:color="auto"/>
              </w:divBdr>
            </w:div>
            <w:div w:id="2071221720">
              <w:marLeft w:val="0"/>
              <w:marRight w:val="0"/>
              <w:marTop w:val="0"/>
              <w:marBottom w:val="0"/>
              <w:divBdr>
                <w:top w:val="none" w:sz="0" w:space="0" w:color="auto"/>
                <w:left w:val="none" w:sz="0" w:space="0" w:color="auto"/>
                <w:bottom w:val="none" w:sz="0" w:space="0" w:color="auto"/>
                <w:right w:val="none" w:sz="0" w:space="0" w:color="auto"/>
              </w:divBdr>
            </w:div>
            <w:div w:id="1755399264">
              <w:marLeft w:val="0"/>
              <w:marRight w:val="0"/>
              <w:marTop w:val="0"/>
              <w:marBottom w:val="0"/>
              <w:divBdr>
                <w:top w:val="none" w:sz="0" w:space="0" w:color="auto"/>
                <w:left w:val="none" w:sz="0" w:space="0" w:color="auto"/>
                <w:bottom w:val="none" w:sz="0" w:space="0" w:color="auto"/>
                <w:right w:val="none" w:sz="0" w:space="0" w:color="auto"/>
              </w:divBdr>
            </w:div>
            <w:div w:id="773746721">
              <w:marLeft w:val="0"/>
              <w:marRight w:val="0"/>
              <w:marTop w:val="0"/>
              <w:marBottom w:val="0"/>
              <w:divBdr>
                <w:top w:val="none" w:sz="0" w:space="0" w:color="auto"/>
                <w:left w:val="none" w:sz="0" w:space="0" w:color="auto"/>
                <w:bottom w:val="none" w:sz="0" w:space="0" w:color="auto"/>
                <w:right w:val="none" w:sz="0" w:space="0" w:color="auto"/>
              </w:divBdr>
            </w:div>
            <w:div w:id="1191650314">
              <w:marLeft w:val="0"/>
              <w:marRight w:val="0"/>
              <w:marTop w:val="0"/>
              <w:marBottom w:val="0"/>
              <w:divBdr>
                <w:top w:val="none" w:sz="0" w:space="0" w:color="auto"/>
                <w:left w:val="none" w:sz="0" w:space="0" w:color="auto"/>
                <w:bottom w:val="none" w:sz="0" w:space="0" w:color="auto"/>
                <w:right w:val="none" w:sz="0" w:space="0" w:color="auto"/>
              </w:divBdr>
            </w:div>
            <w:div w:id="795173202">
              <w:marLeft w:val="0"/>
              <w:marRight w:val="0"/>
              <w:marTop w:val="0"/>
              <w:marBottom w:val="0"/>
              <w:divBdr>
                <w:top w:val="none" w:sz="0" w:space="0" w:color="auto"/>
                <w:left w:val="none" w:sz="0" w:space="0" w:color="auto"/>
                <w:bottom w:val="none" w:sz="0" w:space="0" w:color="auto"/>
                <w:right w:val="none" w:sz="0" w:space="0" w:color="auto"/>
              </w:divBdr>
            </w:div>
            <w:div w:id="478157595">
              <w:marLeft w:val="0"/>
              <w:marRight w:val="0"/>
              <w:marTop w:val="0"/>
              <w:marBottom w:val="0"/>
              <w:divBdr>
                <w:top w:val="none" w:sz="0" w:space="0" w:color="auto"/>
                <w:left w:val="none" w:sz="0" w:space="0" w:color="auto"/>
                <w:bottom w:val="none" w:sz="0" w:space="0" w:color="auto"/>
                <w:right w:val="none" w:sz="0" w:space="0" w:color="auto"/>
              </w:divBdr>
            </w:div>
            <w:div w:id="1484275020">
              <w:marLeft w:val="0"/>
              <w:marRight w:val="0"/>
              <w:marTop w:val="0"/>
              <w:marBottom w:val="0"/>
              <w:divBdr>
                <w:top w:val="none" w:sz="0" w:space="0" w:color="auto"/>
                <w:left w:val="none" w:sz="0" w:space="0" w:color="auto"/>
                <w:bottom w:val="none" w:sz="0" w:space="0" w:color="auto"/>
                <w:right w:val="none" w:sz="0" w:space="0" w:color="auto"/>
              </w:divBdr>
            </w:div>
            <w:div w:id="361441324">
              <w:marLeft w:val="0"/>
              <w:marRight w:val="0"/>
              <w:marTop w:val="0"/>
              <w:marBottom w:val="0"/>
              <w:divBdr>
                <w:top w:val="none" w:sz="0" w:space="0" w:color="auto"/>
                <w:left w:val="none" w:sz="0" w:space="0" w:color="auto"/>
                <w:bottom w:val="none" w:sz="0" w:space="0" w:color="auto"/>
                <w:right w:val="none" w:sz="0" w:space="0" w:color="auto"/>
              </w:divBdr>
            </w:div>
            <w:div w:id="1049112071">
              <w:marLeft w:val="0"/>
              <w:marRight w:val="0"/>
              <w:marTop w:val="0"/>
              <w:marBottom w:val="0"/>
              <w:divBdr>
                <w:top w:val="none" w:sz="0" w:space="0" w:color="auto"/>
                <w:left w:val="none" w:sz="0" w:space="0" w:color="auto"/>
                <w:bottom w:val="none" w:sz="0" w:space="0" w:color="auto"/>
                <w:right w:val="none" w:sz="0" w:space="0" w:color="auto"/>
              </w:divBdr>
            </w:div>
            <w:div w:id="1577783524">
              <w:marLeft w:val="0"/>
              <w:marRight w:val="0"/>
              <w:marTop w:val="0"/>
              <w:marBottom w:val="0"/>
              <w:divBdr>
                <w:top w:val="none" w:sz="0" w:space="0" w:color="auto"/>
                <w:left w:val="none" w:sz="0" w:space="0" w:color="auto"/>
                <w:bottom w:val="none" w:sz="0" w:space="0" w:color="auto"/>
                <w:right w:val="none" w:sz="0" w:space="0" w:color="auto"/>
              </w:divBdr>
            </w:div>
            <w:div w:id="441609211">
              <w:marLeft w:val="0"/>
              <w:marRight w:val="0"/>
              <w:marTop w:val="0"/>
              <w:marBottom w:val="0"/>
              <w:divBdr>
                <w:top w:val="none" w:sz="0" w:space="0" w:color="auto"/>
                <w:left w:val="none" w:sz="0" w:space="0" w:color="auto"/>
                <w:bottom w:val="none" w:sz="0" w:space="0" w:color="auto"/>
                <w:right w:val="none" w:sz="0" w:space="0" w:color="auto"/>
              </w:divBdr>
            </w:div>
            <w:div w:id="923953397">
              <w:marLeft w:val="0"/>
              <w:marRight w:val="0"/>
              <w:marTop w:val="0"/>
              <w:marBottom w:val="0"/>
              <w:divBdr>
                <w:top w:val="none" w:sz="0" w:space="0" w:color="auto"/>
                <w:left w:val="none" w:sz="0" w:space="0" w:color="auto"/>
                <w:bottom w:val="none" w:sz="0" w:space="0" w:color="auto"/>
                <w:right w:val="none" w:sz="0" w:space="0" w:color="auto"/>
              </w:divBdr>
            </w:div>
            <w:div w:id="868110141">
              <w:marLeft w:val="0"/>
              <w:marRight w:val="0"/>
              <w:marTop w:val="0"/>
              <w:marBottom w:val="0"/>
              <w:divBdr>
                <w:top w:val="none" w:sz="0" w:space="0" w:color="auto"/>
                <w:left w:val="none" w:sz="0" w:space="0" w:color="auto"/>
                <w:bottom w:val="none" w:sz="0" w:space="0" w:color="auto"/>
                <w:right w:val="none" w:sz="0" w:space="0" w:color="auto"/>
              </w:divBdr>
            </w:div>
            <w:div w:id="2074233432">
              <w:marLeft w:val="0"/>
              <w:marRight w:val="0"/>
              <w:marTop w:val="0"/>
              <w:marBottom w:val="0"/>
              <w:divBdr>
                <w:top w:val="none" w:sz="0" w:space="0" w:color="auto"/>
                <w:left w:val="none" w:sz="0" w:space="0" w:color="auto"/>
                <w:bottom w:val="none" w:sz="0" w:space="0" w:color="auto"/>
                <w:right w:val="none" w:sz="0" w:space="0" w:color="auto"/>
              </w:divBdr>
            </w:div>
            <w:div w:id="628366319">
              <w:marLeft w:val="0"/>
              <w:marRight w:val="0"/>
              <w:marTop w:val="0"/>
              <w:marBottom w:val="0"/>
              <w:divBdr>
                <w:top w:val="none" w:sz="0" w:space="0" w:color="auto"/>
                <w:left w:val="none" w:sz="0" w:space="0" w:color="auto"/>
                <w:bottom w:val="none" w:sz="0" w:space="0" w:color="auto"/>
                <w:right w:val="none" w:sz="0" w:space="0" w:color="auto"/>
              </w:divBdr>
            </w:div>
            <w:div w:id="542326638">
              <w:marLeft w:val="0"/>
              <w:marRight w:val="0"/>
              <w:marTop w:val="0"/>
              <w:marBottom w:val="0"/>
              <w:divBdr>
                <w:top w:val="none" w:sz="0" w:space="0" w:color="auto"/>
                <w:left w:val="none" w:sz="0" w:space="0" w:color="auto"/>
                <w:bottom w:val="none" w:sz="0" w:space="0" w:color="auto"/>
                <w:right w:val="none" w:sz="0" w:space="0" w:color="auto"/>
              </w:divBdr>
            </w:div>
            <w:div w:id="1752922851">
              <w:marLeft w:val="0"/>
              <w:marRight w:val="0"/>
              <w:marTop w:val="0"/>
              <w:marBottom w:val="0"/>
              <w:divBdr>
                <w:top w:val="none" w:sz="0" w:space="0" w:color="auto"/>
                <w:left w:val="none" w:sz="0" w:space="0" w:color="auto"/>
                <w:bottom w:val="none" w:sz="0" w:space="0" w:color="auto"/>
                <w:right w:val="none" w:sz="0" w:space="0" w:color="auto"/>
              </w:divBdr>
            </w:div>
            <w:div w:id="1922644165">
              <w:marLeft w:val="0"/>
              <w:marRight w:val="0"/>
              <w:marTop w:val="0"/>
              <w:marBottom w:val="0"/>
              <w:divBdr>
                <w:top w:val="none" w:sz="0" w:space="0" w:color="auto"/>
                <w:left w:val="none" w:sz="0" w:space="0" w:color="auto"/>
                <w:bottom w:val="none" w:sz="0" w:space="0" w:color="auto"/>
                <w:right w:val="none" w:sz="0" w:space="0" w:color="auto"/>
              </w:divBdr>
            </w:div>
            <w:div w:id="2092386942">
              <w:marLeft w:val="0"/>
              <w:marRight w:val="0"/>
              <w:marTop w:val="0"/>
              <w:marBottom w:val="0"/>
              <w:divBdr>
                <w:top w:val="none" w:sz="0" w:space="0" w:color="auto"/>
                <w:left w:val="none" w:sz="0" w:space="0" w:color="auto"/>
                <w:bottom w:val="none" w:sz="0" w:space="0" w:color="auto"/>
                <w:right w:val="none" w:sz="0" w:space="0" w:color="auto"/>
              </w:divBdr>
            </w:div>
            <w:div w:id="1797411543">
              <w:marLeft w:val="0"/>
              <w:marRight w:val="0"/>
              <w:marTop w:val="0"/>
              <w:marBottom w:val="0"/>
              <w:divBdr>
                <w:top w:val="none" w:sz="0" w:space="0" w:color="auto"/>
                <w:left w:val="none" w:sz="0" w:space="0" w:color="auto"/>
                <w:bottom w:val="none" w:sz="0" w:space="0" w:color="auto"/>
                <w:right w:val="none" w:sz="0" w:space="0" w:color="auto"/>
              </w:divBdr>
            </w:div>
            <w:div w:id="876890582">
              <w:marLeft w:val="0"/>
              <w:marRight w:val="0"/>
              <w:marTop w:val="0"/>
              <w:marBottom w:val="0"/>
              <w:divBdr>
                <w:top w:val="none" w:sz="0" w:space="0" w:color="auto"/>
                <w:left w:val="none" w:sz="0" w:space="0" w:color="auto"/>
                <w:bottom w:val="none" w:sz="0" w:space="0" w:color="auto"/>
                <w:right w:val="none" w:sz="0" w:space="0" w:color="auto"/>
              </w:divBdr>
            </w:div>
            <w:div w:id="1125658802">
              <w:marLeft w:val="0"/>
              <w:marRight w:val="0"/>
              <w:marTop w:val="0"/>
              <w:marBottom w:val="0"/>
              <w:divBdr>
                <w:top w:val="none" w:sz="0" w:space="0" w:color="auto"/>
                <w:left w:val="none" w:sz="0" w:space="0" w:color="auto"/>
                <w:bottom w:val="none" w:sz="0" w:space="0" w:color="auto"/>
                <w:right w:val="none" w:sz="0" w:space="0" w:color="auto"/>
              </w:divBdr>
            </w:div>
            <w:div w:id="1078403560">
              <w:marLeft w:val="0"/>
              <w:marRight w:val="0"/>
              <w:marTop w:val="0"/>
              <w:marBottom w:val="0"/>
              <w:divBdr>
                <w:top w:val="none" w:sz="0" w:space="0" w:color="auto"/>
                <w:left w:val="none" w:sz="0" w:space="0" w:color="auto"/>
                <w:bottom w:val="none" w:sz="0" w:space="0" w:color="auto"/>
                <w:right w:val="none" w:sz="0" w:space="0" w:color="auto"/>
              </w:divBdr>
            </w:div>
            <w:div w:id="1647928261">
              <w:marLeft w:val="0"/>
              <w:marRight w:val="0"/>
              <w:marTop w:val="0"/>
              <w:marBottom w:val="0"/>
              <w:divBdr>
                <w:top w:val="none" w:sz="0" w:space="0" w:color="auto"/>
                <w:left w:val="none" w:sz="0" w:space="0" w:color="auto"/>
                <w:bottom w:val="none" w:sz="0" w:space="0" w:color="auto"/>
                <w:right w:val="none" w:sz="0" w:space="0" w:color="auto"/>
              </w:divBdr>
            </w:div>
            <w:div w:id="680472249">
              <w:marLeft w:val="0"/>
              <w:marRight w:val="0"/>
              <w:marTop w:val="0"/>
              <w:marBottom w:val="0"/>
              <w:divBdr>
                <w:top w:val="none" w:sz="0" w:space="0" w:color="auto"/>
                <w:left w:val="none" w:sz="0" w:space="0" w:color="auto"/>
                <w:bottom w:val="none" w:sz="0" w:space="0" w:color="auto"/>
                <w:right w:val="none" w:sz="0" w:space="0" w:color="auto"/>
              </w:divBdr>
            </w:div>
            <w:div w:id="2083914398">
              <w:marLeft w:val="0"/>
              <w:marRight w:val="0"/>
              <w:marTop w:val="0"/>
              <w:marBottom w:val="0"/>
              <w:divBdr>
                <w:top w:val="none" w:sz="0" w:space="0" w:color="auto"/>
                <w:left w:val="none" w:sz="0" w:space="0" w:color="auto"/>
                <w:bottom w:val="none" w:sz="0" w:space="0" w:color="auto"/>
                <w:right w:val="none" w:sz="0" w:space="0" w:color="auto"/>
              </w:divBdr>
            </w:div>
            <w:div w:id="31420299">
              <w:marLeft w:val="0"/>
              <w:marRight w:val="0"/>
              <w:marTop w:val="0"/>
              <w:marBottom w:val="0"/>
              <w:divBdr>
                <w:top w:val="none" w:sz="0" w:space="0" w:color="auto"/>
                <w:left w:val="none" w:sz="0" w:space="0" w:color="auto"/>
                <w:bottom w:val="none" w:sz="0" w:space="0" w:color="auto"/>
                <w:right w:val="none" w:sz="0" w:space="0" w:color="auto"/>
              </w:divBdr>
            </w:div>
            <w:div w:id="1115563964">
              <w:marLeft w:val="0"/>
              <w:marRight w:val="0"/>
              <w:marTop w:val="0"/>
              <w:marBottom w:val="0"/>
              <w:divBdr>
                <w:top w:val="none" w:sz="0" w:space="0" w:color="auto"/>
                <w:left w:val="none" w:sz="0" w:space="0" w:color="auto"/>
                <w:bottom w:val="none" w:sz="0" w:space="0" w:color="auto"/>
                <w:right w:val="none" w:sz="0" w:space="0" w:color="auto"/>
              </w:divBdr>
            </w:div>
            <w:div w:id="2093504399">
              <w:marLeft w:val="0"/>
              <w:marRight w:val="0"/>
              <w:marTop w:val="0"/>
              <w:marBottom w:val="0"/>
              <w:divBdr>
                <w:top w:val="none" w:sz="0" w:space="0" w:color="auto"/>
                <w:left w:val="none" w:sz="0" w:space="0" w:color="auto"/>
                <w:bottom w:val="none" w:sz="0" w:space="0" w:color="auto"/>
                <w:right w:val="none" w:sz="0" w:space="0" w:color="auto"/>
              </w:divBdr>
            </w:div>
            <w:div w:id="662927337">
              <w:marLeft w:val="0"/>
              <w:marRight w:val="0"/>
              <w:marTop w:val="0"/>
              <w:marBottom w:val="0"/>
              <w:divBdr>
                <w:top w:val="none" w:sz="0" w:space="0" w:color="auto"/>
                <w:left w:val="none" w:sz="0" w:space="0" w:color="auto"/>
                <w:bottom w:val="none" w:sz="0" w:space="0" w:color="auto"/>
                <w:right w:val="none" w:sz="0" w:space="0" w:color="auto"/>
              </w:divBdr>
            </w:div>
            <w:div w:id="1060328411">
              <w:marLeft w:val="0"/>
              <w:marRight w:val="0"/>
              <w:marTop w:val="0"/>
              <w:marBottom w:val="0"/>
              <w:divBdr>
                <w:top w:val="none" w:sz="0" w:space="0" w:color="auto"/>
                <w:left w:val="none" w:sz="0" w:space="0" w:color="auto"/>
                <w:bottom w:val="none" w:sz="0" w:space="0" w:color="auto"/>
                <w:right w:val="none" w:sz="0" w:space="0" w:color="auto"/>
              </w:divBdr>
            </w:div>
            <w:div w:id="298339031">
              <w:marLeft w:val="0"/>
              <w:marRight w:val="0"/>
              <w:marTop w:val="0"/>
              <w:marBottom w:val="0"/>
              <w:divBdr>
                <w:top w:val="none" w:sz="0" w:space="0" w:color="auto"/>
                <w:left w:val="none" w:sz="0" w:space="0" w:color="auto"/>
                <w:bottom w:val="none" w:sz="0" w:space="0" w:color="auto"/>
                <w:right w:val="none" w:sz="0" w:space="0" w:color="auto"/>
              </w:divBdr>
            </w:div>
            <w:div w:id="1244296651">
              <w:marLeft w:val="0"/>
              <w:marRight w:val="0"/>
              <w:marTop w:val="0"/>
              <w:marBottom w:val="0"/>
              <w:divBdr>
                <w:top w:val="none" w:sz="0" w:space="0" w:color="auto"/>
                <w:left w:val="none" w:sz="0" w:space="0" w:color="auto"/>
                <w:bottom w:val="none" w:sz="0" w:space="0" w:color="auto"/>
                <w:right w:val="none" w:sz="0" w:space="0" w:color="auto"/>
              </w:divBdr>
            </w:div>
            <w:div w:id="477456939">
              <w:marLeft w:val="0"/>
              <w:marRight w:val="0"/>
              <w:marTop w:val="0"/>
              <w:marBottom w:val="0"/>
              <w:divBdr>
                <w:top w:val="none" w:sz="0" w:space="0" w:color="auto"/>
                <w:left w:val="none" w:sz="0" w:space="0" w:color="auto"/>
                <w:bottom w:val="none" w:sz="0" w:space="0" w:color="auto"/>
                <w:right w:val="none" w:sz="0" w:space="0" w:color="auto"/>
              </w:divBdr>
            </w:div>
            <w:div w:id="729964501">
              <w:marLeft w:val="0"/>
              <w:marRight w:val="0"/>
              <w:marTop w:val="0"/>
              <w:marBottom w:val="0"/>
              <w:divBdr>
                <w:top w:val="none" w:sz="0" w:space="0" w:color="auto"/>
                <w:left w:val="none" w:sz="0" w:space="0" w:color="auto"/>
                <w:bottom w:val="none" w:sz="0" w:space="0" w:color="auto"/>
                <w:right w:val="none" w:sz="0" w:space="0" w:color="auto"/>
              </w:divBdr>
            </w:div>
            <w:div w:id="174880963">
              <w:marLeft w:val="0"/>
              <w:marRight w:val="0"/>
              <w:marTop w:val="0"/>
              <w:marBottom w:val="0"/>
              <w:divBdr>
                <w:top w:val="none" w:sz="0" w:space="0" w:color="auto"/>
                <w:left w:val="none" w:sz="0" w:space="0" w:color="auto"/>
                <w:bottom w:val="none" w:sz="0" w:space="0" w:color="auto"/>
                <w:right w:val="none" w:sz="0" w:space="0" w:color="auto"/>
              </w:divBdr>
            </w:div>
            <w:div w:id="1825315031">
              <w:marLeft w:val="0"/>
              <w:marRight w:val="0"/>
              <w:marTop w:val="0"/>
              <w:marBottom w:val="0"/>
              <w:divBdr>
                <w:top w:val="none" w:sz="0" w:space="0" w:color="auto"/>
                <w:left w:val="none" w:sz="0" w:space="0" w:color="auto"/>
                <w:bottom w:val="none" w:sz="0" w:space="0" w:color="auto"/>
                <w:right w:val="none" w:sz="0" w:space="0" w:color="auto"/>
              </w:divBdr>
            </w:div>
            <w:div w:id="291641255">
              <w:marLeft w:val="0"/>
              <w:marRight w:val="0"/>
              <w:marTop w:val="0"/>
              <w:marBottom w:val="0"/>
              <w:divBdr>
                <w:top w:val="none" w:sz="0" w:space="0" w:color="auto"/>
                <w:left w:val="none" w:sz="0" w:space="0" w:color="auto"/>
                <w:bottom w:val="none" w:sz="0" w:space="0" w:color="auto"/>
                <w:right w:val="none" w:sz="0" w:space="0" w:color="auto"/>
              </w:divBdr>
            </w:div>
            <w:div w:id="1729840613">
              <w:marLeft w:val="0"/>
              <w:marRight w:val="0"/>
              <w:marTop w:val="0"/>
              <w:marBottom w:val="0"/>
              <w:divBdr>
                <w:top w:val="none" w:sz="0" w:space="0" w:color="auto"/>
                <w:left w:val="none" w:sz="0" w:space="0" w:color="auto"/>
                <w:bottom w:val="none" w:sz="0" w:space="0" w:color="auto"/>
                <w:right w:val="none" w:sz="0" w:space="0" w:color="auto"/>
              </w:divBdr>
            </w:div>
            <w:div w:id="245771524">
              <w:marLeft w:val="0"/>
              <w:marRight w:val="0"/>
              <w:marTop w:val="0"/>
              <w:marBottom w:val="0"/>
              <w:divBdr>
                <w:top w:val="none" w:sz="0" w:space="0" w:color="auto"/>
                <w:left w:val="none" w:sz="0" w:space="0" w:color="auto"/>
                <w:bottom w:val="none" w:sz="0" w:space="0" w:color="auto"/>
                <w:right w:val="none" w:sz="0" w:space="0" w:color="auto"/>
              </w:divBdr>
            </w:div>
            <w:div w:id="440999862">
              <w:marLeft w:val="0"/>
              <w:marRight w:val="0"/>
              <w:marTop w:val="0"/>
              <w:marBottom w:val="0"/>
              <w:divBdr>
                <w:top w:val="none" w:sz="0" w:space="0" w:color="auto"/>
                <w:left w:val="none" w:sz="0" w:space="0" w:color="auto"/>
                <w:bottom w:val="none" w:sz="0" w:space="0" w:color="auto"/>
                <w:right w:val="none" w:sz="0" w:space="0" w:color="auto"/>
              </w:divBdr>
            </w:div>
            <w:div w:id="201483615">
              <w:marLeft w:val="0"/>
              <w:marRight w:val="0"/>
              <w:marTop w:val="0"/>
              <w:marBottom w:val="0"/>
              <w:divBdr>
                <w:top w:val="none" w:sz="0" w:space="0" w:color="auto"/>
                <w:left w:val="none" w:sz="0" w:space="0" w:color="auto"/>
                <w:bottom w:val="none" w:sz="0" w:space="0" w:color="auto"/>
                <w:right w:val="none" w:sz="0" w:space="0" w:color="auto"/>
              </w:divBdr>
            </w:div>
            <w:div w:id="68040384">
              <w:marLeft w:val="0"/>
              <w:marRight w:val="0"/>
              <w:marTop w:val="0"/>
              <w:marBottom w:val="0"/>
              <w:divBdr>
                <w:top w:val="none" w:sz="0" w:space="0" w:color="auto"/>
                <w:left w:val="none" w:sz="0" w:space="0" w:color="auto"/>
                <w:bottom w:val="none" w:sz="0" w:space="0" w:color="auto"/>
                <w:right w:val="none" w:sz="0" w:space="0" w:color="auto"/>
              </w:divBdr>
            </w:div>
            <w:div w:id="2129856031">
              <w:marLeft w:val="0"/>
              <w:marRight w:val="0"/>
              <w:marTop w:val="0"/>
              <w:marBottom w:val="0"/>
              <w:divBdr>
                <w:top w:val="none" w:sz="0" w:space="0" w:color="auto"/>
                <w:left w:val="none" w:sz="0" w:space="0" w:color="auto"/>
                <w:bottom w:val="none" w:sz="0" w:space="0" w:color="auto"/>
                <w:right w:val="none" w:sz="0" w:space="0" w:color="auto"/>
              </w:divBdr>
            </w:div>
            <w:div w:id="1451631011">
              <w:marLeft w:val="0"/>
              <w:marRight w:val="0"/>
              <w:marTop w:val="0"/>
              <w:marBottom w:val="0"/>
              <w:divBdr>
                <w:top w:val="none" w:sz="0" w:space="0" w:color="auto"/>
                <w:left w:val="none" w:sz="0" w:space="0" w:color="auto"/>
                <w:bottom w:val="none" w:sz="0" w:space="0" w:color="auto"/>
                <w:right w:val="none" w:sz="0" w:space="0" w:color="auto"/>
              </w:divBdr>
            </w:div>
            <w:div w:id="145632176">
              <w:marLeft w:val="0"/>
              <w:marRight w:val="0"/>
              <w:marTop w:val="0"/>
              <w:marBottom w:val="0"/>
              <w:divBdr>
                <w:top w:val="none" w:sz="0" w:space="0" w:color="auto"/>
                <w:left w:val="none" w:sz="0" w:space="0" w:color="auto"/>
                <w:bottom w:val="none" w:sz="0" w:space="0" w:color="auto"/>
                <w:right w:val="none" w:sz="0" w:space="0" w:color="auto"/>
              </w:divBdr>
            </w:div>
            <w:div w:id="36395239">
              <w:marLeft w:val="0"/>
              <w:marRight w:val="0"/>
              <w:marTop w:val="0"/>
              <w:marBottom w:val="0"/>
              <w:divBdr>
                <w:top w:val="none" w:sz="0" w:space="0" w:color="auto"/>
                <w:left w:val="none" w:sz="0" w:space="0" w:color="auto"/>
                <w:bottom w:val="none" w:sz="0" w:space="0" w:color="auto"/>
                <w:right w:val="none" w:sz="0" w:space="0" w:color="auto"/>
              </w:divBdr>
            </w:div>
            <w:div w:id="764962849">
              <w:marLeft w:val="0"/>
              <w:marRight w:val="0"/>
              <w:marTop w:val="0"/>
              <w:marBottom w:val="0"/>
              <w:divBdr>
                <w:top w:val="none" w:sz="0" w:space="0" w:color="auto"/>
                <w:left w:val="none" w:sz="0" w:space="0" w:color="auto"/>
                <w:bottom w:val="none" w:sz="0" w:space="0" w:color="auto"/>
                <w:right w:val="none" w:sz="0" w:space="0" w:color="auto"/>
              </w:divBdr>
            </w:div>
            <w:div w:id="1873567265">
              <w:marLeft w:val="0"/>
              <w:marRight w:val="0"/>
              <w:marTop w:val="0"/>
              <w:marBottom w:val="0"/>
              <w:divBdr>
                <w:top w:val="none" w:sz="0" w:space="0" w:color="auto"/>
                <w:left w:val="none" w:sz="0" w:space="0" w:color="auto"/>
                <w:bottom w:val="none" w:sz="0" w:space="0" w:color="auto"/>
                <w:right w:val="none" w:sz="0" w:space="0" w:color="auto"/>
              </w:divBdr>
            </w:div>
            <w:div w:id="1197620715">
              <w:marLeft w:val="0"/>
              <w:marRight w:val="0"/>
              <w:marTop w:val="0"/>
              <w:marBottom w:val="0"/>
              <w:divBdr>
                <w:top w:val="none" w:sz="0" w:space="0" w:color="auto"/>
                <w:left w:val="none" w:sz="0" w:space="0" w:color="auto"/>
                <w:bottom w:val="none" w:sz="0" w:space="0" w:color="auto"/>
                <w:right w:val="none" w:sz="0" w:space="0" w:color="auto"/>
              </w:divBdr>
            </w:div>
            <w:div w:id="2114132385">
              <w:marLeft w:val="0"/>
              <w:marRight w:val="0"/>
              <w:marTop w:val="0"/>
              <w:marBottom w:val="0"/>
              <w:divBdr>
                <w:top w:val="none" w:sz="0" w:space="0" w:color="auto"/>
                <w:left w:val="none" w:sz="0" w:space="0" w:color="auto"/>
                <w:bottom w:val="none" w:sz="0" w:space="0" w:color="auto"/>
                <w:right w:val="none" w:sz="0" w:space="0" w:color="auto"/>
              </w:divBdr>
            </w:div>
            <w:div w:id="1448740237">
              <w:marLeft w:val="0"/>
              <w:marRight w:val="0"/>
              <w:marTop w:val="0"/>
              <w:marBottom w:val="0"/>
              <w:divBdr>
                <w:top w:val="none" w:sz="0" w:space="0" w:color="auto"/>
                <w:left w:val="none" w:sz="0" w:space="0" w:color="auto"/>
                <w:bottom w:val="none" w:sz="0" w:space="0" w:color="auto"/>
                <w:right w:val="none" w:sz="0" w:space="0" w:color="auto"/>
              </w:divBdr>
            </w:div>
            <w:div w:id="17435923">
              <w:marLeft w:val="0"/>
              <w:marRight w:val="0"/>
              <w:marTop w:val="0"/>
              <w:marBottom w:val="0"/>
              <w:divBdr>
                <w:top w:val="none" w:sz="0" w:space="0" w:color="auto"/>
                <w:left w:val="none" w:sz="0" w:space="0" w:color="auto"/>
                <w:bottom w:val="none" w:sz="0" w:space="0" w:color="auto"/>
                <w:right w:val="none" w:sz="0" w:space="0" w:color="auto"/>
              </w:divBdr>
            </w:div>
            <w:div w:id="572618578">
              <w:marLeft w:val="0"/>
              <w:marRight w:val="0"/>
              <w:marTop w:val="0"/>
              <w:marBottom w:val="0"/>
              <w:divBdr>
                <w:top w:val="none" w:sz="0" w:space="0" w:color="auto"/>
                <w:left w:val="none" w:sz="0" w:space="0" w:color="auto"/>
                <w:bottom w:val="none" w:sz="0" w:space="0" w:color="auto"/>
                <w:right w:val="none" w:sz="0" w:space="0" w:color="auto"/>
              </w:divBdr>
            </w:div>
            <w:div w:id="957830215">
              <w:marLeft w:val="0"/>
              <w:marRight w:val="0"/>
              <w:marTop w:val="0"/>
              <w:marBottom w:val="0"/>
              <w:divBdr>
                <w:top w:val="none" w:sz="0" w:space="0" w:color="auto"/>
                <w:left w:val="none" w:sz="0" w:space="0" w:color="auto"/>
                <w:bottom w:val="none" w:sz="0" w:space="0" w:color="auto"/>
                <w:right w:val="none" w:sz="0" w:space="0" w:color="auto"/>
              </w:divBdr>
            </w:div>
            <w:div w:id="985013108">
              <w:marLeft w:val="0"/>
              <w:marRight w:val="0"/>
              <w:marTop w:val="0"/>
              <w:marBottom w:val="0"/>
              <w:divBdr>
                <w:top w:val="none" w:sz="0" w:space="0" w:color="auto"/>
                <w:left w:val="none" w:sz="0" w:space="0" w:color="auto"/>
                <w:bottom w:val="none" w:sz="0" w:space="0" w:color="auto"/>
                <w:right w:val="none" w:sz="0" w:space="0" w:color="auto"/>
              </w:divBdr>
            </w:div>
            <w:div w:id="922834033">
              <w:marLeft w:val="0"/>
              <w:marRight w:val="0"/>
              <w:marTop w:val="0"/>
              <w:marBottom w:val="0"/>
              <w:divBdr>
                <w:top w:val="none" w:sz="0" w:space="0" w:color="auto"/>
                <w:left w:val="none" w:sz="0" w:space="0" w:color="auto"/>
                <w:bottom w:val="none" w:sz="0" w:space="0" w:color="auto"/>
                <w:right w:val="none" w:sz="0" w:space="0" w:color="auto"/>
              </w:divBdr>
            </w:div>
            <w:div w:id="368800408">
              <w:marLeft w:val="0"/>
              <w:marRight w:val="0"/>
              <w:marTop w:val="0"/>
              <w:marBottom w:val="0"/>
              <w:divBdr>
                <w:top w:val="none" w:sz="0" w:space="0" w:color="auto"/>
                <w:left w:val="none" w:sz="0" w:space="0" w:color="auto"/>
                <w:bottom w:val="none" w:sz="0" w:space="0" w:color="auto"/>
                <w:right w:val="none" w:sz="0" w:space="0" w:color="auto"/>
              </w:divBdr>
            </w:div>
            <w:div w:id="1771461731">
              <w:marLeft w:val="0"/>
              <w:marRight w:val="0"/>
              <w:marTop w:val="0"/>
              <w:marBottom w:val="0"/>
              <w:divBdr>
                <w:top w:val="none" w:sz="0" w:space="0" w:color="auto"/>
                <w:left w:val="none" w:sz="0" w:space="0" w:color="auto"/>
                <w:bottom w:val="none" w:sz="0" w:space="0" w:color="auto"/>
                <w:right w:val="none" w:sz="0" w:space="0" w:color="auto"/>
              </w:divBdr>
            </w:div>
            <w:div w:id="1477068047">
              <w:marLeft w:val="0"/>
              <w:marRight w:val="0"/>
              <w:marTop w:val="0"/>
              <w:marBottom w:val="0"/>
              <w:divBdr>
                <w:top w:val="none" w:sz="0" w:space="0" w:color="auto"/>
                <w:left w:val="none" w:sz="0" w:space="0" w:color="auto"/>
                <w:bottom w:val="none" w:sz="0" w:space="0" w:color="auto"/>
                <w:right w:val="none" w:sz="0" w:space="0" w:color="auto"/>
              </w:divBdr>
            </w:div>
            <w:div w:id="2054116021">
              <w:marLeft w:val="0"/>
              <w:marRight w:val="0"/>
              <w:marTop w:val="0"/>
              <w:marBottom w:val="0"/>
              <w:divBdr>
                <w:top w:val="none" w:sz="0" w:space="0" w:color="auto"/>
                <w:left w:val="none" w:sz="0" w:space="0" w:color="auto"/>
                <w:bottom w:val="none" w:sz="0" w:space="0" w:color="auto"/>
                <w:right w:val="none" w:sz="0" w:space="0" w:color="auto"/>
              </w:divBdr>
            </w:div>
            <w:div w:id="66732682">
              <w:marLeft w:val="0"/>
              <w:marRight w:val="0"/>
              <w:marTop w:val="0"/>
              <w:marBottom w:val="0"/>
              <w:divBdr>
                <w:top w:val="none" w:sz="0" w:space="0" w:color="auto"/>
                <w:left w:val="none" w:sz="0" w:space="0" w:color="auto"/>
                <w:bottom w:val="none" w:sz="0" w:space="0" w:color="auto"/>
                <w:right w:val="none" w:sz="0" w:space="0" w:color="auto"/>
              </w:divBdr>
            </w:div>
            <w:div w:id="1042831144">
              <w:marLeft w:val="0"/>
              <w:marRight w:val="0"/>
              <w:marTop w:val="0"/>
              <w:marBottom w:val="0"/>
              <w:divBdr>
                <w:top w:val="none" w:sz="0" w:space="0" w:color="auto"/>
                <w:left w:val="none" w:sz="0" w:space="0" w:color="auto"/>
                <w:bottom w:val="none" w:sz="0" w:space="0" w:color="auto"/>
                <w:right w:val="none" w:sz="0" w:space="0" w:color="auto"/>
              </w:divBdr>
            </w:div>
            <w:div w:id="700983350">
              <w:marLeft w:val="0"/>
              <w:marRight w:val="0"/>
              <w:marTop w:val="0"/>
              <w:marBottom w:val="0"/>
              <w:divBdr>
                <w:top w:val="none" w:sz="0" w:space="0" w:color="auto"/>
                <w:left w:val="none" w:sz="0" w:space="0" w:color="auto"/>
                <w:bottom w:val="none" w:sz="0" w:space="0" w:color="auto"/>
                <w:right w:val="none" w:sz="0" w:space="0" w:color="auto"/>
              </w:divBdr>
            </w:div>
            <w:div w:id="889458417">
              <w:marLeft w:val="0"/>
              <w:marRight w:val="0"/>
              <w:marTop w:val="0"/>
              <w:marBottom w:val="0"/>
              <w:divBdr>
                <w:top w:val="none" w:sz="0" w:space="0" w:color="auto"/>
                <w:left w:val="none" w:sz="0" w:space="0" w:color="auto"/>
                <w:bottom w:val="none" w:sz="0" w:space="0" w:color="auto"/>
                <w:right w:val="none" w:sz="0" w:space="0" w:color="auto"/>
              </w:divBdr>
            </w:div>
            <w:div w:id="1147280394">
              <w:marLeft w:val="0"/>
              <w:marRight w:val="0"/>
              <w:marTop w:val="0"/>
              <w:marBottom w:val="0"/>
              <w:divBdr>
                <w:top w:val="none" w:sz="0" w:space="0" w:color="auto"/>
                <w:left w:val="none" w:sz="0" w:space="0" w:color="auto"/>
                <w:bottom w:val="none" w:sz="0" w:space="0" w:color="auto"/>
                <w:right w:val="none" w:sz="0" w:space="0" w:color="auto"/>
              </w:divBdr>
            </w:div>
            <w:div w:id="1182281281">
              <w:marLeft w:val="0"/>
              <w:marRight w:val="0"/>
              <w:marTop w:val="0"/>
              <w:marBottom w:val="0"/>
              <w:divBdr>
                <w:top w:val="none" w:sz="0" w:space="0" w:color="auto"/>
                <w:left w:val="none" w:sz="0" w:space="0" w:color="auto"/>
                <w:bottom w:val="none" w:sz="0" w:space="0" w:color="auto"/>
                <w:right w:val="none" w:sz="0" w:space="0" w:color="auto"/>
              </w:divBdr>
            </w:div>
            <w:div w:id="194925525">
              <w:marLeft w:val="0"/>
              <w:marRight w:val="0"/>
              <w:marTop w:val="0"/>
              <w:marBottom w:val="0"/>
              <w:divBdr>
                <w:top w:val="none" w:sz="0" w:space="0" w:color="auto"/>
                <w:left w:val="none" w:sz="0" w:space="0" w:color="auto"/>
                <w:bottom w:val="none" w:sz="0" w:space="0" w:color="auto"/>
                <w:right w:val="none" w:sz="0" w:space="0" w:color="auto"/>
              </w:divBdr>
            </w:div>
            <w:div w:id="975841442">
              <w:marLeft w:val="0"/>
              <w:marRight w:val="0"/>
              <w:marTop w:val="0"/>
              <w:marBottom w:val="0"/>
              <w:divBdr>
                <w:top w:val="none" w:sz="0" w:space="0" w:color="auto"/>
                <w:left w:val="none" w:sz="0" w:space="0" w:color="auto"/>
                <w:bottom w:val="none" w:sz="0" w:space="0" w:color="auto"/>
                <w:right w:val="none" w:sz="0" w:space="0" w:color="auto"/>
              </w:divBdr>
            </w:div>
            <w:div w:id="1418870719">
              <w:marLeft w:val="0"/>
              <w:marRight w:val="0"/>
              <w:marTop w:val="0"/>
              <w:marBottom w:val="0"/>
              <w:divBdr>
                <w:top w:val="none" w:sz="0" w:space="0" w:color="auto"/>
                <w:left w:val="none" w:sz="0" w:space="0" w:color="auto"/>
                <w:bottom w:val="none" w:sz="0" w:space="0" w:color="auto"/>
                <w:right w:val="none" w:sz="0" w:space="0" w:color="auto"/>
              </w:divBdr>
            </w:div>
            <w:div w:id="435490888">
              <w:marLeft w:val="0"/>
              <w:marRight w:val="0"/>
              <w:marTop w:val="0"/>
              <w:marBottom w:val="0"/>
              <w:divBdr>
                <w:top w:val="none" w:sz="0" w:space="0" w:color="auto"/>
                <w:left w:val="none" w:sz="0" w:space="0" w:color="auto"/>
                <w:bottom w:val="none" w:sz="0" w:space="0" w:color="auto"/>
                <w:right w:val="none" w:sz="0" w:space="0" w:color="auto"/>
              </w:divBdr>
            </w:div>
            <w:div w:id="808935022">
              <w:marLeft w:val="0"/>
              <w:marRight w:val="0"/>
              <w:marTop w:val="0"/>
              <w:marBottom w:val="0"/>
              <w:divBdr>
                <w:top w:val="none" w:sz="0" w:space="0" w:color="auto"/>
                <w:left w:val="none" w:sz="0" w:space="0" w:color="auto"/>
                <w:bottom w:val="none" w:sz="0" w:space="0" w:color="auto"/>
                <w:right w:val="none" w:sz="0" w:space="0" w:color="auto"/>
              </w:divBdr>
            </w:div>
            <w:div w:id="1327367028">
              <w:marLeft w:val="0"/>
              <w:marRight w:val="0"/>
              <w:marTop w:val="0"/>
              <w:marBottom w:val="0"/>
              <w:divBdr>
                <w:top w:val="none" w:sz="0" w:space="0" w:color="auto"/>
                <w:left w:val="none" w:sz="0" w:space="0" w:color="auto"/>
                <w:bottom w:val="none" w:sz="0" w:space="0" w:color="auto"/>
                <w:right w:val="none" w:sz="0" w:space="0" w:color="auto"/>
              </w:divBdr>
            </w:div>
            <w:div w:id="288821732">
              <w:marLeft w:val="0"/>
              <w:marRight w:val="0"/>
              <w:marTop w:val="0"/>
              <w:marBottom w:val="0"/>
              <w:divBdr>
                <w:top w:val="none" w:sz="0" w:space="0" w:color="auto"/>
                <w:left w:val="none" w:sz="0" w:space="0" w:color="auto"/>
                <w:bottom w:val="none" w:sz="0" w:space="0" w:color="auto"/>
                <w:right w:val="none" w:sz="0" w:space="0" w:color="auto"/>
              </w:divBdr>
            </w:div>
            <w:div w:id="1790734089">
              <w:marLeft w:val="0"/>
              <w:marRight w:val="0"/>
              <w:marTop w:val="0"/>
              <w:marBottom w:val="0"/>
              <w:divBdr>
                <w:top w:val="none" w:sz="0" w:space="0" w:color="auto"/>
                <w:left w:val="none" w:sz="0" w:space="0" w:color="auto"/>
                <w:bottom w:val="none" w:sz="0" w:space="0" w:color="auto"/>
                <w:right w:val="none" w:sz="0" w:space="0" w:color="auto"/>
              </w:divBdr>
            </w:div>
            <w:div w:id="1111246143">
              <w:marLeft w:val="0"/>
              <w:marRight w:val="0"/>
              <w:marTop w:val="0"/>
              <w:marBottom w:val="0"/>
              <w:divBdr>
                <w:top w:val="none" w:sz="0" w:space="0" w:color="auto"/>
                <w:left w:val="none" w:sz="0" w:space="0" w:color="auto"/>
                <w:bottom w:val="none" w:sz="0" w:space="0" w:color="auto"/>
                <w:right w:val="none" w:sz="0" w:space="0" w:color="auto"/>
              </w:divBdr>
            </w:div>
            <w:div w:id="222646907">
              <w:marLeft w:val="0"/>
              <w:marRight w:val="0"/>
              <w:marTop w:val="0"/>
              <w:marBottom w:val="0"/>
              <w:divBdr>
                <w:top w:val="none" w:sz="0" w:space="0" w:color="auto"/>
                <w:left w:val="none" w:sz="0" w:space="0" w:color="auto"/>
                <w:bottom w:val="none" w:sz="0" w:space="0" w:color="auto"/>
                <w:right w:val="none" w:sz="0" w:space="0" w:color="auto"/>
              </w:divBdr>
            </w:div>
            <w:div w:id="1362394618">
              <w:marLeft w:val="0"/>
              <w:marRight w:val="0"/>
              <w:marTop w:val="0"/>
              <w:marBottom w:val="0"/>
              <w:divBdr>
                <w:top w:val="none" w:sz="0" w:space="0" w:color="auto"/>
                <w:left w:val="none" w:sz="0" w:space="0" w:color="auto"/>
                <w:bottom w:val="none" w:sz="0" w:space="0" w:color="auto"/>
                <w:right w:val="none" w:sz="0" w:space="0" w:color="auto"/>
              </w:divBdr>
            </w:div>
            <w:div w:id="2059236010">
              <w:marLeft w:val="0"/>
              <w:marRight w:val="0"/>
              <w:marTop w:val="0"/>
              <w:marBottom w:val="0"/>
              <w:divBdr>
                <w:top w:val="none" w:sz="0" w:space="0" w:color="auto"/>
                <w:left w:val="none" w:sz="0" w:space="0" w:color="auto"/>
                <w:bottom w:val="none" w:sz="0" w:space="0" w:color="auto"/>
                <w:right w:val="none" w:sz="0" w:space="0" w:color="auto"/>
              </w:divBdr>
            </w:div>
            <w:div w:id="385304740">
              <w:marLeft w:val="0"/>
              <w:marRight w:val="0"/>
              <w:marTop w:val="0"/>
              <w:marBottom w:val="0"/>
              <w:divBdr>
                <w:top w:val="none" w:sz="0" w:space="0" w:color="auto"/>
                <w:left w:val="none" w:sz="0" w:space="0" w:color="auto"/>
                <w:bottom w:val="none" w:sz="0" w:space="0" w:color="auto"/>
                <w:right w:val="none" w:sz="0" w:space="0" w:color="auto"/>
              </w:divBdr>
            </w:div>
            <w:div w:id="1507942653">
              <w:marLeft w:val="0"/>
              <w:marRight w:val="0"/>
              <w:marTop w:val="0"/>
              <w:marBottom w:val="0"/>
              <w:divBdr>
                <w:top w:val="none" w:sz="0" w:space="0" w:color="auto"/>
                <w:left w:val="none" w:sz="0" w:space="0" w:color="auto"/>
                <w:bottom w:val="none" w:sz="0" w:space="0" w:color="auto"/>
                <w:right w:val="none" w:sz="0" w:space="0" w:color="auto"/>
              </w:divBdr>
            </w:div>
            <w:div w:id="1781559341">
              <w:marLeft w:val="0"/>
              <w:marRight w:val="0"/>
              <w:marTop w:val="0"/>
              <w:marBottom w:val="0"/>
              <w:divBdr>
                <w:top w:val="none" w:sz="0" w:space="0" w:color="auto"/>
                <w:left w:val="none" w:sz="0" w:space="0" w:color="auto"/>
                <w:bottom w:val="none" w:sz="0" w:space="0" w:color="auto"/>
                <w:right w:val="none" w:sz="0" w:space="0" w:color="auto"/>
              </w:divBdr>
            </w:div>
            <w:div w:id="537665234">
              <w:marLeft w:val="0"/>
              <w:marRight w:val="0"/>
              <w:marTop w:val="0"/>
              <w:marBottom w:val="0"/>
              <w:divBdr>
                <w:top w:val="none" w:sz="0" w:space="0" w:color="auto"/>
                <w:left w:val="none" w:sz="0" w:space="0" w:color="auto"/>
                <w:bottom w:val="none" w:sz="0" w:space="0" w:color="auto"/>
                <w:right w:val="none" w:sz="0" w:space="0" w:color="auto"/>
              </w:divBdr>
            </w:div>
            <w:div w:id="1948389196">
              <w:marLeft w:val="0"/>
              <w:marRight w:val="0"/>
              <w:marTop w:val="0"/>
              <w:marBottom w:val="0"/>
              <w:divBdr>
                <w:top w:val="none" w:sz="0" w:space="0" w:color="auto"/>
                <w:left w:val="none" w:sz="0" w:space="0" w:color="auto"/>
                <w:bottom w:val="none" w:sz="0" w:space="0" w:color="auto"/>
                <w:right w:val="none" w:sz="0" w:space="0" w:color="auto"/>
              </w:divBdr>
            </w:div>
            <w:div w:id="1890652224">
              <w:marLeft w:val="0"/>
              <w:marRight w:val="0"/>
              <w:marTop w:val="0"/>
              <w:marBottom w:val="0"/>
              <w:divBdr>
                <w:top w:val="none" w:sz="0" w:space="0" w:color="auto"/>
                <w:left w:val="none" w:sz="0" w:space="0" w:color="auto"/>
                <w:bottom w:val="none" w:sz="0" w:space="0" w:color="auto"/>
                <w:right w:val="none" w:sz="0" w:space="0" w:color="auto"/>
              </w:divBdr>
            </w:div>
            <w:div w:id="1915628639">
              <w:marLeft w:val="0"/>
              <w:marRight w:val="0"/>
              <w:marTop w:val="0"/>
              <w:marBottom w:val="0"/>
              <w:divBdr>
                <w:top w:val="none" w:sz="0" w:space="0" w:color="auto"/>
                <w:left w:val="none" w:sz="0" w:space="0" w:color="auto"/>
                <w:bottom w:val="none" w:sz="0" w:space="0" w:color="auto"/>
                <w:right w:val="none" w:sz="0" w:space="0" w:color="auto"/>
              </w:divBdr>
            </w:div>
            <w:div w:id="1594127103">
              <w:marLeft w:val="0"/>
              <w:marRight w:val="0"/>
              <w:marTop w:val="0"/>
              <w:marBottom w:val="0"/>
              <w:divBdr>
                <w:top w:val="none" w:sz="0" w:space="0" w:color="auto"/>
                <w:left w:val="none" w:sz="0" w:space="0" w:color="auto"/>
                <w:bottom w:val="none" w:sz="0" w:space="0" w:color="auto"/>
                <w:right w:val="none" w:sz="0" w:space="0" w:color="auto"/>
              </w:divBdr>
            </w:div>
            <w:div w:id="1206018583">
              <w:marLeft w:val="0"/>
              <w:marRight w:val="0"/>
              <w:marTop w:val="0"/>
              <w:marBottom w:val="0"/>
              <w:divBdr>
                <w:top w:val="none" w:sz="0" w:space="0" w:color="auto"/>
                <w:left w:val="none" w:sz="0" w:space="0" w:color="auto"/>
                <w:bottom w:val="none" w:sz="0" w:space="0" w:color="auto"/>
                <w:right w:val="none" w:sz="0" w:space="0" w:color="auto"/>
              </w:divBdr>
            </w:div>
            <w:div w:id="956374636">
              <w:marLeft w:val="0"/>
              <w:marRight w:val="0"/>
              <w:marTop w:val="0"/>
              <w:marBottom w:val="0"/>
              <w:divBdr>
                <w:top w:val="none" w:sz="0" w:space="0" w:color="auto"/>
                <w:left w:val="none" w:sz="0" w:space="0" w:color="auto"/>
                <w:bottom w:val="none" w:sz="0" w:space="0" w:color="auto"/>
                <w:right w:val="none" w:sz="0" w:space="0" w:color="auto"/>
              </w:divBdr>
            </w:div>
            <w:div w:id="860897037">
              <w:marLeft w:val="0"/>
              <w:marRight w:val="0"/>
              <w:marTop w:val="0"/>
              <w:marBottom w:val="0"/>
              <w:divBdr>
                <w:top w:val="none" w:sz="0" w:space="0" w:color="auto"/>
                <w:left w:val="none" w:sz="0" w:space="0" w:color="auto"/>
                <w:bottom w:val="none" w:sz="0" w:space="0" w:color="auto"/>
                <w:right w:val="none" w:sz="0" w:space="0" w:color="auto"/>
              </w:divBdr>
            </w:div>
            <w:div w:id="1991442481">
              <w:marLeft w:val="0"/>
              <w:marRight w:val="0"/>
              <w:marTop w:val="0"/>
              <w:marBottom w:val="0"/>
              <w:divBdr>
                <w:top w:val="none" w:sz="0" w:space="0" w:color="auto"/>
                <w:left w:val="none" w:sz="0" w:space="0" w:color="auto"/>
                <w:bottom w:val="none" w:sz="0" w:space="0" w:color="auto"/>
                <w:right w:val="none" w:sz="0" w:space="0" w:color="auto"/>
              </w:divBdr>
            </w:div>
            <w:div w:id="1481800615">
              <w:marLeft w:val="0"/>
              <w:marRight w:val="0"/>
              <w:marTop w:val="0"/>
              <w:marBottom w:val="0"/>
              <w:divBdr>
                <w:top w:val="none" w:sz="0" w:space="0" w:color="auto"/>
                <w:left w:val="none" w:sz="0" w:space="0" w:color="auto"/>
                <w:bottom w:val="none" w:sz="0" w:space="0" w:color="auto"/>
                <w:right w:val="none" w:sz="0" w:space="0" w:color="auto"/>
              </w:divBdr>
            </w:div>
            <w:div w:id="1474371701">
              <w:marLeft w:val="0"/>
              <w:marRight w:val="0"/>
              <w:marTop w:val="0"/>
              <w:marBottom w:val="0"/>
              <w:divBdr>
                <w:top w:val="none" w:sz="0" w:space="0" w:color="auto"/>
                <w:left w:val="none" w:sz="0" w:space="0" w:color="auto"/>
                <w:bottom w:val="none" w:sz="0" w:space="0" w:color="auto"/>
                <w:right w:val="none" w:sz="0" w:space="0" w:color="auto"/>
              </w:divBdr>
            </w:div>
            <w:div w:id="704871260">
              <w:marLeft w:val="0"/>
              <w:marRight w:val="0"/>
              <w:marTop w:val="0"/>
              <w:marBottom w:val="0"/>
              <w:divBdr>
                <w:top w:val="none" w:sz="0" w:space="0" w:color="auto"/>
                <w:left w:val="none" w:sz="0" w:space="0" w:color="auto"/>
                <w:bottom w:val="none" w:sz="0" w:space="0" w:color="auto"/>
                <w:right w:val="none" w:sz="0" w:space="0" w:color="auto"/>
              </w:divBdr>
            </w:div>
            <w:div w:id="858737360">
              <w:marLeft w:val="0"/>
              <w:marRight w:val="0"/>
              <w:marTop w:val="0"/>
              <w:marBottom w:val="0"/>
              <w:divBdr>
                <w:top w:val="none" w:sz="0" w:space="0" w:color="auto"/>
                <w:left w:val="none" w:sz="0" w:space="0" w:color="auto"/>
                <w:bottom w:val="none" w:sz="0" w:space="0" w:color="auto"/>
                <w:right w:val="none" w:sz="0" w:space="0" w:color="auto"/>
              </w:divBdr>
            </w:div>
            <w:div w:id="856892492">
              <w:marLeft w:val="0"/>
              <w:marRight w:val="0"/>
              <w:marTop w:val="0"/>
              <w:marBottom w:val="0"/>
              <w:divBdr>
                <w:top w:val="none" w:sz="0" w:space="0" w:color="auto"/>
                <w:left w:val="none" w:sz="0" w:space="0" w:color="auto"/>
                <w:bottom w:val="none" w:sz="0" w:space="0" w:color="auto"/>
                <w:right w:val="none" w:sz="0" w:space="0" w:color="auto"/>
              </w:divBdr>
            </w:div>
            <w:div w:id="95756138">
              <w:marLeft w:val="0"/>
              <w:marRight w:val="0"/>
              <w:marTop w:val="0"/>
              <w:marBottom w:val="0"/>
              <w:divBdr>
                <w:top w:val="none" w:sz="0" w:space="0" w:color="auto"/>
                <w:left w:val="none" w:sz="0" w:space="0" w:color="auto"/>
                <w:bottom w:val="none" w:sz="0" w:space="0" w:color="auto"/>
                <w:right w:val="none" w:sz="0" w:space="0" w:color="auto"/>
              </w:divBdr>
            </w:div>
            <w:div w:id="1086999259">
              <w:marLeft w:val="0"/>
              <w:marRight w:val="0"/>
              <w:marTop w:val="0"/>
              <w:marBottom w:val="0"/>
              <w:divBdr>
                <w:top w:val="none" w:sz="0" w:space="0" w:color="auto"/>
                <w:left w:val="none" w:sz="0" w:space="0" w:color="auto"/>
                <w:bottom w:val="none" w:sz="0" w:space="0" w:color="auto"/>
                <w:right w:val="none" w:sz="0" w:space="0" w:color="auto"/>
              </w:divBdr>
            </w:div>
            <w:div w:id="1637682449">
              <w:marLeft w:val="0"/>
              <w:marRight w:val="0"/>
              <w:marTop w:val="0"/>
              <w:marBottom w:val="0"/>
              <w:divBdr>
                <w:top w:val="none" w:sz="0" w:space="0" w:color="auto"/>
                <w:left w:val="none" w:sz="0" w:space="0" w:color="auto"/>
                <w:bottom w:val="none" w:sz="0" w:space="0" w:color="auto"/>
                <w:right w:val="none" w:sz="0" w:space="0" w:color="auto"/>
              </w:divBdr>
            </w:div>
            <w:div w:id="1583416326">
              <w:marLeft w:val="0"/>
              <w:marRight w:val="0"/>
              <w:marTop w:val="0"/>
              <w:marBottom w:val="0"/>
              <w:divBdr>
                <w:top w:val="none" w:sz="0" w:space="0" w:color="auto"/>
                <w:left w:val="none" w:sz="0" w:space="0" w:color="auto"/>
                <w:bottom w:val="none" w:sz="0" w:space="0" w:color="auto"/>
                <w:right w:val="none" w:sz="0" w:space="0" w:color="auto"/>
              </w:divBdr>
            </w:div>
            <w:div w:id="1668246553">
              <w:marLeft w:val="0"/>
              <w:marRight w:val="0"/>
              <w:marTop w:val="0"/>
              <w:marBottom w:val="0"/>
              <w:divBdr>
                <w:top w:val="none" w:sz="0" w:space="0" w:color="auto"/>
                <w:left w:val="none" w:sz="0" w:space="0" w:color="auto"/>
                <w:bottom w:val="none" w:sz="0" w:space="0" w:color="auto"/>
                <w:right w:val="none" w:sz="0" w:space="0" w:color="auto"/>
              </w:divBdr>
            </w:div>
            <w:div w:id="767391181">
              <w:marLeft w:val="0"/>
              <w:marRight w:val="0"/>
              <w:marTop w:val="0"/>
              <w:marBottom w:val="0"/>
              <w:divBdr>
                <w:top w:val="none" w:sz="0" w:space="0" w:color="auto"/>
                <w:left w:val="none" w:sz="0" w:space="0" w:color="auto"/>
                <w:bottom w:val="none" w:sz="0" w:space="0" w:color="auto"/>
                <w:right w:val="none" w:sz="0" w:space="0" w:color="auto"/>
              </w:divBdr>
            </w:div>
            <w:div w:id="1373074515">
              <w:marLeft w:val="0"/>
              <w:marRight w:val="0"/>
              <w:marTop w:val="0"/>
              <w:marBottom w:val="0"/>
              <w:divBdr>
                <w:top w:val="none" w:sz="0" w:space="0" w:color="auto"/>
                <w:left w:val="none" w:sz="0" w:space="0" w:color="auto"/>
                <w:bottom w:val="none" w:sz="0" w:space="0" w:color="auto"/>
                <w:right w:val="none" w:sz="0" w:space="0" w:color="auto"/>
              </w:divBdr>
            </w:div>
            <w:div w:id="888567487">
              <w:marLeft w:val="0"/>
              <w:marRight w:val="0"/>
              <w:marTop w:val="0"/>
              <w:marBottom w:val="0"/>
              <w:divBdr>
                <w:top w:val="none" w:sz="0" w:space="0" w:color="auto"/>
                <w:left w:val="none" w:sz="0" w:space="0" w:color="auto"/>
                <w:bottom w:val="none" w:sz="0" w:space="0" w:color="auto"/>
                <w:right w:val="none" w:sz="0" w:space="0" w:color="auto"/>
              </w:divBdr>
            </w:div>
            <w:div w:id="369308421">
              <w:marLeft w:val="0"/>
              <w:marRight w:val="0"/>
              <w:marTop w:val="0"/>
              <w:marBottom w:val="0"/>
              <w:divBdr>
                <w:top w:val="none" w:sz="0" w:space="0" w:color="auto"/>
                <w:left w:val="none" w:sz="0" w:space="0" w:color="auto"/>
                <w:bottom w:val="none" w:sz="0" w:space="0" w:color="auto"/>
                <w:right w:val="none" w:sz="0" w:space="0" w:color="auto"/>
              </w:divBdr>
            </w:div>
            <w:div w:id="1534031220">
              <w:marLeft w:val="0"/>
              <w:marRight w:val="0"/>
              <w:marTop w:val="0"/>
              <w:marBottom w:val="0"/>
              <w:divBdr>
                <w:top w:val="none" w:sz="0" w:space="0" w:color="auto"/>
                <w:left w:val="none" w:sz="0" w:space="0" w:color="auto"/>
                <w:bottom w:val="none" w:sz="0" w:space="0" w:color="auto"/>
                <w:right w:val="none" w:sz="0" w:space="0" w:color="auto"/>
              </w:divBdr>
            </w:div>
            <w:div w:id="36589931">
              <w:marLeft w:val="0"/>
              <w:marRight w:val="0"/>
              <w:marTop w:val="0"/>
              <w:marBottom w:val="0"/>
              <w:divBdr>
                <w:top w:val="none" w:sz="0" w:space="0" w:color="auto"/>
                <w:left w:val="none" w:sz="0" w:space="0" w:color="auto"/>
                <w:bottom w:val="none" w:sz="0" w:space="0" w:color="auto"/>
                <w:right w:val="none" w:sz="0" w:space="0" w:color="auto"/>
              </w:divBdr>
            </w:div>
            <w:div w:id="79454974">
              <w:marLeft w:val="0"/>
              <w:marRight w:val="0"/>
              <w:marTop w:val="0"/>
              <w:marBottom w:val="0"/>
              <w:divBdr>
                <w:top w:val="none" w:sz="0" w:space="0" w:color="auto"/>
                <w:left w:val="none" w:sz="0" w:space="0" w:color="auto"/>
                <w:bottom w:val="none" w:sz="0" w:space="0" w:color="auto"/>
                <w:right w:val="none" w:sz="0" w:space="0" w:color="auto"/>
              </w:divBdr>
            </w:div>
            <w:div w:id="1259216248">
              <w:marLeft w:val="0"/>
              <w:marRight w:val="0"/>
              <w:marTop w:val="0"/>
              <w:marBottom w:val="0"/>
              <w:divBdr>
                <w:top w:val="none" w:sz="0" w:space="0" w:color="auto"/>
                <w:left w:val="none" w:sz="0" w:space="0" w:color="auto"/>
                <w:bottom w:val="none" w:sz="0" w:space="0" w:color="auto"/>
                <w:right w:val="none" w:sz="0" w:space="0" w:color="auto"/>
              </w:divBdr>
            </w:div>
            <w:div w:id="320617353">
              <w:marLeft w:val="0"/>
              <w:marRight w:val="0"/>
              <w:marTop w:val="0"/>
              <w:marBottom w:val="0"/>
              <w:divBdr>
                <w:top w:val="none" w:sz="0" w:space="0" w:color="auto"/>
                <w:left w:val="none" w:sz="0" w:space="0" w:color="auto"/>
                <w:bottom w:val="none" w:sz="0" w:space="0" w:color="auto"/>
                <w:right w:val="none" w:sz="0" w:space="0" w:color="auto"/>
              </w:divBdr>
            </w:div>
            <w:div w:id="139926049">
              <w:marLeft w:val="0"/>
              <w:marRight w:val="0"/>
              <w:marTop w:val="0"/>
              <w:marBottom w:val="0"/>
              <w:divBdr>
                <w:top w:val="none" w:sz="0" w:space="0" w:color="auto"/>
                <w:left w:val="none" w:sz="0" w:space="0" w:color="auto"/>
                <w:bottom w:val="none" w:sz="0" w:space="0" w:color="auto"/>
                <w:right w:val="none" w:sz="0" w:space="0" w:color="auto"/>
              </w:divBdr>
            </w:div>
            <w:div w:id="1807820125">
              <w:marLeft w:val="0"/>
              <w:marRight w:val="0"/>
              <w:marTop w:val="0"/>
              <w:marBottom w:val="0"/>
              <w:divBdr>
                <w:top w:val="none" w:sz="0" w:space="0" w:color="auto"/>
                <w:left w:val="none" w:sz="0" w:space="0" w:color="auto"/>
                <w:bottom w:val="none" w:sz="0" w:space="0" w:color="auto"/>
                <w:right w:val="none" w:sz="0" w:space="0" w:color="auto"/>
              </w:divBdr>
            </w:div>
            <w:div w:id="96407993">
              <w:marLeft w:val="0"/>
              <w:marRight w:val="0"/>
              <w:marTop w:val="0"/>
              <w:marBottom w:val="0"/>
              <w:divBdr>
                <w:top w:val="none" w:sz="0" w:space="0" w:color="auto"/>
                <w:left w:val="none" w:sz="0" w:space="0" w:color="auto"/>
                <w:bottom w:val="none" w:sz="0" w:space="0" w:color="auto"/>
                <w:right w:val="none" w:sz="0" w:space="0" w:color="auto"/>
              </w:divBdr>
            </w:div>
            <w:div w:id="1833906547">
              <w:marLeft w:val="0"/>
              <w:marRight w:val="0"/>
              <w:marTop w:val="0"/>
              <w:marBottom w:val="0"/>
              <w:divBdr>
                <w:top w:val="none" w:sz="0" w:space="0" w:color="auto"/>
                <w:left w:val="none" w:sz="0" w:space="0" w:color="auto"/>
                <w:bottom w:val="none" w:sz="0" w:space="0" w:color="auto"/>
                <w:right w:val="none" w:sz="0" w:space="0" w:color="auto"/>
              </w:divBdr>
            </w:div>
            <w:div w:id="781150214">
              <w:marLeft w:val="0"/>
              <w:marRight w:val="0"/>
              <w:marTop w:val="0"/>
              <w:marBottom w:val="0"/>
              <w:divBdr>
                <w:top w:val="none" w:sz="0" w:space="0" w:color="auto"/>
                <w:left w:val="none" w:sz="0" w:space="0" w:color="auto"/>
                <w:bottom w:val="none" w:sz="0" w:space="0" w:color="auto"/>
                <w:right w:val="none" w:sz="0" w:space="0" w:color="auto"/>
              </w:divBdr>
            </w:div>
            <w:div w:id="1201555825">
              <w:marLeft w:val="0"/>
              <w:marRight w:val="0"/>
              <w:marTop w:val="0"/>
              <w:marBottom w:val="0"/>
              <w:divBdr>
                <w:top w:val="none" w:sz="0" w:space="0" w:color="auto"/>
                <w:left w:val="none" w:sz="0" w:space="0" w:color="auto"/>
                <w:bottom w:val="none" w:sz="0" w:space="0" w:color="auto"/>
                <w:right w:val="none" w:sz="0" w:space="0" w:color="auto"/>
              </w:divBdr>
            </w:div>
            <w:div w:id="426997737">
              <w:marLeft w:val="0"/>
              <w:marRight w:val="0"/>
              <w:marTop w:val="0"/>
              <w:marBottom w:val="0"/>
              <w:divBdr>
                <w:top w:val="none" w:sz="0" w:space="0" w:color="auto"/>
                <w:left w:val="none" w:sz="0" w:space="0" w:color="auto"/>
                <w:bottom w:val="none" w:sz="0" w:space="0" w:color="auto"/>
                <w:right w:val="none" w:sz="0" w:space="0" w:color="auto"/>
              </w:divBdr>
            </w:div>
            <w:div w:id="1669478933">
              <w:marLeft w:val="0"/>
              <w:marRight w:val="0"/>
              <w:marTop w:val="0"/>
              <w:marBottom w:val="0"/>
              <w:divBdr>
                <w:top w:val="none" w:sz="0" w:space="0" w:color="auto"/>
                <w:left w:val="none" w:sz="0" w:space="0" w:color="auto"/>
                <w:bottom w:val="none" w:sz="0" w:space="0" w:color="auto"/>
                <w:right w:val="none" w:sz="0" w:space="0" w:color="auto"/>
              </w:divBdr>
            </w:div>
            <w:div w:id="1565410081">
              <w:marLeft w:val="0"/>
              <w:marRight w:val="0"/>
              <w:marTop w:val="0"/>
              <w:marBottom w:val="0"/>
              <w:divBdr>
                <w:top w:val="none" w:sz="0" w:space="0" w:color="auto"/>
                <w:left w:val="none" w:sz="0" w:space="0" w:color="auto"/>
                <w:bottom w:val="none" w:sz="0" w:space="0" w:color="auto"/>
                <w:right w:val="none" w:sz="0" w:space="0" w:color="auto"/>
              </w:divBdr>
            </w:div>
            <w:div w:id="1470898026">
              <w:marLeft w:val="0"/>
              <w:marRight w:val="0"/>
              <w:marTop w:val="0"/>
              <w:marBottom w:val="0"/>
              <w:divBdr>
                <w:top w:val="none" w:sz="0" w:space="0" w:color="auto"/>
                <w:left w:val="none" w:sz="0" w:space="0" w:color="auto"/>
                <w:bottom w:val="none" w:sz="0" w:space="0" w:color="auto"/>
                <w:right w:val="none" w:sz="0" w:space="0" w:color="auto"/>
              </w:divBdr>
            </w:div>
            <w:div w:id="1192374738">
              <w:marLeft w:val="0"/>
              <w:marRight w:val="0"/>
              <w:marTop w:val="0"/>
              <w:marBottom w:val="0"/>
              <w:divBdr>
                <w:top w:val="none" w:sz="0" w:space="0" w:color="auto"/>
                <w:left w:val="none" w:sz="0" w:space="0" w:color="auto"/>
                <w:bottom w:val="none" w:sz="0" w:space="0" w:color="auto"/>
                <w:right w:val="none" w:sz="0" w:space="0" w:color="auto"/>
              </w:divBdr>
            </w:div>
            <w:div w:id="1370766738">
              <w:marLeft w:val="0"/>
              <w:marRight w:val="0"/>
              <w:marTop w:val="0"/>
              <w:marBottom w:val="0"/>
              <w:divBdr>
                <w:top w:val="none" w:sz="0" w:space="0" w:color="auto"/>
                <w:left w:val="none" w:sz="0" w:space="0" w:color="auto"/>
                <w:bottom w:val="none" w:sz="0" w:space="0" w:color="auto"/>
                <w:right w:val="none" w:sz="0" w:space="0" w:color="auto"/>
              </w:divBdr>
            </w:div>
            <w:div w:id="839124537">
              <w:marLeft w:val="0"/>
              <w:marRight w:val="0"/>
              <w:marTop w:val="0"/>
              <w:marBottom w:val="0"/>
              <w:divBdr>
                <w:top w:val="none" w:sz="0" w:space="0" w:color="auto"/>
                <w:left w:val="none" w:sz="0" w:space="0" w:color="auto"/>
                <w:bottom w:val="none" w:sz="0" w:space="0" w:color="auto"/>
                <w:right w:val="none" w:sz="0" w:space="0" w:color="auto"/>
              </w:divBdr>
            </w:div>
            <w:div w:id="1007751249">
              <w:marLeft w:val="0"/>
              <w:marRight w:val="0"/>
              <w:marTop w:val="0"/>
              <w:marBottom w:val="0"/>
              <w:divBdr>
                <w:top w:val="none" w:sz="0" w:space="0" w:color="auto"/>
                <w:left w:val="none" w:sz="0" w:space="0" w:color="auto"/>
                <w:bottom w:val="none" w:sz="0" w:space="0" w:color="auto"/>
                <w:right w:val="none" w:sz="0" w:space="0" w:color="auto"/>
              </w:divBdr>
            </w:div>
            <w:div w:id="301233224">
              <w:marLeft w:val="0"/>
              <w:marRight w:val="0"/>
              <w:marTop w:val="0"/>
              <w:marBottom w:val="0"/>
              <w:divBdr>
                <w:top w:val="none" w:sz="0" w:space="0" w:color="auto"/>
                <w:left w:val="none" w:sz="0" w:space="0" w:color="auto"/>
                <w:bottom w:val="none" w:sz="0" w:space="0" w:color="auto"/>
                <w:right w:val="none" w:sz="0" w:space="0" w:color="auto"/>
              </w:divBdr>
            </w:div>
            <w:div w:id="547491708">
              <w:marLeft w:val="0"/>
              <w:marRight w:val="0"/>
              <w:marTop w:val="0"/>
              <w:marBottom w:val="0"/>
              <w:divBdr>
                <w:top w:val="none" w:sz="0" w:space="0" w:color="auto"/>
                <w:left w:val="none" w:sz="0" w:space="0" w:color="auto"/>
                <w:bottom w:val="none" w:sz="0" w:space="0" w:color="auto"/>
                <w:right w:val="none" w:sz="0" w:space="0" w:color="auto"/>
              </w:divBdr>
            </w:div>
            <w:div w:id="159929285">
              <w:marLeft w:val="0"/>
              <w:marRight w:val="0"/>
              <w:marTop w:val="0"/>
              <w:marBottom w:val="0"/>
              <w:divBdr>
                <w:top w:val="none" w:sz="0" w:space="0" w:color="auto"/>
                <w:left w:val="none" w:sz="0" w:space="0" w:color="auto"/>
                <w:bottom w:val="none" w:sz="0" w:space="0" w:color="auto"/>
                <w:right w:val="none" w:sz="0" w:space="0" w:color="auto"/>
              </w:divBdr>
            </w:div>
            <w:div w:id="1235817042">
              <w:marLeft w:val="0"/>
              <w:marRight w:val="0"/>
              <w:marTop w:val="0"/>
              <w:marBottom w:val="0"/>
              <w:divBdr>
                <w:top w:val="none" w:sz="0" w:space="0" w:color="auto"/>
                <w:left w:val="none" w:sz="0" w:space="0" w:color="auto"/>
                <w:bottom w:val="none" w:sz="0" w:space="0" w:color="auto"/>
                <w:right w:val="none" w:sz="0" w:space="0" w:color="auto"/>
              </w:divBdr>
            </w:div>
            <w:div w:id="1797287048">
              <w:marLeft w:val="0"/>
              <w:marRight w:val="0"/>
              <w:marTop w:val="0"/>
              <w:marBottom w:val="0"/>
              <w:divBdr>
                <w:top w:val="none" w:sz="0" w:space="0" w:color="auto"/>
                <w:left w:val="none" w:sz="0" w:space="0" w:color="auto"/>
                <w:bottom w:val="none" w:sz="0" w:space="0" w:color="auto"/>
                <w:right w:val="none" w:sz="0" w:space="0" w:color="auto"/>
              </w:divBdr>
            </w:div>
            <w:div w:id="1211839615">
              <w:marLeft w:val="0"/>
              <w:marRight w:val="0"/>
              <w:marTop w:val="0"/>
              <w:marBottom w:val="0"/>
              <w:divBdr>
                <w:top w:val="none" w:sz="0" w:space="0" w:color="auto"/>
                <w:left w:val="none" w:sz="0" w:space="0" w:color="auto"/>
                <w:bottom w:val="none" w:sz="0" w:space="0" w:color="auto"/>
                <w:right w:val="none" w:sz="0" w:space="0" w:color="auto"/>
              </w:divBdr>
            </w:div>
            <w:div w:id="2025933240">
              <w:marLeft w:val="0"/>
              <w:marRight w:val="0"/>
              <w:marTop w:val="0"/>
              <w:marBottom w:val="0"/>
              <w:divBdr>
                <w:top w:val="none" w:sz="0" w:space="0" w:color="auto"/>
                <w:left w:val="none" w:sz="0" w:space="0" w:color="auto"/>
                <w:bottom w:val="none" w:sz="0" w:space="0" w:color="auto"/>
                <w:right w:val="none" w:sz="0" w:space="0" w:color="auto"/>
              </w:divBdr>
            </w:div>
            <w:div w:id="934872339">
              <w:marLeft w:val="0"/>
              <w:marRight w:val="0"/>
              <w:marTop w:val="0"/>
              <w:marBottom w:val="0"/>
              <w:divBdr>
                <w:top w:val="none" w:sz="0" w:space="0" w:color="auto"/>
                <w:left w:val="none" w:sz="0" w:space="0" w:color="auto"/>
                <w:bottom w:val="none" w:sz="0" w:space="0" w:color="auto"/>
                <w:right w:val="none" w:sz="0" w:space="0" w:color="auto"/>
              </w:divBdr>
            </w:div>
            <w:div w:id="745881174">
              <w:marLeft w:val="0"/>
              <w:marRight w:val="0"/>
              <w:marTop w:val="0"/>
              <w:marBottom w:val="0"/>
              <w:divBdr>
                <w:top w:val="none" w:sz="0" w:space="0" w:color="auto"/>
                <w:left w:val="none" w:sz="0" w:space="0" w:color="auto"/>
                <w:bottom w:val="none" w:sz="0" w:space="0" w:color="auto"/>
                <w:right w:val="none" w:sz="0" w:space="0" w:color="auto"/>
              </w:divBdr>
            </w:div>
            <w:div w:id="197277793">
              <w:marLeft w:val="0"/>
              <w:marRight w:val="0"/>
              <w:marTop w:val="0"/>
              <w:marBottom w:val="0"/>
              <w:divBdr>
                <w:top w:val="none" w:sz="0" w:space="0" w:color="auto"/>
                <w:left w:val="none" w:sz="0" w:space="0" w:color="auto"/>
                <w:bottom w:val="none" w:sz="0" w:space="0" w:color="auto"/>
                <w:right w:val="none" w:sz="0" w:space="0" w:color="auto"/>
              </w:divBdr>
            </w:div>
            <w:div w:id="1893805125">
              <w:marLeft w:val="0"/>
              <w:marRight w:val="0"/>
              <w:marTop w:val="0"/>
              <w:marBottom w:val="0"/>
              <w:divBdr>
                <w:top w:val="none" w:sz="0" w:space="0" w:color="auto"/>
                <w:left w:val="none" w:sz="0" w:space="0" w:color="auto"/>
                <w:bottom w:val="none" w:sz="0" w:space="0" w:color="auto"/>
                <w:right w:val="none" w:sz="0" w:space="0" w:color="auto"/>
              </w:divBdr>
            </w:div>
            <w:div w:id="1930385412">
              <w:marLeft w:val="0"/>
              <w:marRight w:val="0"/>
              <w:marTop w:val="0"/>
              <w:marBottom w:val="0"/>
              <w:divBdr>
                <w:top w:val="none" w:sz="0" w:space="0" w:color="auto"/>
                <w:left w:val="none" w:sz="0" w:space="0" w:color="auto"/>
                <w:bottom w:val="none" w:sz="0" w:space="0" w:color="auto"/>
                <w:right w:val="none" w:sz="0" w:space="0" w:color="auto"/>
              </w:divBdr>
            </w:div>
            <w:div w:id="924268846">
              <w:marLeft w:val="0"/>
              <w:marRight w:val="0"/>
              <w:marTop w:val="0"/>
              <w:marBottom w:val="0"/>
              <w:divBdr>
                <w:top w:val="none" w:sz="0" w:space="0" w:color="auto"/>
                <w:left w:val="none" w:sz="0" w:space="0" w:color="auto"/>
                <w:bottom w:val="none" w:sz="0" w:space="0" w:color="auto"/>
                <w:right w:val="none" w:sz="0" w:space="0" w:color="auto"/>
              </w:divBdr>
            </w:div>
            <w:div w:id="866673318">
              <w:marLeft w:val="0"/>
              <w:marRight w:val="0"/>
              <w:marTop w:val="0"/>
              <w:marBottom w:val="0"/>
              <w:divBdr>
                <w:top w:val="none" w:sz="0" w:space="0" w:color="auto"/>
                <w:left w:val="none" w:sz="0" w:space="0" w:color="auto"/>
                <w:bottom w:val="none" w:sz="0" w:space="0" w:color="auto"/>
                <w:right w:val="none" w:sz="0" w:space="0" w:color="auto"/>
              </w:divBdr>
            </w:div>
            <w:div w:id="319192720">
              <w:marLeft w:val="0"/>
              <w:marRight w:val="0"/>
              <w:marTop w:val="0"/>
              <w:marBottom w:val="0"/>
              <w:divBdr>
                <w:top w:val="none" w:sz="0" w:space="0" w:color="auto"/>
                <w:left w:val="none" w:sz="0" w:space="0" w:color="auto"/>
                <w:bottom w:val="none" w:sz="0" w:space="0" w:color="auto"/>
                <w:right w:val="none" w:sz="0" w:space="0" w:color="auto"/>
              </w:divBdr>
            </w:div>
            <w:div w:id="160894183">
              <w:marLeft w:val="0"/>
              <w:marRight w:val="0"/>
              <w:marTop w:val="0"/>
              <w:marBottom w:val="0"/>
              <w:divBdr>
                <w:top w:val="none" w:sz="0" w:space="0" w:color="auto"/>
                <w:left w:val="none" w:sz="0" w:space="0" w:color="auto"/>
                <w:bottom w:val="none" w:sz="0" w:space="0" w:color="auto"/>
                <w:right w:val="none" w:sz="0" w:space="0" w:color="auto"/>
              </w:divBdr>
            </w:div>
            <w:div w:id="1932737122">
              <w:marLeft w:val="0"/>
              <w:marRight w:val="0"/>
              <w:marTop w:val="0"/>
              <w:marBottom w:val="0"/>
              <w:divBdr>
                <w:top w:val="none" w:sz="0" w:space="0" w:color="auto"/>
                <w:left w:val="none" w:sz="0" w:space="0" w:color="auto"/>
                <w:bottom w:val="none" w:sz="0" w:space="0" w:color="auto"/>
                <w:right w:val="none" w:sz="0" w:space="0" w:color="auto"/>
              </w:divBdr>
            </w:div>
            <w:div w:id="1481460091">
              <w:marLeft w:val="0"/>
              <w:marRight w:val="0"/>
              <w:marTop w:val="0"/>
              <w:marBottom w:val="0"/>
              <w:divBdr>
                <w:top w:val="none" w:sz="0" w:space="0" w:color="auto"/>
                <w:left w:val="none" w:sz="0" w:space="0" w:color="auto"/>
                <w:bottom w:val="none" w:sz="0" w:space="0" w:color="auto"/>
                <w:right w:val="none" w:sz="0" w:space="0" w:color="auto"/>
              </w:divBdr>
            </w:div>
            <w:div w:id="486214730">
              <w:marLeft w:val="0"/>
              <w:marRight w:val="0"/>
              <w:marTop w:val="0"/>
              <w:marBottom w:val="0"/>
              <w:divBdr>
                <w:top w:val="none" w:sz="0" w:space="0" w:color="auto"/>
                <w:left w:val="none" w:sz="0" w:space="0" w:color="auto"/>
                <w:bottom w:val="none" w:sz="0" w:space="0" w:color="auto"/>
                <w:right w:val="none" w:sz="0" w:space="0" w:color="auto"/>
              </w:divBdr>
            </w:div>
            <w:div w:id="140973121">
              <w:marLeft w:val="0"/>
              <w:marRight w:val="0"/>
              <w:marTop w:val="0"/>
              <w:marBottom w:val="0"/>
              <w:divBdr>
                <w:top w:val="none" w:sz="0" w:space="0" w:color="auto"/>
                <w:left w:val="none" w:sz="0" w:space="0" w:color="auto"/>
                <w:bottom w:val="none" w:sz="0" w:space="0" w:color="auto"/>
                <w:right w:val="none" w:sz="0" w:space="0" w:color="auto"/>
              </w:divBdr>
            </w:div>
            <w:div w:id="224949501">
              <w:marLeft w:val="0"/>
              <w:marRight w:val="0"/>
              <w:marTop w:val="0"/>
              <w:marBottom w:val="0"/>
              <w:divBdr>
                <w:top w:val="none" w:sz="0" w:space="0" w:color="auto"/>
                <w:left w:val="none" w:sz="0" w:space="0" w:color="auto"/>
                <w:bottom w:val="none" w:sz="0" w:space="0" w:color="auto"/>
                <w:right w:val="none" w:sz="0" w:space="0" w:color="auto"/>
              </w:divBdr>
            </w:div>
            <w:div w:id="750662052">
              <w:marLeft w:val="0"/>
              <w:marRight w:val="0"/>
              <w:marTop w:val="0"/>
              <w:marBottom w:val="0"/>
              <w:divBdr>
                <w:top w:val="none" w:sz="0" w:space="0" w:color="auto"/>
                <w:left w:val="none" w:sz="0" w:space="0" w:color="auto"/>
                <w:bottom w:val="none" w:sz="0" w:space="0" w:color="auto"/>
                <w:right w:val="none" w:sz="0" w:space="0" w:color="auto"/>
              </w:divBdr>
            </w:div>
            <w:div w:id="145099676">
              <w:marLeft w:val="0"/>
              <w:marRight w:val="0"/>
              <w:marTop w:val="0"/>
              <w:marBottom w:val="0"/>
              <w:divBdr>
                <w:top w:val="none" w:sz="0" w:space="0" w:color="auto"/>
                <w:left w:val="none" w:sz="0" w:space="0" w:color="auto"/>
                <w:bottom w:val="none" w:sz="0" w:space="0" w:color="auto"/>
                <w:right w:val="none" w:sz="0" w:space="0" w:color="auto"/>
              </w:divBdr>
            </w:div>
            <w:div w:id="1534072020">
              <w:marLeft w:val="0"/>
              <w:marRight w:val="0"/>
              <w:marTop w:val="0"/>
              <w:marBottom w:val="0"/>
              <w:divBdr>
                <w:top w:val="none" w:sz="0" w:space="0" w:color="auto"/>
                <w:left w:val="none" w:sz="0" w:space="0" w:color="auto"/>
                <w:bottom w:val="none" w:sz="0" w:space="0" w:color="auto"/>
                <w:right w:val="none" w:sz="0" w:space="0" w:color="auto"/>
              </w:divBdr>
            </w:div>
            <w:div w:id="251551745">
              <w:marLeft w:val="0"/>
              <w:marRight w:val="0"/>
              <w:marTop w:val="0"/>
              <w:marBottom w:val="0"/>
              <w:divBdr>
                <w:top w:val="none" w:sz="0" w:space="0" w:color="auto"/>
                <w:left w:val="none" w:sz="0" w:space="0" w:color="auto"/>
                <w:bottom w:val="none" w:sz="0" w:space="0" w:color="auto"/>
                <w:right w:val="none" w:sz="0" w:space="0" w:color="auto"/>
              </w:divBdr>
            </w:div>
            <w:div w:id="948127916">
              <w:marLeft w:val="0"/>
              <w:marRight w:val="0"/>
              <w:marTop w:val="0"/>
              <w:marBottom w:val="0"/>
              <w:divBdr>
                <w:top w:val="none" w:sz="0" w:space="0" w:color="auto"/>
                <w:left w:val="none" w:sz="0" w:space="0" w:color="auto"/>
                <w:bottom w:val="none" w:sz="0" w:space="0" w:color="auto"/>
                <w:right w:val="none" w:sz="0" w:space="0" w:color="auto"/>
              </w:divBdr>
            </w:div>
            <w:div w:id="54857313">
              <w:marLeft w:val="0"/>
              <w:marRight w:val="0"/>
              <w:marTop w:val="0"/>
              <w:marBottom w:val="0"/>
              <w:divBdr>
                <w:top w:val="none" w:sz="0" w:space="0" w:color="auto"/>
                <w:left w:val="none" w:sz="0" w:space="0" w:color="auto"/>
                <w:bottom w:val="none" w:sz="0" w:space="0" w:color="auto"/>
                <w:right w:val="none" w:sz="0" w:space="0" w:color="auto"/>
              </w:divBdr>
            </w:div>
            <w:div w:id="976375733">
              <w:marLeft w:val="0"/>
              <w:marRight w:val="0"/>
              <w:marTop w:val="0"/>
              <w:marBottom w:val="0"/>
              <w:divBdr>
                <w:top w:val="none" w:sz="0" w:space="0" w:color="auto"/>
                <w:left w:val="none" w:sz="0" w:space="0" w:color="auto"/>
                <w:bottom w:val="none" w:sz="0" w:space="0" w:color="auto"/>
                <w:right w:val="none" w:sz="0" w:space="0" w:color="auto"/>
              </w:divBdr>
            </w:div>
            <w:div w:id="2073694849">
              <w:marLeft w:val="0"/>
              <w:marRight w:val="0"/>
              <w:marTop w:val="0"/>
              <w:marBottom w:val="0"/>
              <w:divBdr>
                <w:top w:val="none" w:sz="0" w:space="0" w:color="auto"/>
                <w:left w:val="none" w:sz="0" w:space="0" w:color="auto"/>
                <w:bottom w:val="none" w:sz="0" w:space="0" w:color="auto"/>
                <w:right w:val="none" w:sz="0" w:space="0" w:color="auto"/>
              </w:divBdr>
            </w:div>
            <w:div w:id="1906990207">
              <w:marLeft w:val="0"/>
              <w:marRight w:val="0"/>
              <w:marTop w:val="0"/>
              <w:marBottom w:val="0"/>
              <w:divBdr>
                <w:top w:val="none" w:sz="0" w:space="0" w:color="auto"/>
                <w:left w:val="none" w:sz="0" w:space="0" w:color="auto"/>
                <w:bottom w:val="none" w:sz="0" w:space="0" w:color="auto"/>
                <w:right w:val="none" w:sz="0" w:space="0" w:color="auto"/>
              </w:divBdr>
            </w:div>
            <w:div w:id="109712607">
              <w:marLeft w:val="0"/>
              <w:marRight w:val="0"/>
              <w:marTop w:val="0"/>
              <w:marBottom w:val="0"/>
              <w:divBdr>
                <w:top w:val="none" w:sz="0" w:space="0" w:color="auto"/>
                <w:left w:val="none" w:sz="0" w:space="0" w:color="auto"/>
                <w:bottom w:val="none" w:sz="0" w:space="0" w:color="auto"/>
                <w:right w:val="none" w:sz="0" w:space="0" w:color="auto"/>
              </w:divBdr>
            </w:div>
            <w:div w:id="1004942306">
              <w:marLeft w:val="0"/>
              <w:marRight w:val="0"/>
              <w:marTop w:val="0"/>
              <w:marBottom w:val="0"/>
              <w:divBdr>
                <w:top w:val="none" w:sz="0" w:space="0" w:color="auto"/>
                <w:left w:val="none" w:sz="0" w:space="0" w:color="auto"/>
                <w:bottom w:val="none" w:sz="0" w:space="0" w:color="auto"/>
                <w:right w:val="none" w:sz="0" w:space="0" w:color="auto"/>
              </w:divBdr>
            </w:div>
            <w:div w:id="1866749652">
              <w:marLeft w:val="0"/>
              <w:marRight w:val="0"/>
              <w:marTop w:val="0"/>
              <w:marBottom w:val="0"/>
              <w:divBdr>
                <w:top w:val="none" w:sz="0" w:space="0" w:color="auto"/>
                <w:left w:val="none" w:sz="0" w:space="0" w:color="auto"/>
                <w:bottom w:val="none" w:sz="0" w:space="0" w:color="auto"/>
                <w:right w:val="none" w:sz="0" w:space="0" w:color="auto"/>
              </w:divBdr>
            </w:div>
            <w:div w:id="548034966">
              <w:marLeft w:val="0"/>
              <w:marRight w:val="0"/>
              <w:marTop w:val="0"/>
              <w:marBottom w:val="0"/>
              <w:divBdr>
                <w:top w:val="none" w:sz="0" w:space="0" w:color="auto"/>
                <w:left w:val="none" w:sz="0" w:space="0" w:color="auto"/>
                <w:bottom w:val="none" w:sz="0" w:space="0" w:color="auto"/>
                <w:right w:val="none" w:sz="0" w:space="0" w:color="auto"/>
              </w:divBdr>
            </w:div>
            <w:div w:id="1897667404">
              <w:marLeft w:val="0"/>
              <w:marRight w:val="0"/>
              <w:marTop w:val="0"/>
              <w:marBottom w:val="0"/>
              <w:divBdr>
                <w:top w:val="none" w:sz="0" w:space="0" w:color="auto"/>
                <w:left w:val="none" w:sz="0" w:space="0" w:color="auto"/>
                <w:bottom w:val="none" w:sz="0" w:space="0" w:color="auto"/>
                <w:right w:val="none" w:sz="0" w:space="0" w:color="auto"/>
              </w:divBdr>
            </w:div>
            <w:div w:id="1326670619">
              <w:marLeft w:val="0"/>
              <w:marRight w:val="0"/>
              <w:marTop w:val="0"/>
              <w:marBottom w:val="0"/>
              <w:divBdr>
                <w:top w:val="none" w:sz="0" w:space="0" w:color="auto"/>
                <w:left w:val="none" w:sz="0" w:space="0" w:color="auto"/>
                <w:bottom w:val="none" w:sz="0" w:space="0" w:color="auto"/>
                <w:right w:val="none" w:sz="0" w:space="0" w:color="auto"/>
              </w:divBdr>
            </w:div>
            <w:div w:id="884607255">
              <w:marLeft w:val="0"/>
              <w:marRight w:val="0"/>
              <w:marTop w:val="0"/>
              <w:marBottom w:val="0"/>
              <w:divBdr>
                <w:top w:val="none" w:sz="0" w:space="0" w:color="auto"/>
                <w:left w:val="none" w:sz="0" w:space="0" w:color="auto"/>
                <w:bottom w:val="none" w:sz="0" w:space="0" w:color="auto"/>
                <w:right w:val="none" w:sz="0" w:space="0" w:color="auto"/>
              </w:divBdr>
            </w:div>
            <w:div w:id="1366759211">
              <w:marLeft w:val="0"/>
              <w:marRight w:val="0"/>
              <w:marTop w:val="0"/>
              <w:marBottom w:val="0"/>
              <w:divBdr>
                <w:top w:val="none" w:sz="0" w:space="0" w:color="auto"/>
                <w:left w:val="none" w:sz="0" w:space="0" w:color="auto"/>
                <w:bottom w:val="none" w:sz="0" w:space="0" w:color="auto"/>
                <w:right w:val="none" w:sz="0" w:space="0" w:color="auto"/>
              </w:divBdr>
            </w:div>
            <w:div w:id="1722099323">
              <w:marLeft w:val="0"/>
              <w:marRight w:val="0"/>
              <w:marTop w:val="0"/>
              <w:marBottom w:val="0"/>
              <w:divBdr>
                <w:top w:val="none" w:sz="0" w:space="0" w:color="auto"/>
                <w:left w:val="none" w:sz="0" w:space="0" w:color="auto"/>
                <w:bottom w:val="none" w:sz="0" w:space="0" w:color="auto"/>
                <w:right w:val="none" w:sz="0" w:space="0" w:color="auto"/>
              </w:divBdr>
            </w:div>
            <w:div w:id="1641305878">
              <w:marLeft w:val="0"/>
              <w:marRight w:val="0"/>
              <w:marTop w:val="0"/>
              <w:marBottom w:val="0"/>
              <w:divBdr>
                <w:top w:val="none" w:sz="0" w:space="0" w:color="auto"/>
                <w:left w:val="none" w:sz="0" w:space="0" w:color="auto"/>
                <w:bottom w:val="none" w:sz="0" w:space="0" w:color="auto"/>
                <w:right w:val="none" w:sz="0" w:space="0" w:color="auto"/>
              </w:divBdr>
            </w:div>
            <w:div w:id="375739209">
              <w:marLeft w:val="0"/>
              <w:marRight w:val="0"/>
              <w:marTop w:val="0"/>
              <w:marBottom w:val="0"/>
              <w:divBdr>
                <w:top w:val="none" w:sz="0" w:space="0" w:color="auto"/>
                <w:left w:val="none" w:sz="0" w:space="0" w:color="auto"/>
                <w:bottom w:val="none" w:sz="0" w:space="0" w:color="auto"/>
                <w:right w:val="none" w:sz="0" w:space="0" w:color="auto"/>
              </w:divBdr>
            </w:div>
            <w:div w:id="1085228464">
              <w:marLeft w:val="0"/>
              <w:marRight w:val="0"/>
              <w:marTop w:val="0"/>
              <w:marBottom w:val="0"/>
              <w:divBdr>
                <w:top w:val="none" w:sz="0" w:space="0" w:color="auto"/>
                <w:left w:val="none" w:sz="0" w:space="0" w:color="auto"/>
                <w:bottom w:val="none" w:sz="0" w:space="0" w:color="auto"/>
                <w:right w:val="none" w:sz="0" w:space="0" w:color="auto"/>
              </w:divBdr>
            </w:div>
            <w:div w:id="448478249">
              <w:marLeft w:val="0"/>
              <w:marRight w:val="0"/>
              <w:marTop w:val="0"/>
              <w:marBottom w:val="0"/>
              <w:divBdr>
                <w:top w:val="none" w:sz="0" w:space="0" w:color="auto"/>
                <w:left w:val="none" w:sz="0" w:space="0" w:color="auto"/>
                <w:bottom w:val="none" w:sz="0" w:space="0" w:color="auto"/>
                <w:right w:val="none" w:sz="0" w:space="0" w:color="auto"/>
              </w:divBdr>
            </w:div>
            <w:div w:id="2092971977">
              <w:marLeft w:val="0"/>
              <w:marRight w:val="0"/>
              <w:marTop w:val="0"/>
              <w:marBottom w:val="0"/>
              <w:divBdr>
                <w:top w:val="none" w:sz="0" w:space="0" w:color="auto"/>
                <w:left w:val="none" w:sz="0" w:space="0" w:color="auto"/>
                <w:bottom w:val="none" w:sz="0" w:space="0" w:color="auto"/>
                <w:right w:val="none" w:sz="0" w:space="0" w:color="auto"/>
              </w:divBdr>
            </w:div>
            <w:div w:id="800923222">
              <w:marLeft w:val="0"/>
              <w:marRight w:val="0"/>
              <w:marTop w:val="0"/>
              <w:marBottom w:val="0"/>
              <w:divBdr>
                <w:top w:val="none" w:sz="0" w:space="0" w:color="auto"/>
                <w:left w:val="none" w:sz="0" w:space="0" w:color="auto"/>
                <w:bottom w:val="none" w:sz="0" w:space="0" w:color="auto"/>
                <w:right w:val="none" w:sz="0" w:space="0" w:color="auto"/>
              </w:divBdr>
            </w:div>
            <w:div w:id="1208689894">
              <w:marLeft w:val="0"/>
              <w:marRight w:val="0"/>
              <w:marTop w:val="0"/>
              <w:marBottom w:val="0"/>
              <w:divBdr>
                <w:top w:val="none" w:sz="0" w:space="0" w:color="auto"/>
                <w:left w:val="none" w:sz="0" w:space="0" w:color="auto"/>
                <w:bottom w:val="none" w:sz="0" w:space="0" w:color="auto"/>
                <w:right w:val="none" w:sz="0" w:space="0" w:color="auto"/>
              </w:divBdr>
            </w:div>
            <w:div w:id="691540295">
              <w:marLeft w:val="0"/>
              <w:marRight w:val="0"/>
              <w:marTop w:val="0"/>
              <w:marBottom w:val="0"/>
              <w:divBdr>
                <w:top w:val="none" w:sz="0" w:space="0" w:color="auto"/>
                <w:left w:val="none" w:sz="0" w:space="0" w:color="auto"/>
                <w:bottom w:val="none" w:sz="0" w:space="0" w:color="auto"/>
                <w:right w:val="none" w:sz="0" w:space="0" w:color="auto"/>
              </w:divBdr>
            </w:div>
            <w:div w:id="1424913161">
              <w:marLeft w:val="0"/>
              <w:marRight w:val="0"/>
              <w:marTop w:val="0"/>
              <w:marBottom w:val="0"/>
              <w:divBdr>
                <w:top w:val="none" w:sz="0" w:space="0" w:color="auto"/>
                <w:left w:val="none" w:sz="0" w:space="0" w:color="auto"/>
                <w:bottom w:val="none" w:sz="0" w:space="0" w:color="auto"/>
                <w:right w:val="none" w:sz="0" w:space="0" w:color="auto"/>
              </w:divBdr>
            </w:div>
            <w:div w:id="1434859078">
              <w:marLeft w:val="0"/>
              <w:marRight w:val="0"/>
              <w:marTop w:val="0"/>
              <w:marBottom w:val="0"/>
              <w:divBdr>
                <w:top w:val="none" w:sz="0" w:space="0" w:color="auto"/>
                <w:left w:val="none" w:sz="0" w:space="0" w:color="auto"/>
                <w:bottom w:val="none" w:sz="0" w:space="0" w:color="auto"/>
                <w:right w:val="none" w:sz="0" w:space="0" w:color="auto"/>
              </w:divBdr>
            </w:div>
            <w:div w:id="880242098">
              <w:marLeft w:val="0"/>
              <w:marRight w:val="0"/>
              <w:marTop w:val="0"/>
              <w:marBottom w:val="0"/>
              <w:divBdr>
                <w:top w:val="none" w:sz="0" w:space="0" w:color="auto"/>
                <w:left w:val="none" w:sz="0" w:space="0" w:color="auto"/>
                <w:bottom w:val="none" w:sz="0" w:space="0" w:color="auto"/>
                <w:right w:val="none" w:sz="0" w:space="0" w:color="auto"/>
              </w:divBdr>
            </w:div>
            <w:div w:id="1756436110">
              <w:marLeft w:val="0"/>
              <w:marRight w:val="0"/>
              <w:marTop w:val="0"/>
              <w:marBottom w:val="0"/>
              <w:divBdr>
                <w:top w:val="none" w:sz="0" w:space="0" w:color="auto"/>
                <w:left w:val="none" w:sz="0" w:space="0" w:color="auto"/>
                <w:bottom w:val="none" w:sz="0" w:space="0" w:color="auto"/>
                <w:right w:val="none" w:sz="0" w:space="0" w:color="auto"/>
              </w:divBdr>
            </w:div>
            <w:div w:id="1603031117">
              <w:marLeft w:val="0"/>
              <w:marRight w:val="0"/>
              <w:marTop w:val="0"/>
              <w:marBottom w:val="0"/>
              <w:divBdr>
                <w:top w:val="none" w:sz="0" w:space="0" w:color="auto"/>
                <w:left w:val="none" w:sz="0" w:space="0" w:color="auto"/>
                <w:bottom w:val="none" w:sz="0" w:space="0" w:color="auto"/>
                <w:right w:val="none" w:sz="0" w:space="0" w:color="auto"/>
              </w:divBdr>
            </w:div>
            <w:div w:id="1081607678">
              <w:marLeft w:val="0"/>
              <w:marRight w:val="0"/>
              <w:marTop w:val="0"/>
              <w:marBottom w:val="0"/>
              <w:divBdr>
                <w:top w:val="none" w:sz="0" w:space="0" w:color="auto"/>
                <w:left w:val="none" w:sz="0" w:space="0" w:color="auto"/>
                <w:bottom w:val="none" w:sz="0" w:space="0" w:color="auto"/>
                <w:right w:val="none" w:sz="0" w:space="0" w:color="auto"/>
              </w:divBdr>
            </w:div>
            <w:div w:id="1887109362">
              <w:marLeft w:val="0"/>
              <w:marRight w:val="0"/>
              <w:marTop w:val="0"/>
              <w:marBottom w:val="0"/>
              <w:divBdr>
                <w:top w:val="none" w:sz="0" w:space="0" w:color="auto"/>
                <w:left w:val="none" w:sz="0" w:space="0" w:color="auto"/>
                <w:bottom w:val="none" w:sz="0" w:space="0" w:color="auto"/>
                <w:right w:val="none" w:sz="0" w:space="0" w:color="auto"/>
              </w:divBdr>
            </w:div>
            <w:div w:id="1433477296">
              <w:marLeft w:val="0"/>
              <w:marRight w:val="0"/>
              <w:marTop w:val="0"/>
              <w:marBottom w:val="0"/>
              <w:divBdr>
                <w:top w:val="none" w:sz="0" w:space="0" w:color="auto"/>
                <w:left w:val="none" w:sz="0" w:space="0" w:color="auto"/>
                <w:bottom w:val="none" w:sz="0" w:space="0" w:color="auto"/>
                <w:right w:val="none" w:sz="0" w:space="0" w:color="auto"/>
              </w:divBdr>
            </w:div>
            <w:div w:id="406808695">
              <w:marLeft w:val="0"/>
              <w:marRight w:val="0"/>
              <w:marTop w:val="0"/>
              <w:marBottom w:val="0"/>
              <w:divBdr>
                <w:top w:val="none" w:sz="0" w:space="0" w:color="auto"/>
                <w:left w:val="none" w:sz="0" w:space="0" w:color="auto"/>
                <w:bottom w:val="none" w:sz="0" w:space="0" w:color="auto"/>
                <w:right w:val="none" w:sz="0" w:space="0" w:color="auto"/>
              </w:divBdr>
            </w:div>
            <w:div w:id="939802625">
              <w:marLeft w:val="0"/>
              <w:marRight w:val="0"/>
              <w:marTop w:val="0"/>
              <w:marBottom w:val="0"/>
              <w:divBdr>
                <w:top w:val="none" w:sz="0" w:space="0" w:color="auto"/>
                <w:left w:val="none" w:sz="0" w:space="0" w:color="auto"/>
                <w:bottom w:val="none" w:sz="0" w:space="0" w:color="auto"/>
                <w:right w:val="none" w:sz="0" w:space="0" w:color="auto"/>
              </w:divBdr>
            </w:div>
            <w:div w:id="2035037463">
              <w:marLeft w:val="0"/>
              <w:marRight w:val="0"/>
              <w:marTop w:val="0"/>
              <w:marBottom w:val="0"/>
              <w:divBdr>
                <w:top w:val="none" w:sz="0" w:space="0" w:color="auto"/>
                <w:left w:val="none" w:sz="0" w:space="0" w:color="auto"/>
                <w:bottom w:val="none" w:sz="0" w:space="0" w:color="auto"/>
                <w:right w:val="none" w:sz="0" w:space="0" w:color="auto"/>
              </w:divBdr>
            </w:div>
            <w:div w:id="1419905246">
              <w:marLeft w:val="0"/>
              <w:marRight w:val="0"/>
              <w:marTop w:val="0"/>
              <w:marBottom w:val="0"/>
              <w:divBdr>
                <w:top w:val="none" w:sz="0" w:space="0" w:color="auto"/>
                <w:left w:val="none" w:sz="0" w:space="0" w:color="auto"/>
                <w:bottom w:val="none" w:sz="0" w:space="0" w:color="auto"/>
                <w:right w:val="none" w:sz="0" w:space="0" w:color="auto"/>
              </w:divBdr>
            </w:div>
            <w:div w:id="754547928">
              <w:marLeft w:val="0"/>
              <w:marRight w:val="0"/>
              <w:marTop w:val="0"/>
              <w:marBottom w:val="0"/>
              <w:divBdr>
                <w:top w:val="none" w:sz="0" w:space="0" w:color="auto"/>
                <w:left w:val="none" w:sz="0" w:space="0" w:color="auto"/>
                <w:bottom w:val="none" w:sz="0" w:space="0" w:color="auto"/>
                <w:right w:val="none" w:sz="0" w:space="0" w:color="auto"/>
              </w:divBdr>
            </w:div>
            <w:div w:id="197400762">
              <w:marLeft w:val="0"/>
              <w:marRight w:val="0"/>
              <w:marTop w:val="0"/>
              <w:marBottom w:val="0"/>
              <w:divBdr>
                <w:top w:val="none" w:sz="0" w:space="0" w:color="auto"/>
                <w:left w:val="none" w:sz="0" w:space="0" w:color="auto"/>
                <w:bottom w:val="none" w:sz="0" w:space="0" w:color="auto"/>
                <w:right w:val="none" w:sz="0" w:space="0" w:color="auto"/>
              </w:divBdr>
            </w:div>
            <w:div w:id="418527846">
              <w:marLeft w:val="0"/>
              <w:marRight w:val="0"/>
              <w:marTop w:val="0"/>
              <w:marBottom w:val="0"/>
              <w:divBdr>
                <w:top w:val="none" w:sz="0" w:space="0" w:color="auto"/>
                <w:left w:val="none" w:sz="0" w:space="0" w:color="auto"/>
                <w:bottom w:val="none" w:sz="0" w:space="0" w:color="auto"/>
                <w:right w:val="none" w:sz="0" w:space="0" w:color="auto"/>
              </w:divBdr>
            </w:div>
            <w:div w:id="2052799723">
              <w:marLeft w:val="0"/>
              <w:marRight w:val="0"/>
              <w:marTop w:val="0"/>
              <w:marBottom w:val="0"/>
              <w:divBdr>
                <w:top w:val="none" w:sz="0" w:space="0" w:color="auto"/>
                <w:left w:val="none" w:sz="0" w:space="0" w:color="auto"/>
                <w:bottom w:val="none" w:sz="0" w:space="0" w:color="auto"/>
                <w:right w:val="none" w:sz="0" w:space="0" w:color="auto"/>
              </w:divBdr>
            </w:div>
            <w:div w:id="245919381">
              <w:marLeft w:val="0"/>
              <w:marRight w:val="0"/>
              <w:marTop w:val="0"/>
              <w:marBottom w:val="0"/>
              <w:divBdr>
                <w:top w:val="none" w:sz="0" w:space="0" w:color="auto"/>
                <w:left w:val="none" w:sz="0" w:space="0" w:color="auto"/>
                <w:bottom w:val="none" w:sz="0" w:space="0" w:color="auto"/>
                <w:right w:val="none" w:sz="0" w:space="0" w:color="auto"/>
              </w:divBdr>
            </w:div>
            <w:div w:id="2011250524">
              <w:marLeft w:val="0"/>
              <w:marRight w:val="0"/>
              <w:marTop w:val="0"/>
              <w:marBottom w:val="0"/>
              <w:divBdr>
                <w:top w:val="none" w:sz="0" w:space="0" w:color="auto"/>
                <w:left w:val="none" w:sz="0" w:space="0" w:color="auto"/>
                <w:bottom w:val="none" w:sz="0" w:space="0" w:color="auto"/>
                <w:right w:val="none" w:sz="0" w:space="0" w:color="auto"/>
              </w:divBdr>
            </w:div>
            <w:div w:id="1387873206">
              <w:marLeft w:val="0"/>
              <w:marRight w:val="0"/>
              <w:marTop w:val="0"/>
              <w:marBottom w:val="0"/>
              <w:divBdr>
                <w:top w:val="none" w:sz="0" w:space="0" w:color="auto"/>
                <w:left w:val="none" w:sz="0" w:space="0" w:color="auto"/>
                <w:bottom w:val="none" w:sz="0" w:space="0" w:color="auto"/>
                <w:right w:val="none" w:sz="0" w:space="0" w:color="auto"/>
              </w:divBdr>
            </w:div>
            <w:div w:id="1142621530">
              <w:marLeft w:val="0"/>
              <w:marRight w:val="0"/>
              <w:marTop w:val="0"/>
              <w:marBottom w:val="0"/>
              <w:divBdr>
                <w:top w:val="none" w:sz="0" w:space="0" w:color="auto"/>
                <w:left w:val="none" w:sz="0" w:space="0" w:color="auto"/>
                <w:bottom w:val="none" w:sz="0" w:space="0" w:color="auto"/>
                <w:right w:val="none" w:sz="0" w:space="0" w:color="auto"/>
              </w:divBdr>
            </w:div>
            <w:div w:id="1151992253">
              <w:marLeft w:val="0"/>
              <w:marRight w:val="0"/>
              <w:marTop w:val="0"/>
              <w:marBottom w:val="0"/>
              <w:divBdr>
                <w:top w:val="none" w:sz="0" w:space="0" w:color="auto"/>
                <w:left w:val="none" w:sz="0" w:space="0" w:color="auto"/>
                <w:bottom w:val="none" w:sz="0" w:space="0" w:color="auto"/>
                <w:right w:val="none" w:sz="0" w:space="0" w:color="auto"/>
              </w:divBdr>
            </w:div>
            <w:div w:id="1137794205">
              <w:marLeft w:val="0"/>
              <w:marRight w:val="0"/>
              <w:marTop w:val="0"/>
              <w:marBottom w:val="0"/>
              <w:divBdr>
                <w:top w:val="none" w:sz="0" w:space="0" w:color="auto"/>
                <w:left w:val="none" w:sz="0" w:space="0" w:color="auto"/>
                <w:bottom w:val="none" w:sz="0" w:space="0" w:color="auto"/>
                <w:right w:val="none" w:sz="0" w:space="0" w:color="auto"/>
              </w:divBdr>
            </w:div>
            <w:div w:id="484854388">
              <w:marLeft w:val="0"/>
              <w:marRight w:val="0"/>
              <w:marTop w:val="0"/>
              <w:marBottom w:val="0"/>
              <w:divBdr>
                <w:top w:val="none" w:sz="0" w:space="0" w:color="auto"/>
                <w:left w:val="none" w:sz="0" w:space="0" w:color="auto"/>
                <w:bottom w:val="none" w:sz="0" w:space="0" w:color="auto"/>
                <w:right w:val="none" w:sz="0" w:space="0" w:color="auto"/>
              </w:divBdr>
            </w:div>
            <w:div w:id="1584492906">
              <w:marLeft w:val="0"/>
              <w:marRight w:val="0"/>
              <w:marTop w:val="0"/>
              <w:marBottom w:val="0"/>
              <w:divBdr>
                <w:top w:val="none" w:sz="0" w:space="0" w:color="auto"/>
                <w:left w:val="none" w:sz="0" w:space="0" w:color="auto"/>
                <w:bottom w:val="none" w:sz="0" w:space="0" w:color="auto"/>
                <w:right w:val="none" w:sz="0" w:space="0" w:color="auto"/>
              </w:divBdr>
            </w:div>
            <w:div w:id="621495901">
              <w:marLeft w:val="0"/>
              <w:marRight w:val="0"/>
              <w:marTop w:val="0"/>
              <w:marBottom w:val="0"/>
              <w:divBdr>
                <w:top w:val="none" w:sz="0" w:space="0" w:color="auto"/>
                <w:left w:val="none" w:sz="0" w:space="0" w:color="auto"/>
                <w:bottom w:val="none" w:sz="0" w:space="0" w:color="auto"/>
                <w:right w:val="none" w:sz="0" w:space="0" w:color="auto"/>
              </w:divBdr>
            </w:div>
            <w:div w:id="1914971173">
              <w:marLeft w:val="0"/>
              <w:marRight w:val="0"/>
              <w:marTop w:val="0"/>
              <w:marBottom w:val="0"/>
              <w:divBdr>
                <w:top w:val="none" w:sz="0" w:space="0" w:color="auto"/>
                <w:left w:val="none" w:sz="0" w:space="0" w:color="auto"/>
                <w:bottom w:val="none" w:sz="0" w:space="0" w:color="auto"/>
                <w:right w:val="none" w:sz="0" w:space="0" w:color="auto"/>
              </w:divBdr>
            </w:div>
            <w:div w:id="649024362">
              <w:marLeft w:val="0"/>
              <w:marRight w:val="0"/>
              <w:marTop w:val="0"/>
              <w:marBottom w:val="0"/>
              <w:divBdr>
                <w:top w:val="none" w:sz="0" w:space="0" w:color="auto"/>
                <w:left w:val="none" w:sz="0" w:space="0" w:color="auto"/>
                <w:bottom w:val="none" w:sz="0" w:space="0" w:color="auto"/>
                <w:right w:val="none" w:sz="0" w:space="0" w:color="auto"/>
              </w:divBdr>
            </w:div>
            <w:div w:id="413864818">
              <w:marLeft w:val="0"/>
              <w:marRight w:val="0"/>
              <w:marTop w:val="0"/>
              <w:marBottom w:val="0"/>
              <w:divBdr>
                <w:top w:val="none" w:sz="0" w:space="0" w:color="auto"/>
                <w:left w:val="none" w:sz="0" w:space="0" w:color="auto"/>
                <w:bottom w:val="none" w:sz="0" w:space="0" w:color="auto"/>
                <w:right w:val="none" w:sz="0" w:space="0" w:color="auto"/>
              </w:divBdr>
            </w:div>
            <w:div w:id="130246986">
              <w:marLeft w:val="0"/>
              <w:marRight w:val="0"/>
              <w:marTop w:val="0"/>
              <w:marBottom w:val="0"/>
              <w:divBdr>
                <w:top w:val="none" w:sz="0" w:space="0" w:color="auto"/>
                <w:left w:val="none" w:sz="0" w:space="0" w:color="auto"/>
                <w:bottom w:val="none" w:sz="0" w:space="0" w:color="auto"/>
                <w:right w:val="none" w:sz="0" w:space="0" w:color="auto"/>
              </w:divBdr>
            </w:div>
            <w:div w:id="1391687751">
              <w:marLeft w:val="0"/>
              <w:marRight w:val="0"/>
              <w:marTop w:val="0"/>
              <w:marBottom w:val="0"/>
              <w:divBdr>
                <w:top w:val="none" w:sz="0" w:space="0" w:color="auto"/>
                <w:left w:val="none" w:sz="0" w:space="0" w:color="auto"/>
                <w:bottom w:val="none" w:sz="0" w:space="0" w:color="auto"/>
                <w:right w:val="none" w:sz="0" w:space="0" w:color="auto"/>
              </w:divBdr>
            </w:div>
            <w:div w:id="1640840217">
              <w:marLeft w:val="0"/>
              <w:marRight w:val="0"/>
              <w:marTop w:val="0"/>
              <w:marBottom w:val="0"/>
              <w:divBdr>
                <w:top w:val="none" w:sz="0" w:space="0" w:color="auto"/>
                <w:left w:val="none" w:sz="0" w:space="0" w:color="auto"/>
                <w:bottom w:val="none" w:sz="0" w:space="0" w:color="auto"/>
                <w:right w:val="none" w:sz="0" w:space="0" w:color="auto"/>
              </w:divBdr>
            </w:div>
            <w:div w:id="630668446">
              <w:marLeft w:val="0"/>
              <w:marRight w:val="0"/>
              <w:marTop w:val="0"/>
              <w:marBottom w:val="0"/>
              <w:divBdr>
                <w:top w:val="none" w:sz="0" w:space="0" w:color="auto"/>
                <w:left w:val="none" w:sz="0" w:space="0" w:color="auto"/>
                <w:bottom w:val="none" w:sz="0" w:space="0" w:color="auto"/>
                <w:right w:val="none" w:sz="0" w:space="0" w:color="auto"/>
              </w:divBdr>
            </w:div>
            <w:div w:id="146434508">
              <w:marLeft w:val="0"/>
              <w:marRight w:val="0"/>
              <w:marTop w:val="0"/>
              <w:marBottom w:val="0"/>
              <w:divBdr>
                <w:top w:val="none" w:sz="0" w:space="0" w:color="auto"/>
                <w:left w:val="none" w:sz="0" w:space="0" w:color="auto"/>
                <w:bottom w:val="none" w:sz="0" w:space="0" w:color="auto"/>
                <w:right w:val="none" w:sz="0" w:space="0" w:color="auto"/>
              </w:divBdr>
            </w:div>
            <w:div w:id="1781802593">
              <w:marLeft w:val="0"/>
              <w:marRight w:val="0"/>
              <w:marTop w:val="0"/>
              <w:marBottom w:val="0"/>
              <w:divBdr>
                <w:top w:val="none" w:sz="0" w:space="0" w:color="auto"/>
                <w:left w:val="none" w:sz="0" w:space="0" w:color="auto"/>
                <w:bottom w:val="none" w:sz="0" w:space="0" w:color="auto"/>
                <w:right w:val="none" w:sz="0" w:space="0" w:color="auto"/>
              </w:divBdr>
            </w:div>
            <w:div w:id="1709914010">
              <w:marLeft w:val="0"/>
              <w:marRight w:val="0"/>
              <w:marTop w:val="0"/>
              <w:marBottom w:val="0"/>
              <w:divBdr>
                <w:top w:val="none" w:sz="0" w:space="0" w:color="auto"/>
                <w:left w:val="none" w:sz="0" w:space="0" w:color="auto"/>
                <w:bottom w:val="none" w:sz="0" w:space="0" w:color="auto"/>
                <w:right w:val="none" w:sz="0" w:space="0" w:color="auto"/>
              </w:divBdr>
            </w:div>
            <w:div w:id="458378710">
              <w:marLeft w:val="0"/>
              <w:marRight w:val="0"/>
              <w:marTop w:val="0"/>
              <w:marBottom w:val="0"/>
              <w:divBdr>
                <w:top w:val="none" w:sz="0" w:space="0" w:color="auto"/>
                <w:left w:val="none" w:sz="0" w:space="0" w:color="auto"/>
                <w:bottom w:val="none" w:sz="0" w:space="0" w:color="auto"/>
                <w:right w:val="none" w:sz="0" w:space="0" w:color="auto"/>
              </w:divBdr>
            </w:div>
            <w:div w:id="558588272">
              <w:marLeft w:val="0"/>
              <w:marRight w:val="0"/>
              <w:marTop w:val="0"/>
              <w:marBottom w:val="0"/>
              <w:divBdr>
                <w:top w:val="none" w:sz="0" w:space="0" w:color="auto"/>
                <w:left w:val="none" w:sz="0" w:space="0" w:color="auto"/>
                <w:bottom w:val="none" w:sz="0" w:space="0" w:color="auto"/>
                <w:right w:val="none" w:sz="0" w:space="0" w:color="auto"/>
              </w:divBdr>
            </w:div>
            <w:div w:id="573858457">
              <w:marLeft w:val="0"/>
              <w:marRight w:val="0"/>
              <w:marTop w:val="0"/>
              <w:marBottom w:val="0"/>
              <w:divBdr>
                <w:top w:val="none" w:sz="0" w:space="0" w:color="auto"/>
                <w:left w:val="none" w:sz="0" w:space="0" w:color="auto"/>
                <w:bottom w:val="none" w:sz="0" w:space="0" w:color="auto"/>
                <w:right w:val="none" w:sz="0" w:space="0" w:color="auto"/>
              </w:divBdr>
            </w:div>
            <w:div w:id="697122523">
              <w:marLeft w:val="0"/>
              <w:marRight w:val="0"/>
              <w:marTop w:val="0"/>
              <w:marBottom w:val="0"/>
              <w:divBdr>
                <w:top w:val="none" w:sz="0" w:space="0" w:color="auto"/>
                <w:left w:val="none" w:sz="0" w:space="0" w:color="auto"/>
                <w:bottom w:val="none" w:sz="0" w:space="0" w:color="auto"/>
                <w:right w:val="none" w:sz="0" w:space="0" w:color="auto"/>
              </w:divBdr>
            </w:div>
            <w:div w:id="1709915100">
              <w:marLeft w:val="0"/>
              <w:marRight w:val="0"/>
              <w:marTop w:val="0"/>
              <w:marBottom w:val="0"/>
              <w:divBdr>
                <w:top w:val="none" w:sz="0" w:space="0" w:color="auto"/>
                <w:left w:val="none" w:sz="0" w:space="0" w:color="auto"/>
                <w:bottom w:val="none" w:sz="0" w:space="0" w:color="auto"/>
                <w:right w:val="none" w:sz="0" w:space="0" w:color="auto"/>
              </w:divBdr>
            </w:div>
            <w:div w:id="1992319682">
              <w:marLeft w:val="0"/>
              <w:marRight w:val="0"/>
              <w:marTop w:val="0"/>
              <w:marBottom w:val="0"/>
              <w:divBdr>
                <w:top w:val="none" w:sz="0" w:space="0" w:color="auto"/>
                <w:left w:val="none" w:sz="0" w:space="0" w:color="auto"/>
                <w:bottom w:val="none" w:sz="0" w:space="0" w:color="auto"/>
                <w:right w:val="none" w:sz="0" w:space="0" w:color="auto"/>
              </w:divBdr>
            </w:div>
            <w:div w:id="1460413463">
              <w:marLeft w:val="0"/>
              <w:marRight w:val="0"/>
              <w:marTop w:val="0"/>
              <w:marBottom w:val="0"/>
              <w:divBdr>
                <w:top w:val="none" w:sz="0" w:space="0" w:color="auto"/>
                <w:left w:val="none" w:sz="0" w:space="0" w:color="auto"/>
                <w:bottom w:val="none" w:sz="0" w:space="0" w:color="auto"/>
                <w:right w:val="none" w:sz="0" w:space="0" w:color="auto"/>
              </w:divBdr>
            </w:div>
            <w:div w:id="539978986">
              <w:marLeft w:val="0"/>
              <w:marRight w:val="0"/>
              <w:marTop w:val="0"/>
              <w:marBottom w:val="0"/>
              <w:divBdr>
                <w:top w:val="none" w:sz="0" w:space="0" w:color="auto"/>
                <w:left w:val="none" w:sz="0" w:space="0" w:color="auto"/>
                <w:bottom w:val="none" w:sz="0" w:space="0" w:color="auto"/>
                <w:right w:val="none" w:sz="0" w:space="0" w:color="auto"/>
              </w:divBdr>
            </w:div>
            <w:div w:id="1812861850">
              <w:marLeft w:val="0"/>
              <w:marRight w:val="0"/>
              <w:marTop w:val="0"/>
              <w:marBottom w:val="0"/>
              <w:divBdr>
                <w:top w:val="none" w:sz="0" w:space="0" w:color="auto"/>
                <w:left w:val="none" w:sz="0" w:space="0" w:color="auto"/>
                <w:bottom w:val="none" w:sz="0" w:space="0" w:color="auto"/>
                <w:right w:val="none" w:sz="0" w:space="0" w:color="auto"/>
              </w:divBdr>
            </w:div>
            <w:div w:id="416901151">
              <w:marLeft w:val="0"/>
              <w:marRight w:val="0"/>
              <w:marTop w:val="0"/>
              <w:marBottom w:val="0"/>
              <w:divBdr>
                <w:top w:val="none" w:sz="0" w:space="0" w:color="auto"/>
                <w:left w:val="none" w:sz="0" w:space="0" w:color="auto"/>
                <w:bottom w:val="none" w:sz="0" w:space="0" w:color="auto"/>
                <w:right w:val="none" w:sz="0" w:space="0" w:color="auto"/>
              </w:divBdr>
            </w:div>
            <w:div w:id="561408308">
              <w:marLeft w:val="0"/>
              <w:marRight w:val="0"/>
              <w:marTop w:val="0"/>
              <w:marBottom w:val="0"/>
              <w:divBdr>
                <w:top w:val="none" w:sz="0" w:space="0" w:color="auto"/>
                <w:left w:val="none" w:sz="0" w:space="0" w:color="auto"/>
                <w:bottom w:val="none" w:sz="0" w:space="0" w:color="auto"/>
                <w:right w:val="none" w:sz="0" w:space="0" w:color="auto"/>
              </w:divBdr>
            </w:div>
            <w:div w:id="577711913">
              <w:marLeft w:val="0"/>
              <w:marRight w:val="0"/>
              <w:marTop w:val="0"/>
              <w:marBottom w:val="0"/>
              <w:divBdr>
                <w:top w:val="none" w:sz="0" w:space="0" w:color="auto"/>
                <w:left w:val="none" w:sz="0" w:space="0" w:color="auto"/>
                <w:bottom w:val="none" w:sz="0" w:space="0" w:color="auto"/>
                <w:right w:val="none" w:sz="0" w:space="0" w:color="auto"/>
              </w:divBdr>
            </w:div>
            <w:div w:id="1170759177">
              <w:marLeft w:val="0"/>
              <w:marRight w:val="0"/>
              <w:marTop w:val="0"/>
              <w:marBottom w:val="0"/>
              <w:divBdr>
                <w:top w:val="none" w:sz="0" w:space="0" w:color="auto"/>
                <w:left w:val="none" w:sz="0" w:space="0" w:color="auto"/>
                <w:bottom w:val="none" w:sz="0" w:space="0" w:color="auto"/>
                <w:right w:val="none" w:sz="0" w:space="0" w:color="auto"/>
              </w:divBdr>
            </w:div>
            <w:div w:id="852063375">
              <w:marLeft w:val="0"/>
              <w:marRight w:val="0"/>
              <w:marTop w:val="0"/>
              <w:marBottom w:val="0"/>
              <w:divBdr>
                <w:top w:val="none" w:sz="0" w:space="0" w:color="auto"/>
                <w:left w:val="none" w:sz="0" w:space="0" w:color="auto"/>
                <w:bottom w:val="none" w:sz="0" w:space="0" w:color="auto"/>
                <w:right w:val="none" w:sz="0" w:space="0" w:color="auto"/>
              </w:divBdr>
            </w:div>
            <w:div w:id="1213349875">
              <w:marLeft w:val="0"/>
              <w:marRight w:val="0"/>
              <w:marTop w:val="0"/>
              <w:marBottom w:val="0"/>
              <w:divBdr>
                <w:top w:val="none" w:sz="0" w:space="0" w:color="auto"/>
                <w:left w:val="none" w:sz="0" w:space="0" w:color="auto"/>
                <w:bottom w:val="none" w:sz="0" w:space="0" w:color="auto"/>
                <w:right w:val="none" w:sz="0" w:space="0" w:color="auto"/>
              </w:divBdr>
            </w:div>
            <w:div w:id="1880584407">
              <w:marLeft w:val="0"/>
              <w:marRight w:val="0"/>
              <w:marTop w:val="0"/>
              <w:marBottom w:val="0"/>
              <w:divBdr>
                <w:top w:val="none" w:sz="0" w:space="0" w:color="auto"/>
                <w:left w:val="none" w:sz="0" w:space="0" w:color="auto"/>
                <w:bottom w:val="none" w:sz="0" w:space="0" w:color="auto"/>
                <w:right w:val="none" w:sz="0" w:space="0" w:color="auto"/>
              </w:divBdr>
            </w:div>
            <w:div w:id="291789103">
              <w:marLeft w:val="0"/>
              <w:marRight w:val="0"/>
              <w:marTop w:val="0"/>
              <w:marBottom w:val="0"/>
              <w:divBdr>
                <w:top w:val="none" w:sz="0" w:space="0" w:color="auto"/>
                <w:left w:val="none" w:sz="0" w:space="0" w:color="auto"/>
                <w:bottom w:val="none" w:sz="0" w:space="0" w:color="auto"/>
                <w:right w:val="none" w:sz="0" w:space="0" w:color="auto"/>
              </w:divBdr>
            </w:div>
            <w:div w:id="175703599">
              <w:marLeft w:val="0"/>
              <w:marRight w:val="0"/>
              <w:marTop w:val="0"/>
              <w:marBottom w:val="0"/>
              <w:divBdr>
                <w:top w:val="none" w:sz="0" w:space="0" w:color="auto"/>
                <w:left w:val="none" w:sz="0" w:space="0" w:color="auto"/>
                <w:bottom w:val="none" w:sz="0" w:space="0" w:color="auto"/>
                <w:right w:val="none" w:sz="0" w:space="0" w:color="auto"/>
              </w:divBdr>
            </w:div>
            <w:div w:id="1275988092">
              <w:marLeft w:val="0"/>
              <w:marRight w:val="0"/>
              <w:marTop w:val="0"/>
              <w:marBottom w:val="0"/>
              <w:divBdr>
                <w:top w:val="none" w:sz="0" w:space="0" w:color="auto"/>
                <w:left w:val="none" w:sz="0" w:space="0" w:color="auto"/>
                <w:bottom w:val="none" w:sz="0" w:space="0" w:color="auto"/>
                <w:right w:val="none" w:sz="0" w:space="0" w:color="auto"/>
              </w:divBdr>
            </w:div>
            <w:div w:id="1978342656">
              <w:marLeft w:val="0"/>
              <w:marRight w:val="0"/>
              <w:marTop w:val="0"/>
              <w:marBottom w:val="0"/>
              <w:divBdr>
                <w:top w:val="none" w:sz="0" w:space="0" w:color="auto"/>
                <w:left w:val="none" w:sz="0" w:space="0" w:color="auto"/>
                <w:bottom w:val="none" w:sz="0" w:space="0" w:color="auto"/>
                <w:right w:val="none" w:sz="0" w:space="0" w:color="auto"/>
              </w:divBdr>
            </w:div>
            <w:div w:id="370956872">
              <w:marLeft w:val="0"/>
              <w:marRight w:val="0"/>
              <w:marTop w:val="0"/>
              <w:marBottom w:val="0"/>
              <w:divBdr>
                <w:top w:val="none" w:sz="0" w:space="0" w:color="auto"/>
                <w:left w:val="none" w:sz="0" w:space="0" w:color="auto"/>
                <w:bottom w:val="none" w:sz="0" w:space="0" w:color="auto"/>
                <w:right w:val="none" w:sz="0" w:space="0" w:color="auto"/>
              </w:divBdr>
            </w:div>
            <w:div w:id="719211899">
              <w:marLeft w:val="0"/>
              <w:marRight w:val="0"/>
              <w:marTop w:val="0"/>
              <w:marBottom w:val="0"/>
              <w:divBdr>
                <w:top w:val="none" w:sz="0" w:space="0" w:color="auto"/>
                <w:left w:val="none" w:sz="0" w:space="0" w:color="auto"/>
                <w:bottom w:val="none" w:sz="0" w:space="0" w:color="auto"/>
                <w:right w:val="none" w:sz="0" w:space="0" w:color="auto"/>
              </w:divBdr>
            </w:div>
            <w:div w:id="19284227">
              <w:marLeft w:val="0"/>
              <w:marRight w:val="0"/>
              <w:marTop w:val="0"/>
              <w:marBottom w:val="0"/>
              <w:divBdr>
                <w:top w:val="none" w:sz="0" w:space="0" w:color="auto"/>
                <w:left w:val="none" w:sz="0" w:space="0" w:color="auto"/>
                <w:bottom w:val="none" w:sz="0" w:space="0" w:color="auto"/>
                <w:right w:val="none" w:sz="0" w:space="0" w:color="auto"/>
              </w:divBdr>
            </w:div>
            <w:div w:id="932977712">
              <w:marLeft w:val="0"/>
              <w:marRight w:val="0"/>
              <w:marTop w:val="0"/>
              <w:marBottom w:val="0"/>
              <w:divBdr>
                <w:top w:val="none" w:sz="0" w:space="0" w:color="auto"/>
                <w:left w:val="none" w:sz="0" w:space="0" w:color="auto"/>
                <w:bottom w:val="none" w:sz="0" w:space="0" w:color="auto"/>
                <w:right w:val="none" w:sz="0" w:space="0" w:color="auto"/>
              </w:divBdr>
            </w:div>
            <w:div w:id="1599943457">
              <w:marLeft w:val="0"/>
              <w:marRight w:val="0"/>
              <w:marTop w:val="0"/>
              <w:marBottom w:val="0"/>
              <w:divBdr>
                <w:top w:val="none" w:sz="0" w:space="0" w:color="auto"/>
                <w:left w:val="none" w:sz="0" w:space="0" w:color="auto"/>
                <w:bottom w:val="none" w:sz="0" w:space="0" w:color="auto"/>
                <w:right w:val="none" w:sz="0" w:space="0" w:color="auto"/>
              </w:divBdr>
            </w:div>
            <w:div w:id="2105149402">
              <w:marLeft w:val="0"/>
              <w:marRight w:val="0"/>
              <w:marTop w:val="0"/>
              <w:marBottom w:val="0"/>
              <w:divBdr>
                <w:top w:val="none" w:sz="0" w:space="0" w:color="auto"/>
                <w:left w:val="none" w:sz="0" w:space="0" w:color="auto"/>
                <w:bottom w:val="none" w:sz="0" w:space="0" w:color="auto"/>
                <w:right w:val="none" w:sz="0" w:space="0" w:color="auto"/>
              </w:divBdr>
            </w:div>
            <w:div w:id="1305619075">
              <w:marLeft w:val="0"/>
              <w:marRight w:val="0"/>
              <w:marTop w:val="0"/>
              <w:marBottom w:val="0"/>
              <w:divBdr>
                <w:top w:val="none" w:sz="0" w:space="0" w:color="auto"/>
                <w:left w:val="none" w:sz="0" w:space="0" w:color="auto"/>
                <w:bottom w:val="none" w:sz="0" w:space="0" w:color="auto"/>
                <w:right w:val="none" w:sz="0" w:space="0" w:color="auto"/>
              </w:divBdr>
            </w:div>
            <w:div w:id="108013263">
              <w:marLeft w:val="0"/>
              <w:marRight w:val="0"/>
              <w:marTop w:val="0"/>
              <w:marBottom w:val="0"/>
              <w:divBdr>
                <w:top w:val="none" w:sz="0" w:space="0" w:color="auto"/>
                <w:left w:val="none" w:sz="0" w:space="0" w:color="auto"/>
                <w:bottom w:val="none" w:sz="0" w:space="0" w:color="auto"/>
                <w:right w:val="none" w:sz="0" w:space="0" w:color="auto"/>
              </w:divBdr>
            </w:div>
            <w:div w:id="1578244075">
              <w:marLeft w:val="0"/>
              <w:marRight w:val="0"/>
              <w:marTop w:val="0"/>
              <w:marBottom w:val="0"/>
              <w:divBdr>
                <w:top w:val="none" w:sz="0" w:space="0" w:color="auto"/>
                <w:left w:val="none" w:sz="0" w:space="0" w:color="auto"/>
                <w:bottom w:val="none" w:sz="0" w:space="0" w:color="auto"/>
                <w:right w:val="none" w:sz="0" w:space="0" w:color="auto"/>
              </w:divBdr>
            </w:div>
            <w:div w:id="634021755">
              <w:marLeft w:val="0"/>
              <w:marRight w:val="0"/>
              <w:marTop w:val="0"/>
              <w:marBottom w:val="0"/>
              <w:divBdr>
                <w:top w:val="none" w:sz="0" w:space="0" w:color="auto"/>
                <w:left w:val="none" w:sz="0" w:space="0" w:color="auto"/>
                <w:bottom w:val="none" w:sz="0" w:space="0" w:color="auto"/>
                <w:right w:val="none" w:sz="0" w:space="0" w:color="auto"/>
              </w:divBdr>
            </w:div>
            <w:div w:id="271598151">
              <w:marLeft w:val="0"/>
              <w:marRight w:val="0"/>
              <w:marTop w:val="0"/>
              <w:marBottom w:val="0"/>
              <w:divBdr>
                <w:top w:val="none" w:sz="0" w:space="0" w:color="auto"/>
                <w:left w:val="none" w:sz="0" w:space="0" w:color="auto"/>
                <w:bottom w:val="none" w:sz="0" w:space="0" w:color="auto"/>
                <w:right w:val="none" w:sz="0" w:space="0" w:color="auto"/>
              </w:divBdr>
            </w:div>
            <w:div w:id="868487691">
              <w:marLeft w:val="0"/>
              <w:marRight w:val="0"/>
              <w:marTop w:val="0"/>
              <w:marBottom w:val="0"/>
              <w:divBdr>
                <w:top w:val="none" w:sz="0" w:space="0" w:color="auto"/>
                <w:left w:val="none" w:sz="0" w:space="0" w:color="auto"/>
                <w:bottom w:val="none" w:sz="0" w:space="0" w:color="auto"/>
                <w:right w:val="none" w:sz="0" w:space="0" w:color="auto"/>
              </w:divBdr>
            </w:div>
            <w:div w:id="1034765446">
              <w:marLeft w:val="0"/>
              <w:marRight w:val="0"/>
              <w:marTop w:val="0"/>
              <w:marBottom w:val="0"/>
              <w:divBdr>
                <w:top w:val="none" w:sz="0" w:space="0" w:color="auto"/>
                <w:left w:val="none" w:sz="0" w:space="0" w:color="auto"/>
                <w:bottom w:val="none" w:sz="0" w:space="0" w:color="auto"/>
                <w:right w:val="none" w:sz="0" w:space="0" w:color="auto"/>
              </w:divBdr>
            </w:div>
            <w:div w:id="1391228498">
              <w:marLeft w:val="0"/>
              <w:marRight w:val="0"/>
              <w:marTop w:val="0"/>
              <w:marBottom w:val="0"/>
              <w:divBdr>
                <w:top w:val="none" w:sz="0" w:space="0" w:color="auto"/>
                <w:left w:val="none" w:sz="0" w:space="0" w:color="auto"/>
                <w:bottom w:val="none" w:sz="0" w:space="0" w:color="auto"/>
                <w:right w:val="none" w:sz="0" w:space="0" w:color="auto"/>
              </w:divBdr>
            </w:div>
            <w:div w:id="1605307574">
              <w:marLeft w:val="0"/>
              <w:marRight w:val="0"/>
              <w:marTop w:val="0"/>
              <w:marBottom w:val="0"/>
              <w:divBdr>
                <w:top w:val="none" w:sz="0" w:space="0" w:color="auto"/>
                <w:left w:val="none" w:sz="0" w:space="0" w:color="auto"/>
                <w:bottom w:val="none" w:sz="0" w:space="0" w:color="auto"/>
                <w:right w:val="none" w:sz="0" w:space="0" w:color="auto"/>
              </w:divBdr>
            </w:div>
            <w:div w:id="849486183">
              <w:marLeft w:val="0"/>
              <w:marRight w:val="0"/>
              <w:marTop w:val="0"/>
              <w:marBottom w:val="0"/>
              <w:divBdr>
                <w:top w:val="none" w:sz="0" w:space="0" w:color="auto"/>
                <w:left w:val="none" w:sz="0" w:space="0" w:color="auto"/>
                <w:bottom w:val="none" w:sz="0" w:space="0" w:color="auto"/>
                <w:right w:val="none" w:sz="0" w:space="0" w:color="auto"/>
              </w:divBdr>
            </w:div>
            <w:div w:id="144586616">
              <w:marLeft w:val="0"/>
              <w:marRight w:val="0"/>
              <w:marTop w:val="0"/>
              <w:marBottom w:val="0"/>
              <w:divBdr>
                <w:top w:val="none" w:sz="0" w:space="0" w:color="auto"/>
                <w:left w:val="none" w:sz="0" w:space="0" w:color="auto"/>
                <w:bottom w:val="none" w:sz="0" w:space="0" w:color="auto"/>
                <w:right w:val="none" w:sz="0" w:space="0" w:color="auto"/>
              </w:divBdr>
            </w:div>
            <w:div w:id="282806153">
              <w:marLeft w:val="0"/>
              <w:marRight w:val="0"/>
              <w:marTop w:val="0"/>
              <w:marBottom w:val="0"/>
              <w:divBdr>
                <w:top w:val="none" w:sz="0" w:space="0" w:color="auto"/>
                <w:left w:val="none" w:sz="0" w:space="0" w:color="auto"/>
                <w:bottom w:val="none" w:sz="0" w:space="0" w:color="auto"/>
                <w:right w:val="none" w:sz="0" w:space="0" w:color="auto"/>
              </w:divBdr>
            </w:div>
            <w:div w:id="1615482827">
              <w:marLeft w:val="0"/>
              <w:marRight w:val="0"/>
              <w:marTop w:val="0"/>
              <w:marBottom w:val="0"/>
              <w:divBdr>
                <w:top w:val="none" w:sz="0" w:space="0" w:color="auto"/>
                <w:left w:val="none" w:sz="0" w:space="0" w:color="auto"/>
                <w:bottom w:val="none" w:sz="0" w:space="0" w:color="auto"/>
                <w:right w:val="none" w:sz="0" w:space="0" w:color="auto"/>
              </w:divBdr>
            </w:div>
            <w:div w:id="1164319401">
              <w:marLeft w:val="0"/>
              <w:marRight w:val="0"/>
              <w:marTop w:val="0"/>
              <w:marBottom w:val="0"/>
              <w:divBdr>
                <w:top w:val="none" w:sz="0" w:space="0" w:color="auto"/>
                <w:left w:val="none" w:sz="0" w:space="0" w:color="auto"/>
                <w:bottom w:val="none" w:sz="0" w:space="0" w:color="auto"/>
                <w:right w:val="none" w:sz="0" w:space="0" w:color="auto"/>
              </w:divBdr>
            </w:div>
            <w:div w:id="1677342782">
              <w:marLeft w:val="0"/>
              <w:marRight w:val="0"/>
              <w:marTop w:val="0"/>
              <w:marBottom w:val="0"/>
              <w:divBdr>
                <w:top w:val="none" w:sz="0" w:space="0" w:color="auto"/>
                <w:left w:val="none" w:sz="0" w:space="0" w:color="auto"/>
                <w:bottom w:val="none" w:sz="0" w:space="0" w:color="auto"/>
                <w:right w:val="none" w:sz="0" w:space="0" w:color="auto"/>
              </w:divBdr>
            </w:div>
            <w:div w:id="1230460733">
              <w:marLeft w:val="0"/>
              <w:marRight w:val="0"/>
              <w:marTop w:val="0"/>
              <w:marBottom w:val="0"/>
              <w:divBdr>
                <w:top w:val="none" w:sz="0" w:space="0" w:color="auto"/>
                <w:left w:val="none" w:sz="0" w:space="0" w:color="auto"/>
                <w:bottom w:val="none" w:sz="0" w:space="0" w:color="auto"/>
                <w:right w:val="none" w:sz="0" w:space="0" w:color="auto"/>
              </w:divBdr>
            </w:div>
            <w:div w:id="1345596558">
              <w:marLeft w:val="0"/>
              <w:marRight w:val="0"/>
              <w:marTop w:val="0"/>
              <w:marBottom w:val="0"/>
              <w:divBdr>
                <w:top w:val="none" w:sz="0" w:space="0" w:color="auto"/>
                <w:left w:val="none" w:sz="0" w:space="0" w:color="auto"/>
                <w:bottom w:val="none" w:sz="0" w:space="0" w:color="auto"/>
                <w:right w:val="none" w:sz="0" w:space="0" w:color="auto"/>
              </w:divBdr>
            </w:div>
            <w:div w:id="1446584618">
              <w:marLeft w:val="0"/>
              <w:marRight w:val="0"/>
              <w:marTop w:val="0"/>
              <w:marBottom w:val="0"/>
              <w:divBdr>
                <w:top w:val="none" w:sz="0" w:space="0" w:color="auto"/>
                <w:left w:val="none" w:sz="0" w:space="0" w:color="auto"/>
                <w:bottom w:val="none" w:sz="0" w:space="0" w:color="auto"/>
                <w:right w:val="none" w:sz="0" w:space="0" w:color="auto"/>
              </w:divBdr>
            </w:div>
            <w:div w:id="1678344017">
              <w:marLeft w:val="0"/>
              <w:marRight w:val="0"/>
              <w:marTop w:val="0"/>
              <w:marBottom w:val="0"/>
              <w:divBdr>
                <w:top w:val="none" w:sz="0" w:space="0" w:color="auto"/>
                <w:left w:val="none" w:sz="0" w:space="0" w:color="auto"/>
                <w:bottom w:val="none" w:sz="0" w:space="0" w:color="auto"/>
                <w:right w:val="none" w:sz="0" w:space="0" w:color="auto"/>
              </w:divBdr>
            </w:div>
            <w:div w:id="1782335524">
              <w:marLeft w:val="0"/>
              <w:marRight w:val="0"/>
              <w:marTop w:val="0"/>
              <w:marBottom w:val="0"/>
              <w:divBdr>
                <w:top w:val="none" w:sz="0" w:space="0" w:color="auto"/>
                <w:left w:val="none" w:sz="0" w:space="0" w:color="auto"/>
                <w:bottom w:val="none" w:sz="0" w:space="0" w:color="auto"/>
                <w:right w:val="none" w:sz="0" w:space="0" w:color="auto"/>
              </w:divBdr>
            </w:div>
            <w:div w:id="524296030">
              <w:marLeft w:val="0"/>
              <w:marRight w:val="0"/>
              <w:marTop w:val="0"/>
              <w:marBottom w:val="0"/>
              <w:divBdr>
                <w:top w:val="none" w:sz="0" w:space="0" w:color="auto"/>
                <w:left w:val="none" w:sz="0" w:space="0" w:color="auto"/>
                <w:bottom w:val="none" w:sz="0" w:space="0" w:color="auto"/>
                <w:right w:val="none" w:sz="0" w:space="0" w:color="auto"/>
              </w:divBdr>
            </w:div>
            <w:div w:id="1648701347">
              <w:marLeft w:val="0"/>
              <w:marRight w:val="0"/>
              <w:marTop w:val="0"/>
              <w:marBottom w:val="0"/>
              <w:divBdr>
                <w:top w:val="none" w:sz="0" w:space="0" w:color="auto"/>
                <w:left w:val="none" w:sz="0" w:space="0" w:color="auto"/>
                <w:bottom w:val="none" w:sz="0" w:space="0" w:color="auto"/>
                <w:right w:val="none" w:sz="0" w:space="0" w:color="auto"/>
              </w:divBdr>
            </w:div>
            <w:div w:id="269774775">
              <w:marLeft w:val="0"/>
              <w:marRight w:val="0"/>
              <w:marTop w:val="0"/>
              <w:marBottom w:val="0"/>
              <w:divBdr>
                <w:top w:val="none" w:sz="0" w:space="0" w:color="auto"/>
                <w:left w:val="none" w:sz="0" w:space="0" w:color="auto"/>
                <w:bottom w:val="none" w:sz="0" w:space="0" w:color="auto"/>
                <w:right w:val="none" w:sz="0" w:space="0" w:color="auto"/>
              </w:divBdr>
            </w:div>
            <w:div w:id="1998606760">
              <w:marLeft w:val="0"/>
              <w:marRight w:val="0"/>
              <w:marTop w:val="0"/>
              <w:marBottom w:val="0"/>
              <w:divBdr>
                <w:top w:val="none" w:sz="0" w:space="0" w:color="auto"/>
                <w:left w:val="none" w:sz="0" w:space="0" w:color="auto"/>
                <w:bottom w:val="none" w:sz="0" w:space="0" w:color="auto"/>
                <w:right w:val="none" w:sz="0" w:space="0" w:color="auto"/>
              </w:divBdr>
            </w:div>
            <w:div w:id="918488085">
              <w:marLeft w:val="0"/>
              <w:marRight w:val="0"/>
              <w:marTop w:val="0"/>
              <w:marBottom w:val="0"/>
              <w:divBdr>
                <w:top w:val="none" w:sz="0" w:space="0" w:color="auto"/>
                <w:left w:val="none" w:sz="0" w:space="0" w:color="auto"/>
                <w:bottom w:val="none" w:sz="0" w:space="0" w:color="auto"/>
                <w:right w:val="none" w:sz="0" w:space="0" w:color="auto"/>
              </w:divBdr>
            </w:div>
            <w:div w:id="803540704">
              <w:marLeft w:val="0"/>
              <w:marRight w:val="0"/>
              <w:marTop w:val="0"/>
              <w:marBottom w:val="0"/>
              <w:divBdr>
                <w:top w:val="none" w:sz="0" w:space="0" w:color="auto"/>
                <w:left w:val="none" w:sz="0" w:space="0" w:color="auto"/>
                <w:bottom w:val="none" w:sz="0" w:space="0" w:color="auto"/>
                <w:right w:val="none" w:sz="0" w:space="0" w:color="auto"/>
              </w:divBdr>
            </w:div>
            <w:div w:id="795102547">
              <w:marLeft w:val="0"/>
              <w:marRight w:val="0"/>
              <w:marTop w:val="0"/>
              <w:marBottom w:val="0"/>
              <w:divBdr>
                <w:top w:val="none" w:sz="0" w:space="0" w:color="auto"/>
                <w:left w:val="none" w:sz="0" w:space="0" w:color="auto"/>
                <w:bottom w:val="none" w:sz="0" w:space="0" w:color="auto"/>
                <w:right w:val="none" w:sz="0" w:space="0" w:color="auto"/>
              </w:divBdr>
            </w:div>
            <w:div w:id="2099405188">
              <w:marLeft w:val="0"/>
              <w:marRight w:val="0"/>
              <w:marTop w:val="0"/>
              <w:marBottom w:val="0"/>
              <w:divBdr>
                <w:top w:val="none" w:sz="0" w:space="0" w:color="auto"/>
                <w:left w:val="none" w:sz="0" w:space="0" w:color="auto"/>
                <w:bottom w:val="none" w:sz="0" w:space="0" w:color="auto"/>
                <w:right w:val="none" w:sz="0" w:space="0" w:color="auto"/>
              </w:divBdr>
            </w:div>
            <w:div w:id="733158769">
              <w:marLeft w:val="0"/>
              <w:marRight w:val="0"/>
              <w:marTop w:val="0"/>
              <w:marBottom w:val="0"/>
              <w:divBdr>
                <w:top w:val="none" w:sz="0" w:space="0" w:color="auto"/>
                <w:left w:val="none" w:sz="0" w:space="0" w:color="auto"/>
                <w:bottom w:val="none" w:sz="0" w:space="0" w:color="auto"/>
                <w:right w:val="none" w:sz="0" w:space="0" w:color="auto"/>
              </w:divBdr>
            </w:div>
            <w:div w:id="157431110">
              <w:marLeft w:val="0"/>
              <w:marRight w:val="0"/>
              <w:marTop w:val="0"/>
              <w:marBottom w:val="0"/>
              <w:divBdr>
                <w:top w:val="none" w:sz="0" w:space="0" w:color="auto"/>
                <w:left w:val="none" w:sz="0" w:space="0" w:color="auto"/>
                <w:bottom w:val="none" w:sz="0" w:space="0" w:color="auto"/>
                <w:right w:val="none" w:sz="0" w:space="0" w:color="auto"/>
              </w:divBdr>
            </w:div>
            <w:div w:id="1145051985">
              <w:marLeft w:val="0"/>
              <w:marRight w:val="0"/>
              <w:marTop w:val="0"/>
              <w:marBottom w:val="0"/>
              <w:divBdr>
                <w:top w:val="none" w:sz="0" w:space="0" w:color="auto"/>
                <w:left w:val="none" w:sz="0" w:space="0" w:color="auto"/>
                <w:bottom w:val="none" w:sz="0" w:space="0" w:color="auto"/>
                <w:right w:val="none" w:sz="0" w:space="0" w:color="auto"/>
              </w:divBdr>
            </w:div>
            <w:div w:id="233904202">
              <w:marLeft w:val="0"/>
              <w:marRight w:val="0"/>
              <w:marTop w:val="0"/>
              <w:marBottom w:val="0"/>
              <w:divBdr>
                <w:top w:val="none" w:sz="0" w:space="0" w:color="auto"/>
                <w:left w:val="none" w:sz="0" w:space="0" w:color="auto"/>
                <w:bottom w:val="none" w:sz="0" w:space="0" w:color="auto"/>
                <w:right w:val="none" w:sz="0" w:space="0" w:color="auto"/>
              </w:divBdr>
            </w:div>
            <w:div w:id="1280990323">
              <w:marLeft w:val="0"/>
              <w:marRight w:val="0"/>
              <w:marTop w:val="0"/>
              <w:marBottom w:val="0"/>
              <w:divBdr>
                <w:top w:val="none" w:sz="0" w:space="0" w:color="auto"/>
                <w:left w:val="none" w:sz="0" w:space="0" w:color="auto"/>
                <w:bottom w:val="none" w:sz="0" w:space="0" w:color="auto"/>
                <w:right w:val="none" w:sz="0" w:space="0" w:color="auto"/>
              </w:divBdr>
            </w:div>
            <w:div w:id="1278222320">
              <w:marLeft w:val="0"/>
              <w:marRight w:val="0"/>
              <w:marTop w:val="0"/>
              <w:marBottom w:val="0"/>
              <w:divBdr>
                <w:top w:val="none" w:sz="0" w:space="0" w:color="auto"/>
                <w:left w:val="none" w:sz="0" w:space="0" w:color="auto"/>
                <w:bottom w:val="none" w:sz="0" w:space="0" w:color="auto"/>
                <w:right w:val="none" w:sz="0" w:space="0" w:color="auto"/>
              </w:divBdr>
            </w:div>
            <w:div w:id="1354961248">
              <w:marLeft w:val="0"/>
              <w:marRight w:val="0"/>
              <w:marTop w:val="0"/>
              <w:marBottom w:val="0"/>
              <w:divBdr>
                <w:top w:val="none" w:sz="0" w:space="0" w:color="auto"/>
                <w:left w:val="none" w:sz="0" w:space="0" w:color="auto"/>
                <w:bottom w:val="none" w:sz="0" w:space="0" w:color="auto"/>
                <w:right w:val="none" w:sz="0" w:space="0" w:color="auto"/>
              </w:divBdr>
            </w:div>
            <w:div w:id="435174120">
              <w:marLeft w:val="0"/>
              <w:marRight w:val="0"/>
              <w:marTop w:val="0"/>
              <w:marBottom w:val="0"/>
              <w:divBdr>
                <w:top w:val="none" w:sz="0" w:space="0" w:color="auto"/>
                <w:left w:val="none" w:sz="0" w:space="0" w:color="auto"/>
                <w:bottom w:val="none" w:sz="0" w:space="0" w:color="auto"/>
                <w:right w:val="none" w:sz="0" w:space="0" w:color="auto"/>
              </w:divBdr>
            </w:div>
            <w:div w:id="1793010249">
              <w:marLeft w:val="0"/>
              <w:marRight w:val="0"/>
              <w:marTop w:val="0"/>
              <w:marBottom w:val="0"/>
              <w:divBdr>
                <w:top w:val="none" w:sz="0" w:space="0" w:color="auto"/>
                <w:left w:val="none" w:sz="0" w:space="0" w:color="auto"/>
                <w:bottom w:val="none" w:sz="0" w:space="0" w:color="auto"/>
                <w:right w:val="none" w:sz="0" w:space="0" w:color="auto"/>
              </w:divBdr>
            </w:div>
            <w:div w:id="895556172">
              <w:marLeft w:val="0"/>
              <w:marRight w:val="0"/>
              <w:marTop w:val="0"/>
              <w:marBottom w:val="0"/>
              <w:divBdr>
                <w:top w:val="none" w:sz="0" w:space="0" w:color="auto"/>
                <w:left w:val="none" w:sz="0" w:space="0" w:color="auto"/>
                <w:bottom w:val="none" w:sz="0" w:space="0" w:color="auto"/>
                <w:right w:val="none" w:sz="0" w:space="0" w:color="auto"/>
              </w:divBdr>
            </w:div>
            <w:div w:id="1450516798">
              <w:marLeft w:val="0"/>
              <w:marRight w:val="0"/>
              <w:marTop w:val="0"/>
              <w:marBottom w:val="0"/>
              <w:divBdr>
                <w:top w:val="none" w:sz="0" w:space="0" w:color="auto"/>
                <w:left w:val="none" w:sz="0" w:space="0" w:color="auto"/>
                <w:bottom w:val="none" w:sz="0" w:space="0" w:color="auto"/>
                <w:right w:val="none" w:sz="0" w:space="0" w:color="auto"/>
              </w:divBdr>
            </w:div>
            <w:div w:id="1315334845">
              <w:marLeft w:val="0"/>
              <w:marRight w:val="0"/>
              <w:marTop w:val="0"/>
              <w:marBottom w:val="0"/>
              <w:divBdr>
                <w:top w:val="none" w:sz="0" w:space="0" w:color="auto"/>
                <w:left w:val="none" w:sz="0" w:space="0" w:color="auto"/>
                <w:bottom w:val="none" w:sz="0" w:space="0" w:color="auto"/>
                <w:right w:val="none" w:sz="0" w:space="0" w:color="auto"/>
              </w:divBdr>
            </w:div>
            <w:div w:id="171115590">
              <w:marLeft w:val="0"/>
              <w:marRight w:val="0"/>
              <w:marTop w:val="0"/>
              <w:marBottom w:val="0"/>
              <w:divBdr>
                <w:top w:val="none" w:sz="0" w:space="0" w:color="auto"/>
                <w:left w:val="none" w:sz="0" w:space="0" w:color="auto"/>
                <w:bottom w:val="none" w:sz="0" w:space="0" w:color="auto"/>
                <w:right w:val="none" w:sz="0" w:space="0" w:color="auto"/>
              </w:divBdr>
            </w:div>
            <w:div w:id="1924143379">
              <w:marLeft w:val="0"/>
              <w:marRight w:val="0"/>
              <w:marTop w:val="0"/>
              <w:marBottom w:val="0"/>
              <w:divBdr>
                <w:top w:val="none" w:sz="0" w:space="0" w:color="auto"/>
                <w:left w:val="none" w:sz="0" w:space="0" w:color="auto"/>
                <w:bottom w:val="none" w:sz="0" w:space="0" w:color="auto"/>
                <w:right w:val="none" w:sz="0" w:space="0" w:color="auto"/>
              </w:divBdr>
            </w:div>
            <w:div w:id="160856265">
              <w:marLeft w:val="0"/>
              <w:marRight w:val="0"/>
              <w:marTop w:val="0"/>
              <w:marBottom w:val="0"/>
              <w:divBdr>
                <w:top w:val="none" w:sz="0" w:space="0" w:color="auto"/>
                <w:left w:val="none" w:sz="0" w:space="0" w:color="auto"/>
                <w:bottom w:val="none" w:sz="0" w:space="0" w:color="auto"/>
                <w:right w:val="none" w:sz="0" w:space="0" w:color="auto"/>
              </w:divBdr>
            </w:div>
            <w:div w:id="1467621005">
              <w:marLeft w:val="0"/>
              <w:marRight w:val="0"/>
              <w:marTop w:val="0"/>
              <w:marBottom w:val="0"/>
              <w:divBdr>
                <w:top w:val="none" w:sz="0" w:space="0" w:color="auto"/>
                <w:left w:val="none" w:sz="0" w:space="0" w:color="auto"/>
                <w:bottom w:val="none" w:sz="0" w:space="0" w:color="auto"/>
                <w:right w:val="none" w:sz="0" w:space="0" w:color="auto"/>
              </w:divBdr>
            </w:div>
            <w:div w:id="341972941">
              <w:marLeft w:val="0"/>
              <w:marRight w:val="0"/>
              <w:marTop w:val="0"/>
              <w:marBottom w:val="0"/>
              <w:divBdr>
                <w:top w:val="none" w:sz="0" w:space="0" w:color="auto"/>
                <w:left w:val="none" w:sz="0" w:space="0" w:color="auto"/>
                <w:bottom w:val="none" w:sz="0" w:space="0" w:color="auto"/>
                <w:right w:val="none" w:sz="0" w:space="0" w:color="auto"/>
              </w:divBdr>
            </w:div>
            <w:div w:id="275790554">
              <w:marLeft w:val="0"/>
              <w:marRight w:val="0"/>
              <w:marTop w:val="0"/>
              <w:marBottom w:val="0"/>
              <w:divBdr>
                <w:top w:val="none" w:sz="0" w:space="0" w:color="auto"/>
                <w:left w:val="none" w:sz="0" w:space="0" w:color="auto"/>
                <w:bottom w:val="none" w:sz="0" w:space="0" w:color="auto"/>
                <w:right w:val="none" w:sz="0" w:space="0" w:color="auto"/>
              </w:divBdr>
            </w:div>
            <w:div w:id="1502231453">
              <w:marLeft w:val="0"/>
              <w:marRight w:val="0"/>
              <w:marTop w:val="0"/>
              <w:marBottom w:val="0"/>
              <w:divBdr>
                <w:top w:val="none" w:sz="0" w:space="0" w:color="auto"/>
                <w:left w:val="none" w:sz="0" w:space="0" w:color="auto"/>
                <w:bottom w:val="none" w:sz="0" w:space="0" w:color="auto"/>
                <w:right w:val="none" w:sz="0" w:space="0" w:color="auto"/>
              </w:divBdr>
            </w:div>
            <w:div w:id="196159562">
              <w:marLeft w:val="0"/>
              <w:marRight w:val="0"/>
              <w:marTop w:val="0"/>
              <w:marBottom w:val="0"/>
              <w:divBdr>
                <w:top w:val="none" w:sz="0" w:space="0" w:color="auto"/>
                <w:left w:val="none" w:sz="0" w:space="0" w:color="auto"/>
                <w:bottom w:val="none" w:sz="0" w:space="0" w:color="auto"/>
                <w:right w:val="none" w:sz="0" w:space="0" w:color="auto"/>
              </w:divBdr>
            </w:div>
            <w:div w:id="637495930">
              <w:marLeft w:val="0"/>
              <w:marRight w:val="0"/>
              <w:marTop w:val="0"/>
              <w:marBottom w:val="0"/>
              <w:divBdr>
                <w:top w:val="none" w:sz="0" w:space="0" w:color="auto"/>
                <w:left w:val="none" w:sz="0" w:space="0" w:color="auto"/>
                <w:bottom w:val="none" w:sz="0" w:space="0" w:color="auto"/>
                <w:right w:val="none" w:sz="0" w:space="0" w:color="auto"/>
              </w:divBdr>
            </w:div>
            <w:div w:id="2136832212">
              <w:marLeft w:val="0"/>
              <w:marRight w:val="0"/>
              <w:marTop w:val="0"/>
              <w:marBottom w:val="0"/>
              <w:divBdr>
                <w:top w:val="none" w:sz="0" w:space="0" w:color="auto"/>
                <w:left w:val="none" w:sz="0" w:space="0" w:color="auto"/>
                <w:bottom w:val="none" w:sz="0" w:space="0" w:color="auto"/>
                <w:right w:val="none" w:sz="0" w:space="0" w:color="auto"/>
              </w:divBdr>
            </w:div>
            <w:div w:id="247270096">
              <w:marLeft w:val="0"/>
              <w:marRight w:val="0"/>
              <w:marTop w:val="0"/>
              <w:marBottom w:val="0"/>
              <w:divBdr>
                <w:top w:val="none" w:sz="0" w:space="0" w:color="auto"/>
                <w:left w:val="none" w:sz="0" w:space="0" w:color="auto"/>
                <w:bottom w:val="none" w:sz="0" w:space="0" w:color="auto"/>
                <w:right w:val="none" w:sz="0" w:space="0" w:color="auto"/>
              </w:divBdr>
            </w:div>
            <w:div w:id="1347634496">
              <w:marLeft w:val="0"/>
              <w:marRight w:val="0"/>
              <w:marTop w:val="0"/>
              <w:marBottom w:val="0"/>
              <w:divBdr>
                <w:top w:val="none" w:sz="0" w:space="0" w:color="auto"/>
                <w:left w:val="none" w:sz="0" w:space="0" w:color="auto"/>
                <w:bottom w:val="none" w:sz="0" w:space="0" w:color="auto"/>
                <w:right w:val="none" w:sz="0" w:space="0" w:color="auto"/>
              </w:divBdr>
            </w:div>
            <w:div w:id="1022902887">
              <w:marLeft w:val="0"/>
              <w:marRight w:val="0"/>
              <w:marTop w:val="0"/>
              <w:marBottom w:val="0"/>
              <w:divBdr>
                <w:top w:val="none" w:sz="0" w:space="0" w:color="auto"/>
                <w:left w:val="none" w:sz="0" w:space="0" w:color="auto"/>
                <w:bottom w:val="none" w:sz="0" w:space="0" w:color="auto"/>
                <w:right w:val="none" w:sz="0" w:space="0" w:color="auto"/>
              </w:divBdr>
            </w:div>
            <w:div w:id="2132361808">
              <w:marLeft w:val="0"/>
              <w:marRight w:val="0"/>
              <w:marTop w:val="0"/>
              <w:marBottom w:val="0"/>
              <w:divBdr>
                <w:top w:val="none" w:sz="0" w:space="0" w:color="auto"/>
                <w:left w:val="none" w:sz="0" w:space="0" w:color="auto"/>
                <w:bottom w:val="none" w:sz="0" w:space="0" w:color="auto"/>
                <w:right w:val="none" w:sz="0" w:space="0" w:color="auto"/>
              </w:divBdr>
            </w:div>
            <w:div w:id="380443203">
              <w:marLeft w:val="0"/>
              <w:marRight w:val="0"/>
              <w:marTop w:val="0"/>
              <w:marBottom w:val="0"/>
              <w:divBdr>
                <w:top w:val="none" w:sz="0" w:space="0" w:color="auto"/>
                <w:left w:val="none" w:sz="0" w:space="0" w:color="auto"/>
                <w:bottom w:val="none" w:sz="0" w:space="0" w:color="auto"/>
                <w:right w:val="none" w:sz="0" w:space="0" w:color="auto"/>
              </w:divBdr>
            </w:div>
            <w:div w:id="221336934">
              <w:marLeft w:val="0"/>
              <w:marRight w:val="0"/>
              <w:marTop w:val="0"/>
              <w:marBottom w:val="0"/>
              <w:divBdr>
                <w:top w:val="none" w:sz="0" w:space="0" w:color="auto"/>
                <w:left w:val="none" w:sz="0" w:space="0" w:color="auto"/>
                <w:bottom w:val="none" w:sz="0" w:space="0" w:color="auto"/>
                <w:right w:val="none" w:sz="0" w:space="0" w:color="auto"/>
              </w:divBdr>
            </w:div>
            <w:div w:id="1202746230">
              <w:marLeft w:val="0"/>
              <w:marRight w:val="0"/>
              <w:marTop w:val="0"/>
              <w:marBottom w:val="0"/>
              <w:divBdr>
                <w:top w:val="none" w:sz="0" w:space="0" w:color="auto"/>
                <w:left w:val="none" w:sz="0" w:space="0" w:color="auto"/>
                <w:bottom w:val="none" w:sz="0" w:space="0" w:color="auto"/>
                <w:right w:val="none" w:sz="0" w:space="0" w:color="auto"/>
              </w:divBdr>
            </w:div>
            <w:div w:id="402265959">
              <w:marLeft w:val="0"/>
              <w:marRight w:val="0"/>
              <w:marTop w:val="0"/>
              <w:marBottom w:val="0"/>
              <w:divBdr>
                <w:top w:val="none" w:sz="0" w:space="0" w:color="auto"/>
                <w:left w:val="none" w:sz="0" w:space="0" w:color="auto"/>
                <w:bottom w:val="none" w:sz="0" w:space="0" w:color="auto"/>
                <w:right w:val="none" w:sz="0" w:space="0" w:color="auto"/>
              </w:divBdr>
            </w:div>
            <w:div w:id="1751273427">
              <w:marLeft w:val="0"/>
              <w:marRight w:val="0"/>
              <w:marTop w:val="0"/>
              <w:marBottom w:val="0"/>
              <w:divBdr>
                <w:top w:val="none" w:sz="0" w:space="0" w:color="auto"/>
                <w:left w:val="none" w:sz="0" w:space="0" w:color="auto"/>
                <w:bottom w:val="none" w:sz="0" w:space="0" w:color="auto"/>
                <w:right w:val="none" w:sz="0" w:space="0" w:color="auto"/>
              </w:divBdr>
            </w:div>
            <w:div w:id="1594052641">
              <w:marLeft w:val="0"/>
              <w:marRight w:val="0"/>
              <w:marTop w:val="0"/>
              <w:marBottom w:val="0"/>
              <w:divBdr>
                <w:top w:val="none" w:sz="0" w:space="0" w:color="auto"/>
                <w:left w:val="none" w:sz="0" w:space="0" w:color="auto"/>
                <w:bottom w:val="none" w:sz="0" w:space="0" w:color="auto"/>
                <w:right w:val="none" w:sz="0" w:space="0" w:color="auto"/>
              </w:divBdr>
            </w:div>
            <w:div w:id="820199732">
              <w:marLeft w:val="0"/>
              <w:marRight w:val="0"/>
              <w:marTop w:val="0"/>
              <w:marBottom w:val="0"/>
              <w:divBdr>
                <w:top w:val="none" w:sz="0" w:space="0" w:color="auto"/>
                <w:left w:val="none" w:sz="0" w:space="0" w:color="auto"/>
                <w:bottom w:val="none" w:sz="0" w:space="0" w:color="auto"/>
                <w:right w:val="none" w:sz="0" w:space="0" w:color="auto"/>
              </w:divBdr>
            </w:div>
            <w:div w:id="351886152">
              <w:marLeft w:val="0"/>
              <w:marRight w:val="0"/>
              <w:marTop w:val="0"/>
              <w:marBottom w:val="0"/>
              <w:divBdr>
                <w:top w:val="none" w:sz="0" w:space="0" w:color="auto"/>
                <w:left w:val="none" w:sz="0" w:space="0" w:color="auto"/>
                <w:bottom w:val="none" w:sz="0" w:space="0" w:color="auto"/>
                <w:right w:val="none" w:sz="0" w:space="0" w:color="auto"/>
              </w:divBdr>
            </w:div>
            <w:div w:id="1997225593">
              <w:marLeft w:val="0"/>
              <w:marRight w:val="0"/>
              <w:marTop w:val="0"/>
              <w:marBottom w:val="0"/>
              <w:divBdr>
                <w:top w:val="none" w:sz="0" w:space="0" w:color="auto"/>
                <w:left w:val="none" w:sz="0" w:space="0" w:color="auto"/>
                <w:bottom w:val="none" w:sz="0" w:space="0" w:color="auto"/>
                <w:right w:val="none" w:sz="0" w:space="0" w:color="auto"/>
              </w:divBdr>
            </w:div>
            <w:div w:id="1077048232">
              <w:marLeft w:val="0"/>
              <w:marRight w:val="0"/>
              <w:marTop w:val="0"/>
              <w:marBottom w:val="0"/>
              <w:divBdr>
                <w:top w:val="none" w:sz="0" w:space="0" w:color="auto"/>
                <w:left w:val="none" w:sz="0" w:space="0" w:color="auto"/>
                <w:bottom w:val="none" w:sz="0" w:space="0" w:color="auto"/>
                <w:right w:val="none" w:sz="0" w:space="0" w:color="auto"/>
              </w:divBdr>
            </w:div>
            <w:div w:id="343019682">
              <w:marLeft w:val="0"/>
              <w:marRight w:val="0"/>
              <w:marTop w:val="0"/>
              <w:marBottom w:val="0"/>
              <w:divBdr>
                <w:top w:val="none" w:sz="0" w:space="0" w:color="auto"/>
                <w:left w:val="none" w:sz="0" w:space="0" w:color="auto"/>
                <w:bottom w:val="none" w:sz="0" w:space="0" w:color="auto"/>
                <w:right w:val="none" w:sz="0" w:space="0" w:color="auto"/>
              </w:divBdr>
            </w:div>
            <w:div w:id="389502717">
              <w:marLeft w:val="0"/>
              <w:marRight w:val="0"/>
              <w:marTop w:val="0"/>
              <w:marBottom w:val="0"/>
              <w:divBdr>
                <w:top w:val="none" w:sz="0" w:space="0" w:color="auto"/>
                <w:left w:val="none" w:sz="0" w:space="0" w:color="auto"/>
                <w:bottom w:val="none" w:sz="0" w:space="0" w:color="auto"/>
                <w:right w:val="none" w:sz="0" w:space="0" w:color="auto"/>
              </w:divBdr>
            </w:div>
            <w:div w:id="1068767022">
              <w:marLeft w:val="0"/>
              <w:marRight w:val="0"/>
              <w:marTop w:val="0"/>
              <w:marBottom w:val="0"/>
              <w:divBdr>
                <w:top w:val="none" w:sz="0" w:space="0" w:color="auto"/>
                <w:left w:val="none" w:sz="0" w:space="0" w:color="auto"/>
                <w:bottom w:val="none" w:sz="0" w:space="0" w:color="auto"/>
                <w:right w:val="none" w:sz="0" w:space="0" w:color="auto"/>
              </w:divBdr>
            </w:div>
            <w:div w:id="1065835188">
              <w:marLeft w:val="0"/>
              <w:marRight w:val="0"/>
              <w:marTop w:val="0"/>
              <w:marBottom w:val="0"/>
              <w:divBdr>
                <w:top w:val="none" w:sz="0" w:space="0" w:color="auto"/>
                <w:left w:val="none" w:sz="0" w:space="0" w:color="auto"/>
                <w:bottom w:val="none" w:sz="0" w:space="0" w:color="auto"/>
                <w:right w:val="none" w:sz="0" w:space="0" w:color="auto"/>
              </w:divBdr>
            </w:div>
            <w:div w:id="1255825380">
              <w:marLeft w:val="0"/>
              <w:marRight w:val="0"/>
              <w:marTop w:val="0"/>
              <w:marBottom w:val="0"/>
              <w:divBdr>
                <w:top w:val="none" w:sz="0" w:space="0" w:color="auto"/>
                <w:left w:val="none" w:sz="0" w:space="0" w:color="auto"/>
                <w:bottom w:val="none" w:sz="0" w:space="0" w:color="auto"/>
                <w:right w:val="none" w:sz="0" w:space="0" w:color="auto"/>
              </w:divBdr>
            </w:div>
            <w:div w:id="1599557605">
              <w:marLeft w:val="0"/>
              <w:marRight w:val="0"/>
              <w:marTop w:val="0"/>
              <w:marBottom w:val="0"/>
              <w:divBdr>
                <w:top w:val="none" w:sz="0" w:space="0" w:color="auto"/>
                <w:left w:val="none" w:sz="0" w:space="0" w:color="auto"/>
                <w:bottom w:val="none" w:sz="0" w:space="0" w:color="auto"/>
                <w:right w:val="none" w:sz="0" w:space="0" w:color="auto"/>
              </w:divBdr>
            </w:div>
            <w:div w:id="655690161">
              <w:marLeft w:val="0"/>
              <w:marRight w:val="0"/>
              <w:marTop w:val="0"/>
              <w:marBottom w:val="0"/>
              <w:divBdr>
                <w:top w:val="none" w:sz="0" w:space="0" w:color="auto"/>
                <w:left w:val="none" w:sz="0" w:space="0" w:color="auto"/>
                <w:bottom w:val="none" w:sz="0" w:space="0" w:color="auto"/>
                <w:right w:val="none" w:sz="0" w:space="0" w:color="auto"/>
              </w:divBdr>
            </w:div>
            <w:div w:id="1598127272">
              <w:marLeft w:val="0"/>
              <w:marRight w:val="0"/>
              <w:marTop w:val="0"/>
              <w:marBottom w:val="0"/>
              <w:divBdr>
                <w:top w:val="none" w:sz="0" w:space="0" w:color="auto"/>
                <w:left w:val="none" w:sz="0" w:space="0" w:color="auto"/>
                <w:bottom w:val="none" w:sz="0" w:space="0" w:color="auto"/>
                <w:right w:val="none" w:sz="0" w:space="0" w:color="auto"/>
              </w:divBdr>
            </w:div>
            <w:div w:id="1820535006">
              <w:marLeft w:val="0"/>
              <w:marRight w:val="0"/>
              <w:marTop w:val="0"/>
              <w:marBottom w:val="0"/>
              <w:divBdr>
                <w:top w:val="none" w:sz="0" w:space="0" w:color="auto"/>
                <w:left w:val="none" w:sz="0" w:space="0" w:color="auto"/>
                <w:bottom w:val="none" w:sz="0" w:space="0" w:color="auto"/>
                <w:right w:val="none" w:sz="0" w:space="0" w:color="auto"/>
              </w:divBdr>
            </w:div>
            <w:div w:id="1864587394">
              <w:marLeft w:val="0"/>
              <w:marRight w:val="0"/>
              <w:marTop w:val="0"/>
              <w:marBottom w:val="0"/>
              <w:divBdr>
                <w:top w:val="none" w:sz="0" w:space="0" w:color="auto"/>
                <w:left w:val="none" w:sz="0" w:space="0" w:color="auto"/>
                <w:bottom w:val="none" w:sz="0" w:space="0" w:color="auto"/>
                <w:right w:val="none" w:sz="0" w:space="0" w:color="auto"/>
              </w:divBdr>
            </w:div>
            <w:div w:id="142890648">
              <w:marLeft w:val="0"/>
              <w:marRight w:val="0"/>
              <w:marTop w:val="0"/>
              <w:marBottom w:val="0"/>
              <w:divBdr>
                <w:top w:val="none" w:sz="0" w:space="0" w:color="auto"/>
                <w:left w:val="none" w:sz="0" w:space="0" w:color="auto"/>
                <w:bottom w:val="none" w:sz="0" w:space="0" w:color="auto"/>
                <w:right w:val="none" w:sz="0" w:space="0" w:color="auto"/>
              </w:divBdr>
            </w:div>
            <w:div w:id="499270377">
              <w:marLeft w:val="0"/>
              <w:marRight w:val="0"/>
              <w:marTop w:val="0"/>
              <w:marBottom w:val="0"/>
              <w:divBdr>
                <w:top w:val="none" w:sz="0" w:space="0" w:color="auto"/>
                <w:left w:val="none" w:sz="0" w:space="0" w:color="auto"/>
                <w:bottom w:val="none" w:sz="0" w:space="0" w:color="auto"/>
                <w:right w:val="none" w:sz="0" w:space="0" w:color="auto"/>
              </w:divBdr>
            </w:div>
            <w:div w:id="1898275572">
              <w:marLeft w:val="0"/>
              <w:marRight w:val="0"/>
              <w:marTop w:val="0"/>
              <w:marBottom w:val="0"/>
              <w:divBdr>
                <w:top w:val="none" w:sz="0" w:space="0" w:color="auto"/>
                <w:left w:val="none" w:sz="0" w:space="0" w:color="auto"/>
                <w:bottom w:val="none" w:sz="0" w:space="0" w:color="auto"/>
                <w:right w:val="none" w:sz="0" w:space="0" w:color="auto"/>
              </w:divBdr>
            </w:div>
            <w:div w:id="1368723549">
              <w:marLeft w:val="0"/>
              <w:marRight w:val="0"/>
              <w:marTop w:val="0"/>
              <w:marBottom w:val="0"/>
              <w:divBdr>
                <w:top w:val="none" w:sz="0" w:space="0" w:color="auto"/>
                <w:left w:val="none" w:sz="0" w:space="0" w:color="auto"/>
                <w:bottom w:val="none" w:sz="0" w:space="0" w:color="auto"/>
                <w:right w:val="none" w:sz="0" w:space="0" w:color="auto"/>
              </w:divBdr>
            </w:div>
            <w:div w:id="1096245468">
              <w:marLeft w:val="0"/>
              <w:marRight w:val="0"/>
              <w:marTop w:val="0"/>
              <w:marBottom w:val="0"/>
              <w:divBdr>
                <w:top w:val="none" w:sz="0" w:space="0" w:color="auto"/>
                <w:left w:val="none" w:sz="0" w:space="0" w:color="auto"/>
                <w:bottom w:val="none" w:sz="0" w:space="0" w:color="auto"/>
                <w:right w:val="none" w:sz="0" w:space="0" w:color="auto"/>
              </w:divBdr>
            </w:div>
            <w:div w:id="122775809">
              <w:marLeft w:val="0"/>
              <w:marRight w:val="0"/>
              <w:marTop w:val="0"/>
              <w:marBottom w:val="0"/>
              <w:divBdr>
                <w:top w:val="none" w:sz="0" w:space="0" w:color="auto"/>
                <w:left w:val="none" w:sz="0" w:space="0" w:color="auto"/>
                <w:bottom w:val="none" w:sz="0" w:space="0" w:color="auto"/>
                <w:right w:val="none" w:sz="0" w:space="0" w:color="auto"/>
              </w:divBdr>
            </w:div>
            <w:div w:id="28117857">
              <w:marLeft w:val="0"/>
              <w:marRight w:val="0"/>
              <w:marTop w:val="0"/>
              <w:marBottom w:val="0"/>
              <w:divBdr>
                <w:top w:val="none" w:sz="0" w:space="0" w:color="auto"/>
                <w:left w:val="none" w:sz="0" w:space="0" w:color="auto"/>
                <w:bottom w:val="none" w:sz="0" w:space="0" w:color="auto"/>
                <w:right w:val="none" w:sz="0" w:space="0" w:color="auto"/>
              </w:divBdr>
            </w:div>
            <w:div w:id="212546307">
              <w:marLeft w:val="0"/>
              <w:marRight w:val="0"/>
              <w:marTop w:val="0"/>
              <w:marBottom w:val="0"/>
              <w:divBdr>
                <w:top w:val="none" w:sz="0" w:space="0" w:color="auto"/>
                <w:left w:val="none" w:sz="0" w:space="0" w:color="auto"/>
                <w:bottom w:val="none" w:sz="0" w:space="0" w:color="auto"/>
                <w:right w:val="none" w:sz="0" w:space="0" w:color="auto"/>
              </w:divBdr>
            </w:div>
            <w:div w:id="154540314">
              <w:marLeft w:val="0"/>
              <w:marRight w:val="0"/>
              <w:marTop w:val="0"/>
              <w:marBottom w:val="0"/>
              <w:divBdr>
                <w:top w:val="none" w:sz="0" w:space="0" w:color="auto"/>
                <w:left w:val="none" w:sz="0" w:space="0" w:color="auto"/>
                <w:bottom w:val="none" w:sz="0" w:space="0" w:color="auto"/>
                <w:right w:val="none" w:sz="0" w:space="0" w:color="auto"/>
              </w:divBdr>
            </w:div>
            <w:div w:id="200748053">
              <w:marLeft w:val="0"/>
              <w:marRight w:val="0"/>
              <w:marTop w:val="0"/>
              <w:marBottom w:val="0"/>
              <w:divBdr>
                <w:top w:val="none" w:sz="0" w:space="0" w:color="auto"/>
                <w:left w:val="none" w:sz="0" w:space="0" w:color="auto"/>
                <w:bottom w:val="none" w:sz="0" w:space="0" w:color="auto"/>
                <w:right w:val="none" w:sz="0" w:space="0" w:color="auto"/>
              </w:divBdr>
            </w:div>
            <w:div w:id="791485299">
              <w:marLeft w:val="0"/>
              <w:marRight w:val="0"/>
              <w:marTop w:val="0"/>
              <w:marBottom w:val="0"/>
              <w:divBdr>
                <w:top w:val="none" w:sz="0" w:space="0" w:color="auto"/>
                <w:left w:val="none" w:sz="0" w:space="0" w:color="auto"/>
                <w:bottom w:val="none" w:sz="0" w:space="0" w:color="auto"/>
                <w:right w:val="none" w:sz="0" w:space="0" w:color="auto"/>
              </w:divBdr>
            </w:div>
            <w:div w:id="159589401">
              <w:marLeft w:val="0"/>
              <w:marRight w:val="0"/>
              <w:marTop w:val="0"/>
              <w:marBottom w:val="0"/>
              <w:divBdr>
                <w:top w:val="none" w:sz="0" w:space="0" w:color="auto"/>
                <w:left w:val="none" w:sz="0" w:space="0" w:color="auto"/>
                <w:bottom w:val="none" w:sz="0" w:space="0" w:color="auto"/>
                <w:right w:val="none" w:sz="0" w:space="0" w:color="auto"/>
              </w:divBdr>
            </w:div>
            <w:div w:id="1559852154">
              <w:marLeft w:val="0"/>
              <w:marRight w:val="0"/>
              <w:marTop w:val="0"/>
              <w:marBottom w:val="0"/>
              <w:divBdr>
                <w:top w:val="none" w:sz="0" w:space="0" w:color="auto"/>
                <w:left w:val="none" w:sz="0" w:space="0" w:color="auto"/>
                <w:bottom w:val="none" w:sz="0" w:space="0" w:color="auto"/>
                <w:right w:val="none" w:sz="0" w:space="0" w:color="auto"/>
              </w:divBdr>
            </w:div>
            <w:div w:id="192500211">
              <w:marLeft w:val="0"/>
              <w:marRight w:val="0"/>
              <w:marTop w:val="0"/>
              <w:marBottom w:val="0"/>
              <w:divBdr>
                <w:top w:val="none" w:sz="0" w:space="0" w:color="auto"/>
                <w:left w:val="none" w:sz="0" w:space="0" w:color="auto"/>
                <w:bottom w:val="none" w:sz="0" w:space="0" w:color="auto"/>
                <w:right w:val="none" w:sz="0" w:space="0" w:color="auto"/>
              </w:divBdr>
            </w:div>
            <w:div w:id="144471240">
              <w:marLeft w:val="0"/>
              <w:marRight w:val="0"/>
              <w:marTop w:val="0"/>
              <w:marBottom w:val="0"/>
              <w:divBdr>
                <w:top w:val="none" w:sz="0" w:space="0" w:color="auto"/>
                <w:left w:val="none" w:sz="0" w:space="0" w:color="auto"/>
                <w:bottom w:val="none" w:sz="0" w:space="0" w:color="auto"/>
                <w:right w:val="none" w:sz="0" w:space="0" w:color="auto"/>
              </w:divBdr>
            </w:div>
            <w:div w:id="1026642755">
              <w:marLeft w:val="0"/>
              <w:marRight w:val="0"/>
              <w:marTop w:val="0"/>
              <w:marBottom w:val="0"/>
              <w:divBdr>
                <w:top w:val="none" w:sz="0" w:space="0" w:color="auto"/>
                <w:left w:val="none" w:sz="0" w:space="0" w:color="auto"/>
                <w:bottom w:val="none" w:sz="0" w:space="0" w:color="auto"/>
                <w:right w:val="none" w:sz="0" w:space="0" w:color="auto"/>
              </w:divBdr>
            </w:div>
            <w:div w:id="1248155574">
              <w:marLeft w:val="0"/>
              <w:marRight w:val="0"/>
              <w:marTop w:val="0"/>
              <w:marBottom w:val="0"/>
              <w:divBdr>
                <w:top w:val="none" w:sz="0" w:space="0" w:color="auto"/>
                <w:left w:val="none" w:sz="0" w:space="0" w:color="auto"/>
                <w:bottom w:val="none" w:sz="0" w:space="0" w:color="auto"/>
                <w:right w:val="none" w:sz="0" w:space="0" w:color="auto"/>
              </w:divBdr>
            </w:div>
            <w:div w:id="1892233128">
              <w:marLeft w:val="0"/>
              <w:marRight w:val="0"/>
              <w:marTop w:val="0"/>
              <w:marBottom w:val="0"/>
              <w:divBdr>
                <w:top w:val="none" w:sz="0" w:space="0" w:color="auto"/>
                <w:left w:val="none" w:sz="0" w:space="0" w:color="auto"/>
                <w:bottom w:val="none" w:sz="0" w:space="0" w:color="auto"/>
                <w:right w:val="none" w:sz="0" w:space="0" w:color="auto"/>
              </w:divBdr>
            </w:div>
            <w:div w:id="1146780645">
              <w:marLeft w:val="0"/>
              <w:marRight w:val="0"/>
              <w:marTop w:val="0"/>
              <w:marBottom w:val="0"/>
              <w:divBdr>
                <w:top w:val="none" w:sz="0" w:space="0" w:color="auto"/>
                <w:left w:val="none" w:sz="0" w:space="0" w:color="auto"/>
                <w:bottom w:val="none" w:sz="0" w:space="0" w:color="auto"/>
                <w:right w:val="none" w:sz="0" w:space="0" w:color="auto"/>
              </w:divBdr>
            </w:div>
            <w:div w:id="465661196">
              <w:marLeft w:val="0"/>
              <w:marRight w:val="0"/>
              <w:marTop w:val="0"/>
              <w:marBottom w:val="0"/>
              <w:divBdr>
                <w:top w:val="none" w:sz="0" w:space="0" w:color="auto"/>
                <w:left w:val="none" w:sz="0" w:space="0" w:color="auto"/>
                <w:bottom w:val="none" w:sz="0" w:space="0" w:color="auto"/>
                <w:right w:val="none" w:sz="0" w:space="0" w:color="auto"/>
              </w:divBdr>
            </w:div>
            <w:div w:id="153764322">
              <w:marLeft w:val="0"/>
              <w:marRight w:val="0"/>
              <w:marTop w:val="0"/>
              <w:marBottom w:val="0"/>
              <w:divBdr>
                <w:top w:val="none" w:sz="0" w:space="0" w:color="auto"/>
                <w:left w:val="none" w:sz="0" w:space="0" w:color="auto"/>
                <w:bottom w:val="none" w:sz="0" w:space="0" w:color="auto"/>
                <w:right w:val="none" w:sz="0" w:space="0" w:color="auto"/>
              </w:divBdr>
            </w:div>
            <w:div w:id="60644448">
              <w:marLeft w:val="0"/>
              <w:marRight w:val="0"/>
              <w:marTop w:val="0"/>
              <w:marBottom w:val="0"/>
              <w:divBdr>
                <w:top w:val="none" w:sz="0" w:space="0" w:color="auto"/>
                <w:left w:val="none" w:sz="0" w:space="0" w:color="auto"/>
                <w:bottom w:val="none" w:sz="0" w:space="0" w:color="auto"/>
                <w:right w:val="none" w:sz="0" w:space="0" w:color="auto"/>
              </w:divBdr>
            </w:div>
            <w:div w:id="1921210840">
              <w:marLeft w:val="0"/>
              <w:marRight w:val="0"/>
              <w:marTop w:val="0"/>
              <w:marBottom w:val="0"/>
              <w:divBdr>
                <w:top w:val="none" w:sz="0" w:space="0" w:color="auto"/>
                <w:left w:val="none" w:sz="0" w:space="0" w:color="auto"/>
                <w:bottom w:val="none" w:sz="0" w:space="0" w:color="auto"/>
                <w:right w:val="none" w:sz="0" w:space="0" w:color="auto"/>
              </w:divBdr>
            </w:div>
            <w:div w:id="1282878779">
              <w:marLeft w:val="0"/>
              <w:marRight w:val="0"/>
              <w:marTop w:val="0"/>
              <w:marBottom w:val="0"/>
              <w:divBdr>
                <w:top w:val="none" w:sz="0" w:space="0" w:color="auto"/>
                <w:left w:val="none" w:sz="0" w:space="0" w:color="auto"/>
                <w:bottom w:val="none" w:sz="0" w:space="0" w:color="auto"/>
                <w:right w:val="none" w:sz="0" w:space="0" w:color="auto"/>
              </w:divBdr>
            </w:div>
            <w:div w:id="1268930798">
              <w:marLeft w:val="0"/>
              <w:marRight w:val="0"/>
              <w:marTop w:val="0"/>
              <w:marBottom w:val="0"/>
              <w:divBdr>
                <w:top w:val="none" w:sz="0" w:space="0" w:color="auto"/>
                <w:left w:val="none" w:sz="0" w:space="0" w:color="auto"/>
                <w:bottom w:val="none" w:sz="0" w:space="0" w:color="auto"/>
                <w:right w:val="none" w:sz="0" w:space="0" w:color="auto"/>
              </w:divBdr>
            </w:div>
            <w:div w:id="1195650483">
              <w:marLeft w:val="0"/>
              <w:marRight w:val="0"/>
              <w:marTop w:val="0"/>
              <w:marBottom w:val="0"/>
              <w:divBdr>
                <w:top w:val="none" w:sz="0" w:space="0" w:color="auto"/>
                <w:left w:val="none" w:sz="0" w:space="0" w:color="auto"/>
                <w:bottom w:val="none" w:sz="0" w:space="0" w:color="auto"/>
                <w:right w:val="none" w:sz="0" w:space="0" w:color="auto"/>
              </w:divBdr>
            </w:div>
            <w:div w:id="1366365398">
              <w:marLeft w:val="0"/>
              <w:marRight w:val="0"/>
              <w:marTop w:val="0"/>
              <w:marBottom w:val="0"/>
              <w:divBdr>
                <w:top w:val="none" w:sz="0" w:space="0" w:color="auto"/>
                <w:left w:val="none" w:sz="0" w:space="0" w:color="auto"/>
                <w:bottom w:val="none" w:sz="0" w:space="0" w:color="auto"/>
                <w:right w:val="none" w:sz="0" w:space="0" w:color="auto"/>
              </w:divBdr>
            </w:div>
            <w:div w:id="1544516197">
              <w:marLeft w:val="0"/>
              <w:marRight w:val="0"/>
              <w:marTop w:val="0"/>
              <w:marBottom w:val="0"/>
              <w:divBdr>
                <w:top w:val="none" w:sz="0" w:space="0" w:color="auto"/>
                <w:left w:val="none" w:sz="0" w:space="0" w:color="auto"/>
                <w:bottom w:val="none" w:sz="0" w:space="0" w:color="auto"/>
                <w:right w:val="none" w:sz="0" w:space="0" w:color="auto"/>
              </w:divBdr>
            </w:div>
            <w:div w:id="809055807">
              <w:marLeft w:val="0"/>
              <w:marRight w:val="0"/>
              <w:marTop w:val="0"/>
              <w:marBottom w:val="0"/>
              <w:divBdr>
                <w:top w:val="none" w:sz="0" w:space="0" w:color="auto"/>
                <w:left w:val="none" w:sz="0" w:space="0" w:color="auto"/>
                <w:bottom w:val="none" w:sz="0" w:space="0" w:color="auto"/>
                <w:right w:val="none" w:sz="0" w:space="0" w:color="auto"/>
              </w:divBdr>
            </w:div>
            <w:div w:id="552741793">
              <w:marLeft w:val="0"/>
              <w:marRight w:val="0"/>
              <w:marTop w:val="0"/>
              <w:marBottom w:val="0"/>
              <w:divBdr>
                <w:top w:val="none" w:sz="0" w:space="0" w:color="auto"/>
                <w:left w:val="none" w:sz="0" w:space="0" w:color="auto"/>
                <w:bottom w:val="none" w:sz="0" w:space="0" w:color="auto"/>
                <w:right w:val="none" w:sz="0" w:space="0" w:color="auto"/>
              </w:divBdr>
            </w:div>
            <w:div w:id="1338535836">
              <w:marLeft w:val="0"/>
              <w:marRight w:val="0"/>
              <w:marTop w:val="0"/>
              <w:marBottom w:val="0"/>
              <w:divBdr>
                <w:top w:val="none" w:sz="0" w:space="0" w:color="auto"/>
                <w:left w:val="none" w:sz="0" w:space="0" w:color="auto"/>
                <w:bottom w:val="none" w:sz="0" w:space="0" w:color="auto"/>
                <w:right w:val="none" w:sz="0" w:space="0" w:color="auto"/>
              </w:divBdr>
            </w:div>
            <w:div w:id="1828278756">
              <w:marLeft w:val="0"/>
              <w:marRight w:val="0"/>
              <w:marTop w:val="0"/>
              <w:marBottom w:val="0"/>
              <w:divBdr>
                <w:top w:val="none" w:sz="0" w:space="0" w:color="auto"/>
                <w:left w:val="none" w:sz="0" w:space="0" w:color="auto"/>
                <w:bottom w:val="none" w:sz="0" w:space="0" w:color="auto"/>
                <w:right w:val="none" w:sz="0" w:space="0" w:color="auto"/>
              </w:divBdr>
            </w:div>
            <w:div w:id="836386261">
              <w:marLeft w:val="0"/>
              <w:marRight w:val="0"/>
              <w:marTop w:val="0"/>
              <w:marBottom w:val="0"/>
              <w:divBdr>
                <w:top w:val="none" w:sz="0" w:space="0" w:color="auto"/>
                <w:left w:val="none" w:sz="0" w:space="0" w:color="auto"/>
                <w:bottom w:val="none" w:sz="0" w:space="0" w:color="auto"/>
                <w:right w:val="none" w:sz="0" w:space="0" w:color="auto"/>
              </w:divBdr>
            </w:div>
            <w:div w:id="559948785">
              <w:marLeft w:val="0"/>
              <w:marRight w:val="0"/>
              <w:marTop w:val="0"/>
              <w:marBottom w:val="0"/>
              <w:divBdr>
                <w:top w:val="none" w:sz="0" w:space="0" w:color="auto"/>
                <w:left w:val="none" w:sz="0" w:space="0" w:color="auto"/>
                <w:bottom w:val="none" w:sz="0" w:space="0" w:color="auto"/>
                <w:right w:val="none" w:sz="0" w:space="0" w:color="auto"/>
              </w:divBdr>
            </w:div>
            <w:div w:id="1646205275">
              <w:marLeft w:val="0"/>
              <w:marRight w:val="0"/>
              <w:marTop w:val="0"/>
              <w:marBottom w:val="0"/>
              <w:divBdr>
                <w:top w:val="none" w:sz="0" w:space="0" w:color="auto"/>
                <w:left w:val="none" w:sz="0" w:space="0" w:color="auto"/>
                <w:bottom w:val="none" w:sz="0" w:space="0" w:color="auto"/>
                <w:right w:val="none" w:sz="0" w:space="0" w:color="auto"/>
              </w:divBdr>
            </w:div>
            <w:div w:id="1192457785">
              <w:marLeft w:val="0"/>
              <w:marRight w:val="0"/>
              <w:marTop w:val="0"/>
              <w:marBottom w:val="0"/>
              <w:divBdr>
                <w:top w:val="none" w:sz="0" w:space="0" w:color="auto"/>
                <w:left w:val="none" w:sz="0" w:space="0" w:color="auto"/>
                <w:bottom w:val="none" w:sz="0" w:space="0" w:color="auto"/>
                <w:right w:val="none" w:sz="0" w:space="0" w:color="auto"/>
              </w:divBdr>
            </w:div>
            <w:div w:id="171065008">
              <w:marLeft w:val="0"/>
              <w:marRight w:val="0"/>
              <w:marTop w:val="0"/>
              <w:marBottom w:val="0"/>
              <w:divBdr>
                <w:top w:val="none" w:sz="0" w:space="0" w:color="auto"/>
                <w:left w:val="none" w:sz="0" w:space="0" w:color="auto"/>
                <w:bottom w:val="none" w:sz="0" w:space="0" w:color="auto"/>
                <w:right w:val="none" w:sz="0" w:space="0" w:color="auto"/>
              </w:divBdr>
            </w:div>
            <w:div w:id="27266060">
              <w:marLeft w:val="0"/>
              <w:marRight w:val="0"/>
              <w:marTop w:val="0"/>
              <w:marBottom w:val="0"/>
              <w:divBdr>
                <w:top w:val="none" w:sz="0" w:space="0" w:color="auto"/>
                <w:left w:val="none" w:sz="0" w:space="0" w:color="auto"/>
                <w:bottom w:val="none" w:sz="0" w:space="0" w:color="auto"/>
                <w:right w:val="none" w:sz="0" w:space="0" w:color="auto"/>
              </w:divBdr>
            </w:div>
            <w:div w:id="639729170">
              <w:marLeft w:val="0"/>
              <w:marRight w:val="0"/>
              <w:marTop w:val="0"/>
              <w:marBottom w:val="0"/>
              <w:divBdr>
                <w:top w:val="none" w:sz="0" w:space="0" w:color="auto"/>
                <w:left w:val="none" w:sz="0" w:space="0" w:color="auto"/>
                <w:bottom w:val="none" w:sz="0" w:space="0" w:color="auto"/>
                <w:right w:val="none" w:sz="0" w:space="0" w:color="auto"/>
              </w:divBdr>
            </w:div>
            <w:div w:id="340006461">
              <w:marLeft w:val="0"/>
              <w:marRight w:val="0"/>
              <w:marTop w:val="0"/>
              <w:marBottom w:val="0"/>
              <w:divBdr>
                <w:top w:val="none" w:sz="0" w:space="0" w:color="auto"/>
                <w:left w:val="none" w:sz="0" w:space="0" w:color="auto"/>
                <w:bottom w:val="none" w:sz="0" w:space="0" w:color="auto"/>
                <w:right w:val="none" w:sz="0" w:space="0" w:color="auto"/>
              </w:divBdr>
            </w:div>
            <w:div w:id="648285925">
              <w:marLeft w:val="0"/>
              <w:marRight w:val="0"/>
              <w:marTop w:val="0"/>
              <w:marBottom w:val="0"/>
              <w:divBdr>
                <w:top w:val="none" w:sz="0" w:space="0" w:color="auto"/>
                <w:left w:val="none" w:sz="0" w:space="0" w:color="auto"/>
                <w:bottom w:val="none" w:sz="0" w:space="0" w:color="auto"/>
                <w:right w:val="none" w:sz="0" w:space="0" w:color="auto"/>
              </w:divBdr>
            </w:div>
            <w:div w:id="1681196322">
              <w:marLeft w:val="0"/>
              <w:marRight w:val="0"/>
              <w:marTop w:val="0"/>
              <w:marBottom w:val="0"/>
              <w:divBdr>
                <w:top w:val="none" w:sz="0" w:space="0" w:color="auto"/>
                <w:left w:val="none" w:sz="0" w:space="0" w:color="auto"/>
                <w:bottom w:val="none" w:sz="0" w:space="0" w:color="auto"/>
                <w:right w:val="none" w:sz="0" w:space="0" w:color="auto"/>
              </w:divBdr>
            </w:div>
            <w:div w:id="1905290581">
              <w:marLeft w:val="0"/>
              <w:marRight w:val="0"/>
              <w:marTop w:val="0"/>
              <w:marBottom w:val="0"/>
              <w:divBdr>
                <w:top w:val="none" w:sz="0" w:space="0" w:color="auto"/>
                <w:left w:val="none" w:sz="0" w:space="0" w:color="auto"/>
                <w:bottom w:val="none" w:sz="0" w:space="0" w:color="auto"/>
                <w:right w:val="none" w:sz="0" w:space="0" w:color="auto"/>
              </w:divBdr>
            </w:div>
            <w:div w:id="1901095156">
              <w:marLeft w:val="0"/>
              <w:marRight w:val="0"/>
              <w:marTop w:val="0"/>
              <w:marBottom w:val="0"/>
              <w:divBdr>
                <w:top w:val="none" w:sz="0" w:space="0" w:color="auto"/>
                <w:left w:val="none" w:sz="0" w:space="0" w:color="auto"/>
                <w:bottom w:val="none" w:sz="0" w:space="0" w:color="auto"/>
                <w:right w:val="none" w:sz="0" w:space="0" w:color="auto"/>
              </w:divBdr>
            </w:div>
            <w:div w:id="2046129631">
              <w:marLeft w:val="0"/>
              <w:marRight w:val="0"/>
              <w:marTop w:val="0"/>
              <w:marBottom w:val="0"/>
              <w:divBdr>
                <w:top w:val="none" w:sz="0" w:space="0" w:color="auto"/>
                <w:left w:val="none" w:sz="0" w:space="0" w:color="auto"/>
                <w:bottom w:val="none" w:sz="0" w:space="0" w:color="auto"/>
                <w:right w:val="none" w:sz="0" w:space="0" w:color="auto"/>
              </w:divBdr>
            </w:div>
            <w:div w:id="607585512">
              <w:marLeft w:val="0"/>
              <w:marRight w:val="0"/>
              <w:marTop w:val="0"/>
              <w:marBottom w:val="0"/>
              <w:divBdr>
                <w:top w:val="none" w:sz="0" w:space="0" w:color="auto"/>
                <w:left w:val="none" w:sz="0" w:space="0" w:color="auto"/>
                <w:bottom w:val="none" w:sz="0" w:space="0" w:color="auto"/>
                <w:right w:val="none" w:sz="0" w:space="0" w:color="auto"/>
              </w:divBdr>
            </w:div>
            <w:div w:id="1356811598">
              <w:marLeft w:val="0"/>
              <w:marRight w:val="0"/>
              <w:marTop w:val="0"/>
              <w:marBottom w:val="0"/>
              <w:divBdr>
                <w:top w:val="none" w:sz="0" w:space="0" w:color="auto"/>
                <w:left w:val="none" w:sz="0" w:space="0" w:color="auto"/>
                <w:bottom w:val="none" w:sz="0" w:space="0" w:color="auto"/>
                <w:right w:val="none" w:sz="0" w:space="0" w:color="auto"/>
              </w:divBdr>
            </w:div>
            <w:div w:id="1230653303">
              <w:marLeft w:val="0"/>
              <w:marRight w:val="0"/>
              <w:marTop w:val="0"/>
              <w:marBottom w:val="0"/>
              <w:divBdr>
                <w:top w:val="none" w:sz="0" w:space="0" w:color="auto"/>
                <w:left w:val="none" w:sz="0" w:space="0" w:color="auto"/>
                <w:bottom w:val="none" w:sz="0" w:space="0" w:color="auto"/>
                <w:right w:val="none" w:sz="0" w:space="0" w:color="auto"/>
              </w:divBdr>
            </w:div>
            <w:div w:id="1204248890">
              <w:marLeft w:val="0"/>
              <w:marRight w:val="0"/>
              <w:marTop w:val="0"/>
              <w:marBottom w:val="0"/>
              <w:divBdr>
                <w:top w:val="none" w:sz="0" w:space="0" w:color="auto"/>
                <w:left w:val="none" w:sz="0" w:space="0" w:color="auto"/>
                <w:bottom w:val="none" w:sz="0" w:space="0" w:color="auto"/>
                <w:right w:val="none" w:sz="0" w:space="0" w:color="auto"/>
              </w:divBdr>
            </w:div>
            <w:div w:id="435832575">
              <w:marLeft w:val="0"/>
              <w:marRight w:val="0"/>
              <w:marTop w:val="0"/>
              <w:marBottom w:val="0"/>
              <w:divBdr>
                <w:top w:val="none" w:sz="0" w:space="0" w:color="auto"/>
                <w:left w:val="none" w:sz="0" w:space="0" w:color="auto"/>
                <w:bottom w:val="none" w:sz="0" w:space="0" w:color="auto"/>
                <w:right w:val="none" w:sz="0" w:space="0" w:color="auto"/>
              </w:divBdr>
            </w:div>
            <w:div w:id="1308321365">
              <w:marLeft w:val="0"/>
              <w:marRight w:val="0"/>
              <w:marTop w:val="0"/>
              <w:marBottom w:val="0"/>
              <w:divBdr>
                <w:top w:val="none" w:sz="0" w:space="0" w:color="auto"/>
                <w:left w:val="none" w:sz="0" w:space="0" w:color="auto"/>
                <w:bottom w:val="none" w:sz="0" w:space="0" w:color="auto"/>
                <w:right w:val="none" w:sz="0" w:space="0" w:color="auto"/>
              </w:divBdr>
            </w:div>
            <w:div w:id="1988121641">
              <w:marLeft w:val="0"/>
              <w:marRight w:val="0"/>
              <w:marTop w:val="0"/>
              <w:marBottom w:val="0"/>
              <w:divBdr>
                <w:top w:val="none" w:sz="0" w:space="0" w:color="auto"/>
                <w:left w:val="none" w:sz="0" w:space="0" w:color="auto"/>
                <w:bottom w:val="none" w:sz="0" w:space="0" w:color="auto"/>
                <w:right w:val="none" w:sz="0" w:space="0" w:color="auto"/>
              </w:divBdr>
            </w:div>
            <w:div w:id="1338574965">
              <w:marLeft w:val="0"/>
              <w:marRight w:val="0"/>
              <w:marTop w:val="0"/>
              <w:marBottom w:val="0"/>
              <w:divBdr>
                <w:top w:val="none" w:sz="0" w:space="0" w:color="auto"/>
                <w:left w:val="none" w:sz="0" w:space="0" w:color="auto"/>
                <w:bottom w:val="none" w:sz="0" w:space="0" w:color="auto"/>
                <w:right w:val="none" w:sz="0" w:space="0" w:color="auto"/>
              </w:divBdr>
            </w:div>
            <w:div w:id="122385810">
              <w:marLeft w:val="0"/>
              <w:marRight w:val="0"/>
              <w:marTop w:val="0"/>
              <w:marBottom w:val="0"/>
              <w:divBdr>
                <w:top w:val="none" w:sz="0" w:space="0" w:color="auto"/>
                <w:left w:val="none" w:sz="0" w:space="0" w:color="auto"/>
                <w:bottom w:val="none" w:sz="0" w:space="0" w:color="auto"/>
                <w:right w:val="none" w:sz="0" w:space="0" w:color="auto"/>
              </w:divBdr>
            </w:div>
            <w:div w:id="338314965">
              <w:marLeft w:val="0"/>
              <w:marRight w:val="0"/>
              <w:marTop w:val="0"/>
              <w:marBottom w:val="0"/>
              <w:divBdr>
                <w:top w:val="none" w:sz="0" w:space="0" w:color="auto"/>
                <w:left w:val="none" w:sz="0" w:space="0" w:color="auto"/>
                <w:bottom w:val="none" w:sz="0" w:space="0" w:color="auto"/>
                <w:right w:val="none" w:sz="0" w:space="0" w:color="auto"/>
              </w:divBdr>
            </w:div>
            <w:div w:id="47537430">
              <w:marLeft w:val="0"/>
              <w:marRight w:val="0"/>
              <w:marTop w:val="0"/>
              <w:marBottom w:val="0"/>
              <w:divBdr>
                <w:top w:val="none" w:sz="0" w:space="0" w:color="auto"/>
                <w:left w:val="none" w:sz="0" w:space="0" w:color="auto"/>
                <w:bottom w:val="none" w:sz="0" w:space="0" w:color="auto"/>
                <w:right w:val="none" w:sz="0" w:space="0" w:color="auto"/>
              </w:divBdr>
            </w:div>
            <w:div w:id="937179273">
              <w:marLeft w:val="0"/>
              <w:marRight w:val="0"/>
              <w:marTop w:val="0"/>
              <w:marBottom w:val="0"/>
              <w:divBdr>
                <w:top w:val="none" w:sz="0" w:space="0" w:color="auto"/>
                <w:left w:val="none" w:sz="0" w:space="0" w:color="auto"/>
                <w:bottom w:val="none" w:sz="0" w:space="0" w:color="auto"/>
                <w:right w:val="none" w:sz="0" w:space="0" w:color="auto"/>
              </w:divBdr>
            </w:div>
            <w:div w:id="1704133467">
              <w:marLeft w:val="0"/>
              <w:marRight w:val="0"/>
              <w:marTop w:val="0"/>
              <w:marBottom w:val="0"/>
              <w:divBdr>
                <w:top w:val="none" w:sz="0" w:space="0" w:color="auto"/>
                <w:left w:val="none" w:sz="0" w:space="0" w:color="auto"/>
                <w:bottom w:val="none" w:sz="0" w:space="0" w:color="auto"/>
                <w:right w:val="none" w:sz="0" w:space="0" w:color="auto"/>
              </w:divBdr>
            </w:div>
            <w:div w:id="1039353660">
              <w:marLeft w:val="0"/>
              <w:marRight w:val="0"/>
              <w:marTop w:val="0"/>
              <w:marBottom w:val="0"/>
              <w:divBdr>
                <w:top w:val="none" w:sz="0" w:space="0" w:color="auto"/>
                <w:left w:val="none" w:sz="0" w:space="0" w:color="auto"/>
                <w:bottom w:val="none" w:sz="0" w:space="0" w:color="auto"/>
                <w:right w:val="none" w:sz="0" w:space="0" w:color="auto"/>
              </w:divBdr>
            </w:div>
            <w:div w:id="1622688983">
              <w:marLeft w:val="0"/>
              <w:marRight w:val="0"/>
              <w:marTop w:val="0"/>
              <w:marBottom w:val="0"/>
              <w:divBdr>
                <w:top w:val="none" w:sz="0" w:space="0" w:color="auto"/>
                <w:left w:val="none" w:sz="0" w:space="0" w:color="auto"/>
                <w:bottom w:val="none" w:sz="0" w:space="0" w:color="auto"/>
                <w:right w:val="none" w:sz="0" w:space="0" w:color="auto"/>
              </w:divBdr>
            </w:div>
            <w:div w:id="385877594">
              <w:marLeft w:val="0"/>
              <w:marRight w:val="0"/>
              <w:marTop w:val="0"/>
              <w:marBottom w:val="0"/>
              <w:divBdr>
                <w:top w:val="none" w:sz="0" w:space="0" w:color="auto"/>
                <w:left w:val="none" w:sz="0" w:space="0" w:color="auto"/>
                <w:bottom w:val="none" w:sz="0" w:space="0" w:color="auto"/>
                <w:right w:val="none" w:sz="0" w:space="0" w:color="auto"/>
              </w:divBdr>
            </w:div>
            <w:div w:id="1004430813">
              <w:marLeft w:val="0"/>
              <w:marRight w:val="0"/>
              <w:marTop w:val="0"/>
              <w:marBottom w:val="0"/>
              <w:divBdr>
                <w:top w:val="none" w:sz="0" w:space="0" w:color="auto"/>
                <w:left w:val="none" w:sz="0" w:space="0" w:color="auto"/>
                <w:bottom w:val="none" w:sz="0" w:space="0" w:color="auto"/>
                <w:right w:val="none" w:sz="0" w:space="0" w:color="auto"/>
              </w:divBdr>
            </w:div>
            <w:div w:id="1695693545">
              <w:marLeft w:val="0"/>
              <w:marRight w:val="0"/>
              <w:marTop w:val="0"/>
              <w:marBottom w:val="0"/>
              <w:divBdr>
                <w:top w:val="none" w:sz="0" w:space="0" w:color="auto"/>
                <w:left w:val="none" w:sz="0" w:space="0" w:color="auto"/>
                <w:bottom w:val="none" w:sz="0" w:space="0" w:color="auto"/>
                <w:right w:val="none" w:sz="0" w:space="0" w:color="auto"/>
              </w:divBdr>
            </w:div>
            <w:div w:id="101994599">
              <w:marLeft w:val="0"/>
              <w:marRight w:val="0"/>
              <w:marTop w:val="0"/>
              <w:marBottom w:val="0"/>
              <w:divBdr>
                <w:top w:val="none" w:sz="0" w:space="0" w:color="auto"/>
                <w:left w:val="none" w:sz="0" w:space="0" w:color="auto"/>
                <w:bottom w:val="none" w:sz="0" w:space="0" w:color="auto"/>
                <w:right w:val="none" w:sz="0" w:space="0" w:color="auto"/>
              </w:divBdr>
            </w:div>
            <w:div w:id="597178033">
              <w:marLeft w:val="0"/>
              <w:marRight w:val="0"/>
              <w:marTop w:val="0"/>
              <w:marBottom w:val="0"/>
              <w:divBdr>
                <w:top w:val="none" w:sz="0" w:space="0" w:color="auto"/>
                <w:left w:val="none" w:sz="0" w:space="0" w:color="auto"/>
                <w:bottom w:val="none" w:sz="0" w:space="0" w:color="auto"/>
                <w:right w:val="none" w:sz="0" w:space="0" w:color="auto"/>
              </w:divBdr>
            </w:div>
            <w:div w:id="975374726">
              <w:marLeft w:val="0"/>
              <w:marRight w:val="0"/>
              <w:marTop w:val="0"/>
              <w:marBottom w:val="0"/>
              <w:divBdr>
                <w:top w:val="none" w:sz="0" w:space="0" w:color="auto"/>
                <w:left w:val="none" w:sz="0" w:space="0" w:color="auto"/>
                <w:bottom w:val="none" w:sz="0" w:space="0" w:color="auto"/>
                <w:right w:val="none" w:sz="0" w:space="0" w:color="auto"/>
              </w:divBdr>
            </w:div>
            <w:div w:id="1783185514">
              <w:marLeft w:val="0"/>
              <w:marRight w:val="0"/>
              <w:marTop w:val="0"/>
              <w:marBottom w:val="0"/>
              <w:divBdr>
                <w:top w:val="none" w:sz="0" w:space="0" w:color="auto"/>
                <w:left w:val="none" w:sz="0" w:space="0" w:color="auto"/>
                <w:bottom w:val="none" w:sz="0" w:space="0" w:color="auto"/>
                <w:right w:val="none" w:sz="0" w:space="0" w:color="auto"/>
              </w:divBdr>
            </w:div>
            <w:div w:id="799038058">
              <w:marLeft w:val="0"/>
              <w:marRight w:val="0"/>
              <w:marTop w:val="0"/>
              <w:marBottom w:val="0"/>
              <w:divBdr>
                <w:top w:val="none" w:sz="0" w:space="0" w:color="auto"/>
                <w:left w:val="none" w:sz="0" w:space="0" w:color="auto"/>
                <w:bottom w:val="none" w:sz="0" w:space="0" w:color="auto"/>
                <w:right w:val="none" w:sz="0" w:space="0" w:color="auto"/>
              </w:divBdr>
            </w:div>
            <w:div w:id="622805471">
              <w:marLeft w:val="0"/>
              <w:marRight w:val="0"/>
              <w:marTop w:val="0"/>
              <w:marBottom w:val="0"/>
              <w:divBdr>
                <w:top w:val="none" w:sz="0" w:space="0" w:color="auto"/>
                <w:left w:val="none" w:sz="0" w:space="0" w:color="auto"/>
                <w:bottom w:val="none" w:sz="0" w:space="0" w:color="auto"/>
                <w:right w:val="none" w:sz="0" w:space="0" w:color="auto"/>
              </w:divBdr>
            </w:div>
            <w:div w:id="734548830">
              <w:marLeft w:val="0"/>
              <w:marRight w:val="0"/>
              <w:marTop w:val="0"/>
              <w:marBottom w:val="0"/>
              <w:divBdr>
                <w:top w:val="none" w:sz="0" w:space="0" w:color="auto"/>
                <w:left w:val="none" w:sz="0" w:space="0" w:color="auto"/>
                <w:bottom w:val="none" w:sz="0" w:space="0" w:color="auto"/>
                <w:right w:val="none" w:sz="0" w:space="0" w:color="auto"/>
              </w:divBdr>
            </w:div>
            <w:div w:id="1461612055">
              <w:marLeft w:val="0"/>
              <w:marRight w:val="0"/>
              <w:marTop w:val="0"/>
              <w:marBottom w:val="0"/>
              <w:divBdr>
                <w:top w:val="none" w:sz="0" w:space="0" w:color="auto"/>
                <w:left w:val="none" w:sz="0" w:space="0" w:color="auto"/>
                <w:bottom w:val="none" w:sz="0" w:space="0" w:color="auto"/>
                <w:right w:val="none" w:sz="0" w:space="0" w:color="auto"/>
              </w:divBdr>
            </w:div>
            <w:div w:id="149055031">
              <w:marLeft w:val="0"/>
              <w:marRight w:val="0"/>
              <w:marTop w:val="0"/>
              <w:marBottom w:val="0"/>
              <w:divBdr>
                <w:top w:val="none" w:sz="0" w:space="0" w:color="auto"/>
                <w:left w:val="none" w:sz="0" w:space="0" w:color="auto"/>
                <w:bottom w:val="none" w:sz="0" w:space="0" w:color="auto"/>
                <w:right w:val="none" w:sz="0" w:space="0" w:color="auto"/>
              </w:divBdr>
            </w:div>
            <w:div w:id="1915121496">
              <w:marLeft w:val="0"/>
              <w:marRight w:val="0"/>
              <w:marTop w:val="0"/>
              <w:marBottom w:val="0"/>
              <w:divBdr>
                <w:top w:val="none" w:sz="0" w:space="0" w:color="auto"/>
                <w:left w:val="none" w:sz="0" w:space="0" w:color="auto"/>
                <w:bottom w:val="none" w:sz="0" w:space="0" w:color="auto"/>
                <w:right w:val="none" w:sz="0" w:space="0" w:color="auto"/>
              </w:divBdr>
            </w:div>
            <w:div w:id="995107093">
              <w:marLeft w:val="0"/>
              <w:marRight w:val="0"/>
              <w:marTop w:val="0"/>
              <w:marBottom w:val="0"/>
              <w:divBdr>
                <w:top w:val="none" w:sz="0" w:space="0" w:color="auto"/>
                <w:left w:val="none" w:sz="0" w:space="0" w:color="auto"/>
                <w:bottom w:val="none" w:sz="0" w:space="0" w:color="auto"/>
                <w:right w:val="none" w:sz="0" w:space="0" w:color="auto"/>
              </w:divBdr>
            </w:div>
            <w:div w:id="845555992">
              <w:marLeft w:val="0"/>
              <w:marRight w:val="0"/>
              <w:marTop w:val="0"/>
              <w:marBottom w:val="0"/>
              <w:divBdr>
                <w:top w:val="none" w:sz="0" w:space="0" w:color="auto"/>
                <w:left w:val="none" w:sz="0" w:space="0" w:color="auto"/>
                <w:bottom w:val="none" w:sz="0" w:space="0" w:color="auto"/>
                <w:right w:val="none" w:sz="0" w:space="0" w:color="auto"/>
              </w:divBdr>
            </w:div>
            <w:div w:id="221260587">
              <w:marLeft w:val="0"/>
              <w:marRight w:val="0"/>
              <w:marTop w:val="0"/>
              <w:marBottom w:val="0"/>
              <w:divBdr>
                <w:top w:val="none" w:sz="0" w:space="0" w:color="auto"/>
                <w:left w:val="none" w:sz="0" w:space="0" w:color="auto"/>
                <w:bottom w:val="none" w:sz="0" w:space="0" w:color="auto"/>
                <w:right w:val="none" w:sz="0" w:space="0" w:color="auto"/>
              </w:divBdr>
            </w:div>
            <w:div w:id="648242476">
              <w:marLeft w:val="0"/>
              <w:marRight w:val="0"/>
              <w:marTop w:val="0"/>
              <w:marBottom w:val="0"/>
              <w:divBdr>
                <w:top w:val="none" w:sz="0" w:space="0" w:color="auto"/>
                <w:left w:val="none" w:sz="0" w:space="0" w:color="auto"/>
                <w:bottom w:val="none" w:sz="0" w:space="0" w:color="auto"/>
                <w:right w:val="none" w:sz="0" w:space="0" w:color="auto"/>
              </w:divBdr>
            </w:div>
            <w:div w:id="1597909256">
              <w:marLeft w:val="0"/>
              <w:marRight w:val="0"/>
              <w:marTop w:val="0"/>
              <w:marBottom w:val="0"/>
              <w:divBdr>
                <w:top w:val="none" w:sz="0" w:space="0" w:color="auto"/>
                <w:left w:val="none" w:sz="0" w:space="0" w:color="auto"/>
                <w:bottom w:val="none" w:sz="0" w:space="0" w:color="auto"/>
                <w:right w:val="none" w:sz="0" w:space="0" w:color="auto"/>
              </w:divBdr>
            </w:div>
            <w:div w:id="458575443">
              <w:marLeft w:val="0"/>
              <w:marRight w:val="0"/>
              <w:marTop w:val="0"/>
              <w:marBottom w:val="0"/>
              <w:divBdr>
                <w:top w:val="none" w:sz="0" w:space="0" w:color="auto"/>
                <w:left w:val="none" w:sz="0" w:space="0" w:color="auto"/>
                <w:bottom w:val="none" w:sz="0" w:space="0" w:color="auto"/>
                <w:right w:val="none" w:sz="0" w:space="0" w:color="auto"/>
              </w:divBdr>
            </w:div>
            <w:div w:id="1814250524">
              <w:marLeft w:val="0"/>
              <w:marRight w:val="0"/>
              <w:marTop w:val="0"/>
              <w:marBottom w:val="0"/>
              <w:divBdr>
                <w:top w:val="none" w:sz="0" w:space="0" w:color="auto"/>
                <w:left w:val="none" w:sz="0" w:space="0" w:color="auto"/>
                <w:bottom w:val="none" w:sz="0" w:space="0" w:color="auto"/>
                <w:right w:val="none" w:sz="0" w:space="0" w:color="auto"/>
              </w:divBdr>
            </w:div>
            <w:div w:id="2066249153">
              <w:marLeft w:val="0"/>
              <w:marRight w:val="0"/>
              <w:marTop w:val="0"/>
              <w:marBottom w:val="0"/>
              <w:divBdr>
                <w:top w:val="none" w:sz="0" w:space="0" w:color="auto"/>
                <w:left w:val="none" w:sz="0" w:space="0" w:color="auto"/>
                <w:bottom w:val="none" w:sz="0" w:space="0" w:color="auto"/>
                <w:right w:val="none" w:sz="0" w:space="0" w:color="auto"/>
              </w:divBdr>
            </w:div>
            <w:div w:id="169954159">
              <w:marLeft w:val="0"/>
              <w:marRight w:val="0"/>
              <w:marTop w:val="0"/>
              <w:marBottom w:val="0"/>
              <w:divBdr>
                <w:top w:val="none" w:sz="0" w:space="0" w:color="auto"/>
                <w:left w:val="none" w:sz="0" w:space="0" w:color="auto"/>
                <w:bottom w:val="none" w:sz="0" w:space="0" w:color="auto"/>
                <w:right w:val="none" w:sz="0" w:space="0" w:color="auto"/>
              </w:divBdr>
            </w:div>
            <w:div w:id="1867861754">
              <w:marLeft w:val="0"/>
              <w:marRight w:val="0"/>
              <w:marTop w:val="0"/>
              <w:marBottom w:val="0"/>
              <w:divBdr>
                <w:top w:val="none" w:sz="0" w:space="0" w:color="auto"/>
                <w:left w:val="none" w:sz="0" w:space="0" w:color="auto"/>
                <w:bottom w:val="none" w:sz="0" w:space="0" w:color="auto"/>
                <w:right w:val="none" w:sz="0" w:space="0" w:color="auto"/>
              </w:divBdr>
            </w:div>
            <w:div w:id="1558858921">
              <w:marLeft w:val="0"/>
              <w:marRight w:val="0"/>
              <w:marTop w:val="0"/>
              <w:marBottom w:val="0"/>
              <w:divBdr>
                <w:top w:val="none" w:sz="0" w:space="0" w:color="auto"/>
                <w:left w:val="none" w:sz="0" w:space="0" w:color="auto"/>
                <w:bottom w:val="none" w:sz="0" w:space="0" w:color="auto"/>
                <w:right w:val="none" w:sz="0" w:space="0" w:color="auto"/>
              </w:divBdr>
            </w:div>
            <w:div w:id="119344474">
              <w:marLeft w:val="0"/>
              <w:marRight w:val="0"/>
              <w:marTop w:val="0"/>
              <w:marBottom w:val="0"/>
              <w:divBdr>
                <w:top w:val="none" w:sz="0" w:space="0" w:color="auto"/>
                <w:left w:val="none" w:sz="0" w:space="0" w:color="auto"/>
                <w:bottom w:val="none" w:sz="0" w:space="0" w:color="auto"/>
                <w:right w:val="none" w:sz="0" w:space="0" w:color="auto"/>
              </w:divBdr>
            </w:div>
            <w:div w:id="854349137">
              <w:marLeft w:val="0"/>
              <w:marRight w:val="0"/>
              <w:marTop w:val="0"/>
              <w:marBottom w:val="0"/>
              <w:divBdr>
                <w:top w:val="none" w:sz="0" w:space="0" w:color="auto"/>
                <w:left w:val="none" w:sz="0" w:space="0" w:color="auto"/>
                <w:bottom w:val="none" w:sz="0" w:space="0" w:color="auto"/>
                <w:right w:val="none" w:sz="0" w:space="0" w:color="auto"/>
              </w:divBdr>
            </w:div>
            <w:div w:id="569073373">
              <w:marLeft w:val="0"/>
              <w:marRight w:val="0"/>
              <w:marTop w:val="0"/>
              <w:marBottom w:val="0"/>
              <w:divBdr>
                <w:top w:val="none" w:sz="0" w:space="0" w:color="auto"/>
                <w:left w:val="none" w:sz="0" w:space="0" w:color="auto"/>
                <w:bottom w:val="none" w:sz="0" w:space="0" w:color="auto"/>
                <w:right w:val="none" w:sz="0" w:space="0" w:color="auto"/>
              </w:divBdr>
            </w:div>
            <w:div w:id="2031223959">
              <w:marLeft w:val="0"/>
              <w:marRight w:val="0"/>
              <w:marTop w:val="0"/>
              <w:marBottom w:val="0"/>
              <w:divBdr>
                <w:top w:val="none" w:sz="0" w:space="0" w:color="auto"/>
                <w:left w:val="none" w:sz="0" w:space="0" w:color="auto"/>
                <w:bottom w:val="none" w:sz="0" w:space="0" w:color="auto"/>
                <w:right w:val="none" w:sz="0" w:space="0" w:color="auto"/>
              </w:divBdr>
            </w:div>
            <w:div w:id="183596738">
              <w:marLeft w:val="0"/>
              <w:marRight w:val="0"/>
              <w:marTop w:val="0"/>
              <w:marBottom w:val="0"/>
              <w:divBdr>
                <w:top w:val="none" w:sz="0" w:space="0" w:color="auto"/>
                <w:left w:val="none" w:sz="0" w:space="0" w:color="auto"/>
                <w:bottom w:val="none" w:sz="0" w:space="0" w:color="auto"/>
                <w:right w:val="none" w:sz="0" w:space="0" w:color="auto"/>
              </w:divBdr>
            </w:div>
            <w:div w:id="476413210">
              <w:marLeft w:val="0"/>
              <w:marRight w:val="0"/>
              <w:marTop w:val="0"/>
              <w:marBottom w:val="0"/>
              <w:divBdr>
                <w:top w:val="none" w:sz="0" w:space="0" w:color="auto"/>
                <w:left w:val="none" w:sz="0" w:space="0" w:color="auto"/>
                <w:bottom w:val="none" w:sz="0" w:space="0" w:color="auto"/>
                <w:right w:val="none" w:sz="0" w:space="0" w:color="auto"/>
              </w:divBdr>
            </w:div>
            <w:div w:id="37095479">
              <w:marLeft w:val="0"/>
              <w:marRight w:val="0"/>
              <w:marTop w:val="0"/>
              <w:marBottom w:val="0"/>
              <w:divBdr>
                <w:top w:val="none" w:sz="0" w:space="0" w:color="auto"/>
                <w:left w:val="none" w:sz="0" w:space="0" w:color="auto"/>
                <w:bottom w:val="none" w:sz="0" w:space="0" w:color="auto"/>
                <w:right w:val="none" w:sz="0" w:space="0" w:color="auto"/>
              </w:divBdr>
            </w:div>
            <w:div w:id="1011299670">
              <w:marLeft w:val="0"/>
              <w:marRight w:val="0"/>
              <w:marTop w:val="0"/>
              <w:marBottom w:val="0"/>
              <w:divBdr>
                <w:top w:val="none" w:sz="0" w:space="0" w:color="auto"/>
                <w:left w:val="none" w:sz="0" w:space="0" w:color="auto"/>
                <w:bottom w:val="none" w:sz="0" w:space="0" w:color="auto"/>
                <w:right w:val="none" w:sz="0" w:space="0" w:color="auto"/>
              </w:divBdr>
            </w:div>
            <w:div w:id="1031110584">
              <w:marLeft w:val="0"/>
              <w:marRight w:val="0"/>
              <w:marTop w:val="0"/>
              <w:marBottom w:val="0"/>
              <w:divBdr>
                <w:top w:val="none" w:sz="0" w:space="0" w:color="auto"/>
                <w:left w:val="none" w:sz="0" w:space="0" w:color="auto"/>
                <w:bottom w:val="none" w:sz="0" w:space="0" w:color="auto"/>
                <w:right w:val="none" w:sz="0" w:space="0" w:color="auto"/>
              </w:divBdr>
            </w:div>
            <w:div w:id="1697387407">
              <w:marLeft w:val="0"/>
              <w:marRight w:val="0"/>
              <w:marTop w:val="0"/>
              <w:marBottom w:val="0"/>
              <w:divBdr>
                <w:top w:val="none" w:sz="0" w:space="0" w:color="auto"/>
                <w:left w:val="none" w:sz="0" w:space="0" w:color="auto"/>
                <w:bottom w:val="none" w:sz="0" w:space="0" w:color="auto"/>
                <w:right w:val="none" w:sz="0" w:space="0" w:color="auto"/>
              </w:divBdr>
            </w:div>
            <w:div w:id="1610891156">
              <w:marLeft w:val="0"/>
              <w:marRight w:val="0"/>
              <w:marTop w:val="0"/>
              <w:marBottom w:val="0"/>
              <w:divBdr>
                <w:top w:val="none" w:sz="0" w:space="0" w:color="auto"/>
                <w:left w:val="none" w:sz="0" w:space="0" w:color="auto"/>
                <w:bottom w:val="none" w:sz="0" w:space="0" w:color="auto"/>
                <w:right w:val="none" w:sz="0" w:space="0" w:color="auto"/>
              </w:divBdr>
            </w:div>
            <w:div w:id="942802076">
              <w:marLeft w:val="0"/>
              <w:marRight w:val="0"/>
              <w:marTop w:val="0"/>
              <w:marBottom w:val="0"/>
              <w:divBdr>
                <w:top w:val="none" w:sz="0" w:space="0" w:color="auto"/>
                <w:left w:val="none" w:sz="0" w:space="0" w:color="auto"/>
                <w:bottom w:val="none" w:sz="0" w:space="0" w:color="auto"/>
                <w:right w:val="none" w:sz="0" w:space="0" w:color="auto"/>
              </w:divBdr>
            </w:div>
            <w:div w:id="1672370325">
              <w:marLeft w:val="0"/>
              <w:marRight w:val="0"/>
              <w:marTop w:val="0"/>
              <w:marBottom w:val="0"/>
              <w:divBdr>
                <w:top w:val="none" w:sz="0" w:space="0" w:color="auto"/>
                <w:left w:val="none" w:sz="0" w:space="0" w:color="auto"/>
                <w:bottom w:val="none" w:sz="0" w:space="0" w:color="auto"/>
                <w:right w:val="none" w:sz="0" w:space="0" w:color="auto"/>
              </w:divBdr>
            </w:div>
            <w:div w:id="1681155306">
              <w:marLeft w:val="0"/>
              <w:marRight w:val="0"/>
              <w:marTop w:val="0"/>
              <w:marBottom w:val="0"/>
              <w:divBdr>
                <w:top w:val="none" w:sz="0" w:space="0" w:color="auto"/>
                <w:left w:val="none" w:sz="0" w:space="0" w:color="auto"/>
                <w:bottom w:val="none" w:sz="0" w:space="0" w:color="auto"/>
                <w:right w:val="none" w:sz="0" w:space="0" w:color="auto"/>
              </w:divBdr>
            </w:div>
            <w:div w:id="9332994">
              <w:marLeft w:val="0"/>
              <w:marRight w:val="0"/>
              <w:marTop w:val="0"/>
              <w:marBottom w:val="0"/>
              <w:divBdr>
                <w:top w:val="none" w:sz="0" w:space="0" w:color="auto"/>
                <w:left w:val="none" w:sz="0" w:space="0" w:color="auto"/>
                <w:bottom w:val="none" w:sz="0" w:space="0" w:color="auto"/>
                <w:right w:val="none" w:sz="0" w:space="0" w:color="auto"/>
              </w:divBdr>
            </w:div>
            <w:div w:id="214241374">
              <w:marLeft w:val="0"/>
              <w:marRight w:val="0"/>
              <w:marTop w:val="0"/>
              <w:marBottom w:val="0"/>
              <w:divBdr>
                <w:top w:val="none" w:sz="0" w:space="0" w:color="auto"/>
                <w:left w:val="none" w:sz="0" w:space="0" w:color="auto"/>
                <w:bottom w:val="none" w:sz="0" w:space="0" w:color="auto"/>
                <w:right w:val="none" w:sz="0" w:space="0" w:color="auto"/>
              </w:divBdr>
            </w:div>
            <w:div w:id="2068457656">
              <w:marLeft w:val="0"/>
              <w:marRight w:val="0"/>
              <w:marTop w:val="0"/>
              <w:marBottom w:val="0"/>
              <w:divBdr>
                <w:top w:val="none" w:sz="0" w:space="0" w:color="auto"/>
                <w:left w:val="none" w:sz="0" w:space="0" w:color="auto"/>
                <w:bottom w:val="none" w:sz="0" w:space="0" w:color="auto"/>
                <w:right w:val="none" w:sz="0" w:space="0" w:color="auto"/>
              </w:divBdr>
            </w:div>
            <w:div w:id="623660841">
              <w:marLeft w:val="0"/>
              <w:marRight w:val="0"/>
              <w:marTop w:val="0"/>
              <w:marBottom w:val="0"/>
              <w:divBdr>
                <w:top w:val="none" w:sz="0" w:space="0" w:color="auto"/>
                <w:left w:val="none" w:sz="0" w:space="0" w:color="auto"/>
                <w:bottom w:val="none" w:sz="0" w:space="0" w:color="auto"/>
                <w:right w:val="none" w:sz="0" w:space="0" w:color="auto"/>
              </w:divBdr>
            </w:div>
            <w:div w:id="2030448346">
              <w:marLeft w:val="0"/>
              <w:marRight w:val="0"/>
              <w:marTop w:val="0"/>
              <w:marBottom w:val="0"/>
              <w:divBdr>
                <w:top w:val="none" w:sz="0" w:space="0" w:color="auto"/>
                <w:left w:val="none" w:sz="0" w:space="0" w:color="auto"/>
                <w:bottom w:val="none" w:sz="0" w:space="0" w:color="auto"/>
                <w:right w:val="none" w:sz="0" w:space="0" w:color="auto"/>
              </w:divBdr>
            </w:div>
            <w:div w:id="1869953564">
              <w:marLeft w:val="0"/>
              <w:marRight w:val="0"/>
              <w:marTop w:val="0"/>
              <w:marBottom w:val="0"/>
              <w:divBdr>
                <w:top w:val="none" w:sz="0" w:space="0" w:color="auto"/>
                <w:left w:val="none" w:sz="0" w:space="0" w:color="auto"/>
                <w:bottom w:val="none" w:sz="0" w:space="0" w:color="auto"/>
                <w:right w:val="none" w:sz="0" w:space="0" w:color="auto"/>
              </w:divBdr>
            </w:div>
            <w:div w:id="1264337145">
              <w:marLeft w:val="0"/>
              <w:marRight w:val="0"/>
              <w:marTop w:val="0"/>
              <w:marBottom w:val="0"/>
              <w:divBdr>
                <w:top w:val="none" w:sz="0" w:space="0" w:color="auto"/>
                <w:left w:val="none" w:sz="0" w:space="0" w:color="auto"/>
                <w:bottom w:val="none" w:sz="0" w:space="0" w:color="auto"/>
                <w:right w:val="none" w:sz="0" w:space="0" w:color="auto"/>
              </w:divBdr>
            </w:div>
            <w:div w:id="1033504333">
              <w:marLeft w:val="0"/>
              <w:marRight w:val="0"/>
              <w:marTop w:val="0"/>
              <w:marBottom w:val="0"/>
              <w:divBdr>
                <w:top w:val="none" w:sz="0" w:space="0" w:color="auto"/>
                <w:left w:val="none" w:sz="0" w:space="0" w:color="auto"/>
                <w:bottom w:val="none" w:sz="0" w:space="0" w:color="auto"/>
                <w:right w:val="none" w:sz="0" w:space="0" w:color="auto"/>
              </w:divBdr>
            </w:div>
            <w:div w:id="1373076798">
              <w:marLeft w:val="0"/>
              <w:marRight w:val="0"/>
              <w:marTop w:val="0"/>
              <w:marBottom w:val="0"/>
              <w:divBdr>
                <w:top w:val="none" w:sz="0" w:space="0" w:color="auto"/>
                <w:left w:val="none" w:sz="0" w:space="0" w:color="auto"/>
                <w:bottom w:val="none" w:sz="0" w:space="0" w:color="auto"/>
                <w:right w:val="none" w:sz="0" w:space="0" w:color="auto"/>
              </w:divBdr>
            </w:div>
            <w:div w:id="1859468430">
              <w:marLeft w:val="0"/>
              <w:marRight w:val="0"/>
              <w:marTop w:val="0"/>
              <w:marBottom w:val="0"/>
              <w:divBdr>
                <w:top w:val="none" w:sz="0" w:space="0" w:color="auto"/>
                <w:left w:val="none" w:sz="0" w:space="0" w:color="auto"/>
                <w:bottom w:val="none" w:sz="0" w:space="0" w:color="auto"/>
                <w:right w:val="none" w:sz="0" w:space="0" w:color="auto"/>
              </w:divBdr>
            </w:div>
            <w:div w:id="916785311">
              <w:marLeft w:val="0"/>
              <w:marRight w:val="0"/>
              <w:marTop w:val="0"/>
              <w:marBottom w:val="0"/>
              <w:divBdr>
                <w:top w:val="none" w:sz="0" w:space="0" w:color="auto"/>
                <w:left w:val="none" w:sz="0" w:space="0" w:color="auto"/>
                <w:bottom w:val="none" w:sz="0" w:space="0" w:color="auto"/>
                <w:right w:val="none" w:sz="0" w:space="0" w:color="auto"/>
              </w:divBdr>
            </w:div>
            <w:div w:id="876890839">
              <w:marLeft w:val="0"/>
              <w:marRight w:val="0"/>
              <w:marTop w:val="0"/>
              <w:marBottom w:val="0"/>
              <w:divBdr>
                <w:top w:val="none" w:sz="0" w:space="0" w:color="auto"/>
                <w:left w:val="none" w:sz="0" w:space="0" w:color="auto"/>
                <w:bottom w:val="none" w:sz="0" w:space="0" w:color="auto"/>
                <w:right w:val="none" w:sz="0" w:space="0" w:color="auto"/>
              </w:divBdr>
            </w:div>
            <w:div w:id="632365315">
              <w:marLeft w:val="0"/>
              <w:marRight w:val="0"/>
              <w:marTop w:val="0"/>
              <w:marBottom w:val="0"/>
              <w:divBdr>
                <w:top w:val="none" w:sz="0" w:space="0" w:color="auto"/>
                <w:left w:val="none" w:sz="0" w:space="0" w:color="auto"/>
                <w:bottom w:val="none" w:sz="0" w:space="0" w:color="auto"/>
                <w:right w:val="none" w:sz="0" w:space="0" w:color="auto"/>
              </w:divBdr>
            </w:div>
            <w:div w:id="1960263009">
              <w:marLeft w:val="0"/>
              <w:marRight w:val="0"/>
              <w:marTop w:val="0"/>
              <w:marBottom w:val="0"/>
              <w:divBdr>
                <w:top w:val="none" w:sz="0" w:space="0" w:color="auto"/>
                <w:left w:val="none" w:sz="0" w:space="0" w:color="auto"/>
                <w:bottom w:val="none" w:sz="0" w:space="0" w:color="auto"/>
                <w:right w:val="none" w:sz="0" w:space="0" w:color="auto"/>
              </w:divBdr>
            </w:div>
            <w:div w:id="1400127668">
              <w:marLeft w:val="0"/>
              <w:marRight w:val="0"/>
              <w:marTop w:val="0"/>
              <w:marBottom w:val="0"/>
              <w:divBdr>
                <w:top w:val="none" w:sz="0" w:space="0" w:color="auto"/>
                <w:left w:val="none" w:sz="0" w:space="0" w:color="auto"/>
                <w:bottom w:val="none" w:sz="0" w:space="0" w:color="auto"/>
                <w:right w:val="none" w:sz="0" w:space="0" w:color="auto"/>
              </w:divBdr>
            </w:div>
            <w:div w:id="1551457352">
              <w:marLeft w:val="0"/>
              <w:marRight w:val="0"/>
              <w:marTop w:val="0"/>
              <w:marBottom w:val="0"/>
              <w:divBdr>
                <w:top w:val="none" w:sz="0" w:space="0" w:color="auto"/>
                <w:left w:val="none" w:sz="0" w:space="0" w:color="auto"/>
                <w:bottom w:val="none" w:sz="0" w:space="0" w:color="auto"/>
                <w:right w:val="none" w:sz="0" w:space="0" w:color="auto"/>
              </w:divBdr>
            </w:div>
            <w:div w:id="1304237535">
              <w:marLeft w:val="0"/>
              <w:marRight w:val="0"/>
              <w:marTop w:val="0"/>
              <w:marBottom w:val="0"/>
              <w:divBdr>
                <w:top w:val="none" w:sz="0" w:space="0" w:color="auto"/>
                <w:left w:val="none" w:sz="0" w:space="0" w:color="auto"/>
                <w:bottom w:val="none" w:sz="0" w:space="0" w:color="auto"/>
                <w:right w:val="none" w:sz="0" w:space="0" w:color="auto"/>
              </w:divBdr>
            </w:div>
            <w:div w:id="124396592">
              <w:marLeft w:val="0"/>
              <w:marRight w:val="0"/>
              <w:marTop w:val="0"/>
              <w:marBottom w:val="0"/>
              <w:divBdr>
                <w:top w:val="none" w:sz="0" w:space="0" w:color="auto"/>
                <w:left w:val="none" w:sz="0" w:space="0" w:color="auto"/>
                <w:bottom w:val="none" w:sz="0" w:space="0" w:color="auto"/>
                <w:right w:val="none" w:sz="0" w:space="0" w:color="auto"/>
              </w:divBdr>
            </w:div>
            <w:div w:id="1704869426">
              <w:marLeft w:val="0"/>
              <w:marRight w:val="0"/>
              <w:marTop w:val="0"/>
              <w:marBottom w:val="0"/>
              <w:divBdr>
                <w:top w:val="none" w:sz="0" w:space="0" w:color="auto"/>
                <w:left w:val="none" w:sz="0" w:space="0" w:color="auto"/>
                <w:bottom w:val="none" w:sz="0" w:space="0" w:color="auto"/>
                <w:right w:val="none" w:sz="0" w:space="0" w:color="auto"/>
              </w:divBdr>
            </w:div>
            <w:div w:id="387337731">
              <w:marLeft w:val="0"/>
              <w:marRight w:val="0"/>
              <w:marTop w:val="0"/>
              <w:marBottom w:val="0"/>
              <w:divBdr>
                <w:top w:val="none" w:sz="0" w:space="0" w:color="auto"/>
                <w:left w:val="none" w:sz="0" w:space="0" w:color="auto"/>
                <w:bottom w:val="none" w:sz="0" w:space="0" w:color="auto"/>
                <w:right w:val="none" w:sz="0" w:space="0" w:color="auto"/>
              </w:divBdr>
            </w:div>
            <w:div w:id="1757700632">
              <w:marLeft w:val="0"/>
              <w:marRight w:val="0"/>
              <w:marTop w:val="0"/>
              <w:marBottom w:val="0"/>
              <w:divBdr>
                <w:top w:val="none" w:sz="0" w:space="0" w:color="auto"/>
                <w:left w:val="none" w:sz="0" w:space="0" w:color="auto"/>
                <w:bottom w:val="none" w:sz="0" w:space="0" w:color="auto"/>
                <w:right w:val="none" w:sz="0" w:space="0" w:color="auto"/>
              </w:divBdr>
            </w:div>
            <w:div w:id="1692030991">
              <w:marLeft w:val="0"/>
              <w:marRight w:val="0"/>
              <w:marTop w:val="0"/>
              <w:marBottom w:val="0"/>
              <w:divBdr>
                <w:top w:val="none" w:sz="0" w:space="0" w:color="auto"/>
                <w:left w:val="none" w:sz="0" w:space="0" w:color="auto"/>
                <w:bottom w:val="none" w:sz="0" w:space="0" w:color="auto"/>
                <w:right w:val="none" w:sz="0" w:space="0" w:color="auto"/>
              </w:divBdr>
            </w:div>
            <w:div w:id="1818766588">
              <w:marLeft w:val="0"/>
              <w:marRight w:val="0"/>
              <w:marTop w:val="0"/>
              <w:marBottom w:val="0"/>
              <w:divBdr>
                <w:top w:val="none" w:sz="0" w:space="0" w:color="auto"/>
                <w:left w:val="none" w:sz="0" w:space="0" w:color="auto"/>
                <w:bottom w:val="none" w:sz="0" w:space="0" w:color="auto"/>
                <w:right w:val="none" w:sz="0" w:space="0" w:color="auto"/>
              </w:divBdr>
            </w:div>
            <w:div w:id="1150362856">
              <w:marLeft w:val="0"/>
              <w:marRight w:val="0"/>
              <w:marTop w:val="0"/>
              <w:marBottom w:val="0"/>
              <w:divBdr>
                <w:top w:val="none" w:sz="0" w:space="0" w:color="auto"/>
                <w:left w:val="none" w:sz="0" w:space="0" w:color="auto"/>
                <w:bottom w:val="none" w:sz="0" w:space="0" w:color="auto"/>
                <w:right w:val="none" w:sz="0" w:space="0" w:color="auto"/>
              </w:divBdr>
            </w:div>
            <w:div w:id="1937210023">
              <w:marLeft w:val="0"/>
              <w:marRight w:val="0"/>
              <w:marTop w:val="0"/>
              <w:marBottom w:val="0"/>
              <w:divBdr>
                <w:top w:val="none" w:sz="0" w:space="0" w:color="auto"/>
                <w:left w:val="none" w:sz="0" w:space="0" w:color="auto"/>
                <w:bottom w:val="none" w:sz="0" w:space="0" w:color="auto"/>
                <w:right w:val="none" w:sz="0" w:space="0" w:color="auto"/>
              </w:divBdr>
            </w:div>
            <w:div w:id="210923571">
              <w:marLeft w:val="0"/>
              <w:marRight w:val="0"/>
              <w:marTop w:val="0"/>
              <w:marBottom w:val="0"/>
              <w:divBdr>
                <w:top w:val="none" w:sz="0" w:space="0" w:color="auto"/>
                <w:left w:val="none" w:sz="0" w:space="0" w:color="auto"/>
                <w:bottom w:val="none" w:sz="0" w:space="0" w:color="auto"/>
                <w:right w:val="none" w:sz="0" w:space="0" w:color="auto"/>
              </w:divBdr>
            </w:div>
            <w:div w:id="2030371702">
              <w:marLeft w:val="0"/>
              <w:marRight w:val="0"/>
              <w:marTop w:val="0"/>
              <w:marBottom w:val="0"/>
              <w:divBdr>
                <w:top w:val="none" w:sz="0" w:space="0" w:color="auto"/>
                <w:left w:val="none" w:sz="0" w:space="0" w:color="auto"/>
                <w:bottom w:val="none" w:sz="0" w:space="0" w:color="auto"/>
                <w:right w:val="none" w:sz="0" w:space="0" w:color="auto"/>
              </w:divBdr>
            </w:div>
            <w:div w:id="1102527086">
              <w:marLeft w:val="0"/>
              <w:marRight w:val="0"/>
              <w:marTop w:val="0"/>
              <w:marBottom w:val="0"/>
              <w:divBdr>
                <w:top w:val="none" w:sz="0" w:space="0" w:color="auto"/>
                <w:left w:val="none" w:sz="0" w:space="0" w:color="auto"/>
                <w:bottom w:val="none" w:sz="0" w:space="0" w:color="auto"/>
                <w:right w:val="none" w:sz="0" w:space="0" w:color="auto"/>
              </w:divBdr>
            </w:div>
            <w:div w:id="609701002">
              <w:marLeft w:val="0"/>
              <w:marRight w:val="0"/>
              <w:marTop w:val="0"/>
              <w:marBottom w:val="0"/>
              <w:divBdr>
                <w:top w:val="none" w:sz="0" w:space="0" w:color="auto"/>
                <w:left w:val="none" w:sz="0" w:space="0" w:color="auto"/>
                <w:bottom w:val="none" w:sz="0" w:space="0" w:color="auto"/>
                <w:right w:val="none" w:sz="0" w:space="0" w:color="auto"/>
              </w:divBdr>
            </w:div>
            <w:div w:id="1542281188">
              <w:marLeft w:val="0"/>
              <w:marRight w:val="0"/>
              <w:marTop w:val="0"/>
              <w:marBottom w:val="0"/>
              <w:divBdr>
                <w:top w:val="none" w:sz="0" w:space="0" w:color="auto"/>
                <w:left w:val="none" w:sz="0" w:space="0" w:color="auto"/>
                <w:bottom w:val="none" w:sz="0" w:space="0" w:color="auto"/>
                <w:right w:val="none" w:sz="0" w:space="0" w:color="auto"/>
              </w:divBdr>
            </w:div>
            <w:div w:id="1524781655">
              <w:marLeft w:val="0"/>
              <w:marRight w:val="0"/>
              <w:marTop w:val="0"/>
              <w:marBottom w:val="0"/>
              <w:divBdr>
                <w:top w:val="none" w:sz="0" w:space="0" w:color="auto"/>
                <w:left w:val="none" w:sz="0" w:space="0" w:color="auto"/>
                <w:bottom w:val="none" w:sz="0" w:space="0" w:color="auto"/>
                <w:right w:val="none" w:sz="0" w:space="0" w:color="auto"/>
              </w:divBdr>
            </w:div>
            <w:div w:id="32463253">
              <w:marLeft w:val="0"/>
              <w:marRight w:val="0"/>
              <w:marTop w:val="0"/>
              <w:marBottom w:val="0"/>
              <w:divBdr>
                <w:top w:val="none" w:sz="0" w:space="0" w:color="auto"/>
                <w:left w:val="none" w:sz="0" w:space="0" w:color="auto"/>
                <w:bottom w:val="none" w:sz="0" w:space="0" w:color="auto"/>
                <w:right w:val="none" w:sz="0" w:space="0" w:color="auto"/>
              </w:divBdr>
            </w:div>
            <w:div w:id="1191647749">
              <w:marLeft w:val="0"/>
              <w:marRight w:val="0"/>
              <w:marTop w:val="0"/>
              <w:marBottom w:val="0"/>
              <w:divBdr>
                <w:top w:val="none" w:sz="0" w:space="0" w:color="auto"/>
                <w:left w:val="none" w:sz="0" w:space="0" w:color="auto"/>
                <w:bottom w:val="none" w:sz="0" w:space="0" w:color="auto"/>
                <w:right w:val="none" w:sz="0" w:space="0" w:color="auto"/>
              </w:divBdr>
            </w:div>
            <w:div w:id="921721737">
              <w:marLeft w:val="0"/>
              <w:marRight w:val="0"/>
              <w:marTop w:val="0"/>
              <w:marBottom w:val="0"/>
              <w:divBdr>
                <w:top w:val="none" w:sz="0" w:space="0" w:color="auto"/>
                <w:left w:val="none" w:sz="0" w:space="0" w:color="auto"/>
                <w:bottom w:val="none" w:sz="0" w:space="0" w:color="auto"/>
                <w:right w:val="none" w:sz="0" w:space="0" w:color="auto"/>
              </w:divBdr>
            </w:div>
            <w:div w:id="853543805">
              <w:marLeft w:val="0"/>
              <w:marRight w:val="0"/>
              <w:marTop w:val="0"/>
              <w:marBottom w:val="0"/>
              <w:divBdr>
                <w:top w:val="none" w:sz="0" w:space="0" w:color="auto"/>
                <w:left w:val="none" w:sz="0" w:space="0" w:color="auto"/>
                <w:bottom w:val="none" w:sz="0" w:space="0" w:color="auto"/>
                <w:right w:val="none" w:sz="0" w:space="0" w:color="auto"/>
              </w:divBdr>
            </w:div>
            <w:div w:id="1164662782">
              <w:marLeft w:val="0"/>
              <w:marRight w:val="0"/>
              <w:marTop w:val="0"/>
              <w:marBottom w:val="0"/>
              <w:divBdr>
                <w:top w:val="none" w:sz="0" w:space="0" w:color="auto"/>
                <w:left w:val="none" w:sz="0" w:space="0" w:color="auto"/>
                <w:bottom w:val="none" w:sz="0" w:space="0" w:color="auto"/>
                <w:right w:val="none" w:sz="0" w:space="0" w:color="auto"/>
              </w:divBdr>
            </w:div>
            <w:div w:id="1065762842">
              <w:marLeft w:val="0"/>
              <w:marRight w:val="0"/>
              <w:marTop w:val="0"/>
              <w:marBottom w:val="0"/>
              <w:divBdr>
                <w:top w:val="none" w:sz="0" w:space="0" w:color="auto"/>
                <w:left w:val="none" w:sz="0" w:space="0" w:color="auto"/>
                <w:bottom w:val="none" w:sz="0" w:space="0" w:color="auto"/>
                <w:right w:val="none" w:sz="0" w:space="0" w:color="auto"/>
              </w:divBdr>
            </w:div>
            <w:div w:id="1342245419">
              <w:marLeft w:val="0"/>
              <w:marRight w:val="0"/>
              <w:marTop w:val="0"/>
              <w:marBottom w:val="0"/>
              <w:divBdr>
                <w:top w:val="none" w:sz="0" w:space="0" w:color="auto"/>
                <w:left w:val="none" w:sz="0" w:space="0" w:color="auto"/>
                <w:bottom w:val="none" w:sz="0" w:space="0" w:color="auto"/>
                <w:right w:val="none" w:sz="0" w:space="0" w:color="auto"/>
              </w:divBdr>
            </w:div>
            <w:div w:id="450393558">
              <w:marLeft w:val="0"/>
              <w:marRight w:val="0"/>
              <w:marTop w:val="0"/>
              <w:marBottom w:val="0"/>
              <w:divBdr>
                <w:top w:val="none" w:sz="0" w:space="0" w:color="auto"/>
                <w:left w:val="none" w:sz="0" w:space="0" w:color="auto"/>
                <w:bottom w:val="none" w:sz="0" w:space="0" w:color="auto"/>
                <w:right w:val="none" w:sz="0" w:space="0" w:color="auto"/>
              </w:divBdr>
            </w:div>
            <w:div w:id="1203244963">
              <w:marLeft w:val="0"/>
              <w:marRight w:val="0"/>
              <w:marTop w:val="0"/>
              <w:marBottom w:val="0"/>
              <w:divBdr>
                <w:top w:val="none" w:sz="0" w:space="0" w:color="auto"/>
                <w:left w:val="none" w:sz="0" w:space="0" w:color="auto"/>
                <w:bottom w:val="none" w:sz="0" w:space="0" w:color="auto"/>
                <w:right w:val="none" w:sz="0" w:space="0" w:color="auto"/>
              </w:divBdr>
            </w:div>
            <w:div w:id="1607496686">
              <w:marLeft w:val="0"/>
              <w:marRight w:val="0"/>
              <w:marTop w:val="0"/>
              <w:marBottom w:val="0"/>
              <w:divBdr>
                <w:top w:val="none" w:sz="0" w:space="0" w:color="auto"/>
                <w:left w:val="none" w:sz="0" w:space="0" w:color="auto"/>
                <w:bottom w:val="none" w:sz="0" w:space="0" w:color="auto"/>
                <w:right w:val="none" w:sz="0" w:space="0" w:color="auto"/>
              </w:divBdr>
            </w:div>
            <w:div w:id="614750334">
              <w:marLeft w:val="0"/>
              <w:marRight w:val="0"/>
              <w:marTop w:val="0"/>
              <w:marBottom w:val="0"/>
              <w:divBdr>
                <w:top w:val="none" w:sz="0" w:space="0" w:color="auto"/>
                <w:left w:val="none" w:sz="0" w:space="0" w:color="auto"/>
                <w:bottom w:val="none" w:sz="0" w:space="0" w:color="auto"/>
                <w:right w:val="none" w:sz="0" w:space="0" w:color="auto"/>
              </w:divBdr>
            </w:div>
            <w:div w:id="154303724">
              <w:marLeft w:val="0"/>
              <w:marRight w:val="0"/>
              <w:marTop w:val="0"/>
              <w:marBottom w:val="0"/>
              <w:divBdr>
                <w:top w:val="none" w:sz="0" w:space="0" w:color="auto"/>
                <w:left w:val="none" w:sz="0" w:space="0" w:color="auto"/>
                <w:bottom w:val="none" w:sz="0" w:space="0" w:color="auto"/>
                <w:right w:val="none" w:sz="0" w:space="0" w:color="auto"/>
              </w:divBdr>
            </w:div>
            <w:div w:id="267391285">
              <w:marLeft w:val="0"/>
              <w:marRight w:val="0"/>
              <w:marTop w:val="0"/>
              <w:marBottom w:val="0"/>
              <w:divBdr>
                <w:top w:val="none" w:sz="0" w:space="0" w:color="auto"/>
                <w:left w:val="none" w:sz="0" w:space="0" w:color="auto"/>
                <w:bottom w:val="none" w:sz="0" w:space="0" w:color="auto"/>
                <w:right w:val="none" w:sz="0" w:space="0" w:color="auto"/>
              </w:divBdr>
            </w:div>
            <w:div w:id="467668510">
              <w:marLeft w:val="0"/>
              <w:marRight w:val="0"/>
              <w:marTop w:val="0"/>
              <w:marBottom w:val="0"/>
              <w:divBdr>
                <w:top w:val="none" w:sz="0" w:space="0" w:color="auto"/>
                <w:left w:val="none" w:sz="0" w:space="0" w:color="auto"/>
                <w:bottom w:val="none" w:sz="0" w:space="0" w:color="auto"/>
                <w:right w:val="none" w:sz="0" w:space="0" w:color="auto"/>
              </w:divBdr>
            </w:div>
            <w:div w:id="833833546">
              <w:marLeft w:val="0"/>
              <w:marRight w:val="0"/>
              <w:marTop w:val="0"/>
              <w:marBottom w:val="0"/>
              <w:divBdr>
                <w:top w:val="none" w:sz="0" w:space="0" w:color="auto"/>
                <w:left w:val="none" w:sz="0" w:space="0" w:color="auto"/>
                <w:bottom w:val="none" w:sz="0" w:space="0" w:color="auto"/>
                <w:right w:val="none" w:sz="0" w:space="0" w:color="auto"/>
              </w:divBdr>
            </w:div>
            <w:div w:id="371467269">
              <w:marLeft w:val="0"/>
              <w:marRight w:val="0"/>
              <w:marTop w:val="0"/>
              <w:marBottom w:val="0"/>
              <w:divBdr>
                <w:top w:val="none" w:sz="0" w:space="0" w:color="auto"/>
                <w:left w:val="none" w:sz="0" w:space="0" w:color="auto"/>
                <w:bottom w:val="none" w:sz="0" w:space="0" w:color="auto"/>
                <w:right w:val="none" w:sz="0" w:space="0" w:color="auto"/>
              </w:divBdr>
            </w:div>
            <w:div w:id="1760785077">
              <w:marLeft w:val="0"/>
              <w:marRight w:val="0"/>
              <w:marTop w:val="0"/>
              <w:marBottom w:val="0"/>
              <w:divBdr>
                <w:top w:val="none" w:sz="0" w:space="0" w:color="auto"/>
                <w:left w:val="none" w:sz="0" w:space="0" w:color="auto"/>
                <w:bottom w:val="none" w:sz="0" w:space="0" w:color="auto"/>
                <w:right w:val="none" w:sz="0" w:space="0" w:color="auto"/>
              </w:divBdr>
            </w:div>
            <w:div w:id="1060833848">
              <w:marLeft w:val="0"/>
              <w:marRight w:val="0"/>
              <w:marTop w:val="0"/>
              <w:marBottom w:val="0"/>
              <w:divBdr>
                <w:top w:val="none" w:sz="0" w:space="0" w:color="auto"/>
                <w:left w:val="none" w:sz="0" w:space="0" w:color="auto"/>
                <w:bottom w:val="none" w:sz="0" w:space="0" w:color="auto"/>
                <w:right w:val="none" w:sz="0" w:space="0" w:color="auto"/>
              </w:divBdr>
            </w:div>
            <w:div w:id="243346757">
              <w:marLeft w:val="0"/>
              <w:marRight w:val="0"/>
              <w:marTop w:val="0"/>
              <w:marBottom w:val="0"/>
              <w:divBdr>
                <w:top w:val="none" w:sz="0" w:space="0" w:color="auto"/>
                <w:left w:val="none" w:sz="0" w:space="0" w:color="auto"/>
                <w:bottom w:val="none" w:sz="0" w:space="0" w:color="auto"/>
                <w:right w:val="none" w:sz="0" w:space="0" w:color="auto"/>
              </w:divBdr>
            </w:div>
            <w:div w:id="1183394400">
              <w:marLeft w:val="0"/>
              <w:marRight w:val="0"/>
              <w:marTop w:val="0"/>
              <w:marBottom w:val="0"/>
              <w:divBdr>
                <w:top w:val="none" w:sz="0" w:space="0" w:color="auto"/>
                <w:left w:val="none" w:sz="0" w:space="0" w:color="auto"/>
                <w:bottom w:val="none" w:sz="0" w:space="0" w:color="auto"/>
                <w:right w:val="none" w:sz="0" w:space="0" w:color="auto"/>
              </w:divBdr>
            </w:div>
            <w:div w:id="1027833640">
              <w:marLeft w:val="0"/>
              <w:marRight w:val="0"/>
              <w:marTop w:val="0"/>
              <w:marBottom w:val="0"/>
              <w:divBdr>
                <w:top w:val="none" w:sz="0" w:space="0" w:color="auto"/>
                <w:left w:val="none" w:sz="0" w:space="0" w:color="auto"/>
                <w:bottom w:val="none" w:sz="0" w:space="0" w:color="auto"/>
                <w:right w:val="none" w:sz="0" w:space="0" w:color="auto"/>
              </w:divBdr>
            </w:div>
            <w:div w:id="1127504206">
              <w:marLeft w:val="0"/>
              <w:marRight w:val="0"/>
              <w:marTop w:val="0"/>
              <w:marBottom w:val="0"/>
              <w:divBdr>
                <w:top w:val="none" w:sz="0" w:space="0" w:color="auto"/>
                <w:left w:val="none" w:sz="0" w:space="0" w:color="auto"/>
                <w:bottom w:val="none" w:sz="0" w:space="0" w:color="auto"/>
                <w:right w:val="none" w:sz="0" w:space="0" w:color="auto"/>
              </w:divBdr>
            </w:div>
            <w:div w:id="639724154">
              <w:marLeft w:val="0"/>
              <w:marRight w:val="0"/>
              <w:marTop w:val="0"/>
              <w:marBottom w:val="0"/>
              <w:divBdr>
                <w:top w:val="none" w:sz="0" w:space="0" w:color="auto"/>
                <w:left w:val="none" w:sz="0" w:space="0" w:color="auto"/>
                <w:bottom w:val="none" w:sz="0" w:space="0" w:color="auto"/>
                <w:right w:val="none" w:sz="0" w:space="0" w:color="auto"/>
              </w:divBdr>
            </w:div>
            <w:div w:id="87504234">
              <w:marLeft w:val="0"/>
              <w:marRight w:val="0"/>
              <w:marTop w:val="0"/>
              <w:marBottom w:val="0"/>
              <w:divBdr>
                <w:top w:val="none" w:sz="0" w:space="0" w:color="auto"/>
                <w:left w:val="none" w:sz="0" w:space="0" w:color="auto"/>
                <w:bottom w:val="none" w:sz="0" w:space="0" w:color="auto"/>
                <w:right w:val="none" w:sz="0" w:space="0" w:color="auto"/>
              </w:divBdr>
            </w:div>
            <w:div w:id="831988144">
              <w:marLeft w:val="0"/>
              <w:marRight w:val="0"/>
              <w:marTop w:val="0"/>
              <w:marBottom w:val="0"/>
              <w:divBdr>
                <w:top w:val="none" w:sz="0" w:space="0" w:color="auto"/>
                <w:left w:val="none" w:sz="0" w:space="0" w:color="auto"/>
                <w:bottom w:val="none" w:sz="0" w:space="0" w:color="auto"/>
                <w:right w:val="none" w:sz="0" w:space="0" w:color="auto"/>
              </w:divBdr>
            </w:div>
            <w:div w:id="1644508072">
              <w:marLeft w:val="0"/>
              <w:marRight w:val="0"/>
              <w:marTop w:val="0"/>
              <w:marBottom w:val="0"/>
              <w:divBdr>
                <w:top w:val="none" w:sz="0" w:space="0" w:color="auto"/>
                <w:left w:val="none" w:sz="0" w:space="0" w:color="auto"/>
                <w:bottom w:val="none" w:sz="0" w:space="0" w:color="auto"/>
                <w:right w:val="none" w:sz="0" w:space="0" w:color="auto"/>
              </w:divBdr>
            </w:div>
            <w:div w:id="1430080959">
              <w:marLeft w:val="0"/>
              <w:marRight w:val="0"/>
              <w:marTop w:val="0"/>
              <w:marBottom w:val="0"/>
              <w:divBdr>
                <w:top w:val="none" w:sz="0" w:space="0" w:color="auto"/>
                <w:left w:val="none" w:sz="0" w:space="0" w:color="auto"/>
                <w:bottom w:val="none" w:sz="0" w:space="0" w:color="auto"/>
                <w:right w:val="none" w:sz="0" w:space="0" w:color="auto"/>
              </w:divBdr>
            </w:div>
            <w:div w:id="1197964609">
              <w:marLeft w:val="0"/>
              <w:marRight w:val="0"/>
              <w:marTop w:val="0"/>
              <w:marBottom w:val="0"/>
              <w:divBdr>
                <w:top w:val="none" w:sz="0" w:space="0" w:color="auto"/>
                <w:left w:val="none" w:sz="0" w:space="0" w:color="auto"/>
                <w:bottom w:val="none" w:sz="0" w:space="0" w:color="auto"/>
                <w:right w:val="none" w:sz="0" w:space="0" w:color="auto"/>
              </w:divBdr>
            </w:div>
            <w:div w:id="1189027554">
              <w:marLeft w:val="0"/>
              <w:marRight w:val="0"/>
              <w:marTop w:val="0"/>
              <w:marBottom w:val="0"/>
              <w:divBdr>
                <w:top w:val="none" w:sz="0" w:space="0" w:color="auto"/>
                <w:left w:val="none" w:sz="0" w:space="0" w:color="auto"/>
                <w:bottom w:val="none" w:sz="0" w:space="0" w:color="auto"/>
                <w:right w:val="none" w:sz="0" w:space="0" w:color="auto"/>
              </w:divBdr>
            </w:div>
            <w:div w:id="1313296081">
              <w:marLeft w:val="0"/>
              <w:marRight w:val="0"/>
              <w:marTop w:val="0"/>
              <w:marBottom w:val="0"/>
              <w:divBdr>
                <w:top w:val="none" w:sz="0" w:space="0" w:color="auto"/>
                <w:left w:val="none" w:sz="0" w:space="0" w:color="auto"/>
                <w:bottom w:val="none" w:sz="0" w:space="0" w:color="auto"/>
                <w:right w:val="none" w:sz="0" w:space="0" w:color="auto"/>
              </w:divBdr>
            </w:div>
            <w:div w:id="1399943028">
              <w:marLeft w:val="0"/>
              <w:marRight w:val="0"/>
              <w:marTop w:val="0"/>
              <w:marBottom w:val="0"/>
              <w:divBdr>
                <w:top w:val="none" w:sz="0" w:space="0" w:color="auto"/>
                <w:left w:val="none" w:sz="0" w:space="0" w:color="auto"/>
                <w:bottom w:val="none" w:sz="0" w:space="0" w:color="auto"/>
                <w:right w:val="none" w:sz="0" w:space="0" w:color="auto"/>
              </w:divBdr>
            </w:div>
            <w:div w:id="1739399593">
              <w:marLeft w:val="0"/>
              <w:marRight w:val="0"/>
              <w:marTop w:val="0"/>
              <w:marBottom w:val="0"/>
              <w:divBdr>
                <w:top w:val="none" w:sz="0" w:space="0" w:color="auto"/>
                <w:left w:val="none" w:sz="0" w:space="0" w:color="auto"/>
                <w:bottom w:val="none" w:sz="0" w:space="0" w:color="auto"/>
                <w:right w:val="none" w:sz="0" w:space="0" w:color="auto"/>
              </w:divBdr>
            </w:div>
            <w:div w:id="1449158870">
              <w:marLeft w:val="0"/>
              <w:marRight w:val="0"/>
              <w:marTop w:val="0"/>
              <w:marBottom w:val="0"/>
              <w:divBdr>
                <w:top w:val="none" w:sz="0" w:space="0" w:color="auto"/>
                <w:left w:val="none" w:sz="0" w:space="0" w:color="auto"/>
                <w:bottom w:val="none" w:sz="0" w:space="0" w:color="auto"/>
                <w:right w:val="none" w:sz="0" w:space="0" w:color="auto"/>
              </w:divBdr>
            </w:div>
            <w:div w:id="285625820">
              <w:marLeft w:val="0"/>
              <w:marRight w:val="0"/>
              <w:marTop w:val="0"/>
              <w:marBottom w:val="0"/>
              <w:divBdr>
                <w:top w:val="none" w:sz="0" w:space="0" w:color="auto"/>
                <w:left w:val="none" w:sz="0" w:space="0" w:color="auto"/>
                <w:bottom w:val="none" w:sz="0" w:space="0" w:color="auto"/>
                <w:right w:val="none" w:sz="0" w:space="0" w:color="auto"/>
              </w:divBdr>
            </w:div>
            <w:div w:id="391777855">
              <w:marLeft w:val="0"/>
              <w:marRight w:val="0"/>
              <w:marTop w:val="0"/>
              <w:marBottom w:val="0"/>
              <w:divBdr>
                <w:top w:val="none" w:sz="0" w:space="0" w:color="auto"/>
                <w:left w:val="none" w:sz="0" w:space="0" w:color="auto"/>
                <w:bottom w:val="none" w:sz="0" w:space="0" w:color="auto"/>
                <w:right w:val="none" w:sz="0" w:space="0" w:color="auto"/>
              </w:divBdr>
            </w:div>
            <w:div w:id="39287930">
              <w:marLeft w:val="0"/>
              <w:marRight w:val="0"/>
              <w:marTop w:val="0"/>
              <w:marBottom w:val="0"/>
              <w:divBdr>
                <w:top w:val="none" w:sz="0" w:space="0" w:color="auto"/>
                <w:left w:val="none" w:sz="0" w:space="0" w:color="auto"/>
                <w:bottom w:val="none" w:sz="0" w:space="0" w:color="auto"/>
                <w:right w:val="none" w:sz="0" w:space="0" w:color="auto"/>
              </w:divBdr>
            </w:div>
            <w:div w:id="2011521038">
              <w:marLeft w:val="0"/>
              <w:marRight w:val="0"/>
              <w:marTop w:val="0"/>
              <w:marBottom w:val="0"/>
              <w:divBdr>
                <w:top w:val="none" w:sz="0" w:space="0" w:color="auto"/>
                <w:left w:val="none" w:sz="0" w:space="0" w:color="auto"/>
                <w:bottom w:val="none" w:sz="0" w:space="0" w:color="auto"/>
                <w:right w:val="none" w:sz="0" w:space="0" w:color="auto"/>
              </w:divBdr>
            </w:div>
            <w:div w:id="434516059">
              <w:marLeft w:val="0"/>
              <w:marRight w:val="0"/>
              <w:marTop w:val="0"/>
              <w:marBottom w:val="0"/>
              <w:divBdr>
                <w:top w:val="none" w:sz="0" w:space="0" w:color="auto"/>
                <w:left w:val="none" w:sz="0" w:space="0" w:color="auto"/>
                <w:bottom w:val="none" w:sz="0" w:space="0" w:color="auto"/>
                <w:right w:val="none" w:sz="0" w:space="0" w:color="auto"/>
              </w:divBdr>
            </w:div>
            <w:div w:id="532963307">
              <w:marLeft w:val="0"/>
              <w:marRight w:val="0"/>
              <w:marTop w:val="0"/>
              <w:marBottom w:val="0"/>
              <w:divBdr>
                <w:top w:val="none" w:sz="0" w:space="0" w:color="auto"/>
                <w:left w:val="none" w:sz="0" w:space="0" w:color="auto"/>
                <w:bottom w:val="none" w:sz="0" w:space="0" w:color="auto"/>
                <w:right w:val="none" w:sz="0" w:space="0" w:color="auto"/>
              </w:divBdr>
            </w:div>
            <w:div w:id="1373994062">
              <w:marLeft w:val="0"/>
              <w:marRight w:val="0"/>
              <w:marTop w:val="0"/>
              <w:marBottom w:val="0"/>
              <w:divBdr>
                <w:top w:val="none" w:sz="0" w:space="0" w:color="auto"/>
                <w:left w:val="none" w:sz="0" w:space="0" w:color="auto"/>
                <w:bottom w:val="none" w:sz="0" w:space="0" w:color="auto"/>
                <w:right w:val="none" w:sz="0" w:space="0" w:color="auto"/>
              </w:divBdr>
            </w:div>
            <w:div w:id="1697190130">
              <w:marLeft w:val="0"/>
              <w:marRight w:val="0"/>
              <w:marTop w:val="0"/>
              <w:marBottom w:val="0"/>
              <w:divBdr>
                <w:top w:val="none" w:sz="0" w:space="0" w:color="auto"/>
                <w:left w:val="none" w:sz="0" w:space="0" w:color="auto"/>
                <w:bottom w:val="none" w:sz="0" w:space="0" w:color="auto"/>
                <w:right w:val="none" w:sz="0" w:space="0" w:color="auto"/>
              </w:divBdr>
            </w:div>
            <w:div w:id="668213588">
              <w:marLeft w:val="0"/>
              <w:marRight w:val="0"/>
              <w:marTop w:val="0"/>
              <w:marBottom w:val="0"/>
              <w:divBdr>
                <w:top w:val="none" w:sz="0" w:space="0" w:color="auto"/>
                <w:left w:val="none" w:sz="0" w:space="0" w:color="auto"/>
                <w:bottom w:val="none" w:sz="0" w:space="0" w:color="auto"/>
                <w:right w:val="none" w:sz="0" w:space="0" w:color="auto"/>
              </w:divBdr>
            </w:div>
            <w:div w:id="542982172">
              <w:marLeft w:val="0"/>
              <w:marRight w:val="0"/>
              <w:marTop w:val="0"/>
              <w:marBottom w:val="0"/>
              <w:divBdr>
                <w:top w:val="none" w:sz="0" w:space="0" w:color="auto"/>
                <w:left w:val="none" w:sz="0" w:space="0" w:color="auto"/>
                <w:bottom w:val="none" w:sz="0" w:space="0" w:color="auto"/>
                <w:right w:val="none" w:sz="0" w:space="0" w:color="auto"/>
              </w:divBdr>
            </w:div>
            <w:div w:id="60760964">
              <w:marLeft w:val="0"/>
              <w:marRight w:val="0"/>
              <w:marTop w:val="0"/>
              <w:marBottom w:val="0"/>
              <w:divBdr>
                <w:top w:val="none" w:sz="0" w:space="0" w:color="auto"/>
                <w:left w:val="none" w:sz="0" w:space="0" w:color="auto"/>
                <w:bottom w:val="none" w:sz="0" w:space="0" w:color="auto"/>
                <w:right w:val="none" w:sz="0" w:space="0" w:color="auto"/>
              </w:divBdr>
            </w:div>
            <w:div w:id="370614603">
              <w:marLeft w:val="0"/>
              <w:marRight w:val="0"/>
              <w:marTop w:val="0"/>
              <w:marBottom w:val="0"/>
              <w:divBdr>
                <w:top w:val="none" w:sz="0" w:space="0" w:color="auto"/>
                <w:left w:val="none" w:sz="0" w:space="0" w:color="auto"/>
                <w:bottom w:val="none" w:sz="0" w:space="0" w:color="auto"/>
                <w:right w:val="none" w:sz="0" w:space="0" w:color="auto"/>
              </w:divBdr>
            </w:div>
            <w:div w:id="1399130383">
              <w:marLeft w:val="0"/>
              <w:marRight w:val="0"/>
              <w:marTop w:val="0"/>
              <w:marBottom w:val="0"/>
              <w:divBdr>
                <w:top w:val="none" w:sz="0" w:space="0" w:color="auto"/>
                <w:left w:val="none" w:sz="0" w:space="0" w:color="auto"/>
                <w:bottom w:val="none" w:sz="0" w:space="0" w:color="auto"/>
                <w:right w:val="none" w:sz="0" w:space="0" w:color="auto"/>
              </w:divBdr>
            </w:div>
            <w:div w:id="2137748996">
              <w:marLeft w:val="0"/>
              <w:marRight w:val="0"/>
              <w:marTop w:val="0"/>
              <w:marBottom w:val="0"/>
              <w:divBdr>
                <w:top w:val="none" w:sz="0" w:space="0" w:color="auto"/>
                <w:left w:val="none" w:sz="0" w:space="0" w:color="auto"/>
                <w:bottom w:val="none" w:sz="0" w:space="0" w:color="auto"/>
                <w:right w:val="none" w:sz="0" w:space="0" w:color="auto"/>
              </w:divBdr>
            </w:div>
            <w:div w:id="611979882">
              <w:marLeft w:val="0"/>
              <w:marRight w:val="0"/>
              <w:marTop w:val="0"/>
              <w:marBottom w:val="0"/>
              <w:divBdr>
                <w:top w:val="none" w:sz="0" w:space="0" w:color="auto"/>
                <w:left w:val="none" w:sz="0" w:space="0" w:color="auto"/>
                <w:bottom w:val="none" w:sz="0" w:space="0" w:color="auto"/>
                <w:right w:val="none" w:sz="0" w:space="0" w:color="auto"/>
              </w:divBdr>
            </w:div>
            <w:div w:id="185993249">
              <w:marLeft w:val="0"/>
              <w:marRight w:val="0"/>
              <w:marTop w:val="0"/>
              <w:marBottom w:val="0"/>
              <w:divBdr>
                <w:top w:val="none" w:sz="0" w:space="0" w:color="auto"/>
                <w:left w:val="none" w:sz="0" w:space="0" w:color="auto"/>
                <w:bottom w:val="none" w:sz="0" w:space="0" w:color="auto"/>
                <w:right w:val="none" w:sz="0" w:space="0" w:color="auto"/>
              </w:divBdr>
            </w:div>
            <w:div w:id="1725792140">
              <w:marLeft w:val="0"/>
              <w:marRight w:val="0"/>
              <w:marTop w:val="0"/>
              <w:marBottom w:val="0"/>
              <w:divBdr>
                <w:top w:val="none" w:sz="0" w:space="0" w:color="auto"/>
                <w:left w:val="none" w:sz="0" w:space="0" w:color="auto"/>
                <w:bottom w:val="none" w:sz="0" w:space="0" w:color="auto"/>
                <w:right w:val="none" w:sz="0" w:space="0" w:color="auto"/>
              </w:divBdr>
            </w:div>
            <w:div w:id="1338196197">
              <w:marLeft w:val="0"/>
              <w:marRight w:val="0"/>
              <w:marTop w:val="0"/>
              <w:marBottom w:val="0"/>
              <w:divBdr>
                <w:top w:val="none" w:sz="0" w:space="0" w:color="auto"/>
                <w:left w:val="none" w:sz="0" w:space="0" w:color="auto"/>
                <w:bottom w:val="none" w:sz="0" w:space="0" w:color="auto"/>
                <w:right w:val="none" w:sz="0" w:space="0" w:color="auto"/>
              </w:divBdr>
            </w:div>
            <w:div w:id="456680556">
              <w:marLeft w:val="0"/>
              <w:marRight w:val="0"/>
              <w:marTop w:val="0"/>
              <w:marBottom w:val="0"/>
              <w:divBdr>
                <w:top w:val="none" w:sz="0" w:space="0" w:color="auto"/>
                <w:left w:val="none" w:sz="0" w:space="0" w:color="auto"/>
                <w:bottom w:val="none" w:sz="0" w:space="0" w:color="auto"/>
                <w:right w:val="none" w:sz="0" w:space="0" w:color="auto"/>
              </w:divBdr>
            </w:div>
            <w:div w:id="916326458">
              <w:marLeft w:val="0"/>
              <w:marRight w:val="0"/>
              <w:marTop w:val="0"/>
              <w:marBottom w:val="0"/>
              <w:divBdr>
                <w:top w:val="none" w:sz="0" w:space="0" w:color="auto"/>
                <w:left w:val="none" w:sz="0" w:space="0" w:color="auto"/>
                <w:bottom w:val="none" w:sz="0" w:space="0" w:color="auto"/>
                <w:right w:val="none" w:sz="0" w:space="0" w:color="auto"/>
              </w:divBdr>
            </w:div>
            <w:div w:id="709300019">
              <w:marLeft w:val="0"/>
              <w:marRight w:val="0"/>
              <w:marTop w:val="0"/>
              <w:marBottom w:val="0"/>
              <w:divBdr>
                <w:top w:val="none" w:sz="0" w:space="0" w:color="auto"/>
                <w:left w:val="none" w:sz="0" w:space="0" w:color="auto"/>
                <w:bottom w:val="none" w:sz="0" w:space="0" w:color="auto"/>
                <w:right w:val="none" w:sz="0" w:space="0" w:color="auto"/>
              </w:divBdr>
            </w:div>
            <w:div w:id="913010256">
              <w:marLeft w:val="0"/>
              <w:marRight w:val="0"/>
              <w:marTop w:val="0"/>
              <w:marBottom w:val="0"/>
              <w:divBdr>
                <w:top w:val="none" w:sz="0" w:space="0" w:color="auto"/>
                <w:left w:val="none" w:sz="0" w:space="0" w:color="auto"/>
                <w:bottom w:val="none" w:sz="0" w:space="0" w:color="auto"/>
                <w:right w:val="none" w:sz="0" w:space="0" w:color="auto"/>
              </w:divBdr>
            </w:div>
            <w:div w:id="453863692">
              <w:marLeft w:val="0"/>
              <w:marRight w:val="0"/>
              <w:marTop w:val="0"/>
              <w:marBottom w:val="0"/>
              <w:divBdr>
                <w:top w:val="none" w:sz="0" w:space="0" w:color="auto"/>
                <w:left w:val="none" w:sz="0" w:space="0" w:color="auto"/>
                <w:bottom w:val="none" w:sz="0" w:space="0" w:color="auto"/>
                <w:right w:val="none" w:sz="0" w:space="0" w:color="auto"/>
              </w:divBdr>
            </w:div>
            <w:div w:id="652098290">
              <w:marLeft w:val="0"/>
              <w:marRight w:val="0"/>
              <w:marTop w:val="0"/>
              <w:marBottom w:val="0"/>
              <w:divBdr>
                <w:top w:val="none" w:sz="0" w:space="0" w:color="auto"/>
                <w:left w:val="none" w:sz="0" w:space="0" w:color="auto"/>
                <w:bottom w:val="none" w:sz="0" w:space="0" w:color="auto"/>
                <w:right w:val="none" w:sz="0" w:space="0" w:color="auto"/>
              </w:divBdr>
            </w:div>
            <w:div w:id="1557742148">
              <w:marLeft w:val="0"/>
              <w:marRight w:val="0"/>
              <w:marTop w:val="0"/>
              <w:marBottom w:val="0"/>
              <w:divBdr>
                <w:top w:val="none" w:sz="0" w:space="0" w:color="auto"/>
                <w:left w:val="none" w:sz="0" w:space="0" w:color="auto"/>
                <w:bottom w:val="none" w:sz="0" w:space="0" w:color="auto"/>
                <w:right w:val="none" w:sz="0" w:space="0" w:color="auto"/>
              </w:divBdr>
            </w:div>
            <w:div w:id="1438598430">
              <w:marLeft w:val="0"/>
              <w:marRight w:val="0"/>
              <w:marTop w:val="0"/>
              <w:marBottom w:val="0"/>
              <w:divBdr>
                <w:top w:val="none" w:sz="0" w:space="0" w:color="auto"/>
                <w:left w:val="none" w:sz="0" w:space="0" w:color="auto"/>
                <w:bottom w:val="none" w:sz="0" w:space="0" w:color="auto"/>
                <w:right w:val="none" w:sz="0" w:space="0" w:color="auto"/>
              </w:divBdr>
            </w:div>
            <w:div w:id="487483397">
              <w:marLeft w:val="0"/>
              <w:marRight w:val="0"/>
              <w:marTop w:val="0"/>
              <w:marBottom w:val="0"/>
              <w:divBdr>
                <w:top w:val="none" w:sz="0" w:space="0" w:color="auto"/>
                <w:left w:val="none" w:sz="0" w:space="0" w:color="auto"/>
                <w:bottom w:val="none" w:sz="0" w:space="0" w:color="auto"/>
                <w:right w:val="none" w:sz="0" w:space="0" w:color="auto"/>
              </w:divBdr>
            </w:div>
            <w:div w:id="535969642">
              <w:marLeft w:val="0"/>
              <w:marRight w:val="0"/>
              <w:marTop w:val="0"/>
              <w:marBottom w:val="0"/>
              <w:divBdr>
                <w:top w:val="none" w:sz="0" w:space="0" w:color="auto"/>
                <w:left w:val="none" w:sz="0" w:space="0" w:color="auto"/>
                <w:bottom w:val="none" w:sz="0" w:space="0" w:color="auto"/>
                <w:right w:val="none" w:sz="0" w:space="0" w:color="auto"/>
              </w:divBdr>
            </w:div>
            <w:div w:id="1592544050">
              <w:marLeft w:val="0"/>
              <w:marRight w:val="0"/>
              <w:marTop w:val="0"/>
              <w:marBottom w:val="0"/>
              <w:divBdr>
                <w:top w:val="none" w:sz="0" w:space="0" w:color="auto"/>
                <w:left w:val="none" w:sz="0" w:space="0" w:color="auto"/>
                <w:bottom w:val="none" w:sz="0" w:space="0" w:color="auto"/>
                <w:right w:val="none" w:sz="0" w:space="0" w:color="auto"/>
              </w:divBdr>
            </w:div>
            <w:div w:id="1597011008">
              <w:marLeft w:val="0"/>
              <w:marRight w:val="0"/>
              <w:marTop w:val="0"/>
              <w:marBottom w:val="0"/>
              <w:divBdr>
                <w:top w:val="none" w:sz="0" w:space="0" w:color="auto"/>
                <w:left w:val="none" w:sz="0" w:space="0" w:color="auto"/>
                <w:bottom w:val="none" w:sz="0" w:space="0" w:color="auto"/>
                <w:right w:val="none" w:sz="0" w:space="0" w:color="auto"/>
              </w:divBdr>
            </w:div>
            <w:div w:id="1565141303">
              <w:marLeft w:val="0"/>
              <w:marRight w:val="0"/>
              <w:marTop w:val="0"/>
              <w:marBottom w:val="0"/>
              <w:divBdr>
                <w:top w:val="none" w:sz="0" w:space="0" w:color="auto"/>
                <w:left w:val="none" w:sz="0" w:space="0" w:color="auto"/>
                <w:bottom w:val="none" w:sz="0" w:space="0" w:color="auto"/>
                <w:right w:val="none" w:sz="0" w:space="0" w:color="auto"/>
              </w:divBdr>
            </w:div>
            <w:div w:id="783305792">
              <w:marLeft w:val="0"/>
              <w:marRight w:val="0"/>
              <w:marTop w:val="0"/>
              <w:marBottom w:val="0"/>
              <w:divBdr>
                <w:top w:val="none" w:sz="0" w:space="0" w:color="auto"/>
                <w:left w:val="none" w:sz="0" w:space="0" w:color="auto"/>
                <w:bottom w:val="none" w:sz="0" w:space="0" w:color="auto"/>
                <w:right w:val="none" w:sz="0" w:space="0" w:color="auto"/>
              </w:divBdr>
            </w:div>
            <w:div w:id="1134060635">
              <w:marLeft w:val="0"/>
              <w:marRight w:val="0"/>
              <w:marTop w:val="0"/>
              <w:marBottom w:val="0"/>
              <w:divBdr>
                <w:top w:val="none" w:sz="0" w:space="0" w:color="auto"/>
                <w:left w:val="none" w:sz="0" w:space="0" w:color="auto"/>
                <w:bottom w:val="none" w:sz="0" w:space="0" w:color="auto"/>
                <w:right w:val="none" w:sz="0" w:space="0" w:color="auto"/>
              </w:divBdr>
            </w:div>
            <w:div w:id="305472739">
              <w:marLeft w:val="0"/>
              <w:marRight w:val="0"/>
              <w:marTop w:val="0"/>
              <w:marBottom w:val="0"/>
              <w:divBdr>
                <w:top w:val="none" w:sz="0" w:space="0" w:color="auto"/>
                <w:left w:val="none" w:sz="0" w:space="0" w:color="auto"/>
                <w:bottom w:val="none" w:sz="0" w:space="0" w:color="auto"/>
                <w:right w:val="none" w:sz="0" w:space="0" w:color="auto"/>
              </w:divBdr>
            </w:div>
            <w:div w:id="820463920">
              <w:marLeft w:val="0"/>
              <w:marRight w:val="0"/>
              <w:marTop w:val="0"/>
              <w:marBottom w:val="0"/>
              <w:divBdr>
                <w:top w:val="none" w:sz="0" w:space="0" w:color="auto"/>
                <w:left w:val="none" w:sz="0" w:space="0" w:color="auto"/>
                <w:bottom w:val="none" w:sz="0" w:space="0" w:color="auto"/>
                <w:right w:val="none" w:sz="0" w:space="0" w:color="auto"/>
              </w:divBdr>
            </w:div>
            <w:div w:id="1192840758">
              <w:marLeft w:val="0"/>
              <w:marRight w:val="0"/>
              <w:marTop w:val="0"/>
              <w:marBottom w:val="0"/>
              <w:divBdr>
                <w:top w:val="none" w:sz="0" w:space="0" w:color="auto"/>
                <w:left w:val="none" w:sz="0" w:space="0" w:color="auto"/>
                <w:bottom w:val="none" w:sz="0" w:space="0" w:color="auto"/>
                <w:right w:val="none" w:sz="0" w:space="0" w:color="auto"/>
              </w:divBdr>
            </w:div>
            <w:div w:id="491143889">
              <w:marLeft w:val="0"/>
              <w:marRight w:val="0"/>
              <w:marTop w:val="0"/>
              <w:marBottom w:val="0"/>
              <w:divBdr>
                <w:top w:val="none" w:sz="0" w:space="0" w:color="auto"/>
                <w:left w:val="none" w:sz="0" w:space="0" w:color="auto"/>
                <w:bottom w:val="none" w:sz="0" w:space="0" w:color="auto"/>
                <w:right w:val="none" w:sz="0" w:space="0" w:color="auto"/>
              </w:divBdr>
            </w:div>
            <w:div w:id="1639266621">
              <w:marLeft w:val="0"/>
              <w:marRight w:val="0"/>
              <w:marTop w:val="0"/>
              <w:marBottom w:val="0"/>
              <w:divBdr>
                <w:top w:val="none" w:sz="0" w:space="0" w:color="auto"/>
                <w:left w:val="none" w:sz="0" w:space="0" w:color="auto"/>
                <w:bottom w:val="none" w:sz="0" w:space="0" w:color="auto"/>
                <w:right w:val="none" w:sz="0" w:space="0" w:color="auto"/>
              </w:divBdr>
            </w:div>
            <w:div w:id="2053650928">
              <w:marLeft w:val="0"/>
              <w:marRight w:val="0"/>
              <w:marTop w:val="0"/>
              <w:marBottom w:val="0"/>
              <w:divBdr>
                <w:top w:val="none" w:sz="0" w:space="0" w:color="auto"/>
                <w:left w:val="none" w:sz="0" w:space="0" w:color="auto"/>
                <w:bottom w:val="none" w:sz="0" w:space="0" w:color="auto"/>
                <w:right w:val="none" w:sz="0" w:space="0" w:color="auto"/>
              </w:divBdr>
            </w:div>
            <w:div w:id="924918716">
              <w:marLeft w:val="0"/>
              <w:marRight w:val="0"/>
              <w:marTop w:val="0"/>
              <w:marBottom w:val="0"/>
              <w:divBdr>
                <w:top w:val="none" w:sz="0" w:space="0" w:color="auto"/>
                <w:left w:val="none" w:sz="0" w:space="0" w:color="auto"/>
                <w:bottom w:val="none" w:sz="0" w:space="0" w:color="auto"/>
                <w:right w:val="none" w:sz="0" w:space="0" w:color="auto"/>
              </w:divBdr>
            </w:div>
            <w:div w:id="2037002743">
              <w:marLeft w:val="0"/>
              <w:marRight w:val="0"/>
              <w:marTop w:val="0"/>
              <w:marBottom w:val="0"/>
              <w:divBdr>
                <w:top w:val="none" w:sz="0" w:space="0" w:color="auto"/>
                <w:left w:val="none" w:sz="0" w:space="0" w:color="auto"/>
                <w:bottom w:val="none" w:sz="0" w:space="0" w:color="auto"/>
                <w:right w:val="none" w:sz="0" w:space="0" w:color="auto"/>
              </w:divBdr>
            </w:div>
            <w:div w:id="1771045788">
              <w:marLeft w:val="0"/>
              <w:marRight w:val="0"/>
              <w:marTop w:val="0"/>
              <w:marBottom w:val="0"/>
              <w:divBdr>
                <w:top w:val="none" w:sz="0" w:space="0" w:color="auto"/>
                <w:left w:val="none" w:sz="0" w:space="0" w:color="auto"/>
                <w:bottom w:val="none" w:sz="0" w:space="0" w:color="auto"/>
                <w:right w:val="none" w:sz="0" w:space="0" w:color="auto"/>
              </w:divBdr>
            </w:div>
            <w:div w:id="219248239">
              <w:marLeft w:val="0"/>
              <w:marRight w:val="0"/>
              <w:marTop w:val="0"/>
              <w:marBottom w:val="0"/>
              <w:divBdr>
                <w:top w:val="none" w:sz="0" w:space="0" w:color="auto"/>
                <w:left w:val="none" w:sz="0" w:space="0" w:color="auto"/>
                <w:bottom w:val="none" w:sz="0" w:space="0" w:color="auto"/>
                <w:right w:val="none" w:sz="0" w:space="0" w:color="auto"/>
              </w:divBdr>
            </w:div>
            <w:div w:id="848563240">
              <w:marLeft w:val="0"/>
              <w:marRight w:val="0"/>
              <w:marTop w:val="0"/>
              <w:marBottom w:val="0"/>
              <w:divBdr>
                <w:top w:val="none" w:sz="0" w:space="0" w:color="auto"/>
                <w:left w:val="none" w:sz="0" w:space="0" w:color="auto"/>
                <w:bottom w:val="none" w:sz="0" w:space="0" w:color="auto"/>
                <w:right w:val="none" w:sz="0" w:space="0" w:color="auto"/>
              </w:divBdr>
            </w:div>
            <w:div w:id="1690132965">
              <w:marLeft w:val="0"/>
              <w:marRight w:val="0"/>
              <w:marTop w:val="0"/>
              <w:marBottom w:val="0"/>
              <w:divBdr>
                <w:top w:val="none" w:sz="0" w:space="0" w:color="auto"/>
                <w:left w:val="none" w:sz="0" w:space="0" w:color="auto"/>
                <w:bottom w:val="none" w:sz="0" w:space="0" w:color="auto"/>
                <w:right w:val="none" w:sz="0" w:space="0" w:color="auto"/>
              </w:divBdr>
            </w:div>
            <w:div w:id="873159374">
              <w:marLeft w:val="0"/>
              <w:marRight w:val="0"/>
              <w:marTop w:val="0"/>
              <w:marBottom w:val="0"/>
              <w:divBdr>
                <w:top w:val="none" w:sz="0" w:space="0" w:color="auto"/>
                <w:left w:val="none" w:sz="0" w:space="0" w:color="auto"/>
                <w:bottom w:val="none" w:sz="0" w:space="0" w:color="auto"/>
                <w:right w:val="none" w:sz="0" w:space="0" w:color="auto"/>
              </w:divBdr>
            </w:div>
            <w:div w:id="859971158">
              <w:marLeft w:val="0"/>
              <w:marRight w:val="0"/>
              <w:marTop w:val="0"/>
              <w:marBottom w:val="0"/>
              <w:divBdr>
                <w:top w:val="none" w:sz="0" w:space="0" w:color="auto"/>
                <w:left w:val="none" w:sz="0" w:space="0" w:color="auto"/>
                <w:bottom w:val="none" w:sz="0" w:space="0" w:color="auto"/>
                <w:right w:val="none" w:sz="0" w:space="0" w:color="auto"/>
              </w:divBdr>
            </w:div>
            <w:div w:id="1483740756">
              <w:marLeft w:val="0"/>
              <w:marRight w:val="0"/>
              <w:marTop w:val="0"/>
              <w:marBottom w:val="0"/>
              <w:divBdr>
                <w:top w:val="none" w:sz="0" w:space="0" w:color="auto"/>
                <w:left w:val="none" w:sz="0" w:space="0" w:color="auto"/>
                <w:bottom w:val="none" w:sz="0" w:space="0" w:color="auto"/>
                <w:right w:val="none" w:sz="0" w:space="0" w:color="auto"/>
              </w:divBdr>
            </w:div>
            <w:div w:id="313876465">
              <w:marLeft w:val="0"/>
              <w:marRight w:val="0"/>
              <w:marTop w:val="0"/>
              <w:marBottom w:val="0"/>
              <w:divBdr>
                <w:top w:val="none" w:sz="0" w:space="0" w:color="auto"/>
                <w:left w:val="none" w:sz="0" w:space="0" w:color="auto"/>
                <w:bottom w:val="none" w:sz="0" w:space="0" w:color="auto"/>
                <w:right w:val="none" w:sz="0" w:space="0" w:color="auto"/>
              </w:divBdr>
            </w:div>
            <w:div w:id="1431311515">
              <w:marLeft w:val="0"/>
              <w:marRight w:val="0"/>
              <w:marTop w:val="0"/>
              <w:marBottom w:val="0"/>
              <w:divBdr>
                <w:top w:val="none" w:sz="0" w:space="0" w:color="auto"/>
                <w:left w:val="none" w:sz="0" w:space="0" w:color="auto"/>
                <w:bottom w:val="none" w:sz="0" w:space="0" w:color="auto"/>
                <w:right w:val="none" w:sz="0" w:space="0" w:color="auto"/>
              </w:divBdr>
            </w:div>
            <w:div w:id="2090081250">
              <w:marLeft w:val="0"/>
              <w:marRight w:val="0"/>
              <w:marTop w:val="0"/>
              <w:marBottom w:val="0"/>
              <w:divBdr>
                <w:top w:val="none" w:sz="0" w:space="0" w:color="auto"/>
                <w:left w:val="none" w:sz="0" w:space="0" w:color="auto"/>
                <w:bottom w:val="none" w:sz="0" w:space="0" w:color="auto"/>
                <w:right w:val="none" w:sz="0" w:space="0" w:color="auto"/>
              </w:divBdr>
            </w:div>
            <w:div w:id="1000700269">
              <w:marLeft w:val="0"/>
              <w:marRight w:val="0"/>
              <w:marTop w:val="0"/>
              <w:marBottom w:val="0"/>
              <w:divBdr>
                <w:top w:val="none" w:sz="0" w:space="0" w:color="auto"/>
                <w:left w:val="none" w:sz="0" w:space="0" w:color="auto"/>
                <w:bottom w:val="none" w:sz="0" w:space="0" w:color="auto"/>
                <w:right w:val="none" w:sz="0" w:space="0" w:color="auto"/>
              </w:divBdr>
            </w:div>
            <w:div w:id="2088795798">
              <w:marLeft w:val="0"/>
              <w:marRight w:val="0"/>
              <w:marTop w:val="0"/>
              <w:marBottom w:val="0"/>
              <w:divBdr>
                <w:top w:val="none" w:sz="0" w:space="0" w:color="auto"/>
                <w:left w:val="none" w:sz="0" w:space="0" w:color="auto"/>
                <w:bottom w:val="none" w:sz="0" w:space="0" w:color="auto"/>
                <w:right w:val="none" w:sz="0" w:space="0" w:color="auto"/>
              </w:divBdr>
            </w:div>
            <w:div w:id="1660814957">
              <w:marLeft w:val="0"/>
              <w:marRight w:val="0"/>
              <w:marTop w:val="0"/>
              <w:marBottom w:val="0"/>
              <w:divBdr>
                <w:top w:val="none" w:sz="0" w:space="0" w:color="auto"/>
                <w:left w:val="none" w:sz="0" w:space="0" w:color="auto"/>
                <w:bottom w:val="none" w:sz="0" w:space="0" w:color="auto"/>
                <w:right w:val="none" w:sz="0" w:space="0" w:color="auto"/>
              </w:divBdr>
            </w:div>
            <w:div w:id="328291984">
              <w:marLeft w:val="0"/>
              <w:marRight w:val="0"/>
              <w:marTop w:val="0"/>
              <w:marBottom w:val="0"/>
              <w:divBdr>
                <w:top w:val="none" w:sz="0" w:space="0" w:color="auto"/>
                <w:left w:val="none" w:sz="0" w:space="0" w:color="auto"/>
                <w:bottom w:val="none" w:sz="0" w:space="0" w:color="auto"/>
                <w:right w:val="none" w:sz="0" w:space="0" w:color="auto"/>
              </w:divBdr>
            </w:div>
            <w:div w:id="1657296929">
              <w:marLeft w:val="0"/>
              <w:marRight w:val="0"/>
              <w:marTop w:val="0"/>
              <w:marBottom w:val="0"/>
              <w:divBdr>
                <w:top w:val="none" w:sz="0" w:space="0" w:color="auto"/>
                <w:left w:val="none" w:sz="0" w:space="0" w:color="auto"/>
                <w:bottom w:val="none" w:sz="0" w:space="0" w:color="auto"/>
                <w:right w:val="none" w:sz="0" w:space="0" w:color="auto"/>
              </w:divBdr>
            </w:div>
            <w:div w:id="2103641613">
              <w:marLeft w:val="0"/>
              <w:marRight w:val="0"/>
              <w:marTop w:val="0"/>
              <w:marBottom w:val="0"/>
              <w:divBdr>
                <w:top w:val="none" w:sz="0" w:space="0" w:color="auto"/>
                <w:left w:val="none" w:sz="0" w:space="0" w:color="auto"/>
                <w:bottom w:val="none" w:sz="0" w:space="0" w:color="auto"/>
                <w:right w:val="none" w:sz="0" w:space="0" w:color="auto"/>
              </w:divBdr>
            </w:div>
            <w:div w:id="990907554">
              <w:marLeft w:val="0"/>
              <w:marRight w:val="0"/>
              <w:marTop w:val="0"/>
              <w:marBottom w:val="0"/>
              <w:divBdr>
                <w:top w:val="none" w:sz="0" w:space="0" w:color="auto"/>
                <w:left w:val="none" w:sz="0" w:space="0" w:color="auto"/>
                <w:bottom w:val="none" w:sz="0" w:space="0" w:color="auto"/>
                <w:right w:val="none" w:sz="0" w:space="0" w:color="auto"/>
              </w:divBdr>
            </w:div>
            <w:div w:id="523516110">
              <w:marLeft w:val="0"/>
              <w:marRight w:val="0"/>
              <w:marTop w:val="0"/>
              <w:marBottom w:val="0"/>
              <w:divBdr>
                <w:top w:val="none" w:sz="0" w:space="0" w:color="auto"/>
                <w:left w:val="none" w:sz="0" w:space="0" w:color="auto"/>
                <w:bottom w:val="none" w:sz="0" w:space="0" w:color="auto"/>
                <w:right w:val="none" w:sz="0" w:space="0" w:color="auto"/>
              </w:divBdr>
            </w:div>
            <w:div w:id="1371421118">
              <w:marLeft w:val="0"/>
              <w:marRight w:val="0"/>
              <w:marTop w:val="0"/>
              <w:marBottom w:val="0"/>
              <w:divBdr>
                <w:top w:val="none" w:sz="0" w:space="0" w:color="auto"/>
                <w:left w:val="none" w:sz="0" w:space="0" w:color="auto"/>
                <w:bottom w:val="none" w:sz="0" w:space="0" w:color="auto"/>
                <w:right w:val="none" w:sz="0" w:space="0" w:color="auto"/>
              </w:divBdr>
            </w:div>
            <w:div w:id="1338654817">
              <w:marLeft w:val="0"/>
              <w:marRight w:val="0"/>
              <w:marTop w:val="0"/>
              <w:marBottom w:val="0"/>
              <w:divBdr>
                <w:top w:val="none" w:sz="0" w:space="0" w:color="auto"/>
                <w:left w:val="none" w:sz="0" w:space="0" w:color="auto"/>
                <w:bottom w:val="none" w:sz="0" w:space="0" w:color="auto"/>
                <w:right w:val="none" w:sz="0" w:space="0" w:color="auto"/>
              </w:divBdr>
            </w:div>
            <w:div w:id="1428161981">
              <w:marLeft w:val="0"/>
              <w:marRight w:val="0"/>
              <w:marTop w:val="0"/>
              <w:marBottom w:val="0"/>
              <w:divBdr>
                <w:top w:val="none" w:sz="0" w:space="0" w:color="auto"/>
                <w:left w:val="none" w:sz="0" w:space="0" w:color="auto"/>
                <w:bottom w:val="none" w:sz="0" w:space="0" w:color="auto"/>
                <w:right w:val="none" w:sz="0" w:space="0" w:color="auto"/>
              </w:divBdr>
            </w:div>
            <w:div w:id="977757914">
              <w:marLeft w:val="0"/>
              <w:marRight w:val="0"/>
              <w:marTop w:val="0"/>
              <w:marBottom w:val="0"/>
              <w:divBdr>
                <w:top w:val="none" w:sz="0" w:space="0" w:color="auto"/>
                <w:left w:val="none" w:sz="0" w:space="0" w:color="auto"/>
                <w:bottom w:val="none" w:sz="0" w:space="0" w:color="auto"/>
                <w:right w:val="none" w:sz="0" w:space="0" w:color="auto"/>
              </w:divBdr>
            </w:div>
            <w:div w:id="1495339621">
              <w:marLeft w:val="0"/>
              <w:marRight w:val="0"/>
              <w:marTop w:val="0"/>
              <w:marBottom w:val="0"/>
              <w:divBdr>
                <w:top w:val="none" w:sz="0" w:space="0" w:color="auto"/>
                <w:left w:val="none" w:sz="0" w:space="0" w:color="auto"/>
                <w:bottom w:val="none" w:sz="0" w:space="0" w:color="auto"/>
                <w:right w:val="none" w:sz="0" w:space="0" w:color="auto"/>
              </w:divBdr>
            </w:div>
            <w:div w:id="684403937">
              <w:marLeft w:val="0"/>
              <w:marRight w:val="0"/>
              <w:marTop w:val="0"/>
              <w:marBottom w:val="0"/>
              <w:divBdr>
                <w:top w:val="none" w:sz="0" w:space="0" w:color="auto"/>
                <w:left w:val="none" w:sz="0" w:space="0" w:color="auto"/>
                <w:bottom w:val="none" w:sz="0" w:space="0" w:color="auto"/>
                <w:right w:val="none" w:sz="0" w:space="0" w:color="auto"/>
              </w:divBdr>
            </w:div>
            <w:div w:id="1527980405">
              <w:marLeft w:val="0"/>
              <w:marRight w:val="0"/>
              <w:marTop w:val="0"/>
              <w:marBottom w:val="0"/>
              <w:divBdr>
                <w:top w:val="none" w:sz="0" w:space="0" w:color="auto"/>
                <w:left w:val="none" w:sz="0" w:space="0" w:color="auto"/>
                <w:bottom w:val="none" w:sz="0" w:space="0" w:color="auto"/>
                <w:right w:val="none" w:sz="0" w:space="0" w:color="auto"/>
              </w:divBdr>
            </w:div>
            <w:div w:id="375744450">
              <w:marLeft w:val="0"/>
              <w:marRight w:val="0"/>
              <w:marTop w:val="0"/>
              <w:marBottom w:val="0"/>
              <w:divBdr>
                <w:top w:val="none" w:sz="0" w:space="0" w:color="auto"/>
                <w:left w:val="none" w:sz="0" w:space="0" w:color="auto"/>
                <w:bottom w:val="none" w:sz="0" w:space="0" w:color="auto"/>
                <w:right w:val="none" w:sz="0" w:space="0" w:color="auto"/>
              </w:divBdr>
            </w:div>
            <w:div w:id="698773941">
              <w:marLeft w:val="0"/>
              <w:marRight w:val="0"/>
              <w:marTop w:val="0"/>
              <w:marBottom w:val="0"/>
              <w:divBdr>
                <w:top w:val="none" w:sz="0" w:space="0" w:color="auto"/>
                <w:left w:val="none" w:sz="0" w:space="0" w:color="auto"/>
                <w:bottom w:val="none" w:sz="0" w:space="0" w:color="auto"/>
                <w:right w:val="none" w:sz="0" w:space="0" w:color="auto"/>
              </w:divBdr>
            </w:div>
            <w:div w:id="1233396496">
              <w:marLeft w:val="0"/>
              <w:marRight w:val="0"/>
              <w:marTop w:val="0"/>
              <w:marBottom w:val="0"/>
              <w:divBdr>
                <w:top w:val="none" w:sz="0" w:space="0" w:color="auto"/>
                <w:left w:val="none" w:sz="0" w:space="0" w:color="auto"/>
                <w:bottom w:val="none" w:sz="0" w:space="0" w:color="auto"/>
                <w:right w:val="none" w:sz="0" w:space="0" w:color="auto"/>
              </w:divBdr>
            </w:div>
            <w:div w:id="917980622">
              <w:marLeft w:val="0"/>
              <w:marRight w:val="0"/>
              <w:marTop w:val="0"/>
              <w:marBottom w:val="0"/>
              <w:divBdr>
                <w:top w:val="none" w:sz="0" w:space="0" w:color="auto"/>
                <w:left w:val="none" w:sz="0" w:space="0" w:color="auto"/>
                <w:bottom w:val="none" w:sz="0" w:space="0" w:color="auto"/>
                <w:right w:val="none" w:sz="0" w:space="0" w:color="auto"/>
              </w:divBdr>
            </w:div>
            <w:div w:id="7947027">
              <w:marLeft w:val="0"/>
              <w:marRight w:val="0"/>
              <w:marTop w:val="0"/>
              <w:marBottom w:val="0"/>
              <w:divBdr>
                <w:top w:val="none" w:sz="0" w:space="0" w:color="auto"/>
                <w:left w:val="none" w:sz="0" w:space="0" w:color="auto"/>
                <w:bottom w:val="none" w:sz="0" w:space="0" w:color="auto"/>
                <w:right w:val="none" w:sz="0" w:space="0" w:color="auto"/>
              </w:divBdr>
            </w:div>
            <w:div w:id="1076317007">
              <w:marLeft w:val="0"/>
              <w:marRight w:val="0"/>
              <w:marTop w:val="0"/>
              <w:marBottom w:val="0"/>
              <w:divBdr>
                <w:top w:val="none" w:sz="0" w:space="0" w:color="auto"/>
                <w:left w:val="none" w:sz="0" w:space="0" w:color="auto"/>
                <w:bottom w:val="none" w:sz="0" w:space="0" w:color="auto"/>
                <w:right w:val="none" w:sz="0" w:space="0" w:color="auto"/>
              </w:divBdr>
            </w:div>
            <w:div w:id="1188446808">
              <w:marLeft w:val="0"/>
              <w:marRight w:val="0"/>
              <w:marTop w:val="0"/>
              <w:marBottom w:val="0"/>
              <w:divBdr>
                <w:top w:val="none" w:sz="0" w:space="0" w:color="auto"/>
                <w:left w:val="none" w:sz="0" w:space="0" w:color="auto"/>
                <w:bottom w:val="none" w:sz="0" w:space="0" w:color="auto"/>
                <w:right w:val="none" w:sz="0" w:space="0" w:color="auto"/>
              </w:divBdr>
            </w:div>
            <w:div w:id="1033069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8804763">
      <w:bodyDiv w:val="1"/>
      <w:marLeft w:val="0"/>
      <w:marRight w:val="0"/>
      <w:marTop w:val="0"/>
      <w:marBottom w:val="0"/>
      <w:divBdr>
        <w:top w:val="none" w:sz="0" w:space="0" w:color="auto"/>
        <w:left w:val="none" w:sz="0" w:space="0" w:color="auto"/>
        <w:bottom w:val="none" w:sz="0" w:space="0" w:color="auto"/>
        <w:right w:val="none" w:sz="0" w:space="0" w:color="auto"/>
      </w:divBdr>
    </w:div>
    <w:div w:id="1044720500">
      <w:bodyDiv w:val="1"/>
      <w:marLeft w:val="0"/>
      <w:marRight w:val="0"/>
      <w:marTop w:val="0"/>
      <w:marBottom w:val="0"/>
      <w:divBdr>
        <w:top w:val="none" w:sz="0" w:space="0" w:color="auto"/>
        <w:left w:val="none" w:sz="0" w:space="0" w:color="auto"/>
        <w:bottom w:val="none" w:sz="0" w:space="0" w:color="auto"/>
        <w:right w:val="none" w:sz="0" w:space="0" w:color="auto"/>
      </w:divBdr>
    </w:div>
    <w:div w:id="1192065695">
      <w:bodyDiv w:val="1"/>
      <w:marLeft w:val="0"/>
      <w:marRight w:val="0"/>
      <w:marTop w:val="0"/>
      <w:marBottom w:val="0"/>
      <w:divBdr>
        <w:top w:val="none" w:sz="0" w:space="0" w:color="auto"/>
        <w:left w:val="none" w:sz="0" w:space="0" w:color="auto"/>
        <w:bottom w:val="none" w:sz="0" w:space="0" w:color="auto"/>
        <w:right w:val="none" w:sz="0" w:space="0" w:color="auto"/>
      </w:divBdr>
    </w:div>
    <w:div w:id="1211764947">
      <w:bodyDiv w:val="1"/>
      <w:marLeft w:val="0"/>
      <w:marRight w:val="0"/>
      <w:marTop w:val="0"/>
      <w:marBottom w:val="0"/>
      <w:divBdr>
        <w:top w:val="none" w:sz="0" w:space="0" w:color="auto"/>
        <w:left w:val="none" w:sz="0" w:space="0" w:color="auto"/>
        <w:bottom w:val="none" w:sz="0" w:space="0" w:color="auto"/>
        <w:right w:val="none" w:sz="0" w:space="0" w:color="auto"/>
      </w:divBdr>
      <w:divsChild>
        <w:div w:id="37516828">
          <w:marLeft w:val="0"/>
          <w:marRight w:val="0"/>
          <w:marTop w:val="0"/>
          <w:marBottom w:val="0"/>
          <w:divBdr>
            <w:top w:val="none" w:sz="0" w:space="0" w:color="auto"/>
            <w:left w:val="none" w:sz="0" w:space="0" w:color="auto"/>
            <w:bottom w:val="none" w:sz="0" w:space="0" w:color="auto"/>
            <w:right w:val="none" w:sz="0" w:space="0" w:color="auto"/>
          </w:divBdr>
          <w:divsChild>
            <w:div w:id="1066075105">
              <w:marLeft w:val="0"/>
              <w:marRight w:val="0"/>
              <w:marTop w:val="0"/>
              <w:marBottom w:val="0"/>
              <w:divBdr>
                <w:top w:val="none" w:sz="0" w:space="0" w:color="auto"/>
                <w:left w:val="none" w:sz="0" w:space="0" w:color="auto"/>
                <w:bottom w:val="none" w:sz="0" w:space="0" w:color="auto"/>
                <w:right w:val="none" w:sz="0" w:space="0" w:color="auto"/>
              </w:divBdr>
            </w:div>
            <w:div w:id="1326591844">
              <w:marLeft w:val="0"/>
              <w:marRight w:val="0"/>
              <w:marTop w:val="0"/>
              <w:marBottom w:val="0"/>
              <w:divBdr>
                <w:top w:val="none" w:sz="0" w:space="0" w:color="auto"/>
                <w:left w:val="none" w:sz="0" w:space="0" w:color="auto"/>
                <w:bottom w:val="none" w:sz="0" w:space="0" w:color="auto"/>
                <w:right w:val="none" w:sz="0" w:space="0" w:color="auto"/>
              </w:divBdr>
            </w:div>
            <w:div w:id="672561963">
              <w:marLeft w:val="0"/>
              <w:marRight w:val="0"/>
              <w:marTop w:val="0"/>
              <w:marBottom w:val="0"/>
              <w:divBdr>
                <w:top w:val="none" w:sz="0" w:space="0" w:color="auto"/>
                <w:left w:val="none" w:sz="0" w:space="0" w:color="auto"/>
                <w:bottom w:val="none" w:sz="0" w:space="0" w:color="auto"/>
                <w:right w:val="none" w:sz="0" w:space="0" w:color="auto"/>
              </w:divBdr>
            </w:div>
            <w:div w:id="1388190436">
              <w:marLeft w:val="0"/>
              <w:marRight w:val="0"/>
              <w:marTop w:val="0"/>
              <w:marBottom w:val="0"/>
              <w:divBdr>
                <w:top w:val="none" w:sz="0" w:space="0" w:color="auto"/>
                <w:left w:val="none" w:sz="0" w:space="0" w:color="auto"/>
                <w:bottom w:val="none" w:sz="0" w:space="0" w:color="auto"/>
                <w:right w:val="none" w:sz="0" w:space="0" w:color="auto"/>
              </w:divBdr>
            </w:div>
            <w:div w:id="470250496">
              <w:marLeft w:val="0"/>
              <w:marRight w:val="0"/>
              <w:marTop w:val="0"/>
              <w:marBottom w:val="0"/>
              <w:divBdr>
                <w:top w:val="none" w:sz="0" w:space="0" w:color="auto"/>
                <w:left w:val="none" w:sz="0" w:space="0" w:color="auto"/>
                <w:bottom w:val="none" w:sz="0" w:space="0" w:color="auto"/>
                <w:right w:val="none" w:sz="0" w:space="0" w:color="auto"/>
              </w:divBdr>
            </w:div>
            <w:div w:id="1139153663">
              <w:marLeft w:val="0"/>
              <w:marRight w:val="0"/>
              <w:marTop w:val="0"/>
              <w:marBottom w:val="0"/>
              <w:divBdr>
                <w:top w:val="none" w:sz="0" w:space="0" w:color="auto"/>
                <w:left w:val="none" w:sz="0" w:space="0" w:color="auto"/>
                <w:bottom w:val="none" w:sz="0" w:space="0" w:color="auto"/>
                <w:right w:val="none" w:sz="0" w:space="0" w:color="auto"/>
              </w:divBdr>
            </w:div>
            <w:div w:id="1010449687">
              <w:marLeft w:val="0"/>
              <w:marRight w:val="0"/>
              <w:marTop w:val="0"/>
              <w:marBottom w:val="0"/>
              <w:divBdr>
                <w:top w:val="none" w:sz="0" w:space="0" w:color="auto"/>
                <w:left w:val="none" w:sz="0" w:space="0" w:color="auto"/>
                <w:bottom w:val="none" w:sz="0" w:space="0" w:color="auto"/>
                <w:right w:val="none" w:sz="0" w:space="0" w:color="auto"/>
              </w:divBdr>
            </w:div>
            <w:div w:id="736242681">
              <w:marLeft w:val="0"/>
              <w:marRight w:val="0"/>
              <w:marTop w:val="0"/>
              <w:marBottom w:val="0"/>
              <w:divBdr>
                <w:top w:val="none" w:sz="0" w:space="0" w:color="auto"/>
                <w:left w:val="none" w:sz="0" w:space="0" w:color="auto"/>
                <w:bottom w:val="none" w:sz="0" w:space="0" w:color="auto"/>
                <w:right w:val="none" w:sz="0" w:space="0" w:color="auto"/>
              </w:divBdr>
            </w:div>
            <w:div w:id="1955290229">
              <w:marLeft w:val="0"/>
              <w:marRight w:val="0"/>
              <w:marTop w:val="0"/>
              <w:marBottom w:val="0"/>
              <w:divBdr>
                <w:top w:val="none" w:sz="0" w:space="0" w:color="auto"/>
                <w:left w:val="none" w:sz="0" w:space="0" w:color="auto"/>
                <w:bottom w:val="none" w:sz="0" w:space="0" w:color="auto"/>
                <w:right w:val="none" w:sz="0" w:space="0" w:color="auto"/>
              </w:divBdr>
            </w:div>
            <w:div w:id="408499084">
              <w:marLeft w:val="0"/>
              <w:marRight w:val="0"/>
              <w:marTop w:val="0"/>
              <w:marBottom w:val="0"/>
              <w:divBdr>
                <w:top w:val="none" w:sz="0" w:space="0" w:color="auto"/>
                <w:left w:val="none" w:sz="0" w:space="0" w:color="auto"/>
                <w:bottom w:val="none" w:sz="0" w:space="0" w:color="auto"/>
                <w:right w:val="none" w:sz="0" w:space="0" w:color="auto"/>
              </w:divBdr>
            </w:div>
            <w:div w:id="607354506">
              <w:marLeft w:val="0"/>
              <w:marRight w:val="0"/>
              <w:marTop w:val="0"/>
              <w:marBottom w:val="0"/>
              <w:divBdr>
                <w:top w:val="none" w:sz="0" w:space="0" w:color="auto"/>
                <w:left w:val="none" w:sz="0" w:space="0" w:color="auto"/>
                <w:bottom w:val="none" w:sz="0" w:space="0" w:color="auto"/>
                <w:right w:val="none" w:sz="0" w:space="0" w:color="auto"/>
              </w:divBdr>
            </w:div>
            <w:div w:id="880675224">
              <w:marLeft w:val="0"/>
              <w:marRight w:val="0"/>
              <w:marTop w:val="0"/>
              <w:marBottom w:val="0"/>
              <w:divBdr>
                <w:top w:val="none" w:sz="0" w:space="0" w:color="auto"/>
                <w:left w:val="none" w:sz="0" w:space="0" w:color="auto"/>
                <w:bottom w:val="none" w:sz="0" w:space="0" w:color="auto"/>
                <w:right w:val="none" w:sz="0" w:space="0" w:color="auto"/>
              </w:divBdr>
            </w:div>
            <w:div w:id="367723503">
              <w:marLeft w:val="0"/>
              <w:marRight w:val="0"/>
              <w:marTop w:val="0"/>
              <w:marBottom w:val="0"/>
              <w:divBdr>
                <w:top w:val="none" w:sz="0" w:space="0" w:color="auto"/>
                <w:left w:val="none" w:sz="0" w:space="0" w:color="auto"/>
                <w:bottom w:val="none" w:sz="0" w:space="0" w:color="auto"/>
                <w:right w:val="none" w:sz="0" w:space="0" w:color="auto"/>
              </w:divBdr>
            </w:div>
            <w:div w:id="1948658210">
              <w:marLeft w:val="0"/>
              <w:marRight w:val="0"/>
              <w:marTop w:val="0"/>
              <w:marBottom w:val="0"/>
              <w:divBdr>
                <w:top w:val="none" w:sz="0" w:space="0" w:color="auto"/>
                <w:left w:val="none" w:sz="0" w:space="0" w:color="auto"/>
                <w:bottom w:val="none" w:sz="0" w:space="0" w:color="auto"/>
                <w:right w:val="none" w:sz="0" w:space="0" w:color="auto"/>
              </w:divBdr>
            </w:div>
            <w:div w:id="1752895998">
              <w:marLeft w:val="0"/>
              <w:marRight w:val="0"/>
              <w:marTop w:val="0"/>
              <w:marBottom w:val="0"/>
              <w:divBdr>
                <w:top w:val="none" w:sz="0" w:space="0" w:color="auto"/>
                <w:left w:val="none" w:sz="0" w:space="0" w:color="auto"/>
                <w:bottom w:val="none" w:sz="0" w:space="0" w:color="auto"/>
                <w:right w:val="none" w:sz="0" w:space="0" w:color="auto"/>
              </w:divBdr>
            </w:div>
            <w:div w:id="1201472703">
              <w:marLeft w:val="0"/>
              <w:marRight w:val="0"/>
              <w:marTop w:val="0"/>
              <w:marBottom w:val="0"/>
              <w:divBdr>
                <w:top w:val="none" w:sz="0" w:space="0" w:color="auto"/>
                <w:left w:val="none" w:sz="0" w:space="0" w:color="auto"/>
                <w:bottom w:val="none" w:sz="0" w:space="0" w:color="auto"/>
                <w:right w:val="none" w:sz="0" w:space="0" w:color="auto"/>
              </w:divBdr>
            </w:div>
            <w:div w:id="364839324">
              <w:marLeft w:val="0"/>
              <w:marRight w:val="0"/>
              <w:marTop w:val="0"/>
              <w:marBottom w:val="0"/>
              <w:divBdr>
                <w:top w:val="none" w:sz="0" w:space="0" w:color="auto"/>
                <w:left w:val="none" w:sz="0" w:space="0" w:color="auto"/>
                <w:bottom w:val="none" w:sz="0" w:space="0" w:color="auto"/>
                <w:right w:val="none" w:sz="0" w:space="0" w:color="auto"/>
              </w:divBdr>
            </w:div>
            <w:div w:id="1270893499">
              <w:marLeft w:val="0"/>
              <w:marRight w:val="0"/>
              <w:marTop w:val="0"/>
              <w:marBottom w:val="0"/>
              <w:divBdr>
                <w:top w:val="none" w:sz="0" w:space="0" w:color="auto"/>
                <w:left w:val="none" w:sz="0" w:space="0" w:color="auto"/>
                <w:bottom w:val="none" w:sz="0" w:space="0" w:color="auto"/>
                <w:right w:val="none" w:sz="0" w:space="0" w:color="auto"/>
              </w:divBdr>
            </w:div>
            <w:div w:id="1717730597">
              <w:marLeft w:val="0"/>
              <w:marRight w:val="0"/>
              <w:marTop w:val="0"/>
              <w:marBottom w:val="0"/>
              <w:divBdr>
                <w:top w:val="none" w:sz="0" w:space="0" w:color="auto"/>
                <w:left w:val="none" w:sz="0" w:space="0" w:color="auto"/>
                <w:bottom w:val="none" w:sz="0" w:space="0" w:color="auto"/>
                <w:right w:val="none" w:sz="0" w:space="0" w:color="auto"/>
              </w:divBdr>
            </w:div>
            <w:div w:id="849179588">
              <w:marLeft w:val="0"/>
              <w:marRight w:val="0"/>
              <w:marTop w:val="0"/>
              <w:marBottom w:val="0"/>
              <w:divBdr>
                <w:top w:val="none" w:sz="0" w:space="0" w:color="auto"/>
                <w:left w:val="none" w:sz="0" w:space="0" w:color="auto"/>
                <w:bottom w:val="none" w:sz="0" w:space="0" w:color="auto"/>
                <w:right w:val="none" w:sz="0" w:space="0" w:color="auto"/>
              </w:divBdr>
            </w:div>
            <w:div w:id="1274097677">
              <w:marLeft w:val="0"/>
              <w:marRight w:val="0"/>
              <w:marTop w:val="0"/>
              <w:marBottom w:val="0"/>
              <w:divBdr>
                <w:top w:val="none" w:sz="0" w:space="0" w:color="auto"/>
                <w:left w:val="none" w:sz="0" w:space="0" w:color="auto"/>
                <w:bottom w:val="none" w:sz="0" w:space="0" w:color="auto"/>
                <w:right w:val="none" w:sz="0" w:space="0" w:color="auto"/>
              </w:divBdr>
            </w:div>
            <w:div w:id="1708287043">
              <w:marLeft w:val="0"/>
              <w:marRight w:val="0"/>
              <w:marTop w:val="0"/>
              <w:marBottom w:val="0"/>
              <w:divBdr>
                <w:top w:val="none" w:sz="0" w:space="0" w:color="auto"/>
                <w:left w:val="none" w:sz="0" w:space="0" w:color="auto"/>
                <w:bottom w:val="none" w:sz="0" w:space="0" w:color="auto"/>
                <w:right w:val="none" w:sz="0" w:space="0" w:color="auto"/>
              </w:divBdr>
            </w:div>
            <w:div w:id="2104035096">
              <w:marLeft w:val="0"/>
              <w:marRight w:val="0"/>
              <w:marTop w:val="0"/>
              <w:marBottom w:val="0"/>
              <w:divBdr>
                <w:top w:val="none" w:sz="0" w:space="0" w:color="auto"/>
                <w:left w:val="none" w:sz="0" w:space="0" w:color="auto"/>
                <w:bottom w:val="none" w:sz="0" w:space="0" w:color="auto"/>
                <w:right w:val="none" w:sz="0" w:space="0" w:color="auto"/>
              </w:divBdr>
            </w:div>
            <w:div w:id="569735433">
              <w:marLeft w:val="0"/>
              <w:marRight w:val="0"/>
              <w:marTop w:val="0"/>
              <w:marBottom w:val="0"/>
              <w:divBdr>
                <w:top w:val="none" w:sz="0" w:space="0" w:color="auto"/>
                <w:left w:val="none" w:sz="0" w:space="0" w:color="auto"/>
                <w:bottom w:val="none" w:sz="0" w:space="0" w:color="auto"/>
                <w:right w:val="none" w:sz="0" w:space="0" w:color="auto"/>
              </w:divBdr>
            </w:div>
            <w:div w:id="1873492853">
              <w:marLeft w:val="0"/>
              <w:marRight w:val="0"/>
              <w:marTop w:val="0"/>
              <w:marBottom w:val="0"/>
              <w:divBdr>
                <w:top w:val="none" w:sz="0" w:space="0" w:color="auto"/>
                <w:left w:val="none" w:sz="0" w:space="0" w:color="auto"/>
                <w:bottom w:val="none" w:sz="0" w:space="0" w:color="auto"/>
                <w:right w:val="none" w:sz="0" w:space="0" w:color="auto"/>
              </w:divBdr>
            </w:div>
            <w:div w:id="364912330">
              <w:marLeft w:val="0"/>
              <w:marRight w:val="0"/>
              <w:marTop w:val="0"/>
              <w:marBottom w:val="0"/>
              <w:divBdr>
                <w:top w:val="none" w:sz="0" w:space="0" w:color="auto"/>
                <w:left w:val="none" w:sz="0" w:space="0" w:color="auto"/>
                <w:bottom w:val="none" w:sz="0" w:space="0" w:color="auto"/>
                <w:right w:val="none" w:sz="0" w:space="0" w:color="auto"/>
              </w:divBdr>
            </w:div>
            <w:div w:id="985016582">
              <w:marLeft w:val="0"/>
              <w:marRight w:val="0"/>
              <w:marTop w:val="0"/>
              <w:marBottom w:val="0"/>
              <w:divBdr>
                <w:top w:val="none" w:sz="0" w:space="0" w:color="auto"/>
                <w:left w:val="none" w:sz="0" w:space="0" w:color="auto"/>
                <w:bottom w:val="none" w:sz="0" w:space="0" w:color="auto"/>
                <w:right w:val="none" w:sz="0" w:space="0" w:color="auto"/>
              </w:divBdr>
            </w:div>
            <w:div w:id="1651904127">
              <w:marLeft w:val="0"/>
              <w:marRight w:val="0"/>
              <w:marTop w:val="0"/>
              <w:marBottom w:val="0"/>
              <w:divBdr>
                <w:top w:val="none" w:sz="0" w:space="0" w:color="auto"/>
                <w:left w:val="none" w:sz="0" w:space="0" w:color="auto"/>
                <w:bottom w:val="none" w:sz="0" w:space="0" w:color="auto"/>
                <w:right w:val="none" w:sz="0" w:space="0" w:color="auto"/>
              </w:divBdr>
            </w:div>
            <w:div w:id="980497010">
              <w:marLeft w:val="0"/>
              <w:marRight w:val="0"/>
              <w:marTop w:val="0"/>
              <w:marBottom w:val="0"/>
              <w:divBdr>
                <w:top w:val="none" w:sz="0" w:space="0" w:color="auto"/>
                <w:left w:val="none" w:sz="0" w:space="0" w:color="auto"/>
                <w:bottom w:val="none" w:sz="0" w:space="0" w:color="auto"/>
                <w:right w:val="none" w:sz="0" w:space="0" w:color="auto"/>
              </w:divBdr>
            </w:div>
            <w:div w:id="1558317325">
              <w:marLeft w:val="0"/>
              <w:marRight w:val="0"/>
              <w:marTop w:val="0"/>
              <w:marBottom w:val="0"/>
              <w:divBdr>
                <w:top w:val="none" w:sz="0" w:space="0" w:color="auto"/>
                <w:left w:val="none" w:sz="0" w:space="0" w:color="auto"/>
                <w:bottom w:val="none" w:sz="0" w:space="0" w:color="auto"/>
                <w:right w:val="none" w:sz="0" w:space="0" w:color="auto"/>
              </w:divBdr>
            </w:div>
            <w:div w:id="1296445859">
              <w:marLeft w:val="0"/>
              <w:marRight w:val="0"/>
              <w:marTop w:val="0"/>
              <w:marBottom w:val="0"/>
              <w:divBdr>
                <w:top w:val="none" w:sz="0" w:space="0" w:color="auto"/>
                <w:left w:val="none" w:sz="0" w:space="0" w:color="auto"/>
                <w:bottom w:val="none" w:sz="0" w:space="0" w:color="auto"/>
                <w:right w:val="none" w:sz="0" w:space="0" w:color="auto"/>
              </w:divBdr>
            </w:div>
            <w:div w:id="1666976230">
              <w:marLeft w:val="0"/>
              <w:marRight w:val="0"/>
              <w:marTop w:val="0"/>
              <w:marBottom w:val="0"/>
              <w:divBdr>
                <w:top w:val="none" w:sz="0" w:space="0" w:color="auto"/>
                <w:left w:val="none" w:sz="0" w:space="0" w:color="auto"/>
                <w:bottom w:val="none" w:sz="0" w:space="0" w:color="auto"/>
                <w:right w:val="none" w:sz="0" w:space="0" w:color="auto"/>
              </w:divBdr>
            </w:div>
            <w:div w:id="1394498857">
              <w:marLeft w:val="0"/>
              <w:marRight w:val="0"/>
              <w:marTop w:val="0"/>
              <w:marBottom w:val="0"/>
              <w:divBdr>
                <w:top w:val="none" w:sz="0" w:space="0" w:color="auto"/>
                <w:left w:val="none" w:sz="0" w:space="0" w:color="auto"/>
                <w:bottom w:val="none" w:sz="0" w:space="0" w:color="auto"/>
                <w:right w:val="none" w:sz="0" w:space="0" w:color="auto"/>
              </w:divBdr>
            </w:div>
            <w:div w:id="157964481">
              <w:marLeft w:val="0"/>
              <w:marRight w:val="0"/>
              <w:marTop w:val="0"/>
              <w:marBottom w:val="0"/>
              <w:divBdr>
                <w:top w:val="none" w:sz="0" w:space="0" w:color="auto"/>
                <w:left w:val="none" w:sz="0" w:space="0" w:color="auto"/>
                <w:bottom w:val="none" w:sz="0" w:space="0" w:color="auto"/>
                <w:right w:val="none" w:sz="0" w:space="0" w:color="auto"/>
              </w:divBdr>
            </w:div>
            <w:div w:id="1969167998">
              <w:marLeft w:val="0"/>
              <w:marRight w:val="0"/>
              <w:marTop w:val="0"/>
              <w:marBottom w:val="0"/>
              <w:divBdr>
                <w:top w:val="none" w:sz="0" w:space="0" w:color="auto"/>
                <w:left w:val="none" w:sz="0" w:space="0" w:color="auto"/>
                <w:bottom w:val="none" w:sz="0" w:space="0" w:color="auto"/>
                <w:right w:val="none" w:sz="0" w:space="0" w:color="auto"/>
              </w:divBdr>
            </w:div>
            <w:div w:id="1359968306">
              <w:marLeft w:val="0"/>
              <w:marRight w:val="0"/>
              <w:marTop w:val="0"/>
              <w:marBottom w:val="0"/>
              <w:divBdr>
                <w:top w:val="none" w:sz="0" w:space="0" w:color="auto"/>
                <w:left w:val="none" w:sz="0" w:space="0" w:color="auto"/>
                <w:bottom w:val="none" w:sz="0" w:space="0" w:color="auto"/>
                <w:right w:val="none" w:sz="0" w:space="0" w:color="auto"/>
              </w:divBdr>
            </w:div>
            <w:div w:id="1307470872">
              <w:marLeft w:val="0"/>
              <w:marRight w:val="0"/>
              <w:marTop w:val="0"/>
              <w:marBottom w:val="0"/>
              <w:divBdr>
                <w:top w:val="none" w:sz="0" w:space="0" w:color="auto"/>
                <w:left w:val="none" w:sz="0" w:space="0" w:color="auto"/>
                <w:bottom w:val="none" w:sz="0" w:space="0" w:color="auto"/>
                <w:right w:val="none" w:sz="0" w:space="0" w:color="auto"/>
              </w:divBdr>
            </w:div>
            <w:div w:id="1888493595">
              <w:marLeft w:val="0"/>
              <w:marRight w:val="0"/>
              <w:marTop w:val="0"/>
              <w:marBottom w:val="0"/>
              <w:divBdr>
                <w:top w:val="none" w:sz="0" w:space="0" w:color="auto"/>
                <w:left w:val="none" w:sz="0" w:space="0" w:color="auto"/>
                <w:bottom w:val="none" w:sz="0" w:space="0" w:color="auto"/>
                <w:right w:val="none" w:sz="0" w:space="0" w:color="auto"/>
              </w:divBdr>
            </w:div>
            <w:div w:id="994454881">
              <w:marLeft w:val="0"/>
              <w:marRight w:val="0"/>
              <w:marTop w:val="0"/>
              <w:marBottom w:val="0"/>
              <w:divBdr>
                <w:top w:val="none" w:sz="0" w:space="0" w:color="auto"/>
                <w:left w:val="none" w:sz="0" w:space="0" w:color="auto"/>
                <w:bottom w:val="none" w:sz="0" w:space="0" w:color="auto"/>
                <w:right w:val="none" w:sz="0" w:space="0" w:color="auto"/>
              </w:divBdr>
            </w:div>
            <w:div w:id="89620474">
              <w:marLeft w:val="0"/>
              <w:marRight w:val="0"/>
              <w:marTop w:val="0"/>
              <w:marBottom w:val="0"/>
              <w:divBdr>
                <w:top w:val="none" w:sz="0" w:space="0" w:color="auto"/>
                <w:left w:val="none" w:sz="0" w:space="0" w:color="auto"/>
                <w:bottom w:val="none" w:sz="0" w:space="0" w:color="auto"/>
                <w:right w:val="none" w:sz="0" w:space="0" w:color="auto"/>
              </w:divBdr>
            </w:div>
            <w:div w:id="1287390045">
              <w:marLeft w:val="0"/>
              <w:marRight w:val="0"/>
              <w:marTop w:val="0"/>
              <w:marBottom w:val="0"/>
              <w:divBdr>
                <w:top w:val="none" w:sz="0" w:space="0" w:color="auto"/>
                <w:left w:val="none" w:sz="0" w:space="0" w:color="auto"/>
                <w:bottom w:val="none" w:sz="0" w:space="0" w:color="auto"/>
                <w:right w:val="none" w:sz="0" w:space="0" w:color="auto"/>
              </w:divBdr>
            </w:div>
            <w:div w:id="289216123">
              <w:marLeft w:val="0"/>
              <w:marRight w:val="0"/>
              <w:marTop w:val="0"/>
              <w:marBottom w:val="0"/>
              <w:divBdr>
                <w:top w:val="none" w:sz="0" w:space="0" w:color="auto"/>
                <w:left w:val="none" w:sz="0" w:space="0" w:color="auto"/>
                <w:bottom w:val="none" w:sz="0" w:space="0" w:color="auto"/>
                <w:right w:val="none" w:sz="0" w:space="0" w:color="auto"/>
              </w:divBdr>
            </w:div>
            <w:div w:id="187834456">
              <w:marLeft w:val="0"/>
              <w:marRight w:val="0"/>
              <w:marTop w:val="0"/>
              <w:marBottom w:val="0"/>
              <w:divBdr>
                <w:top w:val="none" w:sz="0" w:space="0" w:color="auto"/>
                <w:left w:val="none" w:sz="0" w:space="0" w:color="auto"/>
                <w:bottom w:val="none" w:sz="0" w:space="0" w:color="auto"/>
                <w:right w:val="none" w:sz="0" w:space="0" w:color="auto"/>
              </w:divBdr>
            </w:div>
            <w:div w:id="1403066125">
              <w:marLeft w:val="0"/>
              <w:marRight w:val="0"/>
              <w:marTop w:val="0"/>
              <w:marBottom w:val="0"/>
              <w:divBdr>
                <w:top w:val="none" w:sz="0" w:space="0" w:color="auto"/>
                <w:left w:val="none" w:sz="0" w:space="0" w:color="auto"/>
                <w:bottom w:val="none" w:sz="0" w:space="0" w:color="auto"/>
                <w:right w:val="none" w:sz="0" w:space="0" w:color="auto"/>
              </w:divBdr>
            </w:div>
            <w:div w:id="1523083689">
              <w:marLeft w:val="0"/>
              <w:marRight w:val="0"/>
              <w:marTop w:val="0"/>
              <w:marBottom w:val="0"/>
              <w:divBdr>
                <w:top w:val="none" w:sz="0" w:space="0" w:color="auto"/>
                <w:left w:val="none" w:sz="0" w:space="0" w:color="auto"/>
                <w:bottom w:val="none" w:sz="0" w:space="0" w:color="auto"/>
                <w:right w:val="none" w:sz="0" w:space="0" w:color="auto"/>
              </w:divBdr>
            </w:div>
            <w:div w:id="574320255">
              <w:marLeft w:val="0"/>
              <w:marRight w:val="0"/>
              <w:marTop w:val="0"/>
              <w:marBottom w:val="0"/>
              <w:divBdr>
                <w:top w:val="none" w:sz="0" w:space="0" w:color="auto"/>
                <w:left w:val="none" w:sz="0" w:space="0" w:color="auto"/>
                <w:bottom w:val="none" w:sz="0" w:space="0" w:color="auto"/>
                <w:right w:val="none" w:sz="0" w:space="0" w:color="auto"/>
              </w:divBdr>
            </w:div>
            <w:div w:id="947273044">
              <w:marLeft w:val="0"/>
              <w:marRight w:val="0"/>
              <w:marTop w:val="0"/>
              <w:marBottom w:val="0"/>
              <w:divBdr>
                <w:top w:val="none" w:sz="0" w:space="0" w:color="auto"/>
                <w:left w:val="none" w:sz="0" w:space="0" w:color="auto"/>
                <w:bottom w:val="none" w:sz="0" w:space="0" w:color="auto"/>
                <w:right w:val="none" w:sz="0" w:space="0" w:color="auto"/>
              </w:divBdr>
            </w:div>
            <w:div w:id="1800101790">
              <w:marLeft w:val="0"/>
              <w:marRight w:val="0"/>
              <w:marTop w:val="0"/>
              <w:marBottom w:val="0"/>
              <w:divBdr>
                <w:top w:val="none" w:sz="0" w:space="0" w:color="auto"/>
                <w:left w:val="none" w:sz="0" w:space="0" w:color="auto"/>
                <w:bottom w:val="none" w:sz="0" w:space="0" w:color="auto"/>
                <w:right w:val="none" w:sz="0" w:space="0" w:color="auto"/>
              </w:divBdr>
            </w:div>
            <w:div w:id="1402169124">
              <w:marLeft w:val="0"/>
              <w:marRight w:val="0"/>
              <w:marTop w:val="0"/>
              <w:marBottom w:val="0"/>
              <w:divBdr>
                <w:top w:val="none" w:sz="0" w:space="0" w:color="auto"/>
                <w:left w:val="none" w:sz="0" w:space="0" w:color="auto"/>
                <w:bottom w:val="none" w:sz="0" w:space="0" w:color="auto"/>
                <w:right w:val="none" w:sz="0" w:space="0" w:color="auto"/>
              </w:divBdr>
            </w:div>
            <w:div w:id="1769544568">
              <w:marLeft w:val="0"/>
              <w:marRight w:val="0"/>
              <w:marTop w:val="0"/>
              <w:marBottom w:val="0"/>
              <w:divBdr>
                <w:top w:val="none" w:sz="0" w:space="0" w:color="auto"/>
                <w:left w:val="none" w:sz="0" w:space="0" w:color="auto"/>
                <w:bottom w:val="none" w:sz="0" w:space="0" w:color="auto"/>
                <w:right w:val="none" w:sz="0" w:space="0" w:color="auto"/>
              </w:divBdr>
            </w:div>
            <w:div w:id="1286741011">
              <w:marLeft w:val="0"/>
              <w:marRight w:val="0"/>
              <w:marTop w:val="0"/>
              <w:marBottom w:val="0"/>
              <w:divBdr>
                <w:top w:val="none" w:sz="0" w:space="0" w:color="auto"/>
                <w:left w:val="none" w:sz="0" w:space="0" w:color="auto"/>
                <w:bottom w:val="none" w:sz="0" w:space="0" w:color="auto"/>
                <w:right w:val="none" w:sz="0" w:space="0" w:color="auto"/>
              </w:divBdr>
            </w:div>
            <w:div w:id="59443866">
              <w:marLeft w:val="0"/>
              <w:marRight w:val="0"/>
              <w:marTop w:val="0"/>
              <w:marBottom w:val="0"/>
              <w:divBdr>
                <w:top w:val="none" w:sz="0" w:space="0" w:color="auto"/>
                <w:left w:val="none" w:sz="0" w:space="0" w:color="auto"/>
                <w:bottom w:val="none" w:sz="0" w:space="0" w:color="auto"/>
                <w:right w:val="none" w:sz="0" w:space="0" w:color="auto"/>
              </w:divBdr>
            </w:div>
            <w:div w:id="1097797209">
              <w:marLeft w:val="0"/>
              <w:marRight w:val="0"/>
              <w:marTop w:val="0"/>
              <w:marBottom w:val="0"/>
              <w:divBdr>
                <w:top w:val="none" w:sz="0" w:space="0" w:color="auto"/>
                <w:left w:val="none" w:sz="0" w:space="0" w:color="auto"/>
                <w:bottom w:val="none" w:sz="0" w:space="0" w:color="auto"/>
                <w:right w:val="none" w:sz="0" w:space="0" w:color="auto"/>
              </w:divBdr>
            </w:div>
            <w:div w:id="1878664462">
              <w:marLeft w:val="0"/>
              <w:marRight w:val="0"/>
              <w:marTop w:val="0"/>
              <w:marBottom w:val="0"/>
              <w:divBdr>
                <w:top w:val="none" w:sz="0" w:space="0" w:color="auto"/>
                <w:left w:val="none" w:sz="0" w:space="0" w:color="auto"/>
                <w:bottom w:val="none" w:sz="0" w:space="0" w:color="auto"/>
                <w:right w:val="none" w:sz="0" w:space="0" w:color="auto"/>
              </w:divBdr>
            </w:div>
            <w:div w:id="229929576">
              <w:marLeft w:val="0"/>
              <w:marRight w:val="0"/>
              <w:marTop w:val="0"/>
              <w:marBottom w:val="0"/>
              <w:divBdr>
                <w:top w:val="none" w:sz="0" w:space="0" w:color="auto"/>
                <w:left w:val="none" w:sz="0" w:space="0" w:color="auto"/>
                <w:bottom w:val="none" w:sz="0" w:space="0" w:color="auto"/>
                <w:right w:val="none" w:sz="0" w:space="0" w:color="auto"/>
              </w:divBdr>
            </w:div>
            <w:div w:id="576091963">
              <w:marLeft w:val="0"/>
              <w:marRight w:val="0"/>
              <w:marTop w:val="0"/>
              <w:marBottom w:val="0"/>
              <w:divBdr>
                <w:top w:val="none" w:sz="0" w:space="0" w:color="auto"/>
                <w:left w:val="none" w:sz="0" w:space="0" w:color="auto"/>
                <w:bottom w:val="none" w:sz="0" w:space="0" w:color="auto"/>
                <w:right w:val="none" w:sz="0" w:space="0" w:color="auto"/>
              </w:divBdr>
            </w:div>
            <w:div w:id="978152666">
              <w:marLeft w:val="0"/>
              <w:marRight w:val="0"/>
              <w:marTop w:val="0"/>
              <w:marBottom w:val="0"/>
              <w:divBdr>
                <w:top w:val="none" w:sz="0" w:space="0" w:color="auto"/>
                <w:left w:val="none" w:sz="0" w:space="0" w:color="auto"/>
                <w:bottom w:val="none" w:sz="0" w:space="0" w:color="auto"/>
                <w:right w:val="none" w:sz="0" w:space="0" w:color="auto"/>
              </w:divBdr>
            </w:div>
            <w:div w:id="86268769">
              <w:marLeft w:val="0"/>
              <w:marRight w:val="0"/>
              <w:marTop w:val="0"/>
              <w:marBottom w:val="0"/>
              <w:divBdr>
                <w:top w:val="none" w:sz="0" w:space="0" w:color="auto"/>
                <w:left w:val="none" w:sz="0" w:space="0" w:color="auto"/>
                <w:bottom w:val="none" w:sz="0" w:space="0" w:color="auto"/>
                <w:right w:val="none" w:sz="0" w:space="0" w:color="auto"/>
              </w:divBdr>
            </w:div>
            <w:div w:id="741290565">
              <w:marLeft w:val="0"/>
              <w:marRight w:val="0"/>
              <w:marTop w:val="0"/>
              <w:marBottom w:val="0"/>
              <w:divBdr>
                <w:top w:val="none" w:sz="0" w:space="0" w:color="auto"/>
                <w:left w:val="none" w:sz="0" w:space="0" w:color="auto"/>
                <w:bottom w:val="none" w:sz="0" w:space="0" w:color="auto"/>
                <w:right w:val="none" w:sz="0" w:space="0" w:color="auto"/>
              </w:divBdr>
            </w:div>
            <w:div w:id="212355891">
              <w:marLeft w:val="0"/>
              <w:marRight w:val="0"/>
              <w:marTop w:val="0"/>
              <w:marBottom w:val="0"/>
              <w:divBdr>
                <w:top w:val="none" w:sz="0" w:space="0" w:color="auto"/>
                <w:left w:val="none" w:sz="0" w:space="0" w:color="auto"/>
                <w:bottom w:val="none" w:sz="0" w:space="0" w:color="auto"/>
                <w:right w:val="none" w:sz="0" w:space="0" w:color="auto"/>
              </w:divBdr>
            </w:div>
            <w:div w:id="116065548">
              <w:marLeft w:val="0"/>
              <w:marRight w:val="0"/>
              <w:marTop w:val="0"/>
              <w:marBottom w:val="0"/>
              <w:divBdr>
                <w:top w:val="none" w:sz="0" w:space="0" w:color="auto"/>
                <w:left w:val="none" w:sz="0" w:space="0" w:color="auto"/>
                <w:bottom w:val="none" w:sz="0" w:space="0" w:color="auto"/>
                <w:right w:val="none" w:sz="0" w:space="0" w:color="auto"/>
              </w:divBdr>
            </w:div>
            <w:div w:id="965545317">
              <w:marLeft w:val="0"/>
              <w:marRight w:val="0"/>
              <w:marTop w:val="0"/>
              <w:marBottom w:val="0"/>
              <w:divBdr>
                <w:top w:val="none" w:sz="0" w:space="0" w:color="auto"/>
                <w:left w:val="none" w:sz="0" w:space="0" w:color="auto"/>
                <w:bottom w:val="none" w:sz="0" w:space="0" w:color="auto"/>
                <w:right w:val="none" w:sz="0" w:space="0" w:color="auto"/>
              </w:divBdr>
            </w:div>
            <w:div w:id="1819685238">
              <w:marLeft w:val="0"/>
              <w:marRight w:val="0"/>
              <w:marTop w:val="0"/>
              <w:marBottom w:val="0"/>
              <w:divBdr>
                <w:top w:val="none" w:sz="0" w:space="0" w:color="auto"/>
                <w:left w:val="none" w:sz="0" w:space="0" w:color="auto"/>
                <w:bottom w:val="none" w:sz="0" w:space="0" w:color="auto"/>
                <w:right w:val="none" w:sz="0" w:space="0" w:color="auto"/>
              </w:divBdr>
            </w:div>
            <w:div w:id="126095361">
              <w:marLeft w:val="0"/>
              <w:marRight w:val="0"/>
              <w:marTop w:val="0"/>
              <w:marBottom w:val="0"/>
              <w:divBdr>
                <w:top w:val="none" w:sz="0" w:space="0" w:color="auto"/>
                <w:left w:val="none" w:sz="0" w:space="0" w:color="auto"/>
                <w:bottom w:val="none" w:sz="0" w:space="0" w:color="auto"/>
                <w:right w:val="none" w:sz="0" w:space="0" w:color="auto"/>
              </w:divBdr>
            </w:div>
            <w:div w:id="2074506082">
              <w:marLeft w:val="0"/>
              <w:marRight w:val="0"/>
              <w:marTop w:val="0"/>
              <w:marBottom w:val="0"/>
              <w:divBdr>
                <w:top w:val="none" w:sz="0" w:space="0" w:color="auto"/>
                <w:left w:val="none" w:sz="0" w:space="0" w:color="auto"/>
                <w:bottom w:val="none" w:sz="0" w:space="0" w:color="auto"/>
                <w:right w:val="none" w:sz="0" w:space="0" w:color="auto"/>
              </w:divBdr>
            </w:div>
            <w:div w:id="343216869">
              <w:marLeft w:val="0"/>
              <w:marRight w:val="0"/>
              <w:marTop w:val="0"/>
              <w:marBottom w:val="0"/>
              <w:divBdr>
                <w:top w:val="none" w:sz="0" w:space="0" w:color="auto"/>
                <w:left w:val="none" w:sz="0" w:space="0" w:color="auto"/>
                <w:bottom w:val="none" w:sz="0" w:space="0" w:color="auto"/>
                <w:right w:val="none" w:sz="0" w:space="0" w:color="auto"/>
              </w:divBdr>
            </w:div>
            <w:div w:id="1596745042">
              <w:marLeft w:val="0"/>
              <w:marRight w:val="0"/>
              <w:marTop w:val="0"/>
              <w:marBottom w:val="0"/>
              <w:divBdr>
                <w:top w:val="none" w:sz="0" w:space="0" w:color="auto"/>
                <w:left w:val="none" w:sz="0" w:space="0" w:color="auto"/>
                <w:bottom w:val="none" w:sz="0" w:space="0" w:color="auto"/>
                <w:right w:val="none" w:sz="0" w:space="0" w:color="auto"/>
              </w:divBdr>
            </w:div>
            <w:div w:id="584387281">
              <w:marLeft w:val="0"/>
              <w:marRight w:val="0"/>
              <w:marTop w:val="0"/>
              <w:marBottom w:val="0"/>
              <w:divBdr>
                <w:top w:val="none" w:sz="0" w:space="0" w:color="auto"/>
                <w:left w:val="none" w:sz="0" w:space="0" w:color="auto"/>
                <w:bottom w:val="none" w:sz="0" w:space="0" w:color="auto"/>
                <w:right w:val="none" w:sz="0" w:space="0" w:color="auto"/>
              </w:divBdr>
            </w:div>
            <w:div w:id="200023345">
              <w:marLeft w:val="0"/>
              <w:marRight w:val="0"/>
              <w:marTop w:val="0"/>
              <w:marBottom w:val="0"/>
              <w:divBdr>
                <w:top w:val="none" w:sz="0" w:space="0" w:color="auto"/>
                <w:left w:val="none" w:sz="0" w:space="0" w:color="auto"/>
                <w:bottom w:val="none" w:sz="0" w:space="0" w:color="auto"/>
                <w:right w:val="none" w:sz="0" w:space="0" w:color="auto"/>
              </w:divBdr>
            </w:div>
            <w:div w:id="1616598643">
              <w:marLeft w:val="0"/>
              <w:marRight w:val="0"/>
              <w:marTop w:val="0"/>
              <w:marBottom w:val="0"/>
              <w:divBdr>
                <w:top w:val="none" w:sz="0" w:space="0" w:color="auto"/>
                <w:left w:val="none" w:sz="0" w:space="0" w:color="auto"/>
                <w:bottom w:val="none" w:sz="0" w:space="0" w:color="auto"/>
                <w:right w:val="none" w:sz="0" w:space="0" w:color="auto"/>
              </w:divBdr>
            </w:div>
            <w:div w:id="178352717">
              <w:marLeft w:val="0"/>
              <w:marRight w:val="0"/>
              <w:marTop w:val="0"/>
              <w:marBottom w:val="0"/>
              <w:divBdr>
                <w:top w:val="none" w:sz="0" w:space="0" w:color="auto"/>
                <w:left w:val="none" w:sz="0" w:space="0" w:color="auto"/>
                <w:bottom w:val="none" w:sz="0" w:space="0" w:color="auto"/>
                <w:right w:val="none" w:sz="0" w:space="0" w:color="auto"/>
              </w:divBdr>
            </w:div>
            <w:div w:id="494996959">
              <w:marLeft w:val="0"/>
              <w:marRight w:val="0"/>
              <w:marTop w:val="0"/>
              <w:marBottom w:val="0"/>
              <w:divBdr>
                <w:top w:val="none" w:sz="0" w:space="0" w:color="auto"/>
                <w:left w:val="none" w:sz="0" w:space="0" w:color="auto"/>
                <w:bottom w:val="none" w:sz="0" w:space="0" w:color="auto"/>
                <w:right w:val="none" w:sz="0" w:space="0" w:color="auto"/>
              </w:divBdr>
            </w:div>
            <w:div w:id="594902193">
              <w:marLeft w:val="0"/>
              <w:marRight w:val="0"/>
              <w:marTop w:val="0"/>
              <w:marBottom w:val="0"/>
              <w:divBdr>
                <w:top w:val="none" w:sz="0" w:space="0" w:color="auto"/>
                <w:left w:val="none" w:sz="0" w:space="0" w:color="auto"/>
                <w:bottom w:val="none" w:sz="0" w:space="0" w:color="auto"/>
                <w:right w:val="none" w:sz="0" w:space="0" w:color="auto"/>
              </w:divBdr>
            </w:div>
            <w:div w:id="960889189">
              <w:marLeft w:val="0"/>
              <w:marRight w:val="0"/>
              <w:marTop w:val="0"/>
              <w:marBottom w:val="0"/>
              <w:divBdr>
                <w:top w:val="none" w:sz="0" w:space="0" w:color="auto"/>
                <w:left w:val="none" w:sz="0" w:space="0" w:color="auto"/>
                <w:bottom w:val="none" w:sz="0" w:space="0" w:color="auto"/>
                <w:right w:val="none" w:sz="0" w:space="0" w:color="auto"/>
              </w:divBdr>
            </w:div>
            <w:div w:id="393626353">
              <w:marLeft w:val="0"/>
              <w:marRight w:val="0"/>
              <w:marTop w:val="0"/>
              <w:marBottom w:val="0"/>
              <w:divBdr>
                <w:top w:val="none" w:sz="0" w:space="0" w:color="auto"/>
                <w:left w:val="none" w:sz="0" w:space="0" w:color="auto"/>
                <w:bottom w:val="none" w:sz="0" w:space="0" w:color="auto"/>
                <w:right w:val="none" w:sz="0" w:space="0" w:color="auto"/>
              </w:divBdr>
            </w:div>
            <w:div w:id="992559871">
              <w:marLeft w:val="0"/>
              <w:marRight w:val="0"/>
              <w:marTop w:val="0"/>
              <w:marBottom w:val="0"/>
              <w:divBdr>
                <w:top w:val="none" w:sz="0" w:space="0" w:color="auto"/>
                <w:left w:val="none" w:sz="0" w:space="0" w:color="auto"/>
                <w:bottom w:val="none" w:sz="0" w:space="0" w:color="auto"/>
                <w:right w:val="none" w:sz="0" w:space="0" w:color="auto"/>
              </w:divBdr>
            </w:div>
            <w:div w:id="1425763726">
              <w:marLeft w:val="0"/>
              <w:marRight w:val="0"/>
              <w:marTop w:val="0"/>
              <w:marBottom w:val="0"/>
              <w:divBdr>
                <w:top w:val="none" w:sz="0" w:space="0" w:color="auto"/>
                <w:left w:val="none" w:sz="0" w:space="0" w:color="auto"/>
                <w:bottom w:val="none" w:sz="0" w:space="0" w:color="auto"/>
                <w:right w:val="none" w:sz="0" w:space="0" w:color="auto"/>
              </w:divBdr>
            </w:div>
            <w:div w:id="2074889404">
              <w:marLeft w:val="0"/>
              <w:marRight w:val="0"/>
              <w:marTop w:val="0"/>
              <w:marBottom w:val="0"/>
              <w:divBdr>
                <w:top w:val="none" w:sz="0" w:space="0" w:color="auto"/>
                <w:left w:val="none" w:sz="0" w:space="0" w:color="auto"/>
                <w:bottom w:val="none" w:sz="0" w:space="0" w:color="auto"/>
                <w:right w:val="none" w:sz="0" w:space="0" w:color="auto"/>
              </w:divBdr>
            </w:div>
            <w:div w:id="1583567210">
              <w:marLeft w:val="0"/>
              <w:marRight w:val="0"/>
              <w:marTop w:val="0"/>
              <w:marBottom w:val="0"/>
              <w:divBdr>
                <w:top w:val="none" w:sz="0" w:space="0" w:color="auto"/>
                <w:left w:val="none" w:sz="0" w:space="0" w:color="auto"/>
                <w:bottom w:val="none" w:sz="0" w:space="0" w:color="auto"/>
                <w:right w:val="none" w:sz="0" w:space="0" w:color="auto"/>
              </w:divBdr>
            </w:div>
            <w:div w:id="2109153364">
              <w:marLeft w:val="0"/>
              <w:marRight w:val="0"/>
              <w:marTop w:val="0"/>
              <w:marBottom w:val="0"/>
              <w:divBdr>
                <w:top w:val="none" w:sz="0" w:space="0" w:color="auto"/>
                <w:left w:val="none" w:sz="0" w:space="0" w:color="auto"/>
                <w:bottom w:val="none" w:sz="0" w:space="0" w:color="auto"/>
                <w:right w:val="none" w:sz="0" w:space="0" w:color="auto"/>
              </w:divBdr>
            </w:div>
            <w:div w:id="1002513365">
              <w:marLeft w:val="0"/>
              <w:marRight w:val="0"/>
              <w:marTop w:val="0"/>
              <w:marBottom w:val="0"/>
              <w:divBdr>
                <w:top w:val="none" w:sz="0" w:space="0" w:color="auto"/>
                <w:left w:val="none" w:sz="0" w:space="0" w:color="auto"/>
                <w:bottom w:val="none" w:sz="0" w:space="0" w:color="auto"/>
                <w:right w:val="none" w:sz="0" w:space="0" w:color="auto"/>
              </w:divBdr>
            </w:div>
            <w:div w:id="719205226">
              <w:marLeft w:val="0"/>
              <w:marRight w:val="0"/>
              <w:marTop w:val="0"/>
              <w:marBottom w:val="0"/>
              <w:divBdr>
                <w:top w:val="none" w:sz="0" w:space="0" w:color="auto"/>
                <w:left w:val="none" w:sz="0" w:space="0" w:color="auto"/>
                <w:bottom w:val="none" w:sz="0" w:space="0" w:color="auto"/>
                <w:right w:val="none" w:sz="0" w:space="0" w:color="auto"/>
              </w:divBdr>
            </w:div>
            <w:div w:id="1899319726">
              <w:marLeft w:val="0"/>
              <w:marRight w:val="0"/>
              <w:marTop w:val="0"/>
              <w:marBottom w:val="0"/>
              <w:divBdr>
                <w:top w:val="none" w:sz="0" w:space="0" w:color="auto"/>
                <w:left w:val="none" w:sz="0" w:space="0" w:color="auto"/>
                <w:bottom w:val="none" w:sz="0" w:space="0" w:color="auto"/>
                <w:right w:val="none" w:sz="0" w:space="0" w:color="auto"/>
              </w:divBdr>
            </w:div>
            <w:div w:id="558594028">
              <w:marLeft w:val="0"/>
              <w:marRight w:val="0"/>
              <w:marTop w:val="0"/>
              <w:marBottom w:val="0"/>
              <w:divBdr>
                <w:top w:val="none" w:sz="0" w:space="0" w:color="auto"/>
                <w:left w:val="none" w:sz="0" w:space="0" w:color="auto"/>
                <w:bottom w:val="none" w:sz="0" w:space="0" w:color="auto"/>
                <w:right w:val="none" w:sz="0" w:space="0" w:color="auto"/>
              </w:divBdr>
            </w:div>
            <w:div w:id="944921590">
              <w:marLeft w:val="0"/>
              <w:marRight w:val="0"/>
              <w:marTop w:val="0"/>
              <w:marBottom w:val="0"/>
              <w:divBdr>
                <w:top w:val="none" w:sz="0" w:space="0" w:color="auto"/>
                <w:left w:val="none" w:sz="0" w:space="0" w:color="auto"/>
                <w:bottom w:val="none" w:sz="0" w:space="0" w:color="auto"/>
                <w:right w:val="none" w:sz="0" w:space="0" w:color="auto"/>
              </w:divBdr>
            </w:div>
            <w:div w:id="177473096">
              <w:marLeft w:val="0"/>
              <w:marRight w:val="0"/>
              <w:marTop w:val="0"/>
              <w:marBottom w:val="0"/>
              <w:divBdr>
                <w:top w:val="none" w:sz="0" w:space="0" w:color="auto"/>
                <w:left w:val="none" w:sz="0" w:space="0" w:color="auto"/>
                <w:bottom w:val="none" w:sz="0" w:space="0" w:color="auto"/>
                <w:right w:val="none" w:sz="0" w:space="0" w:color="auto"/>
              </w:divBdr>
            </w:div>
            <w:div w:id="272053135">
              <w:marLeft w:val="0"/>
              <w:marRight w:val="0"/>
              <w:marTop w:val="0"/>
              <w:marBottom w:val="0"/>
              <w:divBdr>
                <w:top w:val="none" w:sz="0" w:space="0" w:color="auto"/>
                <w:left w:val="none" w:sz="0" w:space="0" w:color="auto"/>
                <w:bottom w:val="none" w:sz="0" w:space="0" w:color="auto"/>
                <w:right w:val="none" w:sz="0" w:space="0" w:color="auto"/>
              </w:divBdr>
            </w:div>
            <w:div w:id="189034962">
              <w:marLeft w:val="0"/>
              <w:marRight w:val="0"/>
              <w:marTop w:val="0"/>
              <w:marBottom w:val="0"/>
              <w:divBdr>
                <w:top w:val="none" w:sz="0" w:space="0" w:color="auto"/>
                <w:left w:val="none" w:sz="0" w:space="0" w:color="auto"/>
                <w:bottom w:val="none" w:sz="0" w:space="0" w:color="auto"/>
                <w:right w:val="none" w:sz="0" w:space="0" w:color="auto"/>
              </w:divBdr>
            </w:div>
            <w:div w:id="630407530">
              <w:marLeft w:val="0"/>
              <w:marRight w:val="0"/>
              <w:marTop w:val="0"/>
              <w:marBottom w:val="0"/>
              <w:divBdr>
                <w:top w:val="none" w:sz="0" w:space="0" w:color="auto"/>
                <w:left w:val="none" w:sz="0" w:space="0" w:color="auto"/>
                <w:bottom w:val="none" w:sz="0" w:space="0" w:color="auto"/>
                <w:right w:val="none" w:sz="0" w:space="0" w:color="auto"/>
              </w:divBdr>
            </w:div>
            <w:div w:id="340592895">
              <w:marLeft w:val="0"/>
              <w:marRight w:val="0"/>
              <w:marTop w:val="0"/>
              <w:marBottom w:val="0"/>
              <w:divBdr>
                <w:top w:val="none" w:sz="0" w:space="0" w:color="auto"/>
                <w:left w:val="none" w:sz="0" w:space="0" w:color="auto"/>
                <w:bottom w:val="none" w:sz="0" w:space="0" w:color="auto"/>
                <w:right w:val="none" w:sz="0" w:space="0" w:color="auto"/>
              </w:divBdr>
            </w:div>
            <w:div w:id="867304170">
              <w:marLeft w:val="0"/>
              <w:marRight w:val="0"/>
              <w:marTop w:val="0"/>
              <w:marBottom w:val="0"/>
              <w:divBdr>
                <w:top w:val="none" w:sz="0" w:space="0" w:color="auto"/>
                <w:left w:val="none" w:sz="0" w:space="0" w:color="auto"/>
                <w:bottom w:val="none" w:sz="0" w:space="0" w:color="auto"/>
                <w:right w:val="none" w:sz="0" w:space="0" w:color="auto"/>
              </w:divBdr>
            </w:div>
            <w:div w:id="1272200813">
              <w:marLeft w:val="0"/>
              <w:marRight w:val="0"/>
              <w:marTop w:val="0"/>
              <w:marBottom w:val="0"/>
              <w:divBdr>
                <w:top w:val="none" w:sz="0" w:space="0" w:color="auto"/>
                <w:left w:val="none" w:sz="0" w:space="0" w:color="auto"/>
                <w:bottom w:val="none" w:sz="0" w:space="0" w:color="auto"/>
                <w:right w:val="none" w:sz="0" w:space="0" w:color="auto"/>
              </w:divBdr>
            </w:div>
            <w:div w:id="91174048">
              <w:marLeft w:val="0"/>
              <w:marRight w:val="0"/>
              <w:marTop w:val="0"/>
              <w:marBottom w:val="0"/>
              <w:divBdr>
                <w:top w:val="none" w:sz="0" w:space="0" w:color="auto"/>
                <w:left w:val="none" w:sz="0" w:space="0" w:color="auto"/>
                <w:bottom w:val="none" w:sz="0" w:space="0" w:color="auto"/>
                <w:right w:val="none" w:sz="0" w:space="0" w:color="auto"/>
              </w:divBdr>
            </w:div>
            <w:div w:id="1710958779">
              <w:marLeft w:val="0"/>
              <w:marRight w:val="0"/>
              <w:marTop w:val="0"/>
              <w:marBottom w:val="0"/>
              <w:divBdr>
                <w:top w:val="none" w:sz="0" w:space="0" w:color="auto"/>
                <w:left w:val="none" w:sz="0" w:space="0" w:color="auto"/>
                <w:bottom w:val="none" w:sz="0" w:space="0" w:color="auto"/>
                <w:right w:val="none" w:sz="0" w:space="0" w:color="auto"/>
              </w:divBdr>
            </w:div>
            <w:div w:id="396166491">
              <w:marLeft w:val="0"/>
              <w:marRight w:val="0"/>
              <w:marTop w:val="0"/>
              <w:marBottom w:val="0"/>
              <w:divBdr>
                <w:top w:val="none" w:sz="0" w:space="0" w:color="auto"/>
                <w:left w:val="none" w:sz="0" w:space="0" w:color="auto"/>
                <w:bottom w:val="none" w:sz="0" w:space="0" w:color="auto"/>
                <w:right w:val="none" w:sz="0" w:space="0" w:color="auto"/>
              </w:divBdr>
            </w:div>
            <w:div w:id="87433339">
              <w:marLeft w:val="0"/>
              <w:marRight w:val="0"/>
              <w:marTop w:val="0"/>
              <w:marBottom w:val="0"/>
              <w:divBdr>
                <w:top w:val="none" w:sz="0" w:space="0" w:color="auto"/>
                <w:left w:val="none" w:sz="0" w:space="0" w:color="auto"/>
                <w:bottom w:val="none" w:sz="0" w:space="0" w:color="auto"/>
                <w:right w:val="none" w:sz="0" w:space="0" w:color="auto"/>
              </w:divBdr>
            </w:div>
            <w:div w:id="532035391">
              <w:marLeft w:val="0"/>
              <w:marRight w:val="0"/>
              <w:marTop w:val="0"/>
              <w:marBottom w:val="0"/>
              <w:divBdr>
                <w:top w:val="none" w:sz="0" w:space="0" w:color="auto"/>
                <w:left w:val="none" w:sz="0" w:space="0" w:color="auto"/>
                <w:bottom w:val="none" w:sz="0" w:space="0" w:color="auto"/>
                <w:right w:val="none" w:sz="0" w:space="0" w:color="auto"/>
              </w:divBdr>
            </w:div>
            <w:div w:id="218368123">
              <w:marLeft w:val="0"/>
              <w:marRight w:val="0"/>
              <w:marTop w:val="0"/>
              <w:marBottom w:val="0"/>
              <w:divBdr>
                <w:top w:val="none" w:sz="0" w:space="0" w:color="auto"/>
                <w:left w:val="none" w:sz="0" w:space="0" w:color="auto"/>
                <w:bottom w:val="none" w:sz="0" w:space="0" w:color="auto"/>
                <w:right w:val="none" w:sz="0" w:space="0" w:color="auto"/>
              </w:divBdr>
            </w:div>
            <w:div w:id="1908345623">
              <w:marLeft w:val="0"/>
              <w:marRight w:val="0"/>
              <w:marTop w:val="0"/>
              <w:marBottom w:val="0"/>
              <w:divBdr>
                <w:top w:val="none" w:sz="0" w:space="0" w:color="auto"/>
                <w:left w:val="none" w:sz="0" w:space="0" w:color="auto"/>
                <w:bottom w:val="none" w:sz="0" w:space="0" w:color="auto"/>
                <w:right w:val="none" w:sz="0" w:space="0" w:color="auto"/>
              </w:divBdr>
            </w:div>
            <w:div w:id="1963732110">
              <w:marLeft w:val="0"/>
              <w:marRight w:val="0"/>
              <w:marTop w:val="0"/>
              <w:marBottom w:val="0"/>
              <w:divBdr>
                <w:top w:val="none" w:sz="0" w:space="0" w:color="auto"/>
                <w:left w:val="none" w:sz="0" w:space="0" w:color="auto"/>
                <w:bottom w:val="none" w:sz="0" w:space="0" w:color="auto"/>
                <w:right w:val="none" w:sz="0" w:space="0" w:color="auto"/>
              </w:divBdr>
            </w:div>
            <w:div w:id="1265334913">
              <w:marLeft w:val="0"/>
              <w:marRight w:val="0"/>
              <w:marTop w:val="0"/>
              <w:marBottom w:val="0"/>
              <w:divBdr>
                <w:top w:val="none" w:sz="0" w:space="0" w:color="auto"/>
                <w:left w:val="none" w:sz="0" w:space="0" w:color="auto"/>
                <w:bottom w:val="none" w:sz="0" w:space="0" w:color="auto"/>
                <w:right w:val="none" w:sz="0" w:space="0" w:color="auto"/>
              </w:divBdr>
            </w:div>
            <w:div w:id="1394625585">
              <w:marLeft w:val="0"/>
              <w:marRight w:val="0"/>
              <w:marTop w:val="0"/>
              <w:marBottom w:val="0"/>
              <w:divBdr>
                <w:top w:val="none" w:sz="0" w:space="0" w:color="auto"/>
                <w:left w:val="none" w:sz="0" w:space="0" w:color="auto"/>
                <w:bottom w:val="none" w:sz="0" w:space="0" w:color="auto"/>
                <w:right w:val="none" w:sz="0" w:space="0" w:color="auto"/>
              </w:divBdr>
            </w:div>
            <w:div w:id="130247788">
              <w:marLeft w:val="0"/>
              <w:marRight w:val="0"/>
              <w:marTop w:val="0"/>
              <w:marBottom w:val="0"/>
              <w:divBdr>
                <w:top w:val="none" w:sz="0" w:space="0" w:color="auto"/>
                <w:left w:val="none" w:sz="0" w:space="0" w:color="auto"/>
                <w:bottom w:val="none" w:sz="0" w:space="0" w:color="auto"/>
                <w:right w:val="none" w:sz="0" w:space="0" w:color="auto"/>
              </w:divBdr>
            </w:div>
            <w:div w:id="466167724">
              <w:marLeft w:val="0"/>
              <w:marRight w:val="0"/>
              <w:marTop w:val="0"/>
              <w:marBottom w:val="0"/>
              <w:divBdr>
                <w:top w:val="none" w:sz="0" w:space="0" w:color="auto"/>
                <w:left w:val="none" w:sz="0" w:space="0" w:color="auto"/>
                <w:bottom w:val="none" w:sz="0" w:space="0" w:color="auto"/>
                <w:right w:val="none" w:sz="0" w:space="0" w:color="auto"/>
              </w:divBdr>
            </w:div>
            <w:div w:id="199633980">
              <w:marLeft w:val="0"/>
              <w:marRight w:val="0"/>
              <w:marTop w:val="0"/>
              <w:marBottom w:val="0"/>
              <w:divBdr>
                <w:top w:val="none" w:sz="0" w:space="0" w:color="auto"/>
                <w:left w:val="none" w:sz="0" w:space="0" w:color="auto"/>
                <w:bottom w:val="none" w:sz="0" w:space="0" w:color="auto"/>
                <w:right w:val="none" w:sz="0" w:space="0" w:color="auto"/>
              </w:divBdr>
            </w:div>
            <w:div w:id="270598671">
              <w:marLeft w:val="0"/>
              <w:marRight w:val="0"/>
              <w:marTop w:val="0"/>
              <w:marBottom w:val="0"/>
              <w:divBdr>
                <w:top w:val="none" w:sz="0" w:space="0" w:color="auto"/>
                <w:left w:val="none" w:sz="0" w:space="0" w:color="auto"/>
                <w:bottom w:val="none" w:sz="0" w:space="0" w:color="auto"/>
                <w:right w:val="none" w:sz="0" w:space="0" w:color="auto"/>
              </w:divBdr>
            </w:div>
            <w:div w:id="231086392">
              <w:marLeft w:val="0"/>
              <w:marRight w:val="0"/>
              <w:marTop w:val="0"/>
              <w:marBottom w:val="0"/>
              <w:divBdr>
                <w:top w:val="none" w:sz="0" w:space="0" w:color="auto"/>
                <w:left w:val="none" w:sz="0" w:space="0" w:color="auto"/>
                <w:bottom w:val="none" w:sz="0" w:space="0" w:color="auto"/>
                <w:right w:val="none" w:sz="0" w:space="0" w:color="auto"/>
              </w:divBdr>
            </w:div>
            <w:div w:id="2017489685">
              <w:marLeft w:val="0"/>
              <w:marRight w:val="0"/>
              <w:marTop w:val="0"/>
              <w:marBottom w:val="0"/>
              <w:divBdr>
                <w:top w:val="none" w:sz="0" w:space="0" w:color="auto"/>
                <w:left w:val="none" w:sz="0" w:space="0" w:color="auto"/>
                <w:bottom w:val="none" w:sz="0" w:space="0" w:color="auto"/>
                <w:right w:val="none" w:sz="0" w:space="0" w:color="auto"/>
              </w:divBdr>
            </w:div>
            <w:div w:id="498427046">
              <w:marLeft w:val="0"/>
              <w:marRight w:val="0"/>
              <w:marTop w:val="0"/>
              <w:marBottom w:val="0"/>
              <w:divBdr>
                <w:top w:val="none" w:sz="0" w:space="0" w:color="auto"/>
                <w:left w:val="none" w:sz="0" w:space="0" w:color="auto"/>
                <w:bottom w:val="none" w:sz="0" w:space="0" w:color="auto"/>
                <w:right w:val="none" w:sz="0" w:space="0" w:color="auto"/>
              </w:divBdr>
            </w:div>
            <w:div w:id="1812595441">
              <w:marLeft w:val="0"/>
              <w:marRight w:val="0"/>
              <w:marTop w:val="0"/>
              <w:marBottom w:val="0"/>
              <w:divBdr>
                <w:top w:val="none" w:sz="0" w:space="0" w:color="auto"/>
                <w:left w:val="none" w:sz="0" w:space="0" w:color="auto"/>
                <w:bottom w:val="none" w:sz="0" w:space="0" w:color="auto"/>
                <w:right w:val="none" w:sz="0" w:space="0" w:color="auto"/>
              </w:divBdr>
            </w:div>
            <w:div w:id="1448427631">
              <w:marLeft w:val="0"/>
              <w:marRight w:val="0"/>
              <w:marTop w:val="0"/>
              <w:marBottom w:val="0"/>
              <w:divBdr>
                <w:top w:val="none" w:sz="0" w:space="0" w:color="auto"/>
                <w:left w:val="none" w:sz="0" w:space="0" w:color="auto"/>
                <w:bottom w:val="none" w:sz="0" w:space="0" w:color="auto"/>
                <w:right w:val="none" w:sz="0" w:space="0" w:color="auto"/>
              </w:divBdr>
            </w:div>
            <w:div w:id="2089686856">
              <w:marLeft w:val="0"/>
              <w:marRight w:val="0"/>
              <w:marTop w:val="0"/>
              <w:marBottom w:val="0"/>
              <w:divBdr>
                <w:top w:val="none" w:sz="0" w:space="0" w:color="auto"/>
                <w:left w:val="none" w:sz="0" w:space="0" w:color="auto"/>
                <w:bottom w:val="none" w:sz="0" w:space="0" w:color="auto"/>
                <w:right w:val="none" w:sz="0" w:space="0" w:color="auto"/>
              </w:divBdr>
            </w:div>
            <w:div w:id="992442775">
              <w:marLeft w:val="0"/>
              <w:marRight w:val="0"/>
              <w:marTop w:val="0"/>
              <w:marBottom w:val="0"/>
              <w:divBdr>
                <w:top w:val="none" w:sz="0" w:space="0" w:color="auto"/>
                <w:left w:val="none" w:sz="0" w:space="0" w:color="auto"/>
                <w:bottom w:val="none" w:sz="0" w:space="0" w:color="auto"/>
                <w:right w:val="none" w:sz="0" w:space="0" w:color="auto"/>
              </w:divBdr>
            </w:div>
            <w:div w:id="980891917">
              <w:marLeft w:val="0"/>
              <w:marRight w:val="0"/>
              <w:marTop w:val="0"/>
              <w:marBottom w:val="0"/>
              <w:divBdr>
                <w:top w:val="none" w:sz="0" w:space="0" w:color="auto"/>
                <w:left w:val="none" w:sz="0" w:space="0" w:color="auto"/>
                <w:bottom w:val="none" w:sz="0" w:space="0" w:color="auto"/>
                <w:right w:val="none" w:sz="0" w:space="0" w:color="auto"/>
              </w:divBdr>
            </w:div>
            <w:div w:id="88764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7391475">
      <w:bodyDiv w:val="1"/>
      <w:marLeft w:val="0"/>
      <w:marRight w:val="0"/>
      <w:marTop w:val="0"/>
      <w:marBottom w:val="0"/>
      <w:divBdr>
        <w:top w:val="none" w:sz="0" w:space="0" w:color="auto"/>
        <w:left w:val="none" w:sz="0" w:space="0" w:color="auto"/>
        <w:bottom w:val="none" w:sz="0" w:space="0" w:color="auto"/>
        <w:right w:val="none" w:sz="0" w:space="0" w:color="auto"/>
      </w:divBdr>
    </w:div>
    <w:div w:id="18175997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oleObject" Target="embeddings/oleObject5.bin"/><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image" Target="media/image37.png"/><Relationship Id="rId55" Type="http://schemas.openxmlformats.org/officeDocument/2006/relationships/image" Target="media/image42.png"/><Relationship Id="rId63" Type="http://schemas.openxmlformats.org/officeDocument/2006/relationships/image" Target="media/image50.png"/><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4.bin"/><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image" Target="media/image53.png"/><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61" Type="http://schemas.openxmlformats.org/officeDocument/2006/relationships/image" Target="media/image48.png"/><Relationship Id="rId10" Type="http://schemas.openxmlformats.org/officeDocument/2006/relationships/oleObject" Target="embeddings/oleObject1.bin"/><Relationship Id="rId19" Type="http://schemas.openxmlformats.org/officeDocument/2006/relationships/image" Target="media/image7.wmf"/><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oleObject" Target="embeddings/oleObject3.bin"/><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image" Target="media/image51.png"/><Relationship Id="rId69"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38.png"/><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oleObject" Target="embeddings/oleObject6.bin"/><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9A7FB9-4518-43D6-B90F-E3ED909F19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119</Pages>
  <Words>19856</Words>
  <Characters>113180</Characters>
  <Application>Microsoft Office Word</Application>
  <DocSecurity>0</DocSecurity>
  <Lines>943</Lines>
  <Paragraphs>265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Артем Шевчук</dc:creator>
  <cp:keywords/>
  <dc:description/>
  <cp:lastModifiedBy>Артем Шевчук</cp:lastModifiedBy>
  <cp:revision>8</cp:revision>
  <dcterms:created xsi:type="dcterms:W3CDTF">2021-12-15T07:12:00Z</dcterms:created>
  <dcterms:modified xsi:type="dcterms:W3CDTF">2021-12-15T08:38:00Z</dcterms:modified>
</cp:coreProperties>
</file>