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Body"/>
        <w:bidi w:val="0"/>
        <w:spacing w:after="160"/>
        <w:ind w:left="0" w:right="0" w:firstLine="0"/>
        <w:jc w:val="center"/>
        <w:rPr>
          <w:rFonts w:ascii="Times New Roman" w:cs="Times New Roman" w:hAnsi="Times New Roman" w:eastAsia="Times New Roman"/>
          <w:sz w:val="28"/>
          <w:szCs w:val="28"/>
          <w:u w:color="000000"/>
          <w:rtl w:val="0"/>
        </w:rPr>
      </w:pPr>
      <w:r>
        <w:rPr>
          <w:rFonts w:ascii="Times New Roman" w:hAnsi="Times New Roman" w:hint="default"/>
          <w:sz w:val="28"/>
          <w:szCs w:val="28"/>
          <w:u w:color="000000"/>
          <w:rtl w:val="0"/>
        </w:rPr>
        <w:t>НАЦІОНАЛЬНИЙ ТЕХНІЧНИЙ УНІВЕРСИТЕТ УКРАЇНИ</w:t>
      </w:r>
    </w:p>
    <w:p>
      <w:pPr>
        <w:pStyle w:val="Body"/>
        <w:bidi w:val="0"/>
        <w:spacing w:after="160" w:line="276" w:lineRule="auto"/>
        <w:ind w:left="0" w:right="0" w:firstLine="0"/>
        <w:jc w:val="center"/>
        <w:rPr>
          <w:rFonts w:ascii="Times New Roman" w:cs="Times New Roman" w:hAnsi="Times New Roman" w:eastAsia="Times New Roman"/>
          <w:sz w:val="28"/>
          <w:szCs w:val="28"/>
          <w:u w:color="000000"/>
          <w:rtl w:val="0"/>
        </w:rPr>
      </w:pPr>
      <w:r>
        <w:rPr>
          <w:rFonts w:ascii="Times New Roman" w:hAnsi="Times New Roman" w:hint="default"/>
          <w:sz w:val="28"/>
          <w:szCs w:val="28"/>
          <w:u w:color="000000"/>
          <w:rtl w:val="0"/>
        </w:rPr>
        <w:t>«КИЇВСЬКИЙ ПОЛІТЕХНІЧНИЙ ІНСТИТУТ ІМЕНІ ІГОРЯ СІКОРСЬКОГО»</w:t>
      </w:r>
    </w:p>
    <w:p>
      <w:pPr>
        <w:pStyle w:val="Body"/>
        <w:bidi w:val="0"/>
        <w:spacing w:after="160" w:line="276" w:lineRule="auto"/>
        <w:ind w:left="0" w:right="0" w:firstLine="0"/>
        <w:jc w:val="center"/>
        <w:rPr>
          <w:rFonts w:ascii="Times New Roman" w:cs="Times New Roman" w:hAnsi="Times New Roman" w:eastAsia="Times New Roman"/>
          <w:sz w:val="28"/>
          <w:szCs w:val="28"/>
          <w:u w:color="000000"/>
          <w:rtl w:val="0"/>
        </w:rPr>
      </w:pPr>
      <w:r>
        <w:rPr>
          <w:rFonts w:ascii="Times New Roman" w:hAnsi="Times New Roman" w:hint="default"/>
          <w:sz w:val="28"/>
          <w:szCs w:val="28"/>
          <w:u w:color="000000"/>
          <w:rtl w:val="0"/>
        </w:rPr>
        <w:t>Ф</w:t>
      </w:r>
      <w:r>
        <w:rPr>
          <w:rFonts w:ascii="Times New Roman" w:hAnsi="Times New Roman" w:hint="default"/>
          <w:sz w:val="28"/>
          <w:szCs w:val="28"/>
          <w:u w:color="000000"/>
          <w:rtl w:val="0"/>
          <w:lang w:val="ru-RU"/>
        </w:rPr>
        <w:t xml:space="preserve">акультет </w:t>
      </w:r>
      <w:r>
        <w:rPr>
          <w:rFonts w:ascii="Times New Roman" w:hAnsi="Times New Roman" w:hint="default"/>
          <w:sz w:val="28"/>
          <w:szCs w:val="28"/>
          <w:u w:color="000000"/>
          <w:rtl w:val="0"/>
        </w:rPr>
        <w:t>І</w:t>
      </w:r>
      <w:r>
        <w:rPr>
          <w:rFonts w:ascii="Times New Roman" w:hAnsi="Times New Roman" w:hint="default"/>
          <w:sz w:val="28"/>
          <w:szCs w:val="28"/>
          <w:u w:color="000000"/>
          <w:rtl w:val="0"/>
        </w:rPr>
        <w:t xml:space="preserve">нформатики та </w:t>
      </w:r>
      <w:r>
        <w:rPr>
          <w:rFonts w:ascii="Times New Roman" w:hAnsi="Times New Roman" w:hint="default"/>
          <w:sz w:val="28"/>
          <w:szCs w:val="28"/>
          <w:u w:color="000000"/>
          <w:rtl w:val="0"/>
        </w:rPr>
        <w:t>О</w:t>
      </w:r>
      <w:r>
        <w:rPr>
          <w:rFonts w:ascii="Times New Roman" w:hAnsi="Times New Roman" w:hint="default"/>
          <w:sz w:val="28"/>
          <w:szCs w:val="28"/>
          <w:u w:color="000000"/>
          <w:rtl w:val="0"/>
        </w:rPr>
        <w:t xml:space="preserve">бчислювальної </w:t>
      </w:r>
      <w:r>
        <w:rPr>
          <w:rFonts w:ascii="Times New Roman" w:hAnsi="Times New Roman" w:hint="default"/>
          <w:sz w:val="28"/>
          <w:szCs w:val="28"/>
          <w:u w:color="000000"/>
          <w:rtl w:val="0"/>
        </w:rPr>
        <w:t>Т</w:t>
      </w:r>
      <w:r>
        <w:rPr>
          <w:rFonts w:ascii="Times New Roman" w:hAnsi="Times New Roman" w:hint="default"/>
          <w:sz w:val="28"/>
          <w:szCs w:val="28"/>
          <w:u w:color="000000"/>
          <w:rtl w:val="0"/>
        </w:rPr>
        <w:t>ехніки</w:t>
      </w:r>
    </w:p>
    <w:p>
      <w:pPr>
        <w:pStyle w:val="Body"/>
        <w:bidi w:val="0"/>
        <w:spacing w:after="160" w:line="276" w:lineRule="auto"/>
        <w:ind w:left="0" w:right="0" w:firstLine="0"/>
        <w:jc w:val="center"/>
        <w:rPr>
          <w:rFonts w:ascii="Times New Roman" w:cs="Times New Roman" w:hAnsi="Times New Roman" w:eastAsia="Times New Roman"/>
          <w:sz w:val="22"/>
          <w:szCs w:val="22"/>
          <w:u w:color="000000"/>
          <w:rtl w:val="0"/>
        </w:rPr>
      </w:pPr>
      <w:r>
        <w:rPr>
          <w:rFonts w:ascii="Times New Roman" w:hAnsi="Times New Roman" w:hint="default"/>
          <w:sz w:val="28"/>
          <w:szCs w:val="28"/>
          <w:u w:color="000000"/>
          <w:rtl w:val="0"/>
        </w:rPr>
        <w:t>К</w:t>
      </w:r>
      <w:r>
        <w:rPr>
          <w:rFonts w:ascii="Times New Roman" w:hAnsi="Times New Roman" w:hint="default"/>
          <w:sz w:val="28"/>
          <w:szCs w:val="28"/>
          <w:u w:color="000000"/>
          <w:rtl w:val="0"/>
        </w:rPr>
        <w:t xml:space="preserve">афедра </w:t>
      </w:r>
      <w:r>
        <w:rPr>
          <w:rFonts w:ascii="Times New Roman" w:hAnsi="Times New Roman" w:hint="default"/>
          <w:sz w:val="28"/>
          <w:szCs w:val="28"/>
          <w:u w:color="000000"/>
          <w:rtl w:val="0"/>
        </w:rPr>
        <w:t>О</w:t>
      </w:r>
      <w:r>
        <w:rPr>
          <w:rFonts w:ascii="Times New Roman" w:hAnsi="Times New Roman" w:hint="default"/>
          <w:sz w:val="28"/>
          <w:szCs w:val="28"/>
          <w:u w:color="000000"/>
          <w:rtl w:val="0"/>
        </w:rPr>
        <w:t xml:space="preserve">бчислювальної </w:t>
      </w:r>
      <w:r>
        <w:rPr>
          <w:rFonts w:ascii="Times New Roman" w:hAnsi="Times New Roman" w:hint="default"/>
          <w:sz w:val="28"/>
          <w:szCs w:val="28"/>
          <w:u w:color="000000"/>
          <w:rtl w:val="0"/>
        </w:rPr>
        <w:t>Т</w:t>
      </w:r>
      <w:r>
        <w:rPr>
          <w:rFonts w:ascii="Times New Roman" w:hAnsi="Times New Roman" w:hint="default"/>
          <w:sz w:val="28"/>
          <w:szCs w:val="28"/>
          <w:u w:color="000000"/>
          <w:rtl w:val="0"/>
        </w:rPr>
        <w:t>ехніки</w:t>
      </w:r>
    </w:p>
    <w:p>
      <w:pPr>
        <w:pStyle w:val="Body"/>
        <w:bidi w:val="0"/>
        <w:spacing w:after="160" w:line="288" w:lineRule="auto"/>
        <w:ind w:left="0" w:right="0" w:firstLine="0"/>
        <w:jc w:val="left"/>
        <w:rPr>
          <w:rFonts w:ascii="Times New Roman" w:cs="Times New Roman" w:hAnsi="Times New Roman" w:eastAsia="Times New Roman"/>
          <w:sz w:val="28"/>
          <w:szCs w:val="28"/>
          <w:u w:color="000000"/>
          <w:rtl w:val="0"/>
        </w:rPr>
      </w:pPr>
      <w:r>
        <w:rPr>
          <w:rFonts w:ascii="Times New Roman" w:hAnsi="Times New Roman" w:hint="default"/>
          <w:sz w:val="28"/>
          <w:szCs w:val="28"/>
          <w:u w:color="000000"/>
          <w:rtl w:val="0"/>
          <w:lang w:val="ru-RU"/>
        </w:rPr>
        <w:t>«На правах рукопису»</w:t>
        <w:tab/>
        <w:tab/>
        <w:tab/>
        <w:tab/>
        <w:tab/>
        <w:tab/>
        <w:t>«До захисту допущено»</w:t>
      </w:r>
    </w:p>
    <w:p>
      <w:pPr>
        <w:pStyle w:val="Body"/>
        <w:bidi w:val="0"/>
        <w:spacing w:after="160" w:line="288" w:lineRule="auto"/>
        <w:ind w:left="0" w:right="0" w:firstLine="0"/>
        <w:jc w:val="left"/>
        <w:rPr>
          <w:rFonts w:ascii="Times New Roman" w:cs="Times New Roman" w:hAnsi="Times New Roman" w:eastAsia="Times New Roman"/>
          <w:sz w:val="28"/>
          <w:szCs w:val="28"/>
          <w:u w:color="000000"/>
          <w:rtl w:val="0"/>
        </w:rPr>
      </w:pPr>
      <w:r>
        <w:rPr>
          <w:rFonts w:ascii="Times New Roman" w:hAnsi="Times New Roman" w:hint="default"/>
          <w:sz w:val="28"/>
          <w:szCs w:val="28"/>
          <w:u w:color="000000"/>
          <w:rtl w:val="0"/>
        </w:rPr>
        <w:t xml:space="preserve">УДК </w:t>
      </w:r>
      <w:r>
        <w:rPr>
          <w:rFonts w:ascii="Times New Roman" w:hAnsi="Times New Roman"/>
          <w:sz w:val="28"/>
          <w:szCs w:val="28"/>
          <w:u w:color="000000"/>
          <w:rtl w:val="0"/>
          <w:lang w:val="en-US"/>
        </w:rPr>
        <w:t>______________</w:t>
        <w:tab/>
        <w:tab/>
        <w:tab/>
        <w:tab/>
        <w:tab/>
        <w:tab/>
      </w:r>
      <w:r>
        <w:rPr>
          <w:rFonts w:ascii="Times New Roman" w:hAnsi="Times New Roman" w:hint="default"/>
          <w:sz w:val="28"/>
          <w:szCs w:val="28"/>
          <w:u w:color="000000"/>
          <w:rtl w:val="0"/>
        </w:rPr>
        <w:t>Завідувач кафедри</w:t>
      </w:r>
    </w:p>
    <w:p>
      <w:pPr>
        <w:pStyle w:val="Body"/>
        <w:bidi w:val="0"/>
        <w:spacing w:after="160" w:line="288" w:lineRule="auto"/>
        <w:ind w:left="5760" w:right="0" w:firstLine="720"/>
        <w:jc w:val="left"/>
        <w:rPr>
          <w:rFonts w:ascii="Times New Roman" w:cs="Times New Roman" w:hAnsi="Times New Roman" w:eastAsia="Times New Roman"/>
          <w:sz w:val="28"/>
          <w:szCs w:val="28"/>
          <w:u w:color="000000"/>
          <w:rtl w:val="0"/>
        </w:rPr>
      </w:pPr>
      <w:r>
        <w:rPr>
          <w:rFonts w:ascii="Times New Roman" w:hAnsi="Times New Roman"/>
          <w:sz w:val="28"/>
          <w:szCs w:val="28"/>
          <w:u w:color="000000"/>
          <w:rtl w:val="0"/>
          <w:lang w:val="en-US"/>
        </w:rPr>
        <w:t xml:space="preserve">_______   </w:t>
      </w:r>
      <w:r>
        <w:rPr>
          <w:rFonts w:ascii="Times New Roman" w:hAnsi="Times New Roman" w:hint="default"/>
          <w:sz w:val="28"/>
          <w:szCs w:val="28"/>
          <w:u w:val="single" w:color="000000"/>
          <w:rtl w:val="0"/>
        </w:rPr>
        <w:t>Стіренко С</w:t>
      </w:r>
      <w:r>
        <w:rPr>
          <w:rFonts w:ascii="Times New Roman" w:hAnsi="Times New Roman"/>
          <w:sz w:val="28"/>
          <w:szCs w:val="28"/>
          <w:u w:val="single" w:color="000000"/>
          <w:rtl w:val="0"/>
        </w:rPr>
        <w:t xml:space="preserve">. </w:t>
      </w:r>
      <w:r>
        <w:rPr>
          <w:rFonts w:ascii="Times New Roman" w:hAnsi="Times New Roman" w:hint="default"/>
          <w:sz w:val="28"/>
          <w:szCs w:val="28"/>
          <w:u w:val="single" w:color="000000"/>
          <w:rtl w:val="0"/>
        </w:rPr>
        <w:t>Г</w:t>
      </w:r>
      <w:r>
        <w:rPr>
          <w:rFonts w:ascii="Times New Roman" w:hAnsi="Times New Roman"/>
          <w:sz w:val="28"/>
          <w:szCs w:val="28"/>
          <w:u w:val="single" w:color="000000"/>
          <w:rtl w:val="0"/>
        </w:rPr>
        <w:t>.</w:t>
      </w:r>
    </w:p>
    <w:p>
      <w:pPr>
        <w:pStyle w:val="Body"/>
        <w:bidi w:val="0"/>
        <w:spacing w:after="160" w:line="288" w:lineRule="auto"/>
        <w:ind w:left="5760" w:right="0" w:firstLine="720"/>
        <w:jc w:val="left"/>
        <w:rPr>
          <w:rFonts w:ascii="Times New Roman" w:cs="Times New Roman" w:hAnsi="Times New Roman" w:eastAsia="Times New Roman"/>
          <w:sz w:val="15"/>
          <w:szCs w:val="15"/>
          <w:u w:color="000000"/>
          <w:rtl w:val="0"/>
        </w:rPr>
      </w:pPr>
      <w:r>
        <w:rPr>
          <w:rFonts w:ascii="Times New Roman" w:hAnsi="Times New Roman"/>
          <w:sz w:val="15"/>
          <w:szCs w:val="15"/>
          <w:u w:color="000000"/>
          <w:rtl w:val="0"/>
        </w:rPr>
        <w:t xml:space="preserve">      (</w:t>
      </w:r>
      <w:r>
        <w:rPr>
          <w:rFonts w:ascii="Times New Roman" w:hAnsi="Times New Roman" w:hint="default"/>
          <w:sz w:val="15"/>
          <w:szCs w:val="15"/>
          <w:u w:color="000000"/>
          <w:rtl w:val="0"/>
        </w:rPr>
        <w:t>підпис</w:t>
      </w:r>
      <w:r>
        <w:rPr>
          <w:rFonts w:ascii="Times New Roman" w:hAnsi="Times New Roman"/>
          <w:sz w:val="15"/>
          <w:szCs w:val="15"/>
          <w:u w:color="000000"/>
          <w:rtl w:val="0"/>
        </w:rPr>
        <w:t>)                (</w:t>
      </w:r>
      <w:r>
        <w:rPr>
          <w:rFonts w:ascii="Times New Roman" w:hAnsi="Times New Roman" w:hint="default"/>
          <w:sz w:val="15"/>
          <w:szCs w:val="15"/>
          <w:u w:color="000000"/>
          <w:rtl w:val="0"/>
        </w:rPr>
        <w:t>ініціали</w:t>
      </w:r>
      <w:r>
        <w:rPr>
          <w:rFonts w:ascii="Times New Roman" w:hAnsi="Times New Roman"/>
          <w:sz w:val="15"/>
          <w:szCs w:val="15"/>
          <w:u w:color="000000"/>
          <w:rtl w:val="0"/>
        </w:rPr>
        <w:t xml:space="preserve">, </w:t>
      </w:r>
      <w:r>
        <w:rPr>
          <w:rFonts w:ascii="Times New Roman" w:hAnsi="Times New Roman" w:hint="default"/>
          <w:sz w:val="15"/>
          <w:szCs w:val="15"/>
          <w:u w:color="000000"/>
          <w:rtl w:val="0"/>
        </w:rPr>
        <w:t>прізвище</w:t>
      </w:r>
      <w:r>
        <w:rPr>
          <w:rFonts w:ascii="Times New Roman" w:hAnsi="Times New Roman"/>
          <w:sz w:val="15"/>
          <w:szCs w:val="15"/>
          <w:u w:color="000000"/>
          <w:rtl w:val="0"/>
        </w:rPr>
        <w:t>)</w:t>
      </w:r>
    </w:p>
    <w:p>
      <w:pPr>
        <w:pStyle w:val="Body"/>
        <w:bidi w:val="0"/>
        <w:spacing w:after="160" w:line="288" w:lineRule="auto"/>
        <w:ind w:left="5760" w:right="0" w:firstLine="720"/>
        <w:jc w:val="left"/>
        <w:rPr>
          <w:rFonts w:ascii="Times New Roman" w:cs="Times New Roman" w:hAnsi="Times New Roman" w:eastAsia="Times New Roman"/>
          <w:sz w:val="22"/>
          <w:szCs w:val="22"/>
          <w:u w:color="000000"/>
          <w:rtl w:val="0"/>
        </w:rPr>
      </w:pPr>
      <w:r>
        <w:rPr>
          <w:rFonts w:ascii="Times New Roman" w:hAnsi="Times New Roman" w:hint="default"/>
          <w:sz w:val="28"/>
          <w:szCs w:val="28"/>
          <w:u w:color="000000"/>
          <w:rtl w:val="0"/>
          <w:lang w:val="fr-FR"/>
        </w:rPr>
        <w:t>«</w:t>
      </w:r>
      <w:r>
        <w:rPr>
          <w:rFonts w:ascii="Times New Roman" w:hAnsi="Times New Roman"/>
          <w:sz w:val="28"/>
          <w:szCs w:val="28"/>
          <w:u w:color="000000"/>
          <w:rtl w:val="0"/>
          <w:lang w:val="en-US"/>
        </w:rPr>
        <w:t>___</w:t>
      </w:r>
      <w:r>
        <w:rPr>
          <w:rFonts w:ascii="Times New Roman" w:hAnsi="Times New Roman" w:hint="default"/>
          <w:sz w:val="28"/>
          <w:szCs w:val="28"/>
          <w:u w:color="000000"/>
          <w:rtl w:val="0"/>
          <w:lang w:val="it-IT"/>
        </w:rPr>
        <w:t xml:space="preserve">» </w:t>
      </w:r>
      <w:r>
        <w:rPr>
          <w:rFonts w:ascii="Times New Roman" w:hAnsi="Times New Roman"/>
          <w:sz w:val="28"/>
          <w:szCs w:val="28"/>
          <w:u w:color="000000"/>
          <w:rtl w:val="0"/>
          <w:lang w:val="en-US"/>
        </w:rPr>
        <w:t xml:space="preserve">_________ 2019 </w:t>
      </w:r>
      <w:r>
        <w:rPr>
          <w:rFonts w:ascii="Times New Roman" w:hAnsi="Times New Roman" w:hint="default"/>
          <w:sz w:val="28"/>
          <w:szCs w:val="28"/>
          <w:u w:color="000000"/>
          <w:rtl w:val="0"/>
        </w:rPr>
        <w:t>р</w:t>
      </w:r>
      <w:r>
        <w:rPr>
          <w:rFonts w:ascii="Times New Roman" w:hAnsi="Times New Roman"/>
          <w:sz w:val="28"/>
          <w:szCs w:val="28"/>
          <w:u w:color="000000"/>
          <w:rtl w:val="0"/>
        </w:rPr>
        <w:t>.</w:t>
      </w:r>
    </w:p>
    <w:p>
      <w:pPr>
        <w:pStyle w:val="Body"/>
        <w:bidi w:val="0"/>
        <w:spacing w:after="160" w:line="240" w:lineRule="auto"/>
        <w:ind w:left="0" w:right="0" w:firstLine="0"/>
        <w:jc w:val="center"/>
        <w:rPr>
          <w:rFonts w:ascii="Times New Roman" w:cs="Times New Roman" w:hAnsi="Times New Roman" w:eastAsia="Times New Roman"/>
          <w:sz w:val="22"/>
          <w:szCs w:val="22"/>
          <w:u w:color="000000"/>
          <w:rtl w:val="0"/>
        </w:rPr>
      </w:pPr>
    </w:p>
    <w:p>
      <w:pPr>
        <w:pStyle w:val="Body"/>
        <w:bidi w:val="0"/>
        <w:spacing w:after="160" w:line="240" w:lineRule="auto"/>
        <w:ind w:left="0" w:right="0" w:firstLine="0"/>
        <w:jc w:val="center"/>
        <w:rPr>
          <w:rFonts w:ascii="Times New Roman" w:cs="Times New Roman" w:hAnsi="Times New Roman" w:eastAsia="Times New Roman"/>
          <w:sz w:val="22"/>
          <w:szCs w:val="22"/>
          <w:u w:color="000000"/>
          <w:rtl w:val="0"/>
        </w:rPr>
      </w:pPr>
      <w:r>
        <w:rPr>
          <w:rFonts w:ascii="Times New Roman" w:hAnsi="Times New Roman" w:hint="default"/>
          <w:b w:val="1"/>
          <w:bCs w:val="1"/>
          <w:sz w:val="28"/>
          <w:szCs w:val="28"/>
          <w:u w:color="000000"/>
          <w:rtl w:val="0"/>
        </w:rPr>
        <w:t>Магістерська дисертація</w:t>
      </w:r>
    </w:p>
    <w:p>
      <w:pPr>
        <w:pStyle w:val="Body"/>
        <w:bidi w:val="0"/>
        <w:spacing w:after="160" w:line="240" w:lineRule="auto"/>
        <w:ind w:left="0" w:right="0" w:firstLine="0"/>
        <w:jc w:val="both"/>
        <w:rPr>
          <w:rFonts w:ascii="Times New Roman" w:cs="Times New Roman" w:hAnsi="Times New Roman" w:eastAsia="Times New Roman"/>
          <w:sz w:val="28"/>
          <w:szCs w:val="28"/>
          <w:u w:val="single" w:color="000000"/>
          <w:rtl w:val="0"/>
        </w:rPr>
      </w:pPr>
      <w:r>
        <w:rPr>
          <w:rFonts w:ascii="Times New Roman" w:hAnsi="Times New Roman" w:hint="default"/>
          <w:sz w:val="28"/>
          <w:szCs w:val="28"/>
          <w:u w:color="000000"/>
          <w:rtl w:val="0"/>
        </w:rPr>
        <w:t>зі спеціальності</w:t>
      </w:r>
      <w:r>
        <w:rPr>
          <w:rFonts w:ascii="Times New Roman" w:hAnsi="Times New Roman"/>
          <w:sz w:val="28"/>
          <w:szCs w:val="28"/>
          <w:u w:color="000000"/>
          <w:rtl w:val="0"/>
        </w:rPr>
        <w:t xml:space="preserve">: </w:t>
      </w:r>
      <w:r>
        <w:rPr>
          <w:rFonts w:ascii="Times New Roman" w:hAnsi="Times New Roman"/>
          <w:sz w:val="28"/>
          <w:szCs w:val="28"/>
          <w:u w:val="single" w:color="000000"/>
          <w:rtl w:val="0"/>
        </w:rPr>
        <w:t xml:space="preserve">123. </w:t>
      </w:r>
      <w:r>
        <w:rPr>
          <w:rFonts w:ascii="Times New Roman" w:hAnsi="Times New Roman" w:hint="default"/>
          <w:sz w:val="28"/>
          <w:szCs w:val="28"/>
          <w:u w:val="single" w:color="000000"/>
          <w:rtl w:val="0"/>
        </w:rPr>
        <w:t>Комп’ютерна інженерія</w:t>
      </w:r>
      <w:r>
        <w:rPr>
          <w:rFonts w:ascii="Malgun Gothic" w:cs="Malgun Gothic" w:hAnsi="Malgun Gothic" w:eastAsia="Malgun Gothic" w:hint="eastAsia"/>
          <w:sz w:val="28"/>
          <w:szCs w:val="28"/>
          <w:u w:val="single" w:color="000000"/>
          <w:rtl w:val="0"/>
          <w:lang w:val="en-US"/>
        </w:rPr>
        <w:t>ᅠᅠᅠᅠᅠᅠᅠᅠᅠᅠᅠᅠᅠ</w:t>
      </w:r>
      <w:r>
        <w:rPr>
          <w:rFonts w:ascii="Times New Roman" w:hAnsi="Times New Roman"/>
          <w:sz w:val="28"/>
          <w:szCs w:val="28"/>
          <w:u w:val="single" w:color="000000"/>
          <w:rtl w:val="0"/>
        </w:rPr>
        <w:t xml:space="preserve">     </w:t>
      </w:r>
      <w:r>
        <w:rPr>
          <w:rFonts w:ascii="Malgun Gothic" w:cs="Malgun Gothic" w:hAnsi="Malgun Gothic" w:eastAsia="Malgun Gothic" w:hint="eastAsia"/>
          <w:sz w:val="28"/>
          <w:szCs w:val="28"/>
          <w:u w:val="single" w:color="000000"/>
          <w:rtl w:val="0"/>
          <w:lang w:val="en-US"/>
        </w:rPr>
        <w:t>ᅠ</w:t>
      </w:r>
      <w:r>
        <w:rPr>
          <w:rFonts w:ascii="Times New Roman" w:hAnsi="Times New Roman"/>
          <w:sz w:val="28"/>
          <w:szCs w:val="28"/>
          <w:u w:val="single" w:color="000000"/>
          <w:rtl w:val="0"/>
        </w:rPr>
        <w:t xml:space="preserve"> </w:t>
      </w:r>
    </w:p>
    <w:p>
      <w:pPr>
        <w:pStyle w:val="Body"/>
        <w:bidi w:val="0"/>
        <w:spacing w:after="160" w:line="240" w:lineRule="auto"/>
        <w:ind w:left="0" w:right="0" w:firstLine="0"/>
        <w:jc w:val="center"/>
        <w:rPr>
          <w:rFonts w:ascii="Times New Roman" w:cs="Times New Roman" w:hAnsi="Times New Roman" w:eastAsia="Times New Roman"/>
          <w:sz w:val="15"/>
          <w:szCs w:val="15"/>
          <w:u w:color="000000"/>
          <w:rtl w:val="0"/>
        </w:rPr>
      </w:pPr>
      <w:r>
        <w:rPr>
          <w:rFonts w:ascii="Times New Roman" w:hAnsi="Times New Roman"/>
          <w:sz w:val="15"/>
          <w:szCs w:val="15"/>
          <w:u w:color="000000"/>
          <w:rtl w:val="0"/>
        </w:rPr>
        <w:t>(</w:t>
      </w:r>
      <w:r>
        <w:rPr>
          <w:rFonts w:ascii="Times New Roman" w:hAnsi="Times New Roman" w:hint="default"/>
          <w:sz w:val="15"/>
          <w:szCs w:val="15"/>
          <w:u w:color="000000"/>
          <w:rtl w:val="0"/>
        </w:rPr>
        <w:t>код та назва напряму підготовки або спеціальності</w:t>
      </w:r>
      <w:r>
        <w:rPr>
          <w:rFonts w:ascii="Times New Roman" w:hAnsi="Times New Roman"/>
          <w:sz w:val="15"/>
          <w:szCs w:val="15"/>
          <w:u w:color="000000"/>
          <w:rtl w:val="0"/>
        </w:rPr>
        <w:t>)</w:t>
      </w:r>
    </w:p>
    <w:p>
      <w:pPr>
        <w:pStyle w:val="Body"/>
        <w:bidi w:val="0"/>
        <w:spacing w:after="160" w:line="240" w:lineRule="auto"/>
        <w:ind w:left="0" w:right="0" w:firstLine="0"/>
        <w:jc w:val="both"/>
        <w:rPr>
          <w:rFonts w:ascii="Times New Roman" w:cs="Times New Roman" w:hAnsi="Times New Roman" w:eastAsia="Times New Roman"/>
          <w:sz w:val="28"/>
          <w:szCs w:val="28"/>
          <w:u w:val="single" w:color="000000"/>
          <w:rtl w:val="0"/>
        </w:rPr>
      </w:pPr>
      <w:r>
        <w:rPr>
          <w:rFonts w:ascii="Times New Roman" w:hAnsi="Times New Roman" w:hint="default"/>
          <w:sz w:val="28"/>
          <w:szCs w:val="28"/>
          <w:u w:color="000000"/>
          <w:rtl w:val="0"/>
        </w:rPr>
        <w:t>спеціалізація</w:t>
      </w:r>
      <w:r>
        <w:rPr>
          <w:rFonts w:ascii="Times New Roman" w:hAnsi="Times New Roman"/>
          <w:sz w:val="28"/>
          <w:szCs w:val="28"/>
          <w:u w:color="000000"/>
          <w:rtl w:val="0"/>
        </w:rPr>
        <w:t xml:space="preserve">: </w:t>
      </w:r>
      <w:r>
        <w:rPr>
          <w:rFonts w:ascii="Times New Roman" w:hAnsi="Times New Roman"/>
          <w:sz w:val="28"/>
          <w:szCs w:val="28"/>
          <w:u w:val="single" w:color="000000"/>
          <w:rtl w:val="0"/>
        </w:rPr>
        <w:t xml:space="preserve">123. </w:t>
      </w:r>
      <w:r>
        <w:rPr>
          <w:rFonts w:ascii="Times New Roman" w:hAnsi="Times New Roman" w:hint="default"/>
          <w:sz w:val="28"/>
          <w:szCs w:val="28"/>
          <w:u w:val="single" w:color="000000"/>
          <w:rtl w:val="0"/>
        </w:rPr>
        <w:t>Комп’ютерні системи та мережі</w:t>
      </w:r>
      <w:r>
        <w:rPr>
          <w:rFonts w:ascii="Malgun Gothic" w:cs="Malgun Gothic" w:hAnsi="Malgun Gothic" w:eastAsia="Malgun Gothic" w:hint="eastAsia"/>
          <w:sz w:val="28"/>
          <w:szCs w:val="28"/>
          <w:u w:val="single" w:color="000000"/>
          <w:rtl w:val="0"/>
          <w:lang w:val="en-US"/>
        </w:rPr>
        <w:t>ᅠᅠᅠᅠᅠᅠᅠᅠᅠᅠ</w:t>
      </w:r>
      <w:r>
        <w:rPr>
          <w:rFonts w:ascii="Times New Roman" w:hAnsi="Times New Roman"/>
          <w:sz w:val="28"/>
          <w:szCs w:val="28"/>
          <w:u w:val="single" w:color="000000"/>
          <w:rtl w:val="0"/>
        </w:rPr>
        <w:t xml:space="preserve">    </w:t>
      </w:r>
      <w:r>
        <w:rPr>
          <w:rFonts w:ascii="Malgun Gothic" w:cs="Malgun Gothic" w:hAnsi="Malgun Gothic" w:eastAsia="Malgun Gothic" w:hint="eastAsia"/>
          <w:sz w:val="28"/>
          <w:szCs w:val="28"/>
          <w:u w:val="single" w:color="000000"/>
          <w:rtl w:val="0"/>
          <w:lang w:val="en-US"/>
        </w:rPr>
        <w:t>ᅠᅠ</w:t>
      </w:r>
      <w:r>
        <w:rPr>
          <w:rFonts w:ascii="Times New Roman" w:hAnsi="Times New Roman"/>
          <w:sz w:val="28"/>
          <w:szCs w:val="28"/>
          <w:u w:val="single" w:color="000000"/>
          <w:rtl w:val="0"/>
        </w:rPr>
        <w:t xml:space="preserve">  </w:t>
      </w:r>
    </w:p>
    <w:p>
      <w:pPr>
        <w:pStyle w:val="Body"/>
        <w:bidi w:val="0"/>
        <w:spacing w:after="160" w:line="240" w:lineRule="auto"/>
        <w:ind w:left="0" w:right="0" w:firstLine="0"/>
        <w:jc w:val="center"/>
        <w:rPr>
          <w:rFonts w:ascii="Times New Roman" w:cs="Times New Roman" w:hAnsi="Times New Roman" w:eastAsia="Times New Roman"/>
          <w:sz w:val="15"/>
          <w:szCs w:val="15"/>
          <w:u w:color="000000"/>
          <w:rtl w:val="0"/>
        </w:rPr>
      </w:pPr>
      <w:r>
        <w:rPr>
          <w:rFonts w:ascii="Times New Roman" w:hAnsi="Times New Roman"/>
          <w:sz w:val="15"/>
          <w:szCs w:val="15"/>
          <w:u w:color="000000"/>
          <w:rtl w:val="0"/>
        </w:rPr>
        <w:t>(</w:t>
      </w:r>
      <w:r>
        <w:rPr>
          <w:rFonts w:ascii="Times New Roman" w:hAnsi="Times New Roman" w:hint="default"/>
          <w:sz w:val="15"/>
          <w:szCs w:val="15"/>
          <w:u w:color="000000"/>
          <w:rtl w:val="0"/>
        </w:rPr>
        <w:t>код та назва спеціалізації</w:t>
      </w:r>
      <w:r>
        <w:rPr>
          <w:rFonts w:ascii="Times New Roman" w:hAnsi="Times New Roman"/>
          <w:sz w:val="15"/>
          <w:szCs w:val="15"/>
          <w:u w:color="000000"/>
          <w:rtl w:val="0"/>
        </w:rPr>
        <w:t>)</w:t>
      </w:r>
    </w:p>
    <w:p>
      <w:pPr>
        <w:pStyle w:val="Body"/>
        <w:bidi w:val="0"/>
        <w:spacing w:after="160" w:line="276" w:lineRule="auto"/>
        <w:ind w:left="0" w:right="0" w:firstLine="0"/>
        <w:jc w:val="both"/>
        <w:rPr>
          <w:rFonts w:ascii="Times New Roman" w:cs="Times New Roman" w:hAnsi="Times New Roman" w:eastAsia="Times New Roman"/>
          <w:sz w:val="28"/>
          <w:szCs w:val="28"/>
          <w:u w:color="000000"/>
          <w:rtl w:val="0"/>
        </w:rPr>
      </w:pPr>
      <w:r>
        <w:rPr>
          <w:rFonts w:ascii="Times New Roman" w:hAnsi="Times New Roman" w:hint="default"/>
          <w:sz w:val="28"/>
          <w:szCs w:val="28"/>
          <w:u w:color="000000"/>
          <w:rtl w:val="0"/>
        </w:rPr>
        <w:t>на тему</w:t>
      </w:r>
      <w:r>
        <w:rPr>
          <w:rFonts w:ascii="Times New Roman" w:hAnsi="Times New Roman"/>
          <w:sz w:val="28"/>
          <w:szCs w:val="28"/>
          <w:u w:color="000000"/>
          <w:rtl w:val="0"/>
        </w:rPr>
        <w:t>:</w:t>
      </w:r>
      <w:r>
        <w:rPr>
          <w:rFonts w:ascii="Times New Roman" w:hAnsi="Times New Roman"/>
          <w:sz w:val="28"/>
          <w:szCs w:val="28"/>
          <w:u w:val="single" w:color="000000"/>
          <w:rtl w:val="0"/>
        </w:rPr>
        <w:t xml:space="preserve"> </w:t>
      </w:r>
      <w:r>
        <w:rPr>
          <w:rFonts w:ascii="Times New Roman" w:hAnsi="Times New Roman" w:hint="default"/>
          <w:sz w:val="28"/>
          <w:szCs w:val="28"/>
          <w:u w:val="single" w:color="000000"/>
          <w:rtl w:val="0"/>
        </w:rPr>
        <w:t xml:space="preserve">Система захисту </w:t>
      </w:r>
      <w:r>
        <w:rPr>
          <w:rFonts w:ascii="Times New Roman" w:hAnsi="Times New Roman"/>
          <w:sz w:val="28"/>
          <w:szCs w:val="28"/>
          <w:u w:val="single" w:color="000000"/>
          <w:rtl w:val="0"/>
          <w:lang w:val="en-US"/>
        </w:rPr>
        <w:t>REST API</w:t>
      </w:r>
      <w:r>
        <w:rPr>
          <w:rFonts w:ascii="Times New Roman" w:hAnsi="Times New Roman"/>
          <w:sz w:val="28"/>
          <w:szCs w:val="28"/>
          <w:u w:val="single" w:color="000000"/>
          <w:rtl w:val="0"/>
        </w:rPr>
        <w:t xml:space="preserve">   </w:t>
      </w:r>
      <w:r>
        <w:rPr>
          <w:rFonts w:ascii="Malgun Gothic" w:cs="Malgun Gothic" w:hAnsi="Malgun Gothic" w:eastAsia="Malgun Gothic" w:hint="eastAsia"/>
          <w:sz w:val="28"/>
          <w:szCs w:val="28"/>
          <w:u w:val="single" w:color="000000"/>
          <w:rtl w:val="0"/>
          <w:lang w:val="en-US"/>
        </w:rPr>
        <w:t>ᅠᅠ</w:t>
      </w:r>
      <w:r>
        <w:rPr>
          <w:rFonts w:ascii="Times New Roman" w:hAnsi="Times New Roman"/>
          <w:sz w:val="28"/>
          <w:szCs w:val="28"/>
          <w:u w:val="single" w:color="000000"/>
          <w:rtl w:val="0"/>
        </w:rPr>
        <w:t xml:space="preserve">  </w:t>
      </w:r>
    </w:p>
    <w:p>
      <w:pPr>
        <w:pStyle w:val="Body"/>
        <w:bidi w:val="0"/>
        <w:spacing w:after="160" w:line="240" w:lineRule="auto"/>
        <w:ind w:left="0" w:right="0" w:firstLine="0"/>
        <w:jc w:val="both"/>
        <w:rPr>
          <w:rFonts w:ascii="Times New Roman" w:cs="Times New Roman" w:hAnsi="Times New Roman" w:eastAsia="Times New Roman"/>
          <w:sz w:val="28"/>
          <w:szCs w:val="28"/>
          <w:u w:val="single" w:color="000000"/>
          <w:rtl w:val="0"/>
        </w:rPr>
      </w:pPr>
      <w:r>
        <w:rPr>
          <w:rFonts w:ascii="Times New Roman" w:hAnsi="Times New Roman" w:hint="default"/>
          <w:sz w:val="28"/>
          <w:szCs w:val="28"/>
          <w:u w:color="000000"/>
          <w:rtl w:val="0"/>
        </w:rPr>
        <w:t>Виконав</w:t>
      </w:r>
      <w:r>
        <w:rPr>
          <w:rFonts w:ascii="Times New Roman" w:hAnsi="Times New Roman"/>
          <w:sz w:val="28"/>
          <w:szCs w:val="28"/>
          <w:u w:color="000000"/>
          <w:rtl w:val="0"/>
        </w:rPr>
        <w:t xml:space="preserve">: </w:t>
      </w:r>
      <w:r>
        <w:rPr>
          <w:rFonts w:ascii="Times New Roman" w:hAnsi="Times New Roman" w:hint="default"/>
          <w:sz w:val="28"/>
          <w:szCs w:val="28"/>
          <w:u w:color="000000"/>
          <w:rtl w:val="0"/>
        </w:rPr>
        <w:t xml:space="preserve">студент </w:t>
      </w:r>
      <w:r>
        <w:rPr>
          <w:rFonts w:ascii="Malgun Gothic" w:cs="Malgun Gothic" w:hAnsi="Malgun Gothic" w:eastAsia="Malgun Gothic" w:hint="eastAsia"/>
          <w:sz w:val="28"/>
          <w:szCs w:val="28"/>
          <w:u w:val="single" w:color="000000"/>
          <w:rtl w:val="0"/>
          <w:lang w:val="en-US"/>
        </w:rPr>
        <w:t>ᅠ</w:t>
      </w:r>
      <w:r>
        <w:rPr>
          <w:rFonts w:ascii="Times New Roman" w:hAnsi="Times New Roman"/>
          <w:sz w:val="28"/>
          <w:szCs w:val="28"/>
          <w:u w:val="single" w:color="000000"/>
          <w:rtl w:val="0"/>
        </w:rPr>
        <w:t>6</w:t>
      </w:r>
      <w:r>
        <w:rPr>
          <w:rFonts w:ascii="Malgun Gothic" w:cs="Malgun Gothic" w:hAnsi="Malgun Gothic" w:eastAsia="Malgun Gothic" w:hint="eastAsia"/>
          <w:sz w:val="28"/>
          <w:szCs w:val="28"/>
          <w:u w:val="single" w:color="000000"/>
          <w:rtl w:val="0"/>
          <w:lang w:val="en-US"/>
        </w:rPr>
        <w:t>ᅠ</w:t>
      </w:r>
      <w:r>
        <w:rPr>
          <w:rFonts w:ascii="Times New Roman" w:hAnsi="Times New Roman" w:hint="default"/>
          <w:sz w:val="28"/>
          <w:szCs w:val="28"/>
          <w:u w:color="000000"/>
          <w:rtl w:val="0"/>
          <w:lang w:val="ru-RU"/>
        </w:rPr>
        <w:t xml:space="preserve"> курсу</w:t>
      </w:r>
      <w:r>
        <w:rPr>
          <w:rFonts w:ascii="Times New Roman" w:hAnsi="Times New Roman"/>
          <w:sz w:val="28"/>
          <w:szCs w:val="28"/>
          <w:u w:color="000000"/>
          <w:rtl w:val="0"/>
        </w:rPr>
        <w:t xml:space="preserve">, </w:t>
      </w:r>
      <w:r>
        <w:rPr>
          <w:rFonts w:ascii="Times New Roman" w:hAnsi="Times New Roman" w:hint="default"/>
          <w:sz w:val="28"/>
          <w:szCs w:val="28"/>
          <w:u w:color="000000"/>
          <w:rtl w:val="0"/>
        </w:rPr>
        <w:t xml:space="preserve">групи </w:t>
      </w:r>
      <w:r>
        <w:rPr>
          <w:rFonts w:ascii="Malgun Gothic" w:cs="Malgun Gothic" w:hAnsi="Malgun Gothic" w:eastAsia="Malgun Gothic" w:hint="eastAsia"/>
          <w:sz w:val="28"/>
          <w:szCs w:val="28"/>
          <w:u w:val="single" w:color="000000"/>
          <w:rtl w:val="0"/>
          <w:lang w:val="en-US"/>
        </w:rPr>
        <w:t>ᅠᅠᅠᅠᅠᅠᅠ</w:t>
      </w:r>
      <w:r>
        <w:rPr>
          <w:rFonts w:ascii="Times New Roman" w:hAnsi="Times New Roman" w:hint="default"/>
          <w:sz w:val="28"/>
          <w:szCs w:val="28"/>
          <w:u w:val="single" w:color="000000"/>
          <w:rtl w:val="0"/>
        </w:rPr>
        <w:t>І</w:t>
      </w:r>
      <w:r>
        <w:rPr>
          <w:rFonts w:ascii="Times New Roman" w:hAnsi="Times New Roman" w:hint="default"/>
          <w:sz w:val="28"/>
          <w:szCs w:val="28"/>
          <w:u w:val="single" w:color="000000"/>
          <w:rtl w:val="0"/>
        </w:rPr>
        <w:t>В</w:t>
      </w:r>
      <w:r>
        <w:rPr>
          <w:rFonts w:ascii="Times New Roman" w:hAnsi="Times New Roman"/>
          <w:sz w:val="28"/>
          <w:szCs w:val="28"/>
          <w:u w:val="single" w:color="000000"/>
          <w:rtl w:val="0"/>
        </w:rPr>
        <w:t>-82</w:t>
      </w:r>
      <w:r>
        <w:rPr>
          <w:rFonts w:ascii="Times New Roman" w:hAnsi="Times New Roman" w:hint="default"/>
          <w:sz w:val="28"/>
          <w:szCs w:val="28"/>
          <w:u w:val="single" w:color="000000"/>
          <w:rtl w:val="0"/>
          <w:lang w:val="ru-RU"/>
        </w:rPr>
        <w:t>мп</w:t>
      </w:r>
      <w:r>
        <w:rPr>
          <w:rFonts w:ascii="Malgun Gothic" w:cs="Malgun Gothic" w:hAnsi="Malgun Gothic" w:eastAsia="Malgun Gothic" w:hint="eastAsia"/>
          <w:sz w:val="28"/>
          <w:szCs w:val="28"/>
          <w:u w:val="single" w:color="000000"/>
          <w:rtl w:val="0"/>
          <w:lang w:val="en-US"/>
        </w:rPr>
        <w:t>ᅠᅠ</w:t>
      </w:r>
      <w:r>
        <w:rPr>
          <w:rFonts w:ascii="Times New Roman" w:hAnsi="Times New Roman"/>
          <w:sz w:val="28"/>
          <w:szCs w:val="28"/>
          <w:u w:val="single" w:color="000000"/>
          <w:rtl w:val="0"/>
        </w:rPr>
        <w:t xml:space="preserve"> </w:t>
      </w:r>
      <w:r>
        <w:rPr>
          <w:rFonts w:ascii="Times New Roman" w:hAnsi="Times New Roman" w:hint="default"/>
          <w:sz w:val="28"/>
          <w:szCs w:val="28"/>
          <w:u w:val="single" w:color="000000"/>
          <w:rtl w:val="0"/>
        </w:rPr>
        <w:t>Байдиков Микола Олександрович</w:t>
      </w:r>
    </w:p>
    <w:p>
      <w:pPr>
        <w:pStyle w:val="Body"/>
        <w:bidi w:val="0"/>
        <w:spacing w:after="160" w:line="240" w:lineRule="auto"/>
        <w:ind w:left="0" w:right="0" w:firstLine="0"/>
        <w:jc w:val="left"/>
        <w:rPr>
          <w:rFonts w:ascii="Times New Roman" w:cs="Times New Roman" w:hAnsi="Times New Roman" w:eastAsia="Times New Roman"/>
          <w:sz w:val="15"/>
          <w:szCs w:val="15"/>
          <w:u w:color="000000"/>
          <w:rtl w:val="0"/>
        </w:rPr>
      </w:pPr>
      <w:r>
        <w:rPr>
          <w:rFonts w:ascii="Times New Roman" w:hAnsi="Times New Roman"/>
          <w:sz w:val="15"/>
          <w:szCs w:val="15"/>
          <w:u w:color="000000"/>
          <w:rtl w:val="0"/>
        </w:rPr>
        <w:t xml:space="preserve">                                                            </w:t>
      </w:r>
      <w:r>
        <w:rPr>
          <w:rFonts w:ascii="Times New Roman" w:hAnsi="Times New Roman"/>
          <w:sz w:val="15"/>
          <w:szCs w:val="15"/>
          <w:u w:color="000000"/>
          <w:rtl w:val="0"/>
        </w:rPr>
        <w:t xml:space="preserve">                                                                                  </w:t>
      </w:r>
      <w:r>
        <w:rPr>
          <w:rFonts w:ascii="Times New Roman" w:hAnsi="Times New Roman"/>
          <w:sz w:val="15"/>
          <w:szCs w:val="15"/>
          <w:u w:color="000000"/>
          <w:rtl w:val="0"/>
        </w:rPr>
        <w:t xml:space="preserve"> (</w:t>
      </w:r>
      <w:r>
        <w:rPr>
          <w:rFonts w:ascii="Times New Roman" w:hAnsi="Times New Roman" w:hint="default"/>
          <w:sz w:val="15"/>
          <w:szCs w:val="15"/>
          <w:u w:color="000000"/>
          <w:rtl w:val="0"/>
        </w:rPr>
        <w:t>прізвище</w:t>
      </w:r>
      <w:r>
        <w:rPr>
          <w:rFonts w:ascii="Times New Roman" w:hAnsi="Times New Roman"/>
          <w:sz w:val="15"/>
          <w:szCs w:val="15"/>
          <w:u w:color="000000"/>
          <w:rtl w:val="0"/>
        </w:rPr>
        <w:t xml:space="preserve">, </w:t>
      </w:r>
      <w:r>
        <w:rPr>
          <w:rFonts w:ascii="Times New Roman" w:hAnsi="Times New Roman" w:hint="default"/>
          <w:sz w:val="15"/>
          <w:szCs w:val="15"/>
          <w:u w:color="000000"/>
          <w:rtl w:val="0"/>
        </w:rPr>
        <w:t>ім’я</w:t>
      </w:r>
      <w:r>
        <w:rPr>
          <w:rFonts w:ascii="Times New Roman" w:hAnsi="Times New Roman"/>
          <w:sz w:val="15"/>
          <w:szCs w:val="15"/>
          <w:u w:color="000000"/>
          <w:rtl w:val="0"/>
        </w:rPr>
        <w:t xml:space="preserve">, </w:t>
      </w:r>
      <w:r>
        <w:rPr>
          <w:rFonts w:ascii="Times New Roman" w:hAnsi="Times New Roman" w:hint="default"/>
          <w:sz w:val="15"/>
          <w:szCs w:val="15"/>
          <w:u w:color="000000"/>
          <w:rtl w:val="0"/>
        </w:rPr>
        <w:t>по батькові</w:t>
      </w:r>
      <w:r>
        <w:rPr>
          <w:rFonts w:ascii="Times New Roman" w:hAnsi="Times New Roman"/>
          <w:sz w:val="15"/>
          <w:szCs w:val="15"/>
          <w:u w:color="000000"/>
          <w:rtl w:val="0"/>
        </w:rPr>
        <w:t>)</w:t>
        <w:tab/>
      </w:r>
      <w:r>
        <w:rPr>
          <w:rFonts w:ascii="Times New Roman" w:hAnsi="Times New Roman"/>
          <w:sz w:val="15"/>
          <w:szCs w:val="15"/>
          <w:u w:color="000000"/>
          <w:rtl w:val="0"/>
        </w:rPr>
        <w:t xml:space="preserve">                   </w:t>
        <w:tab/>
        <w:tab/>
        <w:t xml:space="preserve">            </w:t>
      </w:r>
      <w:r>
        <w:rPr>
          <w:rFonts w:ascii="Times New Roman" w:hAnsi="Times New Roman"/>
          <w:sz w:val="15"/>
          <w:szCs w:val="15"/>
          <w:u w:color="000000"/>
          <w:rtl w:val="0"/>
        </w:rPr>
        <w:t>(</w:t>
      </w:r>
      <w:r>
        <w:rPr>
          <w:rFonts w:ascii="Times New Roman" w:hAnsi="Times New Roman" w:hint="default"/>
          <w:sz w:val="15"/>
          <w:szCs w:val="15"/>
          <w:u w:color="000000"/>
          <w:rtl w:val="0"/>
        </w:rPr>
        <w:t>підпис</w:t>
      </w:r>
      <w:r>
        <w:rPr>
          <w:rFonts w:ascii="Times New Roman" w:hAnsi="Times New Roman"/>
          <w:sz w:val="15"/>
          <w:szCs w:val="15"/>
          <w:u w:color="000000"/>
          <w:rtl w:val="0"/>
        </w:rPr>
        <w:t>)</w:t>
      </w:r>
    </w:p>
    <w:p>
      <w:pPr>
        <w:pStyle w:val="Body"/>
        <w:bidi w:val="0"/>
        <w:spacing w:after="160" w:line="240" w:lineRule="auto"/>
        <w:ind w:left="0" w:right="0" w:firstLine="0"/>
        <w:jc w:val="left"/>
        <w:rPr>
          <w:rFonts w:ascii="Times New Roman" w:cs="Times New Roman" w:hAnsi="Times New Roman" w:eastAsia="Times New Roman"/>
          <w:sz w:val="28"/>
          <w:szCs w:val="28"/>
          <w:u w:val="single" w:color="000000"/>
          <w:rtl w:val="0"/>
        </w:rPr>
      </w:pPr>
      <w:r>
        <w:rPr>
          <w:rFonts w:ascii="Times New Roman" w:hAnsi="Times New Roman" w:hint="default"/>
          <w:sz w:val="28"/>
          <w:szCs w:val="28"/>
          <w:u w:color="000000"/>
          <w:rtl w:val="0"/>
        </w:rPr>
        <w:t>Науковий керівник</w:t>
      </w:r>
      <w:r>
        <w:rPr>
          <w:rFonts w:ascii="Times New Roman" w:hAnsi="Times New Roman"/>
          <w:sz w:val="28"/>
          <w:szCs w:val="28"/>
          <w:u w:color="000000"/>
          <w:rtl w:val="0"/>
        </w:rPr>
        <w:t xml:space="preserve">: </w:t>
      </w:r>
      <w:r>
        <w:rPr>
          <w:rFonts w:ascii="Times New Roman" w:hAnsi="Times New Roman"/>
          <w:sz w:val="28"/>
          <w:szCs w:val="28"/>
          <w:u w:val="single" w:color="000000"/>
          <w:rtl w:val="0"/>
        </w:rPr>
        <w:t xml:space="preserve">       </w:t>
      </w:r>
      <w:r>
        <w:rPr>
          <w:rFonts w:ascii="Times New Roman" w:hAnsi="Times New Roman" w:hint="default"/>
          <w:sz w:val="28"/>
          <w:szCs w:val="28"/>
          <w:u w:val="single" w:color="000000"/>
          <w:rtl w:val="0"/>
        </w:rPr>
        <w:t xml:space="preserve">       ст</w:t>
      </w:r>
      <w:r>
        <w:rPr>
          <w:rFonts w:ascii="Times New Roman" w:hAnsi="Times New Roman"/>
          <w:sz w:val="28"/>
          <w:szCs w:val="28"/>
          <w:u w:val="single" w:color="000000"/>
          <w:rtl w:val="0"/>
        </w:rPr>
        <w:t xml:space="preserve">. </w:t>
      </w:r>
      <w:r>
        <w:rPr>
          <w:rFonts w:ascii="Times New Roman" w:hAnsi="Times New Roman" w:hint="default"/>
          <w:sz w:val="28"/>
          <w:szCs w:val="28"/>
          <w:u w:val="single" w:color="000000"/>
          <w:rtl w:val="0"/>
        </w:rPr>
        <w:t>вик</w:t>
      </w:r>
      <w:r>
        <w:rPr>
          <w:rFonts w:ascii="Times New Roman" w:hAnsi="Times New Roman"/>
          <w:sz w:val="28"/>
          <w:szCs w:val="28"/>
          <w:u w:val="single" w:color="000000"/>
          <w:rtl w:val="0"/>
        </w:rPr>
        <w:t>.</w:t>
      </w:r>
      <w:r>
        <w:rPr>
          <w:rFonts w:ascii="Times New Roman" w:hAnsi="Times New Roman"/>
          <w:sz w:val="28"/>
          <w:szCs w:val="28"/>
          <w:u w:val="single" w:color="000000"/>
          <w:rtl w:val="0"/>
        </w:rPr>
        <w:t xml:space="preserve"> </w:t>
      </w:r>
      <w:r>
        <w:rPr>
          <w:rFonts w:ascii="Times New Roman" w:hAnsi="Times New Roman" w:hint="default"/>
          <w:sz w:val="28"/>
          <w:szCs w:val="28"/>
          <w:u w:val="single" w:color="000000"/>
          <w:rtl w:val="0"/>
        </w:rPr>
        <w:t>Порєв В</w:t>
      </w:r>
      <w:r>
        <w:rPr>
          <w:rFonts w:ascii="Times New Roman" w:hAnsi="Times New Roman"/>
          <w:sz w:val="28"/>
          <w:szCs w:val="28"/>
          <w:u w:val="single" w:color="000000"/>
          <w:rtl w:val="0"/>
        </w:rPr>
        <w:t>.</w:t>
      </w:r>
      <w:r>
        <w:rPr>
          <w:rFonts w:ascii="Times New Roman" w:hAnsi="Times New Roman" w:hint="default"/>
          <w:sz w:val="28"/>
          <w:szCs w:val="28"/>
          <w:u w:val="single" w:color="000000"/>
          <w:rtl w:val="0"/>
        </w:rPr>
        <w:t>М</w:t>
      </w:r>
      <w:r>
        <w:rPr>
          <w:rFonts w:ascii="Times New Roman" w:hAnsi="Times New Roman"/>
          <w:sz w:val="28"/>
          <w:szCs w:val="28"/>
          <w:u w:val="single" w:color="000000"/>
          <w:rtl w:val="0"/>
        </w:rPr>
        <w:t xml:space="preserve">.                  </w:t>
      </w:r>
    </w:p>
    <w:p>
      <w:pPr>
        <w:pStyle w:val="Body"/>
        <w:bidi w:val="0"/>
        <w:spacing w:after="160" w:line="240" w:lineRule="auto"/>
        <w:ind w:left="0" w:right="0" w:firstLine="0"/>
        <w:jc w:val="left"/>
        <w:rPr>
          <w:rFonts w:ascii="Times New Roman" w:cs="Times New Roman" w:hAnsi="Times New Roman" w:eastAsia="Times New Roman"/>
          <w:sz w:val="15"/>
          <w:szCs w:val="15"/>
          <w:u w:color="000000"/>
          <w:rtl w:val="0"/>
        </w:rPr>
      </w:pPr>
      <w:r>
        <w:rPr>
          <w:rFonts w:ascii="Times New Roman" w:hAnsi="Times New Roman"/>
          <w:sz w:val="15"/>
          <w:szCs w:val="15"/>
          <w:u w:color="000000"/>
          <w:rtl w:val="0"/>
        </w:rPr>
        <w:t xml:space="preserve">                                                                       (</w:t>
      </w:r>
      <w:r>
        <w:rPr>
          <w:rFonts w:ascii="Times New Roman" w:hAnsi="Times New Roman" w:hint="default"/>
          <w:sz w:val="15"/>
          <w:szCs w:val="15"/>
          <w:u w:color="000000"/>
          <w:rtl w:val="0"/>
        </w:rPr>
        <w:t>посада</w:t>
      </w:r>
      <w:r>
        <w:rPr>
          <w:rFonts w:ascii="Times New Roman" w:hAnsi="Times New Roman"/>
          <w:sz w:val="15"/>
          <w:szCs w:val="15"/>
          <w:u w:color="000000"/>
          <w:rtl w:val="0"/>
        </w:rPr>
        <w:t xml:space="preserve">, </w:t>
      </w:r>
      <w:r>
        <w:rPr>
          <w:rFonts w:ascii="Times New Roman" w:hAnsi="Times New Roman" w:hint="default"/>
          <w:sz w:val="15"/>
          <w:szCs w:val="15"/>
          <w:u w:color="000000"/>
          <w:rtl w:val="0"/>
        </w:rPr>
        <w:t>науковий ступінь</w:t>
      </w:r>
      <w:r>
        <w:rPr>
          <w:rFonts w:ascii="Times New Roman" w:hAnsi="Times New Roman"/>
          <w:sz w:val="15"/>
          <w:szCs w:val="15"/>
          <w:u w:color="000000"/>
          <w:rtl w:val="0"/>
        </w:rPr>
        <w:t xml:space="preserve">, </w:t>
      </w:r>
      <w:r>
        <w:rPr>
          <w:rFonts w:ascii="Times New Roman" w:hAnsi="Times New Roman" w:hint="default"/>
          <w:sz w:val="15"/>
          <w:szCs w:val="15"/>
          <w:u w:color="000000"/>
          <w:rtl w:val="0"/>
        </w:rPr>
        <w:t>вчене звання</w:t>
      </w:r>
      <w:r>
        <w:rPr>
          <w:rFonts w:ascii="Times New Roman" w:hAnsi="Times New Roman"/>
          <w:sz w:val="15"/>
          <w:szCs w:val="15"/>
          <w:u w:color="000000"/>
          <w:rtl w:val="0"/>
        </w:rPr>
        <w:t xml:space="preserve">, </w:t>
      </w:r>
      <w:r>
        <w:rPr>
          <w:rFonts w:ascii="Times New Roman" w:hAnsi="Times New Roman" w:hint="default"/>
          <w:sz w:val="15"/>
          <w:szCs w:val="15"/>
          <w:u w:color="000000"/>
          <w:rtl w:val="0"/>
        </w:rPr>
        <w:t>прізвище та ініціали</w:t>
      </w:r>
      <w:r>
        <w:rPr>
          <w:rFonts w:ascii="Times New Roman" w:hAnsi="Times New Roman"/>
          <w:sz w:val="15"/>
          <w:szCs w:val="15"/>
          <w:u w:color="000000"/>
          <w:rtl w:val="0"/>
        </w:rPr>
        <w:t>)</w:t>
        <w:tab/>
        <w:tab/>
        <w:tab/>
        <w:t xml:space="preserve">   </w:t>
      </w:r>
      <w:r>
        <w:rPr>
          <w:rFonts w:ascii="Times New Roman" w:hAnsi="Times New Roman"/>
          <w:sz w:val="15"/>
          <w:szCs w:val="15"/>
          <w:u w:color="000000"/>
          <w:rtl w:val="0"/>
        </w:rPr>
        <w:t xml:space="preserve">         </w:t>
      </w:r>
      <w:r>
        <w:rPr>
          <w:rFonts w:ascii="Times New Roman" w:hAnsi="Times New Roman"/>
          <w:sz w:val="15"/>
          <w:szCs w:val="15"/>
          <w:u w:color="000000"/>
          <w:rtl w:val="0"/>
        </w:rPr>
        <w:t>(</w:t>
      </w:r>
      <w:r>
        <w:rPr>
          <w:rFonts w:ascii="Times New Roman" w:hAnsi="Times New Roman" w:hint="default"/>
          <w:sz w:val="15"/>
          <w:szCs w:val="15"/>
          <w:u w:color="000000"/>
          <w:rtl w:val="0"/>
        </w:rPr>
        <w:t>підпис</w:t>
      </w:r>
      <w:r>
        <w:rPr>
          <w:rFonts w:ascii="Times New Roman" w:hAnsi="Times New Roman"/>
          <w:sz w:val="15"/>
          <w:szCs w:val="15"/>
          <w:u w:color="000000"/>
          <w:rtl w:val="0"/>
        </w:rPr>
        <w:t>)</w:t>
      </w:r>
    </w:p>
    <w:p>
      <w:pPr>
        <w:pStyle w:val="Body"/>
        <w:bidi w:val="0"/>
        <w:spacing w:after="160" w:line="240" w:lineRule="auto"/>
        <w:ind w:left="0" w:right="0" w:firstLine="0"/>
        <w:jc w:val="left"/>
        <w:rPr>
          <w:rFonts w:ascii="Times New Roman" w:cs="Times New Roman" w:hAnsi="Times New Roman" w:eastAsia="Times New Roman"/>
          <w:sz w:val="28"/>
          <w:szCs w:val="28"/>
          <w:u w:val="single" w:color="000000"/>
          <w:rtl w:val="0"/>
        </w:rPr>
      </w:pPr>
      <w:r>
        <w:rPr>
          <w:rFonts w:ascii="Times New Roman" w:hAnsi="Times New Roman" w:hint="default"/>
          <w:sz w:val="28"/>
          <w:szCs w:val="28"/>
          <w:u w:color="000000"/>
          <w:rtl w:val="0"/>
          <w:lang w:val="ru-RU"/>
        </w:rPr>
        <w:t>Консультант</w:t>
      </w:r>
      <w:r>
        <w:rPr>
          <w:rFonts w:ascii="Times New Roman" w:hAnsi="Times New Roman"/>
          <w:sz w:val="28"/>
          <w:szCs w:val="28"/>
          <w:u w:color="000000"/>
          <w:rtl w:val="0"/>
        </w:rPr>
        <w:t xml:space="preserve">:  </w:t>
      </w:r>
      <w:r>
        <w:rPr>
          <w:rFonts w:ascii="Times New Roman" w:hAnsi="Times New Roman" w:hint="default"/>
          <w:sz w:val="28"/>
          <w:szCs w:val="28"/>
          <w:u w:val="single" w:color="000000"/>
          <w:rtl w:val="0"/>
          <w:lang w:val="ru-RU"/>
        </w:rPr>
        <w:t xml:space="preserve"> нормоконтроль</w:t>
      </w:r>
      <w:r>
        <w:rPr>
          <w:rFonts w:ascii="Times New Roman" w:hAnsi="Times New Roman"/>
          <w:sz w:val="28"/>
          <w:szCs w:val="28"/>
          <w:u w:val="single" w:color="000000"/>
          <w:rtl w:val="0"/>
        </w:rPr>
        <w:t xml:space="preserve">, </w:t>
      </w:r>
      <w:r>
        <w:rPr>
          <w:rFonts w:ascii="Times New Roman" w:hAnsi="Times New Roman" w:hint="default"/>
          <w:sz w:val="28"/>
          <w:szCs w:val="28"/>
          <w:u w:val="single" w:color="000000"/>
          <w:rtl w:val="0"/>
        </w:rPr>
        <w:t>д</w:t>
      </w:r>
      <w:r>
        <w:rPr>
          <w:rFonts w:ascii="Times New Roman" w:hAnsi="Times New Roman"/>
          <w:sz w:val="28"/>
          <w:szCs w:val="28"/>
          <w:u w:val="single" w:color="000000"/>
          <w:rtl w:val="0"/>
        </w:rPr>
        <w:t>.</w:t>
      </w:r>
      <w:r>
        <w:rPr>
          <w:rFonts w:ascii="Times New Roman" w:hAnsi="Times New Roman" w:hint="default"/>
          <w:sz w:val="28"/>
          <w:szCs w:val="28"/>
          <w:u w:val="single" w:color="000000"/>
          <w:rtl w:val="0"/>
        </w:rPr>
        <w:t>т</w:t>
      </w:r>
      <w:r>
        <w:rPr>
          <w:rFonts w:ascii="Times New Roman" w:hAnsi="Times New Roman"/>
          <w:sz w:val="28"/>
          <w:szCs w:val="28"/>
          <w:u w:val="single" w:color="000000"/>
          <w:rtl w:val="0"/>
        </w:rPr>
        <w:t>.</w:t>
      </w:r>
      <w:r>
        <w:rPr>
          <w:rFonts w:ascii="Times New Roman" w:hAnsi="Times New Roman" w:hint="default"/>
          <w:sz w:val="28"/>
          <w:szCs w:val="28"/>
          <w:u w:val="single" w:color="000000"/>
          <w:rtl w:val="0"/>
        </w:rPr>
        <w:t>н</w:t>
      </w:r>
      <w:r>
        <w:rPr>
          <w:rFonts w:ascii="Times New Roman" w:hAnsi="Times New Roman"/>
          <w:sz w:val="28"/>
          <w:szCs w:val="28"/>
          <w:u w:val="single" w:color="000000"/>
          <w:rtl w:val="0"/>
        </w:rPr>
        <w:t xml:space="preserve">. </w:t>
      </w:r>
      <w:r>
        <w:rPr>
          <w:rFonts w:ascii="Times New Roman" w:hAnsi="Times New Roman" w:hint="default"/>
          <w:sz w:val="28"/>
          <w:szCs w:val="28"/>
          <w:u w:val="single" w:color="000000"/>
          <w:rtl w:val="0"/>
        </w:rPr>
        <w:t>проф</w:t>
      </w:r>
      <w:r>
        <w:rPr>
          <w:rFonts w:ascii="Times New Roman" w:hAnsi="Times New Roman"/>
          <w:sz w:val="28"/>
          <w:szCs w:val="28"/>
          <w:u w:val="single" w:color="000000"/>
          <w:rtl w:val="0"/>
        </w:rPr>
        <w:t xml:space="preserve">. </w:t>
      </w:r>
      <w:r>
        <w:rPr>
          <w:rFonts w:ascii="Times New Roman" w:hAnsi="Times New Roman" w:hint="default"/>
          <w:sz w:val="28"/>
          <w:szCs w:val="28"/>
          <w:u w:val="single" w:color="000000"/>
          <w:rtl w:val="0"/>
          <w:lang w:val="ru-RU"/>
        </w:rPr>
        <w:t>Кулаков Ю</w:t>
      </w:r>
      <w:r>
        <w:rPr>
          <w:rFonts w:ascii="Times New Roman" w:hAnsi="Times New Roman"/>
          <w:sz w:val="28"/>
          <w:szCs w:val="28"/>
          <w:u w:val="single" w:color="000000"/>
          <w:rtl w:val="0"/>
        </w:rPr>
        <w:t xml:space="preserve">. </w:t>
      </w:r>
      <w:r>
        <w:rPr>
          <w:rFonts w:ascii="Times New Roman" w:hAnsi="Times New Roman" w:hint="default"/>
          <w:sz w:val="28"/>
          <w:szCs w:val="28"/>
          <w:u w:val="single" w:color="000000"/>
          <w:rtl w:val="0"/>
        </w:rPr>
        <w:t>О</w:t>
      </w:r>
      <w:r>
        <w:rPr>
          <w:rFonts w:ascii="Times New Roman" w:hAnsi="Times New Roman"/>
          <w:sz w:val="28"/>
          <w:szCs w:val="28"/>
          <w:u w:val="single" w:color="000000"/>
          <w:rtl w:val="0"/>
        </w:rPr>
        <w:t>.</w:t>
      </w:r>
    </w:p>
    <w:p>
      <w:pPr>
        <w:pStyle w:val="Body"/>
        <w:bidi w:val="0"/>
        <w:spacing w:after="160" w:line="240" w:lineRule="auto"/>
        <w:ind w:left="0" w:right="0" w:firstLine="0"/>
        <w:jc w:val="left"/>
        <w:rPr>
          <w:rFonts w:ascii="Times New Roman" w:cs="Times New Roman" w:hAnsi="Times New Roman" w:eastAsia="Times New Roman"/>
          <w:sz w:val="15"/>
          <w:szCs w:val="15"/>
          <w:u w:color="000000"/>
          <w:rtl w:val="0"/>
        </w:rPr>
      </w:pPr>
      <w:r>
        <w:rPr>
          <w:rFonts w:ascii="Times New Roman" w:hAnsi="Times New Roman"/>
          <w:sz w:val="28"/>
          <w:szCs w:val="28"/>
          <w:u w:color="000000"/>
          <w:rtl w:val="0"/>
        </w:rPr>
        <w:t xml:space="preserve"> </w:t>
      </w:r>
      <w:r>
        <w:rPr>
          <w:rFonts w:ascii="Times New Roman" w:hAnsi="Times New Roman"/>
          <w:sz w:val="17"/>
          <w:szCs w:val="17"/>
          <w:u w:color="000000"/>
          <w:rtl w:val="0"/>
        </w:rPr>
        <w:t xml:space="preserve">              </w:t>
      </w:r>
      <w:r>
        <w:rPr>
          <w:rFonts w:ascii="Times New Roman" w:hAnsi="Times New Roman"/>
          <w:sz w:val="16"/>
          <w:szCs w:val="16"/>
          <w:u w:color="000000"/>
          <w:rtl w:val="0"/>
        </w:rPr>
        <w:t xml:space="preserve">                       </w:t>
      </w:r>
      <w:r>
        <w:rPr>
          <w:rFonts w:ascii="Times New Roman" w:hAnsi="Times New Roman"/>
          <w:sz w:val="15"/>
          <w:szCs w:val="15"/>
          <w:u w:color="000000"/>
          <w:rtl w:val="0"/>
        </w:rPr>
        <w:t xml:space="preserve">       (</w:t>
      </w:r>
      <w:r>
        <w:rPr>
          <w:rFonts w:ascii="Times New Roman" w:hAnsi="Times New Roman" w:hint="default"/>
          <w:sz w:val="15"/>
          <w:szCs w:val="15"/>
          <w:u w:color="000000"/>
          <w:rtl w:val="0"/>
        </w:rPr>
        <w:t>назва розділу</w:t>
      </w:r>
      <w:r>
        <w:rPr>
          <w:rFonts w:ascii="Times New Roman" w:hAnsi="Times New Roman"/>
          <w:sz w:val="15"/>
          <w:szCs w:val="15"/>
          <w:u w:color="000000"/>
          <w:rtl w:val="0"/>
          <w:lang w:val="de-DE"/>
        </w:rPr>
        <w:t>)  (</w:t>
      </w:r>
      <w:r>
        <w:rPr>
          <w:rFonts w:ascii="Times New Roman" w:hAnsi="Times New Roman" w:hint="default"/>
          <w:sz w:val="15"/>
          <w:szCs w:val="15"/>
          <w:u w:color="000000"/>
          <w:rtl w:val="0"/>
        </w:rPr>
        <w:t>посада</w:t>
      </w:r>
      <w:r>
        <w:rPr>
          <w:rFonts w:ascii="Times New Roman" w:hAnsi="Times New Roman"/>
          <w:sz w:val="15"/>
          <w:szCs w:val="15"/>
          <w:u w:color="000000"/>
          <w:rtl w:val="0"/>
        </w:rPr>
        <w:t xml:space="preserve">, </w:t>
      </w:r>
      <w:r>
        <w:rPr>
          <w:rFonts w:ascii="Times New Roman" w:hAnsi="Times New Roman" w:hint="default"/>
          <w:sz w:val="15"/>
          <w:szCs w:val="15"/>
          <w:u w:color="000000"/>
          <w:rtl w:val="0"/>
        </w:rPr>
        <w:t>науковий ступінь</w:t>
      </w:r>
      <w:r>
        <w:rPr>
          <w:rFonts w:ascii="Times New Roman" w:hAnsi="Times New Roman"/>
          <w:sz w:val="15"/>
          <w:szCs w:val="15"/>
          <w:u w:color="000000"/>
          <w:rtl w:val="0"/>
        </w:rPr>
        <w:t xml:space="preserve">, </w:t>
      </w:r>
      <w:r>
        <w:rPr>
          <w:rFonts w:ascii="Times New Roman" w:hAnsi="Times New Roman" w:hint="default"/>
          <w:sz w:val="15"/>
          <w:szCs w:val="15"/>
          <w:u w:color="000000"/>
          <w:rtl w:val="0"/>
        </w:rPr>
        <w:t>вчене звання</w:t>
      </w:r>
      <w:r>
        <w:rPr>
          <w:rFonts w:ascii="Times New Roman" w:hAnsi="Times New Roman"/>
          <w:sz w:val="15"/>
          <w:szCs w:val="15"/>
          <w:u w:color="000000"/>
          <w:rtl w:val="0"/>
        </w:rPr>
        <w:t xml:space="preserve">, </w:t>
      </w:r>
      <w:r>
        <w:rPr>
          <w:rFonts w:ascii="Times New Roman" w:hAnsi="Times New Roman" w:hint="default"/>
          <w:sz w:val="15"/>
          <w:szCs w:val="15"/>
          <w:u w:color="000000"/>
          <w:rtl w:val="0"/>
        </w:rPr>
        <w:t>прізвище та ініціали</w:t>
      </w:r>
      <w:r>
        <w:rPr>
          <w:rFonts w:ascii="Times New Roman" w:hAnsi="Times New Roman"/>
          <w:sz w:val="15"/>
          <w:szCs w:val="15"/>
          <w:u w:color="000000"/>
          <w:rtl w:val="0"/>
        </w:rPr>
        <w:t>)</w:t>
        <w:tab/>
        <w:tab/>
        <w:tab/>
        <w:t xml:space="preserve">   </w:t>
      </w:r>
      <w:r>
        <w:rPr>
          <w:rFonts w:ascii="Times New Roman" w:hAnsi="Times New Roman"/>
          <w:sz w:val="15"/>
          <w:szCs w:val="15"/>
          <w:u w:color="000000"/>
          <w:rtl w:val="0"/>
        </w:rPr>
        <w:t xml:space="preserve">         </w:t>
      </w:r>
      <w:r>
        <w:rPr>
          <w:rFonts w:ascii="Times New Roman" w:hAnsi="Times New Roman"/>
          <w:sz w:val="15"/>
          <w:szCs w:val="15"/>
          <w:u w:color="000000"/>
          <w:rtl w:val="0"/>
        </w:rPr>
        <w:t>(</w:t>
      </w:r>
      <w:r>
        <w:rPr>
          <w:rFonts w:ascii="Times New Roman" w:hAnsi="Times New Roman" w:hint="default"/>
          <w:sz w:val="15"/>
          <w:szCs w:val="15"/>
          <w:u w:color="000000"/>
          <w:rtl w:val="0"/>
        </w:rPr>
        <w:t>підпис</w:t>
      </w:r>
      <w:r>
        <w:rPr>
          <w:rFonts w:ascii="Times New Roman" w:hAnsi="Times New Roman"/>
          <w:sz w:val="15"/>
          <w:szCs w:val="15"/>
          <w:u w:color="000000"/>
          <w:rtl w:val="0"/>
        </w:rPr>
        <w:t>)</w:t>
      </w:r>
    </w:p>
    <w:p>
      <w:pPr>
        <w:pStyle w:val="Body"/>
        <w:bidi w:val="0"/>
        <w:spacing w:after="160" w:line="216" w:lineRule="auto"/>
        <w:ind w:left="0" w:right="0" w:firstLine="0"/>
        <w:jc w:val="left"/>
        <w:rPr>
          <w:rFonts w:ascii="Times New Roman" w:cs="Times New Roman" w:hAnsi="Times New Roman" w:eastAsia="Times New Roman"/>
          <w:sz w:val="28"/>
          <w:szCs w:val="28"/>
          <w:u w:val="single" w:color="000000"/>
          <w:rtl w:val="0"/>
        </w:rPr>
      </w:pPr>
      <w:r>
        <w:rPr>
          <w:rFonts w:ascii="Times New Roman" w:hAnsi="Times New Roman" w:hint="default"/>
          <w:sz w:val="28"/>
          <w:szCs w:val="28"/>
          <w:u w:color="000000"/>
          <w:rtl w:val="0"/>
        </w:rPr>
        <w:t>Рецензент</w:t>
      </w:r>
      <w:r>
        <w:rPr>
          <w:rFonts w:ascii="Times New Roman" w:hAnsi="Times New Roman"/>
          <w:sz w:val="28"/>
          <w:szCs w:val="28"/>
          <w:u w:color="000000"/>
          <w:rtl w:val="0"/>
        </w:rPr>
        <w:t xml:space="preserve">: </w:t>
      </w:r>
      <w:r>
        <w:rPr>
          <w:rFonts w:ascii="Malgun Gothic" w:cs="Malgun Gothic" w:hAnsi="Malgun Gothic" w:eastAsia="Malgun Gothic" w:hint="eastAsia"/>
          <w:sz w:val="28"/>
          <w:szCs w:val="28"/>
          <w:u w:val="single" w:color="000000"/>
          <w:rtl w:val="0"/>
          <w:lang w:val="en-US"/>
        </w:rPr>
        <w:t>ᅠᅠᅠᅠ</w:t>
      </w:r>
      <w:r>
        <w:rPr>
          <w:rFonts w:ascii="Times New Roman" w:hAnsi="Times New Roman"/>
          <w:sz w:val="28"/>
          <w:szCs w:val="28"/>
          <w:u w:val="single" w:color="000000"/>
          <w:rtl w:val="0"/>
        </w:rPr>
        <w:t xml:space="preserve">  </w:t>
      </w:r>
      <w:r>
        <w:rPr>
          <w:rFonts w:ascii="Malgun Gothic" w:cs="Malgun Gothic" w:hAnsi="Malgun Gothic" w:eastAsia="Malgun Gothic" w:hint="eastAsia"/>
          <w:sz w:val="28"/>
          <w:szCs w:val="28"/>
          <w:u w:val="single" w:color="000000"/>
          <w:rtl w:val="0"/>
          <w:lang w:val="en-US"/>
        </w:rPr>
        <w:t>ᅠᅠᅠᅠᅠ</w:t>
      </w:r>
      <w:r>
        <w:rPr>
          <w:rFonts w:ascii="Times New Roman" w:hAnsi="Times New Roman"/>
          <w:sz w:val="28"/>
          <w:szCs w:val="28"/>
          <w:u w:val="single" w:color="000000"/>
          <w:rtl w:val="0"/>
        </w:rPr>
        <w:t xml:space="preserve">                </w:t>
      </w:r>
      <w:r>
        <w:rPr>
          <w:rFonts w:ascii="Malgun Gothic" w:cs="Malgun Gothic" w:hAnsi="Malgun Gothic" w:eastAsia="Malgun Gothic" w:hint="eastAsia"/>
          <w:sz w:val="28"/>
          <w:szCs w:val="28"/>
          <w:u w:val="single" w:color="000000"/>
          <w:rtl w:val="0"/>
          <w:lang w:val="en-US"/>
        </w:rPr>
        <w:t>ᅠᅠᅠ</w:t>
      </w:r>
      <w:r>
        <w:rPr>
          <w:rFonts w:ascii="Times New Roman" w:hAnsi="Times New Roman"/>
          <w:sz w:val="28"/>
          <w:szCs w:val="28"/>
          <w:u w:val="single" w:color="000000"/>
          <w:rtl w:val="0"/>
        </w:rPr>
        <w:t xml:space="preserve">   </w:t>
      </w:r>
      <w:r>
        <w:rPr>
          <w:rFonts w:ascii="Malgun Gothic" w:cs="Malgun Gothic" w:hAnsi="Malgun Gothic" w:eastAsia="Malgun Gothic" w:hint="eastAsia"/>
          <w:sz w:val="28"/>
          <w:szCs w:val="28"/>
          <w:u w:val="single" w:color="000000"/>
          <w:rtl w:val="0"/>
          <w:lang w:val="en-US"/>
        </w:rPr>
        <w:t>ᅠᅠ</w:t>
      </w:r>
      <w:r>
        <w:rPr>
          <w:rFonts w:ascii="Times New Roman" w:hAnsi="Times New Roman"/>
          <w:sz w:val="28"/>
          <w:szCs w:val="28"/>
          <w:u w:val="single" w:color="000000"/>
          <w:rtl w:val="0"/>
        </w:rPr>
        <w:t xml:space="preserve">    </w:t>
      </w:r>
      <w:r>
        <w:rPr>
          <w:rFonts w:ascii="Times New Roman" w:hAnsi="Times New Roman"/>
          <w:sz w:val="28"/>
          <w:szCs w:val="28"/>
          <w:u w:val="single" w:color="000000"/>
          <w:rtl w:val="0"/>
        </w:rPr>
        <w:t xml:space="preserve">                                                       </w:t>
      </w:r>
      <w:r>
        <w:rPr>
          <w:rFonts w:ascii="Times New Roman" w:hAnsi="Times New Roman"/>
          <w:sz w:val="28"/>
          <w:szCs w:val="28"/>
          <w:u w:color="000000"/>
          <w:rtl w:val="0"/>
        </w:rPr>
        <w:t xml:space="preserve">                   </w:t>
      </w:r>
      <w:r>
        <w:rPr>
          <w:rFonts w:ascii="Times New Roman" w:hAnsi="Times New Roman" w:hint="default"/>
          <w:sz w:val="28"/>
          <w:szCs w:val="28"/>
          <w:u w:val="single" w:color="000000"/>
          <w:rtl w:val="0"/>
        </w:rPr>
        <w:t>                   </w:t>
      </w:r>
    </w:p>
    <w:p>
      <w:pPr>
        <w:pStyle w:val="Body"/>
        <w:bidi w:val="0"/>
        <w:spacing w:after="160" w:line="216" w:lineRule="auto"/>
        <w:ind w:left="0" w:right="0" w:firstLine="0"/>
        <w:jc w:val="left"/>
        <w:rPr>
          <w:rFonts w:ascii="Times New Roman" w:cs="Times New Roman" w:hAnsi="Times New Roman" w:eastAsia="Times New Roman"/>
          <w:sz w:val="28"/>
          <w:szCs w:val="28"/>
          <w:u w:color="000000"/>
          <w:rtl w:val="0"/>
        </w:rPr>
      </w:pPr>
      <w:r>
        <w:rPr>
          <w:rFonts w:ascii="Times New Roman" w:hAnsi="Times New Roman"/>
          <w:sz w:val="15"/>
          <w:szCs w:val="15"/>
          <w:u w:color="000000"/>
          <w:rtl w:val="0"/>
        </w:rPr>
        <w:t xml:space="preserve">                                                          (</w:t>
      </w:r>
      <w:r>
        <w:rPr>
          <w:rFonts w:ascii="Times New Roman" w:hAnsi="Times New Roman" w:hint="default"/>
          <w:sz w:val="15"/>
          <w:szCs w:val="15"/>
          <w:u w:color="000000"/>
          <w:rtl w:val="0"/>
        </w:rPr>
        <w:t>посада</w:t>
      </w:r>
      <w:r>
        <w:rPr>
          <w:rFonts w:ascii="Times New Roman" w:hAnsi="Times New Roman"/>
          <w:sz w:val="15"/>
          <w:szCs w:val="15"/>
          <w:u w:color="000000"/>
          <w:rtl w:val="0"/>
        </w:rPr>
        <w:t xml:space="preserve">, </w:t>
      </w:r>
      <w:r>
        <w:rPr>
          <w:rFonts w:ascii="Times New Roman" w:hAnsi="Times New Roman" w:hint="default"/>
          <w:sz w:val="15"/>
          <w:szCs w:val="15"/>
          <w:u w:color="000000"/>
          <w:rtl w:val="0"/>
        </w:rPr>
        <w:t>науковий ступінь</w:t>
      </w:r>
      <w:r>
        <w:rPr>
          <w:rFonts w:ascii="Times New Roman" w:hAnsi="Times New Roman"/>
          <w:sz w:val="15"/>
          <w:szCs w:val="15"/>
          <w:u w:color="000000"/>
          <w:rtl w:val="0"/>
        </w:rPr>
        <w:t xml:space="preserve">, </w:t>
      </w:r>
      <w:r>
        <w:rPr>
          <w:rFonts w:ascii="Times New Roman" w:hAnsi="Times New Roman" w:hint="default"/>
          <w:sz w:val="15"/>
          <w:szCs w:val="15"/>
          <w:u w:color="000000"/>
          <w:rtl w:val="0"/>
        </w:rPr>
        <w:t>вчене звання</w:t>
      </w:r>
      <w:r>
        <w:rPr>
          <w:rFonts w:ascii="Times New Roman" w:hAnsi="Times New Roman"/>
          <w:sz w:val="15"/>
          <w:szCs w:val="15"/>
          <w:u w:color="000000"/>
          <w:rtl w:val="0"/>
        </w:rPr>
        <w:t xml:space="preserve">, </w:t>
      </w:r>
      <w:r>
        <w:rPr>
          <w:rFonts w:ascii="Times New Roman" w:hAnsi="Times New Roman" w:hint="default"/>
          <w:sz w:val="15"/>
          <w:szCs w:val="15"/>
          <w:u w:color="000000"/>
          <w:rtl w:val="0"/>
        </w:rPr>
        <w:t>прізвище та ініціали</w:t>
      </w:r>
      <w:r>
        <w:rPr>
          <w:rFonts w:ascii="Times New Roman" w:hAnsi="Times New Roman"/>
          <w:sz w:val="15"/>
          <w:szCs w:val="15"/>
          <w:u w:color="000000"/>
          <w:rtl w:val="0"/>
        </w:rPr>
        <w:t>)</w:t>
        <w:tab/>
        <w:tab/>
        <w:tab/>
        <w:tab/>
        <w:t xml:space="preserve">   </w:t>
      </w:r>
      <w:r>
        <w:rPr>
          <w:rFonts w:ascii="Times New Roman" w:hAnsi="Times New Roman"/>
          <w:sz w:val="15"/>
          <w:szCs w:val="15"/>
          <w:u w:color="000000"/>
          <w:rtl w:val="0"/>
        </w:rPr>
        <w:t xml:space="preserve">         </w:t>
      </w:r>
      <w:r>
        <w:rPr>
          <w:rFonts w:ascii="Times New Roman" w:hAnsi="Times New Roman"/>
          <w:sz w:val="15"/>
          <w:szCs w:val="15"/>
          <w:u w:color="000000"/>
          <w:rtl w:val="0"/>
        </w:rPr>
        <w:t>(</w:t>
      </w:r>
      <w:r>
        <w:rPr>
          <w:rFonts w:ascii="Times New Roman" w:hAnsi="Times New Roman" w:hint="default"/>
          <w:sz w:val="15"/>
          <w:szCs w:val="15"/>
          <w:u w:color="000000"/>
          <w:rtl w:val="0"/>
        </w:rPr>
        <w:t>підпис</w:t>
      </w:r>
      <w:r>
        <w:rPr>
          <w:rFonts w:ascii="Times New Roman" w:hAnsi="Times New Roman"/>
          <w:sz w:val="15"/>
          <w:szCs w:val="15"/>
          <w:u w:color="000000"/>
          <w:rtl w:val="0"/>
        </w:rPr>
        <w:t>)</w:t>
      </w:r>
    </w:p>
    <w:p>
      <w:pPr>
        <w:pStyle w:val="Body"/>
        <w:bidi w:val="0"/>
        <w:spacing w:after="160" w:line="240" w:lineRule="auto"/>
        <w:ind w:left="3600" w:right="0" w:firstLine="0"/>
        <w:jc w:val="left"/>
        <w:rPr>
          <w:rFonts w:ascii="Times New Roman" w:cs="Times New Roman" w:hAnsi="Times New Roman" w:eastAsia="Times New Roman"/>
          <w:sz w:val="28"/>
          <w:szCs w:val="28"/>
          <w:u w:color="000000"/>
          <w:rtl w:val="0"/>
        </w:rPr>
      </w:pPr>
      <w:r>
        <w:rPr>
          <w:rFonts w:ascii="Times New Roman" w:hAnsi="Times New Roman"/>
          <w:sz w:val="28"/>
          <w:szCs w:val="28"/>
          <w:u w:color="000000"/>
          <w:rtl w:val="0"/>
        </w:rPr>
        <w:t xml:space="preserve">         </w:t>
      </w:r>
      <w:r>
        <w:rPr>
          <w:rFonts w:ascii="Times New Roman" w:hAnsi="Times New Roman" w:hint="default"/>
          <w:sz w:val="28"/>
          <w:szCs w:val="28"/>
          <w:u w:color="000000"/>
          <w:rtl w:val="0"/>
        </w:rPr>
        <w:t>Засвідчую</w:t>
      </w:r>
      <w:r>
        <w:rPr>
          <w:rFonts w:ascii="Times New Roman" w:hAnsi="Times New Roman"/>
          <w:sz w:val="28"/>
          <w:szCs w:val="28"/>
          <w:u w:color="000000"/>
          <w:rtl w:val="0"/>
        </w:rPr>
        <w:t xml:space="preserve">, </w:t>
      </w:r>
      <w:r>
        <w:rPr>
          <w:rFonts w:ascii="Times New Roman" w:hAnsi="Times New Roman" w:hint="default"/>
          <w:sz w:val="28"/>
          <w:szCs w:val="28"/>
          <w:u w:color="000000"/>
          <w:rtl w:val="0"/>
        </w:rPr>
        <w:t>що у цій магістерській</w:t>
      </w:r>
      <w:r>
        <w:rPr>
          <w:rFonts w:ascii="Times New Roman" w:hAnsi="Times New Roman"/>
          <w:sz w:val="28"/>
          <w:szCs w:val="28"/>
          <w:u w:color="000000"/>
          <w:rtl w:val="0"/>
        </w:rPr>
        <w:t xml:space="preserve"> </w:t>
      </w:r>
      <w:r>
        <w:rPr>
          <w:rFonts w:ascii="Times New Roman" w:hAnsi="Times New Roman" w:hint="default"/>
          <w:sz w:val="28"/>
          <w:szCs w:val="28"/>
          <w:u w:color="000000"/>
          <w:rtl w:val="0"/>
        </w:rPr>
        <w:t>дисертації</w:t>
      </w:r>
    </w:p>
    <w:p>
      <w:pPr>
        <w:pStyle w:val="Body"/>
        <w:bidi w:val="0"/>
        <w:spacing w:after="160" w:line="240" w:lineRule="auto"/>
        <w:ind w:left="2880" w:right="0" w:firstLine="0"/>
        <w:jc w:val="left"/>
        <w:rPr>
          <w:rFonts w:ascii="Times New Roman" w:cs="Times New Roman" w:hAnsi="Times New Roman" w:eastAsia="Times New Roman"/>
          <w:sz w:val="28"/>
          <w:szCs w:val="28"/>
          <w:u w:color="000000"/>
          <w:rtl w:val="0"/>
        </w:rPr>
      </w:pPr>
      <w:r>
        <w:rPr>
          <w:rFonts w:ascii="Times New Roman" w:hAnsi="Times New Roman" w:hint="default"/>
          <w:sz w:val="28"/>
          <w:szCs w:val="28"/>
          <w:u w:color="000000"/>
          <w:rtl w:val="0"/>
        </w:rPr>
        <w:t xml:space="preserve">                   немає запозичень з праць інших авторів</w:t>
      </w:r>
    </w:p>
    <w:p>
      <w:pPr>
        <w:pStyle w:val="Body"/>
        <w:bidi w:val="0"/>
        <w:spacing w:after="160" w:line="240" w:lineRule="auto"/>
        <w:ind w:left="0" w:right="0" w:firstLine="0"/>
        <w:jc w:val="left"/>
        <w:rPr>
          <w:rFonts w:ascii="Times New Roman" w:cs="Times New Roman" w:hAnsi="Times New Roman" w:eastAsia="Times New Roman"/>
          <w:sz w:val="28"/>
          <w:szCs w:val="28"/>
          <w:u w:color="000000"/>
          <w:rtl w:val="0"/>
        </w:rPr>
      </w:pPr>
      <w:r>
        <w:rPr>
          <w:rFonts w:ascii="Times New Roman" w:hAnsi="Times New Roman" w:hint="default"/>
          <w:sz w:val="28"/>
          <w:szCs w:val="28"/>
          <w:u w:color="000000"/>
          <w:rtl w:val="0"/>
        </w:rPr>
        <w:t xml:space="preserve">                                                            без відповідних посилань</w:t>
      </w:r>
      <w:r>
        <w:rPr>
          <w:rFonts w:ascii="Times New Roman" w:hAnsi="Times New Roman"/>
          <w:sz w:val="28"/>
          <w:szCs w:val="28"/>
          <w:u w:color="000000"/>
          <w:rtl w:val="0"/>
        </w:rPr>
        <w:t>.</w:t>
      </w:r>
    </w:p>
    <w:p>
      <w:pPr>
        <w:pStyle w:val="Body"/>
        <w:bidi w:val="0"/>
        <w:spacing w:after="160" w:line="240" w:lineRule="auto"/>
        <w:ind w:left="0" w:right="0" w:firstLine="0"/>
        <w:jc w:val="left"/>
        <w:rPr>
          <w:rFonts w:ascii="Times New Roman" w:cs="Times New Roman" w:hAnsi="Times New Roman" w:eastAsia="Times New Roman"/>
          <w:sz w:val="28"/>
          <w:szCs w:val="28"/>
          <w:u w:val="single" w:color="000000"/>
          <w:rtl w:val="0"/>
        </w:rPr>
      </w:pPr>
      <w:r>
        <w:rPr>
          <w:rFonts w:ascii="Times New Roman" w:hAnsi="Times New Roman" w:hint="default"/>
          <w:sz w:val="28"/>
          <w:szCs w:val="28"/>
          <w:u w:color="000000"/>
          <w:rtl w:val="0"/>
        </w:rPr>
        <w:t xml:space="preserve">                                                            Студент </w:t>
      </w:r>
      <w:r>
        <w:rPr>
          <w:rFonts w:ascii="Times New Roman" w:hAnsi="Times New Roman" w:hint="default"/>
          <w:sz w:val="28"/>
          <w:szCs w:val="28"/>
          <w:u w:val="single" w:color="000000"/>
          <w:rtl w:val="0"/>
        </w:rPr>
        <w:t>                   </w:t>
      </w:r>
    </w:p>
    <w:p>
      <w:pPr>
        <w:pStyle w:val="Body"/>
        <w:bidi w:val="0"/>
        <w:spacing w:after="160" w:line="240" w:lineRule="auto"/>
        <w:ind w:left="3600" w:right="0" w:firstLine="720"/>
        <w:jc w:val="left"/>
        <w:rPr>
          <w:rFonts w:ascii="Times New Roman" w:cs="Times New Roman" w:hAnsi="Times New Roman" w:eastAsia="Times New Roman"/>
          <w:sz w:val="22"/>
          <w:szCs w:val="22"/>
          <w:u w:color="000000"/>
          <w:rtl w:val="0"/>
        </w:rPr>
      </w:pPr>
      <w:r>
        <w:rPr>
          <w:rFonts w:ascii="Times New Roman" w:hAnsi="Times New Roman"/>
          <w:sz w:val="15"/>
          <w:szCs w:val="15"/>
          <w:u w:color="000000"/>
          <w:rtl w:val="0"/>
        </w:rPr>
        <w:t xml:space="preserve">                                   </w:t>
      </w:r>
      <w:r>
        <w:rPr>
          <w:rFonts w:ascii="Times New Roman" w:hAnsi="Times New Roman"/>
          <w:sz w:val="15"/>
          <w:szCs w:val="15"/>
          <w:u w:color="000000"/>
          <w:rtl w:val="0"/>
        </w:rPr>
        <w:t xml:space="preserve">             </w:t>
      </w:r>
      <w:r>
        <w:rPr>
          <w:rFonts w:ascii="Times New Roman" w:hAnsi="Times New Roman"/>
          <w:sz w:val="15"/>
          <w:szCs w:val="15"/>
          <w:u w:color="000000"/>
          <w:rtl w:val="0"/>
        </w:rPr>
        <w:t xml:space="preserve"> (</w:t>
      </w:r>
      <w:r>
        <w:rPr>
          <w:rFonts w:ascii="Times New Roman" w:hAnsi="Times New Roman" w:hint="default"/>
          <w:sz w:val="15"/>
          <w:szCs w:val="15"/>
          <w:u w:color="000000"/>
          <w:rtl w:val="0"/>
        </w:rPr>
        <w:t>підпис</w:t>
      </w:r>
      <w:r>
        <w:rPr>
          <w:rFonts w:ascii="Times New Roman" w:hAnsi="Times New Roman"/>
          <w:sz w:val="15"/>
          <w:szCs w:val="15"/>
          <w:u w:color="000000"/>
          <w:rtl w:val="0"/>
        </w:rPr>
        <w:t>)</w:t>
      </w:r>
    </w:p>
    <w:p>
      <w:pPr>
        <w:pStyle w:val="Body"/>
        <w:bidi w:val="0"/>
        <w:spacing w:after="160"/>
        <w:ind w:left="0" w:right="0" w:firstLine="0"/>
        <w:jc w:val="center"/>
        <w:rPr>
          <w:rFonts w:ascii="Times New Roman" w:cs="Times New Roman" w:hAnsi="Times New Roman" w:eastAsia="Times New Roman"/>
          <w:sz w:val="22"/>
          <w:szCs w:val="22"/>
          <w:u w:color="000000"/>
          <w:rtl w:val="0"/>
        </w:rPr>
      </w:pPr>
    </w:p>
    <w:p>
      <w:pPr>
        <w:pStyle w:val="Body"/>
        <w:bidi w:val="0"/>
        <w:spacing w:after="160"/>
        <w:ind w:left="0" w:right="0" w:firstLine="0"/>
        <w:jc w:val="center"/>
        <w:rPr>
          <w:rFonts w:ascii="Times New Roman" w:cs="Times New Roman" w:hAnsi="Times New Roman" w:eastAsia="Times New Roman"/>
          <w:sz w:val="28"/>
          <w:szCs w:val="28"/>
          <w:u w:color="000000"/>
          <w:rtl w:val="0"/>
        </w:rPr>
      </w:pPr>
      <w:r>
        <w:rPr>
          <w:rFonts w:ascii="Times New Roman" w:hAnsi="Times New Roman" w:hint="default"/>
          <w:sz w:val="28"/>
          <w:szCs w:val="28"/>
          <w:u w:color="000000"/>
          <w:rtl w:val="0"/>
        </w:rPr>
        <w:t xml:space="preserve">Київ – </w:t>
      </w:r>
      <w:r>
        <w:rPr>
          <w:rFonts w:ascii="Times New Roman" w:hAnsi="Times New Roman"/>
          <w:sz w:val="28"/>
          <w:szCs w:val="28"/>
          <w:u w:color="000000"/>
          <w:rtl w:val="0"/>
        </w:rPr>
        <w:t xml:space="preserve">2019 </w:t>
      </w:r>
      <w:r>
        <w:rPr>
          <w:rFonts w:ascii="Times New Roman" w:hAnsi="Times New Roman" w:hint="default"/>
          <w:sz w:val="28"/>
          <w:szCs w:val="28"/>
          <w:u w:color="000000"/>
          <w:rtl w:val="0"/>
          <w:lang w:val="ru-RU"/>
        </w:rPr>
        <w:t>року</w:t>
      </w:r>
      <w:r>
        <w:rPr>
          <w:rFonts w:ascii="Times New Roman" w:cs="Times New Roman" w:hAnsi="Times New Roman" w:eastAsia="Times New Roman"/>
          <w:sz w:val="28"/>
          <w:szCs w:val="28"/>
          <w:u w:color="000000"/>
          <w:rtl w:val="0"/>
        </w:rPr>
        <mc:AlternateContent>
          <mc:Choice Requires="wps">
            <w:drawing>
              <wp:anchor distT="152400" distB="152400" distL="152400" distR="152400" simplePos="0" relativeHeight="251663360" behindDoc="0" locked="0" layoutInCell="1" allowOverlap="1">
                <wp:simplePos x="0" y="0"/>
                <wp:positionH relativeFrom="margin">
                  <wp:posOffset>2577344</wp:posOffset>
                </wp:positionH>
                <wp:positionV relativeFrom="line">
                  <wp:posOffset>280845</wp:posOffset>
                </wp:positionV>
                <wp:extent cx="801953" cy="686197"/>
                <wp:effectExtent l="0" t="0" r="0" b="0"/>
                <wp:wrapNone/>
                <wp:docPr id="1073741825" name="officeArt object"/>
                <wp:cNvGraphicFramePr/>
                <a:graphic xmlns:a="http://schemas.openxmlformats.org/drawingml/2006/main">
                  <a:graphicData uri="http://schemas.microsoft.com/office/word/2010/wordprocessingShape">
                    <wps:wsp>
                      <wps:cNvSpPr/>
                      <wps:spPr>
                        <a:xfrm>
                          <a:off x="0" y="0"/>
                          <a:ext cx="801953" cy="686197"/>
                        </a:xfrm>
                        <a:prstGeom prst="rect">
                          <a:avLst/>
                        </a:prstGeom>
                        <a:solidFill>
                          <a:srgbClr val="FFFFFF"/>
                        </a:solidFill>
                        <a:ln w="12700" cap="flat">
                          <a:noFill/>
                          <a:miter lim="400000"/>
                        </a:ln>
                        <a:effectLst/>
                      </wps:spPr>
                      <wps:bodyPr/>
                    </wps:wsp>
                  </a:graphicData>
                </a:graphic>
              </wp:anchor>
            </w:drawing>
          </mc:Choice>
          <mc:Fallback>
            <w:pict>
              <v:rect id="_x0000_s1026" style="visibility:visible;position:absolute;margin-left:202.9pt;margin-top:22.1pt;width:63.1pt;height:54.0pt;z-index:251663360;mso-position-horizontal:absolute;mso-position-horizontal-relative:margin;mso-position-vertical:absolute;mso-position-vertical-relative:line;mso-wrap-distance-left:12.0pt;mso-wrap-distance-top:12.0pt;mso-wrap-distance-right:12.0pt;mso-wrap-distance-bottom:12.0pt;">
                <v:fill color="#FFFFFF" opacity="100.0%" type="solid"/>
                <v:stroke on="f" weight="1.0pt" dashstyle="solid" endcap="flat" miterlimit="400.0%" joinstyle="miter" linestyle="single" startarrow="none" startarrowwidth="medium" startarrowlength="medium" endarrow="none" endarrowwidth="medium" endarrowlength="medium"/>
                <w10:wrap type="none" side="bothSides" anchorx="margin"/>
              </v:rect>
            </w:pict>
          </mc:Fallback>
        </mc:AlternateContent>
      </w:r>
    </w:p>
    <w:p>
      <w:pPr>
        <w:pStyle w:val="Body"/>
        <w:bidi w:val="0"/>
        <w:spacing w:after="160"/>
        <w:ind w:left="0" w:right="0" w:firstLine="0"/>
        <w:jc w:val="center"/>
        <w:rPr>
          <w:rFonts w:ascii="Times New Roman" w:cs="Times New Roman" w:hAnsi="Times New Roman" w:eastAsia="Times New Roman"/>
          <w:sz w:val="28"/>
          <w:szCs w:val="28"/>
          <w:u w:color="000000"/>
          <w:rtl w:val="0"/>
        </w:rPr>
      </w:pPr>
      <w:r>
        <w:rPr>
          <w:rFonts w:ascii="Times New Roman" w:hAnsi="Times New Roman" w:hint="default"/>
          <w:sz w:val="28"/>
          <w:szCs w:val="28"/>
          <w:u w:color="000000"/>
          <w:rtl w:val="0"/>
        </w:rPr>
        <w:t>НАЦІОНАЛЬНИЙ ТЕХНІЧНИЙ УНІВЕРСИТЕТ УКРАЇНИ</w:t>
      </w:r>
    </w:p>
    <w:p>
      <w:pPr>
        <w:pStyle w:val="Body"/>
        <w:bidi w:val="0"/>
        <w:spacing w:after="160" w:line="276" w:lineRule="auto"/>
        <w:ind w:left="0" w:right="0" w:firstLine="0"/>
        <w:jc w:val="center"/>
        <w:rPr>
          <w:rFonts w:ascii="Times New Roman" w:cs="Times New Roman" w:hAnsi="Times New Roman" w:eastAsia="Times New Roman"/>
          <w:sz w:val="28"/>
          <w:szCs w:val="28"/>
          <w:u w:color="000000"/>
          <w:rtl w:val="0"/>
        </w:rPr>
      </w:pPr>
      <w:r>
        <w:rPr>
          <w:rFonts w:ascii="Times New Roman" w:hAnsi="Times New Roman" w:hint="default"/>
          <w:sz w:val="28"/>
          <w:szCs w:val="28"/>
          <w:u w:color="000000"/>
          <w:rtl w:val="0"/>
        </w:rPr>
        <w:t>«КИЇВСЬКИЙ ПОЛІТЕХНІЧНИЙ ІНСТИТУТ ІМЕНІ ІГОРЯ СІКОРСЬКОГО»</w:t>
      </w:r>
    </w:p>
    <w:p>
      <w:pPr>
        <w:pStyle w:val="Body"/>
        <w:bidi w:val="0"/>
        <w:spacing w:after="160" w:line="259" w:lineRule="auto"/>
        <w:ind w:left="0" w:right="0" w:firstLine="0"/>
        <w:jc w:val="left"/>
        <w:rPr>
          <w:u w:color="000000"/>
          <w:rtl w:val="0"/>
        </w:rPr>
      </w:pPr>
    </w:p>
    <w:p>
      <w:pPr>
        <w:pStyle w:val="Body"/>
        <w:bidi w:val="0"/>
        <w:spacing w:after="160" w:line="240" w:lineRule="auto"/>
        <w:ind w:left="0" w:right="0" w:firstLine="0"/>
        <w:jc w:val="left"/>
        <w:rPr>
          <w:rFonts w:ascii="Times New Roman" w:cs="Times New Roman" w:hAnsi="Times New Roman" w:eastAsia="Times New Roman"/>
          <w:sz w:val="15"/>
          <w:szCs w:val="15"/>
          <w:u w:color="000000"/>
          <w:rtl w:val="0"/>
        </w:rPr>
      </w:pPr>
      <w:r>
        <w:rPr>
          <w:rFonts w:ascii="Times New Roman" w:hAnsi="Times New Roman" w:hint="default"/>
          <w:sz w:val="28"/>
          <w:szCs w:val="28"/>
          <w:u w:color="000000"/>
          <w:rtl w:val="0"/>
          <w:lang w:val="ru-RU"/>
        </w:rPr>
        <w:t xml:space="preserve">Факультет </w:t>
      </w:r>
      <w:r>
        <w:rPr>
          <w:rFonts w:ascii="Times New Roman" w:hAnsi="Times New Roman"/>
          <w:sz w:val="28"/>
          <w:szCs w:val="28"/>
          <w:u w:color="000000"/>
          <w:rtl w:val="0"/>
        </w:rPr>
        <w:t>(</w:t>
      </w:r>
      <w:r>
        <w:rPr>
          <w:rFonts w:ascii="Times New Roman" w:hAnsi="Times New Roman" w:hint="default"/>
          <w:sz w:val="28"/>
          <w:szCs w:val="28"/>
          <w:u w:color="000000"/>
          <w:rtl w:val="0"/>
        </w:rPr>
        <w:t>інститут</w:t>
      </w:r>
      <w:r>
        <w:rPr>
          <w:rFonts w:ascii="Times New Roman" w:hAnsi="Times New Roman"/>
          <w:sz w:val="28"/>
          <w:szCs w:val="28"/>
          <w:u w:color="000000"/>
          <w:rtl w:val="0"/>
        </w:rPr>
        <w:t xml:space="preserve">):  </w:t>
      </w:r>
      <w:r>
        <w:rPr>
          <w:rFonts w:ascii="Times New Roman" w:hAnsi="Times New Roman" w:hint="default"/>
          <w:sz w:val="28"/>
          <w:szCs w:val="28"/>
          <w:u w:val="single" w:color="000000"/>
          <w:rtl w:val="0"/>
        </w:rPr>
        <w:t xml:space="preserve">інформатики та обчислювальної техніки     </w:t>
      </w:r>
      <w:r>
        <w:rPr>
          <w:rFonts w:ascii="Malgun Gothic" w:cs="Malgun Gothic" w:hAnsi="Malgun Gothic" w:eastAsia="Malgun Gothic" w:hint="eastAsia"/>
          <w:sz w:val="28"/>
          <w:szCs w:val="28"/>
          <w:u w:val="single" w:color="000000"/>
          <w:rtl w:val="0"/>
          <w:lang w:val="en-US"/>
        </w:rPr>
        <w:t>ᅠᅠᅠᅠ</w:t>
      </w:r>
      <w:r>
        <w:rPr>
          <w:rFonts w:ascii="Times New Roman" w:hAnsi="Times New Roman"/>
          <w:sz w:val="28"/>
          <w:szCs w:val="28"/>
          <w:u w:val="single" w:color="000000"/>
          <w:rtl w:val="0"/>
        </w:rPr>
        <w:t xml:space="preserve">     </w:t>
      </w:r>
      <w:r>
        <w:rPr>
          <w:rFonts w:ascii="Malgun Gothic" w:cs="Malgun Gothic" w:hAnsi="Malgun Gothic" w:eastAsia="Malgun Gothic" w:hint="eastAsia"/>
          <w:sz w:val="28"/>
          <w:szCs w:val="28"/>
          <w:u w:val="single" w:color="000000"/>
          <w:rtl w:val="0"/>
          <w:lang w:val="en-US"/>
        </w:rPr>
        <w:t>ᅠ</w:t>
      </w:r>
      <w:r>
        <w:rPr>
          <w:rFonts w:ascii="Times New Roman" w:hAnsi="Times New Roman"/>
          <w:sz w:val="28"/>
          <w:szCs w:val="28"/>
          <w:u w:val="single" w:color="000000"/>
          <w:rtl w:val="0"/>
        </w:rPr>
        <w:t xml:space="preserve"> </w:t>
      </w:r>
      <w:r>
        <w:rPr>
          <w:rFonts w:ascii="Times New Roman" w:hAnsi="Times New Roman"/>
          <w:sz w:val="15"/>
          <w:szCs w:val="15"/>
          <w:u w:color="000000"/>
          <w:rtl w:val="0"/>
        </w:rPr>
        <w:t xml:space="preserve">                                                                                                                                                       </w:t>
      </w:r>
    </w:p>
    <w:p>
      <w:pPr>
        <w:pStyle w:val="Body"/>
        <w:bidi w:val="0"/>
        <w:spacing w:after="160" w:line="216" w:lineRule="auto"/>
        <w:ind w:left="5040" w:right="0" w:firstLine="0"/>
        <w:jc w:val="left"/>
        <w:rPr>
          <w:rFonts w:ascii="Times New Roman" w:cs="Times New Roman" w:hAnsi="Times New Roman" w:eastAsia="Times New Roman"/>
          <w:sz w:val="15"/>
          <w:szCs w:val="15"/>
          <w:u w:color="000000"/>
          <w:rtl w:val="0"/>
        </w:rPr>
      </w:pPr>
      <w:r>
        <w:rPr>
          <w:rFonts w:ascii="Times New Roman" w:hAnsi="Times New Roman"/>
          <w:sz w:val="15"/>
          <w:szCs w:val="15"/>
          <w:u w:color="000000"/>
          <w:rtl w:val="0"/>
        </w:rPr>
        <w:t>(</w:t>
      </w:r>
      <w:r>
        <w:rPr>
          <w:rFonts w:ascii="Times New Roman" w:hAnsi="Times New Roman" w:hint="default"/>
          <w:sz w:val="15"/>
          <w:szCs w:val="15"/>
          <w:u w:color="000000"/>
          <w:rtl w:val="0"/>
        </w:rPr>
        <w:t>повна назва</w:t>
      </w:r>
      <w:r>
        <w:rPr>
          <w:rFonts w:ascii="Times New Roman" w:hAnsi="Times New Roman"/>
          <w:sz w:val="15"/>
          <w:szCs w:val="15"/>
          <w:u w:color="000000"/>
          <w:rtl w:val="0"/>
        </w:rPr>
        <w:t>)</w:t>
      </w:r>
    </w:p>
    <w:p>
      <w:pPr>
        <w:pStyle w:val="Body"/>
        <w:bidi w:val="0"/>
        <w:spacing w:after="160" w:line="216" w:lineRule="auto"/>
        <w:ind w:left="0" w:right="0" w:firstLine="0"/>
        <w:jc w:val="left"/>
        <w:rPr>
          <w:rFonts w:ascii="Times New Roman" w:cs="Times New Roman" w:hAnsi="Times New Roman" w:eastAsia="Times New Roman"/>
          <w:sz w:val="15"/>
          <w:szCs w:val="15"/>
          <w:u w:color="000000"/>
          <w:rtl w:val="0"/>
        </w:rPr>
      </w:pPr>
      <w:r>
        <w:rPr>
          <w:rFonts w:ascii="Times New Roman" w:hAnsi="Times New Roman" w:hint="default"/>
          <w:sz w:val="28"/>
          <w:szCs w:val="28"/>
          <w:u w:color="000000"/>
          <w:rtl w:val="0"/>
        </w:rPr>
        <w:t>Кафедра</w:t>
      </w:r>
      <w:r>
        <w:rPr>
          <w:rFonts w:ascii="Times New Roman" w:hAnsi="Times New Roman"/>
          <w:sz w:val="28"/>
          <w:szCs w:val="28"/>
          <w:u w:color="000000"/>
          <w:rtl w:val="0"/>
        </w:rPr>
        <w:t xml:space="preserve">:  </w:t>
      </w:r>
      <w:r>
        <w:rPr>
          <w:rFonts w:ascii="Times New Roman" w:hAnsi="Times New Roman" w:hint="default"/>
          <w:sz w:val="28"/>
          <w:szCs w:val="28"/>
          <w:u w:val="single" w:color="000000"/>
          <w:rtl w:val="0"/>
        </w:rPr>
        <w:t xml:space="preserve">обчислювальної техніки                                                               </w:t>
      </w:r>
      <w:r>
        <w:rPr>
          <w:rFonts w:ascii="Malgun Gothic" w:cs="Malgun Gothic" w:hAnsi="Malgun Gothic" w:eastAsia="Malgun Gothic" w:hint="eastAsia"/>
          <w:sz w:val="28"/>
          <w:szCs w:val="28"/>
          <w:u w:val="single" w:color="000000"/>
          <w:rtl w:val="0"/>
          <w:lang w:val="en-US"/>
        </w:rPr>
        <w:t>ᅠᅠᅠᅠ</w:t>
      </w:r>
      <w:r>
        <w:rPr>
          <w:rFonts w:ascii="Times New Roman" w:hAnsi="Times New Roman"/>
          <w:sz w:val="28"/>
          <w:szCs w:val="28"/>
          <w:u w:val="single" w:color="000000"/>
          <w:rtl w:val="0"/>
        </w:rPr>
        <w:t xml:space="preserve">      </w:t>
      </w:r>
      <w:r>
        <w:rPr>
          <w:rFonts w:ascii="Times New Roman" w:hAnsi="Times New Roman"/>
          <w:sz w:val="15"/>
          <w:szCs w:val="15"/>
          <w:u w:color="000000"/>
          <w:rtl w:val="0"/>
        </w:rPr>
        <w:t xml:space="preserve">                                                                                                                                                       </w:t>
      </w:r>
    </w:p>
    <w:p>
      <w:pPr>
        <w:pStyle w:val="Body"/>
        <w:bidi w:val="0"/>
        <w:spacing w:after="160" w:line="20" w:lineRule="atLeast"/>
        <w:ind w:left="5040" w:right="0" w:firstLine="0"/>
        <w:jc w:val="left"/>
        <w:rPr>
          <w:rFonts w:ascii="Times New Roman" w:cs="Times New Roman" w:hAnsi="Times New Roman" w:eastAsia="Times New Roman"/>
          <w:sz w:val="15"/>
          <w:szCs w:val="15"/>
          <w:u w:color="000000"/>
          <w:rtl w:val="0"/>
        </w:rPr>
      </w:pPr>
      <w:r>
        <w:rPr>
          <w:rFonts w:ascii="Times New Roman" w:hAnsi="Times New Roman"/>
          <w:sz w:val="15"/>
          <w:szCs w:val="15"/>
          <w:u w:color="000000"/>
          <w:rtl w:val="0"/>
        </w:rPr>
        <w:t>(</w:t>
      </w:r>
      <w:r>
        <w:rPr>
          <w:rFonts w:ascii="Times New Roman" w:hAnsi="Times New Roman" w:hint="default"/>
          <w:sz w:val="15"/>
          <w:szCs w:val="15"/>
          <w:u w:color="000000"/>
          <w:rtl w:val="0"/>
        </w:rPr>
        <w:t>повна назва</w:t>
      </w:r>
      <w:r>
        <w:rPr>
          <w:rFonts w:ascii="Times New Roman" w:hAnsi="Times New Roman"/>
          <w:sz w:val="15"/>
          <w:szCs w:val="15"/>
          <w:u w:color="000000"/>
          <w:rtl w:val="0"/>
          <w:lang w:val="de-DE"/>
        </w:rPr>
        <w:t xml:space="preserve">)  </w:t>
      </w:r>
    </w:p>
    <w:p>
      <w:pPr>
        <w:pStyle w:val="Body"/>
        <w:bidi w:val="0"/>
        <w:spacing w:after="160"/>
        <w:ind w:left="0" w:right="0" w:firstLine="0"/>
        <w:jc w:val="left"/>
        <w:rPr>
          <w:rFonts w:ascii="Times New Roman" w:cs="Times New Roman" w:hAnsi="Times New Roman" w:eastAsia="Times New Roman"/>
          <w:sz w:val="28"/>
          <w:szCs w:val="28"/>
          <w:u w:color="000000"/>
          <w:rtl w:val="0"/>
        </w:rPr>
      </w:pPr>
      <w:r>
        <w:rPr>
          <w:rFonts w:ascii="Times New Roman" w:hAnsi="Times New Roman" w:hint="default"/>
          <w:sz w:val="28"/>
          <w:szCs w:val="28"/>
          <w:u w:color="000000"/>
          <w:rtl w:val="0"/>
        </w:rPr>
        <w:t>Рівень</w:t>
      </w:r>
      <w:r>
        <w:rPr>
          <w:rFonts w:ascii="Times New Roman" w:hAnsi="Times New Roman"/>
          <w:sz w:val="20"/>
          <w:szCs w:val="20"/>
          <w:u w:color="000000"/>
          <w:rtl w:val="0"/>
        </w:rPr>
        <w:t xml:space="preserve"> </w:t>
      </w:r>
      <w:r>
        <w:rPr>
          <w:rFonts w:ascii="Times New Roman" w:hAnsi="Times New Roman" w:hint="default"/>
          <w:sz w:val="28"/>
          <w:szCs w:val="28"/>
          <w:u w:color="000000"/>
          <w:rtl w:val="0"/>
        </w:rPr>
        <w:t>вищої</w:t>
      </w:r>
      <w:r>
        <w:rPr>
          <w:rFonts w:ascii="Times New Roman" w:hAnsi="Times New Roman"/>
          <w:sz w:val="20"/>
          <w:szCs w:val="20"/>
          <w:u w:color="000000"/>
          <w:rtl w:val="0"/>
        </w:rPr>
        <w:t xml:space="preserve"> </w:t>
      </w:r>
      <w:r>
        <w:rPr>
          <w:rFonts w:ascii="Times New Roman" w:hAnsi="Times New Roman" w:hint="default"/>
          <w:sz w:val="28"/>
          <w:szCs w:val="28"/>
          <w:u w:color="000000"/>
          <w:rtl w:val="0"/>
        </w:rPr>
        <w:t>освіти</w:t>
      </w:r>
      <w:r>
        <w:rPr>
          <w:rFonts w:ascii="Times New Roman" w:hAnsi="Times New Roman"/>
          <w:sz w:val="28"/>
          <w:szCs w:val="28"/>
          <w:u w:color="000000"/>
          <w:rtl w:val="0"/>
        </w:rPr>
        <w:t>:</w:t>
      </w:r>
      <w:r>
        <w:rPr>
          <w:rFonts w:ascii="Times New Roman" w:hAnsi="Times New Roman"/>
          <w:sz w:val="20"/>
          <w:szCs w:val="20"/>
          <w:u w:color="000000"/>
          <w:rtl w:val="0"/>
        </w:rPr>
        <w:t xml:space="preserve"> </w:t>
      </w:r>
      <w:r>
        <w:rPr>
          <w:rFonts w:ascii="Times New Roman" w:hAnsi="Times New Roman" w:hint="default"/>
          <w:sz w:val="28"/>
          <w:szCs w:val="28"/>
          <w:u w:color="000000"/>
          <w:rtl w:val="0"/>
          <w:lang w:val="ru-RU"/>
        </w:rPr>
        <w:t>другий</w:t>
      </w:r>
      <w:r>
        <w:rPr>
          <w:rFonts w:ascii="Times New Roman" w:hAnsi="Times New Roman"/>
          <w:sz w:val="20"/>
          <w:szCs w:val="20"/>
          <w:u w:color="000000"/>
          <w:rtl w:val="0"/>
        </w:rPr>
        <w:t xml:space="preserve"> </w:t>
      </w:r>
      <w:r>
        <w:rPr>
          <w:rFonts w:ascii="Times New Roman" w:hAnsi="Times New Roman"/>
          <w:sz w:val="28"/>
          <w:szCs w:val="28"/>
          <w:u w:color="000000"/>
          <w:rtl w:val="0"/>
        </w:rPr>
        <w:t>(</w:t>
      </w:r>
      <w:r>
        <w:rPr>
          <w:rFonts w:ascii="Times New Roman" w:hAnsi="Times New Roman" w:hint="default"/>
          <w:sz w:val="28"/>
          <w:szCs w:val="28"/>
          <w:u w:color="000000"/>
          <w:rtl w:val="0"/>
        </w:rPr>
        <w:t>магістерський</w:t>
      </w:r>
      <w:r>
        <w:rPr>
          <w:rFonts w:ascii="Times New Roman" w:hAnsi="Times New Roman"/>
          <w:sz w:val="28"/>
          <w:szCs w:val="28"/>
          <w:u w:color="000000"/>
          <w:rtl w:val="0"/>
        </w:rPr>
        <w:t>)</w:t>
      </w:r>
      <w:r>
        <w:rPr>
          <w:rFonts w:ascii="Times New Roman" w:hAnsi="Times New Roman"/>
          <w:sz w:val="24"/>
          <w:szCs w:val="24"/>
          <w:u w:color="000000"/>
          <w:rtl w:val="0"/>
        </w:rPr>
        <w:t xml:space="preserve"> </w:t>
      </w:r>
      <w:r>
        <w:rPr>
          <w:rFonts w:ascii="Times New Roman" w:hAnsi="Times New Roman" w:hint="default"/>
          <w:sz w:val="28"/>
          <w:szCs w:val="28"/>
          <w:u w:color="000000"/>
          <w:rtl w:val="0"/>
        </w:rPr>
        <w:t>за освітньо</w:t>
      </w:r>
      <w:r>
        <w:rPr>
          <w:rFonts w:ascii="Times New Roman" w:hAnsi="Times New Roman"/>
          <w:sz w:val="28"/>
          <w:szCs w:val="28"/>
          <w:u w:color="000000"/>
          <w:rtl w:val="0"/>
        </w:rPr>
        <w:t>-</w:t>
      </w:r>
      <w:r>
        <w:rPr>
          <w:rFonts w:ascii="Times New Roman" w:hAnsi="Times New Roman" w:hint="default"/>
          <w:sz w:val="28"/>
          <w:szCs w:val="28"/>
          <w:u w:color="000000"/>
          <w:rtl w:val="0"/>
        </w:rPr>
        <w:t>професійною програмою</w:t>
      </w:r>
    </w:p>
    <w:p>
      <w:pPr>
        <w:pStyle w:val="Body"/>
        <w:bidi w:val="0"/>
        <w:spacing w:after="160" w:line="20" w:lineRule="atLeast"/>
        <w:ind w:left="0" w:right="0" w:firstLine="0"/>
        <w:jc w:val="left"/>
        <w:rPr>
          <w:rFonts w:ascii="Times New Roman" w:cs="Times New Roman" w:hAnsi="Times New Roman" w:eastAsia="Times New Roman"/>
          <w:sz w:val="15"/>
          <w:szCs w:val="15"/>
          <w:u w:color="000000"/>
          <w:rtl w:val="0"/>
        </w:rPr>
      </w:pPr>
      <w:r>
        <w:rPr>
          <w:rFonts w:ascii="Times New Roman" w:hAnsi="Times New Roman" w:hint="default"/>
          <w:sz w:val="28"/>
          <w:szCs w:val="28"/>
          <w:u w:color="000000"/>
          <w:rtl w:val="0"/>
        </w:rPr>
        <w:t>Спеціальність</w:t>
      </w:r>
      <w:r>
        <w:rPr>
          <w:rFonts w:ascii="Times New Roman" w:hAnsi="Times New Roman"/>
          <w:sz w:val="28"/>
          <w:szCs w:val="28"/>
          <w:u w:color="000000"/>
          <w:rtl w:val="0"/>
        </w:rPr>
        <w:t xml:space="preserve">: </w:t>
      </w:r>
      <w:r>
        <w:rPr>
          <w:rFonts w:ascii="Times New Roman" w:hAnsi="Times New Roman"/>
          <w:sz w:val="28"/>
          <w:szCs w:val="28"/>
          <w:u w:val="single" w:color="000000"/>
          <w:rtl w:val="0"/>
        </w:rPr>
        <w:t xml:space="preserve">123. </w:t>
      </w:r>
      <w:r>
        <w:rPr>
          <w:rFonts w:ascii="Times New Roman" w:hAnsi="Times New Roman" w:hint="default"/>
          <w:sz w:val="28"/>
          <w:szCs w:val="28"/>
          <w:u w:val="single" w:color="000000"/>
          <w:rtl w:val="0"/>
        </w:rPr>
        <w:t xml:space="preserve">Комп’ютерна інженерія                                      </w:t>
      </w:r>
      <w:r>
        <w:rPr>
          <w:rFonts w:ascii="Malgun Gothic" w:cs="Malgun Gothic" w:hAnsi="Malgun Gothic" w:eastAsia="Malgun Gothic" w:hint="eastAsia"/>
          <w:sz w:val="28"/>
          <w:szCs w:val="28"/>
          <w:u w:val="single" w:color="000000"/>
          <w:rtl w:val="0"/>
          <w:lang w:val="en-US"/>
        </w:rPr>
        <w:t>ᅠᅠᅠᅠ</w:t>
      </w:r>
      <w:r>
        <w:rPr>
          <w:rFonts w:ascii="Times New Roman" w:hAnsi="Times New Roman"/>
          <w:sz w:val="28"/>
          <w:szCs w:val="28"/>
          <w:u w:val="single" w:color="000000"/>
          <w:rtl w:val="0"/>
        </w:rPr>
        <w:t xml:space="preserve">     </w:t>
      </w:r>
      <w:r>
        <w:rPr>
          <w:rFonts w:ascii="Malgun Gothic" w:cs="Malgun Gothic" w:hAnsi="Malgun Gothic" w:eastAsia="Malgun Gothic" w:hint="eastAsia"/>
          <w:sz w:val="28"/>
          <w:szCs w:val="28"/>
          <w:u w:val="single" w:color="000000"/>
          <w:rtl w:val="0"/>
          <w:lang w:val="en-US"/>
        </w:rPr>
        <w:t>ᅠ</w:t>
      </w:r>
      <w:r>
        <w:rPr>
          <w:rFonts w:ascii="Times New Roman" w:hAnsi="Times New Roman"/>
          <w:sz w:val="28"/>
          <w:szCs w:val="28"/>
          <w:u w:val="single" w:color="000000"/>
          <w:rtl w:val="0"/>
        </w:rPr>
        <w:t xml:space="preserve"> </w:t>
      </w:r>
      <w:r>
        <w:rPr>
          <w:rFonts w:ascii="Times New Roman" w:hAnsi="Times New Roman"/>
          <w:sz w:val="15"/>
          <w:szCs w:val="15"/>
          <w:u w:color="000000"/>
          <w:rtl w:val="0"/>
        </w:rPr>
        <w:t xml:space="preserve">                                                                                                                                                       </w:t>
      </w:r>
    </w:p>
    <w:p>
      <w:pPr>
        <w:pStyle w:val="Body"/>
        <w:bidi w:val="0"/>
        <w:spacing w:after="160" w:line="20" w:lineRule="atLeast"/>
        <w:ind w:left="5040" w:right="0" w:firstLine="0"/>
        <w:jc w:val="left"/>
        <w:rPr>
          <w:rFonts w:ascii="Times New Roman" w:cs="Times New Roman" w:hAnsi="Times New Roman" w:eastAsia="Times New Roman"/>
          <w:sz w:val="15"/>
          <w:szCs w:val="15"/>
          <w:u w:color="000000"/>
          <w:rtl w:val="0"/>
        </w:rPr>
      </w:pPr>
      <w:r>
        <w:rPr>
          <w:rFonts w:ascii="Times New Roman" w:hAnsi="Times New Roman"/>
          <w:sz w:val="15"/>
          <w:szCs w:val="15"/>
          <w:u w:color="000000"/>
          <w:rtl w:val="0"/>
        </w:rPr>
        <w:t xml:space="preserve">  (</w:t>
      </w:r>
      <w:r>
        <w:rPr>
          <w:rFonts w:ascii="Times New Roman" w:hAnsi="Times New Roman" w:hint="default"/>
          <w:sz w:val="15"/>
          <w:szCs w:val="15"/>
          <w:u w:color="000000"/>
          <w:rtl w:val="0"/>
        </w:rPr>
        <w:t>код і назва</w:t>
      </w:r>
      <w:r>
        <w:rPr>
          <w:rFonts w:ascii="Times New Roman" w:hAnsi="Times New Roman"/>
          <w:sz w:val="15"/>
          <w:szCs w:val="15"/>
          <w:u w:color="000000"/>
          <w:rtl w:val="0"/>
        </w:rPr>
        <w:t>)</w:t>
      </w:r>
    </w:p>
    <w:p>
      <w:pPr>
        <w:pStyle w:val="Body"/>
        <w:bidi w:val="0"/>
        <w:spacing w:after="160" w:line="216" w:lineRule="auto"/>
        <w:ind w:left="0" w:right="0" w:firstLine="0"/>
        <w:jc w:val="left"/>
        <w:rPr>
          <w:rFonts w:ascii="Times New Roman" w:cs="Times New Roman" w:hAnsi="Times New Roman" w:eastAsia="Times New Roman"/>
          <w:sz w:val="15"/>
          <w:szCs w:val="15"/>
          <w:u w:color="000000"/>
          <w:rtl w:val="0"/>
        </w:rPr>
      </w:pPr>
      <w:r>
        <w:rPr>
          <w:rFonts w:ascii="Times New Roman" w:hAnsi="Times New Roman" w:hint="default"/>
          <w:sz w:val="28"/>
          <w:szCs w:val="28"/>
          <w:u w:color="000000"/>
          <w:rtl w:val="0"/>
        </w:rPr>
        <w:t>Спеціалізація</w:t>
      </w:r>
      <w:r>
        <w:rPr>
          <w:rFonts w:ascii="Times New Roman" w:hAnsi="Times New Roman"/>
          <w:sz w:val="28"/>
          <w:szCs w:val="28"/>
          <w:u w:color="000000"/>
          <w:rtl w:val="0"/>
        </w:rPr>
        <w:t xml:space="preserve">: </w:t>
      </w:r>
      <w:r>
        <w:rPr>
          <w:rFonts w:ascii="Times New Roman" w:hAnsi="Times New Roman"/>
          <w:sz w:val="28"/>
          <w:szCs w:val="28"/>
          <w:u w:val="single" w:color="000000"/>
          <w:rtl w:val="0"/>
        </w:rPr>
        <w:t xml:space="preserve">123. </w:t>
      </w:r>
      <w:r>
        <w:rPr>
          <w:rFonts w:ascii="Times New Roman" w:hAnsi="Times New Roman" w:hint="default"/>
          <w:sz w:val="28"/>
          <w:szCs w:val="28"/>
          <w:u w:val="single" w:color="000000"/>
          <w:rtl w:val="0"/>
        </w:rPr>
        <w:t xml:space="preserve">Комп’ютерні системи та мережі                                  </w:t>
      </w:r>
      <w:r>
        <w:rPr>
          <w:rFonts w:ascii="Malgun Gothic" w:cs="Malgun Gothic" w:hAnsi="Malgun Gothic" w:eastAsia="Malgun Gothic" w:hint="eastAsia"/>
          <w:sz w:val="28"/>
          <w:szCs w:val="28"/>
          <w:u w:val="single" w:color="000000"/>
          <w:rtl w:val="0"/>
          <w:lang w:val="en-US"/>
        </w:rPr>
        <w:t>ᅠᅠᅠᅠ</w:t>
      </w:r>
      <w:r>
        <w:rPr>
          <w:rFonts w:ascii="Times New Roman" w:hAnsi="Times New Roman"/>
          <w:sz w:val="28"/>
          <w:szCs w:val="28"/>
          <w:u w:val="single" w:color="000000"/>
          <w:rtl w:val="0"/>
        </w:rPr>
        <w:t xml:space="preserve">      </w:t>
      </w:r>
      <w:r>
        <w:rPr>
          <w:rFonts w:ascii="Times New Roman" w:hAnsi="Times New Roman"/>
          <w:sz w:val="15"/>
          <w:szCs w:val="15"/>
          <w:u w:color="000000"/>
          <w:rtl w:val="0"/>
        </w:rPr>
        <w:t xml:space="preserve">                                                                                                                                                       </w:t>
      </w:r>
    </w:p>
    <w:p>
      <w:pPr>
        <w:pStyle w:val="Body"/>
        <w:bidi w:val="0"/>
        <w:spacing w:after="160" w:line="20" w:lineRule="atLeast"/>
        <w:ind w:left="5040" w:right="0" w:firstLine="0"/>
        <w:jc w:val="left"/>
        <w:rPr>
          <w:rFonts w:ascii="Times New Roman" w:cs="Times New Roman" w:hAnsi="Times New Roman" w:eastAsia="Times New Roman"/>
          <w:sz w:val="15"/>
          <w:szCs w:val="15"/>
          <w:u w:color="000000"/>
          <w:rtl w:val="0"/>
        </w:rPr>
      </w:pPr>
      <w:r>
        <w:rPr>
          <w:rFonts w:ascii="Times New Roman" w:hAnsi="Times New Roman"/>
          <w:sz w:val="15"/>
          <w:szCs w:val="15"/>
          <w:u w:color="000000"/>
          <w:rtl w:val="0"/>
        </w:rPr>
        <w:t xml:space="preserve">  (</w:t>
      </w:r>
      <w:r>
        <w:rPr>
          <w:rFonts w:ascii="Times New Roman" w:hAnsi="Times New Roman" w:hint="default"/>
          <w:sz w:val="15"/>
          <w:szCs w:val="15"/>
          <w:u w:color="000000"/>
          <w:rtl w:val="0"/>
        </w:rPr>
        <w:t>код і назва</w:t>
      </w:r>
      <w:r>
        <w:rPr>
          <w:rFonts w:ascii="Times New Roman" w:hAnsi="Times New Roman"/>
          <w:sz w:val="15"/>
          <w:szCs w:val="15"/>
          <w:u w:color="000000"/>
          <w:rtl w:val="0"/>
          <w:lang w:val="de-DE"/>
        </w:rPr>
        <w:t xml:space="preserve">)  </w:t>
      </w:r>
    </w:p>
    <w:p>
      <w:pPr>
        <w:pStyle w:val="Body"/>
        <w:bidi w:val="0"/>
        <w:spacing w:after="160"/>
        <w:ind w:left="0" w:right="0" w:firstLine="0"/>
        <w:jc w:val="left"/>
        <w:rPr>
          <w:u w:color="000000"/>
          <w:rtl w:val="0"/>
        </w:rPr>
      </w:pPr>
    </w:p>
    <w:p>
      <w:pPr>
        <w:pStyle w:val="Body"/>
        <w:bidi w:val="0"/>
        <w:spacing w:after="160"/>
        <w:ind w:left="0" w:right="0" w:firstLine="0"/>
        <w:jc w:val="left"/>
        <w:rPr>
          <w:rFonts w:ascii="Times New Roman" w:cs="Times New Roman" w:hAnsi="Times New Roman" w:eastAsia="Times New Roman"/>
          <w:sz w:val="28"/>
          <w:szCs w:val="28"/>
          <w:u w:color="000000"/>
          <w:rtl w:val="0"/>
        </w:rPr>
      </w:pPr>
      <w:r>
        <w:rPr>
          <w:rFonts w:ascii="Times New Roman" w:cs="Times New Roman" w:hAnsi="Times New Roman" w:eastAsia="Times New Roman"/>
          <w:sz w:val="28"/>
          <w:szCs w:val="28"/>
          <w:u w:color="000000"/>
          <w:rtl w:val="0"/>
        </w:rPr>
        <w:tab/>
        <w:tab/>
        <w:tab/>
        <w:tab/>
        <w:tab/>
        <w:tab/>
        <w:tab/>
        <w:tab/>
        <w:tab/>
        <w:t>ЗАТВЕРДЖУЮ</w:t>
      </w:r>
    </w:p>
    <w:p>
      <w:pPr>
        <w:pStyle w:val="Body"/>
        <w:bidi w:val="0"/>
        <w:spacing w:after="160"/>
        <w:ind w:left="0" w:right="0" w:firstLine="0"/>
        <w:jc w:val="left"/>
        <w:rPr>
          <w:rFonts w:ascii="Times New Roman" w:cs="Times New Roman" w:hAnsi="Times New Roman" w:eastAsia="Times New Roman"/>
          <w:sz w:val="28"/>
          <w:szCs w:val="28"/>
          <w:u w:color="000000"/>
          <w:rtl w:val="0"/>
        </w:rPr>
      </w:pPr>
      <w:r>
        <w:rPr>
          <w:rFonts w:ascii="Times New Roman" w:cs="Times New Roman" w:hAnsi="Times New Roman" w:eastAsia="Times New Roman"/>
          <w:sz w:val="28"/>
          <w:szCs w:val="28"/>
          <w:u w:color="000000"/>
          <w:rtl w:val="0"/>
        </w:rPr>
        <w:tab/>
        <w:tab/>
        <w:tab/>
        <w:tab/>
        <w:tab/>
        <w:tab/>
        <w:tab/>
        <w:tab/>
        <w:tab/>
        <w:t>Завідувач кафедри</w:t>
      </w:r>
    </w:p>
    <w:p>
      <w:pPr>
        <w:pStyle w:val="Body"/>
        <w:bidi w:val="0"/>
        <w:spacing w:after="160" w:line="240" w:lineRule="auto"/>
        <w:ind w:left="5760" w:right="0" w:firstLine="720"/>
        <w:jc w:val="left"/>
        <w:rPr>
          <w:rFonts w:ascii="Times New Roman" w:cs="Times New Roman" w:hAnsi="Times New Roman" w:eastAsia="Times New Roman"/>
          <w:sz w:val="28"/>
          <w:szCs w:val="28"/>
          <w:u w:color="000000"/>
          <w:rtl w:val="0"/>
        </w:rPr>
      </w:pPr>
      <w:r>
        <w:rPr>
          <w:rFonts w:ascii="Times New Roman" w:hAnsi="Times New Roman"/>
          <w:sz w:val="28"/>
          <w:szCs w:val="28"/>
          <w:u w:color="000000"/>
          <w:rtl w:val="0"/>
          <w:lang w:val="en-US"/>
        </w:rPr>
        <w:t xml:space="preserve">_______   </w:t>
      </w:r>
      <w:r>
        <w:rPr>
          <w:rFonts w:ascii="Times New Roman" w:hAnsi="Times New Roman" w:hint="default"/>
          <w:sz w:val="28"/>
          <w:szCs w:val="28"/>
          <w:u w:val="single" w:color="000000"/>
          <w:rtl w:val="0"/>
        </w:rPr>
        <w:t>Стіренко С</w:t>
      </w:r>
      <w:r>
        <w:rPr>
          <w:rFonts w:ascii="Times New Roman" w:hAnsi="Times New Roman"/>
          <w:sz w:val="28"/>
          <w:szCs w:val="28"/>
          <w:u w:val="single" w:color="000000"/>
          <w:rtl w:val="0"/>
        </w:rPr>
        <w:t xml:space="preserve">. </w:t>
      </w:r>
      <w:r>
        <w:rPr>
          <w:rFonts w:ascii="Times New Roman" w:hAnsi="Times New Roman" w:hint="default"/>
          <w:sz w:val="28"/>
          <w:szCs w:val="28"/>
          <w:u w:val="single" w:color="000000"/>
          <w:rtl w:val="0"/>
        </w:rPr>
        <w:t>Г</w:t>
      </w:r>
      <w:r>
        <w:rPr>
          <w:rFonts w:ascii="Times New Roman" w:hAnsi="Times New Roman"/>
          <w:sz w:val="28"/>
          <w:szCs w:val="28"/>
          <w:u w:val="single" w:color="000000"/>
          <w:rtl w:val="0"/>
        </w:rPr>
        <w:t>.</w:t>
      </w:r>
    </w:p>
    <w:p>
      <w:pPr>
        <w:pStyle w:val="Body"/>
        <w:bidi w:val="0"/>
        <w:spacing w:after="160" w:line="240" w:lineRule="auto"/>
        <w:ind w:left="5760" w:right="0" w:firstLine="720"/>
        <w:jc w:val="left"/>
        <w:rPr>
          <w:rFonts w:ascii="Times New Roman" w:cs="Times New Roman" w:hAnsi="Times New Roman" w:eastAsia="Times New Roman"/>
          <w:sz w:val="15"/>
          <w:szCs w:val="15"/>
          <w:u w:color="000000"/>
          <w:rtl w:val="0"/>
        </w:rPr>
      </w:pPr>
      <w:r>
        <w:rPr>
          <w:rFonts w:ascii="Times New Roman" w:hAnsi="Times New Roman"/>
          <w:sz w:val="15"/>
          <w:szCs w:val="15"/>
          <w:u w:color="000000"/>
          <w:rtl w:val="0"/>
        </w:rPr>
        <w:t xml:space="preserve">      (</w:t>
      </w:r>
      <w:r>
        <w:rPr>
          <w:rFonts w:ascii="Times New Roman" w:hAnsi="Times New Roman" w:hint="default"/>
          <w:sz w:val="15"/>
          <w:szCs w:val="15"/>
          <w:u w:color="000000"/>
          <w:rtl w:val="0"/>
        </w:rPr>
        <w:t>підпис</w:t>
      </w:r>
      <w:r>
        <w:rPr>
          <w:rFonts w:ascii="Times New Roman" w:hAnsi="Times New Roman"/>
          <w:sz w:val="15"/>
          <w:szCs w:val="15"/>
          <w:u w:color="000000"/>
          <w:rtl w:val="0"/>
        </w:rPr>
        <w:t>)                 (</w:t>
      </w:r>
      <w:r>
        <w:rPr>
          <w:rFonts w:ascii="Times New Roman" w:hAnsi="Times New Roman" w:hint="default"/>
          <w:sz w:val="15"/>
          <w:szCs w:val="15"/>
          <w:u w:color="000000"/>
          <w:rtl w:val="0"/>
        </w:rPr>
        <w:t>ініціали</w:t>
      </w:r>
      <w:r>
        <w:rPr>
          <w:rFonts w:ascii="Times New Roman" w:hAnsi="Times New Roman"/>
          <w:sz w:val="15"/>
          <w:szCs w:val="15"/>
          <w:u w:color="000000"/>
          <w:rtl w:val="0"/>
        </w:rPr>
        <w:t xml:space="preserve">, </w:t>
      </w:r>
      <w:r>
        <w:rPr>
          <w:rFonts w:ascii="Times New Roman" w:hAnsi="Times New Roman" w:hint="default"/>
          <w:sz w:val="15"/>
          <w:szCs w:val="15"/>
          <w:u w:color="000000"/>
          <w:rtl w:val="0"/>
        </w:rPr>
        <w:t>прізвище</w:t>
      </w:r>
      <w:r>
        <w:rPr>
          <w:rFonts w:ascii="Times New Roman" w:hAnsi="Times New Roman"/>
          <w:sz w:val="15"/>
          <w:szCs w:val="15"/>
          <w:u w:color="000000"/>
          <w:rtl w:val="0"/>
        </w:rPr>
        <w:t>)</w:t>
      </w:r>
    </w:p>
    <w:p>
      <w:pPr>
        <w:pStyle w:val="Body"/>
        <w:bidi w:val="0"/>
        <w:spacing w:after="160" w:line="240" w:lineRule="auto"/>
        <w:ind w:left="5760" w:right="0" w:firstLine="720"/>
        <w:jc w:val="left"/>
        <w:rPr>
          <w:rFonts w:ascii="Times New Roman" w:cs="Times New Roman" w:hAnsi="Times New Roman" w:eastAsia="Times New Roman"/>
          <w:sz w:val="28"/>
          <w:szCs w:val="28"/>
          <w:u w:color="000000"/>
          <w:rtl w:val="0"/>
        </w:rPr>
      </w:pPr>
      <w:r>
        <w:rPr>
          <w:rFonts w:ascii="Times New Roman" w:hAnsi="Times New Roman" w:hint="default"/>
          <w:sz w:val="28"/>
          <w:szCs w:val="28"/>
          <w:u w:color="000000"/>
          <w:rtl w:val="0"/>
          <w:lang w:val="fr-FR"/>
        </w:rPr>
        <w:t>«</w:t>
      </w:r>
      <w:r>
        <w:rPr>
          <w:rFonts w:ascii="Times New Roman" w:hAnsi="Times New Roman"/>
          <w:sz w:val="28"/>
          <w:szCs w:val="28"/>
          <w:u w:color="000000"/>
          <w:rtl w:val="0"/>
          <w:lang w:val="en-US"/>
        </w:rPr>
        <w:t>___</w:t>
      </w:r>
      <w:r>
        <w:rPr>
          <w:rFonts w:ascii="Times New Roman" w:hAnsi="Times New Roman" w:hint="default"/>
          <w:sz w:val="28"/>
          <w:szCs w:val="28"/>
          <w:u w:color="000000"/>
          <w:rtl w:val="0"/>
          <w:lang w:val="it-IT"/>
        </w:rPr>
        <w:t xml:space="preserve">» </w:t>
      </w:r>
      <w:r>
        <w:rPr>
          <w:rFonts w:ascii="Times New Roman" w:hAnsi="Times New Roman"/>
          <w:sz w:val="28"/>
          <w:szCs w:val="28"/>
          <w:u w:color="000000"/>
          <w:rtl w:val="0"/>
          <w:lang w:val="en-US"/>
        </w:rPr>
        <w:t xml:space="preserve">_________ 2019 </w:t>
      </w:r>
      <w:r>
        <w:rPr>
          <w:rFonts w:ascii="Times New Roman" w:hAnsi="Times New Roman" w:hint="default"/>
          <w:sz w:val="28"/>
          <w:szCs w:val="28"/>
          <w:u w:color="000000"/>
          <w:rtl w:val="0"/>
        </w:rPr>
        <w:t>р</w:t>
      </w:r>
      <w:r>
        <w:rPr>
          <w:rFonts w:ascii="Times New Roman" w:hAnsi="Times New Roman"/>
          <w:sz w:val="28"/>
          <w:szCs w:val="28"/>
          <w:u w:color="000000"/>
          <w:rtl w:val="0"/>
        </w:rPr>
        <w:t>.</w:t>
      </w:r>
    </w:p>
    <w:p>
      <w:pPr>
        <w:pStyle w:val="Body"/>
        <w:bidi w:val="0"/>
        <w:spacing w:after="160" w:line="240" w:lineRule="auto"/>
        <w:ind w:left="5760" w:right="0" w:firstLine="720"/>
        <w:jc w:val="left"/>
        <w:rPr>
          <w:u w:color="000000"/>
          <w:rtl w:val="0"/>
        </w:rPr>
      </w:pPr>
    </w:p>
    <w:p>
      <w:pPr>
        <w:pStyle w:val="Body"/>
        <w:bidi w:val="0"/>
        <w:spacing w:after="160"/>
        <w:ind w:left="0" w:right="0" w:firstLine="0"/>
        <w:jc w:val="center"/>
        <w:rPr>
          <w:rFonts w:ascii="Times New Roman" w:cs="Times New Roman" w:hAnsi="Times New Roman" w:eastAsia="Times New Roman"/>
          <w:b w:val="1"/>
          <w:bCs w:val="1"/>
          <w:sz w:val="28"/>
          <w:szCs w:val="28"/>
          <w:u w:color="000000"/>
          <w:rtl w:val="0"/>
        </w:rPr>
      </w:pPr>
      <w:r>
        <w:rPr>
          <w:rFonts w:ascii="Times New Roman" w:hAnsi="Times New Roman" w:hint="default"/>
          <w:b w:val="1"/>
          <w:bCs w:val="1"/>
          <w:sz w:val="28"/>
          <w:szCs w:val="28"/>
          <w:u w:color="000000"/>
          <w:rtl w:val="0"/>
        </w:rPr>
        <w:t>Завдання</w:t>
      </w:r>
    </w:p>
    <w:p>
      <w:pPr>
        <w:pStyle w:val="Body"/>
        <w:bidi w:val="0"/>
        <w:spacing w:after="160"/>
        <w:ind w:left="0" w:right="0" w:firstLine="0"/>
        <w:jc w:val="center"/>
        <w:rPr>
          <w:rFonts w:ascii="Times New Roman" w:cs="Times New Roman" w:hAnsi="Times New Roman" w:eastAsia="Times New Roman"/>
          <w:b w:val="1"/>
          <w:bCs w:val="1"/>
          <w:sz w:val="28"/>
          <w:szCs w:val="28"/>
          <w:u w:color="000000"/>
          <w:rtl w:val="0"/>
        </w:rPr>
      </w:pPr>
      <w:r>
        <w:rPr>
          <w:rFonts w:ascii="Times New Roman" w:hAnsi="Times New Roman" w:hint="default"/>
          <w:b w:val="1"/>
          <w:bCs w:val="1"/>
          <w:sz w:val="28"/>
          <w:szCs w:val="28"/>
          <w:u w:color="000000"/>
          <w:rtl w:val="0"/>
        </w:rPr>
        <w:t>на магістерську дисертацію студенту</w:t>
      </w:r>
    </w:p>
    <w:p>
      <w:pPr>
        <w:pStyle w:val="Body"/>
        <w:bidi w:val="0"/>
        <w:spacing w:after="160" w:line="240" w:lineRule="auto"/>
        <w:ind w:left="0" w:right="0" w:firstLine="0"/>
        <w:jc w:val="center"/>
        <w:rPr>
          <w:rFonts w:ascii="Times New Roman" w:cs="Times New Roman" w:hAnsi="Times New Roman" w:eastAsia="Times New Roman"/>
          <w:sz w:val="28"/>
          <w:szCs w:val="28"/>
          <w:u w:val="single" w:color="000000"/>
          <w:rtl w:val="0"/>
        </w:rPr>
      </w:pPr>
      <w:r>
        <w:rPr>
          <w:rFonts w:ascii="Times New Roman" w:hAnsi="Times New Roman" w:hint="default"/>
          <w:sz w:val="28"/>
          <w:szCs w:val="28"/>
          <w:u w:val="single" w:color="000000"/>
          <w:rtl w:val="0"/>
        </w:rPr>
        <w:t>Байдиков Микола Олександрович</w:t>
      </w:r>
    </w:p>
    <w:p>
      <w:pPr>
        <w:pStyle w:val="Body"/>
        <w:bidi w:val="0"/>
        <w:spacing w:after="160" w:line="240" w:lineRule="auto"/>
        <w:ind w:left="0" w:right="0" w:firstLine="0"/>
        <w:jc w:val="center"/>
        <w:rPr>
          <w:rFonts w:ascii="Times New Roman" w:cs="Times New Roman" w:hAnsi="Times New Roman" w:eastAsia="Times New Roman"/>
          <w:sz w:val="15"/>
          <w:szCs w:val="15"/>
          <w:u w:color="000000"/>
          <w:rtl w:val="0"/>
        </w:rPr>
      </w:pPr>
      <w:r>
        <w:rPr>
          <w:rFonts w:ascii="Times New Roman" w:hAnsi="Times New Roman"/>
          <w:sz w:val="15"/>
          <w:szCs w:val="15"/>
          <w:u w:color="000000"/>
          <w:rtl w:val="0"/>
        </w:rPr>
        <w:t>(</w:t>
      </w:r>
      <w:r>
        <w:rPr>
          <w:rFonts w:ascii="Times New Roman" w:hAnsi="Times New Roman" w:hint="default"/>
          <w:sz w:val="15"/>
          <w:szCs w:val="15"/>
          <w:u w:color="000000"/>
          <w:rtl w:val="0"/>
        </w:rPr>
        <w:t>прізвище</w:t>
      </w:r>
      <w:r>
        <w:rPr>
          <w:rFonts w:ascii="Times New Roman" w:hAnsi="Times New Roman"/>
          <w:sz w:val="15"/>
          <w:szCs w:val="15"/>
          <w:u w:color="000000"/>
          <w:rtl w:val="0"/>
        </w:rPr>
        <w:t xml:space="preserve">, </w:t>
      </w:r>
      <w:r>
        <w:rPr>
          <w:rFonts w:ascii="Times New Roman" w:hAnsi="Times New Roman" w:hint="default"/>
          <w:sz w:val="15"/>
          <w:szCs w:val="15"/>
          <w:u w:color="000000"/>
          <w:rtl w:val="0"/>
        </w:rPr>
        <w:t>ім’я</w:t>
      </w:r>
      <w:r>
        <w:rPr>
          <w:rFonts w:ascii="Times New Roman" w:hAnsi="Times New Roman"/>
          <w:sz w:val="15"/>
          <w:szCs w:val="15"/>
          <w:u w:color="000000"/>
          <w:rtl w:val="0"/>
        </w:rPr>
        <w:t xml:space="preserve">, </w:t>
      </w:r>
      <w:r>
        <w:rPr>
          <w:rFonts w:ascii="Times New Roman" w:hAnsi="Times New Roman" w:hint="default"/>
          <w:sz w:val="15"/>
          <w:szCs w:val="15"/>
          <w:u w:color="000000"/>
          <w:rtl w:val="0"/>
        </w:rPr>
        <w:t>по батькові</w:t>
      </w:r>
      <w:r>
        <w:rPr>
          <w:rFonts w:ascii="Times New Roman" w:hAnsi="Times New Roman"/>
          <w:sz w:val="15"/>
          <w:szCs w:val="15"/>
          <w:u w:color="000000"/>
          <w:rtl w:val="0"/>
        </w:rPr>
        <w:t>)</w:t>
      </w:r>
    </w:p>
    <w:p>
      <w:pPr>
        <w:pStyle w:val="Body"/>
        <w:bidi w:val="0"/>
        <w:spacing w:after="160"/>
        <w:ind w:left="0" w:right="0" w:firstLine="0"/>
        <w:jc w:val="left"/>
        <w:rPr>
          <w:u w:color="000000"/>
          <w:rtl w:val="0"/>
        </w:rPr>
      </w:pPr>
    </w:p>
    <w:p>
      <w:pPr>
        <w:pStyle w:val="Body"/>
        <w:bidi w:val="0"/>
        <w:spacing w:after="160" w:line="276" w:lineRule="auto"/>
        <w:ind w:left="0" w:right="0" w:firstLine="0"/>
        <w:jc w:val="both"/>
        <w:rPr>
          <w:rFonts w:ascii="Times New Roman" w:cs="Times New Roman" w:hAnsi="Times New Roman" w:eastAsia="Times New Roman"/>
          <w:sz w:val="28"/>
          <w:szCs w:val="28"/>
          <w:u w:val="single" w:color="000000"/>
          <w:rtl w:val="0"/>
        </w:rPr>
      </w:pPr>
      <w:r>
        <w:rPr>
          <w:rFonts w:ascii="Times New Roman" w:hAnsi="Times New Roman"/>
          <w:sz w:val="28"/>
          <w:szCs w:val="28"/>
          <w:u w:color="000000"/>
          <w:rtl w:val="0"/>
        </w:rPr>
        <w:t>1.</w:t>
      </w:r>
      <w:r>
        <w:rPr>
          <w:rFonts w:ascii="Times New Roman" w:hAnsi="Times New Roman" w:hint="default"/>
          <w:sz w:val="28"/>
          <w:szCs w:val="28"/>
          <w:u w:color="000000"/>
          <w:rtl w:val="0"/>
        </w:rPr>
        <w:t> Тема дисертації</w:t>
      </w:r>
      <w:r>
        <w:rPr>
          <w:rFonts w:ascii="Times New Roman" w:hAnsi="Times New Roman"/>
          <w:sz w:val="28"/>
          <w:szCs w:val="28"/>
          <w:u w:color="000000"/>
          <w:rtl w:val="0"/>
        </w:rPr>
        <w:t xml:space="preserve">:  </w:t>
      </w:r>
      <w:r>
        <w:rPr>
          <w:rFonts w:ascii="Times New Roman" w:hAnsi="Times New Roman" w:hint="default"/>
          <w:sz w:val="28"/>
          <w:szCs w:val="28"/>
          <w:u w:val="single" w:color="000000"/>
          <w:rtl w:val="0"/>
        </w:rPr>
        <w:t xml:space="preserve">Система захисту </w:t>
      </w:r>
      <w:r>
        <w:rPr>
          <w:rFonts w:ascii="Times New Roman" w:hAnsi="Times New Roman"/>
          <w:sz w:val="28"/>
          <w:szCs w:val="28"/>
          <w:u w:val="single" w:color="000000"/>
          <w:rtl w:val="0"/>
          <w:lang w:val="en-US"/>
        </w:rPr>
        <w:t>REST API</w:t>
      </w:r>
      <w:r>
        <w:rPr>
          <w:rFonts w:ascii="Times New Roman" w:hAnsi="Times New Roman"/>
          <w:sz w:val="28"/>
          <w:szCs w:val="28"/>
          <w:u w:val="single" w:color="000000"/>
          <w:rtl w:val="0"/>
        </w:rPr>
        <w:t xml:space="preserve"> </w:t>
      </w:r>
      <w:r>
        <w:rPr>
          <w:rFonts w:ascii="Malgun Gothic" w:cs="Malgun Gothic" w:hAnsi="Malgun Gothic" w:eastAsia="Malgun Gothic" w:hint="eastAsia"/>
          <w:sz w:val="28"/>
          <w:szCs w:val="28"/>
          <w:u w:val="single" w:color="000000"/>
          <w:rtl w:val="0"/>
          <w:lang w:val="en-US"/>
        </w:rPr>
        <w:t>ᅠᅠᅠᅠᅠᅠ</w:t>
      </w:r>
      <w:r>
        <w:rPr>
          <w:rFonts w:ascii="Times New Roman" w:hAnsi="Times New Roman"/>
          <w:sz w:val="28"/>
          <w:szCs w:val="28"/>
          <w:u w:val="single" w:color="000000"/>
          <w:rtl w:val="0"/>
        </w:rPr>
        <w:t xml:space="preserve"> </w:t>
      </w:r>
    </w:p>
    <w:p>
      <w:pPr>
        <w:pStyle w:val="Body"/>
        <w:bidi w:val="0"/>
        <w:spacing w:after="160" w:line="240" w:lineRule="auto"/>
        <w:ind w:left="0" w:right="0" w:firstLine="0"/>
        <w:jc w:val="both"/>
        <w:rPr>
          <w:rFonts w:ascii="Times New Roman" w:cs="Times New Roman" w:hAnsi="Times New Roman" w:eastAsia="Times New Roman"/>
          <w:sz w:val="28"/>
          <w:szCs w:val="28"/>
          <w:u w:val="single" w:color="000000"/>
          <w:rtl w:val="0"/>
        </w:rPr>
      </w:pPr>
      <w:r>
        <w:rPr>
          <w:rFonts w:ascii="Times New Roman" w:hAnsi="Times New Roman" w:hint="default"/>
          <w:sz w:val="28"/>
          <w:szCs w:val="28"/>
          <w:u w:color="000000"/>
          <w:rtl w:val="0"/>
        </w:rPr>
        <w:t>Науковий керівник дисертації</w:t>
      </w:r>
      <w:r>
        <w:rPr>
          <w:rFonts w:ascii="Times New Roman" w:hAnsi="Times New Roman"/>
          <w:sz w:val="28"/>
          <w:szCs w:val="28"/>
          <w:u w:color="000000"/>
          <w:rtl w:val="0"/>
        </w:rPr>
        <w:t xml:space="preserve">:  </w:t>
      </w:r>
      <w:r>
        <w:rPr>
          <w:rFonts w:ascii="Times New Roman" w:hAnsi="Times New Roman"/>
          <w:sz w:val="28"/>
          <w:szCs w:val="28"/>
          <w:u w:val="single" w:color="000000"/>
          <w:rtl w:val="0"/>
          <w:lang w:val="en-US"/>
        </w:rPr>
        <w:t xml:space="preserve">                  </w:t>
      </w:r>
      <w:r>
        <w:rPr>
          <w:rFonts w:ascii="Times New Roman" w:hAnsi="Times New Roman" w:hint="default"/>
          <w:sz w:val="28"/>
          <w:szCs w:val="28"/>
          <w:u w:val="single" w:color="000000"/>
          <w:rtl w:val="0"/>
        </w:rPr>
        <w:t>ст</w:t>
      </w:r>
      <w:r>
        <w:rPr>
          <w:rFonts w:ascii="Times New Roman" w:hAnsi="Times New Roman"/>
          <w:sz w:val="28"/>
          <w:szCs w:val="28"/>
          <w:u w:val="single" w:color="000000"/>
          <w:rtl w:val="0"/>
        </w:rPr>
        <w:t xml:space="preserve">. </w:t>
      </w:r>
      <w:r>
        <w:rPr>
          <w:rFonts w:ascii="Times New Roman" w:hAnsi="Times New Roman" w:hint="default"/>
          <w:sz w:val="28"/>
          <w:szCs w:val="28"/>
          <w:u w:val="single" w:color="000000"/>
          <w:rtl w:val="0"/>
        </w:rPr>
        <w:t>вик</w:t>
      </w:r>
      <w:r>
        <w:rPr>
          <w:rFonts w:ascii="Times New Roman" w:hAnsi="Times New Roman"/>
          <w:sz w:val="28"/>
          <w:szCs w:val="28"/>
          <w:u w:val="single" w:color="000000"/>
          <w:rtl w:val="0"/>
        </w:rPr>
        <w:t xml:space="preserve">. </w:t>
      </w:r>
      <w:r>
        <w:rPr>
          <w:rFonts w:ascii="Times New Roman" w:hAnsi="Times New Roman" w:hint="default"/>
          <w:sz w:val="28"/>
          <w:szCs w:val="28"/>
          <w:u w:val="single" w:color="000000"/>
          <w:rtl w:val="0"/>
        </w:rPr>
        <w:t>Порєв В</w:t>
      </w:r>
      <w:r>
        <w:rPr>
          <w:rFonts w:ascii="Times New Roman" w:hAnsi="Times New Roman"/>
          <w:sz w:val="28"/>
          <w:szCs w:val="28"/>
          <w:u w:val="single" w:color="000000"/>
          <w:rtl w:val="0"/>
        </w:rPr>
        <w:t>.</w:t>
      </w:r>
      <w:r>
        <w:rPr>
          <w:rFonts w:ascii="Times New Roman" w:hAnsi="Times New Roman" w:hint="default"/>
          <w:sz w:val="28"/>
          <w:szCs w:val="28"/>
          <w:u w:val="single" w:color="000000"/>
          <w:rtl w:val="0"/>
        </w:rPr>
        <w:t>М</w:t>
      </w:r>
      <w:r>
        <w:rPr>
          <w:rFonts w:ascii="Times New Roman" w:hAnsi="Times New Roman"/>
          <w:sz w:val="28"/>
          <w:szCs w:val="28"/>
          <w:u w:val="single" w:color="000000"/>
          <w:rtl w:val="0"/>
        </w:rPr>
        <w:t xml:space="preserve">.           </w:t>
      </w:r>
      <w:r>
        <w:rPr>
          <w:rFonts w:ascii="Times New Roman" w:hAnsi="Times New Roman"/>
          <w:sz w:val="28"/>
          <w:szCs w:val="28"/>
          <w:u w:val="single" w:color="000000"/>
          <w:rtl w:val="0"/>
        </w:rPr>
        <w:t xml:space="preserve">  </w:t>
      </w:r>
      <w:r>
        <w:rPr>
          <w:rFonts w:ascii="Malgun Gothic" w:cs="Malgun Gothic" w:hAnsi="Malgun Gothic" w:eastAsia="Malgun Gothic" w:hint="eastAsia"/>
          <w:sz w:val="28"/>
          <w:szCs w:val="28"/>
          <w:u w:val="single" w:color="000000"/>
          <w:rtl w:val="0"/>
          <w:lang w:val="en-US"/>
        </w:rPr>
        <w:t>ᅠᅠᅠᅠᅠᅠ</w:t>
      </w:r>
      <w:r>
        <w:rPr>
          <w:rFonts w:ascii="Times New Roman" w:hAnsi="Times New Roman"/>
          <w:sz w:val="28"/>
          <w:szCs w:val="28"/>
          <w:u w:val="single" w:color="000000"/>
          <w:rtl w:val="0"/>
        </w:rPr>
        <w:t xml:space="preserve">    </w:t>
      </w:r>
      <w:r>
        <w:rPr>
          <w:rFonts w:ascii="Malgun Gothic" w:cs="Malgun Gothic" w:hAnsi="Malgun Gothic" w:eastAsia="Malgun Gothic" w:hint="eastAsia"/>
          <w:sz w:val="28"/>
          <w:szCs w:val="28"/>
          <w:u w:val="single" w:color="000000"/>
          <w:rtl w:val="0"/>
          <w:lang w:val="en-US"/>
        </w:rPr>
        <w:t>ᅠᅠ</w:t>
      </w:r>
      <w:r>
        <w:rPr>
          <w:rFonts w:ascii="Times New Roman" w:hAnsi="Times New Roman"/>
          <w:sz w:val="28"/>
          <w:szCs w:val="28"/>
          <w:u w:val="single" w:color="000000"/>
          <w:rtl w:val="0"/>
        </w:rPr>
        <w:t xml:space="preserve">  </w:t>
      </w:r>
    </w:p>
    <w:p>
      <w:pPr>
        <w:pStyle w:val="Body"/>
        <w:bidi w:val="0"/>
        <w:spacing w:after="160" w:line="276" w:lineRule="auto"/>
        <w:ind w:left="3600" w:right="0" w:firstLine="720"/>
        <w:jc w:val="both"/>
        <w:rPr>
          <w:rFonts w:ascii="Times New Roman" w:cs="Times New Roman" w:hAnsi="Times New Roman" w:eastAsia="Times New Roman"/>
          <w:sz w:val="15"/>
          <w:szCs w:val="15"/>
          <w:u w:color="000000"/>
          <w:rtl w:val="0"/>
        </w:rPr>
      </w:pPr>
      <w:r>
        <w:rPr>
          <w:rFonts w:ascii="Times New Roman" w:hAnsi="Times New Roman"/>
          <w:sz w:val="15"/>
          <w:szCs w:val="15"/>
          <w:u w:color="000000"/>
          <w:rtl w:val="0"/>
        </w:rPr>
        <w:t xml:space="preserve">     (</w:t>
      </w:r>
      <w:r>
        <w:rPr>
          <w:rFonts w:ascii="Times New Roman" w:hAnsi="Times New Roman" w:hint="default"/>
          <w:sz w:val="15"/>
          <w:szCs w:val="15"/>
          <w:u w:color="000000"/>
          <w:rtl w:val="0"/>
        </w:rPr>
        <w:t>посада</w:t>
      </w:r>
      <w:r>
        <w:rPr>
          <w:rFonts w:ascii="Times New Roman" w:hAnsi="Times New Roman"/>
          <w:sz w:val="15"/>
          <w:szCs w:val="15"/>
          <w:u w:color="000000"/>
          <w:rtl w:val="0"/>
        </w:rPr>
        <w:t xml:space="preserve">, </w:t>
      </w:r>
      <w:r>
        <w:rPr>
          <w:rFonts w:ascii="Times New Roman" w:hAnsi="Times New Roman" w:hint="default"/>
          <w:sz w:val="15"/>
          <w:szCs w:val="15"/>
          <w:u w:color="000000"/>
          <w:rtl w:val="0"/>
        </w:rPr>
        <w:t>науковий ступінь</w:t>
      </w:r>
      <w:r>
        <w:rPr>
          <w:rFonts w:ascii="Times New Roman" w:hAnsi="Times New Roman"/>
          <w:sz w:val="15"/>
          <w:szCs w:val="15"/>
          <w:u w:color="000000"/>
          <w:rtl w:val="0"/>
        </w:rPr>
        <w:t xml:space="preserve">, </w:t>
      </w:r>
      <w:r>
        <w:rPr>
          <w:rFonts w:ascii="Times New Roman" w:hAnsi="Times New Roman" w:hint="default"/>
          <w:sz w:val="15"/>
          <w:szCs w:val="15"/>
          <w:u w:color="000000"/>
          <w:rtl w:val="0"/>
        </w:rPr>
        <w:t>вчене звання</w:t>
      </w:r>
      <w:r>
        <w:rPr>
          <w:rFonts w:ascii="Times New Roman" w:hAnsi="Times New Roman"/>
          <w:sz w:val="15"/>
          <w:szCs w:val="15"/>
          <w:u w:color="000000"/>
          <w:rtl w:val="0"/>
        </w:rPr>
        <w:t xml:space="preserve">, </w:t>
      </w:r>
      <w:r>
        <w:rPr>
          <w:rFonts w:ascii="Times New Roman" w:hAnsi="Times New Roman" w:hint="default"/>
          <w:sz w:val="15"/>
          <w:szCs w:val="15"/>
          <w:u w:color="000000"/>
          <w:rtl w:val="0"/>
        </w:rPr>
        <w:t>прізвище та ініціали</w:t>
      </w:r>
      <w:r>
        <w:rPr>
          <w:rFonts w:ascii="Times New Roman" w:hAnsi="Times New Roman"/>
          <w:sz w:val="15"/>
          <w:szCs w:val="15"/>
          <w:u w:color="000000"/>
          <w:rtl w:val="0"/>
        </w:rPr>
        <w:t>)</w:t>
      </w:r>
    </w:p>
    <w:p>
      <w:pPr>
        <w:pStyle w:val="Body"/>
        <w:bidi w:val="0"/>
        <w:spacing w:after="160" w:line="336" w:lineRule="auto"/>
        <w:ind w:left="0" w:right="0" w:firstLine="0"/>
        <w:jc w:val="left"/>
        <w:rPr>
          <w:rFonts w:ascii="Times New Roman" w:cs="Times New Roman" w:hAnsi="Times New Roman" w:eastAsia="Times New Roman"/>
          <w:sz w:val="28"/>
          <w:szCs w:val="28"/>
          <w:u w:color="000000"/>
          <w:rtl w:val="0"/>
        </w:rPr>
      </w:pPr>
      <w:r>
        <w:rPr>
          <w:rFonts w:ascii="Times New Roman" w:hAnsi="Times New Roman" w:hint="default"/>
          <w:sz w:val="28"/>
          <w:szCs w:val="28"/>
          <w:u w:color="000000"/>
          <w:rtl w:val="0"/>
        </w:rPr>
        <w:t>затверджені наказом</w:t>
      </w:r>
      <w:r>
        <w:rPr>
          <w:rFonts w:ascii="Times New Roman" w:hAnsi="Times New Roman" w:hint="default"/>
          <w:sz w:val="28"/>
          <w:szCs w:val="28"/>
          <w:u w:color="000000"/>
          <w:rtl w:val="0"/>
          <w:lang w:val="ru-RU"/>
        </w:rPr>
        <w:t xml:space="preserve"> № </w:t>
      </w:r>
      <w:r>
        <w:rPr>
          <w:rFonts w:ascii="Times New Roman" w:hAnsi="Times New Roman"/>
          <w:sz w:val="28"/>
          <w:szCs w:val="28"/>
          <w:u w:val="single" w:color="000000"/>
          <w:rtl w:val="0"/>
        </w:rPr>
        <w:t xml:space="preserve"> 3770-</w:t>
      </w:r>
      <w:r>
        <w:rPr>
          <w:rFonts w:ascii="Times New Roman" w:hAnsi="Times New Roman" w:hint="default"/>
          <w:sz w:val="28"/>
          <w:szCs w:val="28"/>
          <w:u w:val="single" w:color="000000"/>
          <w:rtl w:val="0"/>
        </w:rPr>
        <w:t xml:space="preserve">с  </w:t>
      </w:r>
      <w:r>
        <w:rPr>
          <w:rFonts w:ascii="Times New Roman" w:hAnsi="Times New Roman" w:hint="default"/>
          <w:sz w:val="28"/>
          <w:szCs w:val="28"/>
          <w:u w:color="000000"/>
          <w:rtl w:val="0"/>
        </w:rPr>
        <w:t xml:space="preserve"> по університету від «</w:t>
      </w:r>
      <w:r>
        <w:rPr>
          <w:rFonts w:ascii="Times New Roman" w:hAnsi="Times New Roman"/>
          <w:sz w:val="28"/>
          <w:szCs w:val="28"/>
          <w:u w:val="single" w:color="000000"/>
          <w:rtl w:val="0"/>
        </w:rPr>
        <w:t xml:space="preserve">  28  </w:t>
      </w:r>
      <w:r>
        <w:rPr>
          <w:rFonts w:ascii="Times New Roman" w:hAnsi="Times New Roman" w:hint="default"/>
          <w:sz w:val="28"/>
          <w:szCs w:val="28"/>
          <w:u w:color="000000"/>
          <w:rtl w:val="0"/>
          <w:lang w:val="it-IT"/>
        </w:rPr>
        <w:t xml:space="preserve">» </w:t>
      </w:r>
      <w:r>
        <w:rPr>
          <w:rFonts w:ascii="Times New Roman" w:hAnsi="Times New Roman" w:hint="default"/>
          <w:sz w:val="28"/>
          <w:szCs w:val="28"/>
          <w:u w:val="single" w:color="000000"/>
          <w:rtl w:val="0"/>
        </w:rPr>
        <w:t xml:space="preserve">     жовтня    </w:t>
      </w:r>
      <w:r>
        <w:rPr>
          <w:rFonts w:ascii="Times New Roman" w:hAnsi="Times New Roman"/>
          <w:sz w:val="28"/>
          <w:szCs w:val="28"/>
          <w:u w:color="000000"/>
          <w:rtl w:val="0"/>
        </w:rPr>
        <w:t xml:space="preserve"> 2019 </w:t>
      </w:r>
      <w:r>
        <w:rPr>
          <w:rFonts w:ascii="Times New Roman" w:hAnsi="Times New Roman" w:hint="default"/>
          <w:sz w:val="28"/>
          <w:szCs w:val="28"/>
          <w:u w:color="000000"/>
          <w:rtl w:val="0"/>
        </w:rPr>
        <w:t>р</w:t>
      </w:r>
      <w:r>
        <w:rPr>
          <w:rFonts w:ascii="Times New Roman" w:hAnsi="Times New Roman"/>
          <w:sz w:val="28"/>
          <w:szCs w:val="28"/>
          <w:u w:color="000000"/>
          <w:rtl w:val="0"/>
        </w:rPr>
        <w:t>.</w:t>
      </w:r>
      <w:r>
        <w:rPr>
          <w:rFonts w:ascii="Times New Roman" w:cs="Times New Roman" w:hAnsi="Times New Roman" w:eastAsia="Times New Roman"/>
          <w:sz w:val="28"/>
          <w:szCs w:val="28"/>
          <w:u w:color="000000"/>
          <w:rtl w:val="0"/>
        </w:rPr>
        <mc:AlternateContent>
          <mc:Choice Requires="wps">
            <w:drawing>
              <wp:anchor distT="152400" distB="152400" distL="152400" distR="152400" simplePos="0" relativeHeight="251664384" behindDoc="0" locked="0" layoutInCell="1" allowOverlap="1">
                <wp:simplePos x="0" y="0"/>
                <wp:positionH relativeFrom="margin">
                  <wp:posOffset>2645078</wp:posOffset>
                </wp:positionH>
                <wp:positionV relativeFrom="line">
                  <wp:posOffset>532478</wp:posOffset>
                </wp:positionV>
                <wp:extent cx="817201" cy="432244"/>
                <wp:effectExtent l="0" t="0" r="0" b="0"/>
                <wp:wrapNone/>
                <wp:docPr id="1073741826" name="officeArt object"/>
                <wp:cNvGraphicFramePr/>
                <a:graphic xmlns:a="http://schemas.openxmlformats.org/drawingml/2006/main">
                  <a:graphicData uri="http://schemas.microsoft.com/office/word/2010/wordprocessingShape">
                    <wps:wsp>
                      <wps:cNvSpPr/>
                      <wps:spPr>
                        <a:xfrm>
                          <a:off x="0" y="0"/>
                          <a:ext cx="817201" cy="432244"/>
                        </a:xfrm>
                        <a:prstGeom prst="rect">
                          <a:avLst/>
                        </a:prstGeom>
                        <a:solidFill>
                          <a:srgbClr val="FFFFFF"/>
                        </a:solidFill>
                        <a:ln w="12700" cap="flat">
                          <a:noFill/>
                          <a:miter lim="400000"/>
                        </a:ln>
                        <a:effectLst/>
                      </wps:spPr>
                      <wps:bodyPr/>
                    </wps:wsp>
                  </a:graphicData>
                </a:graphic>
              </wp:anchor>
            </w:drawing>
          </mc:Choice>
          <mc:Fallback>
            <w:pict>
              <v:rect id="_x0000_s1027" style="visibility:visible;position:absolute;margin-left:208.3pt;margin-top:41.9pt;width:64.3pt;height:34.0pt;z-index:251664384;mso-position-horizontal:absolute;mso-position-horizontal-relative:margin;mso-position-vertical:absolute;mso-position-vertical-relative:line;mso-wrap-distance-left:12.0pt;mso-wrap-distance-top:12.0pt;mso-wrap-distance-right:12.0pt;mso-wrap-distance-bottom:12.0pt;">
                <v:fill color="#FFFFFF" opacity="100.0%" type="solid"/>
                <v:stroke on="f" weight="1.0pt" dashstyle="solid" endcap="flat" miterlimit="400.0%" joinstyle="miter" linestyle="single" startarrow="none" startarrowwidth="medium" startarrowlength="medium" endarrow="none" endarrowwidth="medium" endarrowlength="medium"/>
                <w10:wrap type="none" side="bothSides" anchorx="margin"/>
              </v:rect>
            </w:pict>
          </mc:Fallback>
        </mc:AlternateContent>
      </w:r>
    </w:p>
    <w:p>
      <w:pPr>
        <w:pStyle w:val="Body"/>
        <w:bidi w:val="0"/>
        <w:spacing w:after="160"/>
        <w:ind w:left="0" w:right="0" w:firstLine="0"/>
        <w:jc w:val="left"/>
        <w:rPr>
          <w:rFonts w:ascii="Times New Roman" w:cs="Times New Roman" w:hAnsi="Times New Roman" w:eastAsia="Times New Roman"/>
          <w:sz w:val="28"/>
          <w:szCs w:val="28"/>
          <w:u w:color="000000"/>
          <w:rtl w:val="0"/>
        </w:rPr>
      </w:pPr>
      <w:r>
        <w:rPr>
          <w:rFonts w:ascii="Times New Roman" w:hAnsi="Times New Roman"/>
          <w:sz w:val="28"/>
          <w:szCs w:val="28"/>
          <w:u w:color="000000"/>
          <w:rtl w:val="0"/>
        </w:rPr>
        <w:t xml:space="preserve">2. </w:t>
      </w:r>
      <w:r>
        <w:rPr>
          <w:rFonts w:ascii="Times New Roman" w:hAnsi="Times New Roman" w:hint="default"/>
          <w:sz w:val="28"/>
          <w:szCs w:val="28"/>
          <w:u w:color="000000"/>
          <w:rtl w:val="0"/>
        </w:rPr>
        <w:t>Строк подання студентом дисертації</w:t>
      </w:r>
      <w:r>
        <w:rPr>
          <w:rFonts w:ascii="Times New Roman" w:hAnsi="Times New Roman"/>
          <w:sz w:val="28"/>
          <w:szCs w:val="28"/>
          <w:u w:color="000000"/>
          <w:rtl w:val="0"/>
          <w:lang w:val="en-US"/>
        </w:rPr>
        <w:t>:  __________________________________</w:t>
      </w:r>
    </w:p>
    <w:p>
      <w:pPr>
        <w:pStyle w:val="Body"/>
        <w:bidi w:val="0"/>
        <w:spacing w:after="160"/>
        <w:ind w:left="0" w:right="0" w:firstLine="0"/>
        <w:jc w:val="both"/>
        <w:rPr>
          <w:rFonts w:ascii="Times New Roman" w:cs="Times New Roman" w:hAnsi="Times New Roman" w:eastAsia="Times New Roman"/>
          <w:sz w:val="28"/>
          <w:szCs w:val="28"/>
          <w:u w:val="single" w:color="000000"/>
          <w:rtl w:val="0"/>
        </w:rPr>
      </w:pPr>
      <w:r>
        <w:rPr>
          <w:rFonts w:ascii="Times New Roman" w:hAnsi="Times New Roman"/>
          <w:sz w:val="28"/>
          <w:szCs w:val="28"/>
          <w:u w:color="000000"/>
          <w:rtl w:val="0"/>
        </w:rPr>
        <w:t>3.</w:t>
      </w:r>
      <w:r>
        <w:rPr>
          <w:rFonts w:ascii="Times New Roman" w:hAnsi="Times New Roman" w:hint="default"/>
          <w:sz w:val="28"/>
          <w:szCs w:val="28"/>
          <w:u w:color="000000"/>
          <w:rtl w:val="0"/>
        </w:rPr>
        <w:t> Об’єкт дослідження</w:t>
      </w:r>
      <w:r>
        <w:rPr>
          <w:rFonts w:ascii="Times New Roman" w:hAnsi="Times New Roman"/>
          <w:sz w:val="28"/>
          <w:szCs w:val="28"/>
          <w:u w:color="000000"/>
          <w:rtl w:val="0"/>
        </w:rPr>
        <w:t xml:space="preserve">: </w:t>
      </w:r>
      <w:r>
        <w:rPr>
          <w:rFonts w:ascii="Times New Roman" w:hAnsi="Times New Roman" w:hint="default"/>
          <w:sz w:val="28"/>
          <w:szCs w:val="28"/>
          <w:u w:val="single" w:color="000000"/>
          <w:rtl w:val="0"/>
        </w:rPr>
        <w:t>алгоритми створення симетричного ключа та шифрування даних</w:t>
      </w:r>
      <w:r>
        <w:rPr>
          <w:rFonts w:ascii="Times New Roman" w:hAnsi="Times New Roman"/>
          <w:sz w:val="28"/>
          <w:szCs w:val="28"/>
          <w:u w:val="single" w:color="000000"/>
          <w:rtl w:val="0"/>
        </w:rPr>
        <w:t>.</w:t>
      </w:r>
    </w:p>
    <w:p>
      <w:pPr>
        <w:pStyle w:val="Body"/>
        <w:bidi w:val="0"/>
        <w:spacing w:after="160"/>
        <w:ind w:left="0" w:right="0" w:firstLine="0"/>
        <w:jc w:val="both"/>
        <w:rPr>
          <w:rFonts w:ascii="Times New Roman" w:cs="Times New Roman" w:hAnsi="Times New Roman" w:eastAsia="Times New Roman"/>
          <w:sz w:val="28"/>
          <w:szCs w:val="28"/>
          <w:u w:val="single" w:color="000000"/>
          <w:rtl w:val="0"/>
        </w:rPr>
      </w:pPr>
      <w:r>
        <w:rPr>
          <w:rFonts w:ascii="Times New Roman" w:hAnsi="Times New Roman"/>
          <w:sz w:val="28"/>
          <w:szCs w:val="28"/>
          <w:u w:color="000000"/>
          <w:rtl w:val="0"/>
        </w:rPr>
        <w:t>4.</w:t>
      </w:r>
      <w:r>
        <w:rPr>
          <w:rFonts w:ascii="Times New Roman" w:hAnsi="Times New Roman" w:hint="default"/>
          <w:sz w:val="28"/>
          <w:szCs w:val="28"/>
          <w:u w:color="000000"/>
          <w:rtl w:val="0"/>
        </w:rPr>
        <w:t> Предмет дослідження</w:t>
      </w:r>
      <w:r>
        <w:rPr>
          <w:rFonts w:ascii="Times New Roman" w:hAnsi="Times New Roman"/>
          <w:sz w:val="28"/>
          <w:szCs w:val="28"/>
          <w:u w:color="000000"/>
          <w:rtl w:val="0"/>
        </w:rPr>
        <w:t xml:space="preserve">: </w:t>
      </w:r>
      <w:r>
        <w:rPr>
          <w:rFonts w:ascii="Times New Roman" w:hAnsi="Times New Roman" w:hint="default"/>
          <w:sz w:val="28"/>
          <w:szCs w:val="28"/>
          <w:u w:val="single" w:color="000000"/>
          <w:rtl w:val="0"/>
        </w:rPr>
        <w:t>способи та засоби процеси створення симетричного ключа та шифрування даних</w:t>
      </w:r>
      <w:r>
        <w:rPr>
          <w:rFonts w:ascii="Times New Roman" w:hAnsi="Times New Roman"/>
          <w:sz w:val="28"/>
          <w:szCs w:val="28"/>
          <w:u w:val="single" w:color="000000"/>
          <w:rtl w:val="0"/>
        </w:rPr>
        <w:t>.</w:t>
      </w:r>
    </w:p>
    <w:p>
      <w:pPr>
        <w:pStyle w:val="Body"/>
        <w:bidi w:val="0"/>
        <w:spacing w:after="160"/>
        <w:ind w:left="0" w:right="0" w:firstLine="0"/>
        <w:jc w:val="both"/>
        <w:rPr>
          <w:rFonts w:ascii="Times New Roman" w:cs="Times New Roman" w:hAnsi="Times New Roman" w:eastAsia="Times New Roman"/>
          <w:sz w:val="28"/>
          <w:szCs w:val="28"/>
          <w:u w:color="000000"/>
          <w:rtl w:val="0"/>
        </w:rPr>
      </w:pPr>
      <w:r>
        <w:rPr>
          <w:rFonts w:ascii="Times New Roman" w:hAnsi="Times New Roman"/>
          <w:sz w:val="28"/>
          <w:szCs w:val="28"/>
          <w:u w:color="000000"/>
          <w:rtl w:val="0"/>
        </w:rPr>
        <w:t xml:space="preserve">5. </w:t>
      </w:r>
      <w:r>
        <w:rPr>
          <w:rFonts w:ascii="Times New Roman" w:hAnsi="Times New Roman" w:hint="default"/>
          <w:sz w:val="28"/>
          <w:szCs w:val="28"/>
          <w:u w:color="000000"/>
          <w:rtl w:val="0"/>
        </w:rPr>
        <w:t>Перелік завдань</w:t>
      </w:r>
      <w:r>
        <w:rPr>
          <w:rFonts w:ascii="Times New Roman" w:hAnsi="Times New Roman"/>
          <w:sz w:val="28"/>
          <w:szCs w:val="28"/>
          <w:u w:color="000000"/>
          <w:rtl w:val="0"/>
        </w:rPr>
        <w:t xml:space="preserve">, </w:t>
      </w:r>
      <w:r>
        <w:rPr>
          <w:rFonts w:ascii="Times New Roman" w:hAnsi="Times New Roman" w:hint="default"/>
          <w:sz w:val="28"/>
          <w:szCs w:val="28"/>
          <w:u w:color="000000"/>
          <w:rtl w:val="0"/>
        </w:rPr>
        <w:t>які необхідно виконати</w:t>
      </w:r>
      <w:r>
        <w:rPr>
          <w:rFonts w:ascii="Times New Roman" w:hAnsi="Times New Roman"/>
          <w:sz w:val="28"/>
          <w:szCs w:val="28"/>
          <w:u w:color="000000"/>
          <w:rtl w:val="0"/>
        </w:rPr>
        <w:t xml:space="preserve">: </w:t>
      </w:r>
      <w:r>
        <w:rPr>
          <w:rFonts w:ascii="Times New Roman" w:hAnsi="Times New Roman" w:hint="default"/>
          <w:sz w:val="28"/>
          <w:szCs w:val="28"/>
          <w:u w:val="single" w:color="000000"/>
          <w:rtl w:val="0"/>
        </w:rPr>
        <w:t>за необхідною методологією розробки програмного забезпечення виконати огляд існуючих програмних рішень</w:t>
      </w:r>
      <w:r>
        <w:rPr>
          <w:rFonts w:ascii="Times New Roman" w:hAnsi="Times New Roman"/>
          <w:sz w:val="28"/>
          <w:szCs w:val="28"/>
          <w:u w:val="single" w:color="000000"/>
          <w:rtl w:val="0"/>
        </w:rPr>
        <w:t xml:space="preserve">, </w:t>
      </w:r>
      <w:r>
        <w:rPr>
          <w:rFonts w:ascii="Times New Roman" w:hAnsi="Times New Roman" w:hint="default"/>
          <w:sz w:val="28"/>
          <w:szCs w:val="28"/>
          <w:u w:val="single" w:color="000000"/>
          <w:rtl w:val="0"/>
        </w:rPr>
        <w:t>провести аналіз існуючих програмних рішень</w:t>
      </w:r>
      <w:r>
        <w:rPr>
          <w:rFonts w:ascii="Times New Roman" w:hAnsi="Times New Roman"/>
          <w:sz w:val="28"/>
          <w:szCs w:val="28"/>
          <w:u w:val="single" w:color="000000"/>
          <w:rtl w:val="0"/>
        </w:rPr>
        <w:t xml:space="preserve">, </w:t>
      </w:r>
      <w:r>
        <w:rPr>
          <w:rFonts w:ascii="Times New Roman" w:hAnsi="Times New Roman" w:hint="default"/>
          <w:sz w:val="28"/>
          <w:szCs w:val="28"/>
          <w:u w:val="single" w:color="000000"/>
          <w:rtl w:val="0"/>
        </w:rPr>
        <w:t>на основі результатів аналізу існуючих програмних рішень</w:t>
      </w:r>
      <w:r>
        <w:rPr>
          <w:rFonts w:ascii="Times New Roman" w:hAnsi="Times New Roman"/>
          <w:sz w:val="28"/>
          <w:szCs w:val="28"/>
          <w:u w:val="single" w:color="000000"/>
          <w:rtl w:val="0"/>
        </w:rPr>
        <w:t>,</w:t>
      </w:r>
      <w:r>
        <w:rPr>
          <w:rFonts w:ascii="Times New Roman" w:hAnsi="Times New Roman" w:hint="default"/>
          <w:sz w:val="28"/>
          <w:szCs w:val="28"/>
          <w:u w:val="single" w:color="000000"/>
          <w:rtl w:val="0"/>
          <w:lang w:val="ru-RU"/>
        </w:rPr>
        <w:t xml:space="preserve"> спроектувати </w:t>
      </w:r>
      <w:r>
        <w:rPr>
          <w:rFonts w:ascii="Times New Roman" w:hAnsi="Times New Roman" w:hint="default"/>
          <w:sz w:val="28"/>
          <w:szCs w:val="28"/>
          <w:u w:val="single" w:color="000000"/>
          <w:rtl w:val="0"/>
        </w:rPr>
        <w:t>алгоритм створення симетричного ключа та шифрування даних</w:t>
      </w:r>
      <w:r>
        <w:rPr>
          <w:rFonts w:ascii="Times New Roman" w:hAnsi="Times New Roman"/>
          <w:sz w:val="28"/>
          <w:szCs w:val="28"/>
          <w:u w:val="single" w:color="000000"/>
          <w:rtl w:val="0"/>
        </w:rPr>
        <w:t xml:space="preserve">, </w:t>
      </w:r>
      <w:r>
        <w:rPr>
          <w:rFonts w:ascii="Times New Roman" w:hAnsi="Times New Roman" w:hint="default"/>
          <w:sz w:val="28"/>
          <w:szCs w:val="28"/>
          <w:u w:val="single" w:color="000000"/>
          <w:rtl w:val="0"/>
        </w:rPr>
        <w:t>виконати тестування розробленого програмного продукту та розробити стартап</w:t>
      </w:r>
      <w:r>
        <w:rPr>
          <w:rFonts w:ascii="Times New Roman" w:hAnsi="Times New Roman"/>
          <w:sz w:val="28"/>
          <w:szCs w:val="28"/>
          <w:u w:val="single" w:color="000000"/>
          <w:rtl w:val="0"/>
        </w:rPr>
        <w:t>-</w:t>
      </w:r>
      <w:r>
        <w:rPr>
          <w:rFonts w:ascii="Times New Roman" w:hAnsi="Times New Roman" w:hint="default"/>
          <w:sz w:val="28"/>
          <w:szCs w:val="28"/>
          <w:u w:val="single" w:color="000000"/>
          <w:rtl w:val="0"/>
          <w:lang w:val="ru-RU"/>
        </w:rPr>
        <w:t>проект</w:t>
      </w:r>
      <w:r>
        <w:rPr>
          <w:rFonts w:ascii="Times New Roman" w:hAnsi="Times New Roman"/>
          <w:sz w:val="28"/>
          <w:szCs w:val="28"/>
          <w:u w:val="single" w:color="000000"/>
          <w:rtl w:val="0"/>
        </w:rPr>
        <w:t xml:space="preserve">.     </w:t>
      </w:r>
      <w:r>
        <w:rPr>
          <w:rFonts w:ascii="Times New Roman" w:cs="Times New Roman" w:hAnsi="Times New Roman" w:eastAsia="Times New Roman"/>
          <w:sz w:val="28"/>
          <w:szCs w:val="28"/>
          <w:u w:val="single" w:color="000000"/>
          <w:rtl w:val="0"/>
        </w:rPr>
        <w:br w:type="textWrapping"/>
      </w:r>
      <w:r>
        <w:rPr>
          <w:rFonts w:ascii="Times New Roman" w:hAnsi="Times New Roman"/>
          <w:sz w:val="28"/>
          <w:szCs w:val="28"/>
          <w:u w:color="000000"/>
          <w:rtl w:val="0"/>
        </w:rPr>
        <w:t xml:space="preserve">6. </w:t>
      </w:r>
      <w:r>
        <w:rPr>
          <w:rFonts w:ascii="Times New Roman" w:hAnsi="Times New Roman" w:hint="default"/>
          <w:sz w:val="28"/>
          <w:szCs w:val="28"/>
          <w:u w:color="000000"/>
          <w:rtl w:val="0"/>
        </w:rPr>
        <w:t>Консультанти розділів дисертації</w:t>
      </w:r>
      <w:r>
        <w:rPr>
          <w:rFonts w:ascii="Times New Roman" w:hAnsi="Times New Roman"/>
          <w:sz w:val="28"/>
          <w:szCs w:val="28"/>
          <w:u w:color="000000"/>
          <w:rtl w:val="0"/>
        </w:rPr>
        <w:t>:</w:t>
      </w:r>
    </w:p>
    <w:tbl>
      <w:tblPr>
        <w:tblW w:w="9483"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2199"/>
        <w:gridCol w:w="3556"/>
        <w:gridCol w:w="1800"/>
        <w:gridCol w:w="1928"/>
      </w:tblGrid>
      <w:tr>
        <w:tblPrEx>
          <w:shd w:val="clear" w:color="auto" w:fill="d0ddef"/>
        </w:tblPrEx>
        <w:trPr>
          <w:trHeight w:val="318" w:hRule="atLeast"/>
        </w:trPr>
        <w:tc>
          <w:tcPr>
            <w:tcW w:type="dxa" w:w="2199"/>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Body"/>
              <w:bidi w:val="0"/>
              <w:spacing w:after="160"/>
              <w:ind w:left="0" w:right="0" w:firstLine="0"/>
              <w:jc w:val="center"/>
              <w:rPr>
                <w:rtl w:val="0"/>
              </w:rPr>
            </w:pPr>
            <w:r>
              <w:rPr>
                <w:u w:color="000000"/>
                <w:rtl w:val="0"/>
              </w:rPr>
              <w:t>Розділ</w:t>
            </w:r>
          </w:p>
        </w:tc>
        <w:tc>
          <w:tcPr>
            <w:tcW w:type="dxa" w:w="3556"/>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Body"/>
              <w:bidi w:val="0"/>
              <w:ind w:left="0" w:right="0" w:firstLine="0"/>
              <w:jc w:val="center"/>
              <w:rPr>
                <w:rtl w:val="0"/>
              </w:rPr>
            </w:pPr>
            <w:r>
              <w:rPr>
                <w:u w:color="000000"/>
                <w:rtl w:val="0"/>
              </w:rPr>
              <w:t>Прізвище</w:t>
            </w:r>
            <w:r>
              <w:rPr>
                <w:u w:color="000000"/>
                <w:rtl w:val="0"/>
              </w:rPr>
              <w:t xml:space="preserve">, </w:t>
            </w:r>
            <w:r>
              <w:rPr>
                <w:u w:color="000000"/>
                <w:rtl w:val="0"/>
              </w:rPr>
              <w:t>ініціали та посада консультанта</w:t>
            </w:r>
          </w:p>
        </w:tc>
        <w:tc>
          <w:tcPr>
            <w:tcW w:type="dxa" w:w="3728"/>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Body"/>
              <w:bidi w:val="0"/>
              <w:ind w:left="0" w:right="0" w:firstLine="0"/>
              <w:jc w:val="center"/>
              <w:rPr>
                <w:rtl w:val="0"/>
              </w:rPr>
            </w:pPr>
            <w:r>
              <w:rPr>
                <w:u w:color="000000"/>
                <w:rtl w:val="0"/>
              </w:rPr>
              <w:t>Підпис</w:t>
            </w:r>
            <w:r>
              <w:rPr>
                <w:u w:color="000000"/>
                <w:rtl w:val="0"/>
              </w:rPr>
              <w:t xml:space="preserve">, </w:t>
            </w:r>
            <w:r>
              <w:rPr>
                <w:u w:color="000000"/>
                <w:rtl w:val="0"/>
              </w:rPr>
              <w:t>дата</w:t>
            </w:r>
          </w:p>
        </w:tc>
      </w:tr>
      <w:tr>
        <w:tblPrEx>
          <w:shd w:val="clear" w:color="auto" w:fill="d0ddef"/>
        </w:tblPrEx>
        <w:trPr>
          <w:trHeight w:val="792" w:hRule="atLeast"/>
        </w:trPr>
        <w:tc>
          <w:tcPr>
            <w:tcW w:type="dxa" w:w="2199"/>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3556"/>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18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e9eef7"/>
            <w:tcMar>
              <w:top w:type="dxa" w:w="80"/>
              <w:left w:type="dxa" w:w="80"/>
              <w:bottom w:type="dxa" w:w="80"/>
              <w:right w:type="dxa" w:w="80"/>
            </w:tcMar>
            <w:vAlign w:val="top"/>
          </w:tcPr>
          <w:p>
            <w:pPr>
              <w:pStyle w:val="Body"/>
              <w:bidi w:val="0"/>
              <w:ind w:left="0" w:right="0" w:firstLine="0"/>
              <w:jc w:val="center"/>
              <w:rPr>
                <w:u w:color="000000"/>
                <w:rtl w:val="0"/>
              </w:rPr>
            </w:pPr>
            <w:r>
              <w:rPr>
                <w:u w:color="000000"/>
                <w:rtl w:val="0"/>
              </w:rPr>
              <w:t>Завдання</w:t>
            </w:r>
          </w:p>
          <w:p>
            <w:pPr>
              <w:pStyle w:val="Body"/>
              <w:jc w:val="center"/>
            </w:pPr>
            <w:r>
              <w:rPr>
                <w:u w:color="000000"/>
                <w:rtl w:val="0"/>
              </w:rPr>
              <w:t>видав</w:t>
            </w:r>
          </w:p>
        </w:tc>
        <w:tc>
          <w:tcPr>
            <w:tcW w:type="dxa" w:w="192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e9eef7"/>
            <w:tcMar>
              <w:top w:type="dxa" w:w="80"/>
              <w:left w:type="dxa" w:w="80"/>
              <w:bottom w:type="dxa" w:w="80"/>
              <w:right w:type="dxa" w:w="80"/>
            </w:tcMar>
            <w:vAlign w:val="top"/>
          </w:tcPr>
          <w:p>
            <w:pPr>
              <w:pStyle w:val="Body"/>
              <w:bidi w:val="0"/>
              <w:ind w:left="0" w:right="0" w:firstLine="0"/>
              <w:jc w:val="center"/>
              <w:rPr>
                <w:u w:color="000000"/>
                <w:rtl w:val="0"/>
              </w:rPr>
            </w:pPr>
            <w:r>
              <w:rPr>
                <w:u w:color="000000"/>
                <w:rtl w:val="0"/>
              </w:rPr>
              <w:t>Завдання</w:t>
            </w:r>
          </w:p>
          <w:p>
            <w:pPr>
              <w:pStyle w:val="Body"/>
              <w:jc w:val="center"/>
            </w:pPr>
            <w:r>
              <w:rPr>
                <w:u w:color="000000"/>
                <w:rtl w:val="0"/>
              </w:rPr>
              <w:t>прийняв</w:t>
            </w:r>
          </w:p>
        </w:tc>
      </w:tr>
      <w:tr>
        <w:tblPrEx>
          <w:shd w:val="clear" w:color="auto" w:fill="d0ddef"/>
        </w:tblPrEx>
        <w:trPr>
          <w:trHeight w:val="318" w:hRule="atLeast"/>
        </w:trPr>
        <w:tc>
          <w:tcPr>
            <w:tcW w:type="dxa" w:w="219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Body"/>
              <w:bidi w:val="0"/>
              <w:ind w:left="0" w:right="0" w:firstLine="0"/>
              <w:jc w:val="center"/>
              <w:rPr>
                <w:rtl w:val="0"/>
              </w:rPr>
            </w:pPr>
            <w:r>
              <w:rPr>
                <w:u w:color="000000"/>
                <w:rtl w:val="0"/>
                <w:lang w:val="ru-RU"/>
              </w:rPr>
              <w:t>нормоконтроль</w:t>
            </w:r>
          </w:p>
        </w:tc>
        <w:tc>
          <w:tcPr>
            <w:tcW w:type="dxa" w:w="355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Body"/>
              <w:bidi w:val="0"/>
              <w:ind w:left="0" w:right="0" w:firstLine="0"/>
              <w:jc w:val="center"/>
              <w:rPr>
                <w:rtl w:val="0"/>
              </w:rPr>
            </w:pPr>
            <w:r>
              <w:rPr>
                <w:u w:color="000000"/>
                <w:rtl w:val="0"/>
              </w:rPr>
              <w:t>д</w:t>
            </w:r>
            <w:r>
              <w:rPr>
                <w:u w:color="000000"/>
                <w:rtl w:val="0"/>
              </w:rPr>
              <w:t>.</w:t>
            </w:r>
            <w:r>
              <w:rPr>
                <w:u w:color="000000"/>
                <w:rtl w:val="0"/>
              </w:rPr>
              <w:t>т</w:t>
            </w:r>
            <w:r>
              <w:rPr>
                <w:u w:color="000000"/>
                <w:rtl w:val="0"/>
              </w:rPr>
              <w:t>.</w:t>
            </w:r>
            <w:r>
              <w:rPr>
                <w:u w:color="000000"/>
                <w:rtl w:val="0"/>
              </w:rPr>
              <w:t>н</w:t>
            </w:r>
            <w:r>
              <w:rPr>
                <w:u w:color="000000"/>
                <w:rtl w:val="0"/>
              </w:rPr>
              <w:t xml:space="preserve">., </w:t>
            </w:r>
            <w:r>
              <w:rPr>
                <w:u w:color="000000"/>
                <w:rtl w:val="0"/>
              </w:rPr>
              <w:t>проф</w:t>
            </w:r>
            <w:r>
              <w:rPr>
                <w:u w:color="000000"/>
                <w:rtl w:val="0"/>
              </w:rPr>
              <w:t xml:space="preserve">. </w:t>
            </w:r>
            <w:r>
              <w:rPr>
                <w:u w:color="000000"/>
                <w:rtl w:val="0"/>
                <w:lang w:val="ru-RU"/>
              </w:rPr>
              <w:t>Кулаков Ю</w:t>
            </w:r>
            <w:r>
              <w:rPr>
                <w:u w:color="000000"/>
                <w:rtl w:val="0"/>
              </w:rPr>
              <w:t xml:space="preserve">. </w:t>
            </w:r>
            <w:r>
              <w:rPr>
                <w:u w:color="000000"/>
                <w:rtl w:val="0"/>
              </w:rPr>
              <w:t>О</w:t>
            </w:r>
            <w:r>
              <w:rPr>
                <w:u w:color="000000"/>
                <w:rtl w:val="0"/>
              </w:rPr>
              <w:t>.</w:t>
            </w:r>
          </w:p>
        </w:tc>
        <w:tc>
          <w:tcPr>
            <w:tcW w:type="dxa" w:w="18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92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bl>
    <w:p>
      <w:pPr>
        <w:pStyle w:val="Body"/>
        <w:widowControl w:val="0"/>
        <w:bidi w:val="0"/>
        <w:spacing w:after="160" w:line="240" w:lineRule="auto"/>
        <w:ind w:left="0" w:right="0" w:firstLine="0"/>
        <w:jc w:val="both"/>
        <w:rPr>
          <w:rFonts w:ascii="Times New Roman" w:cs="Times New Roman" w:hAnsi="Times New Roman" w:eastAsia="Times New Roman"/>
          <w:sz w:val="28"/>
          <w:szCs w:val="28"/>
          <w:u w:color="000000"/>
          <w:rtl w:val="0"/>
        </w:rPr>
      </w:pPr>
    </w:p>
    <w:p>
      <w:pPr>
        <w:pStyle w:val="Body"/>
        <w:bidi w:val="0"/>
        <w:spacing w:after="160"/>
        <w:ind w:left="0" w:right="0" w:firstLine="0"/>
        <w:jc w:val="both"/>
        <w:rPr>
          <w:u w:color="000000"/>
          <w:rtl w:val="0"/>
        </w:rPr>
      </w:pPr>
    </w:p>
    <w:p>
      <w:pPr>
        <w:pStyle w:val="Body"/>
        <w:bidi w:val="0"/>
        <w:spacing w:after="160"/>
        <w:ind w:left="0" w:right="0" w:firstLine="0"/>
        <w:jc w:val="both"/>
        <w:rPr>
          <w:rFonts w:ascii="Times New Roman" w:cs="Times New Roman" w:hAnsi="Times New Roman" w:eastAsia="Times New Roman"/>
          <w:sz w:val="28"/>
          <w:szCs w:val="28"/>
          <w:u w:color="000000"/>
          <w:rtl w:val="0"/>
        </w:rPr>
      </w:pPr>
      <w:r>
        <w:rPr>
          <w:rFonts w:ascii="Times New Roman" w:hAnsi="Times New Roman"/>
          <w:sz w:val="28"/>
          <w:szCs w:val="28"/>
          <w:u w:color="000000"/>
          <w:rtl w:val="0"/>
        </w:rPr>
        <w:t xml:space="preserve">7. </w:t>
      </w:r>
      <w:r>
        <w:rPr>
          <w:rFonts w:ascii="Times New Roman" w:hAnsi="Times New Roman" w:hint="default"/>
          <w:sz w:val="28"/>
          <w:szCs w:val="28"/>
          <w:u w:color="000000"/>
          <w:rtl w:val="0"/>
        </w:rPr>
        <w:t>Дата видачі завдання</w:t>
      </w:r>
      <w:r>
        <w:rPr>
          <w:rFonts w:ascii="Times New Roman" w:hAnsi="Times New Roman"/>
          <w:sz w:val="28"/>
          <w:szCs w:val="28"/>
          <w:u w:color="000000"/>
          <w:rtl w:val="0"/>
          <w:lang w:val="en-US"/>
        </w:rPr>
        <w:t>: ________</w:t>
      </w:r>
    </w:p>
    <w:p>
      <w:pPr>
        <w:pStyle w:val="Body"/>
        <w:bidi w:val="0"/>
        <w:spacing w:after="160"/>
        <w:ind w:left="0" w:right="0" w:firstLine="0"/>
        <w:jc w:val="both"/>
        <w:rPr>
          <w:u w:color="000000"/>
          <w:rtl w:val="0"/>
        </w:rPr>
      </w:pPr>
    </w:p>
    <w:p>
      <w:pPr>
        <w:pStyle w:val="Body"/>
        <w:bidi w:val="0"/>
        <w:spacing w:after="160"/>
        <w:ind w:left="0" w:right="0" w:firstLine="0"/>
        <w:jc w:val="center"/>
        <w:rPr>
          <w:rFonts w:ascii="Times New Roman" w:cs="Times New Roman" w:hAnsi="Times New Roman" w:eastAsia="Times New Roman"/>
          <w:b w:val="1"/>
          <w:bCs w:val="1"/>
          <w:sz w:val="28"/>
          <w:szCs w:val="28"/>
          <w:u w:color="000000"/>
          <w:rtl w:val="0"/>
        </w:rPr>
      </w:pPr>
      <w:r>
        <w:rPr>
          <w:rFonts w:ascii="Times New Roman" w:hAnsi="Times New Roman" w:hint="default"/>
          <w:b w:val="1"/>
          <w:bCs w:val="1"/>
          <w:sz w:val="28"/>
          <w:szCs w:val="28"/>
          <w:u w:color="000000"/>
          <w:rtl w:val="0"/>
          <w:lang w:val="ru-RU"/>
        </w:rPr>
        <w:t>Календарний план</w:t>
      </w:r>
      <w:r>
        <w:rPr>
          <w:rFonts w:ascii="Times New Roman" w:cs="Times New Roman" w:hAnsi="Times New Roman" w:eastAsia="Times New Roman"/>
          <w:b w:val="1"/>
          <w:bCs w:val="1"/>
          <w:sz w:val="28"/>
          <w:szCs w:val="28"/>
          <w:u w:color="000000"/>
          <w:rtl w:val="0"/>
        </w:rPr>
        <mc:AlternateContent>
          <mc:Choice Requires="wps">
            <w:drawing>
              <wp:anchor distT="152400" distB="152400" distL="152400" distR="152400" simplePos="0" relativeHeight="251665408" behindDoc="0" locked="0" layoutInCell="1" allowOverlap="1">
                <wp:simplePos x="0" y="0"/>
                <wp:positionH relativeFrom="margin">
                  <wp:posOffset>2661499</wp:posOffset>
                </wp:positionH>
                <wp:positionV relativeFrom="line">
                  <wp:posOffset>2820066</wp:posOffset>
                </wp:positionV>
                <wp:extent cx="784358" cy="858044"/>
                <wp:effectExtent l="0" t="0" r="0" b="0"/>
                <wp:wrapNone/>
                <wp:docPr id="1073741827" name="officeArt object"/>
                <wp:cNvGraphicFramePr/>
                <a:graphic xmlns:a="http://schemas.openxmlformats.org/drawingml/2006/main">
                  <a:graphicData uri="http://schemas.microsoft.com/office/word/2010/wordprocessingShape">
                    <wps:wsp>
                      <wps:cNvSpPr/>
                      <wps:spPr>
                        <a:xfrm>
                          <a:off x="0" y="0"/>
                          <a:ext cx="784358" cy="858044"/>
                        </a:xfrm>
                        <a:prstGeom prst="rect">
                          <a:avLst/>
                        </a:prstGeom>
                        <a:solidFill>
                          <a:srgbClr val="FFFFFF"/>
                        </a:solidFill>
                        <a:ln w="12700" cap="flat">
                          <a:noFill/>
                          <a:miter lim="400000"/>
                        </a:ln>
                        <a:effectLst/>
                      </wps:spPr>
                      <wps:bodyPr/>
                    </wps:wsp>
                  </a:graphicData>
                </a:graphic>
              </wp:anchor>
            </w:drawing>
          </mc:Choice>
          <mc:Fallback>
            <w:pict>
              <v:rect id="_x0000_s1028" style="visibility:visible;position:absolute;margin-left:209.6pt;margin-top:222.1pt;width:61.8pt;height:67.6pt;z-index:251665408;mso-position-horizontal:absolute;mso-position-horizontal-relative:margin;mso-position-vertical:absolute;mso-position-vertical-relative:line;mso-wrap-distance-left:12.0pt;mso-wrap-distance-top:12.0pt;mso-wrap-distance-right:12.0pt;mso-wrap-distance-bottom:12.0pt;">
                <v:fill color="#FFFFFF" opacity="100.0%" type="solid"/>
                <v:stroke on="f" weight="1.0pt" dashstyle="solid" endcap="flat" miterlimit="400.0%" joinstyle="miter" linestyle="single" startarrow="none" startarrowwidth="medium" startarrowlength="medium" endarrow="none" endarrowwidth="medium" endarrowlength="medium"/>
                <w10:wrap type="none" side="bothSides" anchorx="margin"/>
              </v:rect>
            </w:pict>
          </mc:Fallback>
        </mc:AlternateContent>
      </w:r>
    </w:p>
    <w:tbl>
      <w:tblPr>
        <w:tblW w:w="9445"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d0ddef"/>
        <w:tblLayout w:type="fixed"/>
      </w:tblPr>
      <w:tblGrid>
        <w:gridCol w:w="484"/>
        <w:gridCol w:w="4941"/>
        <w:gridCol w:w="2490"/>
        <w:gridCol w:w="1530"/>
      </w:tblGrid>
      <w:tr>
        <w:tblPrEx>
          <w:shd w:val="clear" w:color="auto" w:fill="d0ddef"/>
        </w:tblPrEx>
        <w:trPr>
          <w:trHeight w:val="31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Body"/>
              <w:bidi w:val="0"/>
              <w:spacing w:after="160"/>
              <w:ind w:left="0" w:right="0" w:firstLine="0"/>
              <w:jc w:val="center"/>
              <w:rPr>
                <w:rtl w:val="0"/>
              </w:rPr>
            </w:pPr>
            <w:r>
              <w:rPr>
                <w:u w:color="000000"/>
                <w:rtl w:val="0"/>
              </w:rPr>
              <w:t>№</w:t>
            </w:r>
          </w:p>
        </w:tc>
        <w:tc>
          <w:tcPr>
            <w:tcW w:type="dxa" w:w="494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Body"/>
              <w:bidi w:val="0"/>
              <w:ind w:left="0" w:right="0" w:firstLine="0"/>
              <w:jc w:val="center"/>
              <w:rPr>
                <w:rtl w:val="0"/>
              </w:rPr>
            </w:pPr>
            <w:r>
              <w:rPr>
                <w:u w:color="000000"/>
                <w:rtl w:val="0"/>
              </w:rPr>
              <w:t>Етапи виконання дипломного проекту</w:t>
            </w:r>
          </w:p>
        </w:tc>
        <w:tc>
          <w:tcPr>
            <w:tcW w:type="dxa" w:w="24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Body"/>
              <w:bidi w:val="0"/>
              <w:ind w:left="0" w:right="0" w:firstLine="0"/>
              <w:jc w:val="center"/>
              <w:rPr>
                <w:rtl w:val="0"/>
              </w:rPr>
            </w:pPr>
            <w:r>
              <w:rPr>
                <w:u w:color="000000"/>
                <w:rtl w:val="0"/>
              </w:rPr>
              <w:t>Строки виконання</w:t>
            </w:r>
          </w:p>
        </w:tc>
        <w:tc>
          <w:tcPr>
            <w:tcW w:type="dxa" w:w="153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Body"/>
              <w:bidi w:val="0"/>
              <w:ind w:left="0" w:right="0" w:firstLine="0"/>
              <w:jc w:val="center"/>
              <w:rPr>
                <w:rtl w:val="0"/>
              </w:rPr>
            </w:pPr>
            <w:r>
              <w:rPr>
                <w:u w:color="000000"/>
                <w:rtl w:val="0"/>
              </w:rPr>
              <w:t>Примітка</w:t>
            </w:r>
          </w:p>
        </w:tc>
      </w:tr>
      <w:tr>
        <w:tblPrEx>
          <w:shd w:val="clear" w:color="auto" w:fill="d0ddef"/>
        </w:tblPrEx>
        <w:trPr>
          <w:trHeight w:val="31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e9eef7"/>
            <w:tcMar>
              <w:top w:type="dxa" w:w="80"/>
              <w:left w:type="dxa" w:w="80"/>
              <w:bottom w:type="dxa" w:w="80"/>
              <w:right w:type="dxa" w:w="80"/>
            </w:tcMar>
            <w:vAlign w:val="top"/>
          </w:tcPr>
          <w:p>
            <w:pPr>
              <w:pStyle w:val="Body"/>
              <w:bidi w:val="0"/>
              <w:ind w:left="0" w:right="0" w:firstLine="0"/>
              <w:jc w:val="center"/>
              <w:rPr>
                <w:rtl w:val="0"/>
              </w:rPr>
            </w:pPr>
            <w:r>
              <w:rPr>
                <w:u w:color="000000"/>
                <w:rtl w:val="0"/>
              </w:rPr>
              <w:t>1</w:t>
            </w:r>
          </w:p>
        </w:tc>
        <w:tc>
          <w:tcPr>
            <w:tcW w:type="dxa" w:w="494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e9eef7"/>
            <w:tcMar>
              <w:top w:type="dxa" w:w="80"/>
              <w:left w:type="dxa" w:w="80"/>
              <w:bottom w:type="dxa" w:w="80"/>
              <w:right w:type="dxa" w:w="80"/>
            </w:tcMar>
            <w:vAlign w:val="top"/>
          </w:tcPr>
          <w:p>
            <w:pPr>
              <w:pStyle w:val="Body"/>
              <w:bidi w:val="0"/>
              <w:ind w:left="0" w:right="0" w:firstLine="0"/>
              <w:jc w:val="both"/>
              <w:rPr>
                <w:rtl w:val="0"/>
              </w:rPr>
            </w:pPr>
            <w:r>
              <w:rPr>
                <w:u w:color="000000"/>
                <w:rtl w:val="0"/>
              </w:rPr>
              <w:t>Огляд існуючих програмних рішень</w:t>
            </w:r>
          </w:p>
        </w:tc>
        <w:tc>
          <w:tcPr>
            <w:tcW w:type="dxa" w:w="24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e9eef7"/>
            <w:tcMar>
              <w:top w:type="dxa" w:w="80"/>
              <w:left w:type="dxa" w:w="80"/>
              <w:bottom w:type="dxa" w:w="80"/>
              <w:right w:type="dxa" w:w="80"/>
            </w:tcMar>
            <w:vAlign w:val="top"/>
          </w:tcPr>
          <w:p/>
        </w:tc>
        <w:tc>
          <w:tcPr>
            <w:tcW w:type="dxa" w:w="153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e9eef7"/>
            <w:tcMar>
              <w:top w:type="dxa" w:w="80"/>
              <w:left w:type="dxa" w:w="80"/>
              <w:bottom w:type="dxa" w:w="80"/>
              <w:right w:type="dxa" w:w="80"/>
            </w:tcMar>
            <w:vAlign w:val="top"/>
          </w:tcPr>
          <w:p>
            <w:pPr>
              <w:pStyle w:val="Body"/>
              <w:bidi w:val="0"/>
              <w:ind w:left="0" w:right="0" w:firstLine="0"/>
              <w:jc w:val="center"/>
              <w:rPr>
                <w:rtl w:val="0"/>
              </w:rPr>
            </w:pPr>
            <w:r>
              <w:rPr>
                <w:u w:color="000000"/>
                <w:rtl w:val="0"/>
              </w:rPr>
              <w:t>Виконано</w:t>
            </w:r>
          </w:p>
        </w:tc>
      </w:tr>
      <w:tr>
        <w:tblPrEx>
          <w:shd w:val="clear" w:color="auto" w:fill="d0ddef"/>
        </w:tblPrEx>
        <w:trPr>
          <w:trHeight w:val="31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Body"/>
              <w:bidi w:val="0"/>
              <w:ind w:left="0" w:right="0" w:firstLine="0"/>
              <w:jc w:val="center"/>
              <w:rPr>
                <w:rtl w:val="0"/>
              </w:rPr>
            </w:pPr>
            <w:r>
              <w:rPr>
                <w:u w:color="000000"/>
                <w:rtl w:val="0"/>
              </w:rPr>
              <w:t>2</w:t>
            </w:r>
          </w:p>
        </w:tc>
        <w:tc>
          <w:tcPr>
            <w:tcW w:type="dxa" w:w="494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Body"/>
              <w:bidi w:val="0"/>
              <w:ind w:left="0" w:right="0" w:firstLine="0"/>
              <w:jc w:val="both"/>
              <w:rPr>
                <w:rtl w:val="0"/>
              </w:rPr>
            </w:pPr>
            <w:r>
              <w:rPr>
                <w:u w:color="000000"/>
                <w:rtl w:val="0"/>
              </w:rPr>
              <w:t>Аналіз існуючих програмних рішень</w:t>
            </w:r>
          </w:p>
        </w:tc>
        <w:tc>
          <w:tcPr>
            <w:tcW w:type="dxa" w:w="24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53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Body"/>
              <w:bidi w:val="0"/>
              <w:ind w:left="0" w:right="0" w:firstLine="0"/>
              <w:jc w:val="center"/>
              <w:rPr>
                <w:rtl w:val="0"/>
              </w:rPr>
            </w:pPr>
            <w:r>
              <w:rPr>
                <w:u w:color="000000"/>
                <w:rtl w:val="0"/>
              </w:rPr>
              <w:t>Виконано</w:t>
            </w:r>
          </w:p>
        </w:tc>
      </w:tr>
      <w:tr>
        <w:tblPrEx>
          <w:shd w:val="clear" w:color="auto" w:fill="d0ddef"/>
        </w:tblPrEx>
        <w:trPr>
          <w:trHeight w:val="31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e9eef7"/>
            <w:tcMar>
              <w:top w:type="dxa" w:w="80"/>
              <w:left w:type="dxa" w:w="80"/>
              <w:bottom w:type="dxa" w:w="80"/>
              <w:right w:type="dxa" w:w="80"/>
            </w:tcMar>
            <w:vAlign w:val="top"/>
          </w:tcPr>
          <w:p>
            <w:pPr>
              <w:pStyle w:val="Body"/>
              <w:bidi w:val="0"/>
              <w:ind w:left="0" w:right="0" w:firstLine="0"/>
              <w:jc w:val="center"/>
              <w:rPr>
                <w:rtl w:val="0"/>
              </w:rPr>
            </w:pPr>
            <w:r>
              <w:rPr>
                <w:u w:color="000000"/>
                <w:rtl w:val="0"/>
              </w:rPr>
              <w:t>3</w:t>
            </w:r>
          </w:p>
        </w:tc>
        <w:tc>
          <w:tcPr>
            <w:tcW w:type="dxa" w:w="494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e9eef7"/>
            <w:tcMar>
              <w:top w:type="dxa" w:w="80"/>
              <w:left w:type="dxa" w:w="80"/>
              <w:bottom w:type="dxa" w:w="80"/>
              <w:right w:type="dxa" w:w="80"/>
            </w:tcMar>
            <w:vAlign w:val="top"/>
          </w:tcPr>
          <w:p>
            <w:pPr>
              <w:pStyle w:val="Body"/>
              <w:bidi w:val="0"/>
              <w:ind w:left="0" w:right="0" w:firstLine="0"/>
              <w:jc w:val="both"/>
              <w:rPr>
                <w:rtl w:val="0"/>
              </w:rPr>
            </w:pPr>
            <w:r>
              <w:rPr>
                <w:u w:color="000000"/>
                <w:rtl w:val="0"/>
              </w:rPr>
              <w:t>Проектування програмного продукту</w:t>
            </w:r>
          </w:p>
        </w:tc>
        <w:tc>
          <w:tcPr>
            <w:tcW w:type="dxa" w:w="24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e9eef7"/>
            <w:tcMar>
              <w:top w:type="dxa" w:w="80"/>
              <w:left w:type="dxa" w:w="80"/>
              <w:bottom w:type="dxa" w:w="80"/>
              <w:right w:type="dxa" w:w="80"/>
            </w:tcMar>
            <w:vAlign w:val="top"/>
          </w:tcPr>
          <w:p/>
        </w:tc>
        <w:tc>
          <w:tcPr>
            <w:tcW w:type="dxa" w:w="153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e9eef7"/>
            <w:tcMar>
              <w:top w:type="dxa" w:w="80"/>
              <w:left w:type="dxa" w:w="80"/>
              <w:bottom w:type="dxa" w:w="80"/>
              <w:right w:type="dxa" w:w="80"/>
            </w:tcMar>
            <w:vAlign w:val="top"/>
          </w:tcPr>
          <w:p>
            <w:pPr>
              <w:pStyle w:val="Body"/>
              <w:bidi w:val="0"/>
              <w:ind w:left="0" w:right="0" w:firstLine="0"/>
              <w:jc w:val="center"/>
              <w:rPr>
                <w:rtl w:val="0"/>
              </w:rPr>
            </w:pPr>
            <w:r>
              <w:rPr>
                <w:u w:color="000000"/>
                <w:rtl w:val="0"/>
              </w:rPr>
              <w:t>Виконано</w:t>
            </w:r>
          </w:p>
        </w:tc>
      </w:tr>
      <w:tr>
        <w:tblPrEx>
          <w:shd w:val="clear" w:color="auto" w:fill="d0ddef"/>
        </w:tblPrEx>
        <w:trPr>
          <w:trHeight w:val="31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Body"/>
              <w:bidi w:val="0"/>
              <w:ind w:left="0" w:right="0" w:firstLine="0"/>
              <w:jc w:val="center"/>
              <w:rPr>
                <w:rtl w:val="0"/>
              </w:rPr>
            </w:pPr>
            <w:r>
              <w:rPr>
                <w:u w:color="000000"/>
                <w:rtl w:val="0"/>
              </w:rPr>
              <w:t>4</w:t>
            </w:r>
          </w:p>
        </w:tc>
        <w:tc>
          <w:tcPr>
            <w:tcW w:type="dxa" w:w="494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Body"/>
              <w:bidi w:val="0"/>
              <w:ind w:left="0" w:right="0" w:firstLine="0"/>
              <w:jc w:val="both"/>
              <w:rPr>
                <w:rtl w:val="0"/>
              </w:rPr>
            </w:pPr>
            <w:r>
              <w:rPr>
                <w:u w:color="000000"/>
                <w:rtl w:val="0"/>
                <w:lang w:val="ru-RU"/>
              </w:rPr>
              <w:t>Розробка програмного продукту</w:t>
            </w:r>
          </w:p>
        </w:tc>
        <w:tc>
          <w:tcPr>
            <w:tcW w:type="dxa" w:w="24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53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Body"/>
              <w:bidi w:val="0"/>
              <w:ind w:left="0" w:right="0" w:firstLine="0"/>
              <w:jc w:val="center"/>
              <w:rPr>
                <w:rtl w:val="0"/>
              </w:rPr>
            </w:pPr>
            <w:r>
              <w:rPr>
                <w:u w:color="000000"/>
                <w:rtl w:val="0"/>
              </w:rPr>
              <w:t>Виконано</w:t>
            </w:r>
          </w:p>
        </w:tc>
      </w:tr>
      <w:tr>
        <w:tblPrEx>
          <w:shd w:val="clear" w:color="auto" w:fill="d0ddef"/>
        </w:tblPrEx>
        <w:trPr>
          <w:trHeight w:val="31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e9eef7"/>
            <w:tcMar>
              <w:top w:type="dxa" w:w="80"/>
              <w:left w:type="dxa" w:w="80"/>
              <w:bottom w:type="dxa" w:w="80"/>
              <w:right w:type="dxa" w:w="80"/>
            </w:tcMar>
            <w:vAlign w:val="top"/>
          </w:tcPr>
          <w:p>
            <w:pPr>
              <w:pStyle w:val="Body"/>
              <w:bidi w:val="0"/>
              <w:ind w:left="0" w:right="0" w:firstLine="0"/>
              <w:jc w:val="center"/>
              <w:rPr>
                <w:rtl w:val="0"/>
              </w:rPr>
            </w:pPr>
            <w:r>
              <w:rPr>
                <w:u w:color="000000"/>
                <w:rtl w:val="0"/>
              </w:rPr>
              <w:t>5</w:t>
            </w:r>
          </w:p>
        </w:tc>
        <w:tc>
          <w:tcPr>
            <w:tcW w:type="dxa" w:w="494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e9eef7"/>
            <w:tcMar>
              <w:top w:type="dxa" w:w="80"/>
              <w:left w:type="dxa" w:w="80"/>
              <w:bottom w:type="dxa" w:w="80"/>
              <w:right w:type="dxa" w:w="80"/>
            </w:tcMar>
            <w:vAlign w:val="top"/>
          </w:tcPr>
          <w:p>
            <w:pPr>
              <w:pStyle w:val="Body"/>
              <w:bidi w:val="0"/>
              <w:ind w:left="0" w:right="0" w:firstLine="0"/>
              <w:jc w:val="both"/>
              <w:rPr>
                <w:rtl w:val="0"/>
              </w:rPr>
            </w:pPr>
            <w:r>
              <w:rPr>
                <w:u w:color="000000"/>
                <w:rtl w:val="0"/>
              </w:rPr>
              <w:t>Тестування програмного продукту</w:t>
            </w:r>
          </w:p>
        </w:tc>
        <w:tc>
          <w:tcPr>
            <w:tcW w:type="dxa" w:w="24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e9eef7"/>
            <w:tcMar>
              <w:top w:type="dxa" w:w="80"/>
              <w:left w:type="dxa" w:w="80"/>
              <w:bottom w:type="dxa" w:w="80"/>
              <w:right w:type="dxa" w:w="80"/>
            </w:tcMar>
            <w:vAlign w:val="top"/>
          </w:tcPr>
          <w:p/>
        </w:tc>
        <w:tc>
          <w:tcPr>
            <w:tcW w:type="dxa" w:w="153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e9eef7"/>
            <w:tcMar>
              <w:top w:type="dxa" w:w="80"/>
              <w:left w:type="dxa" w:w="80"/>
              <w:bottom w:type="dxa" w:w="80"/>
              <w:right w:type="dxa" w:w="80"/>
            </w:tcMar>
            <w:vAlign w:val="top"/>
          </w:tcPr>
          <w:p>
            <w:pPr>
              <w:pStyle w:val="Body"/>
              <w:bidi w:val="0"/>
              <w:ind w:left="0" w:right="0" w:firstLine="0"/>
              <w:jc w:val="center"/>
              <w:rPr>
                <w:rtl w:val="0"/>
              </w:rPr>
            </w:pPr>
            <w:r>
              <w:rPr>
                <w:u w:color="000000"/>
                <w:rtl w:val="0"/>
              </w:rPr>
              <w:t>Виконано</w:t>
            </w:r>
          </w:p>
        </w:tc>
      </w:tr>
      <w:tr>
        <w:tblPrEx>
          <w:shd w:val="clear" w:color="auto" w:fill="d0ddef"/>
        </w:tblPrEx>
        <w:trPr>
          <w:trHeight w:val="31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Body"/>
              <w:bidi w:val="0"/>
              <w:ind w:left="0" w:right="0" w:firstLine="0"/>
              <w:jc w:val="center"/>
              <w:rPr>
                <w:rtl w:val="0"/>
              </w:rPr>
            </w:pPr>
            <w:r>
              <w:rPr>
                <w:u w:color="000000"/>
                <w:rtl w:val="0"/>
              </w:rPr>
              <w:t>6</w:t>
            </w:r>
          </w:p>
        </w:tc>
        <w:tc>
          <w:tcPr>
            <w:tcW w:type="dxa" w:w="494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Body"/>
              <w:bidi w:val="0"/>
              <w:ind w:left="0" w:right="0" w:firstLine="0"/>
              <w:jc w:val="both"/>
              <w:rPr>
                <w:rtl w:val="0"/>
              </w:rPr>
            </w:pPr>
            <w:r>
              <w:rPr>
                <w:u w:color="000000"/>
                <w:rtl w:val="0"/>
                <w:lang w:val="ru-RU"/>
              </w:rPr>
              <w:t>Розробка стартап</w:t>
            </w:r>
            <w:r>
              <w:rPr>
                <w:u w:color="000000"/>
                <w:rtl w:val="0"/>
              </w:rPr>
              <w:t>-</w:t>
            </w:r>
            <w:r>
              <w:rPr>
                <w:u w:color="000000"/>
                <w:rtl w:val="0"/>
                <w:lang w:val="ru-RU"/>
              </w:rPr>
              <w:t>проекту</w:t>
            </w:r>
          </w:p>
        </w:tc>
        <w:tc>
          <w:tcPr>
            <w:tcW w:type="dxa" w:w="24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53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Body"/>
              <w:bidi w:val="0"/>
              <w:ind w:left="0" w:right="0" w:firstLine="0"/>
              <w:jc w:val="center"/>
              <w:rPr>
                <w:rtl w:val="0"/>
              </w:rPr>
            </w:pPr>
            <w:r>
              <w:rPr>
                <w:u w:color="000000"/>
                <w:rtl w:val="0"/>
              </w:rPr>
              <w:t>Виконано</w:t>
            </w:r>
          </w:p>
        </w:tc>
      </w:tr>
      <w:tr>
        <w:tblPrEx>
          <w:shd w:val="clear" w:color="auto" w:fill="d0ddef"/>
        </w:tblPrEx>
        <w:trPr>
          <w:trHeight w:val="318" w:hRule="atLeast"/>
        </w:trPr>
        <w:tc>
          <w:tcPr>
            <w:tcW w:type="dxa" w:w="48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e9eef7"/>
            <w:tcMar>
              <w:top w:type="dxa" w:w="80"/>
              <w:left w:type="dxa" w:w="80"/>
              <w:bottom w:type="dxa" w:w="80"/>
              <w:right w:type="dxa" w:w="80"/>
            </w:tcMar>
            <w:vAlign w:val="top"/>
          </w:tcPr>
          <w:p>
            <w:pPr>
              <w:pStyle w:val="Body"/>
              <w:bidi w:val="0"/>
              <w:ind w:left="0" w:right="0" w:firstLine="0"/>
              <w:jc w:val="center"/>
              <w:rPr>
                <w:rtl w:val="0"/>
              </w:rPr>
            </w:pPr>
            <w:r>
              <w:rPr>
                <w:u w:color="000000"/>
                <w:rtl w:val="0"/>
              </w:rPr>
              <w:t>7</w:t>
            </w:r>
          </w:p>
        </w:tc>
        <w:tc>
          <w:tcPr>
            <w:tcW w:type="dxa" w:w="494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e9eef7"/>
            <w:tcMar>
              <w:top w:type="dxa" w:w="80"/>
              <w:left w:type="dxa" w:w="80"/>
              <w:bottom w:type="dxa" w:w="80"/>
              <w:right w:type="dxa" w:w="80"/>
            </w:tcMar>
            <w:vAlign w:val="top"/>
          </w:tcPr>
          <w:p>
            <w:pPr>
              <w:pStyle w:val="Body"/>
              <w:bidi w:val="0"/>
              <w:ind w:left="0" w:right="0" w:firstLine="0"/>
              <w:jc w:val="both"/>
              <w:rPr>
                <w:rtl w:val="0"/>
              </w:rPr>
            </w:pPr>
            <w:r>
              <w:rPr>
                <w:u w:color="000000"/>
                <w:rtl w:val="0"/>
              </w:rPr>
              <w:t>Оформлення документації</w:t>
            </w:r>
          </w:p>
        </w:tc>
        <w:tc>
          <w:tcPr>
            <w:tcW w:type="dxa" w:w="24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e9eef7"/>
            <w:tcMar>
              <w:top w:type="dxa" w:w="80"/>
              <w:left w:type="dxa" w:w="80"/>
              <w:bottom w:type="dxa" w:w="80"/>
              <w:right w:type="dxa" w:w="80"/>
            </w:tcMar>
            <w:vAlign w:val="top"/>
          </w:tcPr>
          <w:p/>
        </w:tc>
        <w:tc>
          <w:tcPr>
            <w:tcW w:type="dxa" w:w="153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e9eef7"/>
            <w:tcMar>
              <w:top w:type="dxa" w:w="80"/>
              <w:left w:type="dxa" w:w="80"/>
              <w:bottom w:type="dxa" w:w="80"/>
              <w:right w:type="dxa" w:w="80"/>
            </w:tcMar>
            <w:vAlign w:val="top"/>
          </w:tcPr>
          <w:p>
            <w:pPr>
              <w:pStyle w:val="Body"/>
              <w:bidi w:val="0"/>
              <w:ind w:left="0" w:right="0" w:firstLine="0"/>
              <w:jc w:val="center"/>
              <w:rPr>
                <w:rtl w:val="0"/>
              </w:rPr>
            </w:pPr>
            <w:r>
              <w:rPr>
                <w:u w:color="000000"/>
                <w:rtl w:val="0"/>
              </w:rPr>
              <w:t>Виконано</w:t>
            </w:r>
          </w:p>
        </w:tc>
      </w:tr>
    </w:tbl>
    <w:p>
      <w:pPr>
        <w:pStyle w:val="Body"/>
        <w:widowControl w:val="0"/>
        <w:bidi w:val="0"/>
        <w:spacing w:after="160" w:line="240" w:lineRule="auto"/>
        <w:ind w:left="0" w:right="0" w:firstLine="0"/>
        <w:jc w:val="center"/>
        <w:rPr>
          <w:rFonts w:ascii="Times New Roman" w:cs="Times New Roman" w:hAnsi="Times New Roman" w:eastAsia="Times New Roman"/>
          <w:b w:val="1"/>
          <w:bCs w:val="1"/>
          <w:sz w:val="28"/>
          <w:szCs w:val="28"/>
          <w:u w:color="000000"/>
          <w:rtl w:val="0"/>
        </w:rPr>
      </w:pPr>
    </w:p>
    <w:p>
      <w:pPr>
        <w:pStyle w:val="Body"/>
        <w:bidi w:val="0"/>
        <w:spacing w:after="160"/>
        <w:ind w:left="0" w:right="0" w:firstLine="0"/>
        <w:jc w:val="both"/>
        <w:rPr>
          <w:u w:color="000000"/>
          <w:rtl w:val="0"/>
        </w:rPr>
      </w:pPr>
    </w:p>
    <w:p>
      <w:pPr>
        <w:pStyle w:val="Body"/>
        <w:bidi w:val="0"/>
        <w:spacing w:after="160" w:line="240" w:lineRule="auto"/>
        <w:ind w:left="0" w:right="0" w:firstLine="0"/>
        <w:jc w:val="both"/>
        <w:rPr>
          <w:rFonts w:ascii="Times New Roman" w:cs="Times New Roman" w:hAnsi="Times New Roman" w:eastAsia="Times New Roman"/>
          <w:sz w:val="28"/>
          <w:szCs w:val="28"/>
          <w:u w:color="000000"/>
          <w:rtl w:val="0"/>
        </w:rPr>
      </w:pPr>
      <w:r>
        <w:rPr>
          <w:rFonts w:ascii="Times New Roman" w:hAnsi="Times New Roman" w:hint="default"/>
          <w:sz w:val="28"/>
          <w:szCs w:val="28"/>
          <w:u w:color="000000"/>
          <w:rtl w:val="0"/>
        </w:rPr>
        <w:t xml:space="preserve">Студент </w:t>
        <w:tab/>
        <w:tab/>
        <w:tab/>
        <w:tab/>
        <w:t xml:space="preserve"> </w:t>
      </w:r>
      <w:r>
        <w:rPr>
          <w:rFonts w:ascii="Times New Roman" w:hAnsi="Times New Roman"/>
          <w:sz w:val="28"/>
          <w:szCs w:val="28"/>
          <w:u w:color="000000"/>
          <w:rtl w:val="0"/>
          <w:lang w:val="en-US"/>
        </w:rPr>
        <w:t xml:space="preserve">__________ </w:t>
        <w:tab/>
        <w:tab/>
        <w:t xml:space="preserve">         </w:t>
      </w:r>
      <w:r>
        <w:rPr>
          <w:rFonts w:ascii="Times New Roman" w:hAnsi="Times New Roman"/>
          <w:sz w:val="28"/>
          <w:szCs w:val="28"/>
          <w:u w:color="000000"/>
          <w:rtl w:val="0"/>
        </w:rPr>
        <w:t xml:space="preserve">   </w:t>
      </w:r>
      <w:r>
        <w:rPr>
          <w:rFonts w:ascii="Times New Roman" w:hAnsi="Times New Roman" w:hint="default"/>
          <w:sz w:val="28"/>
          <w:szCs w:val="28"/>
          <w:u w:val="single" w:color="000000"/>
          <w:rtl w:val="0"/>
        </w:rPr>
        <w:t> </w:t>
      </w:r>
      <w:r>
        <w:rPr>
          <w:rFonts w:ascii="Times New Roman" w:hAnsi="Times New Roman" w:hint="default"/>
          <w:sz w:val="28"/>
          <w:szCs w:val="28"/>
          <w:u w:val="single" w:color="000000"/>
          <w:rtl w:val="0"/>
        </w:rPr>
        <w:t>Байдиков М</w:t>
      </w:r>
      <w:r>
        <w:rPr>
          <w:rFonts w:ascii="Times New Roman" w:hAnsi="Times New Roman"/>
          <w:sz w:val="28"/>
          <w:szCs w:val="28"/>
          <w:u w:val="single" w:color="000000"/>
          <w:rtl w:val="0"/>
        </w:rPr>
        <w:t>.</w:t>
      </w:r>
      <w:r>
        <w:rPr>
          <w:rFonts w:ascii="Times New Roman" w:hAnsi="Times New Roman" w:hint="default"/>
          <w:sz w:val="28"/>
          <w:szCs w:val="28"/>
          <w:u w:val="single" w:color="000000"/>
          <w:rtl w:val="0"/>
        </w:rPr>
        <w:t>О</w:t>
      </w:r>
      <w:r>
        <w:rPr>
          <w:rFonts w:ascii="Times New Roman" w:hAnsi="Times New Roman"/>
          <w:sz w:val="28"/>
          <w:szCs w:val="28"/>
          <w:u w:val="single" w:color="000000"/>
          <w:rtl w:val="0"/>
        </w:rPr>
        <w:t>.</w:t>
      </w:r>
    </w:p>
    <w:p>
      <w:pPr>
        <w:pStyle w:val="Body"/>
        <w:bidi w:val="0"/>
        <w:spacing w:after="160"/>
        <w:ind w:left="0" w:right="0" w:firstLine="0"/>
        <w:jc w:val="both"/>
        <w:rPr>
          <w:rFonts w:ascii="Times New Roman" w:cs="Times New Roman" w:hAnsi="Times New Roman" w:eastAsia="Times New Roman"/>
          <w:sz w:val="16"/>
          <w:szCs w:val="16"/>
          <w:u w:color="000000"/>
          <w:rtl w:val="0"/>
        </w:rPr>
      </w:pPr>
      <w:r>
        <w:rPr>
          <w:rFonts w:ascii="Times New Roman" w:hAnsi="Times New Roman"/>
          <w:sz w:val="16"/>
          <w:szCs w:val="16"/>
          <w:u w:color="000000"/>
          <w:rtl w:val="0"/>
        </w:rPr>
        <w:t xml:space="preserve">                                                                                                       (</w:t>
      </w:r>
      <w:r>
        <w:rPr>
          <w:rFonts w:ascii="Times New Roman" w:hAnsi="Times New Roman" w:hint="default"/>
          <w:sz w:val="16"/>
          <w:szCs w:val="16"/>
          <w:u w:color="000000"/>
          <w:rtl w:val="0"/>
        </w:rPr>
        <w:t>підпис</w:t>
      </w:r>
      <w:r>
        <w:rPr>
          <w:rFonts w:ascii="Times New Roman" w:hAnsi="Times New Roman"/>
          <w:sz w:val="16"/>
          <w:szCs w:val="16"/>
          <w:u w:color="000000"/>
          <w:rtl w:val="0"/>
        </w:rPr>
        <w:t>)                                                                       (</w:t>
      </w:r>
      <w:r>
        <w:rPr>
          <w:rFonts w:ascii="Times New Roman" w:hAnsi="Times New Roman" w:hint="default"/>
          <w:sz w:val="16"/>
          <w:szCs w:val="16"/>
          <w:u w:color="000000"/>
          <w:rtl w:val="0"/>
        </w:rPr>
        <w:t>прізвище та ініціали</w:t>
      </w:r>
      <w:r>
        <w:rPr>
          <w:rFonts w:ascii="Times New Roman" w:hAnsi="Times New Roman"/>
          <w:sz w:val="16"/>
          <w:szCs w:val="16"/>
          <w:u w:color="000000"/>
          <w:rtl w:val="0"/>
        </w:rPr>
        <w:t>)</w:t>
      </w:r>
    </w:p>
    <w:p>
      <w:pPr>
        <w:pStyle w:val="Body"/>
        <w:bidi w:val="0"/>
        <w:spacing w:after="160" w:line="240" w:lineRule="auto"/>
        <w:ind w:left="0" w:right="0" w:firstLine="0"/>
        <w:jc w:val="both"/>
        <w:rPr>
          <w:rFonts w:ascii="Times New Roman" w:cs="Times New Roman" w:hAnsi="Times New Roman" w:eastAsia="Times New Roman"/>
          <w:sz w:val="28"/>
          <w:szCs w:val="28"/>
          <w:u w:color="000000"/>
          <w:rtl w:val="0"/>
        </w:rPr>
      </w:pPr>
      <w:r>
        <w:rPr>
          <w:rFonts w:ascii="Times New Roman" w:hAnsi="Times New Roman" w:hint="default"/>
          <w:sz w:val="28"/>
          <w:szCs w:val="28"/>
          <w:u w:color="000000"/>
          <w:rtl w:val="0"/>
        </w:rPr>
        <w:t>Науковий керівник</w:t>
        <w:tab/>
        <w:tab/>
        <w:t xml:space="preserve"> </w:t>
      </w:r>
      <w:r>
        <w:rPr>
          <w:rFonts w:ascii="Times New Roman" w:hAnsi="Times New Roman"/>
          <w:sz w:val="28"/>
          <w:szCs w:val="28"/>
          <w:u w:color="000000"/>
          <w:rtl w:val="0"/>
          <w:lang w:val="en-US"/>
        </w:rPr>
        <w:t xml:space="preserve">__________                             </w:t>
      </w:r>
      <w:r>
        <w:rPr>
          <w:rFonts w:ascii="Times New Roman" w:hAnsi="Times New Roman"/>
          <w:sz w:val="28"/>
          <w:szCs w:val="28"/>
          <w:u w:color="000000"/>
          <w:rtl w:val="0"/>
        </w:rPr>
        <w:t xml:space="preserve">      </w:t>
      </w:r>
      <w:r>
        <w:rPr>
          <w:rFonts w:ascii="Times New Roman" w:hAnsi="Times New Roman" w:hint="default"/>
          <w:sz w:val="28"/>
          <w:szCs w:val="28"/>
          <w:u w:val="single" w:color="000000"/>
          <w:rtl w:val="0"/>
        </w:rPr>
        <w:t>  </w:t>
      </w:r>
      <w:r>
        <w:rPr>
          <w:rFonts w:ascii="Times New Roman" w:hAnsi="Times New Roman" w:hint="default"/>
          <w:sz w:val="28"/>
          <w:szCs w:val="28"/>
          <w:u w:val="single" w:color="000000"/>
          <w:rtl w:val="0"/>
        </w:rPr>
        <w:t>Порєв В</w:t>
      </w:r>
      <w:r>
        <w:rPr>
          <w:rFonts w:ascii="Times New Roman" w:hAnsi="Times New Roman"/>
          <w:sz w:val="28"/>
          <w:szCs w:val="28"/>
          <w:u w:val="single" w:color="000000"/>
          <w:rtl w:val="0"/>
        </w:rPr>
        <w:t>.</w:t>
      </w:r>
      <w:r>
        <w:rPr>
          <w:rFonts w:ascii="Times New Roman" w:hAnsi="Times New Roman" w:hint="default"/>
          <w:sz w:val="28"/>
          <w:szCs w:val="28"/>
          <w:u w:val="single" w:color="000000"/>
          <w:rtl w:val="0"/>
        </w:rPr>
        <w:t>М</w:t>
      </w:r>
      <w:r>
        <w:rPr>
          <w:rFonts w:ascii="Times New Roman" w:hAnsi="Times New Roman"/>
          <w:sz w:val="28"/>
          <w:szCs w:val="28"/>
          <w:u w:val="single" w:color="000000"/>
          <w:rtl w:val="0"/>
        </w:rPr>
        <w:t>.</w:t>
      </w:r>
      <w:r>
        <w:rPr>
          <w:rFonts w:ascii="Times New Roman" w:hAnsi="Times New Roman" w:hint="default"/>
          <w:sz w:val="28"/>
          <w:szCs w:val="28"/>
          <w:u w:val="single" w:color="000000"/>
          <w:rtl w:val="0"/>
        </w:rPr>
        <w:t>   </w:t>
      </w:r>
    </w:p>
    <w:p>
      <w:pPr>
        <w:pStyle w:val="Body"/>
        <w:bidi w:val="0"/>
        <w:spacing w:after="160" w:line="240" w:lineRule="auto"/>
        <w:ind w:left="0" w:right="0" w:firstLine="0"/>
        <w:jc w:val="both"/>
        <w:rPr>
          <w:rFonts w:ascii="Times New Roman" w:cs="Times New Roman" w:hAnsi="Times New Roman" w:eastAsia="Times New Roman"/>
          <w:sz w:val="16"/>
          <w:szCs w:val="16"/>
          <w:u w:color="000000"/>
          <w:rtl w:val="0"/>
        </w:rPr>
      </w:pPr>
      <w:r>
        <w:rPr>
          <w:rFonts w:ascii="Times New Roman" w:hAnsi="Times New Roman"/>
          <w:sz w:val="16"/>
          <w:szCs w:val="16"/>
          <w:u w:color="000000"/>
          <w:rtl w:val="0"/>
        </w:rPr>
        <w:t xml:space="preserve">                                                                                                       (</w:t>
      </w:r>
      <w:r>
        <w:rPr>
          <w:rFonts w:ascii="Times New Roman" w:hAnsi="Times New Roman" w:hint="default"/>
          <w:sz w:val="16"/>
          <w:szCs w:val="16"/>
          <w:u w:color="000000"/>
          <w:rtl w:val="0"/>
        </w:rPr>
        <w:t>підпис</w:t>
      </w:r>
      <w:r>
        <w:rPr>
          <w:rFonts w:ascii="Times New Roman" w:hAnsi="Times New Roman"/>
          <w:sz w:val="16"/>
          <w:szCs w:val="16"/>
          <w:u w:color="000000"/>
          <w:rtl w:val="0"/>
        </w:rPr>
        <w:t>)                                                                       (</w:t>
      </w:r>
      <w:r>
        <w:rPr>
          <w:rFonts w:ascii="Times New Roman" w:hAnsi="Times New Roman" w:hint="default"/>
          <w:sz w:val="16"/>
          <w:szCs w:val="16"/>
          <w:u w:color="000000"/>
          <w:rtl w:val="0"/>
        </w:rPr>
        <w:t>прізвище та ініціали</w:t>
      </w:r>
      <w:r>
        <w:rPr>
          <w:rFonts w:ascii="Times New Roman" w:hAnsi="Times New Roman"/>
          <w:sz w:val="16"/>
          <w:szCs w:val="16"/>
          <w:u w:color="000000"/>
          <w:rtl w:val="0"/>
        </w:rPr>
        <w:t>)</w:t>
      </w:r>
    </w:p>
    <w:p>
      <w:pPr>
        <w:pStyle w:val="Body"/>
        <w:bidi w:val="0"/>
        <w:spacing w:after="384"/>
        <w:ind w:left="0" w:right="0" w:firstLine="0"/>
        <w:jc w:val="center"/>
        <w:rPr>
          <w:rFonts w:ascii="Calibri" w:cs="Calibri" w:hAnsi="Calibri" w:eastAsia="Calibri"/>
          <w:sz w:val="22"/>
          <w:szCs w:val="22"/>
          <w:u w:color="000000"/>
          <w:rtl w:val="0"/>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r>
        <w:rPr>
          <w:b w:val="1"/>
          <w:bCs w:val="1"/>
        </w:rPr>
        <mc:AlternateContent>
          <mc:Choice Requires="wps">
            <w:drawing>
              <wp:anchor distT="152400" distB="152400" distL="152400" distR="152400" simplePos="0" relativeHeight="251666432" behindDoc="0" locked="0" layoutInCell="1" allowOverlap="1">
                <wp:simplePos x="0" y="0"/>
                <wp:positionH relativeFrom="margin">
                  <wp:posOffset>2418678</wp:posOffset>
                </wp:positionH>
                <wp:positionV relativeFrom="line">
                  <wp:posOffset>433973</wp:posOffset>
                </wp:positionV>
                <wp:extent cx="1270000" cy="1270000"/>
                <wp:effectExtent l="0" t="0" r="0" b="0"/>
                <wp:wrapThrough wrapText="bothSides" distL="152400" distR="152400">
                  <wp:wrapPolygon edited="1">
                    <wp:start x="0" y="0"/>
                    <wp:lineTo x="21600" y="0"/>
                    <wp:lineTo x="21600" y="21600"/>
                    <wp:lineTo x="0" y="21600"/>
                    <wp:lineTo x="0" y="0"/>
                  </wp:wrapPolygon>
                </wp:wrapThrough>
                <wp:docPr id="1073741828" name="officeArt object"/>
                <wp:cNvGraphicFramePr/>
                <a:graphic xmlns:a="http://schemas.openxmlformats.org/drawingml/2006/main">
                  <a:graphicData uri="http://schemas.microsoft.com/office/word/2010/wordprocessingShape">
                    <wps:wsp>
                      <wps:cNvSpPr/>
                      <wps:spPr>
                        <a:xfrm>
                          <a:off x="0" y="0"/>
                          <a:ext cx="1270000" cy="1270000"/>
                        </a:xfrm>
                        <a:prstGeom prst="rect">
                          <a:avLst/>
                        </a:prstGeom>
                        <a:solidFill>
                          <a:srgbClr val="FFFFFF"/>
                        </a:solidFill>
                        <a:ln w="12700" cap="flat">
                          <a:noFill/>
                          <a:miter lim="400000"/>
                        </a:ln>
                        <a:effectLst/>
                      </wps:spPr>
                      <wps:bodyPr/>
                    </wps:wsp>
                  </a:graphicData>
                </a:graphic>
              </wp:anchor>
            </w:drawing>
          </mc:Choice>
          <mc:Fallback>
            <w:pict>
              <v:rect id="_x0000_s1029" style="visibility:visible;position:absolute;margin-left:190.4pt;margin-top:34.2pt;width:100.0pt;height:100.0pt;z-index:251666432;mso-position-horizontal:absolute;mso-position-horizontal-relative:margin;mso-position-vertical:absolute;mso-position-vertical-relative:line;mso-wrap-distance-left:12.0pt;mso-wrap-distance-top:12.0pt;mso-wrap-distance-right:12.0pt;mso-wrap-distance-bottom:12.0pt;">
                <v:fill color="#FFFFFF" opacity="100.0%" type="solid"/>
                <v:stroke on="f" weight="1.0pt" dashstyle="solid" endcap="flat" miterlimit="400.0%" joinstyle="miter" linestyle="single" startarrow="none" startarrowwidth="medium" startarrowlength="medium" endarrow="none" endarrowwidth="medium" endarrowlength="medium"/>
                <w10:wrap type="through" side="bothSides" anchorx="margin"/>
              </v:rect>
            </w:pict>
          </mc:Fallback>
        </mc:AlternateContent>
      </w: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r>
        <w:rPr>
          <w:b w:val="1"/>
          <w:bCs w:val="1"/>
          <w:rtl w:val="0"/>
        </w:rPr>
        <w:t>Реферат</w:t>
      </w:r>
    </w:p>
    <w:p>
      <w:pPr>
        <w:pStyle w:val="Body"/>
        <w:jc w:val="center"/>
        <w:rPr>
          <w:b w:val="1"/>
          <w:bCs w:val="1"/>
        </w:rPr>
      </w:pPr>
    </w:p>
    <w:p>
      <w:pPr>
        <w:pStyle w:val="Body"/>
        <w:bidi w:val="0"/>
      </w:pPr>
      <w:r>
        <w:tab/>
      </w:r>
      <w:r>
        <w:rPr>
          <w:b w:val="1"/>
          <w:bCs w:val="1"/>
          <w:rtl w:val="0"/>
        </w:rPr>
        <w:t>Магістерська дисертація</w:t>
      </w:r>
      <w:r>
        <w:rPr>
          <w:rtl w:val="0"/>
        </w:rPr>
        <w:t>: 5</w:t>
      </w:r>
      <w:r>
        <w:rPr>
          <w:rtl w:val="0"/>
          <w:lang w:val="en-US"/>
        </w:rPr>
        <w:t>8</w:t>
      </w:r>
      <w:r>
        <w:rPr>
          <w:rtl w:val="0"/>
        </w:rPr>
        <w:t xml:space="preserve"> ст</w:t>
      </w:r>
      <w:r>
        <w:rPr>
          <w:rtl w:val="0"/>
        </w:rPr>
        <w:t xml:space="preserve">., </w:t>
      </w:r>
      <w:r>
        <w:rPr>
          <w:rtl w:val="0"/>
          <w:lang w:val="en-US"/>
        </w:rPr>
        <w:t>4</w:t>
      </w:r>
      <w:r>
        <w:rPr>
          <w:rtl w:val="0"/>
        </w:rPr>
        <w:t xml:space="preserve"> рис</w:t>
      </w:r>
      <w:r>
        <w:rPr>
          <w:rtl w:val="0"/>
        </w:rPr>
        <w:t xml:space="preserve">., </w:t>
      </w:r>
      <w:r>
        <w:rPr>
          <w:rtl w:val="0"/>
          <w:lang w:val="en-US"/>
        </w:rPr>
        <w:t>6</w:t>
      </w:r>
      <w:r>
        <w:rPr>
          <w:rtl w:val="0"/>
        </w:rPr>
        <w:t xml:space="preserve"> табл</w:t>
      </w:r>
      <w:r>
        <w:rPr>
          <w:rtl w:val="0"/>
        </w:rPr>
        <w:t>., 1</w:t>
      </w:r>
      <w:r>
        <w:rPr>
          <w:rtl w:val="0"/>
          <w:lang w:val="en-US"/>
        </w:rPr>
        <w:t>8</w:t>
      </w:r>
      <w:r>
        <w:rPr>
          <w:rtl w:val="0"/>
        </w:rPr>
        <w:t xml:space="preserve"> джерел</w:t>
      </w:r>
      <w:r>
        <w:rPr>
          <w:rtl w:val="0"/>
        </w:rPr>
        <w:t>.</w:t>
      </w:r>
    </w:p>
    <w:p>
      <w:pPr>
        <w:pStyle w:val="Body"/>
        <w:bidi w:val="0"/>
      </w:pPr>
    </w:p>
    <w:p>
      <w:pPr>
        <w:pStyle w:val="Body"/>
        <w:bidi w:val="0"/>
      </w:pPr>
      <w:r>
        <w:tab/>
      </w:r>
      <w:r>
        <w:rPr>
          <w:b w:val="1"/>
          <w:bCs w:val="1"/>
          <w:rtl w:val="0"/>
        </w:rPr>
        <w:t>Актуальність проблеми</w:t>
      </w:r>
      <w:r>
        <w:rPr>
          <w:rtl w:val="0"/>
        </w:rPr>
        <w:t xml:space="preserve">: </w:t>
      </w:r>
      <w:r>
        <w:rPr>
          <w:rtl w:val="0"/>
        </w:rPr>
        <w:t>з огляду на останні конфлікти користувачів з великими ІТ</w:t>
      </w:r>
      <w:r>
        <w:rPr>
          <w:rtl w:val="0"/>
        </w:rPr>
        <w:t>-</w:t>
      </w:r>
      <w:r>
        <w:rPr>
          <w:rtl w:val="0"/>
        </w:rPr>
        <w:t>компаніями</w:t>
      </w:r>
      <w:r>
        <w:rPr>
          <w:rtl w:val="0"/>
        </w:rPr>
        <w:t xml:space="preserve">, </w:t>
      </w:r>
      <w:r>
        <w:rPr>
          <w:rtl w:val="0"/>
        </w:rPr>
        <w:t>пов’язаними з продажом особистих даних</w:t>
      </w:r>
      <w:r>
        <w:rPr>
          <w:rtl w:val="0"/>
        </w:rPr>
        <w:t xml:space="preserve">, </w:t>
      </w:r>
      <w:r>
        <w:rPr>
          <w:rtl w:val="0"/>
        </w:rPr>
        <w:t>посилення захисту даних користувачів є дуже актуальною проблемою</w:t>
      </w:r>
      <w:r>
        <w:rPr>
          <w:rtl w:val="0"/>
        </w:rPr>
        <w:t xml:space="preserve">, </w:t>
      </w:r>
      <w:r>
        <w:rPr>
          <w:rtl w:val="0"/>
        </w:rPr>
        <w:t>що лише підтверджує постійне посиленння законодавства більшості країн з цього приводу</w:t>
      </w:r>
      <w:r>
        <w:rPr>
          <w:rtl w:val="0"/>
        </w:rPr>
        <w:t>.</w:t>
      </w:r>
    </w:p>
    <w:p>
      <w:pPr>
        <w:pStyle w:val="Body"/>
        <w:bidi w:val="0"/>
      </w:pPr>
    </w:p>
    <w:p>
      <w:pPr>
        <w:pStyle w:val="Body"/>
        <w:bidi w:val="0"/>
      </w:pPr>
      <w:r>
        <w:tab/>
      </w:r>
      <w:r>
        <w:rPr>
          <w:b w:val="1"/>
          <w:bCs w:val="1"/>
          <w:rtl w:val="0"/>
        </w:rPr>
        <w:t>Мета та задачі дослідження</w:t>
      </w:r>
      <w:r>
        <w:rPr>
          <w:rtl w:val="0"/>
        </w:rPr>
        <w:t>:</w:t>
      </w:r>
      <w:r>
        <w:rPr>
          <w:rtl w:val="0"/>
        </w:rPr>
        <w:t xml:space="preserve"> за необхідною методологією розробки програмного забезпечення виконати огляд існуючих програмних рішень</w:t>
      </w:r>
      <w:r>
        <w:rPr>
          <w:rtl w:val="0"/>
        </w:rPr>
        <w:t xml:space="preserve">, </w:t>
      </w:r>
      <w:r>
        <w:rPr>
          <w:rtl w:val="0"/>
        </w:rPr>
        <w:t>провести аналіз існуючих програмних рішень</w:t>
      </w:r>
      <w:r>
        <w:rPr>
          <w:rtl w:val="0"/>
        </w:rPr>
        <w:t xml:space="preserve">, </w:t>
      </w:r>
      <w:r>
        <w:rPr>
          <w:rtl w:val="0"/>
        </w:rPr>
        <w:t>на основі результатів аналізу існуючих програмних рішень</w:t>
      </w:r>
      <w:r>
        <w:rPr>
          <w:rtl w:val="0"/>
        </w:rPr>
        <w:t>,</w:t>
      </w:r>
      <w:r>
        <w:rPr>
          <w:rtl w:val="0"/>
          <w:lang w:val="ru-RU"/>
        </w:rPr>
        <w:t xml:space="preserve"> спроектувати </w:t>
      </w:r>
      <w:r>
        <w:rPr>
          <w:rtl w:val="0"/>
        </w:rPr>
        <w:t>алгоритм створення симетричного ключа та шифрування даних</w:t>
      </w:r>
      <w:r>
        <w:rPr>
          <w:rtl w:val="0"/>
        </w:rPr>
        <w:t xml:space="preserve">, </w:t>
      </w:r>
      <w:r>
        <w:rPr>
          <w:rtl w:val="0"/>
        </w:rPr>
        <w:t>виконати тестування розробленого програмного продукту та розробити стартап</w:t>
      </w:r>
      <w:r>
        <w:rPr>
          <w:rtl w:val="0"/>
        </w:rPr>
        <w:t>-</w:t>
      </w:r>
      <w:r>
        <w:rPr>
          <w:rtl w:val="0"/>
          <w:lang w:val="ru-RU"/>
        </w:rPr>
        <w:t>проект</w:t>
      </w:r>
      <w:r>
        <w:rPr>
          <w:rtl w:val="0"/>
        </w:rPr>
        <w:t>.</w:t>
      </w:r>
    </w:p>
    <w:p>
      <w:pPr>
        <w:pStyle w:val="Body"/>
        <w:bidi w:val="0"/>
      </w:pPr>
    </w:p>
    <w:p>
      <w:pPr>
        <w:pStyle w:val="Body"/>
        <w:bidi w:val="0"/>
      </w:pPr>
      <w:r>
        <w:tab/>
      </w:r>
      <w:r>
        <w:rPr>
          <w:b w:val="1"/>
          <w:bCs w:val="1"/>
          <w:rtl w:val="0"/>
        </w:rPr>
        <w:t>Об’єкт дослідження</w:t>
      </w:r>
      <w:r>
        <w:rPr>
          <w:rtl w:val="0"/>
        </w:rPr>
        <w:t xml:space="preserve">: </w:t>
      </w:r>
      <w:r>
        <w:rPr>
          <w:rtl w:val="0"/>
        </w:rPr>
        <w:t>захист особистих даних користувачів</w:t>
      </w:r>
      <w:r>
        <w:rPr>
          <w:rtl w:val="0"/>
        </w:rPr>
        <w:t>.</w:t>
      </w:r>
    </w:p>
    <w:p>
      <w:pPr>
        <w:pStyle w:val="Body"/>
        <w:bidi w:val="0"/>
      </w:pPr>
    </w:p>
    <w:p>
      <w:pPr>
        <w:pStyle w:val="Body"/>
        <w:bidi w:val="0"/>
      </w:pPr>
      <w:r>
        <w:tab/>
      </w:r>
      <w:r>
        <w:rPr>
          <w:b w:val="1"/>
          <w:bCs w:val="1"/>
          <w:rtl w:val="0"/>
        </w:rPr>
        <w:t>Предмет дослідження</w:t>
      </w:r>
      <w:r>
        <w:rPr>
          <w:rtl w:val="0"/>
        </w:rPr>
        <w:t xml:space="preserve">: </w:t>
      </w:r>
      <w:r>
        <w:rPr>
          <w:rtl w:val="0"/>
        </w:rPr>
        <w:t>алгоритми створення симетричних ключів шифрування та шифрування даних користувачів</w:t>
      </w:r>
      <w:r>
        <w:rPr>
          <w:rtl w:val="0"/>
        </w:rPr>
        <w:t>.</w:t>
      </w:r>
    </w:p>
    <w:p>
      <w:pPr>
        <w:pStyle w:val="Body"/>
        <w:bidi w:val="0"/>
      </w:pPr>
    </w:p>
    <w:p>
      <w:pPr>
        <w:pStyle w:val="Body"/>
        <w:bidi w:val="0"/>
      </w:pPr>
      <w:r>
        <w:tab/>
      </w:r>
      <w:r>
        <w:rPr>
          <w:b w:val="1"/>
          <w:bCs w:val="1"/>
          <w:rtl w:val="0"/>
        </w:rPr>
        <w:t>Новизна одержаних результатів</w:t>
      </w:r>
      <w:r>
        <w:rPr>
          <w:rtl w:val="0"/>
        </w:rPr>
        <w:t xml:space="preserve">: </w:t>
      </w:r>
      <w:r>
        <w:rPr>
          <w:rtl w:val="0"/>
        </w:rPr>
        <w:t>отримання якісних програмних продуктів для клієнтів та серверів</w:t>
      </w:r>
      <w:r>
        <w:rPr>
          <w:rtl w:val="0"/>
        </w:rPr>
        <w:t xml:space="preserve">, </w:t>
      </w:r>
      <w:r>
        <w:rPr>
          <w:rtl w:val="0"/>
        </w:rPr>
        <w:t>призначених для створення безпечного каналу передачі зашифрованих даних користувачів</w:t>
      </w:r>
      <w:r>
        <w:rPr>
          <w:rtl w:val="0"/>
        </w:rPr>
        <w:t>.</w:t>
      </w:r>
    </w:p>
    <w:p>
      <w:pPr>
        <w:pStyle w:val="Body"/>
        <w:bidi w:val="0"/>
      </w:pPr>
    </w:p>
    <w:p>
      <w:pPr>
        <w:pStyle w:val="Body"/>
        <w:bidi w:val="0"/>
      </w:pPr>
      <w:r>
        <w:tab/>
      </w:r>
      <w:r>
        <w:rPr>
          <w:b w:val="1"/>
          <w:bCs w:val="1"/>
          <w:rtl w:val="0"/>
        </w:rPr>
        <w:t>Ключові слова</w:t>
      </w:r>
      <w:r>
        <w:rPr>
          <w:rtl w:val="0"/>
        </w:rPr>
        <w:t xml:space="preserve">: </w:t>
      </w:r>
      <w:r>
        <w:rPr>
          <w:rtl w:val="0"/>
        </w:rPr>
        <w:t>шифрування даних</w:t>
      </w:r>
      <w:r>
        <w:rPr>
          <w:rtl w:val="0"/>
        </w:rPr>
        <w:t xml:space="preserve">, </w:t>
      </w:r>
      <w:r>
        <w:rPr>
          <w:rtl w:val="0"/>
        </w:rPr>
        <w:t>канал передачі даних</w:t>
      </w:r>
      <w:r>
        <w:rPr>
          <w:rtl w:val="0"/>
        </w:rPr>
        <w:t xml:space="preserve">, </w:t>
      </w:r>
      <w:r>
        <w:rPr>
          <w:rtl w:val="0"/>
        </w:rPr>
        <w:t>особисті дані</w:t>
      </w:r>
      <w:r>
        <w:rPr>
          <w:rtl w:val="0"/>
        </w:rPr>
        <w:t xml:space="preserve">, </w:t>
      </w:r>
      <w:r>
        <w:rPr>
          <w:rtl w:val="0"/>
        </w:rPr>
        <w:t>ключі шифрування</w:t>
      </w:r>
      <w:r>
        <w:rPr>
          <w:rtl w:val="0"/>
        </w:rPr>
        <w:t>.</w:t>
      </w:r>
    </w:p>
    <w:p>
      <w:pPr>
        <w:pStyle w:val="Body"/>
        <w:bidi w:val="0"/>
      </w:pPr>
    </w:p>
    <w:p>
      <w:pPr>
        <w:pStyle w:val="Body"/>
        <w:bidi w:val="0"/>
      </w:pPr>
    </w:p>
    <w:p>
      <w:pPr>
        <w:pStyle w:val="Body"/>
        <w:bidi w:val="0"/>
      </w:pPr>
    </w:p>
    <w:p>
      <w:pPr>
        <w:pStyle w:val="Body"/>
        <w:jc w:val="center"/>
        <w:rPr>
          <w:b w:val="1"/>
          <w:bCs w:val="1"/>
        </w:rPr>
      </w:pPr>
      <w:r>
        <w:rPr>
          <w:b w:val="1"/>
          <w:bCs w:val="1"/>
          <w:rtl w:val="0"/>
          <w:lang w:val="en-US"/>
        </w:rPr>
        <w:t>Abstract</w:t>
      </w:r>
    </w:p>
    <w:p>
      <w:pPr>
        <w:pStyle w:val="Body"/>
        <w:jc w:val="center"/>
        <w:rPr>
          <w:b w:val="1"/>
          <w:bCs w:val="1"/>
        </w:rPr>
      </w:pPr>
    </w:p>
    <w:p>
      <w:pPr>
        <w:pStyle w:val="Body"/>
        <w:bidi w:val="0"/>
      </w:pPr>
      <w:r>
        <w:tab/>
      </w:r>
      <w:r>
        <w:rPr>
          <w:b w:val="1"/>
          <w:bCs w:val="1"/>
          <w:rtl w:val="0"/>
          <w:lang w:val="en-US"/>
        </w:rPr>
        <w:t>Masters dissertation</w:t>
      </w:r>
      <w:r>
        <w:rPr>
          <w:rtl w:val="0"/>
          <w:lang w:val="en-US"/>
        </w:rPr>
        <w:t>: 58 pp., 4 figures, 6 tables, 18 references.</w:t>
      </w:r>
    </w:p>
    <w:p>
      <w:pPr>
        <w:pStyle w:val="Body"/>
        <w:bidi w:val="0"/>
      </w:pPr>
    </w:p>
    <w:p>
      <w:pPr>
        <w:pStyle w:val="Body"/>
        <w:bidi w:val="0"/>
      </w:pPr>
      <w:r>
        <w:tab/>
      </w:r>
      <w:r>
        <w:rPr>
          <w:b w:val="1"/>
          <w:bCs w:val="1"/>
          <w:rtl w:val="0"/>
          <w:lang w:val="en-US"/>
        </w:rPr>
        <w:t>The urgency of the problem</w:t>
      </w:r>
      <w:r>
        <w:rPr>
          <w:rtl w:val="0"/>
        </w:rPr>
        <w:t xml:space="preserve">: </w:t>
      </w:r>
      <w:r>
        <w:rPr>
          <w:rtl w:val="0"/>
          <w:lang w:val="en-US"/>
        </w:rPr>
        <w:t>c</w:t>
      </w:r>
      <w:r>
        <w:rPr>
          <w:rtl w:val="0"/>
          <w:lang w:val="en-US"/>
        </w:rPr>
        <w:t>onsidering the recent conflicts of users with large IT companies related to the sale of personal data, enhancing the protection of user data is a very pressing problem, which only confirms the continuous strengthening of the legislation of most countries in this regard.</w:t>
      </w:r>
    </w:p>
    <w:p>
      <w:pPr>
        <w:pStyle w:val="Body"/>
        <w:bidi w:val="0"/>
      </w:pPr>
    </w:p>
    <w:p>
      <w:pPr>
        <w:pStyle w:val="Body"/>
        <w:bidi w:val="0"/>
      </w:pPr>
      <w:r>
        <w:tab/>
      </w:r>
      <w:r>
        <w:rPr>
          <w:b w:val="1"/>
          <w:bCs w:val="1"/>
          <w:rtl w:val="0"/>
          <w:lang w:val="en-US"/>
        </w:rPr>
        <w:t xml:space="preserve">Purpose and </w:t>
      </w:r>
      <w:r>
        <w:rPr>
          <w:b w:val="1"/>
          <w:bCs w:val="1"/>
          <w:rtl w:val="0"/>
          <w:lang w:val="en-US"/>
        </w:rPr>
        <w:t>objectives</w:t>
      </w:r>
      <w:r>
        <w:rPr>
          <w:b w:val="1"/>
          <w:bCs w:val="1"/>
          <w:rtl w:val="0"/>
          <w:lang w:val="en-US"/>
        </w:rPr>
        <w:t xml:space="preserve"> of the research</w:t>
      </w:r>
      <w:r>
        <w:rPr>
          <w:rtl w:val="0"/>
          <w:lang w:val="en-US"/>
        </w:rPr>
        <w:t>: to perform the necessary software development methodology to review the existing software solutions, to analyze the existing software solutions, based on the results of the analysis of existing software solutions, to design an algorithm for symmetric key creation and data encryption, to perform testing of the developed software product and to develop a startup project .</w:t>
      </w:r>
    </w:p>
    <w:p>
      <w:pPr>
        <w:pStyle w:val="Body"/>
        <w:bidi w:val="0"/>
      </w:pPr>
    </w:p>
    <w:p>
      <w:pPr>
        <w:pStyle w:val="Body"/>
        <w:bidi w:val="0"/>
      </w:pPr>
      <w:r>
        <w:tab/>
      </w:r>
      <w:r>
        <w:rPr>
          <w:b w:val="1"/>
          <w:bCs w:val="1"/>
          <w:rtl w:val="0"/>
          <w:lang w:val="en-US"/>
        </w:rPr>
        <w:t>Object of study</w:t>
      </w:r>
      <w:r>
        <w:rPr>
          <w:rtl w:val="0"/>
          <w:lang w:val="en-US"/>
        </w:rPr>
        <w:t>: protection of personal data of users.</w:t>
      </w:r>
    </w:p>
    <w:p>
      <w:pPr>
        <w:pStyle w:val="Body"/>
        <w:bidi w:val="0"/>
      </w:pPr>
    </w:p>
    <w:p>
      <w:pPr>
        <w:pStyle w:val="Body"/>
        <w:bidi w:val="0"/>
      </w:pPr>
      <w:r>
        <w:rPr>
          <w:b w:val="1"/>
          <w:bCs w:val="1"/>
        </w:rPr>
        <w:tab/>
      </w:r>
      <w:r>
        <w:rPr>
          <w:b w:val="1"/>
          <w:bCs w:val="1"/>
          <w:rtl w:val="0"/>
          <w:lang w:val="en-US"/>
        </w:rPr>
        <w:t xml:space="preserve">Subject </w:t>
      </w:r>
      <w:r>
        <w:rPr>
          <w:b w:val="1"/>
          <w:bCs w:val="1"/>
          <w:rtl w:val="0"/>
          <w:lang w:val="en-US"/>
        </w:rPr>
        <w:t>matter</w:t>
      </w:r>
      <w:r>
        <w:rPr>
          <w:rtl w:val="0"/>
          <w:lang w:val="en-US"/>
        </w:rPr>
        <w:t>: algorithms for creating symmetric encryption keys and encrypting user data.</w:t>
      </w:r>
    </w:p>
    <w:p>
      <w:pPr>
        <w:pStyle w:val="Body"/>
        <w:bidi w:val="0"/>
      </w:pPr>
    </w:p>
    <w:p>
      <w:pPr>
        <w:pStyle w:val="Body"/>
        <w:bidi w:val="0"/>
      </w:pPr>
      <w:r>
        <w:tab/>
      </w:r>
      <w:r>
        <w:rPr>
          <w:b w:val="1"/>
          <w:bCs w:val="1"/>
          <w:rtl w:val="0"/>
          <w:lang w:val="en-US"/>
        </w:rPr>
        <w:t>The novelty of the results</w:t>
      </w:r>
      <w:r>
        <w:rPr>
          <w:rtl w:val="0"/>
          <w:lang w:val="en-US"/>
        </w:rPr>
        <w:t>: obtaining quality software products for clients and servers designed to create a secure channel for transmitting encrypted user data.</w:t>
      </w:r>
    </w:p>
    <w:p>
      <w:pPr>
        <w:pStyle w:val="Body"/>
        <w:bidi w:val="0"/>
      </w:pPr>
    </w:p>
    <w:p>
      <w:pPr>
        <w:pStyle w:val="Body"/>
        <w:bidi w:val="0"/>
      </w:pPr>
      <w:r>
        <w:tab/>
      </w:r>
      <w:r>
        <w:rPr>
          <w:b w:val="1"/>
          <w:bCs w:val="1"/>
          <w:rtl w:val="0"/>
          <w:lang w:val="en-US"/>
        </w:rPr>
        <w:t>Keywords</w:t>
      </w:r>
      <w:r>
        <w:rPr>
          <w:rtl w:val="0"/>
          <w:lang w:val="it-IT"/>
        </w:rPr>
        <w:t>: data encryption, data channel, personal data, encryption keys.</w:t>
      </w: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p>
    <w:p>
      <w:pPr>
        <w:pStyle w:val="Body"/>
        <w:jc w:val="center"/>
        <w:rPr>
          <w:b w:val="1"/>
          <w:bCs w:val="1"/>
        </w:rPr>
      </w:pPr>
      <w:r>
        <w:rPr>
          <w:b w:val="1"/>
          <w:bCs w:val="1"/>
          <w:rtl w:val="0"/>
        </w:rPr>
        <w:t>ЗМІСТ</w:t>
      </w:r>
    </w:p>
    <w:p>
      <w:pPr>
        <w:pStyle w:val="Body"/>
        <w:jc w:val="center"/>
      </w:pPr>
      <w:r>
        <w:rPr/>
        <w:fldChar w:fldCharType="begin" w:fldLock="0"/>
      </w:r>
      <w:r>
        <w:instrText xml:space="preserve"> TOC \o 1-1 \t "Heading 3, 2,Title, 3"</w:instrText>
      </w:r>
      <w:r>
        <w:rPr/>
        <w:fldChar w:fldCharType="separate" w:fldLock="0"/>
      </w:r>
    </w:p>
    <w:p>
      <w:pPr>
        <w:pStyle w:val="TOC 3"/>
        <w:bidi w:val="0"/>
        <w:rPr>
          <w:rFonts w:ascii="Times New Roman" w:cs="Times New Roman" w:hAnsi="Times New Roman" w:eastAsia="Times New Roman"/>
        </w:rPr>
      </w:pPr>
      <w:r>
        <w:rPr>
          <w:rFonts w:ascii="Times New Roman" w:hAnsi="Times New Roman" w:hint="default"/>
          <w:rtl w:val="0"/>
        </w:rPr>
        <w:t>ВСТУП</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 \h </w:instrText>
      </w:r>
      <w:r>
        <w:rPr>
          <w:rFonts w:ascii="Times New Roman" w:cs="Times New Roman" w:hAnsi="Times New Roman" w:eastAsia="Times New Roman"/>
        </w:rPr>
        <w:fldChar w:fldCharType="separate" w:fldLock="0"/>
      </w:r>
      <w:r>
        <w:rPr>
          <w:rFonts w:ascii="Times New Roman" w:hAnsi="Times New Roman"/>
          <w:rtl w:val="0"/>
        </w:rPr>
        <w:t>9</w:t>
      </w:r>
      <w:r>
        <w:rPr>
          <w:rFonts w:ascii="Times New Roman" w:cs="Times New Roman" w:hAnsi="Times New Roman" w:eastAsia="Times New Roman"/>
        </w:rPr>
        <w:fldChar w:fldCharType="end" w:fldLock="0"/>
      </w:r>
    </w:p>
    <w:p>
      <w:pPr>
        <w:pStyle w:val="TOC 3"/>
        <w:bidi w:val="0"/>
        <w:rPr>
          <w:rFonts w:ascii="Times New Roman" w:cs="Times New Roman" w:hAnsi="Times New Roman" w:eastAsia="Times New Roman"/>
        </w:rPr>
      </w:pPr>
      <w:r>
        <w:rPr>
          <w:rFonts w:ascii="Times New Roman" w:hAnsi="Times New Roman" w:hint="default"/>
          <w:rtl w:val="0"/>
          <w:lang w:val="en-US"/>
        </w:rPr>
        <w:t>РОЗДІЛ 1 ДОСЛІДЖЕННЯ ПРИНЦИПІВ ПОБУДОВИ REST API</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_Toc1 \h </w:instrText>
      </w:r>
      <w:r>
        <w:rPr>
          <w:rFonts w:ascii="Times New Roman" w:cs="Times New Roman" w:hAnsi="Times New Roman" w:eastAsia="Times New Roman"/>
        </w:rPr>
        <w:fldChar w:fldCharType="separate" w:fldLock="0"/>
      </w:r>
      <w:r>
        <w:rPr>
          <w:rFonts w:ascii="Times New Roman" w:hAnsi="Times New Roman"/>
          <w:rtl w:val="0"/>
        </w:rPr>
        <w:t>10</w:t>
      </w:r>
      <w:r>
        <w:rPr>
          <w:rFonts w:ascii="Times New Roman" w:cs="Times New Roman" w:hAnsi="Times New Roman" w:eastAsia="Times New Roman"/>
        </w:rPr>
        <w:fldChar w:fldCharType="end" w:fldLock="0"/>
      </w:r>
    </w:p>
    <w:p>
      <w:pPr>
        <w:pStyle w:val="TOC 1"/>
        <w:bidi w:val="0"/>
        <w:rPr>
          <w:rFonts w:ascii="Times New Roman" w:cs="Times New Roman" w:hAnsi="Times New Roman" w:eastAsia="Times New Roman"/>
        </w:rPr>
      </w:pPr>
      <w:r>
        <w:rPr>
          <w:rFonts w:ascii="Times New Roman" w:hAnsi="Times New Roman"/>
          <w:rtl w:val="0"/>
          <w:lang w:val="en-US"/>
        </w:rPr>
        <w:t>1.1. Архітектурні характеристики REST API</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_Toc2 \h </w:instrText>
      </w:r>
      <w:r>
        <w:rPr>
          <w:rFonts w:ascii="Times New Roman" w:cs="Times New Roman" w:hAnsi="Times New Roman" w:eastAsia="Times New Roman"/>
        </w:rPr>
        <w:fldChar w:fldCharType="separate" w:fldLock="0"/>
      </w:r>
      <w:r>
        <w:rPr>
          <w:rFonts w:ascii="Times New Roman" w:hAnsi="Times New Roman"/>
          <w:rtl w:val="0"/>
        </w:rPr>
        <w:t>10</w:t>
      </w:r>
      <w:r>
        <w:rPr>
          <w:rFonts w:ascii="Times New Roman" w:cs="Times New Roman" w:hAnsi="Times New Roman" w:eastAsia="Times New Roman"/>
        </w:rPr>
        <w:fldChar w:fldCharType="end" w:fldLock="0"/>
      </w:r>
    </w:p>
    <w:p>
      <w:pPr>
        <w:pStyle w:val="TOC 1"/>
        <w:bidi w:val="0"/>
        <w:rPr>
          <w:rFonts w:ascii="Times New Roman" w:cs="Times New Roman" w:hAnsi="Times New Roman" w:eastAsia="Times New Roman"/>
        </w:rPr>
      </w:pPr>
      <w:r>
        <w:rPr>
          <w:rFonts w:ascii="Times New Roman" w:hAnsi="Times New Roman"/>
          <w:rtl w:val="0"/>
          <w:lang w:val="en-US"/>
        </w:rPr>
        <w:t>1.2. Архітектурні компоненти REST API</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_Toc3 \h </w:instrText>
      </w:r>
      <w:r>
        <w:rPr>
          <w:rFonts w:ascii="Times New Roman" w:cs="Times New Roman" w:hAnsi="Times New Roman" w:eastAsia="Times New Roman"/>
        </w:rPr>
        <w:fldChar w:fldCharType="separate" w:fldLock="0"/>
      </w:r>
      <w:r>
        <w:rPr>
          <w:rFonts w:ascii="Times New Roman" w:hAnsi="Times New Roman"/>
          <w:rtl w:val="0"/>
        </w:rPr>
        <w:t>11</w:t>
      </w:r>
      <w:r>
        <w:rPr>
          <w:rFonts w:ascii="Times New Roman" w:cs="Times New Roman" w:hAnsi="Times New Roman" w:eastAsia="Times New Roman"/>
        </w:rPr>
        <w:fldChar w:fldCharType="end" w:fldLock="0"/>
      </w:r>
    </w:p>
    <w:p>
      <w:pPr>
        <w:pStyle w:val="TOC 2"/>
        <w:bidi w:val="0"/>
        <w:rPr>
          <w:rFonts w:ascii="Times New Roman" w:cs="Times New Roman" w:hAnsi="Times New Roman" w:eastAsia="Times New Roman"/>
          <w:sz w:val="28"/>
          <w:szCs w:val="28"/>
        </w:rPr>
      </w:pPr>
      <w:r>
        <w:rPr>
          <w:rFonts w:ascii="Times New Roman" w:hAnsi="Times New Roman"/>
          <w:sz w:val="28"/>
          <w:szCs w:val="28"/>
          <w:rtl w:val="0"/>
        </w:rPr>
        <w:t>1.2.1. Ресурс</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_Toc4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rPr>
        <w:t>12</w:t>
      </w:r>
      <w:r>
        <w:rPr>
          <w:rFonts w:ascii="Times New Roman" w:cs="Times New Roman" w:hAnsi="Times New Roman" w:eastAsia="Times New Roman"/>
          <w:sz w:val="28"/>
          <w:szCs w:val="28"/>
        </w:rPr>
        <w:fldChar w:fldCharType="end" w:fldLock="0"/>
      </w:r>
    </w:p>
    <w:p>
      <w:pPr>
        <w:pStyle w:val="TOC 2"/>
        <w:bidi w:val="0"/>
        <w:rPr>
          <w:rFonts w:ascii="Times New Roman" w:cs="Times New Roman" w:hAnsi="Times New Roman" w:eastAsia="Times New Roman"/>
          <w:sz w:val="28"/>
          <w:szCs w:val="28"/>
        </w:rPr>
      </w:pPr>
      <w:r>
        <w:rPr>
          <w:rFonts w:ascii="Times New Roman" w:hAnsi="Times New Roman"/>
          <w:sz w:val="28"/>
          <w:szCs w:val="28"/>
          <w:rtl w:val="0"/>
        </w:rPr>
        <w:t>1.2.2. Ідентифікатор ресурсу</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_Toc5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rPr>
        <w:t>12</w:t>
      </w:r>
      <w:r>
        <w:rPr>
          <w:rFonts w:ascii="Times New Roman" w:cs="Times New Roman" w:hAnsi="Times New Roman" w:eastAsia="Times New Roman"/>
          <w:sz w:val="28"/>
          <w:szCs w:val="28"/>
        </w:rPr>
        <w:fldChar w:fldCharType="end" w:fldLock="0"/>
      </w:r>
    </w:p>
    <w:p>
      <w:pPr>
        <w:pStyle w:val="TOC 2"/>
        <w:bidi w:val="0"/>
        <w:rPr>
          <w:rFonts w:ascii="Times New Roman" w:cs="Times New Roman" w:hAnsi="Times New Roman" w:eastAsia="Times New Roman"/>
          <w:sz w:val="28"/>
          <w:szCs w:val="28"/>
        </w:rPr>
      </w:pPr>
      <w:r>
        <w:rPr>
          <w:rFonts w:ascii="Times New Roman" w:hAnsi="Times New Roman"/>
          <w:sz w:val="28"/>
          <w:szCs w:val="28"/>
          <w:rtl w:val="0"/>
        </w:rPr>
        <w:t>1.2.3. Представлення</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_Toc6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rPr>
        <w:t>13</w:t>
      </w:r>
      <w:r>
        <w:rPr>
          <w:rFonts w:ascii="Times New Roman" w:cs="Times New Roman" w:hAnsi="Times New Roman" w:eastAsia="Times New Roman"/>
          <w:sz w:val="28"/>
          <w:szCs w:val="28"/>
        </w:rPr>
        <w:fldChar w:fldCharType="end" w:fldLock="0"/>
      </w:r>
    </w:p>
    <w:p>
      <w:pPr>
        <w:pStyle w:val="TOC 2"/>
        <w:bidi w:val="0"/>
        <w:rPr>
          <w:rFonts w:ascii="Times New Roman" w:cs="Times New Roman" w:hAnsi="Times New Roman" w:eastAsia="Times New Roman"/>
          <w:sz w:val="28"/>
          <w:szCs w:val="28"/>
        </w:rPr>
      </w:pPr>
      <w:r>
        <w:rPr>
          <w:rFonts w:ascii="Times New Roman" w:hAnsi="Times New Roman"/>
          <w:sz w:val="28"/>
          <w:szCs w:val="28"/>
          <w:rtl w:val="0"/>
        </w:rPr>
        <w:t>1.2.4. Конектори</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_Toc7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rPr>
        <w:t>13</w:t>
      </w:r>
      <w:r>
        <w:rPr>
          <w:rFonts w:ascii="Times New Roman" w:cs="Times New Roman" w:hAnsi="Times New Roman" w:eastAsia="Times New Roman"/>
          <w:sz w:val="28"/>
          <w:szCs w:val="28"/>
        </w:rPr>
        <w:fldChar w:fldCharType="end" w:fldLock="0"/>
      </w:r>
    </w:p>
    <w:p>
      <w:pPr>
        <w:pStyle w:val="TOC 1"/>
        <w:bidi w:val="0"/>
        <w:rPr>
          <w:rFonts w:ascii="Times New Roman" w:cs="Times New Roman" w:hAnsi="Times New Roman" w:eastAsia="Times New Roman"/>
        </w:rPr>
      </w:pPr>
      <w:r>
        <w:rPr>
          <w:rFonts w:ascii="Times New Roman" w:hAnsi="Times New Roman"/>
          <w:rtl w:val="0"/>
          <w:lang w:val="en-US"/>
        </w:rPr>
        <w:t>1.3. Семантика протоколу HTTP при використанні REST API</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_Toc8 \h </w:instrText>
      </w:r>
      <w:r>
        <w:rPr>
          <w:rFonts w:ascii="Times New Roman" w:cs="Times New Roman" w:hAnsi="Times New Roman" w:eastAsia="Times New Roman"/>
        </w:rPr>
        <w:fldChar w:fldCharType="separate" w:fldLock="0"/>
      </w:r>
      <w:r>
        <w:rPr>
          <w:rFonts w:ascii="Times New Roman" w:hAnsi="Times New Roman"/>
          <w:rtl w:val="0"/>
        </w:rPr>
        <w:t>15</w:t>
      </w:r>
      <w:r>
        <w:rPr>
          <w:rFonts w:ascii="Times New Roman" w:cs="Times New Roman" w:hAnsi="Times New Roman" w:eastAsia="Times New Roman"/>
        </w:rPr>
        <w:fldChar w:fldCharType="end" w:fldLock="0"/>
      </w:r>
    </w:p>
    <w:p>
      <w:pPr>
        <w:pStyle w:val="TOC 1"/>
        <w:bidi w:val="0"/>
        <w:rPr>
          <w:rFonts w:ascii="Times New Roman" w:cs="Times New Roman" w:hAnsi="Times New Roman" w:eastAsia="Times New Roman"/>
        </w:rPr>
      </w:pPr>
      <w:r>
        <w:rPr>
          <w:rFonts w:ascii="Times New Roman" w:hAnsi="Times New Roman"/>
          <w:rtl w:val="0"/>
        </w:rPr>
        <w:t>1.4. Коди станів HTTP запитів</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_Toc9 \h </w:instrText>
      </w:r>
      <w:r>
        <w:rPr>
          <w:rFonts w:ascii="Times New Roman" w:cs="Times New Roman" w:hAnsi="Times New Roman" w:eastAsia="Times New Roman"/>
        </w:rPr>
        <w:fldChar w:fldCharType="separate" w:fldLock="0"/>
      </w:r>
      <w:r>
        <w:rPr>
          <w:rFonts w:ascii="Times New Roman" w:hAnsi="Times New Roman"/>
          <w:rtl w:val="0"/>
        </w:rPr>
        <w:t>17</w:t>
      </w:r>
      <w:r>
        <w:rPr>
          <w:rFonts w:ascii="Times New Roman" w:cs="Times New Roman" w:hAnsi="Times New Roman" w:eastAsia="Times New Roman"/>
        </w:rPr>
        <w:fldChar w:fldCharType="end" w:fldLock="0"/>
      </w:r>
    </w:p>
    <w:p>
      <w:pPr>
        <w:pStyle w:val="TOC 2"/>
        <w:bidi w:val="0"/>
        <w:rPr>
          <w:rFonts w:ascii="Times New Roman" w:cs="Times New Roman" w:hAnsi="Times New Roman" w:eastAsia="Times New Roman"/>
          <w:sz w:val="28"/>
          <w:szCs w:val="28"/>
        </w:rPr>
      </w:pPr>
      <w:r>
        <w:rPr>
          <w:rFonts w:ascii="Times New Roman" w:hAnsi="Times New Roman"/>
          <w:sz w:val="28"/>
          <w:szCs w:val="28"/>
          <w:rtl w:val="0"/>
        </w:rPr>
        <w:t>1.4.1. Інформаційні</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_Toc10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rPr>
        <w:t>18</w:t>
      </w:r>
      <w:r>
        <w:rPr>
          <w:rFonts w:ascii="Times New Roman" w:cs="Times New Roman" w:hAnsi="Times New Roman" w:eastAsia="Times New Roman"/>
          <w:sz w:val="28"/>
          <w:szCs w:val="28"/>
        </w:rPr>
        <w:fldChar w:fldCharType="end" w:fldLock="0"/>
      </w:r>
    </w:p>
    <w:p>
      <w:pPr>
        <w:pStyle w:val="TOC 2"/>
        <w:bidi w:val="0"/>
        <w:rPr>
          <w:rFonts w:ascii="Times New Roman" w:cs="Times New Roman" w:hAnsi="Times New Roman" w:eastAsia="Times New Roman"/>
          <w:sz w:val="28"/>
          <w:szCs w:val="28"/>
        </w:rPr>
      </w:pPr>
      <w:r>
        <w:rPr>
          <w:rFonts w:ascii="Times New Roman" w:hAnsi="Times New Roman"/>
          <w:sz w:val="28"/>
          <w:szCs w:val="28"/>
          <w:rtl w:val="0"/>
        </w:rPr>
        <w:t>1.4.2. Успішні операції</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_Toc11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rPr>
        <w:t>18</w:t>
      </w:r>
      <w:r>
        <w:rPr>
          <w:rFonts w:ascii="Times New Roman" w:cs="Times New Roman" w:hAnsi="Times New Roman" w:eastAsia="Times New Roman"/>
          <w:sz w:val="28"/>
          <w:szCs w:val="28"/>
        </w:rPr>
        <w:fldChar w:fldCharType="end" w:fldLock="0"/>
      </w:r>
    </w:p>
    <w:p>
      <w:pPr>
        <w:pStyle w:val="TOC 2"/>
        <w:bidi w:val="0"/>
        <w:rPr>
          <w:rFonts w:ascii="Times New Roman" w:cs="Times New Roman" w:hAnsi="Times New Roman" w:eastAsia="Times New Roman"/>
          <w:sz w:val="28"/>
          <w:szCs w:val="28"/>
        </w:rPr>
      </w:pPr>
      <w:r>
        <w:rPr>
          <w:rFonts w:ascii="Times New Roman" w:hAnsi="Times New Roman"/>
          <w:sz w:val="28"/>
          <w:szCs w:val="28"/>
          <w:rtl w:val="0"/>
        </w:rPr>
        <w:t>1.4.3. Перенаправлення</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_Toc12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rPr>
        <w:t>20</w:t>
      </w:r>
      <w:r>
        <w:rPr>
          <w:rFonts w:ascii="Times New Roman" w:cs="Times New Roman" w:hAnsi="Times New Roman" w:eastAsia="Times New Roman"/>
          <w:sz w:val="28"/>
          <w:szCs w:val="28"/>
        </w:rPr>
        <w:fldChar w:fldCharType="end" w:fldLock="0"/>
      </w:r>
    </w:p>
    <w:p>
      <w:pPr>
        <w:pStyle w:val="TOC 2"/>
        <w:bidi w:val="0"/>
        <w:rPr>
          <w:rFonts w:ascii="Times New Roman" w:cs="Times New Roman" w:hAnsi="Times New Roman" w:eastAsia="Times New Roman"/>
          <w:sz w:val="28"/>
          <w:szCs w:val="28"/>
        </w:rPr>
      </w:pPr>
      <w:r>
        <w:rPr>
          <w:rFonts w:ascii="Times New Roman" w:hAnsi="Times New Roman"/>
          <w:sz w:val="28"/>
          <w:szCs w:val="28"/>
          <w:rtl w:val="0"/>
        </w:rPr>
        <w:t>1.4.4. Клієнтська помилка</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_Toc13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rPr>
        <w:t>21</w:t>
      </w:r>
      <w:r>
        <w:rPr>
          <w:rFonts w:ascii="Times New Roman" w:cs="Times New Roman" w:hAnsi="Times New Roman" w:eastAsia="Times New Roman"/>
          <w:sz w:val="28"/>
          <w:szCs w:val="28"/>
        </w:rPr>
        <w:fldChar w:fldCharType="end" w:fldLock="0"/>
      </w:r>
    </w:p>
    <w:p>
      <w:pPr>
        <w:pStyle w:val="TOC 2"/>
        <w:bidi w:val="0"/>
        <w:rPr>
          <w:rFonts w:ascii="Times New Roman" w:cs="Times New Roman" w:hAnsi="Times New Roman" w:eastAsia="Times New Roman"/>
          <w:sz w:val="28"/>
          <w:szCs w:val="28"/>
        </w:rPr>
      </w:pPr>
      <w:r>
        <w:rPr>
          <w:rFonts w:ascii="Times New Roman" w:hAnsi="Times New Roman"/>
          <w:sz w:val="28"/>
          <w:szCs w:val="28"/>
          <w:rtl w:val="0"/>
        </w:rPr>
        <w:t>1.4.5. Серверна помилка</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_Toc14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rPr>
        <w:t>23</w:t>
      </w:r>
      <w:r>
        <w:rPr>
          <w:rFonts w:ascii="Times New Roman" w:cs="Times New Roman" w:hAnsi="Times New Roman" w:eastAsia="Times New Roman"/>
          <w:sz w:val="28"/>
          <w:szCs w:val="28"/>
        </w:rPr>
        <w:fldChar w:fldCharType="end" w:fldLock="0"/>
      </w:r>
    </w:p>
    <w:p>
      <w:pPr>
        <w:pStyle w:val="TOC 1"/>
        <w:bidi w:val="0"/>
        <w:rPr>
          <w:rFonts w:ascii="Times New Roman" w:cs="Times New Roman" w:hAnsi="Times New Roman" w:eastAsia="Times New Roman"/>
        </w:rPr>
      </w:pPr>
      <w:r>
        <w:rPr>
          <w:rFonts w:ascii="Times New Roman" w:hAnsi="Times New Roman" w:hint="default"/>
          <w:rtl w:val="0"/>
        </w:rPr>
        <w:t>Висновки до розділу 1</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_Toc15 \h </w:instrText>
      </w:r>
      <w:r>
        <w:rPr>
          <w:rFonts w:ascii="Times New Roman" w:cs="Times New Roman" w:hAnsi="Times New Roman" w:eastAsia="Times New Roman"/>
        </w:rPr>
        <w:fldChar w:fldCharType="separate" w:fldLock="0"/>
      </w:r>
      <w:r>
        <w:rPr>
          <w:rFonts w:ascii="Times New Roman" w:hAnsi="Times New Roman"/>
          <w:rtl w:val="0"/>
        </w:rPr>
        <w:t>26</w:t>
      </w:r>
      <w:r>
        <w:rPr>
          <w:rFonts w:ascii="Times New Roman" w:cs="Times New Roman" w:hAnsi="Times New Roman" w:eastAsia="Times New Roman"/>
        </w:rPr>
        <w:fldChar w:fldCharType="end" w:fldLock="0"/>
      </w:r>
    </w:p>
    <w:p>
      <w:pPr>
        <w:pStyle w:val="TOC 3"/>
        <w:bidi w:val="0"/>
        <w:rPr>
          <w:rFonts w:ascii="Times New Roman" w:cs="Times New Roman" w:hAnsi="Times New Roman" w:eastAsia="Times New Roman"/>
        </w:rPr>
      </w:pPr>
      <w:r>
        <w:rPr>
          <w:rFonts w:ascii="Times New Roman" w:hAnsi="Times New Roman" w:hint="default"/>
          <w:rtl w:val="0"/>
        </w:rPr>
        <w:t>РОЗДІЛ 2 ДОСЛІДЖЕННЯ ОСНОВНИХ АЛГОРИТМІВ ШИФРУВАННЯ ТА СТВОРЕННЯ КЛЮЧІВ ШИФРУВАННЯ</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_Toc16 \h </w:instrText>
      </w:r>
      <w:r>
        <w:rPr>
          <w:rFonts w:ascii="Times New Roman" w:cs="Times New Roman" w:hAnsi="Times New Roman" w:eastAsia="Times New Roman"/>
        </w:rPr>
        <w:fldChar w:fldCharType="separate" w:fldLock="0"/>
      </w:r>
      <w:r>
        <w:rPr>
          <w:rFonts w:ascii="Times New Roman" w:hAnsi="Times New Roman"/>
          <w:rtl w:val="0"/>
        </w:rPr>
        <w:t>27</w:t>
      </w:r>
      <w:r>
        <w:rPr>
          <w:rFonts w:ascii="Times New Roman" w:cs="Times New Roman" w:hAnsi="Times New Roman" w:eastAsia="Times New Roman"/>
        </w:rPr>
        <w:fldChar w:fldCharType="end" w:fldLock="0"/>
      </w:r>
    </w:p>
    <w:p>
      <w:pPr>
        <w:pStyle w:val="TOC 1"/>
        <w:bidi w:val="0"/>
        <w:rPr>
          <w:rFonts w:ascii="Times New Roman" w:cs="Times New Roman" w:hAnsi="Times New Roman" w:eastAsia="Times New Roman"/>
        </w:rPr>
      </w:pPr>
      <w:r>
        <w:rPr>
          <w:rFonts w:ascii="Times New Roman" w:hAnsi="Times New Roman"/>
          <w:rtl w:val="0"/>
        </w:rPr>
        <w:t>2.1. Загальні характеристики асиметричного шифрування</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_Toc17 \h </w:instrText>
      </w:r>
      <w:r>
        <w:rPr>
          <w:rFonts w:ascii="Times New Roman" w:cs="Times New Roman" w:hAnsi="Times New Roman" w:eastAsia="Times New Roman"/>
        </w:rPr>
        <w:fldChar w:fldCharType="separate" w:fldLock="0"/>
      </w:r>
      <w:r>
        <w:rPr>
          <w:rFonts w:ascii="Times New Roman" w:hAnsi="Times New Roman"/>
          <w:rtl w:val="0"/>
        </w:rPr>
        <w:t>27</w:t>
      </w:r>
      <w:r>
        <w:rPr>
          <w:rFonts w:ascii="Times New Roman" w:cs="Times New Roman" w:hAnsi="Times New Roman" w:eastAsia="Times New Roman"/>
        </w:rPr>
        <w:fldChar w:fldCharType="end" w:fldLock="0"/>
      </w:r>
    </w:p>
    <w:p>
      <w:pPr>
        <w:pStyle w:val="TOC 1"/>
        <w:bidi w:val="0"/>
        <w:rPr>
          <w:rFonts w:ascii="Times New Roman" w:cs="Times New Roman" w:hAnsi="Times New Roman" w:eastAsia="Times New Roman"/>
        </w:rPr>
      </w:pPr>
      <w:r>
        <w:rPr>
          <w:rFonts w:ascii="Times New Roman" w:hAnsi="Times New Roman"/>
          <w:rtl w:val="0"/>
        </w:rPr>
        <w:t>2.2. Схема Ель-Гамаля</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_Toc18 \h </w:instrText>
      </w:r>
      <w:r>
        <w:rPr>
          <w:rFonts w:ascii="Times New Roman" w:cs="Times New Roman" w:hAnsi="Times New Roman" w:eastAsia="Times New Roman"/>
        </w:rPr>
        <w:fldChar w:fldCharType="separate" w:fldLock="0"/>
      </w:r>
      <w:r>
        <w:rPr>
          <w:rFonts w:ascii="Times New Roman" w:hAnsi="Times New Roman"/>
          <w:rtl w:val="0"/>
        </w:rPr>
        <w:t>28</w:t>
      </w:r>
      <w:r>
        <w:rPr>
          <w:rFonts w:ascii="Times New Roman" w:cs="Times New Roman" w:hAnsi="Times New Roman" w:eastAsia="Times New Roman"/>
        </w:rPr>
        <w:fldChar w:fldCharType="end" w:fldLock="0"/>
      </w:r>
    </w:p>
    <w:p>
      <w:pPr>
        <w:pStyle w:val="TOC 2"/>
        <w:bidi w:val="0"/>
        <w:rPr>
          <w:rFonts w:ascii="Times New Roman" w:cs="Times New Roman" w:hAnsi="Times New Roman" w:eastAsia="Times New Roman"/>
          <w:sz w:val="28"/>
          <w:szCs w:val="28"/>
        </w:rPr>
      </w:pPr>
      <w:r>
        <w:rPr>
          <w:rFonts w:ascii="Times New Roman" w:hAnsi="Times New Roman"/>
          <w:sz w:val="28"/>
          <w:szCs w:val="28"/>
          <w:rtl w:val="0"/>
        </w:rPr>
        <w:t>2.2.1. Генерація ключів</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_Toc19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rPr>
        <w:t>29</w:t>
      </w:r>
      <w:r>
        <w:rPr>
          <w:rFonts w:ascii="Times New Roman" w:cs="Times New Roman" w:hAnsi="Times New Roman" w:eastAsia="Times New Roman"/>
          <w:sz w:val="28"/>
          <w:szCs w:val="28"/>
        </w:rPr>
        <w:fldChar w:fldCharType="end" w:fldLock="0"/>
      </w:r>
    </w:p>
    <w:p>
      <w:pPr>
        <w:pStyle w:val="TOC 2"/>
        <w:bidi w:val="0"/>
        <w:rPr>
          <w:rFonts w:ascii="Times New Roman" w:cs="Times New Roman" w:hAnsi="Times New Roman" w:eastAsia="Times New Roman"/>
          <w:sz w:val="28"/>
          <w:szCs w:val="28"/>
        </w:rPr>
      </w:pPr>
      <w:r>
        <w:rPr>
          <w:rFonts w:ascii="Times New Roman" w:hAnsi="Times New Roman"/>
          <w:sz w:val="28"/>
          <w:szCs w:val="28"/>
          <w:rtl w:val="0"/>
        </w:rPr>
        <w:t>2.2.2. Шифрування</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_Toc20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rPr>
        <w:t>29</w:t>
      </w:r>
      <w:r>
        <w:rPr>
          <w:rFonts w:ascii="Times New Roman" w:cs="Times New Roman" w:hAnsi="Times New Roman" w:eastAsia="Times New Roman"/>
          <w:sz w:val="28"/>
          <w:szCs w:val="28"/>
        </w:rPr>
        <w:fldChar w:fldCharType="end" w:fldLock="0"/>
      </w:r>
    </w:p>
    <w:p>
      <w:pPr>
        <w:pStyle w:val="TOC 2"/>
        <w:bidi w:val="0"/>
        <w:rPr>
          <w:rFonts w:ascii="Times New Roman" w:cs="Times New Roman" w:hAnsi="Times New Roman" w:eastAsia="Times New Roman"/>
          <w:sz w:val="28"/>
          <w:szCs w:val="28"/>
        </w:rPr>
      </w:pPr>
      <w:r>
        <w:rPr>
          <w:rFonts w:ascii="Times New Roman" w:hAnsi="Times New Roman"/>
          <w:sz w:val="28"/>
          <w:szCs w:val="28"/>
          <w:rtl w:val="0"/>
        </w:rPr>
        <w:t>2.2.3. Розшифрування</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_Toc21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rPr>
        <w:t>29</w:t>
      </w:r>
      <w:r>
        <w:rPr>
          <w:rFonts w:ascii="Times New Roman" w:cs="Times New Roman" w:hAnsi="Times New Roman" w:eastAsia="Times New Roman"/>
          <w:sz w:val="28"/>
          <w:szCs w:val="28"/>
        </w:rPr>
        <w:fldChar w:fldCharType="end" w:fldLock="0"/>
      </w:r>
    </w:p>
    <w:p>
      <w:pPr>
        <w:pStyle w:val="TOC 1"/>
        <w:bidi w:val="0"/>
        <w:rPr>
          <w:rFonts w:ascii="Times New Roman" w:cs="Times New Roman" w:hAnsi="Times New Roman" w:eastAsia="Times New Roman"/>
        </w:rPr>
      </w:pPr>
      <w:r>
        <w:rPr>
          <w:rFonts w:ascii="Times New Roman" w:hAnsi="Times New Roman"/>
          <w:rtl w:val="0"/>
        </w:rPr>
        <w:t>2.3. RSA</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_Toc22 \h </w:instrText>
      </w:r>
      <w:r>
        <w:rPr>
          <w:rFonts w:ascii="Times New Roman" w:cs="Times New Roman" w:hAnsi="Times New Roman" w:eastAsia="Times New Roman"/>
        </w:rPr>
        <w:fldChar w:fldCharType="separate" w:fldLock="0"/>
      </w:r>
      <w:r>
        <w:rPr>
          <w:rFonts w:ascii="Times New Roman" w:hAnsi="Times New Roman"/>
          <w:rtl w:val="0"/>
        </w:rPr>
        <w:t>30</w:t>
      </w:r>
      <w:r>
        <w:rPr>
          <w:rFonts w:ascii="Times New Roman" w:cs="Times New Roman" w:hAnsi="Times New Roman" w:eastAsia="Times New Roman"/>
        </w:rPr>
        <w:fldChar w:fldCharType="end" w:fldLock="0"/>
      </w:r>
    </w:p>
    <w:p>
      <w:pPr>
        <w:pStyle w:val="TOC 2"/>
        <w:bidi w:val="0"/>
        <w:rPr>
          <w:rFonts w:ascii="Times New Roman" w:cs="Times New Roman" w:hAnsi="Times New Roman" w:eastAsia="Times New Roman"/>
          <w:sz w:val="28"/>
          <w:szCs w:val="28"/>
        </w:rPr>
      </w:pPr>
      <w:r>
        <w:rPr>
          <w:rFonts w:ascii="Times New Roman" w:hAnsi="Times New Roman"/>
          <w:sz w:val="28"/>
          <w:szCs w:val="28"/>
          <w:rtl w:val="0"/>
          <w:lang w:val="ru-RU"/>
        </w:rPr>
        <w:t>2.3.1. Опис алгоритму</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_Toc23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rPr>
        <w:t>31</w:t>
      </w:r>
      <w:r>
        <w:rPr>
          <w:rFonts w:ascii="Times New Roman" w:cs="Times New Roman" w:hAnsi="Times New Roman" w:eastAsia="Times New Roman"/>
          <w:sz w:val="28"/>
          <w:szCs w:val="28"/>
        </w:rPr>
        <w:fldChar w:fldCharType="end" w:fldLock="0"/>
      </w:r>
    </w:p>
    <w:p>
      <w:pPr>
        <w:pStyle w:val="TOC 1"/>
        <w:bidi w:val="0"/>
        <w:rPr>
          <w:rFonts w:ascii="Times New Roman" w:cs="Times New Roman" w:hAnsi="Times New Roman" w:eastAsia="Times New Roman"/>
        </w:rPr>
      </w:pPr>
      <w:r>
        <w:rPr>
          <w:rFonts w:ascii="Times New Roman" w:hAnsi="Times New Roman"/>
          <w:rtl w:val="0"/>
          <w:lang w:val="ru-RU"/>
        </w:rPr>
        <w:t>2.4. Протокол Діффі-Гелмана</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_Toc24 \h </w:instrText>
      </w:r>
      <w:r>
        <w:rPr>
          <w:rFonts w:ascii="Times New Roman" w:cs="Times New Roman" w:hAnsi="Times New Roman" w:eastAsia="Times New Roman"/>
        </w:rPr>
        <w:fldChar w:fldCharType="separate" w:fldLock="0"/>
      </w:r>
      <w:r>
        <w:rPr>
          <w:rFonts w:ascii="Times New Roman" w:hAnsi="Times New Roman"/>
          <w:rtl w:val="0"/>
        </w:rPr>
        <w:t>33</w:t>
      </w:r>
      <w:r>
        <w:rPr>
          <w:rFonts w:ascii="Times New Roman" w:cs="Times New Roman" w:hAnsi="Times New Roman" w:eastAsia="Times New Roman"/>
        </w:rPr>
        <w:fldChar w:fldCharType="end" w:fldLock="0"/>
      </w:r>
    </w:p>
    <w:p>
      <w:pPr>
        <w:pStyle w:val="TOC 2"/>
        <w:bidi w:val="0"/>
        <w:rPr>
          <w:rFonts w:ascii="Times New Roman" w:cs="Times New Roman" w:hAnsi="Times New Roman" w:eastAsia="Times New Roman"/>
          <w:sz w:val="28"/>
          <w:szCs w:val="28"/>
        </w:rPr>
      </w:pPr>
      <w:r>
        <w:rPr>
          <w:rFonts w:ascii="Times New Roman" w:hAnsi="Times New Roman"/>
          <w:sz w:val="28"/>
          <w:szCs w:val="28"/>
          <w:rtl w:val="0"/>
          <w:lang w:val="ru-RU"/>
        </w:rPr>
        <w:t>2.4.1. Опис алгоритму</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_Toc25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rPr>
        <w:t>35</w:t>
      </w:r>
      <w:r>
        <w:rPr>
          <w:rFonts w:ascii="Times New Roman" w:cs="Times New Roman" w:hAnsi="Times New Roman" w:eastAsia="Times New Roman"/>
          <w:sz w:val="28"/>
          <w:szCs w:val="28"/>
        </w:rPr>
        <w:fldChar w:fldCharType="end" w:fldLock="0"/>
      </w:r>
    </w:p>
    <w:p>
      <w:pPr>
        <w:pStyle w:val="TOC 1"/>
        <w:bidi w:val="0"/>
        <w:rPr>
          <w:rFonts w:ascii="Times New Roman" w:cs="Times New Roman" w:hAnsi="Times New Roman" w:eastAsia="Times New Roman"/>
        </w:rPr>
      </w:pPr>
      <w:r>
        <w:rPr>
          <w:rFonts w:ascii="Times New Roman" w:hAnsi="Times New Roman" w:hint="default"/>
          <w:rtl w:val="0"/>
        </w:rPr>
        <w:t>Висновки до розділу 2</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_Toc26 \h </w:instrText>
      </w:r>
      <w:r>
        <w:rPr>
          <w:rFonts w:ascii="Times New Roman" w:cs="Times New Roman" w:hAnsi="Times New Roman" w:eastAsia="Times New Roman"/>
        </w:rPr>
        <w:fldChar w:fldCharType="separate" w:fldLock="0"/>
      </w:r>
      <w:r>
        <w:rPr>
          <w:rFonts w:ascii="Times New Roman" w:hAnsi="Times New Roman"/>
          <w:rtl w:val="0"/>
        </w:rPr>
        <w:t>37</w:t>
      </w:r>
      <w:r>
        <w:rPr>
          <w:rFonts w:ascii="Times New Roman" w:cs="Times New Roman" w:hAnsi="Times New Roman" w:eastAsia="Times New Roman"/>
        </w:rPr>
        <w:fldChar w:fldCharType="end" w:fldLock="0"/>
      </w:r>
    </w:p>
    <w:p>
      <w:pPr>
        <w:pStyle w:val="TOC 3"/>
        <w:bidi w:val="0"/>
        <w:rPr>
          <w:rFonts w:ascii="Times New Roman" w:cs="Times New Roman" w:hAnsi="Times New Roman" w:eastAsia="Times New Roman"/>
        </w:rPr>
      </w:pPr>
      <w:r>
        <w:rPr>
          <w:rFonts w:ascii="Times New Roman" w:hAnsi="Times New Roman" w:hint="default"/>
          <w:rtl w:val="0"/>
          <w:lang w:val="en-US"/>
        </w:rPr>
        <w:t>РОЗДІЛ 3 РЕАЛІЗАЦІЯ АЛГОРИТМУ ШИФРУВАННЯ REST API</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_Toc27 \h </w:instrText>
      </w:r>
      <w:r>
        <w:rPr>
          <w:rFonts w:ascii="Times New Roman" w:cs="Times New Roman" w:hAnsi="Times New Roman" w:eastAsia="Times New Roman"/>
        </w:rPr>
        <w:fldChar w:fldCharType="separate" w:fldLock="0"/>
      </w:r>
      <w:r>
        <w:rPr>
          <w:rFonts w:ascii="Times New Roman" w:hAnsi="Times New Roman"/>
          <w:rtl w:val="0"/>
        </w:rPr>
        <w:t>38</w:t>
      </w:r>
      <w:r>
        <w:rPr>
          <w:rFonts w:ascii="Times New Roman" w:cs="Times New Roman" w:hAnsi="Times New Roman" w:eastAsia="Times New Roman"/>
        </w:rPr>
        <w:fldChar w:fldCharType="end" w:fldLock="0"/>
      </w:r>
    </w:p>
    <w:p>
      <w:pPr>
        <w:pStyle w:val="TOC 1"/>
        <w:bidi w:val="0"/>
        <w:rPr>
          <w:rFonts w:ascii="Times New Roman" w:cs="Times New Roman" w:hAnsi="Times New Roman" w:eastAsia="Times New Roman"/>
        </w:rPr>
      </w:pPr>
      <w:r>
        <w:rPr>
          <w:rFonts w:ascii="Times New Roman" w:hAnsi="Times New Roman"/>
          <w:rtl w:val="0"/>
        </w:rPr>
        <w:t>3.1. Загальні вимоги до алгоритму.</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_Toc28 \h </w:instrText>
      </w:r>
      <w:r>
        <w:rPr>
          <w:rFonts w:ascii="Times New Roman" w:cs="Times New Roman" w:hAnsi="Times New Roman" w:eastAsia="Times New Roman"/>
        </w:rPr>
        <w:fldChar w:fldCharType="separate" w:fldLock="0"/>
      </w:r>
      <w:r>
        <w:rPr>
          <w:rFonts w:ascii="Times New Roman" w:hAnsi="Times New Roman"/>
          <w:rtl w:val="0"/>
        </w:rPr>
        <w:t>38</w:t>
      </w:r>
      <w:r>
        <w:rPr>
          <w:rFonts w:ascii="Times New Roman" w:cs="Times New Roman" w:hAnsi="Times New Roman" w:eastAsia="Times New Roman"/>
        </w:rPr>
        <w:fldChar w:fldCharType="end" w:fldLock="0"/>
      </w:r>
    </w:p>
    <w:p>
      <w:pPr>
        <w:pStyle w:val="TOC 2"/>
        <w:bidi w:val="0"/>
        <w:rPr>
          <w:rFonts w:ascii="Times New Roman" w:cs="Times New Roman" w:hAnsi="Times New Roman" w:eastAsia="Times New Roman"/>
          <w:sz w:val="28"/>
          <w:szCs w:val="28"/>
        </w:rPr>
      </w:pPr>
      <w:r>
        <w:rPr>
          <w:rFonts w:ascii="Times New Roman" w:hAnsi="Times New Roman"/>
          <w:sz w:val="28"/>
          <w:szCs w:val="28"/>
          <w:rtl w:val="0"/>
        </w:rPr>
        <w:t>3.1.1. Генерація ключа шифрування.</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_Toc29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rPr>
        <w:t>38</w:t>
      </w:r>
      <w:r>
        <w:rPr>
          <w:rFonts w:ascii="Times New Roman" w:cs="Times New Roman" w:hAnsi="Times New Roman" w:eastAsia="Times New Roman"/>
          <w:sz w:val="28"/>
          <w:szCs w:val="28"/>
        </w:rPr>
        <w:fldChar w:fldCharType="end" w:fldLock="0"/>
      </w:r>
    </w:p>
    <w:p>
      <w:pPr>
        <w:pStyle w:val="TOC 2"/>
        <w:bidi w:val="0"/>
        <w:rPr>
          <w:rFonts w:ascii="Times New Roman" w:cs="Times New Roman" w:hAnsi="Times New Roman" w:eastAsia="Times New Roman"/>
          <w:sz w:val="28"/>
          <w:szCs w:val="28"/>
        </w:rPr>
      </w:pPr>
      <w:r>
        <w:rPr>
          <w:rFonts w:ascii="Times New Roman" w:hAnsi="Times New Roman"/>
          <w:sz w:val="28"/>
          <w:szCs w:val="28"/>
          <w:rtl w:val="0"/>
        </w:rPr>
        <w:t>3.1.2. Шифрування даних для обміну між клієнтом та сервером.</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_Toc30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rPr>
        <w:t>38</w:t>
      </w:r>
      <w:r>
        <w:rPr>
          <w:rFonts w:ascii="Times New Roman" w:cs="Times New Roman" w:hAnsi="Times New Roman" w:eastAsia="Times New Roman"/>
          <w:sz w:val="28"/>
          <w:szCs w:val="28"/>
        </w:rPr>
        <w:fldChar w:fldCharType="end" w:fldLock="0"/>
      </w:r>
    </w:p>
    <w:p>
      <w:pPr>
        <w:pStyle w:val="TOC 1"/>
        <w:bidi w:val="0"/>
        <w:rPr>
          <w:rFonts w:ascii="Times New Roman" w:cs="Times New Roman" w:hAnsi="Times New Roman" w:eastAsia="Times New Roman"/>
        </w:rPr>
      </w:pPr>
      <w:r>
        <w:rPr>
          <w:rFonts w:ascii="Times New Roman" w:hAnsi="Times New Roman"/>
          <w:rtl w:val="0"/>
          <w:lang w:val="ru-RU"/>
        </w:rPr>
        <w:t>3.2. Розробка алгоритму шифрування REST API.</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_Toc31 \h </w:instrText>
      </w:r>
      <w:r>
        <w:rPr>
          <w:rFonts w:ascii="Times New Roman" w:cs="Times New Roman" w:hAnsi="Times New Roman" w:eastAsia="Times New Roman"/>
        </w:rPr>
        <w:fldChar w:fldCharType="separate" w:fldLock="0"/>
      </w:r>
      <w:r>
        <w:rPr>
          <w:rFonts w:ascii="Times New Roman" w:hAnsi="Times New Roman"/>
          <w:rtl w:val="0"/>
        </w:rPr>
        <w:t>39</w:t>
      </w:r>
      <w:r>
        <w:rPr>
          <w:rFonts w:ascii="Times New Roman" w:cs="Times New Roman" w:hAnsi="Times New Roman" w:eastAsia="Times New Roman"/>
        </w:rPr>
        <w:fldChar w:fldCharType="end" w:fldLock="0"/>
      </w:r>
    </w:p>
    <w:p>
      <w:pPr>
        <w:pStyle w:val="TOC 2"/>
        <w:bidi w:val="0"/>
        <w:rPr>
          <w:rFonts w:ascii="Times New Roman" w:cs="Times New Roman" w:hAnsi="Times New Roman" w:eastAsia="Times New Roman"/>
          <w:sz w:val="28"/>
          <w:szCs w:val="28"/>
        </w:rPr>
      </w:pPr>
      <w:r>
        <w:rPr>
          <w:rFonts w:ascii="Times New Roman" w:hAnsi="Times New Roman"/>
          <w:sz w:val="28"/>
          <w:szCs w:val="28"/>
          <w:rtl w:val="0"/>
        </w:rPr>
        <w:t>3.2.1. Створення симетричного ключу шифрування.</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_Toc32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rPr>
        <w:t>39</w:t>
      </w:r>
      <w:r>
        <w:rPr>
          <w:rFonts w:ascii="Times New Roman" w:cs="Times New Roman" w:hAnsi="Times New Roman" w:eastAsia="Times New Roman"/>
          <w:sz w:val="28"/>
          <w:szCs w:val="28"/>
        </w:rPr>
        <w:fldChar w:fldCharType="end" w:fldLock="0"/>
      </w:r>
    </w:p>
    <w:p>
      <w:pPr>
        <w:pStyle w:val="TOC 2"/>
        <w:bidi w:val="0"/>
        <w:rPr>
          <w:rFonts w:ascii="Times New Roman" w:cs="Times New Roman" w:hAnsi="Times New Roman" w:eastAsia="Times New Roman"/>
          <w:sz w:val="28"/>
          <w:szCs w:val="28"/>
        </w:rPr>
      </w:pPr>
      <w:r>
        <w:rPr>
          <w:rFonts w:ascii="Times New Roman" w:hAnsi="Times New Roman"/>
          <w:sz w:val="28"/>
          <w:szCs w:val="28"/>
          <w:rtl w:val="0"/>
        </w:rPr>
        <w:t>3.2.2. Обмін зашифрованими повідомленнями.</w:t>
        <w:tab/>
      </w:r>
      <w:r>
        <w:rPr>
          <w:rFonts w:ascii="Times New Roman" w:cs="Times New Roman" w:hAnsi="Times New Roman" w:eastAsia="Times New Roman"/>
          <w:sz w:val="28"/>
          <w:szCs w:val="28"/>
        </w:rPr>
        <w:fldChar w:fldCharType="begin" w:fldLock="0"/>
      </w:r>
      <w:r>
        <w:rPr>
          <w:rFonts w:ascii="Times New Roman" w:cs="Times New Roman" w:hAnsi="Times New Roman" w:eastAsia="Times New Roman"/>
          <w:sz w:val="28"/>
          <w:szCs w:val="28"/>
        </w:rPr>
        <w:instrText xml:space="preserve"> PAGEREF _Toc33 \h </w:instrText>
      </w:r>
      <w:r>
        <w:rPr>
          <w:rFonts w:ascii="Times New Roman" w:cs="Times New Roman" w:hAnsi="Times New Roman" w:eastAsia="Times New Roman"/>
          <w:sz w:val="28"/>
          <w:szCs w:val="28"/>
        </w:rPr>
        <w:fldChar w:fldCharType="separate" w:fldLock="0"/>
      </w:r>
      <w:r>
        <w:rPr>
          <w:rFonts w:ascii="Times New Roman" w:hAnsi="Times New Roman"/>
          <w:sz w:val="28"/>
          <w:szCs w:val="28"/>
          <w:rtl w:val="0"/>
        </w:rPr>
        <w:t>40</w:t>
      </w:r>
      <w:r>
        <w:rPr>
          <w:rFonts w:ascii="Times New Roman" w:cs="Times New Roman" w:hAnsi="Times New Roman" w:eastAsia="Times New Roman"/>
          <w:sz w:val="28"/>
          <w:szCs w:val="28"/>
        </w:rPr>
        <w:fldChar w:fldCharType="end" w:fldLock="0"/>
      </w:r>
    </w:p>
    <w:p>
      <w:pPr>
        <w:pStyle w:val="TOC 1"/>
        <w:bidi w:val="0"/>
        <w:rPr>
          <w:rFonts w:ascii="Times New Roman" w:cs="Times New Roman" w:hAnsi="Times New Roman" w:eastAsia="Times New Roman"/>
        </w:rPr>
      </w:pPr>
      <w:r>
        <w:rPr>
          <w:rFonts w:ascii="Times New Roman" w:hAnsi="Times New Roman" w:hint="default"/>
          <w:rtl w:val="0"/>
        </w:rPr>
        <w:t>Висновки до розділу 3</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_Toc34 \h </w:instrText>
      </w:r>
      <w:r>
        <w:rPr>
          <w:rFonts w:ascii="Times New Roman" w:cs="Times New Roman" w:hAnsi="Times New Roman" w:eastAsia="Times New Roman"/>
        </w:rPr>
        <w:fldChar w:fldCharType="separate" w:fldLock="0"/>
      </w:r>
      <w:r>
        <w:rPr>
          <w:rFonts w:ascii="Times New Roman" w:hAnsi="Times New Roman"/>
          <w:rtl w:val="0"/>
        </w:rPr>
        <w:t>42</w:t>
      </w:r>
      <w:r>
        <w:rPr>
          <w:rFonts w:ascii="Times New Roman" w:cs="Times New Roman" w:hAnsi="Times New Roman" w:eastAsia="Times New Roman"/>
        </w:rPr>
        <w:fldChar w:fldCharType="end" w:fldLock="0"/>
      </w:r>
    </w:p>
    <w:p>
      <w:pPr>
        <w:pStyle w:val="TOC 3"/>
        <w:bidi w:val="0"/>
        <w:rPr>
          <w:rFonts w:ascii="Times New Roman" w:cs="Times New Roman" w:hAnsi="Times New Roman" w:eastAsia="Times New Roman"/>
        </w:rPr>
      </w:pPr>
      <w:r>
        <w:rPr>
          <w:rFonts w:ascii="Times New Roman" w:hAnsi="Times New Roman" w:hint="default"/>
          <w:rtl w:val="0"/>
          <w:lang w:val="en-US"/>
        </w:rPr>
        <w:t>РОЗДІЛ 4 РЕАЛІЗАЦІЯ АЛГОРИТМУ ШИФРУВАННЯ REST API</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_Toc35 \h </w:instrText>
      </w:r>
      <w:r>
        <w:rPr>
          <w:rFonts w:ascii="Times New Roman" w:cs="Times New Roman" w:hAnsi="Times New Roman" w:eastAsia="Times New Roman"/>
        </w:rPr>
        <w:fldChar w:fldCharType="separate" w:fldLock="0"/>
      </w:r>
      <w:r>
        <w:rPr>
          <w:rFonts w:ascii="Times New Roman" w:hAnsi="Times New Roman"/>
          <w:rtl w:val="0"/>
        </w:rPr>
        <w:t>43</w:t>
      </w:r>
      <w:r>
        <w:rPr>
          <w:rFonts w:ascii="Times New Roman" w:cs="Times New Roman" w:hAnsi="Times New Roman" w:eastAsia="Times New Roman"/>
        </w:rPr>
        <w:fldChar w:fldCharType="end" w:fldLock="0"/>
      </w:r>
    </w:p>
    <w:p>
      <w:pPr>
        <w:pStyle w:val="TOC 1"/>
        <w:bidi w:val="0"/>
        <w:rPr>
          <w:rFonts w:ascii="Times New Roman" w:cs="Times New Roman" w:hAnsi="Times New Roman" w:eastAsia="Times New Roman"/>
        </w:rPr>
      </w:pPr>
      <w:r>
        <w:rPr>
          <w:rFonts w:ascii="Times New Roman" w:hAnsi="Times New Roman"/>
          <w:rtl w:val="0"/>
          <w:lang w:val="ru-RU"/>
        </w:rPr>
        <w:t>4.1. Вимоги до програмного продукту.</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_Toc36 \h </w:instrText>
      </w:r>
      <w:r>
        <w:rPr>
          <w:rFonts w:ascii="Times New Roman" w:cs="Times New Roman" w:hAnsi="Times New Roman" w:eastAsia="Times New Roman"/>
        </w:rPr>
        <w:fldChar w:fldCharType="separate" w:fldLock="0"/>
      </w:r>
      <w:r>
        <w:rPr>
          <w:rFonts w:ascii="Times New Roman" w:hAnsi="Times New Roman"/>
          <w:rtl w:val="0"/>
        </w:rPr>
        <w:t>43</w:t>
      </w:r>
      <w:r>
        <w:rPr>
          <w:rFonts w:ascii="Times New Roman" w:cs="Times New Roman" w:hAnsi="Times New Roman" w:eastAsia="Times New Roman"/>
        </w:rPr>
        <w:fldChar w:fldCharType="end" w:fldLock="0"/>
      </w:r>
    </w:p>
    <w:p>
      <w:pPr>
        <w:pStyle w:val="TOC 1"/>
        <w:bidi w:val="0"/>
        <w:rPr>
          <w:rFonts w:ascii="Times New Roman" w:cs="Times New Roman" w:hAnsi="Times New Roman" w:eastAsia="Times New Roman"/>
        </w:rPr>
      </w:pPr>
      <w:r>
        <w:rPr>
          <w:rFonts w:ascii="Times New Roman" w:hAnsi="Times New Roman"/>
          <w:rtl w:val="0"/>
        </w:rPr>
        <w:t>4.2. Структура програмного продукту.</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_Toc37 \h </w:instrText>
      </w:r>
      <w:r>
        <w:rPr>
          <w:rFonts w:ascii="Times New Roman" w:cs="Times New Roman" w:hAnsi="Times New Roman" w:eastAsia="Times New Roman"/>
        </w:rPr>
        <w:fldChar w:fldCharType="separate" w:fldLock="0"/>
      </w:r>
      <w:r>
        <w:rPr>
          <w:rFonts w:ascii="Times New Roman" w:hAnsi="Times New Roman"/>
          <w:rtl w:val="0"/>
        </w:rPr>
        <w:t>43</w:t>
      </w:r>
      <w:r>
        <w:rPr>
          <w:rFonts w:ascii="Times New Roman" w:cs="Times New Roman" w:hAnsi="Times New Roman" w:eastAsia="Times New Roman"/>
        </w:rPr>
        <w:fldChar w:fldCharType="end" w:fldLock="0"/>
      </w:r>
    </w:p>
    <w:p>
      <w:pPr>
        <w:pStyle w:val="TOC 1"/>
        <w:bidi w:val="0"/>
        <w:rPr>
          <w:rFonts w:ascii="Times New Roman" w:cs="Times New Roman" w:hAnsi="Times New Roman" w:eastAsia="Times New Roman"/>
        </w:rPr>
      </w:pPr>
      <w:r>
        <w:rPr>
          <w:rFonts w:ascii="Times New Roman" w:hAnsi="Times New Roman"/>
          <w:rtl w:val="0"/>
        </w:rPr>
        <w:t>4.3. Розробка інтерфейсу користувача</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_Toc38 \h </w:instrText>
      </w:r>
      <w:r>
        <w:rPr>
          <w:rFonts w:ascii="Times New Roman" w:cs="Times New Roman" w:hAnsi="Times New Roman" w:eastAsia="Times New Roman"/>
        </w:rPr>
        <w:fldChar w:fldCharType="separate" w:fldLock="0"/>
      </w:r>
      <w:r>
        <w:rPr>
          <w:rFonts w:ascii="Times New Roman" w:hAnsi="Times New Roman"/>
          <w:rtl w:val="0"/>
        </w:rPr>
        <w:t>46</w:t>
      </w:r>
      <w:r>
        <w:rPr>
          <w:rFonts w:ascii="Times New Roman" w:cs="Times New Roman" w:hAnsi="Times New Roman" w:eastAsia="Times New Roman"/>
        </w:rPr>
        <w:fldChar w:fldCharType="end" w:fldLock="0"/>
      </w:r>
    </w:p>
    <w:p>
      <w:pPr>
        <w:pStyle w:val="TOC 1"/>
        <w:bidi w:val="0"/>
        <w:rPr>
          <w:rFonts w:ascii="Times New Roman" w:cs="Times New Roman" w:hAnsi="Times New Roman" w:eastAsia="Times New Roman"/>
        </w:rPr>
      </w:pPr>
      <w:r>
        <w:rPr>
          <w:rFonts w:ascii="Times New Roman" w:hAnsi="Times New Roman" w:hint="default"/>
          <w:rtl w:val="0"/>
        </w:rPr>
        <w:t>Висновки до розділу 4</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_Toc39 \h </w:instrText>
      </w:r>
      <w:r>
        <w:rPr>
          <w:rFonts w:ascii="Times New Roman" w:cs="Times New Roman" w:hAnsi="Times New Roman" w:eastAsia="Times New Roman"/>
        </w:rPr>
        <w:fldChar w:fldCharType="separate" w:fldLock="0"/>
      </w:r>
      <w:r>
        <w:rPr>
          <w:rFonts w:ascii="Times New Roman" w:hAnsi="Times New Roman"/>
          <w:rtl w:val="0"/>
        </w:rPr>
        <w:t>50</w:t>
      </w:r>
      <w:r>
        <w:rPr>
          <w:rFonts w:ascii="Times New Roman" w:cs="Times New Roman" w:hAnsi="Times New Roman" w:eastAsia="Times New Roman"/>
        </w:rPr>
        <w:fldChar w:fldCharType="end" w:fldLock="0"/>
      </w:r>
    </w:p>
    <w:p>
      <w:pPr>
        <w:pStyle w:val="TOC 3"/>
        <w:bidi w:val="0"/>
        <w:rPr>
          <w:rFonts w:ascii="Times New Roman" w:cs="Times New Roman" w:hAnsi="Times New Roman" w:eastAsia="Times New Roman"/>
        </w:rPr>
      </w:pPr>
      <w:r>
        <w:rPr>
          <w:rFonts w:ascii="Times New Roman" w:hAnsi="Times New Roman" w:hint="default"/>
          <w:rtl w:val="0"/>
        </w:rPr>
        <w:t>РОЗДІЛ 5 РОЗРОБКА СТАРТАП ПРОЕКТУ</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_Toc40 \h </w:instrText>
      </w:r>
      <w:r>
        <w:rPr>
          <w:rFonts w:ascii="Times New Roman" w:cs="Times New Roman" w:hAnsi="Times New Roman" w:eastAsia="Times New Roman"/>
        </w:rPr>
        <w:fldChar w:fldCharType="separate" w:fldLock="0"/>
      </w:r>
      <w:r>
        <w:rPr>
          <w:rFonts w:ascii="Times New Roman" w:hAnsi="Times New Roman"/>
          <w:rtl w:val="0"/>
        </w:rPr>
        <w:t>51</w:t>
      </w:r>
      <w:r>
        <w:rPr>
          <w:rFonts w:ascii="Times New Roman" w:cs="Times New Roman" w:hAnsi="Times New Roman" w:eastAsia="Times New Roman"/>
        </w:rPr>
        <w:fldChar w:fldCharType="end" w:fldLock="0"/>
      </w:r>
    </w:p>
    <w:p>
      <w:pPr>
        <w:pStyle w:val="TOC 1"/>
        <w:bidi w:val="0"/>
        <w:rPr>
          <w:rFonts w:ascii="Times New Roman" w:cs="Times New Roman" w:hAnsi="Times New Roman" w:eastAsia="Times New Roman"/>
        </w:rPr>
      </w:pPr>
      <w:r>
        <w:rPr>
          <w:rFonts w:ascii="Times New Roman" w:hAnsi="Times New Roman"/>
          <w:rtl w:val="0"/>
        </w:rPr>
        <w:t>5.1. Опис ідеї проекту.</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_Toc41 \h </w:instrText>
      </w:r>
      <w:r>
        <w:rPr>
          <w:rFonts w:ascii="Times New Roman" w:cs="Times New Roman" w:hAnsi="Times New Roman" w:eastAsia="Times New Roman"/>
        </w:rPr>
        <w:fldChar w:fldCharType="separate" w:fldLock="0"/>
      </w:r>
      <w:r>
        <w:rPr>
          <w:rFonts w:ascii="Times New Roman" w:hAnsi="Times New Roman"/>
          <w:rtl w:val="0"/>
        </w:rPr>
        <w:t>51</w:t>
      </w:r>
      <w:r>
        <w:rPr>
          <w:rFonts w:ascii="Times New Roman" w:cs="Times New Roman" w:hAnsi="Times New Roman" w:eastAsia="Times New Roman"/>
        </w:rPr>
        <w:fldChar w:fldCharType="end" w:fldLock="0"/>
      </w:r>
    </w:p>
    <w:p>
      <w:pPr>
        <w:pStyle w:val="TOC 1"/>
        <w:bidi w:val="0"/>
        <w:rPr>
          <w:rFonts w:ascii="Times New Roman" w:cs="Times New Roman" w:hAnsi="Times New Roman" w:eastAsia="Times New Roman"/>
        </w:rPr>
      </w:pPr>
      <w:r>
        <w:rPr>
          <w:rFonts w:ascii="Times New Roman" w:hAnsi="Times New Roman"/>
          <w:rtl w:val="0"/>
        </w:rPr>
        <w:t>5.2. Технологічний аудит ідеї проекту.</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_Toc42 \h </w:instrText>
      </w:r>
      <w:r>
        <w:rPr>
          <w:rFonts w:ascii="Times New Roman" w:cs="Times New Roman" w:hAnsi="Times New Roman" w:eastAsia="Times New Roman"/>
        </w:rPr>
        <w:fldChar w:fldCharType="separate" w:fldLock="0"/>
      </w:r>
      <w:r>
        <w:rPr>
          <w:rFonts w:ascii="Times New Roman" w:hAnsi="Times New Roman"/>
          <w:rtl w:val="0"/>
        </w:rPr>
        <w:t>51</w:t>
      </w:r>
      <w:r>
        <w:rPr>
          <w:rFonts w:ascii="Times New Roman" w:cs="Times New Roman" w:hAnsi="Times New Roman" w:eastAsia="Times New Roman"/>
        </w:rPr>
        <w:fldChar w:fldCharType="end" w:fldLock="0"/>
      </w:r>
    </w:p>
    <w:p>
      <w:pPr>
        <w:pStyle w:val="TOC 1"/>
        <w:bidi w:val="0"/>
        <w:rPr>
          <w:rFonts w:ascii="Times New Roman" w:cs="Times New Roman" w:hAnsi="Times New Roman" w:eastAsia="Times New Roman"/>
        </w:rPr>
      </w:pPr>
      <w:r>
        <w:rPr>
          <w:rFonts w:ascii="Times New Roman" w:hAnsi="Times New Roman"/>
          <w:rtl w:val="0"/>
          <w:lang w:val="ru-RU"/>
        </w:rPr>
        <w:t>5.3. Аналіз ринкових можливостей запуску стартап-проекту.</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_Toc43 \h </w:instrText>
      </w:r>
      <w:r>
        <w:rPr>
          <w:rFonts w:ascii="Times New Roman" w:cs="Times New Roman" w:hAnsi="Times New Roman" w:eastAsia="Times New Roman"/>
        </w:rPr>
        <w:fldChar w:fldCharType="separate" w:fldLock="0"/>
      </w:r>
      <w:r>
        <w:rPr>
          <w:rFonts w:ascii="Times New Roman" w:hAnsi="Times New Roman"/>
          <w:rtl w:val="0"/>
        </w:rPr>
        <w:t>52</w:t>
      </w:r>
      <w:r>
        <w:rPr>
          <w:rFonts w:ascii="Times New Roman" w:cs="Times New Roman" w:hAnsi="Times New Roman" w:eastAsia="Times New Roman"/>
        </w:rPr>
        <w:fldChar w:fldCharType="end" w:fldLock="0"/>
      </w:r>
    </w:p>
    <w:p>
      <w:pPr>
        <w:pStyle w:val="TOC 1"/>
        <w:bidi w:val="0"/>
        <w:rPr>
          <w:rFonts w:ascii="Times New Roman" w:cs="Times New Roman" w:hAnsi="Times New Roman" w:eastAsia="Times New Roman"/>
        </w:rPr>
      </w:pPr>
      <w:r>
        <w:rPr>
          <w:rFonts w:ascii="Times New Roman" w:hAnsi="Times New Roman"/>
          <w:rtl w:val="0"/>
          <w:lang w:val="ru-RU"/>
        </w:rPr>
        <w:t>5.4. Розроблення маркетингової програми стартап-проекту.</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_Toc44 \h </w:instrText>
      </w:r>
      <w:r>
        <w:rPr>
          <w:rFonts w:ascii="Times New Roman" w:cs="Times New Roman" w:hAnsi="Times New Roman" w:eastAsia="Times New Roman"/>
        </w:rPr>
        <w:fldChar w:fldCharType="separate" w:fldLock="0"/>
      </w:r>
      <w:r>
        <w:rPr>
          <w:rFonts w:ascii="Times New Roman" w:hAnsi="Times New Roman"/>
          <w:rtl w:val="0"/>
        </w:rPr>
        <w:t>52</w:t>
      </w:r>
      <w:r>
        <w:rPr>
          <w:rFonts w:ascii="Times New Roman" w:cs="Times New Roman" w:hAnsi="Times New Roman" w:eastAsia="Times New Roman"/>
        </w:rPr>
        <w:fldChar w:fldCharType="end" w:fldLock="0"/>
      </w:r>
    </w:p>
    <w:p>
      <w:pPr>
        <w:pStyle w:val="TOC 1"/>
        <w:bidi w:val="0"/>
        <w:rPr>
          <w:rFonts w:ascii="Times New Roman" w:cs="Times New Roman" w:hAnsi="Times New Roman" w:eastAsia="Times New Roman"/>
        </w:rPr>
      </w:pPr>
      <w:r>
        <w:rPr>
          <w:rFonts w:ascii="Times New Roman" w:hAnsi="Times New Roman" w:hint="default"/>
          <w:rtl w:val="0"/>
        </w:rPr>
        <w:t>Висновки до розділу 5</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_Toc45 \h </w:instrText>
      </w:r>
      <w:r>
        <w:rPr>
          <w:rFonts w:ascii="Times New Roman" w:cs="Times New Roman" w:hAnsi="Times New Roman" w:eastAsia="Times New Roman"/>
        </w:rPr>
        <w:fldChar w:fldCharType="separate" w:fldLock="0"/>
      </w:r>
      <w:r>
        <w:rPr>
          <w:rFonts w:ascii="Times New Roman" w:hAnsi="Times New Roman"/>
          <w:rtl w:val="0"/>
        </w:rPr>
        <w:t>56</w:t>
      </w:r>
      <w:r>
        <w:rPr>
          <w:rFonts w:ascii="Times New Roman" w:cs="Times New Roman" w:hAnsi="Times New Roman" w:eastAsia="Times New Roman"/>
        </w:rPr>
        <w:fldChar w:fldCharType="end" w:fldLock="0"/>
      </w:r>
    </w:p>
    <w:p>
      <w:pPr>
        <w:pStyle w:val="TOC 3"/>
        <w:bidi w:val="0"/>
        <w:rPr>
          <w:rFonts w:ascii="Times New Roman" w:cs="Times New Roman" w:hAnsi="Times New Roman" w:eastAsia="Times New Roman"/>
        </w:rPr>
      </w:pPr>
      <w:r>
        <w:rPr>
          <w:rFonts w:ascii="Times New Roman" w:hAnsi="Times New Roman" w:hint="default"/>
          <w:rtl w:val="0"/>
        </w:rPr>
        <w:t>ВИСНОВКИ</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_Toc46 \h </w:instrText>
      </w:r>
      <w:r>
        <w:rPr>
          <w:rFonts w:ascii="Times New Roman" w:cs="Times New Roman" w:hAnsi="Times New Roman" w:eastAsia="Times New Roman"/>
        </w:rPr>
        <w:fldChar w:fldCharType="separate" w:fldLock="0"/>
      </w:r>
      <w:r>
        <w:rPr>
          <w:rFonts w:ascii="Times New Roman" w:hAnsi="Times New Roman"/>
          <w:rtl w:val="0"/>
          <w:lang w:val="ru-RU"/>
        </w:rPr>
        <w:t>57</w:t>
      </w:r>
      <w:r>
        <w:rPr>
          <w:rFonts w:ascii="Times New Roman" w:cs="Times New Roman" w:hAnsi="Times New Roman" w:eastAsia="Times New Roman"/>
        </w:rPr>
        <w:fldChar w:fldCharType="end" w:fldLock="0"/>
      </w:r>
    </w:p>
    <w:p>
      <w:pPr>
        <w:pStyle w:val="TOC 3"/>
        <w:bidi w:val="0"/>
      </w:pPr>
      <w:r>
        <w:rPr>
          <w:rFonts w:ascii="Times New Roman" w:hAnsi="Times New Roman" w:hint="default"/>
          <w:rtl w:val="0"/>
        </w:rPr>
        <w:t>СПИСОК ВИКОРИСТАНИХ ДЖЕРЕЛ</w:t>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PAGEREF _Toc47 \h </w:instrText>
      </w:r>
      <w:r>
        <w:rPr>
          <w:rFonts w:ascii="Times New Roman" w:cs="Times New Roman" w:hAnsi="Times New Roman" w:eastAsia="Times New Roman"/>
        </w:rPr>
        <w:fldChar w:fldCharType="separate" w:fldLock="0"/>
      </w:r>
      <w:r>
        <w:rPr>
          <w:rFonts w:ascii="Times New Roman" w:hAnsi="Times New Roman"/>
          <w:rtl w:val="0"/>
          <w:lang w:val="ru-RU"/>
        </w:rPr>
        <w:t>58</w:t>
      </w:r>
      <w:r>
        <w:rPr>
          <w:rFonts w:ascii="Times New Roman" w:cs="Times New Roman" w:hAnsi="Times New Roman" w:eastAsia="Times New Roman"/>
        </w:rPr>
        <w:fldChar w:fldCharType="end" w:fldLock="0"/>
      </w:r>
    </w:p>
    <w:p>
      <w:pPr>
        <w:jc w:val="center"/>
      </w:pPr>
      <w:r>
        <w:rPr/>
        <w:fldChar w:fldCharType="end" w:fldLock="0"/>
      </w:r>
      <w:r>
        <w:rPr>
          <w:rFonts w:ascii="Arial Unicode MS" w:cs="Arial Unicode MS" w:hAnsi="Arial Unicode MS" w:eastAsia="Arial Unicode MS"/>
          <w:b w:val="0"/>
          <w:bCs w:val="0"/>
          <w:i w:val="0"/>
          <w:iCs w:val="0"/>
        </w:rPr>
        <w:br w:type="page"/>
      </w:r>
    </w:p>
    <w:p>
      <w:pPr>
        <w:pStyle w:val="Title"/>
        <w:spacing w:line="360" w:lineRule="auto"/>
      </w:pPr>
      <w:bookmarkStart w:name="_Toc" w:id="0"/>
      <w:r>
        <w:rPr>
          <w:rtl w:val="0"/>
        </w:rPr>
        <w:t>ВСТУП</w:t>
      </w:r>
      <w:bookmarkEnd w:id="0"/>
    </w:p>
    <w:p>
      <w:pPr>
        <w:pStyle w:val="Body"/>
        <w:ind w:firstLine="709"/>
      </w:pPr>
      <w:r>
        <w:rPr>
          <w:rtl w:val="0"/>
        </w:rPr>
        <w:t xml:space="preserve">Останніми роками спостреігається підвищенфй інтерес до застосування </w:t>
      </w:r>
      <w:r>
        <w:rPr>
          <w:rtl w:val="0"/>
          <w:lang w:val="en-US"/>
        </w:rPr>
        <w:t>Representational State Transfer</w:t>
      </w:r>
      <w:r>
        <w:rPr>
          <w:rtl w:val="0"/>
        </w:rPr>
        <w:t xml:space="preserve"> (</w:t>
      </w:r>
      <w:r>
        <w:rPr>
          <w:rtl w:val="0"/>
          <w:lang w:val="en-US"/>
        </w:rPr>
        <w:t>REST</w:t>
      </w:r>
      <w:r>
        <w:rPr>
          <w:rtl w:val="0"/>
        </w:rPr>
        <w:t xml:space="preserve">, </w:t>
      </w:r>
      <w:r>
        <w:rPr>
          <w:rtl w:val="0"/>
        </w:rPr>
        <w:t>передача репрезентативного стану</w:t>
      </w:r>
      <w:r>
        <w:rPr>
          <w:rtl w:val="0"/>
        </w:rPr>
        <w:t>)</w:t>
      </w:r>
      <w:r>
        <w:rPr>
          <w:rtl w:val="0"/>
          <w:lang w:val="en-US"/>
        </w:rPr>
        <w:t xml:space="preserve">. </w:t>
      </w:r>
      <w:r>
        <w:rPr>
          <w:rtl w:val="0"/>
          <w:lang w:val="ru-RU"/>
        </w:rPr>
        <w:t>Сьогодн</w:t>
      </w:r>
      <w:r>
        <w:rPr>
          <w:rtl w:val="0"/>
        </w:rPr>
        <w:t xml:space="preserve">і майже всі додатки та веб сайти використовують </w:t>
      </w:r>
      <w:r>
        <w:rPr>
          <w:rtl w:val="0"/>
          <w:lang w:val="en-US"/>
        </w:rPr>
        <w:t xml:space="preserve">REST </w:t>
      </w:r>
      <w:r>
        <w:rPr>
          <w:rtl w:val="0"/>
        </w:rPr>
        <w:t>для того</w:t>
      </w:r>
      <w:r>
        <w:rPr>
          <w:rtl w:val="0"/>
        </w:rPr>
        <w:t xml:space="preserve">, </w:t>
      </w:r>
      <w:r>
        <w:rPr>
          <w:rtl w:val="0"/>
        </w:rPr>
        <w:t>щоб отримувати свої дані та вносити зміни у стан системи</w:t>
      </w:r>
      <w:r>
        <w:rPr>
          <w:rtl w:val="0"/>
        </w:rPr>
        <w:t xml:space="preserve">. </w:t>
      </w:r>
      <w:r>
        <w:rPr>
          <w:rtl w:val="0"/>
        </w:rPr>
        <w:t>Існуючі рішення по захисту цього протоколу передачі даних вже майже вичерпали себе через постійно зростаючу продуктивність комп’ютерних систем</w:t>
      </w:r>
      <w:r>
        <w:rPr>
          <w:rtl w:val="0"/>
        </w:rPr>
        <w:t xml:space="preserve">, </w:t>
      </w:r>
      <w:r>
        <w:rPr>
          <w:rtl w:val="0"/>
        </w:rPr>
        <w:t>а тому останнім часов дуже активно постає питання створення нових підходів до захисту передачі даних</w:t>
      </w:r>
      <w:r>
        <w:rPr>
          <w:rtl w:val="0"/>
        </w:rPr>
        <w:t>.</w:t>
      </w:r>
    </w:p>
    <w:p>
      <w:pPr>
        <w:pStyle w:val="Body"/>
        <w:ind w:firstLine="709"/>
      </w:pPr>
      <w:r>
        <w:rPr>
          <w:rtl w:val="0"/>
        </w:rPr>
        <w:t>Інтерес до даної проблеми виявляють провідні фірми та представники бізнесу</w:t>
      </w:r>
      <w:r>
        <w:rPr>
          <w:rtl w:val="0"/>
        </w:rPr>
        <w:t xml:space="preserve">, </w:t>
      </w:r>
      <w:r>
        <w:rPr>
          <w:rtl w:val="0"/>
        </w:rPr>
        <w:t>в яких суттєво розширується спектр пропонуємих послуг</w:t>
      </w:r>
      <w:r>
        <w:rPr>
          <w:rtl w:val="0"/>
        </w:rPr>
        <w:t xml:space="preserve">, </w:t>
      </w:r>
      <w:r>
        <w:rPr>
          <w:rtl w:val="0"/>
        </w:rPr>
        <w:t>до яких додаються веб</w:t>
      </w:r>
      <w:r>
        <w:rPr>
          <w:rtl w:val="0"/>
        </w:rPr>
        <w:t>-</w:t>
      </w:r>
      <w:r>
        <w:rPr>
          <w:rtl w:val="0"/>
        </w:rPr>
        <w:t>сайти та мобільні додатки</w:t>
      </w:r>
      <w:r>
        <w:rPr>
          <w:rtl w:val="0"/>
        </w:rPr>
        <w:t xml:space="preserve">. </w:t>
      </w:r>
      <w:r>
        <w:rPr>
          <w:rtl w:val="0"/>
        </w:rPr>
        <w:t>Особливу увагу при цьому треба звертати увагу на тому</w:t>
      </w:r>
      <w:r>
        <w:rPr>
          <w:rtl w:val="0"/>
        </w:rPr>
        <w:t xml:space="preserve">, </w:t>
      </w:r>
      <w:r>
        <w:rPr>
          <w:rtl w:val="0"/>
        </w:rPr>
        <w:t>щоб створити систему</w:t>
      </w:r>
      <w:r>
        <w:rPr>
          <w:rtl w:val="0"/>
        </w:rPr>
        <w:t xml:space="preserve">, </w:t>
      </w:r>
      <w:r>
        <w:rPr>
          <w:rtl w:val="0"/>
        </w:rPr>
        <w:t>яка допоможе клієнту та серверу шифрувати та передавати зашифровані так</w:t>
      </w:r>
      <w:r>
        <w:rPr>
          <w:rtl w:val="0"/>
        </w:rPr>
        <w:t xml:space="preserve">, </w:t>
      </w:r>
      <w:r>
        <w:rPr>
          <w:rtl w:val="0"/>
        </w:rPr>
        <w:t>щоб навість за присутності відкритого каналу передачі даних неможливо було розшифрувати повідомлення</w:t>
      </w:r>
      <w:r>
        <w:rPr>
          <w:rtl w:val="0"/>
        </w:rPr>
        <w:t xml:space="preserve">, </w:t>
      </w:r>
      <w:r>
        <w:rPr>
          <w:rtl w:val="0"/>
        </w:rPr>
        <w:t>що передається</w:t>
      </w:r>
      <w:r>
        <w:rPr>
          <w:rtl w:val="0"/>
        </w:rPr>
        <w:t xml:space="preserve">. </w:t>
      </w:r>
    </w:p>
    <w:p>
      <w:pPr>
        <w:pStyle w:val="Body"/>
        <w:ind w:firstLine="709"/>
      </w:pPr>
      <w:r>
        <w:rPr>
          <w:rtl w:val="0"/>
        </w:rPr>
        <w:t xml:space="preserve">Одним із можливих рішень свого часу стало застосування підходу авторизації </w:t>
      </w:r>
      <w:r>
        <w:rPr>
          <w:rtl w:val="0"/>
          <w:lang w:val="en-US"/>
        </w:rPr>
        <w:t>OAuth2</w:t>
      </w:r>
      <w:r>
        <w:rPr>
          <w:rtl w:val="0"/>
        </w:rPr>
        <w:t xml:space="preserve">, </w:t>
      </w:r>
      <w:r>
        <w:rPr>
          <w:rtl w:val="0"/>
        </w:rPr>
        <w:t>яка дозволяє остаточно ідентифікувати між собою клієнт та сервер</w:t>
      </w:r>
      <w:r>
        <w:rPr>
          <w:rtl w:val="0"/>
          <w:lang w:val="en-US"/>
        </w:rPr>
        <w:t>.</w:t>
      </w:r>
      <w:r>
        <w:rPr>
          <w:rtl w:val="0"/>
        </w:rPr>
        <w:t xml:space="preserve"> </w:t>
      </w:r>
      <w:r>
        <w:rPr>
          <w:rtl w:val="0"/>
          <w:lang w:val="ru-RU"/>
        </w:rPr>
        <w:t>Також останн</w:t>
      </w:r>
      <w:r>
        <w:rPr>
          <w:rtl w:val="0"/>
        </w:rPr>
        <w:t xml:space="preserve">ім часом багато використовується алгоритм </w:t>
      </w:r>
      <w:r>
        <w:rPr>
          <w:rtl w:val="0"/>
          <w:lang w:val="en-US"/>
        </w:rPr>
        <w:t xml:space="preserve">RSA, </w:t>
      </w:r>
      <w:r>
        <w:rPr>
          <w:rtl w:val="0"/>
        </w:rPr>
        <w:t>проте він дуже сильно зв’язує клієнта та сервер</w:t>
      </w:r>
      <w:r>
        <w:rPr>
          <w:rtl w:val="0"/>
        </w:rPr>
        <w:t xml:space="preserve">, </w:t>
      </w:r>
      <w:r>
        <w:rPr>
          <w:rtl w:val="0"/>
        </w:rPr>
        <w:t>що для багатьох проектів може значно ускладнити розробку</w:t>
      </w:r>
      <w:r>
        <w:rPr>
          <w:rtl w:val="0"/>
        </w:rPr>
        <w:t>.</w:t>
      </w:r>
    </w:p>
    <w:p>
      <w:pPr>
        <w:pStyle w:val="Body"/>
        <w:ind w:firstLine="709"/>
      </w:pPr>
      <w:r>
        <w:rPr>
          <w:rtl w:val="0"/>
        </w:rPr>
        <w:t>Тому</w:t>
      </w:r>
      <w:r>
        <w:rPr>
          <w:rtl w:val="0"/>
        </w:rPr>
        <w:t xml:space="preserve">, </w:t>
      </w:r>
      <w:r>
        <w:rPr>
          <w:rtl w:val="0"/>
        </w:rPr>
        <w:t>тема магістерської роботи</w:t>
      </w:r>
      <w:r>
        <w:rPr>
          <w:rtl w:val="0"/>
        </w:rPr>
        <w:t xml:space="preserve">, </w:t>
      </w:r>
      <w:r>
        <w:rPr>
          <w:rtl w:val="0"/>
        </w:rPr>
        <w:t xml:space="preserve">а саме створення алгоритму шифрації </w:t>
      </w:r>
      <w:r>
        <w:rPr>
          <w:rtl w:val="0"/>
        </w:rPr>
        <w:t xml:space="preserve">/ </w:t>
      </w:r>
      <w:r>
        <w:rPr>
          <w:rtl w:val="0"/>
        </w:rPr>
        <w:t xml:space="preserve">дешифрації даних при передачі через </w:t>
      </w:r>
      <w:r>
        <w:rPr>
          <w:rtl w:val="0"/>
          <w:lang w:val="en-US"/>
        </w:rPr>
        <w:t>REST API</w:t>
      </w:r>
      <w:r>
        <w:rPr>
          <w:rtl w:val="0"/>
        </w:rPr>
        <w:t xml:space="preserve"> є надзвичайно актуальною</w:t>
      </w:r>
      <w:r>
        <w:rPr>
          <w:rtl w:val="0"/>
        </w:rPr>
        <w:t xml:space="preserve">. </w:t>
      </w:r>
      <w:r>
        <w:rPr>
          <w:rtl w:val="0"/>
        </w:rPr>
        <w:t>Ця та інші суміжні проблеми активно досліджуються задля покращення надійності передачі важливих даних користувачів від клієнта до серверу</w:t>
      </w:r>
      <w:r>
        <w:rPr>
          <w:rtl w:val="0"/>
        </w:rPr>
        <w:t xml:space="preserve">, </w:t>
      </w:r>
      <w:r>
        <w:rPr>
          <w:rtl w:val="0"/>
        </w:rPr>
        <w:t xml:space="preserve">підвищення рівню надійності систем та подальшого розвитку сервісів </w:t>
      </w:r>
      <w:r>
        <w:rPr>
          <w:rtl w:val="0"/>
          <w:lang w:val="en-US"/>
        </w:rPr>
        <w:t>REST API.</w:t>
      </w:r>
    </w:p>
    <w:p>
      <w:pPr>
        <w:pStyle w:val="Body"/>
        <w:ind w:firstLine="709"/>
      </w:pPr>
    </w:p>
    <w:p>
      <w:pPr>
        <w:pStyle w:val="Body"/>
        <w:ind w:firstLine="709"/>
      </w:pPr>
    </w:p>
    <w:p>
      <w:pPr>
        <w:pStyle w:val="Body"/>
        <w:ind w:firstLine="709"/>
      </w:pPr>
    </w:p>
    <w:p>
      <w:pPr>
        <w:pStyle w:val="Body"/>
        <w:ind w:firstLine="709"/>
      </w:pPr>
    </w:p>
    <w:p>
      <w:pPr>
        <w:pStyle w:val="Body"/>
        <w:ind w:firstLine="709"/>
      </w:pPr>
    </w:p>
    <w:p>
      <w:pPr>
        <w:pStyle w:val="Title"/>
        <w:spacing w:line="360" w:lineRule="auto"/>
        <w:rPr>
          <w:outline w:val="0"/>
          <w:color w:val="fefefe"/>
          <w:sz w:val="2"/>
          <w:szCs w:val="2"/>
          <w14:textFill>
            <w14:solidFill>
              <w14:srgbClr w14:val="FFFFFF"/>
            </w14:solidFill>
          </w14:textFill>
        </w:rPr>
      </w:pPr>
      <w:bookmarkStart w:name="_Toc1" w:id="1"/>
      <w:r>
        <w:rPr>
          <w:rtl w:val="0"/>
        </w:rPr>
        <w:t xml:space="preserve">РОЗДІЛ </w:t>
      </w:r>
      <w:r>
        <w:rPr>
          <w:rtl w:val="0"/>
        </w:rPr>
        <w:t>1</w:t>
      </w:r>
      <w:r>
        <w:rPr>
          <w:outline w:val="0"/>
          <w:color w:val="fefefe"/>
          <w:sz w:val="2"/>
          <w:szCs w:val="2"/>
          <w:rtl w:val="0"/>
          <w:lang w:val="en-US"/>
          <w14:textFill>
            <w14:solidFill>
              <w14:srgbClr w14:val="FFFFFF"/>
            </w14:solidFill>
          </w14:textFill>
        </w:rPr>
        <w:t xml:space="preserve"> </w:t>
      </w:r>
      <w:r>
        <w:rPr>
          <w:outline w:val="0"/>
          <w:color w:val="fefefe"/>
          <w:sz w:val="2"/>
          <w:szCs w:val="2"/>
          <w:rtl w:val="0"/>
          <w14:textFill>
            <w14:solidFill>
              <w14:srgbClr w14:val="FFFFFF"/>
            </w14:solidFill>
          </w14:textFill>
        </w:rPr>
        <w:t xml:space="preserve">ДОСЛІДЖЕННЯ ПРИНЦИПІВ ПОБУДОВИ </w:t>
      </w:r>
      <w:r>
        <w:rPr>
          <w:outline w:val="0"/>
          <w:color w:val="fefefe"/>
          <w:sz w:val="2"/>
          <w:szCs w:val="2"/>
          <w:rtl w:val="0"/>
          <w:lang w:val="en-US"/>
          <w14:textFill>
            <w14:solidFill>
              <w14:srgbClr w14:val="FFFFFF"/>
            </w14:solidFill>
          </w14:textFill>
        </w:rPr>
        <w:t>REST API</w:t>
      </w:r>
      <w:bookmarkEnd w:id="1"/>
    </w:p>
    <w:p>
      <w:pPr>
        <w:pStyle w:val="Body"/>
        <w:jc w:val="center"/>
        <w:rPr>
          <w:b w:val="1"/>
          <w:bCs w:val="1"/>
        </w:rPr>
      </w:pPr>
      <w:r>
        <w:rPr>
          <w:b w:val="1"/>
          <w:bCs w:val="1"/>
          <w:rtl w:val="0"/>
        </w:rPr>
        <w:t xml:space="preserve">ДОСЛІДЖЕННЯ ПРИНЦИПІВ ПОБУДОВИ </w:t>
      </w:r>
      <w:r>
        <w:rPr>
          <w:b w:val="1"/>
          <w:bCs w:val="1"/>
          <w:rtl w:val="0"/>
          <w:lang w:val="en-US"/>
        </w:rPr>
        <w:t>REST API</w:t>
      </w:r>
    </w:p>
    <w:p>
      <w:pPr>
        <w:pStyle w:val="Heading"/>
        <w:bidi w:val="0"/>
        <w:ind w:left="916"/>
      </w:pPr>
    </w:p>
    <w:p>
      <w:pPr>
        <w:pStyle w:val="Heading"/>
        <w:bidi w:val="0"/>
      </w:pPr>
      <w:bookmarkStart w:name="_Toc2" w:id="2"/>
      <w:r>
        <w:tab/>
      </w:r>
      <w:r>
        <w:rPr>
          <w:rFonts w:cs="Arial Unicode MS" w:eastAsia="Arial Unicode MS"/>
          <w:rtl w:val="0"/>
          <w:lang w:val="en-US"/>
        </w:rPr>
        <w:t>1.</w:t>
      </w:r>
      <w:r>
        <w:rPr>
          <w:rFonts w:cs="Arial Unicode MS" w:eastAsia="Arial Unicode MS"/>
          <w:rtl w:val="0"/>
        </w:rPr>
        <w:t>1.</w:t>
      </w:r>
      <w:r>
        <w:rPr>
          <w:rFonts w:cs="Arial Unicode MS" w:eastAsia="Arial Unicode MS"/>
          <w:rtl w:val="0"/>
          <w:lang w:val="en-US"/>
        </w:rPr>
        <w:t xml:space="preserve"> </w:t>
      </w:r>
      <w:r>
        <w:rPr>
          <w:rFonts w:cs="Arial Unicode MS" w:eastAsia="Arial Unicode MS" w:hint="default"/>
          <w:rtl w:val="0"/>
        </w:rPr>
        <w:t xml:space="preserve">Архітектурні характеристики </w:t>
      </w:r>
      <w:r>
        <w:rPr>
          <w:rFonts w:cs="Arial Unicode MS" w:eastAsia="Arial Unicode MS"/>
          <w:rtl w:val="0"/>
          <w:lang w:val="en-US"/>
        </w:rPr>
        <w:t>REST API</w:t>
      </w:r>
      <w:bookmarkEnd w:id="2"/>
    </w:p>
    <w:p>
      <w:pPr>
        <w:pStyle w:val="Body"/>
        <w:bidi w:val="0"/>
      </w:pPr>
    </w:p>
    <w:p>
      <w:pPr>
        <w:pStyle w:val="Body"/>
        <w:bidi w:val="0"/>
      </w:pPr>
      <w:r>
        <w:tab/>
      </w:r>
      <w:r>
        <w:rPr>
          <w:rtl w:val="0"/>
          <w:lang w:val="en-US"/>
        </w:rPr>
        <w:t>REST (</w:t>
      </w:r>
      <w:r>
        <w:rPr>
          <w:rtl w:val="0"/>
          <w:lang w:val="en-US"/>
        </w:rPr>
        <w:t>скор</w:t>
      </w:r>
      <w:r>
        <w:rPr>
          <w:rtl w:val="0"/>
          <w:lang w:val="en-US"/>
        </w:rPr>
        <w:t xml:space="preserve">. </w:t>
      </w:r>
      <w:r>
        <w:rPr>
          <w:rtl w:val="0"/>
          <w:lang w:val="en-US"/>
        </w:rPr>
        <w:t>англ</w:t>
      </w:r>
      <w:r>
        <w:rPr>
          <w:rtl w:val="0"/>
          <w:lang w:val="en-US"/>
        </w:rPr>
        <w:t xml:space="preserve">. Representational State Transfer, </w:t>
      </w:r>
      <w:r>
        <w:rPr>
          <w:rtl w:val="0"/>
          <w:lang w:val="en-US"/>
        </w:rPr>
        <w:t>«передача репрезентативного стану»</w:t>
      </w:r>
      <w:r>
        <w:rPr>
          <w:rtl w:val="0"/>
          <w:lang w:val="en-US"/>
        </w:rPr>
        <w:t>)</w:t>
      </w:r>
      <w:r>
        <w:rPr>
          <w:rtl w:val="0"/>
          <w:lang w:val="en-US"/>
        </w:rPr>
        <w:t> — підхід до архітектури мережевих протоколів</w:t>
      </w:r>
      <w:r>
        <w:rPr>
          <w:rtl w:val="0"/>
          <w:lang w:val="en-US"/>
        </w:rPr>
        <w:t xml:space="preserve">, </w:t>
      </w:r>
      <w:r>
        <w:rPr>
          <w:rtl w:val="0"/>
          <w:lang w:val="en-US"/>
        </w:rPr>
        <w:t xml:space="preserve">які </w:t>
      </w:r>
      <w:r>
        <w:rPr>
          <w:rtl w:val="0"/>
        </w:rPr>
        <w:t>створюються для забезпечення доступу до інформаційних ресурсів та даних</w:t>
      </w:r>
      <w:r>
        <w:rPr>
          <w:rtl w:val="0"/>
          <w:lang w:val="en-US"/>
        </w:rPr>
        <w:t xml:space="preserve">. </w:t>
      </w:r>
      <w:r>
        <w:rPr>
          <w:rtl w:val="0"/>
          <w:lang w:val="en-US"/>
        </w:rPr>
        <w:t xml:space="preserve">Був описаний і популяризований одним із творців протоколу </w:t>
      </w:r>
      <w:r>
        <w:rPr>
          <w:rtl w:val="0"/>
          <w:lang w:val="en-US"/>
        </w:rPr>
        <w:t>HTTP</w:t>
      </w:r>
      <w:r>
        <w:rPr>
          <w:rtl w:val="0"/>
        </w:rPr>
        <w:t xml:space="preserve">, </w:t>
      </w:r>
      <w:r>
        <w:rPr>
          <w:rtl w:val="0"/>
        </w:rPr>
        <w:t>Роєм Філдінгом</w:t>
      </w:r>
      <w:r>
        <w:rPr>
          <w:rtl w:val="0"/>
        </w:rPr>
        <w:t xml:space="preserve"> у </w:t>
      </w:r>
      <w:r>
        <w:rPr>
          <w:rtl w:val="0"/>
        </w:rPr>
        <w:t xml:space="preserve">2000 </w:t>
      </w:r>
      <w:r>
        <w:rPr>
          <w:rtl w:val="0"/>
        </w:rPr>
        <w:t>ро</w:t>
      </w:r>
      <w:r>
        <w:rPr>
          <w:rtl w:val="0"/>
        </w:rPr>
        <w:t>ці</w:t>
      </w:r>
      <w:r>
        <w:rPr>
          <w:rtl w:val="0"/>
          <w:lang w:val="en-US"/>
        </w:rPr>
        <w:t xml:space="preserve">. REST </w:t>
      </w:r>
      <w:r>
        <w:rPr>
          <w:rtl w:val="0"/>
        </w:rPr>
        <w:t>базується на</w:t>
      </w:r>
      <w:r>
        <w:rPr>
          <w:rtl w:val="0"/>
          <w:lang w:val="en-US"/>
        </w:rPr>
        <w:t xml:space="preserve"> принцип</w:t>
      </w:r>
      <w:r>
        <w:rPr>
          <w:rtl w:val="0"/>
        </w:rPr>
        <w:t>ах</w:t>
      </w:r>
      <w:r>
        <w:rPr>
          <w:rtl w:val="0"/>
          <w:lang w:val="en-US"/>
        </w:rPr>
        <w:t xml:space="preserve"> функціонування Всесвітньої павутини і</w:t>
      </w:r>
      <w:r>
        <w:rPr>
          <w:rtl w:val="0"/>
          <w:lang w:val="en-US"/>
        </w:rPr>
        <w:t xml:space="preserve">, </w:t>
      </w:r>
      <w:r>
        <w:rPr>
          <w:rtl w:val="0"/>
          <w:lang w:val="en-US"/>
        </w:rPr>
        <w:t>зокрема</w:t>
      </w:r>
      <w:r>
        <w:rPr>
          <w:rtl w:val="0"/>
          <w:lang w:val="en-US"/>
        </w:rPr>
        <w:t xml:space="preserve">, </w:t>
      </w:r>
      <w:r>
        <w:rPr>
          <w:rtl w:val="0"/>
          <w:lang w:val="en-US"/>
        </w:rPr>
        <w:t>можливост</w:t>
      </w:r>
      <w:r>
        <w:rPr>
          <w:rtl w:val="0"/>
        </w:rPr>
        <w:t>ях</w:t>
      </w:r>
      <w:r>
        <w:rPr>
          <w:rtl w:val="0"/>
          <w:lang w:val="en-US"/>
        </w:rPr>
        <w:t xml:space="preserve"> HTTP. </w:t>
      </w:r>
      <w:r>
        <w:rPr>
          <w:rtl w:val="0"/>
          <w:lang w:val="en-US"/>
        </w:rPr>
        <w:t>Філдінг розроб</w:t>
      </w:r>
      <w:r>
        <w:rPr>
          <w:rtl w:val="0"/>
          <w:lang w:val="ru-RU"/>
        </w:rPr>
        <w:t>ляв</w:t>
      </w:r>
      <w:r>
        <w:rPr>
          <w:rtl w:val="0"/>
          <w:lang w:val="en-US"/>
        </w:rPr>
        <w:t xml:space="preserve"> REST </w:t>
      </w:r>
      <w:r>
        <w:rPr>
          <w:rtl w:val="0"/>
          <w:lang w:val="ru-RU"/>
        </w:rPr>
        <w:t>одночасно</w:t>
      </w:r>
      <w:r>
        <w:rPr>
          <w:rtl w:val="0"/>
          <w:lang w:val="en-US"/>
        </w:rPr>
        <w:t xml:space="preserve"> з </w:t>
      </w:r>
      <w:r>
        <w:rPr>
          <w:rtl w:val="0"/>
          <w:lang w:val="en-US"/>
        </w:rPr>
        <w:t xml:space="preserve">HTTP 1.1 </w:t>
      </w:r>
      <w:r>
        <w:rPr>
          <w:rtl w:val="0"/>
          <w:lang w:val="ru-RU"/>
        </w:rPr>
        <w:t>беручы за основу</w:t>
      </w:r>
      <w:r>
        <w:rPr>
          <w:rtl w:val="0"/>
          <w:lang w:val="en-US"/>
        </w:rPr>
        <w:t xml:space="preserve"> протокол </w:t>
      </w:r>
      <w:r>
        <w:rPr>
          <w:rtl w:val="0"/>
          <w:lang w:val="en-US"/>
        </w:rPr>
        <w:t>HTTP 1.0.</w:t>
      </w:r>
    </w:p>
    <w:p>
      <w:pPr>
        <w:pStyle w:val="Body"/>
        <w:bidi w:val="0"/>
      </w:pPr>
      <w:r>
        <w:rPr>
          <w:rtl w:val="0"/>
          <w:lang w:val="en-US"/>
        </w:rPr>
        <w:tab/>
        <w:t xml:space="preserve">Дані </w:t>
      </w:r>
      <w:r>
        <w:rPr>
          <w:rtl w:val="0"/>
          <w:lang w:val="ru-RU"/>
        </w:rPr>
        <w:t>мають бут</w:t>
      </w:r>
      <w:r>
        <w:rPr>
          <w:rtl w:val="0"/>
        </w:rPr>
        <w:t>и</w:t>
      </w:r>
      <w:r>
        <w:rPr>
          <w:rtl w:val="0"/>
          <w:lang w:val="en-US"/>
        </w:rPr>
        <w:t xml:space="preserve"> переда</w:t>
      </w:r>
      <w:r>
        <w:rPr>
          <w:rtl w:val="0"/>
        </w:rPr>
        <w:t>ні з викристанням одного зі стандартних форматів</w:t>
      </w:r>
      <w:r>
        <w:rPr>
          <w:rtl w:val="0"/>
          <w:lang w:val="en-US"/>
        </w:rPr>
        <w:t xml:space="preserve"> (</w:t>
      </w:r>
      <w:r>
        <w:rPr>
          <w:rtl w:val="0"/>
          <w:lang w:val="en-US"/>
        </w:rPr>
        <w:t>наприклад</w:t>
      </w:r>
      <w:r>
        <w:rPr>
          <w:rtl w:val="0"/>
          <w:lang w:val="en-US"/>
        </w:rPr>
        <w:t xml:space="preserve">, HTML, XML, JSON). </w:t>
      </w:r>
      <w:r>
        <w:rPr>
          <w:rtl w:val="0"/>
        </w:rPr>
        <w:t xml:space="preserve">Всі </w:t>
      </w:r>
      <w:r>
        <w:rPr>
          <w:rtl w:val="0"/>
          <w:lang w:val="en-US"/>
        </w:rPr>
        <w:t>REST-</w:t>
      </w:r>
      <w:r>
        <w:rPr>
          <w:rtl w:val="0"/>
        </w:rPr>
        <w:t>протоколи</w:t>
      </w:r>
      <w:r>
        <w:rPr>
          <w:rtl w:val="0"/>
          <w:lang w:val="en-US"/>
        </w:rPr>
        <w:t xml:space="preserve"> </w:t>
      </w:r>
      <w:r>
        <w:rPr>
          <w:rtl w:val="0"/>
        </w:rPr>
        <w:t>повинні</w:t>
      </w:r>
      <w:r>
        <w:rPr>
          <w:rtl w:val="0"/>
          <w:lang w:val="en-US"/>
        </w:rPr>
        <w:t xml:space="preserve"> </w:t>
      </w:r>
      <w:r>
        <w:rPr>
          <w:rtl w:val="0"/>
        </w:rPr>
        <w:t>мати підтримку хешування</w:t>
      </w:r>
      <w:r>
        <w:rPr>
          <w:rtl w:val="0"/>
          <w:lang w:val="en-US"/>
        </w:rPr>
        <w:t xml:space="preserve">, </w:t>
      </w:r>
      <w:r>
        <w:rPr>
          <w:rtl w:val="0"/>
          <w:lang w:val="en-US"/>
        </w:rPr>
        <w:t xml:space="preserve">не </w:t>
      </w:r>
      <w:r>
        <w:rPr>
          <w:rtl w:val="0"/>
        </w:rPr>
        <w:t>повинні</w:t>
      </w:r>
      <w:r>
        <w:rPr>
          <w:rtl w:val="0"/>
          <w:lang w:val="en-US"/>
        </w:rPr>
        <w:t xml:space="preserve"> залежати від мережевого прошарку</w:t>
      </w:r>
      <w:r>
        <w:rPr>
          <w:rtl w:val="0"/>
          <w:lang w:val="en-US"/>
        </w:rPr>
        <w:t xml:space="preserve">, </w:t>
      </w:r>
      <w:r>
        <w:rPr>
          <w:rtl w:val="0"/>
          <w:lang w:val="en-US"/>
        </w:rPr>
        <w:t xml:space="preserve">не </w:t>
      </w:r>
      <w:r>
        <w:rPr>
          <w:rtl w:val="0"/>
        </w:rPr>
        <w:t>повинні зберігати</w:t>
      </w:r>
      <w:r>
        <w:rPr>
          <w:rtl w:val="0"/>
          <w:lang w:val="en-US"/>
        </w:rPr>
        <w:t xml:space="preserve"> </w:t>
      </w:r>
      <w:r>
        <w:rPr>
          <w:rtl w:val="0"/>
        </w:rPr>
        <w:t>стан</w:t>
      </w:r>
      <w:r>
        <w:rPr>
          <w:rtl w:val="0"/>
          <w:lang w:val="en-US"/>
        </w:rPr>
        <w:t xml:space="preserve"> між парами «запит</w:t>
      </w:r>
      <w:r>
        <w:rPr>
          <w:rtl w:val="0"/>
          <w:lang w:val="en-US"/>
        </w:rPr>
        <w:t>-</w:t>
      </w:r>
      <w:r>
        <w:rPr>
          <w:rtl w:val="0"/>
          <w:lang w:val="en-US"/>
        </w:rPr>
        <w:t>відповідь»</w:t>
      </w:r>
      <w:r>
        <w:rPr>
          <w:rtl w:val="0"/>
          <w:lang w:val="en-US"/>
        </w:rPr>
        <w:t xml:space="preserve">. </w:t>
      </w:r>
      <w:r>
        <w:rPr>
          <w:rtl w:val="0"/>
          <w:lang w:val="en-US"/>
        </w:rPr>
        <w:t>Стверджується</w:t>
      </w:r>
      <w:r>
        <w:rPr>
          <w:rtl w:val="0"/>
          <w:lang w:val="en-US"/>
        </w:rPr>
        <w:t xml:space="preserve">, </w:t>
      </w:r>
      <w:r>
        <w:rPr>
          <w:rtl w:val="0"/>
          <w:lang w:val="en-US"/>
        </w:rPr>
        <w:t>що такий підхід забезпечує масштабовність системи і дозволяє їй еволюціонувати з новими вимогами</w:t>
      </w:r>
      <w:r>
        <w:rPr>
          <w:rtl w:val="0"/>
          <w:lang w:val="en-US"/>
        </w:rPr>
        <w:t>.</w:t>
      </w:r>
    </w:p>
    <w:p>
      <w:pPr>
        <w:pStyle w:val="Body"/>
        <w:bidi w:val="0"/>
      </w:pPr>
      <w:r>
        <w:rPr>
          <w:rtl w:val="0"/>
          <w:lang w:val="en-US"/>
        </w:rPr>
        <w:tab/>
        <w:t xml:space="preserve">Антиподом </w:t>
      </w:r>
      <w:r>
        <w:rPr>
          <w:rtl w:val="0"/>
          <w:lang w:val="en-US"/>
        </w:rPr>
        <w:t xml:space="preserve">REST </w:t>
      </w:r>
      <w:r>
        <w:rPr>
          <w:rtl w:val="0"/>
          <w:lang w:val="en-US"/>
        </w:rPr>
        <w:t>є підхід</w:t>
      </w:r>
      <w:r>
        <w:rPr>
          <w:rtl w:val="0"/>
          <w:lang w:val="en-US"/>
        </w:rPr>
        <w:t xml:space="preserve">, </w:t>
      </w:r>
      <w:r>
        <w:rPr>
          <w:rtl w:val="0"/>
          <w:lang w:val="en-US"/>
        </w:rPr>
        <w:t xml:space="preserve">заснований на виклику віддалених процедур </w:t>
      </w:r>
      <w:r>
        <w:rPr>
          <w:rtl w:val="0"/>
          <w:lang w:val="en-US"/>
        </w:rPr>
        <w:t xml:space="preserve">(Remote Procedure Call, RPC). </w:t>
      </w:r>
      <w:r>
        <w:rPr>
          <w:rtl w:val="0"/>
          <w:lang w:val="en-US"/>
        </w:rPr>
        <w:t xml:space="preserve">Підхід </w:t>
      </w:r>
      <w:r>
        <w:rPr>
          <w:rtl w:val="0"/>
          <w:lang w:val="en-US"/>
        </w:rPr>
        <w:t xml:space="preserve">RPC </w:t>
      </w:r>
      <w:r>
        <w:rPr>
          <w:rtl w:val="0"/>
          <w:lang w:val="en-US"/>
        </w:rPr>
        <w:t>дозволяє використовувати невелику кількість мережевих ресурсів з великою кількістю методів і складним протоколом</w:t>
      </w:r>
      <w:r>
        <w:rPr>
          <w:rtl w:val="0"/>
          <w:lang w:val="en-US"/>
        </w:rPr>
        <w:t xml:space="preserve">. </w:t>
      </w:r>
      <w:r>
        <w:rPr>
          <w:rtl w:val="0"/>
          <w:lang w:val="en-US"/>
        </w:rPr>
        <w:t xml:space="preserve">При підході </w:t>
      </w:r>
      <w:r>
        <w:rPr>
          <w:rtl w:val="0"/>
          <w:lang w:val="en-US"/>
        </w:rPr>
        <w:t xml:space="preserve">REST </w:t>
      </w:r>
      <w:r>
        <w:rPr>
          <w:rtl w:val="0"/>
          <w:lang w:val="en-US"/>
        </w:rPr>
        <w:t>кількість методів і складність протоколу суворо обмежені</w:t>
      </w:r>
      <w:r>
        <w:rPr>
          <w:rtl w:val="0"/>
          <w:lang w:val="en-US"/>
        </w:rPr>
        <w:t xml:space="preserve">, </w:t>
      </w:r>
      <w:r>
        <w:rPr>
          <w:rtl w:val="0"/>
          <w:lang w:val="en-US"/>
        </w:rPr>
        <w:t>що призводить до того</w:t>
      </w:r>
      <w:r>
        <w:rPr>
          <w:rtl w:val="0"/>
          <w:lang w:val="en-US"/>
        </w:rPr>
        <w:t xml:space="preserve">, </w:t>
      </w:r>
      <w:r>
        <w:rPr>
          <w:rtl w:val="0"/>
          <w:lang w:val="en-US"/>
        </w:rPr>
        <w:t>що кількість окремих ресурсів має бути великою</w:t>
      </w:r>
      <w:r>
        <w:rPr>
          <w:rtl w:val="0"/>
          <w:lang w:val="en-US"/>
        </w:rPr>
        <w:t>. REST</w:t>
      </w:r>
      <w:r>
        <w:rPr>
          <w:rtl w:val="0"/>
          <w:lang w:val="en-US"/>
        </w:rPr>
        <w:t> — це архітектурний стиль для розподілених гіпертекстових систем</w:t>
      </w:r>
      <w:r>
        <w:rPr>
          <w:rtl w:val="0"/>
          <w:lang w:val="en-US"/>
        </w:rPr>
        <w:t>.[1]</w:t>
      </w:r>
    </w:p>
    <w:p>
      <w:pPr>
        <w:pStyle w:val="Body"/>
        <w:bidi w:val="0"/>
      </w:pPr>
      <w:r>
        <w:tab/>
      </w:r>
      <w:r>
        <w:rPr>
          <w:rtl w:val="0"/>
        </w:rPr>
        <w:t>Для того</w:t>
      </w:r>
      <w:r>
        <w:rPr>
          <w:rtl w:val="0"/>
        </w:rPr>
        <w:t xml:space="preserve">, </w:t>
      </w:r>
      <w:r>
        <w:rPr>
          <w:rtl w:val="0"/>
        </w:rPr>
        <w:t xml:space="preserve">щоб роподілена система вважалася сконструйованою за принципами </w:t>
      </w:r>
      <w:r>
        <w:rPr>
          <w:rtl w:val="0"/>
          <w:lang w:val="en-US"/>
        </w:rPr>
        <w:t xml:space="preserve">REST </w:t>
      </w:r>
      <w:r>
        <w:rPr>
          <w:rtl w:val="0"/>
        </w:rPr>
        <w:t xml:space="preserve">архітектури </w:t>
      </w:r>
      <w:r>
        <w:rPr>
          <w:rtl w:val="0"/>
        </w:rPr>
        <w:t>(</w:t>
      </w:r>
      <w:r>
        <w:rPr>
          <w:rtl w:val="0"/>
          <w:lang w:val="en-US"/>
        </w:rPr>
        <w:t>Restful</w:t>
      </w:r>
      <w:r>
        <w:rPr>
          <w:rtl w:val="0"/>
        </w:rPr>
        <w:t>)</w:t>
      </w:r>
      <w:r>
        <w:rPr>
          <w:rtl w:val="0"/>
          <w:lang w:val="en-US"/>
        </w:rPr>
        <w:t xml:space="preserve">, </w:t>
      </w:r>
      <w:r>
        <w:rPr>
          <w:rtl w:val="0"/>
        </w:rPr>
        <w:t>необхідно</w:t>
      </w:r>
      <w:r>
        <w:rPr>
          <w:rtl w:val="0"/>
        </w:rPr>
        <w:t xml:space="preserve">, </w:t>
      </w:r>
      <w:r>
        <w:rPr>
          <w:rtl w:val="0"/>
        </w:rPr>
        <w:t>щоб вона задовольняла наступні вимоги</w:t>
      </w:r>
      <w:r>
        <w:rPr>
          <w:rtl w:val="0"/>
        </w:rPr>
        <w:t>:</w:t>
      </w:r>
    </w:p>
    <w:p>
      <w:pPr>
        <w:pStyle w:val="Body"/>
        <w:bidi w:val="0"/>
      </w:pPr>
      <w:r>
        <w:rPr>
          <w:rtl w:val="0"/>
        </w:rPr>
        <w:tab/>
        <w:t xml:space="preserve">1. </w:t>
      </w:r>
      <w:r>
        <w:rPr>
          <w:rtl w:val="0"/>
          <w:lang w:val="en-US"/>
        </w:rPr>
        <w:t xml:space="preserve">Client-server. </w:t>
      </w:r>
      <w:r>
        <w:rPr>
          <w:rtl w:val="0"/>
        </w:rPr>
        <w:t>Система має будти розподіленою на клієнтів та сервери</w:t>
      </w:r>
      <w:r>
        <w:rPr>
          <w:rtl w:val="0"/>
        </w:rPr>
        <w:t xml:space="preserve">. </w:t>
      </w:r>
      <w:r>
        <w:rPr>
          <w:rtl w:val="0"/>
        </w:rPr>
        <w:t>Розподіл інтерфейсів означає</w:t>
      </w:r>
      <w:r>
        <w:rPr>
          <w:rtl w:val="0"/>
        </w:rPr>
        <w:t xml:space="preserve">, </w:t>
      </w:r>
      <w:r>
        <w:rPr>
          <w:rtl w:val="0"/>
        </w:rPr>
        <w:t>що клієнти не пов’язані з задачами серверів</w:t>
      </w:r>
      <w:r>
        <w:rPr>
          <w:rtl w:val="0"/>
        </w:rPr>
        <w:t xml:space="preserve">, </w:t>
      </w:r>
      <w:r>
        <w:rPr>
          <w:rtl w:val="0"/>
        </w:rPr>
        <w:t xml:space="preserve">а сервери </w:t>
      </w:r>
      <w:r>
        <w:rPr>
          <w:rtl w:val="0"/>
        </w:rPr>
        <w:t xml:space="preserve">- </w:t>
      </w:r>
      <w:r>
        <w:rPr>
          <w:rtl w:val="0"/>
        </w:rPr>
        <w:t>з клієнтами</w:t>
      </w:r>
      <w:r>
        <w:rPr>
          <w:rtl w:val="0"/>
        </w:rPr>
        <w:t xml:space="preserve">. </w:t>
      </w:r>
      <w:r>
        <w:rPr>
          <w:rtl w:val="0"/>
        </w:rPr>
        <w:t>Наприклад</w:t>
      </w:r>
      <w:r>
        <w:rPr>
          <w:rtl w:val="0"/>
        </w:rPr>
        <w:t xml:space="preserve">, </w:t>
      </w:r>
      <w:r>
        <w:rPr>
          <w:rtl w:val="0"/>
        </w:rPr>
        <w:t>клієнти не зберігають дані</w:t>
      </w:r>
      <w:r>
        <w:rPr>
          <w:rtl w:val="0"/>
        </w:rPr>
        <w:t xml:space="preserve">, </w:t>
      </w:r>
      <w:r>
        <w:rPr>
          <w:rtl w:val="0"/>
        </w:rPr>
        <w:t>цим займяється сервер</w:t>
      </w:r>
      <w:r>
        <w:rPr>
          <w:rtl w:val="0"/>
        </w:rPr>
        <w:t xml:space="preserve">. </w:t>
      </w:r>
      <w:r>
        <w:rPr>
          <w:rtl w:val="0"/>
        </w:rPr>
        <w:t>Це дозволяє підвищити мобільність клієнтського коду</w:t>
      </w:r>
      <w:r>
        <w:rPr>
          <w:rtl w:val="0"/>
        </w:rPr>
        <w:t xml:space="preserve">. </w:t>
      </w:r>
      <w:r>
        <w:rPr>
          <w:rtl w:val="0"/>
        </w:rPr>
        <w:t>Сервери не пов’язані з інтерфейсом користувача або станом</w:t>
      </w:r>
      <w:r>
        <w:rPr>
          <w:rtl w:val="0"/>
        </w:rPr>
        <w:t xml:space="preserve">. </w:t>
      </w:r>
      <w:r>
        <w:rPr>
          <w:rtl w:val="0"/>
        </w:rPr>
        <w:t>Таким чином</w:t>
      </w:r>
      <w:r>
        <w:rPr>
          <w:rtl w:val="0"/>
        </w:rPr>
        <w:t xml:space="preserve">, </w:t>
      </w:r>
      <w:r>
        <w:rPr>
          <w:rtl w:val="0"/>
        </w:rPr>
        <w:t>сервери є більш простими для написання</w:t>
      </w:r>
      <w:r>
        <w:rPr>
          <w:rtl w:val="0"/>
        </w:rPr>
        <w:t xml:space="preserve">, </w:t>
      </w:r>
      <w:r>
        <w:rPr>
          <w:rtl w:val="0"/>
        </w:rPr>
        <w:t>підтримки та масштабування</w:t>
      </w:r>
      <w:r>
        <w:rPr>
          <w:rtl w:val="0"/>
        </w:rPr>
        <w:t xml:space="preserve">. </w:t>
      </w:r>
      <w:r>
        <w:rPr>
          <w:rtl w:val="0"/>
        </w:rPr>
        <w:t>Сервери та клієнти мають бути замінні і розробляться незалежно одне від одного</w:t>
      </w:r>
      <w:r>
        <w:rPr>
          <w:rtl w:val="0"/>
        </w:rPr>
        <w:t xml:space="preserve">, </w:t>
      </w:r>
      <w:r>
        <w:rPr>
          <w:rtl w:val="0"/>
        </w:rPr>
        <w:t>допоки не зміниться протокол їх взаємодії</w:t>
      </w:r>
      <w:r>
        <w:rPr>
          <w:rtl w:val="0"/>
        </w:rPr>
        <w:t>.</w:t>
      </w:r>
    </w:p>
    <w:p>
      <w:pPr>
        <w:pStyle w:val="Body"/>
        <w:bidi w:val="0"/>
      </w:pPr>
      <w:r>
        <w:rPr>
          <w:rtl w:val="0"/>
        </w:rPr>
        <w:tab/>
        <w:t xml:space="preserve">2. </w:t>
      </w:r>
      <w:r>
        <w:rPr>
          <w:rtl w:val="0"/>
          <w:lang w:val="en-US"/>
        </w:rPr>
        <w:t xml:space="preserve">Stateless. </w:t>
      </w:r>
      <w:r>
        <w:rPr>
          <w:rtl w:val="0"/>
        </w:rPr>
        <w:t>Сервер не має зберігати жодної інформації про клієнтів</w:t>
      </w:r>
      <w:r>
        <w:rPr>
          <w:rtl w:val="0"/>
        </w:rPr>
        <w:t xml:space="preserve">. </w:t>
      </w:r>
      <w:r>
        <w:rPr>
          <w:rtl w:val="0"/>
        </w:rPr>
        <w:t>Вся подібна інформація має передаватися в запиті і використовуватися для обробки запиту та</w:t>
      </w:r>
      <w:r>
        <w:rPr>
          <w:rtl w:val="0"/>
        </w:rPr>
        <w:t xml:space="preserve">, </w:t>
      </w:r>
      <w:r>
        <w:rPr>
          <w:rtl w:val="0"/>
        </w:rPr>
        <w:t>якщо необхідно</w:t>
      </w:r>
      <w:r>
        <w:rPr>
          <w:rtl w:val="0"/>
        </w:rPr>
        <w:t xml:space="preserve">, </w:t>
      </w:r>
      <w:r>
        <w:rPr>
          <w:rtl w:val="0"/>
        </w:rPr>
        <w:t>для ідентифікації клієнту</w:t>
      </w:r>
      <w:r>
        <w:rPr>
          <w:rtl w:val="0"/>
        </w:rPr>
        <w:t>.</w:t>
      </w:r>
    </w:p>
    <w:p>
      <w:pPr>
        <w:pStyle w:val="Body"/>
        <w:bidi w:val="0"/>
      </w:pPr>
      <w:r>
        <w:rPr>
          <w:rtl w:val="0"/>
        </w:rPr>
        <w:tab/>
        <w:t xml:space="preserve">3. </w:t>
      </w:r>
      <w:r>
        <w:rPr>
          <w:rtl w:val="0"/>
          <w:lang w:val="en-US"/>
        </w:rPr>
        <w:t xml:space="preserve">Cache. </w:t>
      </w:r>
      <w:r>
        <w:rPr>
          <w:rtl w:val="0"/>
        </w:rPr>
        <w:t>Кожна відповідь сервера має мати позначення про присутність кешу для запобігання повторного використання клієнтами застарілих або некоректних даних у відповідь на подальші запити</w:t>
      </w:r>
      <w:r>
        <w:rPr>
          <w:rtl w:val="0"/>
        </w:rPr>
        <w:t>.</w:t>
      </w:r>
    </w:p>
    <w:p>
      <w:pPr>
        <w:pStyle w:val="Body"/>
        <w:bidi w:val="0"/>
      </w:pPr>
      <w:r>
        <w:rPr>
          <w:rtl w:val="0"/>
        </w:rPr>
        <w:tab/>
        <w:t xml:space="preserve">4. </w:t>
      </w:r>
      <w:r>
        <w:rPr>
          <w:rtl w:val="0"/>
          <w:lang w:val="en-US"/>
        </w:rPr>
        <w:t xml:space="preserve">Uniform interface. </w:t>
      </w:r>
      <w:r>
        <w:rPr>
          <w:rtl w:val="0"/>
        </w:rPr>
        <w:t>Єдиний інтерфейс визначає протокол спілкування між клієнтами та серверами</w:t>
      </w:r>
      <w:r>
        <w:rPr>
          <w:rtl w:val="0"/>
        </w:rPr>
        <w:t xml:space="preserve">. </w:t>
      </w:r>
      <w:r>
        <w:rPr>
          <w:rtl w:val="0"/>
        </w:rPr>
        <w:t>Це спрощує та розділяє архітектуру</w:t>
      </w:r>
      <w:r>
        <w:rPr>
          <w:rtl w:val="0"/>
        </w:rPr>
        <w:t xml:space="preserve">, </w:t>
      </w:r>
      <w:r>
        <w:rPr>
          <w:rtl w:val="0"/>
        </w:rPr>
        <w:t>яка дозволяє кожному компоненту розроблятися окремо</w:t>
      </w:r>
      <w:r>
        <w:rPr>
          <w:rtl w:val="0"/>
        </w:rPr>
        <w:t>.</w:t>
      </w:r>
    </w:p>
    <w:p>
      <w:pPr>
        <w:pStyle w:val="Body"/>
        <w:bidi w:val="0"/>
      </w:pPr>
      <w:r>
        <w:rPr>
          <w:rtl w:val="0"/>
        </w:rPr>
        <w:tab/>
        <w:t xml:space="preserve">5. </w:t>
      </w:r>
      <w:r>
        <w:rPr>
          <w:rtl w:val="0"/>
          <w:lang w:val="en-US"/>
        </w:rPr>
        <w:t xml:space="preserve">Layered system. </w:t>
      </w:r>
      <w:r>
        <w:rPr>
          <w:rtl w:val="0"/>
        </w:rPr>
        <w:t xml:space="preserve">В </w:t>
      </w:r>
      <w:r>
        <w:rPr>
          <w:rtl w:val="0"/>
          <w:lang w:val="en-US"/>
        </w:rPr>
        <w:t xml:space="preserve">REST </w:t>
      </w:r>
      <w:r>
        <w:rPr>
          <w:rtl w:val="0"/>
        </w:rPr>
        <w:t>дозволяється розподілити систему на ієрархію шарів але за умови</w:t>
      </w:r>
      <w:r>
        <w:rPr>
          <w:rtl w:val="0"/>
        </w:rPr>
        <w:t xml:space="preserve">, </w:t>
      </w:r>
      <w:r>
        <w:rPr>
          <w:rtl w:val="0"/>
        </w:rPr>
        <w:t>що кожен компонент може комунікувати лише з компонентами безпосередньо наступного шару</w:t>
      </w:r>
      <w:r>
        <w:rPr>
          <w:rtl w:val="0"/>
        </w:rPr>
        <w:t xml:space="preserve">. </w:t>
      </w:r>
      <w:r>
        <w:rPr>
          <w:rtl w:val="0"/>
        </w:rPr>
        <w:t>Таким чином</w:t>
      </w:r>
      <w:r>
        <w:rPr>
          <w:rtl w:val="0"/>
        </w:rPr>
        <w:t xml:space="preserve">, </w:t>
      </w:r>
      <w:r>
        <w:rPr>
          <w:rtl w:val="0"/>
        </w:rPr>
        <w:t xml:space="preserve">якщо ви викликаєте службу </w:t>
      </w:r>
      <w:r>
        <w:rPr>
          <w:rtl w:val="0"/>
          <w:lang w:val="en-US"/>
        </w:rPr>
        <w:t xml:space="preserve">PayPal, </w:t>
      </w:r>
      <w:r>
        <w:rPr>
          <w:rtl w:val="0"/>
        </w:rPr>
        <w:t xml:space="preserve">яка в свою чергу у своїй реалізації викликає службу </w:t>
      </w:r>
      <w:r>
        <w:rPr>
          <w:rtl w:val="0"/>
          <w:lang w:val="en-US"/>
        </w:rPr>
        <w:t xml:space="preserve">Mastercard, </w:t>
      </w:r>
      <w:r>
        <w:rPr>
          <w:rtl w:val="0"/>
        </w:rPr>
        <w:t xml:space="preserve">то ви не повинні знати нічого про виклик служби </w:t>
      </w:r>
      <w:r>
        <w:rPr>
          <w:rtl w:val="0"/>
          <w:lang w:val="en-US"/>
        </w:rPr>
        <w:t>Mastercard.</w:t>
      </w:r>
    </w:p>
    <w:p>
      <w:pPr>
        <w:pStyle w:val="Body"/>
        <w:bidi w:val="0"/>
      </w:pPr>
      <w:r>
        <w:tab/>
      </w:r>
      <w:r>
        <w:rPr>
          <w:rtl w:val="0"/>
        </w:rPr>
        <w:t xml:space="preserve">6. </w:t>
      </w:r>
      <w:r>
        <w:rPr>
          <w:rtl w:val="0"/>
          <w:lang w:val="en-US"/>
        </w:rPr>
        <w:t xml:space="preserve">Code-on-Demand. </w:t>
      </w:r>
      <w:r>
        <w:rPr>
          <w:rtl w:val="0"/>
        </w:rPr>
        <w:t xml:space="preserve">В </w:t>
      </w:r>
      <w:r>
        <w:rPr>
          <w:rtl w:val="0"/>
          <w:lang w:val="en-US"/>
        </w:rPr>
        <w:t>REST</w:t>
      </w:r>
      <w:r>
        <w:rPr>
          <w:rtl w:val="0"/>
        </w:rPr>
        <w:t xml:space="preserve"> дозволяється завантаження та виконання коду або програми на стороні клієнту</w:t>
      </w:r>
      <w:r>
        <w:rPr>
          <w:rtl w:val="0"/>
        </w:rPr>
        <w:t xml:space="preserve">. </w:t>
      </w:r>
      <w:r>
        <w:rPr>
          <w:rtl w:val="0"/>
        </w:rPr>
        <w:t>Серевера можуть тимчасово розширювати або змінювати футнкціонла клієнту</w:t>
      </w:r>
      <w:r>
        <w:rPr>
          <w:rtl w:val="0"/>
        </w:rPr>
        <w:t xml:space="preserve">, </w:t>
      </w:r>
      <w:r>
        <w:rPr>
          <w:rtl w:val="0"/>
        </w:rPr>
        <w:t>передавая йому логіку</w:t>
      </w:r>
      <w:r>
        <w:rPr>
          <w:rtl w:val="0"/>
        </w:rPr>
        <w:t xml:space="preserve">, </w:t>
      </w:r>
      <w:r>
        <w:rPr>
          <w:rtl w:val="0"/>
        </w:rPr>
        <w:t>яку той повинен виконувати</w:t>
      </w:r>
      <w:r>
        <w:rPr>
          <w:rtl w:val="0"/>
        </w:rPr>
        <w:t xml:space="preserve">. </w:t>
      </w:r>
      <w:r>
        <w:rPr>
          <w:rtl w:val="0"/>
        </w:rPr>
        <w:t>Наприклад</w:t>
      </w:r>
      <w:r>
        <w:rPr>
          <w:rtl w:val="0"/>
        </w:rPr>
        <w:t xml:space="preserve">, </w:t>
      </w:r>
      <w:r>
        <w:rPr>
          <w:rtl w:val="0"/>
        </w:rPr>
        <w:t xml:space="preserve">це можуть бути скомпільовані </w:t>
      </w:r>
      <w:r>
        <w:rPr>
          <w:rtl w:val="0"/>
          <w:lang w:val="en-US"/>
        </w:rPr>
        <w:t>Java-</w:t>
      </w:r>
      <w:r>
        <w:rPr>
          <w:rtl w:val="0"/>
        </w:rPr>
        <w:t xml:space="preserve">аплети або клієнтські скрипти на </w:t>
      </w:r>
      <w:r>
        <w:rPr>
          <w:rtl w:val="0"/>
          <w:lang w:val="en-US"/>
        </w:rPr>
        <w:t>Javascript.[2]</w:t>
      </w:r>
    </w:p>
    <w:p>
      <w:pPr>
        <w:pStyle w:val="Body"/>
        <w:bidi w:val="0"/>
      </w:pPr>
      <w:r>
        <w:tab/>
      </w:r>
      <w:r>
        <w:rPr>
          <w:rtl w:val="0"/>
        </w:rPr>
        <w:t xml:space="preserve">Сама архітектура </w:t>
      </w:r>
      <w:r>
        <w:rPr>
          <w:rtl w:val="0"/>
          <w:lang w:val="en-US"/>
        </w:rPr>
        <w:t xml:space="preserve">REST </w:t>
      </w:r>
      <w:r>
        <w:rPr>
          <w:rtl w:val="0"/>
        </w:rPr>
        <w:t>не зав’язана на конкретні технології та протоколи</w:t>
      </w:r>
      <w:r>
        <w:rPr>
          <w:rtl w:val="0"/>
        </w:rPr>
        <w:t xml:space="preserve">, </w:t>
      </w:r>
      <w:r>
        <w:rPr>
          <w:rtl w:val="0"/>
        </w:rPr>
        <w:t xml:space="preserve">але в реаліях сучасної розробки побудова </w:t>
      </w:r>
      <w:r>
        <w:rPr>
          <w:rtl w:val="0"/>
          <w:lang w:val="en-US"/>
        </w:rPr>
        <w:t xml:space="preserve">REST API </w:t>
      </w:r>
      <w:r>
        <w:rPr>
          <w:rtl w:val="0"/>
        </w:rPr>
        <w:t xml:space="preserve">майже завжди має на увазі використання </w:t>
      </w:r>
      <w:r>
        <w:rPr>
          <w:rtl w:val="0"/>
          <w:lang w:val="en-US"/>
        </w:rPr>
        <w:t xml:space="preserve">HTPP </w:t>
      </w:r>
      <w:r>
        <w:rPr>
          <w:rtl w:val="0"/>
        </w:rPr>
        <w:t xml:space="preserve">та якихось розповсюджених форматів представлення даних на кшалт </w:t>
      </w:r>
      <w:r>
        <w:rPr>
          <w:rtl w:val="0"/>
          <w:lang w:val="en-US"/>
        </w:rPr>
        <w:t xml:space="preserve">JSON </w:t>
      </w:r>
      <w:r>
        <w:rPr>
          <w:rtl w:val="0"/>
        </w:rPr>
        <w:t xml:space="preserve">або менш популярного сьогодні </w:t>
      </w:r>
      <w:r>
        <w:rPr>
          <w:rtl w:val="0"/>
          <w:lang w:val="en-US"/>
        </w:rPr>
        <w:t>XML.</w:t>
      </w:r>
    </w:p>
    <w:p>
      <w:pPr>
        <w:pStyle w:val="Default"/>
        <w:bidi w:val="0"/>
        <w:spacing w:line="360" w:lineRule="auto"/>
        <w:ind w:left="0" w:right="0" w:firstLine="0"/>
        <w:jc w:val="both"/>
        <w:rPr>
          <w:rFonts w:ascii="Times New Roman" w:cs="Times New Roman" w:hAnsi="Times New Roman" w:eastAsia="Times New Roman"/>
          <w:outline w:val="0"/>
          <w:color w:val="212121"/>
          <w:sz w:val="28"/>
          <w:szCs w:val="28"/>
          <w:shd w:val="clear" w:color="auto" w:fill="ffffff"/>
          <w:rtl w:val="0"/>
          <w14:textFill>
            <w14:solidFill>
              <w14:srgbClr w14:val="222222"/>
            </w14:solidFill>
          </w14:textFill>
        </w:rPr>
      </w:pPr>
    </w:p>
    <w:p>
      <w:pPr>
        <w:pStyle w:val="Heading"/>
        <w:bidi w:val="0"/>
      </w:pPr>
      <w:bookmarkStart w:name="_Toc3" w:id="3"/>
      <w:r>
        <w:tab/>
      </w:r>
      <w:r>
        <w:rPr>
          <w:rFonts w:cs="Arial Unicode MS" w:eastAsia="Arial Unicode MS"/>
          <w:rtl w:val="0"/>
        </w:rPr>
        <w:t>1.</w:t>
      </w:r>
      <w:r>
        <w:rPr>
          <w:rFonts w:cs="Arial Unicode MS" w:eastAsia="Arial Unicode MS"/>
          <w:rtl w:val="0"/>
          <w:lang w:val="en-US"/>
        </w:rPr>
        <w:t xml:space="preserve">2. </w:t>
      </w:r>
      <w:r>
        <w:rPr>
          <w:rFonts w:cs="Arial Unicode MS" w:eastAsia="Arial Unicode MS" w:hint="default"/>
          <w:rtl w:val="0"/>
        </w:rPr>
        <w:t xml:space="preserve">Архітектурні компоненти </w:t>
      </w:r>
      <w:r>
        <w:rPr>
          <w:rFonts w:cs="Arial Unicode MS" w:eastAsia="Arial Unicode MS"/>
          <w:rtl w:val="0"/>
          <w:lang w:val="en-US"/>
        </w:rPr>
        <w:t>REST API</w:t>
      </w:r>
      <w:bookmarkEnd w:id="3"/>
    </w:p>
    <w:p>
      <w:pPr>
        <w:pStyle w:val="Body"/>
        <w:bidi w:val="0"/>
      </w:pPr>
    </w:p>
    <w:p>
      <w:pPr>
        <w:pStyle w:val="Body"/>
        <w:bidi w:val="0"/>
      </w:pPr>
      <w:r>
        <w:rPr>
          <w:rtl w:val="0"/>
        </w:rPr>
        <w:tab/>
        <w:t xml:space="preserve">Компоненти </w:t>
      </w:r>
      <w:r>
        <w:rPr>
          <w:rtl w:val="0"/>
          <w:lang w:val="en-US"/>
        </w:rPr>
        <w:t xml:space="preserve">REST </w:t>
      </w:r>
      <w:r>
        <w:rPr>
          <w:rtl w:val="0"/>
        </w:rPr>
        <w:t>системи взаємодіють одне з одним</w:t>
      </w:r>
      <w:r>
        <w:rPr>
          <w:rtl w:val="0"/>
        </w:rPr>
        <w:t xml:space="preserve">, </w:t>
      </w:r>
      <w:r>
        <w:rPr>
          <w:rtl w:val="0"/>
        </w:rPr>
        <w:t>передаючи представлення ресурсу у форматі</w:t>
      </w:r>
      <w:r>
        <w:rPr>
          <w:rtl w:val="0"/>
        </w:rPr>
        <w:t xml:space="preserve">, </w:t>
      </w:r>
      <w:r>
        <w:rPr>
          <w:rtl w:val="0"/>
        </w:rPr>
        <w:t>який обирається з набору стандартних динамічно</w:t>
      </w:r>
      <w:r>
        <w:rPr>
          <w:rtl w:val="0"/>
        </w:rPr>
        <w:t xml:space="preserve">, </w:t>
      </w:r>
      <w:r>
        <w:rPr>
          <w:rtl w:val="0"/>
        </w:rPr>
        <w:t>відповідно до побажання клієнтів і можливостей серверу</w:t>
      </w:r>
      <w:r>
        <w:rPr>
          <w:rtl w:val="0"/>
        </w:rPr>
        <w:t xml:space="preserve">. </w:t>
      </w:r>
      <w:r>
        <w:rPr>
          <w:rtl w:val="0"/>
        </w:rPr>
        <w:t xml:space="preserve">Деталі перетворення даних до відповідного формату </w:t>
      </w:r>
      <w:r>
        <w:rPr>
          <w:rtl w:val="0"/>
        </w:rPr>
        <w:t xml:space="preserve">- </w:t>
      </w:r>
      <w:r>
        <w:rPr>
          <w:rtl w:val="0"/>
        </w:rPr>
        <w:t>це питання реалізації</w:t>
      </w:r>
      <w:r>
        <w:rPr>
          <w:rtl w:val="0"/>
        </w:rPr>
        <w:t xml:space="preserve">, </w:t>
      </w:r>
      <w:r>
        <w:rPr>
          <w:rtl w:val="0"/>
        </w:rPr>
        <w:t>які зазвичай приховуються від клієнтів</w:t>
      </w:r>
      <w:r>
        <w:rPr>
          <w:rtl w:val="0"/>
        </w:rPr>
        <w:t>.</w:t>
      </w:r>
    </w:p>
    <w:p>
      <w:pPr>
        <w:pStyle w:val="Heading 3"/>
        <w:bidi w:val="0"/>
      </w:pPr>
      <w:bookmarkStart w:name="_Toc4" w:id="4"/>
      <w:r>
        <w:rPr>
          <w:rFonts w:cs="Arial Unicode MS" w:eastAsia="Arial Unicode MS"/>
          <w:rtl w:val="0"/>
        </w:rPr>
        <w:tab/>
        <w:t xml:space="preserve">1.2.1. </w:t>
      </w:r>
      <w:r>
        <w:rPr>
          <w:rFonts w:cs="Arial Unicode MS" w:eastAsia="Arial Unicode MS" w:hint="default"/>
          <w:rtl w:val="0"/>
        </w:rPr>
        <w:t>Ресурс</w:t>
      </w:r>
      <w:bookmarkEnd w:id="4"/>
    </w:p>
    <w:p>
      <w:pPr>
        <w:pStyle w:val="Body"/>
        <w:bidi w:val="0"/>
      </w:pPr>
    </w:p>
    <w:p>
      <w:pPr>
        <w:pStyle w:val="Body"/>
        <w:bidi w:val="0"/>
      </w:pPr>
      <w:r>
        <w:rPr>
          <w:rtl w:val="0"/>
        </w:rPr>
        <w:tab/>
        <w:t xml:space="preserve">Ресурс — це ключовий елемент даних в системі </w:t>
      </w:r>
      <w:r>
        <w:rPr>
          <w:rtl w:val="0"/>
          <w:lang w:val="en-US"/>
        </w:rPr>
        <w:t xml:space="preserve">REST. </w:t>
      </w:r>
      <w:r>
        <w:rPr>
          <w:rtl w:val="0"/>
        </w:rPr>
        <w:t>Ресурсом може бути будь</w:t>
      </w:r>
      <w:r>
        <w:rPr>
          <w:rtl w:val="0"/>
        </w:rPr>
        <w:t>-</w:t>
      </w:r>
      <w:r>
        <w:rPr>
          <w:rtl w:val="0"/>
        </w:rPr>
        <w:t>який набір даних</w:t>
      </w:r>
      <w:r>
        <w:rPr>
          <w:rtl w:val="0"/>
        </w:rPr>
        <w:t xml:space="preserve">, </w:t>
      </w:r>
      <w:r>
        <w:rPr>
          <w:rtl w:val="0"/>
        </w:rPr>
        <w:t>як статсичний</w:t>
      </w:r>
      <w:r>
        <w:rPr>
          <w:rtl w:val="0"/>
        </w:rPr>
        <w:t xml:space="preserve">, </w:t>
      </w:r>
      <w:r>
        <w:rPr>
          <w:rtl w:val="0"/>
        </w:rPr>
        <w:t>на кшалт зображення або таблиці множення</w:t>
      </w:r>
      <w:r>
        <w:rPr>
          <w:rtl w:val="0"/>
        </w:rPr>
        <w:t xml:space="preserve">, </w:t>
      </w:r>
      <w:r>
        <w:rPr>
          <w:rtl w:val="0"/>
        </w:rPr>
        <w:t>так і динамічний</w:t>
      </w:r>
      <w:r>
        <w:rPr>
          <w:rtl w:val="0"/>
        </w:rPr>
        <w:t xml:space="preserve">, </w:t>
      </w:r>
      <w:r>
        <w:rPr>
          <w:rtl w:val="0"/>
        </w:rPr>
        <w:t>як ото погода у Києв та список парцівників певної компанії</w:t>
      </w:r>
      <w:r>
        <w:rPr>
          <w:rtl w:val="0"/>
        </w:rPr>
        <w:t xml:space="preserve">. </w:t>
      </w:r>
      <w:r>
        <w:rPr>
          <w:rtl w:val="0"/>
        </w:rPr>
        <w:t>Але якщо точніше</w:t>
      </w:r>
      <w:r>
        <w:rPr>
          <w:rtl w:val="0"/>
        </w:rPr>
        <w:t xml:space="preserve">, </w:t>
      </w:r>
      <w:r>
        <w:rPr>
          <w:rtl w:val="0"/>
        </w:rPr>
        <w:t xml:space="preserve">то ресурс </w:t>
      </w:r>
      <w:r>
        <w:rPr>
          <w:rtl w:val="0"/>
        </w:rPr>
        <w:t xml:space="preserve">- </w:t>
      </w:r>
      <w:r>
        <w:rPr>
          <w:rtl w:val="0"/>
        </w:rPr>
        <w:t>функіця приналежночті множини сутносетй до часу</w:t>
      </w:r>
      <w:r>
        <w:rPr>
          <w:rtl w:val="0"/>
        </w:rPr>
        <w:t xml:space="preserve">, </w:t>
      </w:r>
      <w:r>
        <w:rPr>
          <w:rtl w:val="0"/>
        </w:rPr>
        <w:t>тобто відображення значення певної множини у певний момент часу</w:t>
      </w:r>
      <w:r>
        <w:rPr>
          <w:rtl w:val="0"/>
        </w:rPr>
        <w:t xml:space="preserve">. </w:t>
      </w:r>
      <w:r>
        <w:rPr>
          <w:rtl w:val="0"/>
        </w:rPr>
        <w:t>Множина може бути порожньою</w:t>
      </w:r>
      <w:r>
        <w:rPr>
          <w:rtl w:val="0"/>
        </w:rPr>
        <w:t xml:space="preserve">, </w:t>
      </w:r>
      <w:r>
        <w:rPr>
          <w:rtl w:val="0"/>
        </w:rPr>
        <w:t>тобто дозволяється посилання на неіснуючі об’єкти</w:t>
      </w:r>
      <w:r>
        <w:rPr>
          <w:rtl w:val="0"/>
        </w:rPr>
        <w:t xml:space="preserve">. </w:t>
      </w:r>
      <w:r>
        <w:rPr>
          <w:rtl w:val="0"/>
        </w:rPr>
        <w:t xml:space="preserve">У </w:t>
      </w:r>
      <w:r>
        <w:rPr>
          <w:rtl w:val="0"/>
          <w:lang w:val="en-US"/>
        </w:rPr>
        <w:t xml:space="preserve">REST </w:t>
      </w:r>
      <w:r>
        <w:rPr>
          <w:rtl w:val="0"/>
        </w:rPr>
        <w:t>архітектурі динамічні і статичні ресурси вважаються різними</w:t>
      </w:r>
      <w:r>
        <w:rPr>
          <w:rtl w:val="0"/>
        </w:rPr>
        <w:t xml:space="preserve">, </w:t>
      </w:r>
      <w:r>
        <w:rPr>
          <w:rtl w:val="0"/>
        </w:rPr>
        <w:t>хоча в одночас в певний момент часу мони можуть мати однакові значення</w:t>
      </w:r>
      <w:r>
        <w:rPr>
          <w:rtl w:val="0"/>
        </w:rPr>
        <w:t xml:space="preserve">. </w:t>
      </w:r>
      <w:r>
        <w:rPr>
          <w:rtl w:val="0"/>
        </w:rPr>
        <w:t>Єдине</w:t>
      </w:r>
      <w:r>
        <w:rPr>
          <w:rtl w:val="0"/>
        </w:rPr>
        <w:t xml:space="preserve">, </w:t>
      </w:r>
      <w:r>
        <w:rPr>
          <w:rtl w:val="0"/>
        </w:rPr>
        <w:t>що важливо — семантика відображення імені ресурсу на його вміст</w:t>
      </w:r>
      <w:r>
        <w:rPr>
          <w:rtl w:val="0"/>
        </w:rPr>
        <w:t xml:space="preserve">. </w:t>
      </w:r>
      <w:r>
        <w:rPr>
          <w:rtl w:val="0"/>
          <w:lang w:val="en-US"/>
        </w:rPr>
        <w:t>[3]</w:t>
      </w:r>
    </w:p>
    <w:p>
      <w:pPr>
        <w:pStyle w:val="Heading 3"/>
        <w:bidi w:val="0"/>
      </w:pPr>
      <w:bookmarkStart w:name="_Toc5" w:id="5"/>
      <w:r>
        <w:rPr>
          <w:rFonts w:cs="Arial Unicode MS" w:eastAsia="Arial Unicode MS"/>
          <w:rtl w:val="0"/>
        </w:rPr>
        <w:tab/>
        <w:t xml:space="preserve">1.2.2. </w:t>
      </w:r>
      <w:r>
        <w:rPr>
          <w:rFonts w:cs="Arial Unicode MS" w:eastAsia="Arial Unicode MS" w:hint="default"/>
          <w:rtl w:val="0"/>
        </w:rPr>
        <w:t>Ідентифікатор ресурсу</w:t>
      </w:r>
      <w:bookmarkEnd w:id="5"/>
    </w:p>
    <w:p>
      <w:pPr>
        <w:pStyle w:val="Body"/>
        <w:bidi w:val="0"/>
      </w:pPr>
    </w:p>
    <w:p>
      <w:pPr>
        <w:pStyle w:val="Body"/>
        <w:bidi w:val="0"/>
      </w:pPr>
      <w:r>
        <w:tab/>
      </w:r>
      <w:r>
        <w:rPr>
          <w:rtl w:val="0"/>
        </w:rPr>
        <w:t>Для того</w:t>
      </w:r>
      <w:r>
        <w:rPr>
          <w:rtl w:val="0"/>
        </w:rPr>
        <w:t xml:space="preserve">, </w:t>
      </w:r>
      <w:r>
        <w:rPr>
          <w:rtl w:val="0"/>
        </w:rPr>
        <w:t>щоб отримувати значення ресурсів використовуються ідентифікатори ресурсів</w:t>
      </w:r>
      <w:r>
        <w:rPr>
          <w:rtl w:val="0"/>
        </w:rPr>
        <w:t xml:space="preserve">. </w:t>
      </w:r>
      <w:r>
        <w:rPr>
          <w:rtl w:val="0"/>
        </w:rPr>
        <w:t>Компонент</w:t>
      </w:r>
      <w:r>
        <w:rPr>
          <w:rtl w:val="0"/>
        </w:rPr>
        <w:t xml:space="preserve">, </w:t>
      </w:r>
      <w:r>
        <w:rPr>
          <w:rtl w:val="0"/>
        </w:rPr>
        <w:t>який надав ресурсу ідентифікатор</w:t>
      </w:r>
      <w:r>
        <w:rPr>
          <w:rtl w:val="0"/>
        </w:rPr>
        <w:t xml:space="preserve">, </w:t>
      </w:r>
      <w:r>
        <w:rPr>
          <w:rtl w:val="0"/>
        </w:rPr>
        <w:t>дозволяє звертатися до нього за значенням цього ресурсу та відповідає за збереження фукнції приналежності незмінною у відповідності до інтерфейсу взаємодії</w:t>
      </w:r>
      <w:r>
        <w:rPr>
          <w:rtl w:val="0"/>
        </w:rPr>
        <w:t xml:space="preserve">. </w:t>
      </w:r>
      <w:r>
        <w:rPr>
          <w:rtl w:val="0"/>
        </w:rPr>
        <w:t>Якість ідентифікатора залежить від якості компонента</w:t>
      </w:r>
      <w:r>
        <w:rPr>
          <w:rtl w:val="0"/>
        </w:rPr>
        <w:t xml:space="preserve">, </w:t>
      </w:r>
      <w:r>
        <w:rPr>
          <w:rtl w:val="0"/>
        </w:rPr>
        <w:t>який надає ресурс за цим ідентифікатором</w:t>
      </w:r>
      <w:r>
        <w:rPr>
          <w:rtl w:val="0"/>
        </w:rPr>
        <w:t xml:space="preserve">, </w:t>
      </w:r>
      <w:r>
        <w:rPr>
          <w:rtl w:val="0"/>
        </w:rPr>
        <w:t>то часом трапляються “мертві ідентифікатори”</w:t>
      </w:r>
      <w:r>
        <w:rPr>
          <w:rtl w:val="0"/>
        </w:rPr>
        <w:t xml:space="preserve">, </w:t>
      </w:r>
      <w:r>
        <w:rPr>
          <w:rtl w:val="0"/>
        </w:rPr>
        <w:t>коли інформація вже переміщена або знищена</w:t>
      </w:r>
      <w:r>
        <w:rPr>
          <w:rtl w:val="0"/>
        </w:rPr>
        <w:t xml:space="preserve">. </w:t>
      </w:r>
      <w:r>
        <w:rPr>
          <w:rtl w:val="0"/>
        </w:rPr>
        <w:t xml:space="preserve">Сьогодні найчастіше у якості ідентифікаторів ресурсів використовується Уніфікований локатор ресурсів </w:t>
      </w:r>
      <w:r>
        <w:rPr>
          <w:rtl w:val="0"/>
        </w:rPr>
        <w:t>(</w:t>
      </w:r>
      <w:r>
        <w:rPr>
          <w:rtl w:val="0"/>
        </w:rPr>
        <w:t>англ</w:t>
      </w:r>
      <w:r>
        <w:rPr>
          <w:rtl w:val="0"/>
        </w:rPr>
        <w:t xml:space="preserve">. </w:t>
      </w:r>
      <w:r>
        <w:rPr>
          <w:rtl w:val="0"/>
          <w:lang w:val="en-US"/>
        </w:rPr>
        <w:t>Uniform Resource Locator</w:t>
      </w:r>
      <w:r>
        <w:rPr>
          <w:rtl w:val="0"/>
        </w:rPr>
        <w:t xml:space="preserve"> — </w:t>
      </w:r>
      <w:r>
        <w:rPr>
          <w:rtl w:val="0"/>
          <w:lang w:val="en-US"/>
        </w:rPr>
        <w:t>URL</w:t>
      </w:r>
      <w:r>
        <w:rPr>
          <w:rtl w:val="0"/>
        </w:rPr>
        <w:t xml:space="preserve">) </w:t>
      </w:r>
      <w:r>
        <w:rPr>
          <w:rtl w:val="0"/>
        </w:rPr>
        <w:t xml:space="preserve">або ж Однакова назва ресурсу </w:t>
      </w:r>
      <w:r>
        <w:rPr>
          <w:rtl w:val="0"/>
        </w:rPr>
        <w:t>(</w:t>
      </w:r>
      <w:r>
        <w:rPr>
          <w:rtl w:val="0"/>
        </w:rPr>
        <w:t>англ</w:t>
      </w:r>
      <w:r>
        <w:rPr>
          <w:rtl w:val="0"/>
        </w:rPr>
        <w:t xml:space="preserve">. </w:t>
      </w:r>
      <w:r>
        <w:rPr>
          <w:rtl w:val="0"/>
          <w:lang w:val="en-US"/>
        </w:rPr>
        <w:t>Uniform Resource Name</w:t>
      </w:r>
      <w:r>
        <w:rPr>
          <w:rtl w:val="0"/>
        </w:rPr>
        <w:t xml:space="preserve"> — </w:t>
      </w:r>
      <w:r>
        <w:rPr>
          <w:rtl w:val="0"/>
          <w:lang w:val="en-US"/>
        </w:rPr>
        <w:t>URN</w:t>
      </w:r>
      <w:r>
        <w:rPr>
          <w:rtl w:val="0"/>
        </w:rPr>
        <w:t>)</w:t>
      </w:r>
      <w:r>
        <w:rPr>
          <w:rtl w:val="0"/>
          <w:lang w:val="en-US"/>
        </w:rPr>
        <w:t>.</w:t>
      </w:r>
      <w:r>
        <w:rPr>
          <w:rtl w:val="0"/>
        </w:rPr>
        <w:t xml:space="preserve"> </w:t>
      </w:r>
    </w:p>
    <w:p>
      <w:pPr>
        <w:pStyle w:val="Body"/>
        <w:bidi w:val="0"/>
      </w:pPr>
    </w:p>
    <w:p>
      <w:pPr>
        <w:pStyle w:val="Heading 3"/>
        <w:bidi w:val="0"/>
      </w:pPr>
      <w:bookmarkStart w:name="_Toc6" w:id="6"/>
      <w:r>
        <w:rPr>
          <w:rFonts w:cs="Arial Unicode MS" w:eastAsia="Arial Unicode MS"/>
          <w:rtl w:val="0"/>
        </w:rPr>
        <w:tab/>
        <w:t>1.2.</w:t>
      </w:r>
      <w:r>
        <w:rPr>
          <w:rFonts w:cs="Arial Unicode MS" w:eastAsia="Arial Unicode MS"/>
          <w:rtl w:val="0"/>
          <w:lang w:val="en-US"/>
        </w:rPr>
        <w:t>3</w:t>
      </w:r>
      <w:r>
        <w:rPr>
          <w:rFonts w:cs="Arial Unicode MS" w:eastAsia="Arial Unicode MS"/>
          <w:rtl w:val="0"/>
        </w:rPr>
        <w:t xml:space="preserve">. </w:t>
      </w:r>
      <w:r>
        <w:rPr>
          <w:rFonts w:cs="Arial Unicode MS" w:eastAsia="Arial Unicode MS" w:hint="default"/>
          <w:rtl w:val="0"/>
        </w:rPr>
        <w:t>Представлення</w:t>
      </w:r>
      <w:bookmarkEnd w:id="6"/>
    </w:p>
    <w:p>
      <w:pPr>
        <w:pStyle w:val="Body"/>
        <w:bidi w:val="0"/>
      </w:pPr>
    </w:p>
    <w:p>
      <w:pPr>
        <w:pStyle w:val="Body"/>
        <w:bidi w:val="0"/>
      </w:pPr>
      <w:r>
        <w:rPr>
          <w:rtl w:val="0"/>
        </w:rPr>
        <w:tab/>
        <w:t xml:space="preserve">Представлення </w:t>
      </w:r>
      <w:r>
        <w:rPr>
          <w:rtl w:val="0"/>
        </w:rPr>
        <w:t>(</w:t>
      </w:r>
      <w:r>
        <w:rPr>
          <w:rtl w:val="0"/>
        </w:rPr>
        <w:t>англ</w:t>
      </w:r>
      <w:r>
        <w:rPr>
          <w:rtl w:val="0"/>
        </w:rPr>
        <w:t>. representation)</w:t>
      </w:r>
      <w:r>
        <w:rPr>
          <w:rtl w:val="0"/>
        </w:rPr>
        <w:t> — це послідовність байтів та метадані представлення</w:t>
      </w:r>
      <w:r>
        <w:rPr>
          <w:rtl w:val="0"/>
        </w:rPr>
        <w:t xml:space="preserve">, </w:t>
      </w:r>
      <w:r>
        <w:rPr>
          <w:rtl w:val="0"/>
        </w:rPr>
        <w:t>для того щоб описати ці байти</w:t>
      </w:r>
      <w:r>
        <w:rPr>
          <w:rtl w:val="0"/>
        </w:rPr>
        <w:t xml:space="preserve">. </w:t>
      </w:r>
      <w:r>
        <w:rPr>
          <w:rtl w:val="0"/>
        </w:rPr>
        <w:t>Часто</w:t>
      </w:r>
      <w:r>
        <w:rPr>
          <w:rtl w:val="0"/>
        </w:rPr>
        <w:t xml:space="preserve">, </w:t>
      </w:r>
      <w:r>
        <w:rPr>
          <w:rtl w:val="0"/>
        </w:rPr>
        <w:t>представлення</w:t>
      </w:r>
      <w:r>
        <w:rPr>
          <w:rtl w:val="0"/>
          <w:lang w:val="en-US"/>
        </w:rPr>
        <w:t xml:space="preserve"> </w:t>
      </w:r>
      <w:r>
        <w:rPr>
          <w:rtl w:val="0"/>
        </w:rPr>
        <w:t>може бути документом</w:t>
      </w:r>
      <w:r>
        <w:rPr>
          <w:rtl w:val="0"/>
        </w:rPr>
        <w:t xml:space="preserve">, </w:t>
      </w:r>
      <w:r>
        <w:rPr>
          <w:rtl w:val="0"/>
        </w:rPr>
        <w:t>файлом</w:t>
      </w:r>
      <w:r>
        <w:rPr>
          <w:rtl w:val="0"/>
        </w:rPr>
        <w:t xml:space="preserve">, HTTP </w:t>
      </w:r>
      <w:r>
        <w:rPr>
          <w:rtl w:val="0"/>
        </w:rPr>
        <w:t>повідомленням тощо</w:t>
      </w:r>
      <w:r>
        <w:rPr>
          <w:rtl w:val="0"/>
          <w:lang w:val="en-US"/>
        </w:rPr>
        <w:t>.</w:t>
      </w:r>
    </w:p>
    <w:p>
      <w:pPr>
        <w:pStyle w:val="Body"/>
        <w:bidi w:val="0"/>
      </w:pPr>
      <w:r>
        <w:tab/>
      </w:r>
      <w:r>
        <w:rPr>
          <w:rtl w:val="0"/>
        </w:rPr>
        <w:t>Приклади представлення</w:t>
      </w:r>
      <w:r>
        <w:rPr>
          <w:rtl w:val="0"/>
        </w:rPr>
        <w:t xml:space="preserve">: </w:t>
      </w:r>
      <w:r>
        <w:rPr>
          <w:rtl w:val="0"/>
        </w:rPr>
        <w:t xml:space="preserve">докумнент </w:t>
      </w:r>
      <w:r>
        <w:rPr>
          <w:rtl w:val="0"/>
          <w:lang w:val="en-US"/>
        </w:rPr>
        <w:t xml:space="preserve">JSON, </w:t>
      </w:r>
      <w:r>
        <w:rPr>
          <w:rtl w:val="0"/>
        </w:rPr>
        <w:t xml:space="preserve">фотографія </w:t>
      </w:r>
      <w:r>
        <w:rPr>
          <w:rtl w:val="0"/>
          <w:lang w:val="en-US"/>
        </w:rPr>
        <w:t>PNG</w:t>
      </w:r>
      <w:r>
        <w:rPr>
          <w:rtl w:val="0"/>
        </w:rPr>
        <w:t xml:space="preserve">. </w:t>
      </w:r>
      <w:r>
        <w:rPr>
          <w:rtl w:val="0"/>
        </w:rPr>
        <w:t>Приклад метаданих представлення — тип запиту</w:t>
      </w:r>
      <w:r>
        <w:rPr>
          <w:rtl w:val="0"/>
        </w:rPr>
        <w:t xml:space="preserve">, </w:t>
      </w:r>
      <w:r>
        <w:rPr>
          <w:rtl w:val="0"/>
        </w:rPr>
        <w:t>наявність кешування</w:t>
      </w:r>
      <w:r>
        <w:rPr>
          <w:rtl w:val="0"/>
        </w:rPr>
        <w:t xml:space="preserve">, </w:t>
      </w:r>
      <w:r>
        <w:rPr>
          <w:rtl w:val="0"/>
        </w:rPr>
        <w:t>тощо</w:t>
      </w:r>
      <w:r>
        <w:rPr>
          <w:rtl w:val="0"/>
        </w:rPr>
        <w:t>.</w:t>
      </w:r>
    </w:p>
    <w:p>
      <w:pPr>
        <w:pStyle w:val="Body"/>
        <w:bidi w:val="0"/>
      </w:pPr>
      <w:r>
        <w:tab/>
      </w:r>
      <w:r>
        <w:rPr>
          <w:rtl w:val="0"/>
        </w:rPr>
        <w:t>Метадані можуть міститися як в представленні ресурсу</w:t>
      </w:r>
      <w:r>
        <w:rPr>
          <w:rtl w:val="0"/>
        </w:rPr>
        <w:t xml:space="preserve">, </w:t>
      </w:r>
      <w:r>
        <w:rPr>
          <w:rtl w:val="0"/>
        </w:rPr>
        <w:t>так і в самому ресурсі</w:t>
      </w:r>
      <w:r>
        <w:rPr>
          <w:rtl w:val="0"/>
        </w:rPr>
        <w:t xml:space="preserve">. </w:t>
      </w:r>
      <w:r>
        <w:rPr>
          <w:rtl w:val="0"/>
        </w:rPr>
        <w:t>Прикладами метаданих ресурсу є посилання на джерело</w:t>
      </w:r>
      <w:r>
        <w:rPr>
          <w:rtl w:val="0"/>
        </w:rPr>
        <w:t>, &lt;link rel="alternates" ... /&gt;,</w:t>
      </w:r>
      <w:r>
        <w:rPr>
          <w:rtl w:val="0"/>
          <w:lang w:val="en-US"/>
        </w:rPr>
        <w:t xml:space="preserve"> [4]</w:t>
      </w:r>
      <w:r>
        <w:rPr>
          <w:rtl w:val="0"/>
        </w:rPr>
        <w:t xml:space="preserve"> заголовок </w:t>
      </w:r>
      <w:r>
        <w:rPr>
          <w:rtl w:val="0"/>
        </w:rPr>
        <w:t>HTTP vary</w:t>
      </w:r>
      <w:r>
        <w:rPr>
          <w:rtl w:val="0"/>
          <w:lang w:val="en-US"/>
        </w:rPr>
        <w:t>.</w:t>
      </w:r>
    </w:p>
    <w:p>
      <w:pPr>
        <w:pStyle w:val="Body"/>
        <w:bidi w:val="0"/>
      </w:pPr>
      <w:r>
        <w:tab/>
      </w:r>
      <w:r>
        <w:rPr>
          <w:rtl w:val="0"/>
        </w:rPr>
        <w:t>Контрольні дані в представленні описують додаткові параметри</w:t>
      </w:r>
      <w:r>
        <w:rPr>
          <w:rtl w:val="0"/>
        </w:rPr>
        <w:t xml:space="preserve">, </w:t>
      </w:r>
      <w:r>
        <w:rPr>
          <w:rtl w:val="0"/>
        </w:rPr>
        <w:t>які більш детально характеризують ресурс</w:t>
      </w:r>
      <w:r>
        <w:rPr>
          <w:rtl w:val="0"/>
        </w:rPr>
        <w:t xml:space="preserve">. </w:t>
      </w:r>
      <w:r>
        <w:rPr>
          <w:rtl w:val="0"/>
        </w:rPr>
        <w:t xml:space="preserve">Серед них </w:t>
      </w:r>
      <w:r>
        <w:rPr>
          <w:rtl w:val="0"/>
        </w:rPr>
        <w:t xml:space="preserve">- </w:t>
      </w:r>
      <w:r>
        <w:rPr>
          <w:rtl w:val="0"/>
        </w:rPr>
        <w:t>тип запиту</w:t>
      </w:r>
      <w:r>
        <w:rPr>
          <w:rtl w:val="0"/>
        </w:rPr>
        <w:t xml:space="preserve">, </w:t>
      </w:r>
      <w:r>
        <w:rPr>
          <w:rtl w:val="0"/>
        </w:rPr>
        <w:t>час зміни даних</w:t>
      </w:r>
      <w:r>
        <w:rPr>
          <w:rtl w:val="0"/>
        </w:rPr>
        <w:t xml:space="preserve">, </w:t>
      </w:r>
      <w:r>
        <w:rPr>
          <w:rtl w:val="0"/>
        </w:rPr>
        <w:t>тривалість актуальності кешу</w:t>
      </w:r>
      <w:r>
        <w:rPr>
          <w:rtl w:val="0"/>
        </w:rPr>
        <w:t>.</w:t>
      </w:r>
    </w:p>
    <w:p>
      <w:pPr>
        <w:pStyle w:val="Body"/>
        <w:bidi w:val="0"/>
      </w:pPr>
      <w:r>
        <w:tab/>
      </w:r>
      <w:r>
        <w:rPr>
          <w:rtl w:val="0"/>
        </w:rPr>
        <w:t>Також</w:t>
      </w:r>
      <w:r>
        <w:rPr>
          <w:rtl w:val="0"/>
        </w:rPr>
        <w:t xml:space="preserve">, </w:t>
      </w:r>
      <w:r>
        <w:rPr>
          <w:rtl w:val="0"/>
        </w:rPr>
        <w:t>контрольні дані</w:t>
      </w:r>
      <w:r>
        <w:rPr>
          <w:rtl w:val="0"/>
        </w:rPr>
        <w:t xml:space="preserve">, </w:t>
      </w:r>
      <w:r>
        <w:rPr>
          <w:rtl w:val="0"/>
        </w:rPr>
        <w:t>включені в запити чи відповіді</w:t>
      </w:r>
      <w:r>
        <w:rPr>
          <w:rtl w:val="0"/>
        </w:rPr>
        <w:t xml:space="preserve">, </w:t>
      </w:r>
      <w:r>
        <w:rPr>
          <w:rtl w:val="0"/>
        </w:rPr>
        <w:t>можуть впливати на поведінку кеша</w:t>
      </w:r>
      <w:r>
        <w:rPr>
          <w:rtl w:val="0"/>
        </w:rPr>
        <w:t xml:space="preserve">. </w:t>
      </w:r>
      <w:r>
        <w:rPr>
          <w:rtl w:val="0"/>
        </w:rPr>
        <w:t xml:space="preserve">Такими даними можуть бути заголовки </w:t>
      </w:r>
      <w:r>
        <w:rPr>
          <w:rtl w:val="0"/>
        </w:rPr>
        <w:t xml:space="preserve">HTTP if-modified-since </w:t>
      </w:r>
      <w:r>
        <w:rPr>
          <w:rtl w:val="0"/>
        </w:rPr>
        <w:t xml:space="preserve">та </w:t>
      </w:r>
      <w:r>
        <w:rPr>
          <w:rtl w:val="0"/>
        </w:rPr>
        <w:t>cache-control.</w:t>
      </w:r>
    </w:p>
    <w:p>
      <w:pPr>
        <w:pStyle w:val="Body"/>
        <w:bidi w:val="0"/>
      </w:pPr>
      <w:r>
        <w:tab/>
      </w:r>
      <w:r>
        <w:rPr>
          <w:rtl w:val="0"/>
        </w:rPr>
        <w:t>Спосіб</w:t>
      </w:r>
      <w:r>
        <w:rPr>
          <w:rtl w:val="0"/>
        </w:rPr>
        <w:t xml:space="preserve">, </w:t>
      </w:r>
      <w:r>
        <w:rPr>
          <w:rtl w:val="0"/>
        </w:rPr>
        <w:t>яким відображаються дані</w:t>
      </w:r>
      <w:r>
        <w:rPr>
          <w:rtl w:val="0"/>
        </w:rPr>
        <w:t xml:space="preserve">, </w:t>
      </w:r>
      <w:r>
        <w:rPr>
          <w:rtl w:val="0"/>
        </w:rPr>
        <w:t xml:space="preserve">називається типом медіа </w:t>
      </w:r>
      <w:r>
        <w:rPr>
          <w:rtl w:val="0"/>
        </w:rPr>
        <w:t>(</w:t>
      </w:r>
      <w:r>
        <w:rPr>
          <w:rtl w:val="0"/>
        </w:rPr>
        <w:t>англ</w:t>
      </w:r>
      <w:r>
        <w:rPr>
          <w:rtl w:val="0"/>
        </w:rPr>
        <w:t xml:space="preserve">. media type). </w:t>
      </w:r>
      <w:r>
        <w:rPr>
          <w:rtl w:val="0"/>
        </w:rPr>
        <w:t>Деякі типи використовуються для автоматичної обробки</w:t>
      </w:r>
      <w:r>
        <w:rPr>
          <w:rtl w:val="0"/>
        </w:rPr>
        <w:t xml:space="preserve">, </w:t>
      </w:r>
      <w:r>
        <w:rPr>
          <w:rtl w:val="0"/>
        </w:rPr>
        <w:t>інші — для відображення даних користувачу</w:t>
      </w:r>
      <w:r>
        <w:rPr>
          <w:rtl w:val="0"/>
        </w:rPr>
        <w:t xml:space="preserve">. </w:t>
      </w:r>
      <w:r>
        <w:rPr>
          <w:rtl w:val="0"/>
        </w:rPr>
        <w:t>Деякі типи медіа можуть використовуватись для поєднання різних видів представлення</w:t>
      </w:r>
      <w:r>
        <w:rPr>
          <w:rtl w:val="0"/>
        </w:rPr>
        <w:t>.</w:t>
      </w:r>
      <w:r>
        <w:rPr>
          <w:rtl w:val="0"/>
          <w:lang w:val="en-US"/>
        </w:rPr>
        <w:t>[5]</w:t>
      </w:r>
    </w:p>
    <w:p>
      <w:pPr>
        <w:pStyle w:val="Body"/>
        <w:bidi w:val="0"/>
      </w:pPr>
      <w:r>
        <w:tab/>
      </w:r>
      <w:r>
        <w:rPr>
          <w:rtl w:val="0"/>
        </w:rPr>
        <w:t>Від формату даних дуже залежить продуктивність застосунку</w:t>
      </w:r>
      <w:r>
        <w:rPr>
          <w:rtl w:val="0"/>
        </w:rPr>
        <w:t xml:space="preserve">, </w:t>
      </w:r>
      <w:r>
        <w:rPr>
          <w:rtl w:val="0"/>
        </w:rPr>
        <w:t>яку відчуває користувач під час роботи з додатком</w:t>
      </w:r>
      <w:r>
        <w:rPr>
          <w:rtl w:val="0"/>
        </w:rPr>
        <w:t xml:space="preserve">. </w:t>
      </w:r>
      <w:r>
        <w:rPr>
          <w:rtl w:val="0"/>
        </w:rPr>
        <w:t>Наприклад</w:t>
      </w:r>
      <w:r>
        <w:rPr>
          <w:rtl w:val="0"/>
        </w:rPr>
        <w:t xml:space="preserve">, </w:t>
      </w:r>
      <w:r>
        <w:rPr>
          <w:rtl w:val="0"/>
        </w:rPr>
        <w:t>браузер може почати показувати сторінку ще до того</w:t>
      </w:r>
      <w:r>
        <w:rPr>
          <w:rtl w:val="0"/>
        </w:rPr>
        <w:t xml:space="preserve">, </w:t>
      </w:r>
      <w:r>
        <w:rPr>
          <w:rtl w:val="0"/>
        </w:rPr>
        <w:t xml:space="preserve">як завантажиться ввесь </w:t>
      </w:r>
      <w:r>
        <w:rPr>
          <w:rtl w:val="0"/>
        </w:rPr>
        <w:t xml:space="preserve">HTML, </w:t>
      </w:r>
      <w:r>
        <w:rPr>
          <w:rtl w:val="0"/>
        </w:rPr>
        <w:t>це збільшує видиму швидкість роботи</w:t>
      </w:r>
      <w:r>
        <w:rPr>
          <w:rtl w:val="0"/>
        </w:rPr>
        <w:t>.</w:t>
      </w:r>
      <w:r>
        <w:rPr>
          <w:rtl w:val="0"/>
          <w:lang w:val="ru-RU"/>
        </w:rPr>
        <w:t xml:space="preserve"> Також браузер може завантажуват</w:t>
      </w:r>
      <w:r>
        <w:rPr>
          <w:rtl w:val="0"/>
        </w:rPr>
        <w:t>и дані лише за необхідності</w:t>
      </w:r>
      <w:r>
        <w:rPr>
          <w:rtl w:val="0"/>
        </w:rPr>
        <w:t xml:space="preserve">, </w:t>
      </w:r>
      <w:r>
        <w:rPr>
          <w:rtl w:val="0"/>
        </w:rPr>
        <w:t>що значно зменшує об’єм трафіку</w:t>
      </w:r>
      <w:r>
        <w:rPr>
          <w:rtl w:val="0"/>
        </w:rPr>
        <w:t>.</w:t>
      </w:r>
    </w:p>
    <w:p>
      <w:pPr>
        <w:pStyle w:val="Heading 3"/>
        <w:bidi w:val="0"/>
      </w:pPr>
      <w:bookmarkStart w:name="_Toc7" w:id="7"/>
      <w:r>
        <w:rPr>
          <w:rFonts w:cs="Arial Unicode MS" w:eastAsia="Arial Unicode MS"/>
          <w:rtl w:val="0"/>
        </w:rPr>
        <w:tab/>
        <w:t>1.2.</w:t>
      </w:r>
      <w:r>
        <w:rPr>
          <w:rFonts w:cs="Arial Unicode MS" w:eastAsia="Arial Unicode MS"/>
          <w:rtl w:val="0"/>
          <w:lang w:val="en-US"/>
        </w:rPr>
        <w:t>4</w:t>
      </w:r>
      <w:r>
        <w:rPr>
          <w:rFonts w:cs="Arial Unicode MS" w:eastAsia="Arial Unicode MS"/>
          <w:rtl w:val="0"/>
        </w:rPr>
        <w:t xml:space="preserve">. </w:t>
      </w:r>
      <w:r>
        <w:rPr>
          <w:rFonts w:cs="Arial Unicode MS" w:eastAsia="Arial Unicode MS" w:hint="default"/>
          <w:rtl w:val="0"/>
        </w:rPr>
        <w:t>Конектори</w:t>
      </w:r>
      <w:bookmarkEnd w:id="7"/>
    </w:p>
    <w:p>
      <w:pPr>
        <w:pStyle w:val="Body"/>
        <w:bidi w:val="0"/>
      </w:pPr>
    </w:p>
    <w:p>
      <w:pPr>
        <w:pStyle w:val="Body"/>
        <w:bidi w:val="0"/>
      </w:pPr>
      <w:r>
        <w:rPr>
          <w:rtl w:val="0"/>
        </w:rPr>
        <w:tab/>
        <w:t>Конектори надають інтерфейс для комунікації компонентів</w:t>
      </w:r>
      <w:r>
        <w:rPr>
          <w:rtl w:val="0"/>
        </w:rPr>
        <w:t xml:space="preserve">, </w:t>
      </w:r>
      <w:r>
        <w:rPr>
          <w:rtl w:val="0"/>
        </w:rPr>
        <w:t>приховуючи реалізації ресурсів та механізм комунікації</w:t>
      </w:r>
      <w:r>
        <w:rPr>
          <w:rtl w:val="0"/>
        </w:rPr>
        <w:t>.</w:t>
      </w:r>
    </w:p>
    <w:p>
      <w:pPr>
        <w:pStyle w:val="Body"/>
        <w:bidi w:val="0"/>
      </w:pPr>
      <w:r>
        <w:rPr>
          <w:rtl w:val="0"/>
        </w:rPr>
        <w:tab/>
        <w:t>Конектори подібні на віддалений виклик процедур</w:t>
      </w:r>
      <w:r>
        <w:rPr>
          <w:rtl w:val="0"/>
        </w:rPr>
        <w:t xml:space="preserve">, </w:t>
      </w:r>
      <w:r>
        <w:rPr>
          <w:rtl w:val="0"/>
        </w:rPr>
        <w:t>але з певними нюансами щодо передачі параметрів та результату виклику</w:t>
      </w:r>
      <w:r>
        <w:rPr>
          <w:rtl w:val="0"/>
        </w:rPr>
        <w:t xml:space="preserve">. </w:t>
      </w:r>
      <w:r>
        <w:rPr>
          <w:rtl w:val="0"/>
        </w:rPr>
        <w:t>Параметри складаються з ідентифікатора ресурсу</w:t>
      </w:r>
      <w:r>
        <w:rPr>
          <w:rtl w:val="0"/>
        </w:rPr>
        <w:t xml:space="preserve">, </w:t>
      </w:r>
      <w:r>
        <w:rPr>
          <w:rtl w:val="0"/>
        </w:rPr>
        <w:t>контрольних даних та необов</w:t>
      </w:r>
      <w:r>
        <w:rPr>
          <w:rtl w:val="0"/>
        </w:rPr>
        <w:t>'</w:t>
      </w:r>
      <w:r>
        <w:rPr>
          <w:rtl w:val="0"/>
        </w:rPr>
        <w:t>язково</w:t>
      </w:r>
      <w:r>
        <w:rPr>
          <w:rtl w:val="0"/>
        </w:rPr>
        <w:t xml:space="preserve">, </w:t>
      </w:r>
      <w:r>
        <w:rPr>
          <w:rtl w:val="0"/>
        </w:rPr>
        <w:t>представлення</w:t>
      </w:r>
      <w:r>
        <w:rPr>
          <w:rtl w:val="0"/>
        </w:rPr>
        <w:t xml:space="preserve">. </w:t>
      </w:r>
      <w:r>
        <w:rPr>
          <w:rtl w:val="0"/>
        </w:rPr>
        <w:t>Результат — з контрольних даних відповіді і представлення</w:t>
      </w:r>
      <w:r>
        <w:rPr>
          <w:rtl w:val="0"/>
        </w:rPr>
        <w:t xml:space="preserve">. </w:t>
      </w:r>
      <w:r>
        <w:rPr>
          <w:rtl w:val="0"/>
        </w:rPr>
        <w:t>Можна абстрагуватись і вважати такий виклик синхронним</w:t>
      </w:r>
      <w:r>
        <w:rPr>
          <w:rtl w:val="0"/>
        </w:rPr>
        <w:t xml:space="preserve">, </w:t>
      </w:r>
      <w:r>
        <w:rPr>
          <w:rtl w:val="0"/>
        </w:rPr>
        <w:t>але насправді передача даних відбувається потоково</w:t>
      </w:r>
      <w:r>
        <w:rPr>
          <w:rtl w:val="0"/>
        </w:rPr>
        <w:t xml:space="preserve">, </w:t>
      </w:r>
      <w:r>
        <w:rPr>
          <w:rtl w:val="0"/>
        </w:rPr>
        <w:t>тому обробку даних можна починати ще до того як отримані всі дані</w:t>
      </w:r>
      <w:r>
        <w:rPr>
          <w:rtl w:val="0"/>
        </w:rPr>
        <w:t xml:space="preserve">, </w:t>
      </w:r>
      <w:r>
        <w:rPr>
          <w:rtl w:val="0"/>
        </w:rPr>
        <w:t>таким чином зменшуючи латентність</w:t>
      </w:r>
      <w:r>
        <w:rPr>
          <w:rtl w:val="0"/>
        </w:rPr>
        <w:t>.</w:t>
      </w:r>
    </w:p>
    <w:p>
      <w:pPr>
        <w:pStyle w:val="Body"/>
        <w:bidi w:val="0"/>
      </w:pPr>
      <w:r>
        <w:rPr>
          <w:rtl w:val="0"/>
        </w:rPr>
        <w:tab/>
        <w:t>Двома найважливішими типами конекторів є клієнт і сервер</w:t>
      </w:r>
      <w:r>
        <w:rPr>
          <w:rtl w:val="0"/>
        </w:rPr>
        <w:t xml:space="preserve">. </w:t>
      </w:r>
      <w:r>
        <w:rPr>
          <w:rtl w:val="0"/>
        </w:rPr>
        <w:t>Відмінністю між ними є те що клієнт ініціює запит</w:t>
      </w:r>
      <w:r>
        <w:rPr>
          <w:rtl w:val="0"/>
        </w:rPr>
        <w:t xml:space="preserve">, </w:t>
      </w:r>
      <w:r>
        <w:rPr>
          <w:rtl w:val="0"/>
        </w:rPr>
        <w:t>в той час як сервер очікує запитів і відповідає на них даючи доступ до своїх сервісів</w:t>
      </w:r>
      <w:r>
        <w:rPr>
          <w:rtl w:val="0"/>
        </w:rPr>
        <w:t xml:space="preserve">. </w:t>
      </w:r>
      <w:r>
        <w:rPr>
          <w:rtl w:val="0"/>
        </w:rPr>
        <w:t>Компонент може містити одночасно як серверні так і клієнтські конектори</w:t>
      </w:r>
      <w:r>
        <w:rPr>
          <w:rtl w:val="0"/>
        </w:rPr>
        <w:t>.</w:t>
      </w:r>
    </w:p>
    <w:p>
      <w:pPr>
        <w:pStyle w:val="Body"/>
        <w:bidi w:val="0"/>
      </w:pPr>
      <w:r>
        <w:rPr>
          <w:rtl w:val="0"/>
        </w:rPr>
        <w:tab/>
        <w:t>Додатковим типом конектора є кеш</w:t>
      </w:r>
      <w:r>
        <w:rPr>
          <w:rtl w:val="0"/>
        </w:rPr>
        <w:t xml:space="preserve">. </w:t>
      </w:r>
      <w:r>
        <w:rPr>
          <w:rtl w:val="0"/>
        </w:rPr>
        <w:t>Кеш може бути як клієнтським</w:t>
      </w:r>
      <w:r>
        <w:rPr>
          <w:rtl w:val="0"/>
        </w:rPr>
        <w:t xml:space="preserve">, </w:t>
      </w:r>
      <w:r>
        <w:rPr>
          <w:rtl w:val="0"/>
        </w:rPr>
        <w:t>для уникнення зайвих запитів</w:t>
      </w:r>
      <w:r>
        <w:rPr>
          <w:rtl w:val="0"/>
        </w:rPr>
        <w:t xml:space="preserve">, </w:t>
      </w:r>
      <w:r>
        <w:rPr>
          <w:rtl w:val="0"/>
        </w:rPr>
        <w:t>так і серверним — для уникнення зайвого обчислення відповіді на запит</w:t>
      </w:r>
      <w:r>
        <w:rPr>
          <w:rtl w:val="0"/>
        </w:rPr>
        <w:t xml:space="preserve">. </w:t>
      </w:r>
      <w:r>
        <w:rPr>
          <w:rtl w:val="0"/>
        </w:rPr>
        <w:t>Тому що інтерфейс однорідний</w:t>
      </w:r>
      <w:r>
        <w:rPr>
          <w:rtl w:val="0"/>
        </w:rPr>
        <w:t xml:space="preserve">, </w:t>
      </w:r>
      <w:r>
        <w:rPr>
          <w:rtl w:val="0"/>
        </w:rPr>
        <w:t>кеш легко може дізнатись чи запит можна кешувати</w:t>
      </w:r>
      <w:r>
        <w:rPr>
          <w:rtl w:val="0"/>
        </w:rPr>
        <w:t xml:space="preserve">. </w:t>
      </w:r>
      <w:r>
        <w:rPr>
          <w:rtl w:val="0"/>
        </w:rPr>
        <w:t>За замовчуванням</w:t>
      </w:r>
      <w:r>
        <w:rPr>
          <w:rtl w:val="0"/>
        </w:rPr>
        <w:t xml:space="preserve">, </w:t>
      </w:r>
      <w:r>
        <w:rPr>
          <w:rtl w:val="0"/>
        </w:rPr>
        <w:t>відповідь на запит отримання ресурсу можна кешувати</w:t>
      </w:r>
      <w:r>
        <w:rPr>
          <w:rtl w:val="0"/>
        </w:rPr>
        <w:t xml:space="preserve">, </w:t>
      </w:r>
      <w:r>
        <w:rPr>
          <w:rtl w:val="0"/>
        </w:rPr>
        <w:t>а запити зміни ресурсу — ні</w:t>
      </w:r>
      <w:r>
        <w:rPr>
          <w:rtl w:val="0"/>
        </w:rPr>
        <w:t xml:space="preserve">. </w:t>
      </w:r>
      <w:r>
        <w:rPr>
          <w:rtl w:val="0"/>
        </w:rPr>
        <w:t>Проте ці замовчування можна перевантажити контрольними даними</w:t>
      </w:r>
      <w:r>
        <w:rPr>
          <w:rtl w:val="0"/>
        </w:rPr>
        <w:t>.</w:t>
      </w:r>
    </w:p>
    <w:p>
      <w:pPr>
        <w:pStyle w:val="Body"/>
        <w:bidi w:val="0"/>
      </w:pPr>
      <w:r>
        <w:rPr>
          <w:rtl w:val="0"/>
        </w:rPr>
        <w:tab/>
        <w:t xml:space="preserve">Резолвер </w:t>
      </w:r>
      <w:r>
        <w:rPr>
          <w:rtl w:val="0"/>
        </w:rPr>
        <w:t>(</w:t>
      </w:r>
      <w:r>
        <w:rPr>
          <w:rtl w:val="0"/>
        </w:rPr>
        <w:t>англ</w:t>
      </w:r>
      <w:r>
        <w:rPr>
          <w:rtl w:val="0"/>
        </w:rPr>
        <w:t>. resolver)</w:t>
      </w:r>
      <w:r>
        <w:rPr>
          <w:rtl w:val="0"/>
        </w:rPr>
        <w:t> — це ще один тип конектора</w:t>
      </w:r>
      <w:r>
        <w:rPr>
          <w:rtl w:val="0"/>
        </w:rPr>
        <w:t xml:space="preserve">, </w:t>
      </w:r>
      <w:r>
        <w:rPr>
          <w:rtl w:val="0"/>
        </w:rPr>
        <w:t>який перетворює ідентифікатори ресурсів в інформацію про мережеві адреси необхідну компонентам щоб отримати цей ресурс</w:t>
      </w:r>
      <w:r>
        <w:rPr>
          <w:rtl w:val="0"/>
        </w:rPr>
        <w:t xml:space="preserve">. </w:t>
      </w:r>
      <w:r>
        <w:rPr>
          <w:rtl w:val="0"/>
        </w:rPr>
        <w:t xml:space="preserve">Наприклад в </w:t>
      </w:r>
      <w:r>
        <w:rPr>
          <w:rtl w:val="0"/>
        </w:rPr>
        <w:t xml:space="preserve">URI </w:t>
      </w:r>
      <w:r>
        <w:rPr>
          <w:rtl w:val="0"/>
        </w:rPr>
        <w:t>міститься доменне ім</w:t>
      </w:r>
      <w:r>
        <w:rPr>
          <w:rtl w:val="0"/>
        </w:rPr>
        <w:t>'</w:t>
      </w:r>
      <w:r>
        <w:rPr>
          <w:rtl w:val="0"/>
        </w:rPr>
        <w:t>я</w:t>
      </w:r>
      <w:r>
        <w:rPr>
          <w:rtl w:val="0"/>
        </w:rPr>
        <w:t xml:space="preserve">, </w:t>
      </w:r>
      <w:r>
        <w:rPr>
          <w:rtl w:val="0"/>
        </w:rPr>
        <w:t>і для доступу до відповідного домена</w:t>
      </w:r>
      <w:r>
        <w:rPr>
          <w:rtl w:val="0"/>
        </w:rPr>
        <w:t xml:space="preserve">, </w:t>
      </w:r>
      <w:r>
        <w:rPr>
          <w:rtl w:val="0"/>
        </w:rPr>
        <w:t xml:space="preserve">потрібно дізнатись в </w:t>
      </w:r>
      <w:r>
        <w:rPr>
          <w:rtl w:val="0"/>
        </w:rPr>
        <w:t>DNS-</w:t>
      </w:r>
      <w:r>
        <w:rPr>
          <w:rtl w:val="0"/>
        </w:rPr>
        <w:t>сервера адресу</w:t>
      </w:r>
      <w:r>
        <w:rPr>
          <w:rtl w:val="0"/>
        </w:rPr>
        <w:t xml:space="preserve">. </w:t>
      </w:r>
      <w:r>
        <w:rPr>
          <w:rtl w:val="0"/>
        </w:rPr>
        <w:t xml:space="preserve">Тому в цьому випадку система </w:t>
      </w:r>
      <w:r>
        <w:rPr>
          <w:rtl w:val="0"/>
        </w:rPr>
        <w:t xml:space="preserve">DNS </w:t>
      </w:r>
      <w:r>
        <w:rPr>
          <w:rtl w:val="0"/>
        </w:rPr>
        <w:t>грає роль резолвера</w:t>
      </w:r>
      <w:r>
        <w:rPr>
          <w:rtl w:val="0"/>
        </w:rPr>
        <w:t xml:space="preserve">. </w:t>
      </w:r>
      <w:r>
        <w:rPr>
          <w:rtl w:val="0"/>
        </w:rPr>
        <w:t>Використання одного чи кількох резолверів може збільшити життєздатність ідентифікатора ресурсу</w:t>
      </w:r>
      <w:r>
        <w:rPr>
          <w:rtl w:val="0"/>
        </w:rPr>
        <w:t xml:space="preserve">, </w:t>
      </w:r>
      <w:r>
        <w:rPr>
          <w:rtl w:val="0"/>
        </w:rPr>
        <w:t>через те що він не вказує напряму на фізичне розташування ресурсу яке може змінитись</w:t>
      </w:r>
      <w:r>
        <w:rPr>
          <w:rtl w:val="0"/>
        </w:rPr>
        <w:t>.</w:t>
      </w:r>
    </w:p>
    <w:p>
      <w:pPr>
        <w:pStyle w:val="Body"/>
        <w:bidi w:val="0"/>
      </w:pPr>
      <w:r>
        <w:rPr>
          <w:rtl w:val="0"/>
        </w:rPr>
        <w:tab/>
        <w:t>Останньою формою конектора є тунель</w:t>
      </w:r>
      <w:r>
        <w:rPr>
          <w:rtl w:val="0"/>
        </w:rPr>
        <w:t xml:space="preserve">, </w:t>
      </w:r>
      <w:r>
        <w:rPr>
          <w:rtl w:val="0"/>
        </w:rPr>
        <w:t>який просто проводить запити через межу системи</w:t>
      </w:r>
      <w:r>
        <w:rPr>
          <w:rtl w:val="0"/>
        </w:rPr>
        <w:t xml:space="preserve">, </w:t>
      </w:r>
      <w:r>
        <w:rPr>
          <w:rtl w:val="0"/>
        </w:rPr>
        <w:t>наприклад</w:t>
      </w:r>
      <w:r>
        <w:rPr>
          <w:rtl w:val="0"/>
        </w:rPr>
        <w:t xml:space="preserve">, </w:t>
      </w:r>
      <w:r>
        <w:rPr>
          <w:rtl w:val="0"/>
        </w:rPr>
        <w:t>через фаєрвол</w:t>
      </w:r>
      <w:r>
        <w:rPr>
          <w:rtl w:val="0"/>
        </w:rPr>
        <w:t xml:space="preserve">. </w:t>
      </w:r>
      <w:r>
        <w:rPr>
          <w:rtl w:val="0"/>
        </w:rPr>
        <w:t>Причиною</w:t>
      </w:r>
      <w:r>
        <w:rPr>
          <w:rtl w:val="0"/>
        </w:rPr>
        <w:t xml:space="preserve">, </w:t>
      </w:r>
      <w:r>
        <w:rPr>
          <w:rtl w:val="0"/>
        </w:rPr>
        <w:t xml:space="preserve">через яку тунелі включено до архітектури </w:t>
      </w:r>
      <w:r>
        <w:rPr>
          <w:rtl w:val="0"/>
        </w:rPr>
        <w:t xml:space="preserve">REST, </w:t>
      </w:r>
      <w:r>
        <w:rPr>
          <w:rtl w:val="0"/>
        </w:rPr>
        <w:t>а не закрито абстракцією мережі</w:t>
      </w:r>
      <w:r>
        <w:rPr>
          <w:rtl w:val="0"/>
        </w:rPr>
        <w:t xml:space="preserve">, </w:t>
      </w:r>
      <w:r>
        <w:rPr>
          <w:rtl w:val="0"/>
        </w:rPr>
        <w:t>є те</w:t>
      </w:r>
      <w:r>
        <w:rPr>
          <w:rtl w:val="0"/>
        </w:rPr>
        <w:t xml:space="preserve">, </w:t>
      </w:r>
      <w:r>
        <w:rPr>
          <w:rtl w:val="0"/>
        </w:rPr>
        <w:t>що певні компоненти можуть перетворюватись на тунелі за запитом</w:t>
      </w:r>
      <w:r>
        <w:rPr>
          <w:rtl w:val="0"/>
        </w:rPr>
        <w:t xml:space="preserve">. </w:t>
      </w:r>
      <w:r>
        <w:rPr>
          <w:rtl w:val="0"/>
        </w:rPr>
        <w:t xml:space="preserve">Наприклад тунель </w:t>
      </w:r>
      <w:r>
        <w:rPr>
          <w:rtl w:val="0"/>
        </w:rPr>
        <w:t xml:space="preserve">HTTP </w:t>
      </w:r>
      <w:r>
        <w:rPr>
          <w:rtl w:val="0"/>
        </w:rPr>
        <w:t xml:space="preserve">активується при отриманні запиту з методом </w:t>
      </w:r>
      <w:r>
        <w:rPr>
          <w:rtl w:val="0"/>
        </w:rPr>
        <w:t>CONNECT.</w:t>
      </w:r>
    </w:p>
    <w:p>
      <w:pPr>
        <w:pStyle w:val="Body"/>
        <w:bidi w:val="0"/>
      </w:pPr>
    </w:p>
    <w:p>
      <w:pPr>
        <w:pStyle w:val="Heading"/>
        <w:bidi w:val="0"/>
      </w:pPr>
      <w:bookmarkStart w:name="_Toc8" w:id="8"/>
      <w:r>
        <w:tab/>
      </w:r>
      <w:r>
        <w:rPr>
          <w:rFonts w:cs="Arial Unicode MS" w:eastAsia="Arial Unicode MS"/>
          <w:rtl w:val="0"/>
        </w:rPr>
        <w:t>1.</w:t>
      </w:r>
      <w:r>
        <w:rPr>
          <w:rFonts w:cs="Arial Unicode MS" w:eastAsia="Arial Unicode MS"/>
          <w:rtl w:val="0"/>
          <w:lang w:val="en-US"/>
        </w:rPr>
        <w:t xml:space="preserve">3. </w:t>
      </w:r>
      <w:r>
        <w:rPr>
          <w:rFonts w:cs="Arial Unicode MS" w:eastAsia="Arial Unicode MS" w:hint="default"/>
          <w:rtl w:val="0"/>
        </w:rPr>
        <w:t xml:space="preserve">Семантика протоколу </w:t>
      </w:r>
      <w:r>
        <w:rPr>
          <w:rFonts w:cs="Arial Unicode MS" w:eastAsia="Arial Unicode MS"/>
          <w:rtl w:val="0"/>
          <w:lang w:val="en-US"/>
        </w:rPr>
        <w:t xml:space="preserve">HTTP </w:t>
      </w:r>
      <w:r>
        <w:rPr>
          <w:rFonts w:cs="Arial Unicode MS" w:eastAsia="Arial Unicode MS" w:hint="default"/>
          <w:rtl w:val="0"/>
        </w:rPr>
        <w:t xml:space="preserve">при використанні </w:t>
      </w:r>
      <w:r>
        <w:rPr>
          <w:rFonts w:cs="Arial Unicode MS" w:eastAsia="Arial Unicode MS"/>
          <w:rtl w:val="0"/>
          <w:lang w:val="en-US"/>
        </w:rPr>
        <w:t>REST API</w:t>
      </w:r>
      <w:bookmarkEnd w:id="8"/>
    </w:p>
    <w:p>
      <w:pPr>
        <w:pStyle w:val="Body"/>
        <w:bidi w:val="0"/>
      </w:pPr>
    </w:p>
    <w:p>
      <w:pPr>
        <w:pStyle w:val="Body"/>
        <w:bidi w:val="0"/>
      </w:pPr>
      <w:r>
        <w:tab/>
      </w:r>
      <w:r>
        <w:rPr>
          <w:rtl w:val="0"/>
        </w:rPr>
        <w:t>Згідно стандартів</w:t>
      </w:r>
      <w:r>
        <w:rPr>
          <w:rtl w:val="0"/>
        </w:rPr>
        <w:t xml:space="preserve">, </w:t>
      </w:r>
      <w:r>
        <w:rPr>
          <w:rtl w:val="0"/>
        </w:rPr>
        <w:t>кожен ресур може мати лише обмежену кількість дій</w:t>
      </w:r>
      <w:r>
        <w:rPr>
          <w:rtl w:val="0"/>
        </w:rPr>
        <w:t xml:space="preserve">, </w:t>
      </w:r>
      <w:r>
        <w:rPr>
          <w:rtl w:val="0"/>
        </w:rPr>
        <w:t>які з ним можна виконувати</w:t>
      </w:r>
      <w:r>
        <w:rPr>
          <w:rtl w:val="0"/>
        </w:rPr>
        <w:t xml:space="preserve">.. </w:t>
      </w:r>
      <w:r>
        <w:rPr>
          <w:rtl w:val="0"/>
        </w:rPr>
        <w:t xml:space="preserve">В системі </w:t>
      </w:r>
      <w:r>
        <w:rPr>
          <w:rtl w:val="0"/>
        </w:rPr>
        <w:t xml:space="preserve">WWW </w:t>
      </w:r>
      <w:r>
        <w:rPr>
          <w:rtl w:val="0"/>
        </w:rPr>
        <w:t xml:space="preserve">цей протокол — </w:t>
      </w:r>
      <w:r>
        <w:rPr>
          <w:rtl w:val="0"/>
        </w:rPr>
        <w:t xml:space="preserve">HTTP, </w:t>
      </w:r>
      <w:r>
        <w:rPr>
          <w:rtl w:val="0"/>
        </w:rPr>
        <w:t xml:space="preserve">але існують </w:t>
      </w:r>
      <w:r>
        <w:rPr>
          <w:rtl w:val="0"/>
        </w:rPr>
        <w:t>REST-</w:t>
      </w:r>
      <w:r>
        <w:rPr>
          <w:rtl w:val="0"/>
        </w:rPr>
        <w:t>архітектури на основі й інших протоколів</w:t>
      </w:r>
      <w:r>
        <w:rPr>
          <w:rtl w:val="0"/>
        </w:rPr>
        <w:t>.</w:t>
      </w:r>
    </w:p>
    <w:p>
      <w:pPr>
        <w:pStyle w:val="Body"/>
        <w:bidi w:val="0"/>
      </w:pPr>
      <w:r>
        <w:tab/>
      </w:r>
      <w:r>
        <w:rPr>
          <w:rtl w:val="0"/>
        </w:rPr>
        <w:t xml:space="preserve">Стандарт </w:t>
      </w:r>
      <w:r>
        <w:rPr>
          <w:rtl w:val="0"/>
        </w:rPr>
        <w:t xml:space="preserve">HTTP </w:t>
      </w:r>
      <w:r>
        <w:rPr>
          <w:rtl w:val="0"/>
        </w:rPr>
        <w:t xml:space="preserve">визначає </w:t>
      </w:r>
      <w:r>
        <w:rPr>
          <w:rtl w:val="0"/>
        </w:rPr>
        <w:t xml:space="preserve">8 </w:t>
      </w:r>
      <w:r>
        <w:rPr>
          <w:rtl w:val="0"/>
        </w:rPr>
        <w:t>типів повідомлень</w:t>
      </w:r>
      <w:r>
        <w:rPr>
          <w:rtl w:val="0"/>
        </w:rPr>
        <w:t>.</w:t>
      </w:r>
      <w:r>
        <w:rPr>
          <w:rtl w:val="0"/>
          <w:lang w:val="en-US"/>
        </w:rPr>
        <w:t xml:space="preserve"> </w:t>
      </w:r>
      <w:r>
        <w:rPr>
          <w:rtl w:val="0"/>
        </w:rPr>
        <w:t xml:space="preserve">Найчастіше використовують </w:t>
      </w:r>
      <w:r>
        <w:rPr>
          <w:rtl w:val="0"/>
        </w:rPr>
        <w:t xml:space="preserve">4 </w:t>
      </w:r>
      <w:r>
        <w:rPr>
          <w:rtl w:val="0"/>
        </w:rPr>
        <w:t>з них</w:t>
      </w:r>
      <w:r>
        <w:rPr>
          <w:rtl w:val="0"/>
          <w:lang w:val="en-US"/>
        </w:rPr>
        <w:t>:</w:t>
      </w:r>
    </w:p>
    <w:p>
      <w:pPr>
        <w:pStyle w:val="Body"/>
        <w:numPr>
          <w:ilvl w:val="1"/>
          <w:numId w:val="2"/>
        </w:numPr>
        <w:bidi w:val="0"/>
      </w:pPr>
      <w:r>
        <w:rPr>
          <w:rtl w:val="0"/>
        </w:rPr>
        <w:t>GET</w:t>
      </w:r>
      <w:r>
        <w:rPr>
          <w:rtl w:val="0"/>
        </w:rPr>
        <w:t> — отримати представлення ресурс</w:t>
      </w:r>
    </w:p>
    <w:p>
      <w:pPr>
        <w:pStyle w:val="Body"/>
        <w:numPr>
          <w:ilvl w:val="1"/>
          <w:numId w:val="2"/>
        </w:numPr>
        <w:bidi w:val="0"/>
      </w:pPr>
      <w:r>
        <w:rPr>
          <w:rtl w:val="0"/>
        </w:rPr>
        <w:t>DELETE</w:t>
      </w:r>
      <w:r>
        <w:rPr>
          <w:rtl w:val="0"/>
        </w:rPr>
        <w:t> — знищити ресурс</w:t>
      </w:r>
    </w:p>
    <w:p>
      <w:pPr>
        <w:pStyle w:val="Body"/>
        <w:numPr>
          <w:ilvl w:val="1"/>
          <w:numId w:val="2"/>
        </w:numPr>
        <w:bidi w:val="0"/>
      </w:pPr>
      <w:r>
        <w:rPr>
          <w:rtl w:val="0"/>
        </w:rPr>
        <w:t>POST</w:t>
      </w:r>
      <w:r>
        <w:rPr>
          <w:rtl w:val="0"/>
        </w:rPr>
        <w:t> — створити новий ресурс на місці даного використавши передане представлення</w:t>
      </w:r>
    </w:p>
    <w:p>
      <w:pPr>
        <w:pStyle w:val="Body"/>
        <w:numPr>
          <w:ilvl w:val="1"/>
          <w:numId w:val="2"/>
        </w:numPr>
        <w:bidi w:val="0"/>
      </w:pPr>
      <w:r>
        <w:rPr>
          <w:rtl w:val="0"/>
        </w:rPr>
        <w:t>PUT</w:t>
      </w:r>
      <w:r>
        <w:rPr>
          <w:rtl w:val="0"/>
        </w:rPr>
        <w:t> — замінити стан поточного ресурсу станом</w:t>
      </w:r>
      <w:r>
        <w:rPr>
          <w:rtl w:val="0"/>
        </w:rPr>
        <w:t xml:space="preserve">, </w:t>
      </w:r>
      <w:r>
        <w:rPr>
          <w:rtl w:val="0"/>
        </w:rPr>
        <w:t>що описується переданим представленням</w:t>
      </w:r>
    </w:p>
    <w:p>
      <w:pPr>
        <w:pStyle w:val="Body"/>
        <w:bidi w:val="0"/>
      </w:pPr>
      <w:r>
        <w:rPr>
          <w:rtl w:val="0"/>
        </w:rPr>
        <w:tab/>
        <w:t>Ці використовуються</w:t>
      </w:r>
      <w:r>
        <w:rPr>
          <w:rtl w:val="0"/>
        </w:rPr>
        <w:t xml:space="preserve">, </w:t>
      </w:r>
      <w:r>
        <w:rPr>
          <w:rtl w:val="0"/>
        </w:rPr>
        <w:t xml:space="preserve">щоб дослідити </w:t>
      </w:r>
      <w:r>
        <w:rPr>
          <w:rtl w:val="0"/>
        </w:rPr>
        <w:t>API:</w:t>
      </w:r>
    </w:p>
    <w:p>
      <w:pPr>
        <w:pStyle w:val="Body"/>
        <w:numPr>
          <w:ilvl w:val="1"/>
          <w:numId w:val="3"/>
        </w:numPr>
        <w:bidi w:val="0"/>
      </w:pPr>
      <w:r>
        <w:rPr>
          <w:rtl w:val="0"/>
        </w:rPr>
        <w:t>HEAD</w:t>
      </w:r>
      <w:r>
        <w:rPr>
          <w:rtl w:val="0"/>
        </w:rPr>
        <w:t> — отримати заголовки</w:t>
      </w:r>
      <w:r>
        <w:rPr>
          <w:rtl w:val="0"/>
        </w:rPr>
        <w:t xml:space="preserve">, </w:t>
      </w:r>
      <w:r>
        <w:rPr>
          <w:rtl w:val="0"/>
        </w:rPr>
        <w:t>які б відсилались разом з представленням цього ресурсу</w:t>
      </w:r>
      <w:r>
        <w:rPr>
          <w:rtl w:val="0"/>
        </w:rPr>
        <w:t xml:space="preserve">, </w:t>
      </w:r>
      <w:r>
        <w:rPr>
          <w:rtl w:val="0"/>
        </w:rPr>
        <w:t>але не саме представлення</w:t>
      </w:r>
      <w:r>
        <w:rPr>
          <w:rtl w:val="0"/>
        </w:rPr>
        <w:t>.</w:t>
      </w:r>
    </w:p>
    <w:p>
      <w:pPr>
        <w:pStyle w:val="Body"/>
        <w:numPr>
          <w:ilvl w:val="1"/>
          <w:numId w:val="2"/>
        </w:numPr>
        <w:bidi w:val="0"/>
      </w:pPr>
      <w:r>
        <w:rPr>
          <w:rtl w:val="0"/>
        </w:rPr>
        <w:t>OPTIONS</w:t>
      </w:r>
      <w:r>
        <w:rPr>
          <w:rtl w:val="0"/>
        </w:rPr>
        <w:t> — визначити список методів</w:t>
      </w:r>
      <w:r>
        <w:rPr>
          <w:rtl w:val="0"/>
        </w:rPr>
        <w:t xml:space="preserve">, </w:t>
      </w:r>
      <w:r>
        <w:rPr>
          <w:rtl w:val="0"/>
        </w:rPr>
        <w:t>на які цей ресурс відповідає</w:t>
      </w:r>
      <w:r>
        <w:rPr>
          <w:rtl w:val="0"/>
        </w:rPr>
        <w:t>.</w:t>
      </w:r>
    </w:p>
    <w:p>
      <w:pPr>
        <w:pStyle w:val="Body"/>
        <w:bidi w:val="0"/>
      </w:pPr>
      <w:r>
        <w:rPr>
          <w:rtl w:val="0"/>
        </w:rPr>
        <w:tab/>
        <w:t>Інші два методи</w:t>
      </w:r>
      <w:r>
        <w:rPr>
          <w:rtl w:val="0"/>
        </w:rPr>
        <w:t xml:space="preserve">, CONNECT </w:t>
      </w:r>
      <w:r>
        <w:rPr>
          <w:rtl w:val="0"/>
        </w:rPr>
        <w:t xml:space="preserve">та </w:t>
      </w:r>
      <w:r>
        <w:rPr>
          <w:rtl w:val="0"/>
        </w:rPr>
        <w:t xml:space="preserve">TRACE, </w:t>
      </w:r>
      <w:r>
        <w:rPr>
          <w:rtl w:val="0"/>
        </w:rPr>
        <w:t xml:space="preserve">використовуються лише для </w:t>
      </w:r>
      <w:r>
        <w:rPr>
          <w:rtl w:val="0"/>
        </w:rPr>
        <w:t>HTTP-</w:t>
      </w:r>
      <w:r>
        <w:rPr>
          <w:rtl w:val="0"/>
        </w:rPr>
        <w:t>проксі</w:t>
      </w:r>
      <w:r>
        <w:rPr>
          <w:rtl w:val="0"/>
        </w:rPr>
        <w:t>.</w:t>
      </w:r>
    </w:p>
    <w:p>
      <w:pPr>
        <w:pStyle w:val="Body"/>
        <w:bidi w:val="0"/>
      </w:pPr>
      <w:r>
        <w:rPr>
          <w:rtl w:val="0"/>
        </w:rPr>
        <w:tab/>
        <w:t>Існує також дев</w:t>
      </w:r>
      <w:r>
        <w:rPr>
          <w:rtl w:val="0"/>
        </w:rPr>
        <w:t>'</w:t>
      </w:r>
      <w:r>
        <w:rPr>
          <w:rtl w:val="0"/>
        </w:rPr>
        <w:t>ятий метод</w:t>
      </w:r>
      <w:r>
        <w:rPr>
          <w:rtl w:val="0"/>
        </w:rPr>
        <w:t xml:space="preserve">, </w:t>
      </w:r>
      <w:r>
        <w:rPr>
          <w:rtl w:val="0"/>
        </w:rPr>
        <w:t>щоправда</w:t>
      </w:r>
      <w:r>
        <w:rPr>
          <w:rtl w:val="0"/>
        </w:rPr>
        <w:t xml:space="preserve">, </w:t>
      </w:r>
      <w:r>
        <w:rPr>
          <w:rtl w:val="0"/>
        </w:rPr>
        <w:t xml:space="preserve">описаний не в </w:t>
      </w:r>
      <w:r>
        <w:rPr>
          <w:rtl w:val="0"/>
        </w:rPr>
        <w:t xml:space="preserve">HTTP, </w:t>
      </w:r>
      <w:r>
        <w:rPr>
          <w:rtl w:val="0"/>
        </w:rPr>
        <w:t xml:space="preserve">а в додатку </w:t>
      </w:r>
      <w:r>
        <w:rPr>
          <w:rtl w:val="0"/>
        </w:rPr>
        <w:t>RFC 5789</w:t>
      </w:r>
      <w:r>
        <w:rPr>
          <w:rtl w:val="0"/>
          <w:lang w:val="en-US"/>
        </w:rPr>
        <w:t xml:space="preserve"> [6]</w:t>
      </w:r>
      <w:r>
        <w:rPr>
          <w:rtl w:val="0"/>
        </w:rPr>
        <w:t>:</w:t>
      </w:r>
    </w:p>
    <w:p>
      <w:pPr>
        <w:pStyle w:val="Body"/>
        <w:bidi w:val="0"/>
      </w:pPr>
      <w:r>
        <w:rPr>
          <w:rtl w:val="0"/>
        </w:rPr>
        <w:tab/>
        <w:t>PATCH</w:t>
      </w:r>
      <w:r>
        <w:rPr>
          <w:rtl w:val="0"/>
        </w:rPr>
        <w:t> — змінити лише частину цього ресурсу на основі даного представлення</w:t>
      </w:r>
      <w:r>
        <w:rPr>
          <w:rtl w:val="0"/>
        </w:rPr>
        <w:t xml:space="preserve">. </w:t>
      </w:r>
      <w:r>
        <w:rPr>
          <w:rtl w:val="0"/>
        </w:rPr>
        <w:t>Якщо якась частина ресурсу не згадується в переданому представленні — не чіпати її</w:t>
      </w:r>
      <w:r>
        <w:rPr>
          <w:rtl w:val="0"/>
        </w:rPr>
        <w:t xml:space="preserve">. </w:t>
      </w:r>
      <w:r>
        <w:rPr>
          <w:rtl w:val="0"/>
        </w:rPr>
        <w:t>Це знижує кількість інформації</w:t>
      </w:r>
      <w:r>
        <w:rPr>
          <w:rtl w:val="0"/>
        </w:rPr>
        <w:t xml:space="preserve">, </w:t>
      </w:r>
      <w:r>
        <w:rPr>
          <w:rtl w:val="0"/>
        </w:rPr>
        <w:t>яку потрібно передавати</w:t>
      </w:r>
      <w:r>
        <w:rPr>
          <w:rtl w:val="0"/>
        </w:rPr>
        <w:t>.</w:t>
      </w:r>
    </w:p>
    <w:p>
      <w:pPr>
        <w:pStyle w:val="Body"/>
        <w:bidi w:val="0"/>
      </w:pPr>
      <w:r>
        <w:rPr>
          <w:rtl w:val="0"/>
        </w:rPr>
        <w:tab/>
        <w:t>Ще два методи описуються в пропозиції до стандарту «</w:t>
      </w:r>
      <w:r>
        <w:rPr>
          <w:rtl w:val="0"/>
        </w:rPr>
        <w:t xml:space="preserve">Internet-Draft </w:t>
      </w:r>
      <w:r>
        <w:rPr>
          <w:rtl w:val="0"/>
        </w:rPr>
        <w:t>„</w:t>
      </w:r>
      <w:r>
        <w:rPr>
          <w:rtl w:val="0"/>
        </w:rPr>
        <w:t>snell-link-method</w:t>
      </w:r>
      <w:r>
        <w:rPr>
          <w:rtl w:val="0"/>
        </w:rPr>
        <w:t>“»</w:t>
      </w:r>
      <w:r>
        <w:rPr>
          <w:rtl w:val="0"/>
        </w:rPr>
        <w:t>:</w:t>
      </w:r>
    </w:p>
    <w:p>
      <w:pPr>
        <w:pStyle w:val="Body"/>
        <w:numPr>
          <w:ilvl w:val="1"/>
          <w:numId w:val="4"/>
        </w:numPr>
        <w:bidi w:val="0"/>
      </w:pPr>
      <w:r>
        <w:rPr>
          <w:rtl w:val="0"/>
        </w:rPr>
        <w:t>LINK</w:t>
      </w:r>
      <w:r>
        <w:rPr>
          <w:rtl w:val="0"/>
        </w:rPr>
        <w:t> — прив</w:t>
      </w:r>
      <w:r>
        <w:rPr>
          <w:rtl w:val="0"/>
        </w:rPr>
        <w:t>'</w:t>
      </w:r>
      <w:r>
        <w:rPr>
          <w:rtl w:val="0"/>
        </w:rPr>
        <w:t>язати певний ресурс до цього</w:t>
      </w:r>
    </w:p>
    <w:p>
      <w:pPr>
        <w:pStyle w:val="Body"/>
        <w:numPr>
          <w:ilvl w:val="1"/>
          <w:numId w:val="2"/>
        </w:numPr>
        <w:bidi w:val="0"/>
      </w:pPr>
      <w:r>
        <w:rPr>
          <w:rtl w:val="0"/>
        </w:rPr>
        <w:t>UNLINK</w:t>
      </w:r>
      <w:r>
        <w:rPr>
          <w:rtl w:val="0"/>
        </w:rPr>
        <w:t> — відв</w:t>
      </w:r>
      <w:r>
        <w:rPr>
          <w:rtl w:val="0"/>
        </w:rPr>
        <w:t>'</w:t>
      </w:r>
      <w:r>
        <w:rPr>
          <w:rtl w:val="0"/>
        </w:rPr>
        <w:t>язати ресурс від цього</w:t>
      </w:r>
    </w:p>
    <w:p>
      <w:pPr>
        <w:pStyle w:val="Body"/>
        <w:bidi w:val="0"/>
      </w:pPr>
      <w:r>
        <w:rPr>
          <w:rtl w:val="0"/>
        </w:rPr>
        <w:tab/>
        <w:t xml:space="preserve">Методи </w:t>
      </w:r>
      <w:r>
        <w:rPr>
          <w:rtl w:val="0"/>
        </w:rPr>
        <w:t xml:space="preserve">GET, PUT </w:t>
      </w:r>
      <w:r>
        <w:rPr>
          <w:rtl w:val="0"/>
        </w:rPr>
        <w:t xml:space="preserve">та </w:t>
      </w:r>
      <w:r>
        <w:rPr>
          <w:rtl w:val="0"/>
        </w:rPr>
        <w:t>DELETE</w:t>
      </w:r>
      <w:r>
        <w:rPr>
          <w:rtl w:val="0"/>
        </w:rPr>
        <w:t> — ідемпотентні</w:t>
      </w:r>
      <w:r>
        <w:rPr>
          <w:rtl w:val="0"/>
        </w:rPr>
        <w:t xml:space="preserve">, </w:t>
      </w:r>
      <w:r>
        <w:rPr>
          <w:rtl w:val="0"/>
        </w:rPr>
        <w:t>що означає</w:t>
      </w:r>
      <w:r>
        <w:rPr>
          <w:rtl w:val="0"/>
        </w:rPr>
        <w:t xml:space="preserve">, </w:t>
      </w:r>
      <w:r>
        <w:rPr>
          <w:rtl w:val="0"/>
        </w:rPr>
        <w:t>що незалежно від того</w:t>
      </w:r>
      <w:r>
        <w:rPr>
          <w:rtl w:val="0"/>
        </w:rPr>
        <w:t xml:space="preserve">, </w:t>
      </w:r>
      <w:r>
        <w:rPr>
          <w:rtl w:val="0"/>
        </w:rPr>
        <w:t>скільки разів ви виконаєте операцію</w:t>
      </w:r>
      <w:r>
        <w:rPr>
          <w:rtl w:val="0"/>
        </w:rPr>
        <w:t xml:space="preserve">, </w:t>
      </w:r>
      <w:r>
        <w:rPr>
          <w:rtl w:val="0"/>
        </w:rPr>
        <w:t>яку вони просять</w:t>
      </w:r>
      <w:r>
        <w:rPr>
          <w:rtl w:val="0"/>
        </w:rPr>
        <w:t>,</w:t>
      </w:r>
      <w:r>
        <w:rPr>
          <w:rtl w:val="0"/>
        </w:rPr>
        <w:t> — ви отримаєте той самий результат</w:t>
      </w:r>
      <w:r>
        <w:rPr>
          <w:rtl w:val="0"/>
        </w:rPr>
        <w:t xml:space="preserve">. </w:t>
      </w:r>
      <w:r>
        <w:rPr>
          <w:rtl w:val="0"/>
        </w:rPr>
        <w:t>Звісно</w:t>
      </w:r>
      <w:r>
        <w:rPr>
          <w:rtl w:val="0"/>
        </w:rPr>
        <w:t xml:space="preserve">, </w:t>
      </w:r>
      <w:r>
        <w:rPr>
          <w:rtl w:val="0"/>
        </w:rPr>
        <w:t xml:space="preserve">спершу </w:t>
      </w:r>
      <w:r>
        <w:rPr>
          <w:rtl w:val="0"/>
        </w:rPr>
        <w:t xml:space="preserve">DELETE </w:t>
      </w:r>
      <w:r>
        <w:rPr>
          <w:rtl w:val="0"/>
        </w:rPr>
        <w:t xml:space="preserve">поверне </w:t>
      </w:r>
      <w:r>
        <w:rPr>
          <w:rtl w:val="0"/>
        </w:rPr>
        <w:t xml:space="preserve">204 No Content, </w:t>
      </w:r>
      <w:r>
        <w:rPr>
          <w:rtl w:val="0"/>
        </w:rPr>
        <w:t xml:space="preserve">а потім </w:t>
      </w:r>
      <w:r>
        <w:rPr>
          <w:rtl w:val="0"/>
        </w:rPr>
        <w:t xml:space="preserve">404 Not Found, </w:t>
      </w:r>
      <w:r>
        <w:rPr>
          <w:rtl w:val="0"/>
        </w:rPr>
        <w:t>але ресурсу не буде</w:t>
      </w:r>
      <w:r>
        <w:rPr>
          <w:rtl w:val="0"/>
        </w:rPr>
        <w:t xml:space="preserve">, </w:t>
      </w:r>
      <w:r>
        <w:rPr>
          <w:rtl w:val="0"/>
        </w:rPr>
        <w:t>що після одного видалення</w:t>
      </w:r>
      <w:r>
        <w:rPr>
          <w:rtl w:val="0"/>
        </w:rPr>
        <w:t xml:space="preserve">, </w:t>
      </w:r>
      <w:r>
        <w:rPr>
          <w:rtl w:val="0"/>
        </w:rPr>
        <w:t>що після десяти</w:t>
      </w:r>
      <w:r>
        <w:rPr>
          <w:rtl w:val="0"/>
        </w:rPr>
        <w:t xml:space="preserve">. </w:t>
      </w:r>
      <w:r>
        <w:rPr>
          <w:rtl w:val="0"/>
        </w:rPr>
        <w:t>Ідемпотентність є дуже важливою в мережі</w:t>
      </w:r>
      <w:r>
        <w:rPr>
          <w:rtl w:val="0"/>
        </w:rPr>
        <w:t xml:space="preserve">, </w:t>
      </w:r>
      <w:r>
        <w:rPr>
          <w:rtl w:val="0"/>
        </w:rPr>
        <w:t>де ви не знаєте</w:t>
      </w:r>
      <w:r>
        <w:rPr>
          <w:rtl w:val="0"/>
        </w:rPr>
        <w:t xml:space="preserve">, </w:t>
      </w:r>
      <w:r>
        <w:rPr>
          <w:rtl w:val="0"/>
        </w:rPr>
        <w:t>чи досяг запит успіху</w:t>
      </w:r>
      <w:r>
        <w:rPr>
          <w:rtl w:val="0"/>
        </w:rPr>
        <w:t xml:space="preserve">, </w:t>
      </w:r>
      <w:r>
        <w:rPr>
          <w:rtl w:val="0"/>
        </w:rPr>
        <w:t>і</w:t>
      </w:r>
      <w:r>
        <w:rPr>
          <w:rtl w:val="0"/>
        </w:rPr>
        <w:t xml:space="preserve">, </w:t>
      </w:r>
      <w:r>
        <w:rPr>
          <w:rtl w:val="0"/>
        </w:rPr>
        <w:t>не отримавши відповіді</w:t>
      </w:r>
      <w:r>
        <w:rPr>
          <w:rtl w:val="0"/>
        </w:rPr>
        <w:t xml:space="preserve">, </w:t>
      </w:r>
      <w:r>
        <w:rPr>
          <w:rtl w:val="0"/>
        </w:rPr>
        <w:t>надсилаєте його ще раз</w:t>
      </w:r>
      <w:r>
        <w:rPr>
          <w:rtl w:val="0"/>
        </w:rPr>
        <w:t>. POST</w:t>
      </w:r>
      <w:r>
        <w:rPr>
          <w:rtl w:val="0"/>
        </w:rPr>
        <w:t> — не ідемпотентний</w:t>
      </w:r>
      <w:r>
        <w:rPr>
          <w:rtl w:val="0"/>
        </w:rPr>
        <w:t xml:space="preserve">, </w:t>
      </w:r>
      <w:r>
        <w:rPr>
          <w:rtl w:val="0"/>
        </w:rPr>
        <w:t>тобто</w:t>
      </w:r>
      <w:r>
        <w:rPr>
          <w:rtl w:val="0"/>
        </w:rPr>
        <w:t xml:space="preserve">, </w:t>
      </w:r>
      <w:r>
        <w:rPr>
          <w:rtl w:val="0"/>
        </w:rPr>
        <w:t xml:space="preserve">відправивши </w:t>
      </w:r>
      <w:r>
        <w:rPr>
          <w:rtl w:val="0"/>
        </w:rPr>
        <w:t xml:space="preserve">POST </w:t>
      </w:r>
      <w:r>
        <w:rPr>
          <w:rtl w:val="0"/>
        </w:rPr>
        <w:t>на створення повідомлення кілька разів</w:t>
      </w:r>
      <w:r>
        <w:rPr>
          <w:rtl w:val="0"/>
        </w:rPr>
        <w:t xml:space="preserve">, </w:t>
      </w:r>
      <w:r>
        <w:rPr>
          <w:rtl w:val="0"/>
        </w:rPr>
        <w:t>ви отримаєте кілька повідомлень</w:t>
      </w:r>
      <w:r>
        <w:rPr>
          <w:rtl w:val="0"/>
        </w:rPr>
        <w:t>.</w:t>
      </w:r>
    </w:p>
    <w:p>
      <w:pPr>
        <w:pStyle w:val="Body"/>
        <w:bidi w:val="0"/>
      </w:pPr>
      <w:r>
        <w:rPr>
          <w:rtl w:val="0"/>
        </w:rPr>
        <w:tab/>
        <w:t xml:space="preserve">URI Templates </w:t>
      </w:r>
      <w:r>
        <w:rPr>
          <w:rtl w:val="0"/>
        </w:rPr>
        <w:t xml:space="preserve">описуються в </w:t>
      </w:r>
      <w:r>
        <w:rPr>
          <w:rtl w:val="0"/>
        </w:rPr>
        <w:t>RFC 6570</w:t>
      </w:r>
      <w:r>
        <w:rPr>
          <w:rtl w:val="0"/>
          <w:lang w:val="en-US"/>
        </w:rPr>
        <w:t xml:space="preserve"> [7]</w:t>
      </w:r>
      <w:r>
        <w:rPr>
          <w:rtl w:val="0"/>
        </w:rPr>
        <w:t xml:space="preserve">, </w:t>
      </w:r>
      <w:r>
        <w:rPr>
          <w:rtl w:val="0"/>
        </w:rPr>
        <w:t>і виглядають так</w:t>
      </w:r>
      <w:r>
        <w:rPr>
          <w:rtl w:val="0"/>
        </w:rPr>
        <w:t>:</w:t>
      </w:r>
    </w:p>
    <w:p>
      <w:pPr>
        <w:pStyle w:val="Body"/>
        <w:jc w:val="center"/>
        <w:rPr>
          <w:i w:val="1"/>
          <w:iCs w:val="1"/>
        </w:rPr>
      </w:pPr>
      <w:r>
        <w:rPr>
          <w:i w:val="1"/>
          <w:iCs w:val="1"/>
          <w:rtl w:val="0"/>
        </w:rPr>
        <w:t>https://uk.wikipedia.org/w/index.php?search={search}</w:t>
      </w:r>
    </w:p>
    <w:p>
      <w:pPr>
        <w:pStyle w:val="Body"/>
        <w:bidi w:val="0"/>
      </w:pPr>
      <w:r>
        <w:rPr>
          <w:rtl w:val="0"/>
        </w:rPr>
        <w:tab/>
        <w:t xml:space="preserve">Типове використання </w:t>
      </w:r>
      <w:r>
        <w:rPr>
          <w:rtl w:val="0"/>
          <w:lang w:val="en-US"/>
        </w:rPr>
        <w:t xml:space="preserve">HTPP </w:t>
      </w:r>
      <w:r>
        <w:rPr>
          <w:rtl w:val="0"/>
          <w:lang w:val="ru-RU"/>
        </w:rPr>
        <w:t>метод</w:t>
      </w:r>
      <w:r>
        <w:rPr>
          <w:rtl w:val="0"/>
        </w:rPr>
        <w:t xml:space="preserve">ів наведене у таблиці </w:t>
      </w:r>
      <w:r>
        <w:rPr>
          <w:rtl w:val="0"/>
        </w:rPr>
        <w:t>1.1</w:t>
      </w:r>
    </w:p>
    <w:p>
      <w:pPr>
        <w:pStyle w:val="Body"/>
        <w:bidi w:val="0"/>
      </w:pPr>
    </w:p>
    <w:p>
      <w:pPr>
        <w:pStyle w:val="Body"/>
        <w:jc w:val="right"/>
        <w:rPr>
          <w:i w:val="1"/>
          <w:iCs w:val="1"/>
        </w:rPr>
      </w:pPr>
      <w:r>
        <w:rPr>
          <w:i w:val="1"/>
          <w:iCs w:val="1"/>
          <w:rtl w:val="0"/>
        </w:rPr>
        <w:t xml:space="preserve">Таблиця </w:t>
      </w:r>
      <w:r>
        <w:rPr>
          <w:i w:val="1"/>
          <w:iCs w:val="1"/>
          <w:rtl w:val="0"/>
        </w:rPr>
        <w:t xml:space="preserve">1.1. </w:t>
      </w:r>
    </w:p>
    <w:p>
      <w:pPr>
        <w:pStyle w:val="Body"/>
        <w:jc w:val="center"/>
        <w:rPr>
          <w:b w:val="1"/>
          <w:bCs w:val="1"/>
        </w:rPr>
      </w:pPr>
      <w:r>
        <w:rPr>
          <w:b w:val="1"/>
          <w:bCs w:val="1"/>
          <w:rtl w:val="0"/>
        </w:rPr>
        <w:t>Типове використання</w:t>
      </w:r>
      <w:r>
        <w:rPr>
          <w:b w:val="1"/>
          <w:bCs w:val="1"/>
          <w:rtl w:val="0"/>
          <w:lang w:val="en-US"/>
        </w:rPr>
        <w:t xml:space="preserve"> HTTP </w:t>
      </w:r>
      <w:r>
        <w:rPr>
          <w:b w:val="1"/>
          <w:bCs w:val="1"/>
          <w:rtl w:val="0"/>
        </w:rPr>
        <w:t>методів</w:t>
      </w:r>
    </w:p>
    <w:tbl>
      <w:tblPr>
        <w:tblW w:w="9617" w:type="dxa"/>
        <w:jc w:val="right"/>
        <w:tblInd w:w="108" w:type="dxa"/>
        <w:tblBorders>
          <w:top w:val="single" w:color="000000" w:sz="2" w:space="0" w:shadow="0" w:frame="0"/>
          <w:left w:val="single" w:color="000000" w:sz="2" w:space="0" w:shadow="0" w:frame="0"/>
          <w:bottom w:val="single" w:color="000000" w:sz="2" w:space="0" w:shadow="0" w:frame="0"/>
          <w:right w:val="single" w:color="000000" w:sz="2" w:space="0" w:shadow="0" w:frame="0"/>
          <w:insideH w:val="single" w:color="000000" w:sz="2" w:space="0" w:shadow="0" w:frame="0"/>
          <w:insideV w:val="single" w:color="000000" w:sz="2" w:space="0" w:shadow="0" w:frame="0"/>
        </w:tblBorders>
        <w:shd w:val="clear" w:color="auto" w:fill="auto"/>
        <w:tblLayout w:type="fixed"/>
      </w:tblPr>
      <w:tblGrid>
        <w:gridCol w:w="2567"/>
        <w:gridCol w:w="1558"/>
        <w:gridCol w:w="1710"/>
        <w:gridCol w:w="1275"/>
        <w:gridCol w:w="1252"/>
        <w:gridCol w:w="1255"/>
      </w:tblGrid>
      <w:tr>
        <w:tblPrEx>
          <w:shd w:val="clear" w:color="auto" w:fill="auto"/>
        </w:tblPrEx>
        <w:trPr>
          <w:trHeight w:val="328" w:hRule="atLeast"/>
        </w:trPr>
        <w:tc>
          <w:tcPr>
            <w:tcW w:type="dxa" w:w="2567"/>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Table Style 2"/>
              <w:spacing w:line="360" w:lineRule="auto"/>
              <w:jc w:val="center"/>
            </w:pPr>
            <w:r>
              <w:rPr>
                <w:rFonts w:ascii="Times New Roman" w:hAnsi="Times New Roman"/>
                <w:sz w:val="28"/>
                <w:szCs w:val="28"/>
                <w:rtl w:val="0"/>
              </w:rPr>
              <w:t>URL</w:t>
            </w:r>
          </w:p>
        </w:tc>
        <w:tc>
          <w:tcPr>
            <w:tcW w:type="dxa" w:w="155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Table Style 2"/>
              <w:spacing w:line="360" w:lineRule="auto"/>
              <w:jc w:val="center"/>
            </w:pPr>
            <w:r>
              <w:rPr>
                <w:rFonts w:ascii="Times New Roman" w:hAnsi="Times New Roman"/>
                <w:sz w:val="28"/>
                <w:szCs w:val="28"/>
                <w:rtl w:val="0"/>
              </w:rPr>
              <w:t>GET</w:t>
            </w:r>
          </w:p>
        </w:tc>
        <w:tc>
          <w:tcPr>
            <w:tcW w:type="dxa" w:w="171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Table Style 2"/>
              <w:spacing w:line="360" w:lineRule="auto"/>
              <w:jc w:val="center"/>
            </w:pPr>
            <w:r>
              <w:rPr>
                <w:rFonts w:ascii="Times New Roman" w:hAnsi="Times New Roman"/>
                <w:sz w:val="28"/>
                <w:szCs w:val="28"/>
                <w:rtl w:val="0"/>
              </w:rPr>
              <w:t>PUT</w:t>
            </w:r>
          </w:p>
        </w:tc>
        <w:tc>
          <w:tcPr>
            <w:tcW w:type="dxa" w:w="127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Table Style 2"/>
              <w:spacing w:line="360" w:lineRule="auto"/>
              <w:jc w:val="center"/>
            </w:pPr>
            <w:r>
              <w:rPr>
                <w:rFonts w:ascii="Times New Roman" w:hAnsi="Times New Roman"/>
                <w:sz w:val="28"/>
                <w:szCs w:val="28"/>
                <w:rtl w:val="0"/>
              </w:rPr>
              <w:t>PATCH</w:t>
            </w:r>
          </w:p>
        </w:tc>
        <w:tc>
          <w:tcPr>
            <w:tcW w:type="dxa" w:w="1251"/>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Table Style 2"/>
              <w:spacing w:line="360" w:lineRule="auto"/>
              <w:jc w:val="center"/>
            </w:pPr>
            <w:r>
              <w:rPr>
                <w:rFonts w:ascii="Times New Roman" w:hAnsi="Times New Roman"/>
                <w:sz w:val="28"/>
                <w:szCs w:val="28"/>
                <w:rtl w:val="0"/>
              </w:rPr>
              <w:t>POST</w:t>
            </w:r>
          </w:p>
        </w:tc>
        <w:tc>
          <w:tcPr>
            <w:tcW w:type="dxa" w:w="125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Table Style 2"/>
              <w:spacing w:line="360" w:lineRule="auto"/>
              <w:jc w:val="center"/>
            </w:pPr>
            <w:r>
              <w:rPr>
                <w:rFonts w:ascii="Times New Roman" w:hAnsi="Times New Roman"/>
                <w:sz w:val="28"/>
                <w:szCs w:val="28"/>
                <w:rtl w:val="0"/>
              </w:rPr>
              <w:t>DELETE</w:t>
            </w:r>
          </w:p>
        </w:tc>
      </w:tr>
      <w:tr>
        <w:tblPrEx>
          <w:shd w:val="clear" w:color="auto" w:fill="auto"/>
        </w:tblPrEx>
        <w:trPr>
          <w:trHeight w:val="2698" w:hRule="atLeast"/>
        </w:trPr>
        <w:tc>
          <w:tcPr>
            <w:tcW w:type="dxa" w:w="2567"/>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Table Style 2"/>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Масив</w:t>
            </w:r>
          </w:p>
          <w:p>
            <w:pPr>
              <w:pStyle w:val="Table Style 2"/>
              <w:spacing w:line="360" w:lineRule="auto"/>
              <w:jc w:val="center"/>
            </w:pPr>
            <w:r>
              <w:rPr>
                <w:rFonts w:ascii="Times New Roman" w:hAnsi="Times New Roman"/>
                <w:i w:val="1"/>
                <w:iCs w:val="1"/>
                <w:sz w:val="28"/>
                <w:szCs w:val="28"/>
                <w:rtl w:val="0"/>
                <w:lang w:val="en-US"/>
              </w:rPr>
              <w:t>https://api.example.com/resources/</w:t>
            </w:r>
          </w:p>
        </w:tc>
        <w:tc>
          <w:tcPr>
            <w:tcW w:type="dxa" w:w="155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Table Style 2"/>
              <w:spacing w:line="360" w:lineRule="auto"/>
              <w:jc w:val="center"/>
            </w:pPr>
            <w:r>
              <w:rPr>
                <w:rFonts w:ascii="Times New Roman" w:hAnsi="Times New Roman" w:hint="default"/>
                <w:sz w:val="28"/>
                <w:szCs w:val="28"/>
                <w:rtl w:val="0"/>
              </w:rPr>
              <w:t xml:space="preserve">Повертає </w:t>
            </w:r>
            <w:r>
              <w:rPr>
                <w:rFonts w:ascii="Times New Roman" w:hAnsi="Times New Roman"/>
                <w:sz w:val="28"/>
                <w:szCs w:val="28"/>
                <w:rtl w:val="0"/>
              </w:rPr>
              <w:t xml:space="preserve">URI </w:t>
            </w:r>
            <w:r>
              <w:rPr>
                <w:rFonts w:ascii="Times New Roman" w:hAnsi="Times New Roman" w:hint="default"/>
                <w:sz w:val="28"/>
                <w:szCs w:val="28"/>
                <w:rtl w:val="0"/>
              </w:rPr>
              <w:t>та можливо інші деталі ресурсів масиву</w:t>
            </w:r>
          </w:p>
        </w:tc>
        <w:tc>
          <w:tcPr>
            <w:tcW w:type="dxa" w:w="171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Table Style 2"/>
              <w:spacing w:line="360" w:lineRule="auto"/>
              <w:jc w:val="center"/>
            </w:pPr>
            <w:r>
              <w:rPr>
                <w:rFonts w:ascii="Times New Roman" w:hAnsi="Times New Roman" w:hint="default"/>
                <w:sz w:val="28"/>
                <w:szCs w:val="28"/>
                <w:rtl w:val="0"/>
              </w:rPr>
              <w:t>Замінює один масив іншим</w:t>
            </w:r>
          </w:p>
        </w:tc>
        <w:tc>
          <w:tcPr>
            <w:tcW w:type="dxa" w:w="127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Table Style 2"/>
              <w:spacing w:line="360" w:lineRule="auto"/>
              <w:jc w:val="center"/>
            </w:pPr>
            <w:r>
              <w:rPr>
                <w:rFonts w:ascii="Times New Roman" w:hAnsi="Times New Roman" w:hint="default"/>
                <w:sz w:val="28"/>
                <w:szCs w:val="28"/>
                <w:rtl w:val="0"/>
              </w:rPr>
              <w:t>Не використовують</w:t>
            </w:r>
          </w:p>
        </w:tc>
        <w:tc>
          <w:tcPr>
            <w:tcW w:type="dxa" w:w="1251"/>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Table Style 2"/>
              <w:spacing w:line="360" w:lineRule="auto"/>
              <w:jc w:val="center"/>
            </w:pPr>
            <w:r>
              <w:rPr>
                <w:rFonts w:ascii="Times New Roman" w:hAnsi="Times New Roman" w:hint="default"/>
                <w:sz w:val="28"/>
                <w:szCs w:val="28"/>
                <w:rtl w:val="0"/>
              </w:rPr>
              <w:t>Створює новий ресурс в масиві</w:t>
            </w:r>
          </w:p>
        </w:tc>
        <w:tc>
          <w:tcPr>
            <w:tcW w:type="dxa" w:w="125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Table Style 2"/>
              <w:spacing w:line="360" w:lineRule="auto"/>
              <w:jc w:val="center"/>
            </w:pPr>
            <w:r>
              <w:rPr>
                <w:rFonts w:ascii="Times New Roman" w:hAnsi="Times New Roman" w:hint="default"/>
                <w:sz w:val="28"/>
                <w:szCs w:val="28"/>
                <w:rtl w:val="0"/>
              </w:rPr>
              <w:t>Видалє масив</w:t>
            </w:r>
          </w:p>
        </w:tc>
      </w:tr>
      <w:tr>
        <w:tblPrEx>
          <w:shd w:val="clear" w:color="auto" w:fill="auto"/>
        </w:tblPrEx>
        <w:trPr>
          <w:trHeight w:val="3172" w:hRule="atLeast"/>
        </w:trPr>
        <w:tc>
          <w:tcPr>
            <w:tcW w:type="dxa" w:w="2567"/>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Table Style 2"/>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rPr>
              <w:t>Ресурс</w:t>
            </w:r>
          </w:p>
          <w:p>
            <w:pPr>
              <w:pStyle w:val="Table Style 2"/>
              <w:spacing w:line="360" w:lineRule="auto"/>
              <w:jc w:val="center"/>
            </w:pPr>
            <w:r>
              <w:rPr>
                <w:rFonts w:ascii="Times New Roman" w:hAnsi="Times New Roman"/>
                <w:i w:val="1"/>
                <w:iCs w:val="1"/>
                <w:sz w:val="28"/>
                <w:szCs w:val="28"/>
                <w:rtl w:val="0"/>
                <w:lang w:val="en-US"/>
              </w:rPr>
              <w:t>https://api.example.com/resources/item17</w:t>
            </w:r>
          </w:p>
        </w:tc>
        <w:tc>
          <w:tcPr>
            <w:tcW w:type="dxa" w:w="155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Table Style 2"/>
              <w:spacing w:line="360" w:lineRule="auto"/>
              <w:jc w:val="center"/>
            </w:pPr>
            <w:r>
              <w:rPr>
                <w:rFonts w:ascii="Times New Roman" w:hAnsi="Times New Roman" w:hint="default"/>
                <w:sz w:val="28"/>
                <w:szCs w:val="28"/>
                <w:rtl w:val="0"/>
              </w:rPr>
              <w:t>Повертає представлення ресурсу масиву</w:t>
            </w:r>
          </w:p>
        </w:tc>
        <w:tc>
          <w:tcPr>
            <w:tcW w:type="dxa" w:w="171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Table Style 2"/>
              <w:spacing w:line="360" w:lineRule="auto"/>
              <w:jc w:val="center"/>
            </w:pPr>
            <w:r>
              <w:rPr>
                <w:rFonts w:ascii="Times New Roman" w:hAnsi="Times New Roman" w:hint="default"/>
                <w:sz w:val="28"/>
                <w:szCs w:val="28"/>
                <w:rtl w:val="0"/>
              </w:rPr>
              <w:t>Замінює певний ресурс</w:t>
            </w:r>
            <w:r>
              <w:rPr>
                <w:rFonts w:ascii="Times New Roman" w:hAnsi="Times New Roman"/>
                <w:sz w:val="28"/>
                <w:szCs w:val="28"/>
                <w:rtl w:val="0"/>
              </w:rPr>
              <w:t xml:space="preserve">, </w:t>
            </w:r>
            <w:r>
              <w:rPr>
                <w:rFonts w:ascii="Times New Roman" w:hAnsi="Times New Roman" w:hint="default"/>
                <w:sz w:val="28"/>
                <w:szCs w:val="28"/>
                <w:rtl w:val="0"/>
              </w:rPr>
              <w:t>або якщо він не існує</w:t>
            </w:r>
            <w:r>
              <w:rPr>
                <w:rFonts w:ascii="Times New Roman" w:hAnsi="Times New Roman"/>
                <w:sz w:val="28"/>
                <w:szCs w:val="28"/>
                <w:rtl w:val="0"/>
              </w:rPr>
              <w:t xml:space="preserve">, </w:t>
            </w:r>
            <w:r>
              <w:rPr>
                <w:rFonts w:ascii="Times New Roman" w:hAnsi="Times New Roman" w:hint="default"/>
                <w:sz w:val="28"/>
                <w:szCs w:val="28"/>
                <w:rtl w:val="0"/>
              </w:rPr>
              <w:t>то створює новий</w:t>
            </w:r>
          </w:p>
        </w:tc>
        <w:tc>
          <w:tcPr>
            <w:tcW w:type="dxa" w:w="127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Table Style 2"/>
              <w:spacing w:line="360" w:lineRule="auto"/>
              <w:jc w:val="center"/>
            </w:pPr>
            <w:r>
              <w:rPr>
                <w:rFonts w:ascii="Times New Roman" w:hAnsi="Times New Roman" w:hint="default"/>
                <w:sz w:val="28"/>
                <w:szCs w:val="28"/>
                <w:rtl w:val="0"/>
              </w:rPr>
              <w:t>Оновлює певний ресурс масиву</w:t>
            </w:r>
          </w:p>
        </w:tc>
        <w:tc>
          <w:tcPr>
            <w:tcW w:type="dxa" w:w="1251"/>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Table Style 2"/>
              <w:spacing w:line="360" w:lineRule="auto"/>
              <w:jc w:val="center"/>
            </w:pPr>
            <w:r>
              <w:rPr>
                <w:rFonts w:ascii="Times New Roman" w:hAnsi="Times New Roman" w:hint="default"/>
                <w:sz w:val="28"/>
                <w:szCs w:val="28"/>
                <w:rtl w:val="0"/>
              </w:rPr>
              <w:t>Не використовують</w:t>
            </w:r>
          </w:p>
        </w:tc>
        <w:tc>
          <w:tcPr>
            <w:tcW w:type="dxa" w:w="125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Table Style 2"/>
              <w:spacing w:line="360" w:lineRule="auto"/>
              <w:jc w:val="center"/>
            </w:pPr>
            <w:r>
              <w:rPr>
                <w:rFonts w:ascii="Times New Roman" w:hAnsi="Times New Roman" w:hint="default"/>
                <w:sz w:val="28"/>
                <w:szCs w:val="28"/>
                <w:rtl w:val="0"/>
              </w:rPr>
              <w:t>Видалає певний ресурс масиву</w:t>
            </w:r>
          </w:p>
        </w:tc>
      </w:tr>
    </w:tbl>
    <w:p>
      <w:pPr>
        <w:pStyle w:val="Body"/>
        <w:jc w:val="right"/>
      </w:pPr>
    </w:p>
    <w:p>
      <w:pPr>
        <w:pStyle w:val="Body"/>
        <w:jc w:val="right"/>
      </w:pPr>
    </w:p>
    <w:p>
      <w:pPr>
        <w:pStyle w:val="Body"/>
        <w:jc w:val="right"/>
      </w:pPr>
    </w:p>
    <w:p>
      <w:pPr>
        <w:pStyle w:val="Heading"/>
        <w:bidi w:val="0"/>
      </w:pPr>
      <w:bookmarkStart w:name="_Toc9" w:id="9"/>
      <w:r>
        <w:tab/>
      </w:r>
      <w:r>
        <w:rPr>
          <w:rFonts w:cs="Arial Unicode MS" w:eastAsia="Arial Unicode MS"/>
          <w:rtl w:val="0"/>
        </w:rPr>
        <w:t>1.</w:t>
      </w:r>
      <w:r>
        <w:rPr>
          <w:rFonts w:cs="Arial Unicode MS" w:eastAsia="Arial Unicode MS"/>
          <w:rtl w:val="0"/>
          <w:lang w:val="en-US"/>
        </w:rPr>
        <w:t xml:space="preserve">4. </w:t>
      </w:r>
      <w:r>
        <w:rPr>
          <w:rFonts w:cs="Arial Unicode MS" w:eastAsia="Arial Unicode MS" w:hint="default"/>
          <w:rtl w:val="0"/>
        </w:rPr>
        <w:t xml:space="preserve">Коди станів </w:t>
      </w:r>
      <w:r>
        <w:rPr>
          <w:rFonts w:cs="Arial Unicode MS" w:eastAsia="Arial Unicode MS"/>
          <w:rtl w:val="0"/>
          <w:lang w:val="en-US"/>
        </w:rPr>
        <w:t xml:space="preserve">HTTP </w:t>
      </w:r>
      <w:r>
        <w:rPr>
          <w:rFonts w:cs="Arial Unicode MS" w:eastAsia="Arial Unicode MS" w:hint="default"/>
          <w:rtl w:val="0"/>
        </w:rPr>
        <w:t>запитів</w:t>
      </w:r>
      <w:bookmarkEnd w:id="9"/>
    </w:p>
    <w:p>
      <w:pPr>
        <w:pStyle w:val="Body"/>
        <w:bidi w:val="0"/>
      </w:pPr>
    </w:p>
    <w:p>
      <w:pPr>
        <w:pStyle w:val="Body"/>
        <w:bidi w:val="0"/>
      </w:pPr>
      <w:r>
        <w:rPr>
          <w:rtl w:val="0"/>
        </w:rPr>
        <w:tab/>
        <w:t xml:space="preserve">Код стану </w:t>
      </w:r>
      <w:r>
        <w:rPr>
          <w:rtl w:val="0"/>
        </w:rPr>
        <w:t>HTTP (</w:t>
      </w:r>
      <w:r>
        <w:rPr>
          <w:rtl w:val="0"/>
        </w:rPr>
        <w:t>англ</w:t>
      </w:r>
      <w:r>
        <w:rPr>
          <w:rtl w:val="0"/>
        </w:rPr>
        <w:t>. HTTP status code)</w:t>
      </w:r>
      <w:r>
        <w:rPr>
          <w:rtl w:val="0"/>
        </w:rPr>
        <w:t xml:space="preserve"> — частина першого рядка відповіді сервера при запитах по протоколу </w:t>
      </w:r>
      <w:r>
        <w:rPr>
          <w:rtl w:val="0"/>
        </w:rPr>
        <w:t xml:space="preserve">HTTP. </w:t>
      </w:r>
      <w:r>
        <w:rPr>
          <w:rtl w:val="0"/>
        </w:rPr>
        <w:t>Він являє собою ціле число з трьох арабських цифр</w:t>
      </w:r>
      <w:r>
        <w:rPr>
          <w:rtl w:val="0"/>
        </w:rPr>
        <w:t xml:space="preserve">. </w:t>
      </w:r>
      <w:r>
        <w:rPr>
          <w:rtl w:val="0"/>
        </w:rPr>
        <w:t>Перша цифра вказує на клас стану</w:t>
      </w:r>
      <w:r>
        <w:rPr>
          <w:rtl w:val="0"/>
        </w:rPr>
        <w:t xml:space="preserve">. </w:t>
      </w:r>
      <w:r>
        <w:rPr>
          <w:rtl w:val="0"/>
        </w:rPr>
        <w:t>За кодом відповіді зазвичай йде відділена пробілом пояснювальна фраза англійською мовою</w:t>
      </w:r>
      <w:r>
        <w:rPr>
          <w:rtl w:val="0"/>
        </w:rPr>
        <w:t xml:space="preserve">, </w:t>
      </w:r>
      <w:r>
        <w:rPr>
          <w:rtl w:val="0"/>
        </w:rPr>
        <w:t>яка пояснює людині причину саме такої відповіді</w:t>
      </w:r>
      <w:r>
        <w:rPr>
          <w:rtl w:val="0"/>
        </w:rPr>
        <w:t>.</w:t>
      </w:r>
    </w:p>
    <w:p>
      <w:pPr>
        <w:pStyle w:val="Body"/>
        <w:bidi w:val="0"/>
      </w:pPr>
      <w:r>
        <w:rPr>
          <w:rtl w:val="0"/>
        </w:rPr>
        <w:tab/>
        <w:t>Залежно від коду відповіді клієнт планує совї наступні дії</w:t>
      </w:r>
      <w:r>
        <w:rPr>
          <w:rtl w:val="0"/>
        </w:rPr>
        <w:t xml:space="preserve">. </w:t>
      </w:r>
      <w:r>
        <w:rPr>
          <w:rtl w:val="0"/>
        </w:rPr>
        <w:t xml:space="preserve">Набір кодів стану є стандартом і вони описані у відповідних документах </w:t>
      </w:r>
      <w:r>
        <w:rPr>
          <w:rtl w:val="0"/>
        </w:rPr>
        <w:t xml:space="preserve">RFC. </w:t>
      </w:r>
      <w:r>
        <w:rPr>
          <w:rtl w:val="0"/>
        </w:rPr>
        <w:t>Відповідно використання нових кодів без зміни стандартів заборонено</w:t>
      </w:r>
      <w:r>
        <w:rPr>
          <w:rtl w:val="0"/>
        </w:rPr>
        <w:t xml:space="preserve">. </w:t>
      </w:r>
      <w:r>
        <w:rPr>
          <w:rtl w:val="0"/>
        </w:rPr>
        <w:t>Тим не менш</w:t>
      </w:r>
      <w:r>
        <w:rPr>
          <w:rtl w:val="0"/>
        </w:rPr>
        <w:t xml:space="preserve">, </w:t>
      </w:r>
      <w:r>
        <w:rPr>
          <w:rtl w:val="0"/>
        </w:rPr>
        <w:t>відомо про два використовуваних кода</w:t>
      </w:r>
      <w:r>
        <w:rPr>
          <w:rtl w:val="0"/>
        </w:rPr>
        <w:t xml:space="preserve">, </w:t>
      </w:r>
      <w:r>
        <w:rPr>
          <w:rtl w:val="0"/>
        </w:rPr>
        <w:t xml:space="preserve">не згаданих у </w:t>
      </w:r>
      <w:r>
        <w:rPr>
          <w:rtl w:val="0"/>
        </w:rPr>
        <w:t xml:space="preserve">RFC: 449 Retry With. </w:t>
      </w:r>
      <w:r>
        <w:rPr>
          <w:rtl w:val="0"/>
        </w:rPr>
        <w:t>Також згадується пояснювальна фраза «</w:t>
      </w:r>
      <w:r>
        <w:rPr>
          <w:rtl w:val="0"/>
        </w:rPr>
        <w:t>Reply With</w:t>
      </w:r>
      <w:r>
        <w:rPr>
          <w:rtl w:val="0"/>
        </w:rPr>
        <w:t xml:space="preserve">» в специфікації по </w:t>
      </w:r>
      <w:r>
        <w:rPr>
          <w:rtl w:val="0"/>
        </w:rPr>
        <w:t xml:space="preserve">WebDAV </w:t>
      </w:r>
      <w:r>
        <w:rPr>
          <w:rtl w:val="0"/>
        </w:rPr>
        <w:t xml:space="preserve">в </w:t>
      </w:r>
      <w:r>
        <w:rPr>
          <w:rtl w:val="0"/>
        </w:rPr>
        <w:t xml:space="preserve">Microsoft Developer Network, </w:t>
      </w:r>
      <w:r>
        <w:rPr>
          <w:rtl w:val="0"/>
        </w:rPr>
        <w:t xml:space="preserve">введений </w:t>
      </w:r>
      <w:r>
        <w:rPr>
          <w:rtl w:val="0"/>
        </w:rPr>
        <w:t xml:space="preserve">Microsoft </w:t>
      </w:r>
      <w:r>
        <w:rPr>
          <w:rtl w:val="0"/>
        </w:rPr>
        <w:t xml:space="preserve">і </w:t>
      </w:r>
      <w:r>
        <w:rPr>
          <w:rtl w:val="0"/>
        </w:rPr>
        <w:t xml:space="preserve">509 Bandwidth Limit Exceeded, </w:t>
      </w:r>
      <w:r>
        <w:rPr>
          <w:rtl w:val="0"/>
        </w:rPr>
        <w:t xml:space="preserve">введений в </w:t>
      </w:r>
      <w:r>
        <w:rPr>
          <w:rtl w:val="0"/>
        </w:rPr>
        <w:t>cPanel.</w:t>
      </w:r>
    </w:p>
    <w:p>
      <w:pPr>
        <w:pStyle w:val="Body"/>
        <w:bidi w:val="0"/>
      </w:pPr>
      <w:r>
        <w:rPr>
          <w:rtl w:val="0"/>
        </w:rPr>
        <w:tab/>
        <w:t>Клієнт може не знати всі коди стану</w:t>
      </w:r>
      <w:r>
        <w:rPr>
          <w:rtl w:val="0"/>
        </w:rPr>
        <w:t xml:space="preserve">, </w:t>
      </w:r>
      <w:r>
        <w:rPr>
          <w:rtl w:val="0"/>
        </w:rPr>
        <w:t>але він зобов’язаний відреагувати у відповідності з класом коду</w:t>
      </w:r>
      <w:r>
        <w:rPr>
          <w:rtl w:val="0"/>
        </w:rPr>
        <w:t xml:space="preserve">. </w:t>
      </w:r>
      <w:r>
        <w:rPr>
          <w:rtl w:val="0"/>
        </w:rPr>
        <w:t>На даний час виділено п’ять класів кодів стану</w:t>
      </w:r>
      <w:r>
        <w:rPr>
          <w:rtl w:val="0"/>
        </w:rPr>
        <w:t>.</w:t>
      </w:r>
    </w:p>
    <w:p>
      <w:pPr>
        <w:pStyle w:val="Body"/>
        <w:bidi w:val="0"/>
      </w:pPr>
      <w:r>
        <w:rPr>
          <w:rtl w:val="0"/>
        </w:rPr>
        <w:tab/>
        <w:t>Веб</w:t>
      </w:r>
      <w:r>
        <w:rPr>
          <w:rtl w:val="0"/>
        </w:rPr>
        <w:t>-</w:t>
      </w:r>
      <w:r>
        <w:rPr>
          <w:rtl w:val="0"/>
        </w:rPr>
        <w:t xml:space="preserve">сервер </w:t>
      </w:r>
      <w:r>
        <w:rPr>
          <w:rtl w:val="0"/>
        </w:rPr>
        <w:t xml:space="preserve">Internet Information Services </w:t>
      </w:r>
      <w:r>
        <w:rPr>
          <w:rtl w:val="0"/>
        </w:rPr>
        <w:t>у своїх файлах журналів окрім стандартних кодів стану використовує підкоди</w:t>
      </w:r>
      <w:r>
        <w:rPr>
          <w:rtl w:val="0"/>
        </w:rPr>
        <w:t xml:space="preserve">, </w:t>
      </w:r>
      <w:r>
        <w:rPr>
          <w:rtl w:val="0"/>
        </w:rPr>
        <w:t>записуючи їх через крапку після основного</w:t>
      </w:r>
      <w:r>
        <w:rPr>
          <w:rtl w:val="0"/>
        </w:rPr>
        <w:t xml:space="preserve">. </w:t>
      </w:r>
      <w:r>
        <w:rPr>
          <w:rtl w:val="0"/>
        </w:rPr>
        <w:t>При цьому у відповідях від сервера даний підкод не розміщується — він потрібен адміністратору сервера</w:t>
      </w:r>
      <w:r>
        <w:rPr>
          <w:rtl w:val="0"/>
        </w:rPr>
        <w:t xml:space="preserve">, </w:t>
      </w:r>
      <w:r>
        <w:rPr>
          <w:rtl w:val="0"/>
        </w:rPr>
        <w:t>щоб той міг більш точно визначити джерело проблеми</w:t>
      </w:r>
      <w:r>
        <w:rPr>
          <w:rtl w:val="0"/>
          <w:lang w:val="en-US"/>
        </w:rPr>
        <w:t xml:space="preserve"> [7]</w:t>
      </w:r>
      <w:r>
        <w:rPr>
          <w:rtl w:val="0"/>
        </w:rPr>
        <w:t>.</w:t>
      </w:r>
    </w:p>
    <w:p>
      <w:pPr>
        <w:pStyle w:val="Body"/>
        <w:bidi w:val="0"/>
      </w:pPr>
      <w:r>
        <w:rPr>
          <w:rtl w:val="0"/>
        </w:rPr>
        <w:tab/>
        <w:t xml:space="preserve">Нижченаведений список кодів стану </w:t>
      </w:r>
      <w:r>
        <w:rPr>
          <w:rtl w:val="0"/>
        </w:rPr>
        <w:t xml:space="preserve">HTTP </w:t>
      </w:r>
      <w:r>
        <w:rPr>
          <w:rtl w:val="0"/>
        </w:rPr>
        <w:t xml:space="preserve">містить коди відповідно інтернет стандартів </w:t>
      </w:r>
      <w:r>
        <w:rPr>
          <w:rtl w:val="0"/>
        </w:rPr>
        <w:t xml:space="preserve">IETF, </w:t>
      </w:r>
      <w:r>
        <w:rPr>
          <w:rtl w:val="0"/>
        </w:rPr>
        <w:t xml:space="preserve">а також і інші </w:t>
      </w:r>
      <w:r>
        <w:rPr>
          <w:rtl w:val="0"/>
        </w:rPr>
        <w:t xml:space="preserve">IETF RFCs, </w:t>
      </w:r>
      <w:r>
        <w:rPr>
          <w:rtl w:val="0"/>
        </w:rPr>
        <w:t>інші специфікації і деякі інші широковживані коди</w:t>
      </w:r>
      <w:r>
        <w:rPr>
          <w:rtl w:val="0"/>
        </w:rPr>
        <w:t xml:space="preserve">. </w:t>
      </w:r>
      <w:r>
        <w:rPr>
          <w:rtl w:val="0"/>
        </w:rPr>
        <w:t>Перша цифра статус коду вказує на один з п’яти типів відповідей</w:t>
      </w:r>
      <w:r>
        <w:rPr>
          <w:rtl w:val="0"/>
        </w:rPr>
        <w:t xml:space="preserve">. HTTP </w:t>
      </w:r>
      <w:r>
        <w:rPr>
          <w:rtl w:val="0"/>
        </w:rPr>
        <w:t>клієнт як мінімум має розпізнавати ці п’ять типів відповідей</w:t>
      </w:r>
      <w:r>
        <w:rPr>
          <w:rtl w:val="0"/>
        </w:rPr>
        <w:t xml:space="preserve">. </w:t>
      </w:r>
      <w:r>
        <w:rPr>
          <w:rtl w:val="0"/>
        </w:rPr>
        <w:t xml:space="preserve">офіційний реєстр </w:t>
      </w:r>
      <w:r>
        <w:rPr>
          <w:rtl w:val="0"/>
        </w:rPr>
        <w:t xml:space="preserve">HTTP </w:t>
      </w:r>
      <w:r>
        <w:rPr>
          <w:rtl w:val="0"/>
        </w:rPr>
        <w:t>статус кодів</w:t>
      </w:r>
      <w:r>
        <w:rPr>
          <w:rtl w:val="0"/>
        </w:rPr>
        <w:t xml:space="preserve">. </w:t>
      </w:r>
      <w:r>
        <w:rPr>
          <w:rtl w:val="0"/>
        </w:rPr>
        <w:t xml:space="preserve">підтримує </w:t>
      </w:r>
      <w:r>
        <w:rPr>
          <w:rtl w:val="0"/>
        </w:rPr>
        <w:t xml:space="preserve">Internet Assigned Numbers Authority (IANA) Microsoft IIS </w:t>
      </w:r>
      <w:r>
        <w:rPr>
          <w:rtl w:val="0"/>
        </w:rPr>
        <w:t>іноді використовує додаткові десяткові субкоди</w:t>
      </w:r>
      <w:r>
        <w:rPr>
          <w:rtl w:val="0"/>
        </w:rPr>
        <w:t xml:space="preserve">, </w:t>
      </w:r>
      <w:r>
        <w:rPr>
          <w:rtl w:val="0"/>
        </w:rPr>
        <w:t>які містять додаткову інформацію</w:t>
      </w:r>
      <w:r>
        <w:rPr>
          <w:rtl w:val="0"/>
        </w:rPr>
        <w:t>.</w:t>
      </w:r>
    </w:p>
    <w:p>
      <w:pPr>
        <w:pStyle w:val="Body"/>
        <w:bidi w:val="0"/>
      </w:pPr>
    </w:p>
    <w:p>
      <w:pPr>
        <w:pStyle w:val="Heading 3"/>
        <w:bidi w:val="0"/>
      </w:pPr>
      <w:bookmarkStart w:name="_Toc10" w:id="10"/>
      <w:r>
        <w:tab/>
      </w:r>
      <w:r>
        <w:rPr>
          <w:rFonts w:cs="Arial Unicode MS" w:eastAsia="Arial Unicode MS"/>
          <w:rtl w:val="0"/>
        </w:rPr>
        <w:t>1.</w:t>
      </w:r>
      <w:r>
        <w:rPr>
          <w:rFonts w:cs="Arial Unicode MS" w:eastAsia="Arial Unicode MS"/>
          <w:rtl w:val="0"/>
          <w:lang w:val="en-US"/>
        </w:rPr>
        <w:t>4</w:t>
      </w:r>
      <w:r>
        <w:rPr>
          <w:rFonts w:cs="Arial Unicode MS" w:eastAsia="Arial Unicode MS"/>
          <w:rtl w:val="0"/>
        </w:rPr>
        <w:t>.1</w:t>
      </w:r>
      <w:r>
        <w:rPr>
          <w:rFonts w:cs="Arial Unicode MS" w:eastAsia="Arial Unicode MS"/>
          <w:rtl w:val="0"/>
          <w:lang w:val="en-US"/>
        </w:rPr>
        <w:t xml:space="preserve">. </w:t>
      </w:r>
      <w:r>
        <w:rPr>
          <w:rFonts w:cs="Arial Unicode MS" w:eastAsia="Arial Unicode MS" w:hint="default"/>
          <w:rtl w:val="0"/>
        </w:rPr>
        <w:t>Інформаційні</w:t>
      </w:r>
      <w:bookmarkEnd w:id="10"/>
    </w:p>
    <w:p>
      <w:pPr>
        <w:pStyle w:val="Body"/>
        <w:bidi w:val="0"/>
      </w:pPr>
    </w:p>
    <w:p>
      <w:pPr>
        <w:pStyle w:val="Body"/>
        <w:bidi w:val="0"/>
      </w:pPr>
      <w:r>
        <w:rPr>
          <w:rtl w:val="0"/>
        </w:rPr>
        <w:tab/>
        <w:t>Запит отримано</w:t>
      </w:r>
      <w:r>
        <w:rPr>
          <w:rtl w:val="0"/>
        </w:rPr>
        <w:t xml:space="preserve">, </w:t>
      </w:r>
      <w:r>
        <w:rPr>
          <w:rtl w:val="0"/>
        </w:rPr>
        <w:t>процес продовжується</w:t>
      </w:r>
      <w:r>
        <w:rPr>
          <w:rtl w:val="0"/>
        </w:rPr>
        <w:t xml:space="preserve">. </w:t>
      </w:r>
      <w:r>
        <w:rPr>
          <w:rtl w:val="0"/>
        </w:rPr>
        <w:t>Цей клас кодів стану вказує попередню відповідь</w:t>
      </w:r>
      <w:r>
        <w:rPr>
          <w:rtl w:val="0"/>
        </w:rPr>
        <w:t xml:space="preserve">, </w:t>
      </w:r>
      <w:r>
        <w:rPr>
          <w:rtl w:val="0"/>
        </w:rPr>
        <w:t>що складається лише з статусного рядку і опціональних хедерів</w:t>
      </w:r>
      <w:r>
        <w:rPr>
          <w:rtl w:val="0"/>
        </w:rPr>
        <w:t xml:space="preserve">, </w:t>
      </w:r>
      <w:r>
        <w:rPr>
          <w:rtl w:val="0"/>
        </w:rPr>
        <w:t>і закінчується пустим рядком</w:t>
      </w:r>
      <w:r>
        <w:rPr>
          <w:rtl w:val="0"/>
        </w:rPr>
        <w:t xml:space="preserve">. </w:t>
      </w:r>
      <w:r>
        <w:rPr>
          <w:rtl w:val="0"/>
        </w:rPr>
        <w:t xml:space="preserve">Оскільки стандарт </w:t>
      </w:r>
      <w:r>
        <w:rPr>
          <w:rtl w:val="0"/>
        </w:rPr>
        <w:t xml:space="preserve">HTTP/1.0 </w:t>
      </w:r>
      <w:r>
        <w:rPr>
          <w:rtl w:val="0"/>
        </w:rPr>
        <w:t xml:space="preserve">не описує ніяких кодів </w:t>
      </w:r>
      <w:r>
        <w:rPr>
          <w:rtl w:val="0"/>
        </w:rPr>
        <w:t xml:space="preserve">1xx, </w:t>
      </w:r>
      <w:r>
        <w:rPr>
          <w:rtl w:val="0"/>
        </w:rPr>
        <w:t xml:space="preserve">сервер не обов’язково має висилати відповідь формату </w:t>
      </w:r>
      <w:r>
        <w:rPr>
          <w:rtl w:val="0"/>
        </w:rPr>
        <w:t xml:space="preserve">1xx </w:t>
      </w:r>
      <w:r>
        <w:rPr>
          <w:rtl w:val="0"/>
        </w:rPr>
        <w:t xml:space="preserve">клієнту </w:t>
      </w:r>
      <w:r>
        <w:rPr>
          <w:rtl w:val="0"/>
        </w:rPr>
        <w:t>HTTP/1.0</w:t>
      </w:r>
      <w:r>
        <w:rPr>
          <w:rtl w:val="0"/>
          <w:lang w:val="en-US"/>
        </w:rPr>
        <w:t xml:space="preserve"> [8]</w:t>
      </w:r>
      <w:r>
        <w:rPr>
          <w:rtl w:val="0"/>
        </w:rPr>
        <w:t>.</w:t>
      </w:r>
    </w:p>
    <w:p>
      <w:pPr>
        <w:pStyle w:val="Body"/>
        <w:numPr>
          <w:ilvl w:val="0"/>
          <w:numId w:val="5"/>
        </w:numPr>
        <w:bidi w:val="0"/>
      </w:pPr>
      <w:r>
        <w:rPr>
          <w:rtl w:val="0"/>
        </w:rPr>
        <w:t xml:space="preserve">100 Continue </w:t>
      </w:r>
      <w:r>
        <w:rPr>
          <w:rtl w:val="0"/>
        </w:rPr>
        <w:t>– Продовжити</w:t>
      </w:r>
      <w:r>
        <w:rPr>
          <w:rtl w:val="0"/>
        </w:rPr>
        <w:t xml:space="preserve">. </w:t>
      </w:r>
      <w:r>
        <w:rPr>
          <w:rtl w:val="0"/>
        </w:rPr>
        <w:t>Означає отримання заголовоку запиту</w:t>
      </w:r>
      <w:r>
        <w:rPr>
          <w:rtl w:val="0"/>
        </w:rPr>
        <w:t xml:space="preserve">. </w:t>
      </w:r>
      <w:r>
        <w:rPr>
          <w:rtl w:val="0"/>
        </w:rPr>
        <w:t xml:space="preserve">У відповідь на це клієнт повинен надіслати тіло запиту </w:t>
      </w:r>
      <w:r>
        <w:rPr>
          <w:rtl w:val="0"/>
        </w:rPr>
        <w:t>(</w:t>
      </w:r>
      <w:r>
        <w:rPr>
          <w:rtl w:val="0"/>
        </w:rPr>
        <w:t>для тих типів запитів</w:t>
      </w:r>
      <w:r>
        <w:rPr>
          <w:rtl w:val="0"/>
        </w:rPr>
        <w:t xml:space="preserve">, </w:t>
      </w:r>
      <w:r>
        <w:rPr>
          <w:rtl w:val="0"/>
        </w:rPr>
        <w:t>для яких необхідно відсилати тіло запиту</w:t>
      </w:r>
      <w:r>
        <w:rPr>
          <w:rtl w:val="0"/>
        </w:rPr>
        <w:t xml:space="preserve">, </w:t>
      </w:r>
      <w:r>
        <w:rPr>
          <w:rtl w:val="0"/>
        </w:rPr>
        <w:t>наприклад</w:t>
      </w:r>
      <w:r>
        <w:rPr>
          <w:rtl w:val="0"/>
        </w:rPr>
        <w:t xml:space="preserve">, POST </w:t>
      </w:r>
      <w:r>
        <w:rPr>
          <w:rtl w:val="0"/>
        </w:rPr>
        <w:t>запит</w:t>
      </w:r>
      <w:r>
        <w:rPr>
          <w:rtl w:val="0"/>
        </w:rPr>
        <w:t xml:space="preserve">). </w:t>
      </w:r>
      <w:r>
        <w:rPr>
          <w:rtl w:val="0"/>
        </w:rPr>
        <w:t>Для того щоб здійснити перевірки</w:t>
      </w:r>
      <w:r>
        <w:rPr>
          <w:rtl w:val="0"/>
        </w:rPr>
        <w:t xml:space="preserve">, </w:t>
      </w:r>
      <w:r>
        <w:rPr>
          <w:rtl w:val="0"/>
        </w:rPr>
        <w:t>чи може запит бути прийнятим на основі запиту</w:t>
      </w:r>
      <w:r>
        <w:rPr>
          <w:rtl w:val="0"/>
        </w:rPr>
        <w:t xml:space="preserve">, </w:t>
      </w:r>
      <w:r>
        <w:rPr>
          <w:rtl w:val="0"/>
        </w:rPr>
        <w:t>який містить лише заголовок</w:t>
      </w:r>
      <w:r>
        <w:rPr>
          <w:rtl w:val="0"/>
        </w:rPr>
        <w:t xml:space="preserve">, </w:t>
      </w:r>
      <w:r>
        <w:rPr>
          <w:rtl w:val="0"/>
        </w:rPr>
        <w:t xml:space="preserve">клієнт повинен відправити </w:t>
      </w:r>
      <w:r>
        <w:rPr>
          <w:rtl w:val="0"/>
        </w:rPr>
        <w:t xml:space="preserve">Expect:100-continue </w:t>
      </w:r>
      <w:r>
        <w:rPr>
          <w:rtl w:val="0"/>
        </w:rPr>
        <w:t>в параметрах заголовку</w:t>
      </w:r>
      <w:r>
        <w:rPr>
          <w:rtl w:val="0"/>
        </w:rPr>
        <w:t xml:space="preserve">, </w:t>
      </w:r>
      <w:r>
        <w:rPr>
          <w:rtl w:val="0"/>
        </w:rPr>
        <w:t xml:space="preserve">і перш ніж продовжити перевірити чи містить відповідь </w:t>
      </w:r>
      <w:r>
        <w:rPr>
          <w:rtl w:val="0"/>
        </w:rPr>
        <w:t>100 Continue (</w:t>
      </w:r>
      <w:r>
        <w:rPr>
          <w:rtl w:val="0"/>
        </w:rPr>
        <w:t xml:space="preserve">або відповідь </w:t>
      </w:r>
      <w:r>
        <w:rPr>
          <w:rtl w:val="0"/>
        </w:rPr>
        <w:t xml:space="preserve">417 Expectation Failed, </w:t>
      </w:r>
      <w:r>
        <w:rPr>
          <w:rtl w:val="0"/>
        </w:rPr>
        <w:t>не продовжувати посилку</w:t>
      </w:r>
      <w:r>
        <w:rPr>
          <w:rtl w:val="0"/>
        </w:rPr>
        <w:t>).</w:t>
      </w:r>
    </w:p>
    <w:p>
      <w:pPr>
        <w:pStyle w:val="Body"/>
        <w:numPr>
          <w:ilvl w:val="0"/>
          <w:numId w:val="5"/>
        </w:numPr>
        <w:bidi w:val="0"/>
      </w:pPr>
      <w:r>
        <w:rPr>
          <w:rtl w:val="0"/>
        </w:rPr>
        <w:t xml:space="preserve">101 Switching Protocols </w:t>
      </w:r>
      <w:r>
        <w:rPr>
          <w:rtl w:val="0"/>
        </w:rPr>
        <w:t>– Перемикання протоколів</w:t>
      </w:r>
      <w:r>
        <w:rPr>
          <w:rtl w:val="0"/>
        </w:rPr>
        <w:t xml:space="preserve">. </w:t>
      </w:r>
      <w:r>
        <w:rPr>
          <w:rtl w:val="0"/>
        </w:rPr>
        <w:t>Говорить про те</w:t>
      </w:r>
      <w:r>
        <w:rPr>
          <w:rtl w:val="0"/>
        </w:rPr>
        <w:t xml:space="preserve">, </w:t>
      </w:r>
      <w:r>
        <w:rPr>
          <w:rtl w:val="0"/>
        </w:rPr>
        <w:t>що запитуюча сторона попросила сервер здійснити процедуру перемикання протоколів і сервер вислав підтвердження</w:t>
      </w:r>
      <w:r>
        <w:rPr>
          <w:rtl w:val="0"/>
        </w:rPr>
        <w:t xml:space="preserve">, </w:t>
      </w:r>
      <w:r>
        <w:rPr>
          <w:rtl w:val="0"/>
        </w:rPr>
        <w:t>що він готовий виконати її</w:t>
      </w:r>
      <w:r>
        <w:rPr>
          <w:rtl w:val="0"/>
        </w:rPr>
        <w:t>.</w:t>
      </w:r>
    </w:p>
    <w:p>
      <w:pPr>
        <w:pStyle w:val="Body"/>
        <w:numPr>
          <w:ilvl w:val="0"/>
          <w:numId w:val="5"/>
        </w:numPr>
        <w:bidi w:val="0"/>
      </w:pPr>
      <w:r>
        <w:rPr>
          <w:rtl w:val="0"/>
        </w:rPr>
        <w:t xml:space="preserve">102 Processing </w:t>
      </w:r>
      <w:r>
        <w:rPr>
          <w:rtl w:val="0"/>
        </w:rPr>
        <w:t xml:space="preserve">– Йде обробка </w:t>
      </w:r>
      <w:r>
        <w:rPr>
          <w:rtl w:val="0"/>
        </w:rPr>
        <w:t xml:space="preserve">(WebDAV; RFC 2518). </w:t>
      </w:r>
      <w:r>
        <w:rPr>
          <w:rtl w:val="0"/>
        </w:rPr>
        <w:t xml:space="preserve">Оскільки запит </w:t>
      </w:r>
      <w:r>
        <w:rPr>
          <w:rtl w:val="0"/>
        </w:rPr>
        <w:t xml:space="preserve">WebDAV </w:t>
      </w:r>
      <w:r>
        <w:rPr>
          <w:rtl w:val="0"/>
        </w:rPr>
        <w:t>може містити багато під</w:t>
      </w:r>
      <w:r>
        <w:rPr>
          <w:rtl w:val="0"/>
        </w:rPr>
        <w:t>-</w:t>
      </w:r>
      <w:r>
        <w:rPr>
          <w:rtl w:val="0"/>
        </w:rPr>
        <w:t>запитів</w:t>
      </w:r>
      <w:r>
        <w:rPr>
          <w:rtl w:val="0"/>
        </w:rPr>
        <w:t xml:space="preserve">, </w:t>
      </w:r>
      <w:r>
        <w:rPr>
          <w:rtl w:val="0"/>
        </w:rPr>
        <w:t>пов</w:t>
      </w:r>
      <w:r>
        <w:rPr>
          <w:rtl w:val="0"/>
        </w:rPr>
        <w:t>'</w:t>
      </w:r>
      <w:r>
        <w:rPr>
          <w:rtl w:val="0"/>
        </w:rPr>
        <w:t>язаних з операціями над файлами</w:t>
      </w:r>
      <w:r>
        <w:rPr>
          <w:rtl w:val="0"/>
        </w:rPr>
        <w:t xml:space="preserve">, </w:t>
      </w:r>
      <w:r>
        <w:rPr>
          <w:rtl w:val="0"/>
        </w:rPr>
        <w:t>і це може зайняти багато часу на виконання запиту</w:t>
      </w:r>
      <w:r>
        <w:rPr>
          <w:rtl w:val="0"/>
        </w:rPr>
        <w:t xml:space="preserve">. </w:t>
      </w:r>
      <w:r>
        <w:rPr>
          <w:rtl w:val="0"/>
        </w:rPr>
        <w:t>Це дозволяє клієнту не очікувати тайм</w:t>
      </w:r>
      <w:r>
        <w:rPr>
          <w:rtl w:val="0"/>
        </w:rPr>
        <w:t>-</w:t>
      </w:r>
      <w:r>
        <w:rPr>
          <w:rtl w:val="0"/>
        </w:rPr>
        <w:t>ауту і запобігає помилковому припущенню що відповідь на запит була втрачена</w:t>
      </w:r>
      <w:r>
        <w:rPr>
          <w:rtl w:val="0"/>
        </w:rPr>
        <w:t>.</w:t>
      </w:r>
    </w:p>
    <w:p>
      <w:pPr>
        <w:pStyle w:val="Body"/>
        <w:numPr>
          <w:ilvl w:val="0"/>
          <w:numId w:val="5"/>
        </w:numPr>
        <w:bidi w:val="0"/>
      </w:pPr>
      <w:r>
        <w:rPr>
          <w:rtl w:val="0"/>
        </w:rPr>
        <w:t xml:space="preserve">105 Name Not Resolved </w:t>
      </w:r>
      <w:r>
        <w:rPr>
          <w:rtl w:val="0"/>
        </w:rPr>
        <w:t xml:space="preserve">– Вказане </w:t>
      </w:r>
      <w:r>
        <w:rPr>
          <w:rtl w:val="0"/>
        </w:rPr>
        <w:t xml:space="preserve">DNS </w:t>
      </w:r>
      <w:r>
        <w:rPr>
          <w:rtl w:val="0"/>
        </w:rPr>
        <w:t>ім’я не знайдено</w:t>
      </w:r>
      <w:r>
        <w:rPr>
          <w:rtl w:val="0"/>
        </w:rPr>
        <w:t xml:space="preserve">. </w:t>
      </w:r>
      <w:r>
        <w:rPr>
          <w:rtl w:val="0"/>
        </w:rPr>
        <w:t>При розпізнаванні доменного імені виникла помилка у зв</w:t>
      </w:r>
      <w:r>
        <w:rPr>
          <w:rtl w:val="0"/>
        </w:rPr>
        <w:t>'</w:t>
      </w:r>
      <w:r>
        <w:rPr>
          <w:rtl w:val="0"/>
        </w:rPr>
        <w:t xml:space="preserve">язку з невірною або відсутньою </w:t>
      </w:r>
      <w:r>
        <w:rPr>
          <w:rtl w:val="0"/>
        </w:rPr>
        <w:t>IP-</w:t>
      </w:r>
      <w:r>
        <w:rPr>
          <w:rtl w:val="0"/>
        </w:rPr>
        <w:t xml:space="preserve">адресою </w:t>
      </w:r>
      <w:r>
        <w:rPr>
          <w:rtl w:val="0"/>
        </w:rPr>
        <w:t>DNS-</w:t>
      </w:r>
      <w:r>
        <w:rPr>
          <w:rtl w:val="0"/>
        </w:rPr>
        <w:t>сервера</w:t>
      </w:r>
      <w:r>
        <w:rPr>
          <w:rtl w:val="0"/>
        </w:rPr>
        <w:t>.</w:t>
      </w:r>
    </w:p>
    <w:p>
      <w:pPr>
        <w:pStyle w:val="Heading 3"/>
        <w:bidi w:val="0"/>
      </w:pPr>
      <w:bookmarkStart w:name="_Toc11" w:id="11"/>
      <w:r>
        <w:tab/>
      </w:r>
      <w:r>
        <w:rPr>
          <w:rFonts w:cs="Arial Unicode MS" w:eastAsia="Arial Unicode MS"/>
          <w:rtl w:val="0"/>
        </w:rPr>
        <w:t>1.</w:t>
      </w:r>
      <w:r>
        <w:rPr>
          <w:rFonts w:cs="Arial Unicode MS" w:eastAsia="Arial Unicode MS"/>
          <w:rtl w:val="0"/>
          <w:lang w:val="en-US"/>
        </w:rPr>
        <w:t>4</w:t>
      </w:r>
      <w:r>
        <w:rPr>
          <w:rFonts w:cs="Arial Unicode MS" w:eastAsia="Arial Unicode MS"/>
          <w:rtl w:val="0"/>
        </w:rPr>
        <w:t>.</w:t>
      </w:r>
      <w:r>
        <w:rPr>
          <w:rFonts w:cs="Arial Unicode MS" w:eastAsia="Arial Unicode MS"/>
          <w:rtl w:val="0"/>
          <w:lang w:val="ru-RU"/>
        </w:rPr>
        <w:t>2</w:t>
      </w:r>
      <w:r>
        <w:rPr>
          <w:rFonts w:cs="Arial Unicode MS" w:eastAsia="Arial Unicode MS"/>
          <w:rtl w:val="0"/>
          <w:lang w:val="en-US"/>
        </w:rPr>
        <w:t xml:space="preserve">. </w:t>
      </w:r>
      <w:r>
        <w:rPr>
          <w:rFonts w:cs="Arial Unicode MS" w:eastAsia="Arial Unicode MS" w:hint="default"/>
          <w:rtl w:val="0"/>
          <w:lang w:val="ru-RU"/>
        </w:rPr>
        <w:t>Усп</w:t>
      </w:r>
      <w:r>
        <w:rPr>
          <w:rFonts w:cs="Arial Unicode MS" w:eastAsia="Arial Unicode MS" w:hint="default"/>
          <w:rtl w:val="0"/>
        </w:rPr>
        <w:t>ішні операції</w:t>
      </w:r>
      <w:bookmarkEnd w:id="11"/>
    </w:p>
    <w:p>
      <w:pPr>
        <w:pStyle w:val="Body"/>
        <w:bidi w:val="0"/>
      </w:pPr>
    </w:p>
    <w:p>
      <w:pPr>
        <w:pStyle w:val="Body"/>
        <w:bidi w:val="0"/>
      </w:pPr>
      <w:r>
        <w:rPr>
          <w:rtl w:val="0"/>
        </w:rPr>
        <w:t>Цей клас статус кодів вказує на те</w:t>
      </w:r>
      <w:r>
        <w:rPr>
          <w:rtl w:val="0"/>
        </w:rPr>
        <w:t xml:space="preserve">, </w:t>
      </w:r>
      <w:r>
        <w:rPr>
          <w:rtl w:val="0"/>
        </w:rPr>
        <w:t>що клієнтський запит був отриманий</w:t>
      </w:r>
      <w:r>
        <w:rPr>
          <w:rtl w:val="0"/>
        </w:rPr>
        <w:t xml:space="preserve">, </w:t>
      </w:r>
      <w:r>
        <w:rPr>
          <w:rtl w:val="0"/>
        </w:rPr>
        <w:t>зрозумілий сервером</w:t>
      </w:r>
      <w:r>
        <w:rPr>
          <w:rtl w:val="0"/>
        </w:rPr>
        <w:t xml:space="preserve">, </w:t>
      </w:r>
      <w:r>
        <w:rPr>
          <w:rtl w:val="0"/>
        </w:rPr>
        <w:t>прийнятий і успішно оброблений</w:t>
      </w:r>
      <w:r>
        <w:rPr>
          <w:rtl w:val="0"/>
        </w:rPr>
        <w:t>.</w:t>
      </w:r>
    </w:p>
    <w:p>
      <w:pPr>
        <w:pStyle w:val="Body"/>
        <w:numPr>
          <w:ilvl w:val="0"/>
          <w:numId w:val="6"/>
        </w:numPr>
        <w:bidi w:val="0"/>
      </w:pPr>
      <w:r>
        <w:rPr>
          <w:rtl w:val="0"/>
        </w:rPr>
        <w:t xml:space="preserve">200 OK. </w:t>
      </w:r>
      <w:r>
        <w:rPr>
          <w:rtl w:val="0"/>
        </w:rPr>
        <w:t xml:space="preserve">Стандартна відповідь про успішне виконання </w:t>
      </w:r>
      <w:r>
        <w:rPr>
          <w:rtl w:val="0"/>
        </w:rPr>
        <w:t xml:space="preserve">HTTP </w:t>
      </w:r>
      <w:r>
        <w:rPr>
          <w:rtl w:val="0"/>
        </w:rPr>
        <w:t>запиту</w:t>
      </w:r>
      <w:r>
        <w:rPr>
          <w:rtl w:val="0"/>
        </w:rPr>
        <w:t xml:space="preserve">. </w:t>
      </w:r>
      <w:r>
        <w:rPr>
          <w:rtl w:val="0"/>
        </w:rPr>
        <w:t>Фактична відповідь буде залежати від методу запиту</w:t>
      </w:r>
      <w:r>
        <w:rPr>
          <w:rtl w:val="0"/>
        </w:rPr>
        <w:t xml:space="preserve">. </w:t>
      </w:r>
      <w:r>
        <w:rPr>
          <w:rtl w:val="0"/>
        </w:rPr>
        <w:t xml:space="preserve">Для запитів </w:t>
      </w:r>
      <w:r>
        <w:rPr>
          <w:rtl w:val="0"/>
        </w:rPr>
        <w:t xml:space="preserve">GET, </w:t>
      </w:r>
      <w:r>
        <w:rPr>
          <w:rtl w:val="0"/>
        </w:rPr>
        <w:t>відповідь буде містити зміст об’єкту чи сторінки у відповідності до запитаного ресурсу</w:t>
      </w:r>
      <w:r>
        <w:rPr>
          <w:rtl w:val="0"/>
        </w:rPr>
        <w:t xml:space="preserve">. </w:t>
      </w:r>
      <w:r>
        <w:rPr>
          <w:rtl w:val="0"/>
        </w:rPr>
        <w:t xml:space="preserve">Для запитів </w:t>
      </w:r>
      <w:r>
        <w:rPr>
          <w:rtl w:val="0"/>
        </w:rPr>
        <w:t xml:space="preserve">POST </w:t>
      </w:r>
      <w:r>
        <w:rPr>
          <w:rtl w:val="0"/>
        </w:rPr>
        <w:t>відповідь буде містити опис об’єкту чи результат операції</w:t>
      </w:r>
      <w:r>
        <w:rPr>
          <w:rtl w:val="0"/>
        </w:rPr>
        <w:t>.</w:t>
      </w:r>
    </w:p>
    <w:p>
      <w:pPr>
        <w:pStyle w:val="Body"/>
        <w:numPr>
          <w:ilvl w:val="0"/>
          <w:numId w:val="5"/>
        </w:numPr>
        <w:bidi w:val="0"/>
      </w:pPr>
      <w:r>
        <w:rPr>
          <w:rtl w:val="0"/>
        </w:rPr>
        <w:t xml:space="preserve">201 Created </w:t>
      </w:r>
      <w:r>
        <w:rPr>
          <w:rtl w:val="0"/>
        </w:rPr>
        <w:t>– Створено</w:t>
      </w:r>
      <w:r>
        <w:rPr>
          <w:rtl w:val="0"/>
        </w:rPr>
        <w:t xml:space="preserve">. </w:t>
      </w:r>
      <w:r>
        <w:rPr>
          <w:rtl w:val="0"/>
        </w:rPr>
        <w:t>Запит був виконаний і в результаті нього був створений новий ресурс</w:t>
      </w:r>
      <w:r>
        <w:rPr>
          <w:rtl w:val="0"/>
        </w:rPr>
        <w:t>.</w:t>
      </w:r>
    </w:p>
    <w:p>
      <w:pPr>
        <w:pStyle w:val="Body"/>
        <w:numPr>
          <w:ilvl w:val="0"/>
          <w:numId w:val="5"/>
        </w:numPr>
        <w:bidi w:val="0"/>
      </w:pPr>
      <w:r>
        <w:rPr>
          <w:rtl w:val="0"/>
        </w:rPr>
        <w:t xml:space="preserve">202 Accepted </w:t>
      </w:r>
      <w:r>
        <w:rPr>
          <w:rtl w:val="0"/>
        </w:rPr>
        <w:t>– Прийнято</w:t>
      </w:r>
      <w:r>
        <w:rPr>
          <w:rtl w:val="0"/>
        </w:rPr>
        <w:t xml:space="preserve">. </w:t>
      </w:r>
      <w:r>
        <w:rPr>
          <w:rtl w:val="0"/>
        </w:rPr>
        <w:t>Запит був прийнятий для обробки</w:t>
      </w:r>
      <w:r>
        <w:rPr>
          <w:rtl w:val="0"/>
        </w:rPr>
        <w:t xml:space="preserve">, </w:t>
      </w:r>
      <w:r>
        <w:rPr>
          <w:rtl w:val="0"/>
        </w:rPr>
        <w:t>але обробка не була завершена</w:t>
      </w:r>
      <w:r>
        <w:rPr>
          <w:rtl w:val="0"/>
        </w:rPr>
        <w:t xml:space="preserve">. </w:t>
      </w:r>
      <w:r>
        <w:rPr>
          <w:rtl w:val="0"/>
        </w:rPr>
        <w:t>Запит в кінцевому підсумку може бути не виконаний</w:t>
      </w:r>
      <w:r>
        <w:rPr>
          <w:rtl w:val="0"/>
        </w:rPr>
        <w:t xml:space="preserve">, </w:t>
      </w:r>
      <w:r>
        <w:rPr>
          <w:rtl w:val="0"/>
        </w:rPr>
        <w:t>оскільки він може бути відхилений при фактичній обробці</w:t>
      </w:r>
      <w:r>
        <w:rPr>
          <w:rtl w:val="0"/>
        </w:rPr>
        <w:t>.</w:t>
      </w:r>
    </w:p>
    <w:p>
      <w:pPr>
        <w:pStyle w:val="Body"/>
        <w:numPr>
          <w:ilvl w:val="0"/>
          <w:numId w:val="5"/>
        </w:numPr>
        <w:bidi w:val="0"/>
      </w:pPr>
      <w:r>
        <w:rPr>
          <w:rtl w:val="0"/>
        </w:rPr>
        <w:t xml:space="preserve">203 Non-Authoritative Information (since HTTP/1.1) </w:t>
      </w:r>
      <w:r>
        <w:rPr>
          <w:rtl w:val="0"/>
        </w:rPr>
        <w:t>– Інформація не авторитетна</w:t>
      </w:r>
      <w:r>
        <w:rPr>
          <w:rtl w:val="0"/>
        </w:rPr>
        <w:t xml:space="preserve">. </w:t>
      </w:r>
      <w:r>
        <w:rPr>
          <w:rtl w:val="0"/>
        </w:rPr>
        <w:t>Сервер успішно обробив запит</w:t>
      </w:r>
      <w:r>
        <w:rPr>
          <w:rtl w:val="0"/>
        </w:rPr>
        <w:t xml:space="preserve">, </w:t>
      </w:r>
      <w:r>
        <w:rPr>
          <w:rtl w:val="0"/>
        </w:rPr>
        <w:t>але інформація що міститься у відповіді</w:t>
      </w:r>
      <w:r>
        <w:rPr>
          <w:rtl w:val="0"/>
        </w:rPr>
        <w:t xml:space="preserve">, </w:t>
      </w:r>
      <w:r>
        <w:rPr>
          <w:rtl w:val="0"/>
        </w:rPr>
        <w:t>може бути з іншого джерела</w:t>
      </w:r>
      <w:r>
        <w:rPr>
          <w:rtl w:val="0"/>
        </w:rPr>
        <w:t>.</w:t>
      </w:r>
    </w:p>
    <w:p>
      <w:pPr>
        <w:pStyle w:val="Body"/>
        <w:numPr>
          <w:ilvl w:val="0"/>
          <w:numId w:val="5"/>
        </w:numPr>
        <w:bidi w:val="0"/>
      </w:pPr>
      <w:r>
        <w:rPr>
          <w:rtl w:val="0"/>
        </w:rPr>
        <w:t xml:space="preserve">204 No Content </w:t>
      </w:r>
      <w:r>
        <w:rPr>
          <w:rtl w:val="0"/>
        </w:rPr>
        <w:t>– Немає вмісту</w:t>
      </w:r>
      <w:r>
        <w:rPr>
          <w:rtl w:val="0"/>
        </w:rPr>
        <w:t xml:space="preserve">. </w:t>
      </w:r>
      <w:r>
        <w:rPr>
          <w:rtl w:val="0"/>
        </w:rPr>
        <w:t>Сервер успішно обробив запит</w:t>
      </w:r>
      <w:r>
        <w:rPr>
          <w:rtl w:val="0"/>
        </w:rPr>
        <w:t xml:space="preserve">, </w:t>
      </w:r>
      <w:r>
        <w:rPr>
          <w:rtl w:val="0"/>
        </w:rPr>
        <w:t>але не повертає вміст</w:t>
      </w:r>
      <w:r>
        <w:rPr>
          <w:rtl w:val="0"/>
        </w:rPr>
        <w:t xml:space="preserve">. </w:t>
      </w:r>
    </w:p>
    <w:p>
      <w:pPr>
        <w:pStyle w:val="Body"/>
        <w:numPr>
          <w:ilvl w:val="0"/>
          <w:numId w:val="5"/>
        </w:numPr>
        <w:bidi w:val="0"/>
      </w:pPr>
      <w:r>
        <w:rPr>
          <w:rtl w:val="0"/>
        </w:rPr>
        <w:t xml:space="preserve">205 Reset Content </w:t>
      </w:r>
      <w:r>
        <w:rPr>
          <w:rtl w:val="0"/>
        </w:rPr>
        <w:t>– Повтор відправки вмісту</w:t>
      </w:r>
      <w:r>
        <w:rPr>
          <w:rtl w:val="0"/>
        </w:rPr>
        <w:t xml:space="preserve">. </w:t>
      </w:r>
      <w:r>
        <w:rPr>
          <w:rtl w:val="0"/>
        </w:rPr>
        <w:t>Сервер успішно обробив запит</w:t>
      </w:r>
      <w:r>
        <w:rPr>
          <w:rtl w:val="0"/>
        </w:rPr>
        <w:t xml:space="preserve">, </w:t>
      </w:r>
      <w:r>
        <w:rPr>
          <w:rtl w:val="0"/>
        </w:rPr>
        <w:t>але не повертає ніякого вмісту</w:t>
      </w:r>
      <w:r>
        <w:rPr>
          <w:rtl w:val="0"/>
        </w:rPr>
        <w:t xml:space="preserve">. </w:t>
      </w:r>
    </w:p>
    <w:p>
      <w:pPr>
        <w:pStyle w:val="Body"/>
        <w:numPr>
          <w:ilvl w:val="0"/>
          <w:numId w:val="5"/>
        </w:numPr>
        <w:bidi w:val="0"/>
      </w:pPr>
      <w:r>
        <w:rPr>
          <w:rtl w:val="0"/>
        </w:rPr>
        <w:t xml:space="preserve">206 Partial Content </w:t>
      </w:r>
      <w:r>
        <w:rPr>
          <w:rtl w:val="0"/>
        </w:rPr>
        <w:t>– Частковий вміст</w:t>
      </w:r>
      <w:r>
        <w:rPr>
          <w:rtl w:val="0"/>
        </w:rPr>
        <w:t xml:space="preserve">. </w:t>
      </w:r>
      <w:r>
        <w:rPr>
          <w:rtl w:val="0"/>
        </w:rPr>
        <w:t>Сервер відсилає лише частину ресурсу у відповідності з зазначеними у заголовку клієнта обмеженнями розміру посилки</w:t>
      </w:r>
      <w:r>
        <w:rPr>
          <w:rtl w:val="0"/>
        </w:rPr>
        <w:t>.</w:t>
      </w:r>
    </w:p>
    <w:p>
      <w:pPr>
        <w:pStyle w:val="Body"/>
        <w:numPr>
          <w:ilvl w:val="0"/>
          <w:numId w:val="5"/>
        </w:numPr>
        <w:bidi w:val="0"/>
      </w:pPr>
      <w:r>
        <w:rPr>
          <w:rtl w:val="0"/>
        </w:rPr>
        <w:t xml:space="preserve">207 Multi-Status (WebDAV) </w:t>
      </w:r>
      <w:r>
        <w:rPr>
          <w:rtl w:val="0"/>
        </w:rPr>
        <w:t>– Мульти</w:t>
      </w:r>
      <w:r>
        <w:rPr>
          <w:rtl w:val="0"/>
        </w:rPr>
        <w:t>-</w:t>
      </w:r>
      <w:r>
        <w:rPr>
          <w:rtl w:val="0"/>
        </w:rPr>
        <w:t>статус</w:t>
      </w:r>
      <w:r>
        <w:rPr>
          <w:rtl w:val="0"/>
        </w:rPr>
        <w:t xml:space="preserve">. </w:t>
      </w:r>
      <w:r>
        <w:rPr>
          <w:rtl w:val="0"/>
        </w:rPr>
        <w:t>Тіло повідомлення</w:t>
      </w:r>
      <w:r>
        <w:rPr>
          <w:rtl w:val="0"/>
        </w:rPr>
        <w:t xml:space="preserve">, </w:t>
      </w:r>
      <w:r>
        <w:rPr>
          <w:rtl w:val="0"/>
        </w:rPr>
        <w:t xml:space="preserve">являє собою </w:t>
      </w:r>
      <w:r>
        <w:rPr>
          <w:rtl w:val="0"/>
        </w:rPr>
        <w:t xml:space="preserve">XML </w:t>
      </w:r>
      <w:r>
        <w:rPr>
          <w:rtl w:val="0"/>
        </w:rPr>
        <w:t>повідомлення і може містити ряд окремих кодів відповідей</w:t>
      </w:r>
      <w:r>
        <w:rPr>
          <w:rtl w:val="0"/>
        </w:rPr>
        <w:t xml:space="preserve">, </w:t>
      </w:r>
      <w:r>
        <w:rPr>
          <w:rtl w:val="0"/>
        </w:rPr>
        <w:t>в залежності від того</w:t>
      </w:r>
      <w:r>
        <w:rPr>
          <w:rtl w:val="0"/>
        </w:rPr>
        <w:t xml:space="preserve">, </w:t>
      </w:r>
      <w:r>
        <w:rPr>
          <w:rtl w:val="0"/>
        </w:rPr>
        <w:t>скільки було зроблено під</w:t>
      </w:r>
      <w:r>
        <w:rPr>
          <w:rtl w:val="0"/>
        </w:rPr>
        <w:t>-</w:t>
      </w:r>
      <w:r>
        <w:rPr>
          <w:rtl w:val="0"/>
        </w:rPr>
        <w:t>запитів</w:t>
      </w:r>
      <w:r>
        <w:rPr>
          <w:rtl w:val="0"/>
        </w:rPr>
        <w:t>;</w:t>
      </w:r>
    </w:p>
    <w:p>
      <w:pPr>
        <w:pStyle w:val="Body"/>
        <w:numPr>
          <w:ilvl w:val="0"/>
          <w:numId w:val="5"/>
        </w:numPr>
        <w:bidi w:val="0"/>
      </w:pPr>
      <w:r>
        <w:rPr>
          <w:rtl w:val="0"/>
        </w:rPr>
        <w:t xml:space="preserve">208 Already Reported (WebDAV; RFC 5842). </w:t>
      </w:r>
      <w:r>
        <w:rPr>
          <w:rtl w:val="0"/>
        </w:rPr>
        <w:t xml:space="preserve">Елементи </w:t>
      </w:r>
      <w:r>
        <w:rPr>
          <w:rtl w:val="0"/>
        </w:rPr>
        <w:t xml:space="preserve">DAV </w:t>
      </w:r>
      <w:r>
        <w:rPr>
          <w:rtl w:val="0"/>
        </w:rPr>
        <w:t>зв</w:t>
      </w:r>
      <w:r>
        <w:rPr>
          <w:rtl w:val="0"/>
        </w:rPr>
        <w:t>'</w:t>
      </w:r>
      <w:r>
        <w:rPr>
          <w:rtl w:val="0"/>
        </w:rPr>
        <w:t>язування вже пересилалися в попередній відповіді на даний запит</w:t>
      </w:r>
      <w:r>
        <w:rPr>
          <w:rtl w:val="0"/>
        </w:rPr>
        <w:t xml:space="preserve">, </w:t>
      </w:r>
      <w:r>
        <w:rPr>
          <w:rtl w:val="0"/>
        </w:rPr>
        <w:t>і не відсилаються знову</w:t>
      </w:r>
      <w:r>
        <w:rPr>
          <w:rtl w:val="0"/>
        </w:rPr>
        <w:t>.</w:t>
      </w:r>
    </w:p>
    <w:p>
      <w:pPr>
        <w:pStyle w:val="Body"/>
        <w:numPr>
          <w:ilvl w:val="0"/>
          <w:numId w:val="5"/>
        </w:numPr>
        <w:bidi w:val="0"/>
      </w:pPr>
      <w:r>
        <w:rPr>
          <w:rtl w:val="0"/>
        </w:rPr>
        <w:t xml:space="preserve">226 IM Used (RFC 3229). </w:t>
      </w:r>
      <w:r>
        <w:rPr>
          <w:rtl w:val="0"/>
        </w:rPr>
        <w:t xml:space="preserve">Сервер виконав запит </w:t>
      </w:r>
      <w:r>
        <w:rPr>
          <w:rtl w:val="0"/>
        </w:rPr>
        <w:t xml:space="preserve">GET </w:t>
      </w:r>
      <w:r>
        <w:rPr>
          <w:rtl w:val="0"/>
        </w:rPr>
        <w:t>для вказаного ресурсу</w:t>
      </w:r>
      <w:r>
        <w:rPr>
          <w:rtl w:val="0"/>
        </w:rPr>
        <w:t xml:space="preserve">, </w:t>
      </w:r>
      <w:r>
        <w:rPr>
          <w:rtl w:val="0"/>
        </w:rPr>
        <w:t>і в результаті віддає відповідь являє собою одну або декілька маніпуляцій</w:t>
      </w:r>
      <w:r>
        <w:rPr>
          <w:rtl w:val="0"/>
        </w:rPr>
        <w:t xml:space="preserve">, </w:t>
      </w:r>
      <w:r>
        <w:rPr>
          <w:rtl w:val="0"/>
        </w:rPr>
        <w:t>застосовуваних до поточного екземпляру даних</w:t>
      </w:r>
      <w:r>
        <w:rPr>
          <w:rtl w:val="0"/>
        </w:rPr>
        <w:t>.</w:t>
      </w:r>
    </w:p>
    <w:p>
      <w:pPr>
        <w:pStyle w:val="Body"/>
        <w:bidi w:val="0"/>
      </w:pPr>
    </w:p>
    <w:p>
      <w:pPr>
        <w:pStyle w:val="Heading 3"/>
        <w:bidi w:val="0"/>
      </w:pPr>
      <w:bookmarkStart w:name="_Toc12" w:id="12"/>
      <w:r>
        <w:tab/>
      </w:r>
      <w:r>
        <w:rPr>
          <w:rFonts w:cs="Arial Unicode MS" w:eastAsia="Arial Unicode MS"/>
          <w:rtl w:val="0"/>
        </w:rPr>
        <w:t>1.</w:t>
      </w:r>
      <w:r>
        <w:rPr>
          <w:rFonts w:cs="Arial Unicode MS" w:eastAsia="Arial Unicode MS"/>
          <w:rtl w:val="0"/>
          <w:lang w:val="en-US"/>
        </w:rPr>
        <w:t>4</w:t>
      </w:r>
      <w:r>
        <w:rPr>
          <w:rFonts w:cs="Arial Unicode MS" w:eastAsia="Arial Unicode MS"/>
          <w:rtl w:val="0"/>
        </w:rPr>
        <w:t>.3</w:t>
      </w:r>
      <w:r>
        <w:rPr>
          <w:rFonts w:cs="Arial Unicode MS" w:eastAsia="Arial Unicode MS"/>
          <w:rtl w:val="0"/>
          <w:lang w:val="en-US"/>
        </w:rPr>
        <w:t xml:space="preserve">. </w:t>
      </w:r>
      <w:r>
        <w:rPr>
          <w:rFonts w:cs="Arial Unicode MS" w:eastAsia="Arial Unicode MS" w:hint="default"/>
          <w:rtl w:val="0"/>
        </w:rPr>
        <w:t>Перенаправлення</w:t>
      </w:r>
      <w:bookmarkEnd w:id="12"/>
    </w:p>
    <w:p>
      <w:pPr>
        <w:pStyle w:val="Body"/>
        <w:bidi w:val="0"/>
      </w:pPr>
    </w:p>
    <w:p>
      <w:pPr>
        <w:pStyle w:val="Body"/>
        <w:bidi w:val="0"/>
      </w:pPr>
      <w:r>
        <w:rPr>
          <w:rtl w:val="0"/>
        </w:rPr>
        <w:tab/>
        <w:t>Клієнт повинен вжити додаткових заходів для виконання запиту</w:t>
      </w:r>
      <w:r>
        <w:rPr>
          <w:rtl w:val="0"/>
        </w:rPr>
        <w:t xml:space="preserve">. </w:t>
      </w:r>
      <w:r>
        <w:rPr>
          <w:rtl w:val="0"/>
        </w:rPr>
        <w:t>Цей вид кодів вказує</w:t>
      </w:r>
      <w:r>
        <w:rPr>
          <w:rtl w:val="0"/>
        </w:rPr>
        <w:t xml:space="preserve">, </w:t>
      </w:r>
      <w:r>
        <w:rPr>
          <w:rtl w:val="0"/>
        </w:rPr>
        <w:t>що клієнт має виконати додаткові дії для завершення виконання запиту</w:t>
      </w:r>
      <w:r>
        <w:rPr>
          <w:rtl w:val="0"/>
        </w:rPr>
        <w:t xml:space="preserve">. </w:t>
      </w:r>
      <w:r>
        <w:rPr>
          <w:rtl w:val="0"/>
        </w:rPr>
        <w:t>Клієнт може виконати конкретні дії без взаємодії з користувачем</w:t>
      </w:r>
      <w:r>
        <w:rPr>
          <w:rtl w:val="0"/>
        </w:rPr>
        <w:t xml:space="preserve">, </w:t>
      </w:r>
      <w:r>
        <w:rPr>
          <w:rtl w:val="0"/>
        </w:rPr>
        <w:t>у випадках коли метод</w:t>
      </w:r>
      <w:r>
        <w:rPr>
          <w:rtl w:val="0"/>
        </w:rPr>
        <w:t xml:space="preserve">, </w:t>
      </w:r>
      <w:r>
        <w:rPr>
          <w:rtl w:val="0"/>
        </w:rPr>
        <w:t xml:space="preserve">що використовується в другому запиті є </w:t>
      </w:r>
      <w:r>
        <w:rPr>
          <w:rtl w:val="0"/>
        </w:rPr>
        <w:t xml:space="preserve">GET </w:t>
      </w:r>
      <w:r>
        <w:rPr>
          <w:rtl w:val="0"/>
        </w:rPr>
        <w:t xml:space="preserve">або </w:t>
      </w:r>
      <w:r>
        <w:rPr>
          <w:rtl w:val="0"/>
        </w:rPr>
        <w:t xml:space="preserve">HEAD. </w:t>
      </w:r>
      <w:r>
        <w:rPr>
          <w:rtl w:val="0"/>
        </w:rPr>
        <w:t>Клієнтська програма не повинна перенаправляти запит більш ніж у п</w:t>
      </w:r>
      <w:r>
        <w:rPr>
          <w:rtl w:val="0"/>
        </w:rPr>
        <w:t>'</w:t>
      </w:r>
      <w:r>
        <w:rPr>
          <w:rtl w:val="0"/>
        </w:rPr>
        <w:t>ять разів</w:t>
      </w:r>
      <w:r>
        <w:rPr>
          <w:rtl w:val="0"/>
        </w:rPr>
        <w:t xml:space="preserve">, </w:t>
      </w:r>
      <w:r>
        <w:rPr>
          <w:rtl w:val="0"/>
        </w:rPr>
        <w:t>так як такі переадресації зазвичай призводять до нескінченного циклу</w:t>
      </w:r>
      <w:r>
        <w:rPr>
          <w:rtl w:val="0"/>
          <w:lang w:val="en-US"/>
        </w:rPr>
        <w:t xml:space="preserve"> [9]</w:t>
      </w:r>
      <w:r>
        <w:rPr>
          <w:rtl w:val="0"/>
        </w:rPr>
        <w:t>.</w:t>
      </w:r>
    </w:p>
    <w:p>
      <w:pPr>
        <w:pStyle w:val="Body"/>
        <w:numPr>
          <w:ilvl w:val="0"/>
          <w:numId w:val="7"/>
        </w:numPr>
        <w:bidi w:val="0"/>
      </w:pPr>
      <w:r>
        <w:rPr>
          <w:rtl w:val="0"/>
        </w:rPr>
        <w:t xml:space="preserve">300 Multiple Choices </w:t>
      </w:r>
      <w:r>
        <w:rPr>
          <w:rtl w:val="0"/>
        </w:rPr>
        <w:t>– Множинний вибір</w:t>
      </w:r>
      <w:r>
        <w:rPr>
          <w:rtl w:val="0"/>
        </w:rPr>
        <w:t xml:space="preserve">. </w:t>
      </w:r>
      <w:r>
        <w:rPr>
          <w:rtl w:val="0"/>
        </w:rPr>
        <w:t>Вказує кілька варіантів посилань на ресурс</w:t>
      </w:r>
      <w:r>
        <w:rPr>
          <w:rtl w:val="0"/>
        </w:rPr>
        <w:t xml:space="preserve">, </w:t>
      </w:r>
      <w:r>
        <w:rPr>
          <w:rtl w:val="0"/>
        </w:rPr>
        <w:t>по яких клієнт може слідувати</w:t>
      </w:r>
      <w:r>
        <w:rPr>
          <w:rtl w:val="0"/>
        </w:rPr>
        <w:t>.</w:t>
      </w:r>
    </w:p>
    <w:p>
      <w:pPr>
        <w:pStyle w:val="Body"/>
        <w:numPr>
          <w:ilvl w:val="0"/>
          <w:numId w:val="5"/>
        </w:numPr>
        <w:bidi w:val="0"/>
      </w:pPr>
      <w:r>
        <w:rPr>
          <w:rtl w:val="0"/>
        </w:rPr>
        <w:t xml:space="preserve">301 Moved Permanently </w:t>
      </w:r>
      <w:r>
        <w:rPr>
          <w:rtl w:val="0"/>
        </w:rPr>
        <w:t>– Ресурс переміщено назавжди</w:t>
      </w:r>
      <w:r>
        <w:rPr>
          <w:rtl w:val="0"/>
        </w:rPr>
        <w:t xml:space="preserve">. </w:t>
      </w:r>
      <w:r>
        <w:rPr>
          <w:rtl w:val="0"/>
        </w:rPr>
        <w:t xml:space="preserve">Цей і всі наступні запити повинні бути спрямовані по вказаному новому </w:t>
      </w:r>
      <w:r>
        <w:rPr>
          <w:rtl w:val="0"/>
        </w:rPr>
        <w:t>URI.</w:t>
      </w:r>
    </w:p>
    <w:p>
      <w:pPr>
        <w:pStyle w:val="Body"/>
        <w:numPr>
          <w:ilvl w:val="0"/>
          <w:numId w:val="5"/>
        </w:numPr>
        <w:bidi w:val="0"/>
      </w:pPr>
      <w:r>
        <w:rPr>
          <w:rtl w:val="0"/>
        </w:rPr>
        <w:t xml:space="preserve">302 Found </w:t>
      </w:r>
      <w:r>
        <w:rPr>
          <w:rtl w:val="0"/>
        </w:rPr>
        <w:t>– Ресурс тимчасово переміщено</w:t>
      </w:r>
      <w:r>
        <w:rPr>
          <w:rtl w:val="0"/>
        </w:rPr>
        <w:t xml:space="preserve">. </w:t>
      </w:r>
      <w:r>
        <w:rPr>
          <w:rtl w:val="0"/>
        </w:rPr>
        <w:t xml:space="preserve">Зазвичай використовується для виконання перенаправлення на іншу сторінку і додатково містить в собі </w:t>
      </w:r>
      <w:r>
        <w:rPr>
          <w:rtl w:val="0"/>
        </w:rPr>
        <w:t>URL-</w:t>
      </w:r>
      <w:r>
        <w:rPr>
          <w:rtl w:val="0"/>
        </w:rPr>
        <w:t xml:space="preserve">посилання на </w:t>
      </w:r>
      <w:r>
        <w:rPr>
          <w:rtl w:val="0"/>
        </w:rPr>
        <w:t xml:space="preserve">HTTP </w:t>
      </w:r>
      <w:r>
        <w:rPr>
          <w:rtl w:val="0"/>
        </w:rPr>
        <w:t xml:space="preserve">локацію в полі </w:t>
      </w:r>
      <w:r>
        <w:rPr>
          <w:rtl w:val="0"/>
        </w:rPr>
        <w:t xml:space="preserve">HTTP </w:t>
      </w:r>
      <w:r>
        <w:rPr>
          <w:rtl w:val="0"/>
        </w:rPr>
        <w:t>заголовка</w:t>
      </w:r>
      <w:r>
        <w:rPr>
          <w:rtl w:val="0"/>
        </w:rPr>
        <w:t>.</w:t>
      </w:r>
    </w:p>
    <w:p>
      <w:pPr>
        <w:pStyle w:val="Body"/>
        <w:numPr>
          <w:ilvl w:val="0"/>
          <w:numId w:val="5"/>
        </w:numPr>
        <w:bidi w:val="0"/>
      </w:pPr>
      <w:r>
        <w:rPr>
          <w:rtl w:val="0"/>
        </w:rPr>
        <w:t>303 See Other (</w:t>
      </w:r>
      <w:r>
        <w:rPr>
          <w:rtl w:val="0"/>
        </w:rPr>
        <w:t xml:space="preserve">з </w:t>
      </w:r>
      <w:r>
        <w:rPr>
          <w:rtl w:val="0"/>
        </w:rPr>
        <w:t xml:space="preserve">HTTP/1.1) </w:t>
      </w:r>
      <w:r>
        <w:rPr>
          <w:rtl w:val="0"/>
        </w:rPr>
        <w:t>– Дивіться інший ресурс</w:t>
      </w:r>
      <w:r>
        <w:rPr>
          <w:rtl w:val="0"/>
        </w:rPr>
        <w:t xml:space="preserve">. </w:t>
      </w:r>
      <w:r>
        <w:rPr>
          <w:rtl w:val="0"/>
        </w:rPr>
        <w:t xml:space="preserve">Відповідь на запит може бути отримана під іншим </w:t>
      </w:r>
      <w:r>
        <w:rPr>
          <w:rtl w:val="0"/>
        </w:rPr>
        <w:t xml:space="preserve">URI, </w:t>
      </w:r>
      <w:r>
        <w:rPr>
          <w:rtl w:val="0"/>
        </w:rPr>
        <w:t xml:space="preserve">з використанням процедури </w:t>
      </w:r>
      <w:r>
        <w:rPr>
          <w:rtl w:val="0"/>
        </w:rPr>
        <w:t xml:space="preserve">GET. </w:t>
      </w:r>
      <w:r>
        <w:rPr>
          <w:rtl w:val="0"/>
        </w:rPr>
        <w:t xml:space="preserve">Якщо даний код приходить на відповідь процедури </w:t>
      </w:r>
      <w:r>
        <w:rPr>
          <w:rtl w:val="0"/>
        </w:rPr>
        <w:t>POST (</w:t>
      </w:r>
      <w:r>
        <w:rPr>
          <w:rtl w:val="0"/>
        </w:rPr>
        <w:t xml:space="preserve">або </w:t>
      </w:r>
      <w:r>
        <w:rPr>
          <w:rtl w:val="0"/>
        </w:rPr>
        <w:t xml:space="preserve">PUT / DELETE), </w:t>
      </w:r>
      <w:r>
        <w:rPr>
          <w:rtl w:val="0"/>
        </w:rPr>
        <w:t>це слід розуміти як те</w:t>
      </w:r>
      <w:r>
        <w:rPr>
          <w:rtl w:val="0"/>
        </w:rPr>
        <w:t xml:space="preserve">, </w:t>
      </w:r>
      <w:r>
        <w:rPr>
          <w:rtl w:val="0"/>
        </w:rPr>
        <w:t>що сервер отримав дані</w:t>
      </w:r>
      <w:r>
        <w:rPr>
          <w:rtl w:val="0"/>
        </w:rPr>
        <w:t xml:space="preserve">, </w:t>
      </w:r>
      <w:r>
        <w:rPr>
          <w:rtl w:val="0"/>
        </w:rPr>
        <w:t xml:space="preserve">а перенаправлення повинне відбутися за допомогою окремого запиту </w:t>
      </w:r>
      <w:r>
        <w:rPr>
          <w:rtl w:val="0"/>
        </w:rPr>
        <w:t>GET.</w:t>
      </w:r>
    </w:p>
    <w:p>
      <w:pPr>
        <w:pStyle w:val="Body"/>
        <w:numPr>
          <w:ilvl w:val="0"/>
          <w:numId w:val="5"/>
        </w:numPr>
        <w:bidi w:val="0"/>
      </w:pPr>
      <w:r>
        <w:rPr>
          <w:rtl w:val="0"/>
        </w:rPr>
        <w:t xml:space="preserve">304 Not Modified - </w:t>
      </w:r>
      <w:r>
        <w:rPr>
          <w:rtl w:val="0"/>
        </w:rPr>
        <w:t>Ресурс не змінювався</w:t>
      </w:r>
      <w:r>
        <w:rPr>
          <w:rtl w:val="0"/>
        </w:rPr>
        <w:t xml:space="preserve">. </w:t>
      </w:r>
      <w:r>
        <w:rPr>
          <w:rtl w:val="0"/>
        </w:rPr>
        <w:t>Вказує на те</w:t>
      </w:r>
      <w:r>
        <w:rPr>
          <w:rtl w:val="0"/>
        </w:rPr>
        <w:t xml:space="preserve">, </w:t>
      </w:r>
      <w:r>
        <w:rPr>
          <w:rtl w:val="0"/>
        </w:rPr>
        <w:t>що ресурс не був змінений з моменту останнього запиту</w:t>
      </w:r>
      <w:r>
        <w:rPr>
          <w:rtl w:val="0"/>
        </w:rPr>
        <w:t xml:space="preserve">. </w:t>
      </w:r>
      <w:r>
        <w:rPr>
          <w:rtl w:val="0"/>
        </w:rPr>
        <w:t>Як правило</w:t>
      </w:r>
      <w:r>
        <w:rPr>
          <w:rtl w:val="0"/>
        </w:rPr>
        <w:t xml:space="preserve">, </w:t>
      </w:r>
      <w:r>
        <w:rPr>
          <w:rtl w:val="0"/>
        </w:rPr>
        <w:t xml:space="preserve">клієнт </w:t>
      </w:r>
      <w:r>
        <w:rPr>
          <w:rtl w:val="0"/>
        </w:rPr>
        <w:t xml:space="preserve">HTTP </w:t>
      </w:r>
      <w:r>
        <w:rPr>
          <w:rtl w:val="0"/>
        </w:rPr>
        <w:t>надає заголовок</w:t>
      </w:r>
      <w:r>
        <w:rPr>
          <w:rtl w:val="0"/>
        </w:rPr>
        <w:t xml:space="preserve">, </w:t>
      </w:r>
      <w:r>
        <w:rPr>
          <w:rtl w:val="0"/>
        </w:rPr>
        <w:t>з вказаним параметром заголовку «</w:t>
      </w:r>
      <w:r>
        <w:rPr>
          <w:rtl w:val="0"/>
        </w:rPr>
        <w:t>If-Modified-Since</w:t>
      </w:r>
      <w:r>
        <w:rPr>
          <w:rtl w:val="0"/>
        </w:rPr>
        <w:t>» або «</w:t>
      </w:r>
      <w:r>
        <w:rPr>
          <w:rtl w:val="0"/>
        </w:rPr>
        <w:t>If-Match</w:t>
      </w:r>
      <w:r>
        <w:rPr>
          <w:rtl w:val="0"/>
        </w:rPr>
        <w:t>»</w:t>
      </w:r>
      <w:r>
        <w:rPr>
          <w:rtl w:val="0"/>
        </w:rPr>
        <w:t xml:space="preserve">, </w:t>
      </w:r>
      <w:r>
        <w:rPr>
          <w:rtl w:val="0"/>
        </w:rPr>
        <w:t>аби передати час останнього запиту</w:t>
      </w:r>
      <w:r>
        <w:rPr>
          <w:rtl w:val="0"/>
        </w:rPr>
        <w:t xml:space="preserve">, </w:t>
      </w:r>
      <w:r>
        <w:rPr>
          <w:rtl w:val="0"/>
        </w:rPr>
        <w:t>з яким можна порівнювати дату зміни ресурсу</w:t>
      </w:r>
      <w:r>
        <w:rPr>
          <w:rtl w:val="0"/>
        </w:rPr>
        <w:t>.</w:t>
      </w:r>
    </w:p>
    <w:p>
      <w:pPr>
        <w:pStyle w:val="Body"/>
        <w:numPr>
          <w:ilvl w:val="0"/>
          <w:numId w:val="5"/>
        </w:numPr>
        <w:bidi w:val="0"/>
      </w:pPr>
      <w:r>
        <w:rPr>
          <w:rtl w:val="0"/>
        </w:rPr>
        <w:t>305 Use Proxy (</w:t>
      </w:r>
      <w:r>
        <w:rPr>
          <w:rtl w:val="0"/>
        </w:rPr>
        <w:t xml:space="preserve">з </w:t>
      </w:r>
      <w:r>
        <w:rPr>
          <w:rtl w:val="0"/>
        </w:rPr>
        <w:t xml:space="preserve">HTTP/1.1) </w:t>
      </w:r>
      <w:r>
        <w:rPr>
          <w:rtl w:val="0"/>
        </w:rPr>
        <w:t>– Слід використати проксі</w:t>
      </w:r>
      <w:r>
        <w:rPr>
          <w:rtl w:val="0"/>
        </w:rPr>
        <w:t xml:space="preserve">. </w:t>
      </w:r>
      <w:r>
        <w:rPr>
          <w:rtl w:val="0"/>
        </w:rPr>
        <w:t>Заданий ресурс доступний тільки через проксі</w:t>
      </w:r>
      <w:r>
        <w:rPr>
          <w:rtl w:val="0"/>
        </w:rPr>
        <w:t>-</w:t>
      </w:r>
      <w:r>
        <w:rPr>
          <w:rtl w:val="0"/>
        </w:rPr>
        <w:t>сервер</w:t>
      </w:r>
      <w:r>
        <w:rPr>
          <w:rtl w:val="0"/>
        </w:rPr>
        <w:t xml:space="preserve">, </w:t>
      </w:r>
      <w:r>
        <w:rPr>
          <w:rtl w:val="0"/>
        </w:rPr>
        <w:t>адреса якого міститься у відповіді</w:t>
      </w:r>
      <w:r>
        <w:rPr>
          <w:rtl w:val="0"/>
        </w:rPr>
        <w:t xml:space="preserve">. </w:t>
      </w:r>
      <w:r>
        <w:rPr>
          <w:rtl w:val="0"/>
        </w:rPr>
        <w:t>Багато веб</w:t>
      </w:r>
      <w:r>
        <w:rPr>
          <w:rtl w:val="0"/>
        </w:rPr>
        <w:t>-</w:t>
      </w:r>
      <w:r>
        <w:rPr>
          <w:rtl w:val="0"/>
        </w:rPr>
        <w:t xml:space="preserve">браузерів </w:t>
      </w:r>
      <w:r>
        <w:rPr>
          <w:rtl w:val="0"/>
        </w:rPr>
        <w:t>(</w:t>
      </w:r>
      <w:r>
        <w:rPr>
          <w:rtl w:val="0"/>
        </w:rPr>
        <w:t xml:space="preserve">таких як </w:t>
      </w:r>
      <w:r>
        <w:rPr>
          <w:rtl w:val="0"/>
        </w:rPr>
        <w:t xml:space="preserve">Mozilla Firefox </w:t>
      </w:r>
      <w:r>
        <w:rPr>
          <w:rtl w:val="0"/>
        </w:rPr>
        <w:t xml:space="preserve">і </w:t>
      </w:r>
      <w:r>
        <w:rPr>
          <w:rtl w:val="0"/>
        </w:rPr>
        <w:t xml:space="preserve">Internet Explorer) </w:t>
      </w:r>
      <w:r>
        <w:rPr>
          <w:rtl w:val="0"/>
        </w:rPr>
        <w:t>за відомо невірно обробляють відповіді за цим кодом стану</w:t>
      </w:r>
      <w:r>
        <w:rPr>
          <w:rtl w:val="0"/>
        </w:rPr>
        <w:t xml:space="preserve">, </w:t>
      </w:r>
      <w:r>
        <w:rPr>
          <w:rtl w:val="0"/>
        </w:rPr>
        <w:t>в першу чергу з міркувань безпеки</w:t>
      </w:r>
      <w:r>
        <w:rPr>
          <w:rtl w:val="0"/>
        </w:rPr>
        <w:t>.</w:t>
      </w:r>
    </w:p>
    <w:p>
      <w:pPr>
        <w:pStyle w:val="Body"/>
        <w:numPr>
          <w:ilvl w:val="0"/>
          <w:numId w:val="5"/>
        </w:numPr>
        <w:bidi w:val="0"/>
      </w:pPr>
      <w:r>
        <w:rPr>
          <w:rtl w:val="0"/>
        </w:rPr>
        <w:t xml:space="preserve">306 Switch Proxy. </w:t>
      </w:r>
      <w:r>
        <w:rPr>
          <w:rtl w:val="0"/>
        </w:rPr>
        <w:t>Даний код більше не використовується</w:t>
      </w:r>
      <w:r>
        <w:rPr>
          <w:rtl w:val="0"/>
        </w:rPr>
        <w:t xml:space="preserve">. </w:t>
      </w:r>
      <w:r>
        <w:rPr>
          <w:rtl w:val="0"/>
        </w:rPr>
        <w:t>Раніше означав</w:t>
      </w:r>
      <w:r>
        <w:rPr>
          <w:rtl w:val="0"/>
        </w:rPr>
        <w:t xml:space="preserve">, </w:t>
      </w:r>
      <w:r>
        <w:rPr>
          <w:rtl w:val="0"/>
        </w:rPr>
        <w:t>що наступні запити повинні використовувати вказаний у відповіді проксі</w:t>
      </w:r>
      <w:r>
        <w:rPr>
          <w:rtl w:val="0"/>
        </w:rPr>
        <w:t>-</w:t>
      </w:r>
      <w:r>
        <w:rPr>
          <w:rtl w:val="0"/>
        </w:rPr>
        <w:t>сервер</w:t>
      </w:r>
      <w:r>
        <w:rPr>
          <w:rtl w:val="0"/>
        </w:rPr>
        <w:t>.</w:t>
      </w:r>
    </w:p>
    <w:p>
      <w:pPr>
        <w:pStyle w:val="Body"/>
        <w:numPr>
          <w:ilvl w:val="0"/>
          <w:numId w:val="5"/>
        </w:numPr>
        <w:bidi w:val="0"/>
      </w:pPr>
      <w:r>
        <w:rPr>
          <w:rtl w:val="0"/>
        </w:rPr>
        <w:t>307 Temporary Redirect (</w:t>
      </w:r>
      <w:r>
        <w:rPr>
          <w:rtl w:val="0"/>
        </w:rPr>
        <w:t xml:space="preserve">з </w:t>
      </w:r>
      <w:r>
        <w:rPr>
          <w:rtl w:val="0"/>
        </w:rPr>
        <w:t xml:space="preserve">HTTP/1.1) </w:t>
      </w:r>
      <w:r>
        <w:rPr>
          <w:rtl w:val="0"/>
        </w:rPr>
        <w:t>– Тимчасове перенаправлення</w:t>
      </w:r>
      <w:r>
        <w:rPr>
          <w:rtl w:val="0"/>
        </w:rPr>
        <w:t xml:space="preserve">. </w:t>
      </w:r>
      <w:r>
        <w:rPr>
          <w:rtl w:val="0"/>
        </w:rPr>
        <w:t xml:space="preserve">Запит необхідно повторити з іншим </w:t>
      </w:r>
      <w:r>
        <w:rPr>
          <w:rtl w:val="0"/>
        </w:rPr>
        <w:t xml:space="preserve">URI; </w:t>
      </w:r>
      <w:r>
        <w:rPr>
          <w:rtl w:val="0"/>
        </w:rPr>
        <w:t>Однак наступні запити повинні як і раніше використовувати попередню адресу</w:t>
      </w:r>
      <w:r>
        <w:rPr>
          <w:rtl w:val="0"/>
        </w:rPr>
        <w:t>.</w:t>
      </w:r>
    </w:p>
    <w:p>
      <w:pPr>
        <w:pStyle w:val="Body"/>
        <w:numPr>
          <w:ilvl w:val="0"/>
          <w:numId w:val="5"/>
        </w:numPr>
        <w:bidi w:val="0"/>
      </w:pPr>
      <w:r>
        <w:rPr>
          <w:rtl w:val="0"/>
        </w:rPr>
        <w:t xml:space="preserve">308 Permanent Redirect (Experimental RFC; RFC 7238) </w:t>
      </w:r>
      <w:r>
        <w:rPr>
          <w:rtl w:val="0"/>
        </w:rPr>
        <w:t>– Постійне перенаправлення</w:t>
      </w:r>
      <w:r>
        <w:rPr>
          <w:rtl w:val="0"/>
        </w:rPr>
        <w:t xml:space="preserve">. </w:t>
      </w:r>
      <w:r>
        <w:rPr>
          <w:rtl w:val="0"/>
        </w:rPr>
        <w:t>Сервер просить зробити повторний запит</w:t>
      </w:r>
      <w:r>
        <w:rPr>
          <w:rtl w:val="0"/>
        </w:rPr>
        <w:t xml:space="preserve">, </w:t>
      </w:r>
      <w:r>
        <w:rPr>
          <w:rtl w:val="0"/>
        </w:rPr>
        <w:t xml:space="preserve">і всі наступні виконувати з використанням іншого </w:t>
      </w:r>
      <w:r>
        <w:rPr>
          <w:rtl w:val="0"/>
        </w:rPr>
        <w:t>URI.</w:t>
      </w:r>
    </w:p>
    <w:p>
      <w:pPr>
        <w:pStyle w:val="Body"/>
        <w:bidi w:val="0"/>
      </w:pPr>
      <w:r>
        <w:rPr>
          <w:rtl w:val="0"/>
        </w:rPr>
        <w:tab/>
        <w:t xml:space="preserve">307 </w:t>
      </w:r>
      <w:r>
        <w:rPr>
          <w:rtl w:val="0"/>
        </w:rPr>
        <w:t xml:space="preserve">і </w:t>
      </w:r>
      <w:r>
        <w:rPr>
          <w:rtl w:val="0"/>
        </w:rPr>
        <w:t xml:space="preserve">308 </w:t>
      </w:r>
      <w:r>
        <w:rPr>
          <w:rtl w:val="0"/>
        </w:rPr>
        <w:t xml:space="preserve">були запропоновані як додаткові коди на додачу до кодів </w:t>
      </w:r>
      <w:r>
        <w:rPr>
          <w:rtl w:val="0"/>
        </w:rPr>
        <w:t xml:space="preserve">302 </w:t>
      </w:r>
      <w:r>
        <w:rPr>
          <w:rtl w:val="0"/>
        </w:rPr>
        <w:t xml:space="preserve">і </w:t>
      </w:r>
      <w:r>
        <w:rPr>
          <w:rtl w:val="0"/>
        </w:rPr>
        <w:t xml:space="preserve">301, </w:t>
      </w:r>
      <w:r>
        <w:rPr>
          <w:rtl w:val="0"/>
        </w:rPr>
        <w:t>але з іншою поведінкою</w:t>
      </w:r>
      <w:r>
        <w:rPr>
          <w:rtl w:val="0"/>
        </w:rPr>
        <w:t xml:space="preserve">, </w:t>
      </w:r>
      <w:r>
        <w:rPr>
          <w:rtl w:val="0"/>
        </w:rPr>
        <w:t xml:space="preserve">яка не дозволяє змінювати метод запиту </w:t>
      </w:r>
      <w:r>
        <w:rPr>
          <w:rtl w:val="0"/>
        </w:rPr>
        <w:t xml:space="preserve">HTTP </w:t>
      </w:r>
      <w:r>
        <w:rPr>
          <w:rtl w:val="0"/>
        </w:rPr>
        <w:t>при перенаправленні</w:t>
      </w:r>
      <w:r>
        <w:rPr>
          <w:rtl w:val="0"/>
        </w:rPr>
        <w:t xml:space="preserve">. </w:t>
      </w:r>
      <w:r>
        <w:rPr>
          <w:rtl w:val="0"/>
        </w:rPr>
        <w:t>Так</w:t>
      </w:r>
      <w:r>
        <w:rPr>
          <w:rtl w:val="0"/>
        </w:rPr>
        <w:t xml:space="preserve">, </w:t>
      </w:r>
      <w:r>
        <w:rPr>
          <w:rtl w:val="0"/>
        </w:rPr>
        <w:t>наприклад</w:t>
      </w:r>
      <w:r>
        <w:rPr>
          <w:rtl w:val="0"/>
        </w:rPr>
        <w:t xml:space="preserve">, </w:t>
      </w:r>
      <w:r>
        <w:rPr>
          <w:rtl w:val="0"/>
        </w:rPr>
        <w:t xml:space="preserve">перенаправлення даних форми за допомогою методу </w:t>
      </w:r>
      <w:r>
        <w:rPr>
          <w:rtl w:val="0"/>
        </w:rPr>
        <w:t xml:space="preserve">POST </w:t>
      </w:r>
      <w:r>
        <w:rPr>
          <w:rtl w:val="0"/>
        </w:rPr>
        <w:t>на інший ресурс</w:t>
      </w:r>
      <w:r>
        <w:rPr>
          <w:rtl w:val="0"/>
        </w:rPr>
        <w:t xml:space="preserve">, </w:t>
      </w:r>
      <w:r>
        <w:rPr>
          <w:rtl w:val="0"/>
        </w:rPr>
        <w:t>відбувається автоматично без помилок</w:t>
      </w:r>
      <w:r>
        <w:rPr>
          <w:rtl w:val="0"/>
        </w:rPr>
        <w:t>.</w:t>
      </w:r>
    </w:p>
    <w:p>
      <w:pPr>
        <w:pStyle w:val="Heading 3"/>
        <w:bidi w:val="0"/>
      </w:pPr>
      <w:bookmarkStart w:name="_Toc13" w:id="13"/>
      <w:r>
        <w:tab/>
      </w:r>
      <w:r>
        <w:rPr>
          <w:rFonts w:cs="Arial Unicode MS" w:eastAsia="Arial Unicode MS"/>
          <w:rtl w:val="0"/>
        </w:rPr>
        <w:t>1.</w:t>
      </w:r>
      <w:r>
        <w:rPr>
          <w:rFonts w:cs="Arial Unicode MS" w:eastAsia="Arial Unicode MS"/>
          <w:rtl w:val="0"/>
          <w:lang w:val="en-US"/>
        </w:rPr>
        <w:t>4</w:t>
      </w:r>
      <w:r>
        <w:rPr>
          <w:rFonts w:cs="Arial Unicode MS" w:eastAsia="Arial Unicode MS"/>
          <w:rtl w:val="0"/>
        </w:rPr>
        <w:t>.4</w:t>
      </w:r>
      <w:r>
        <w:rPr>
          <w:rFonts w:cs="Arial Unicode MS" w:eastAsia="Arial Unicode MS"/>
          <w:rtl w:val="0"/>
          <w:lang w:val="en-US"/>
        </w:rPr>
        <w:t xml:space="preserve">. </w:t>
      </w:r>
      <w:r>
        <w:rPr>
          <w:rFonts w:cs="Arial Unicode MS" w:eastAsia="Arial Unicode MS" w:hint="default"/>
          <w:rtl w:val="0"/>
        </w:rPr>
        <w:t>Клієнтська помилка</w:t>
      </w:r>
      <w:bookmarkEnd w:id="13"/>
    </w:p>
    <w:p>
      <w:pPr>
        <w:pStyle w:val="Body"/>
        <w:bidi w:val="0"/>
      </w:pPr>
    </w:p>
    <w:p>
      <w:pPr>
        <w:pStyle w:val="Body"/>
        <w:bidi w:val="0"/>
      </w:pPr>
      <w:r>
        <w:rPr>
          <w:rtl w:val="0"/>
        </w:rPr>
        <w:tab/>
        <w:t xml:space="preserve">Клас статус кодів </w:t>
      </w:r>
      <w:r>
        <w:rPr>
          <w:rtl w:val="0"/>
        </w:rPr>
        <w:t xml:space="preserve">4xx </w:t>
      </w:r>
      <w:r>
        <w:rPr>
          <w:rtl w:val="0"/>
        </w:rPr>
        <w:t>призначений для випадків</w:t>
      </w:r>
      <w:r>
        <w:rPr>
          <w:rtl w:val="0"/>
        </w:rPr>
        <w:t xml:space="preserve">, </w:t>
      </w:r>
      <w:r>
        <w:rPr>
          <w:rtl w:val="0"/>
        </w:rPr>
        <w:t>в яких клієнт робить неправильні запити</w:t>
      </w:r>
      <w:r>
        <w:rPr>
          <w:rtl w:val="0"/>
        </w:rPr>
        <w:t xml:space="preserve">. </w:t>
      </w:r>
      <w:r>
        <w:rPr>
          <w:rtl w:val="0"/>
        </w:rPr>
        <w:t xml:space="preserve">За винятком відповіді на запит </w:t>
      </w:r>
      <w:r>
        <w:rPr>
          <w:rtl w:val="0"/>
        </w:rPr>
        <w:t xml:space="preserve">HEAD, </w:t>
      </w:r>
      <w:r>
        <w:rPr>
          <w:rtl w:val="0"/>
        </w:rPr>
        <w:t>сервер повинен включити у відповідь пояснення щодо помилкової ситуації</w:t>
      </w:r>
      <w:r>
        <w:rPr>
          <w:rtl w:val="0"/>
        </w:rPr>
        <w:t xml:space="preserve">, </w:t>
      </w:r>
      <w:r>
        <w:rPr>
          <w:rtl w:val="0"/>
        </w:rPr>
        <w:t>і чи є ця помилка тимчасовою або постійною</w:t>
      </w:r>
      <w:r>
        <w:rPr>
          <w:rtl w:val="0"/>
        </w:rPr>
        <w:t xml:space="preserve">. </w:t>
      </w:r>
      <w:r>
        <w:rPr>
          <w:rtl w:val="0"/>
        </w:rPr>
        <w:t>Ці коди стану застосовуються до будь</w:t>
      </w:r>
      <w:r>
        <w:rPr>
          <w:rtl w:val="0"/>
        </w:rPr>
        <w:t>-</w:t>
      </w:r>
      <w:r>
        <w:rPr>
          <w:rtl w:val="0"/>
        </w:rPr>
        <w:t>якого методу запиту</w:t>
      </w:r>
      <w:r>
        <w:rPr>
          <w:rtl w:val="0"/>
        </w:rPr>
        <w:t xml:space="preserve">. </w:t>
      </w:r>
      <w:r>
        <w:rPr>
          <w:rtl w:val="0"/>
        </w:rPr>
        <w:t>Клієнтський браузер повинен повідомляти про ці помилки користувачу</w:t>
      </w:r>
      <w:r>
        <w:rPr>
          <w:rtl w:val="0"/>
          <w:lang w:val="en-US"/>
        </w:rPr>
        <w:t xml:space="preserve"> [10]</w:t>
      </w:r>
      <w:r>
        <w:rPr>
          <w:rtl w:val="0"/>
        </w:rPr>
        <w:t>.</w:t>
      </w:r>
    </w:p>
    <w:p>
      <w:pPr>
        <w:pStyle w:val="Body"/>
        <w:numPr>
          <w:ilvl w:val="0"/>
          <w:numId w:val="8"/>
        </w:numPr>
        <w:bidi w:val="0"/>
      </w:pPr>
      <w:r>
        <w:rPr>
          <w:rtl w:val="0"/>
        </w:rPr>
        <w:t xml:space="preserve">400 Bad Request </w:t>
      </w:r>
      <w:r>
        <w:rPr>
          <w:rtl w:val="0"/>
        </w:rPr>
        <w:t>— Неправильний запит</w:t>
      </w:r>
      <w:r>
        <w:rPr>
          <w:rtl w:val="0"/>
        </w:rPr>
        <w:t xml:space="preserve">. </w:t>
      </w:r>
      <w:r>
        <w:rPr>
          <w:rtl w:val="0"/>
        </w:rPr>
        <w:t>Запит не може бути виконаний з причини невірного синтаксису</w:t>
      </w:r>
      <w:r>
        <w:rPr>
          <w:rtl w:val="0"/>
        </w:rPr>
        <w:t>.</w:t>
      </w:r>
    </w:p>
    <w:p>
      <w:pPr>
        <w:pStyle w:val="Body"/>
        <w:numPr>
          <w:ilvl w:val="0"/>
          <w:numId w:val="5"/>
        </w:numPr>
        <w:bidi w:val="0"/>
      </w:pPr>
      <w:r>
        <w:rPr>
          <w:rtl w:val="0"/>
        </w:rPr>
        <w:t xml:space="preserve">401 Unauthorized </w:t>
      </w:r>
      <w:r>
        <w:rPr>
          <w:rtl w:val="0"/>
        </w:rPr>
        <w:t>— Несанкціонований доступ</w:t>
      </w:r>
      <w:r>
        <w:rPr>
          <w:rtl w:val="0"/>
        </w:rPr>
        <w:t xml:space="preserve">. </w:t>
      </w:r>
      <w:r>
        <w:rPr>
          <w:rtl w:val="0"/>
        </w:rPr>
        <w:t xml:space="preserve">Схожа на </w:t>
      </w:r>
      <w:r>
        <w:rPr>
          <w:rtl w:val="0"/>
        </w:rPr>
        <w:t xml:space="preserve">403 Forbidden, </w:t>
      </w:r>
      <w:r>
        <w:rPr>
          <w:rtl w:val="0"/>
        </w:rPr>
        <w:t>але використовується спеціально у разі необхідності аутентифікації користувача</w:t>
      </w:r>
      <w:r>
        <w:rPr>
          <w:rtl w:val="0"/>
        </w:rPr>
        <w:t xml:space="preserve">, </w:t>
      </w:r>
      <w:r>
        <w:rPr>
          <w:rtl w:val="0"/>
        </w:rPr>
        <w:t>яка відбулася невдало</w:t>
      </w:r>
      <w:r>
        <w:rPr>
          <w:rtl w:val="0"/>
        </w:rPr>
        <w:t xml:space="preserve">, </w:t>
      </w:r>
      <w:r>
        <w:rPr>
          <w:rtl w:val="0"/>
        </w:rPr>
        <w:t>або ще не відбулася перед запитом ресурсу</w:t>
      </w:r>
      <w:r>
        <w:rPr>
          <w:rtl w:val="0"/>
        </w:rPr>
        <w:t>.</w:t>
      </w:r>
    </w:p>
    <w:p>
      <w:pPr>
        <w:pStyle w:val="Body"/>
        <w:numPr>
          <w:ilvl w:val="0"/>
          <w:numId w:val="5"/>
        </w:numPr>
        <w:bidi w:val="0"/>
      </w:pPr>
      <w:r>
        <w:rPr>
          <w:rtl w:val="0"/>
        </w:rPr>
        <w:t xml:space="preserve">402 Payment Required </w:t>
      </w:r>
      <w:r>
        <w:rPr>
          <w:rtl w:val="0"/>
        </w:rPr>
        <w:t>— Потрібна оплата</w:t>
      </w:r>
      <w:r>
        <w:rPr>
          <w:rtl w:val="0"/>
        </w:rPr>
        <w:t xml:space="preserve">. </w:t>
      </w:r>
      <w:r>
        <w:rPr>
          <w:rtl w:val="0"/>
        </w:rPr>
        <w:t>Зарезервовано для майбутнього використання</w:t>
      </w:r>
      <w:r>
        <w:rPr>
          <w:rtl w:val="0"/>
        </w:rPr>
        <w:t xml:space="preserve">. </w:t>
      </w:r>
    </w:p>
    <w:p>
      <w:pPr>
        <w:pStyle w:val="Body"/>
        <w:numPr>
          <w:ilvl w:val="0"/>
          <w:numId w:val="5"/>
        </w:numPr>
        <w:bidi w:val="0"/>
      </w:pPr>
      <w:r>
        <w:rPr>
          <w:rtl w:val="0"/>
        </w:rPr>
        <w:t xml:space="preserve">403 Forbidden </w:t>
      </w:r>
      <w:r>
        <w:rPr>
          <w:rtl w:val="0"/>
        </w:rPr>
        <w:t>— Заборонено</w:t>
      </w:r>
      <w:r>
        <w:rPr>
          <w:rtl w:val="0"/>
        </w:rPr>
        <w:t xml:space="preserve">. </w:t>
      </w:r>
      <w:r>
        <w:rPr>
          <w:rtl w:val="0"/>
        </w:rPr>
        <w:t>Запит був коректним</w:t>
      </w:r>
      <w:r>
        <w:rPr>
          <w:rtl w:val="0"/>
        </w:rPr>
        <w:t xml:space="preserve">, </w:t>
      </w:r>
      <w:r>
        <w:rPr>
          <w:rtl w:val="0"/>
        </w:rPr>
        <w:t>але сервер відмовляється відповідати на нього</w:t>
      </w:r>
      <w:r>
        <w:rPr>
          <w:rtl w:val="0"/>
        </w:rPr>
        <w:t xml:space="preserve">. </w:t>
      </w:r>
      <w:r>
        <w:rPr>
          <w:rtl w:val="0"/>
        </w:rPr>
        <w:t xml:space="preserve">На відміну від </w:t>
      </w:r>
      <w:r>
        <w:rPr>
          <w:rtl w:val="0"/>
        </w:rPr>
        <w:t xml:space="preserve">401 Unauthorized, </w:t>
      </w:r>
      <w:r>
        <w:rPr>
          <w:rtl w:val="0"/>
        </w:rPr>
        <w:t>не має ніякого значення</w:t>
      </w:r>
      <w:r>
        <w:rPr>
          <w:rtl w:val="0"/>
        </w:rPr>
        <w:t xml:space="preserve">, </w:t>
      </w:r>
      <w:r>
        <w:rPr>
          <w:rtl w:val="0"/>
        </w:rPr>
        <w:t>чи відбулася аутентифікація</w:t>
      </w:r>
      <w:r>
        <w:rPr>
          <w:rtl w:val="0"/>
        </w:rPr>
        <w:t>.</w:t>
      </w:r>
    </w:p>
    <w:p>
      <w:pPr>
        <w:pStyle w:val="Body"/>
        <w:numPr>
          <w:ilvl w:val="0"/>
          <w:numId w:val="5"/>
        </w:numPr>
        <w:bidi w:val="0"/>
      </w:pPr>
      <w:r>
        <w:rPr>
          <w:rtl w:val="0"/>
        </w:rPr>
        <w:t xml:space="preserve">404 Not Found </w:t>
      </w:r>
      <w:r>
        <w:rPr>
          <w:rtl w:val="0"/>
        </w:rPr>
        <w:t>— Не знайдено</w:t>
      </w:r>
      <w:r>
        <w:rPr>
          <w:rtl w:val="0"/>
        </w:rPr>
        <w:t xml:space="preserve">. </w:t>
      </w:r>
      <w:r>
        <w:rPr>
          <w:rtl w:val="0"/>
        </w:rPr>
        <w:t>Ресурс не знайдено</w:t>
      </w:r>
      <w:r>
        <w:rPr>
          <w:rtl w:val="0"/>
        </w:rPr>
        <w:t xml:space="preserve">, </w:t>
      </w:r>
      <w:r>
        <w:rPr>
          <w:rtl w:val="0"/>
        </w:rPr>
        <w:t>але він може бути доступний в майбутньому</w:t>
      </w:r>
      <w:r>
        <w:rPr>
          <w:rtl w:val="0"/>
        </w:rPr>
        <w:t>.</w:t>
      </w:r>
    </w:p>
    <w:p>
      <w:pPr>
        <w:pStyle w:val="Body"/>
        <w:numPr>
          <w:ilvl w:val="0"/>
          <w:numId w:val="5"/>
        </w:numPr>
        <w:bidi w:val="0"/>
      </w:pPr>
      <w:r>
        <w:rPr>
          <w:rtl w:val="0"/>
        </w:rPr>
        <w:t xml:space="preserve">405 Method Not Allowed </w:t>
      </w:r>
      <w:r>
        <w:rPr>
          <w:rtl w:val="0"/>
        </w:rPr>
        <w:t>— Неприпустимий метод</w:t>
      </w:r>
      <w:r>
        <w:rPr>
          <w:rtl w:val="0"/>
        </w:rPr>
        <w:t xml:space="preserve">. </w:t>
      </w:r>
      <w:r>
        <w:rPr>
          <w:rtl w:val="0"/>
        </w:rPr>
        <w:t>Метод</w:t>
      </w:r>
      <w:r>
        <w:rPr>
          <w:rtl w:val="0"/>
        </w:rPr>
        <w:t xml:space="preserve">, </w:t>
      </w:r>
      <w:r>
        <w:rPr>
          <w:rtl w:val="0"/>
        </w:rPr>
        <w:t>з яким виконувався запит</w:t>
      </w:r>
      <w:r>
        <w:rPr>
          <w:rtl w:val="0"/>
        </w:rPr>
        <w:t xml:space="preserve">, </w:t>
      </w:r>
      <w:r>
        <w:rPr>
          <w:rtl w:val="0"/>
        </w:rPr>
        <w:t>не дозволено використовувати для заданого ресурсу</w:t>
      </w:r>
      <w:r>
        <w:rPr>
          <w:rtl w:val="0"/>
        </w:rPr>
        <w:t>.</w:t>
      </w:r>
    </w:p>
    <w:p>
      <w:pPr>
        <w:pStyle w:val="Body"/>
        <w:numPr>
          <w:ilvl w:val="0"/>
          <w:numId w:val="5"/>
        </w:numPr>
        <w:bidi w:val="0"/>
      </w:pPr>
      <w:r>
        <w:rPr>
          <w:rtl w:val="0"/>
        </w:rPr>
        <w:t xml:space="preserve">406 Not Acceptable </w:t>
      </w:r>
      <w:r>
        <w:rPr>
          <w:rtl w:val="0"/>
        </w:rPr>
        <w:t>– Неприйнятний запит</w:t>
      </w:r>
      <w:r>
        <w:rPr>
          <w:rtl w:val="0"/>
        </w:rPr>
        <w:t xml:space="preserve">. </w:t>
      </w:r>
      <w:r>
        <w:rPr>
          <w:rtl w:val="0"/>
        </w:rPr>
        <w:t xml:space="preserve">Клієнт </w:t>
      </w:r>
      <w:r>
        <w:rPr>
          <w:rtl w:val="0"/>
        </w:rPr>
        <w:t>(</w:t>
      </w:r>
      <w:r>
        <w:rPr>
          <w:rtl w:val="0"/>
        </w:rPr>
        <w:t>тобто веб</w:t>
      </w:r>
      <w:r>
        <w:rPr>
          <w:rtl w:val="0"/>
        </w:rPr>
        <w:t>-</w:t>
      </w:r>
      <w:r>
        <w:rPr>
          <w:rtl w:val="0"/>
        </w:rPr>
        <w:t>браузер</w:t>
      </w:r>
      <w:r>
        <w:rPr>
          <w:rtl w:val="0"/>
        </w:rPr>
        <w:t xml:space="preserve">) </w:t>
      </w:r>
      <w:r>
        <w:rPr>
          <w:rtl w:val="0"/>
        </w:rPr>
        <w:t>може при запиті повідомити веб</w:t>
      </w:r>
      <w:r>
        <w:rPr>
          <w:rtl w:val="0"/>
        </w:rPr>
        <w:t>-</w:t>
      </w:r>
      <w:r>
        <w:rPr>
          <w:rtl w:val="0"/>
        </w:rPr>
        <w:t>серверу параметри щодо обмежень для даних</w:t>
      </w:r>
      <w:r>
        <w:rPr>
          <w:rtl w:val="0"/>
        </w:rPr>
        <w:t xml:space="preserve">, </w:t>
      </w:r>
      <w:r>
        <w:rPr>
          <w:rtl w:val="0"/>
        </w:rPr>
        <w:t>які клієнт може прийняти назад від сервера</w:t>
      </w:r>
      <w:r>
        <w:rPr>
          <w:rtl w:val="0"/>
        </w:rPr>
        <w:t xml:space="preserve">: MIME </w:t>
      </w:r>
      <w:r>
        <w:rPr>
          <w:rtl w:val="0"/>
        </w:rPr>
        <w:t>тип</w:t>
      </w:r>
      <w:r>
        <w:rPr>
          <w:rtl w:val="0"/>
        </w:rPr>
        <w:t xml:space="preserve">, </w:t>
      </w:r>
      <w:r>
        <w:rPr>
          <w:rtl w:val="0"/>
        </w:rPr>
        <w:t>розмір</w:t>
      </w:r>
      <w:r>
        <w:rPr>
          <w:rtl w:val="0"/>
        </w:rPr>
        <w:t xml:space="preserve">, </w:t>
      </w:r>
      <w:r>
        <w:rPr>
          <w:rtl w:val="0"/>
        </w:rPr>
        <w:t>мова сторінки</w:t>
      </w:r>
      <w:r>
        <w:rPr>
          <w:rtl w:val="0"/>
        </w:rPr>
        <w:t xml:space="preserve">, </w:t>
      </w:r>
      <w:r>
        <w:rPr>
          <w:rtl w:val="0"/>
        </w:rPr>
        <w:t>кодування чи інше</w:t>
      </w:r>
      <w:r>
        <w:rPr>
          <w:rtl w:val="0"/>
        </w:rPr>
        <w:t xml:space="preserve">. </w:t>
      </w:r>
      <w:r>
        <w:rPr>
          <w:rtl w:val="0"/>
        </w:rPr>
        <w:t>Якщо веб</w:t>
      </w:r>
      <w:r>
        <w:rPr>
          <w:rtl w:val="0"/>
        </w:rPr>
        <w:t>-</w:t>
      </w:r>
      <w:r>
        <w:rPr>
          <w:rtl w:val="0"/>
        </w:rPr>
        <w:t>сервер виявляє</w:t>
      </w:r>
      <w:r>
        <w:rPr>
          <w:rtl w:val="0"/>
        </w:rPr>
        <w:t xml:space="preserve">, </w:t>
      </w:r>
      <w:r>
        <w:rPr>
          <w:rtl w:val="0"/>
        </w:rPr>
        <w:t>що дані</w:t>
      </w:r>
      <w:r>
        <w:rPr>
          <w:rtl w:val="0"/>
        </w:rPr>
        <w:t xml:space="preserve">, </w:t>
      </w:r>
      <w:r>
        <w:rPr>
          <w:rtl w:val="0"/>
        </w:rPr>
        <w:t>які він хоче відіслати</w:t>
      </w:r>
      <w:r>
        <w:rPr>
          <w:rtl w:val="0"/>
        </w:rPr>
        <w:t xml:space="preserve">, </w:t>
      </w:r>
      <w:r>
        <w:rPr>
          <w:rtl w:val="0"/>
        </w:rPr>
        <w:t>не є прийнятними для клієнта</w:t>
      </w:r>
      <w:r>
        <w:rPr>
          <w:rtl w:val="0"/>
        </w:rPr>
        <w:t xml:space="preserve">, </w:t>
      </w:r>
      <w:r>
        <w:rPr>
          <w:rtl w:val="0"/>
        </w:rPr>
        <w:t>він повертає заголовок</w:t>
      </w:r>
      <w:r>
        <w:rPr>
          <w:rtl w:val="0"/>
        </w:rPr>
        <w:t xml:space="preserve">, </w:t>
      </w:r>
      <w:r>
        <w:rPr>
          <w:rtl w:val="0"/>
        </w:rPr>
        <w:t>що містить зазначений код помилки</w:t>
      </w:r>
      <w:r>
        <w:rPr>
          <w:rtl w:val="0"/>
        </w:rPr>
        <w:t>.</w:t>
      </w:r>
    </w:p>
    <w:p>
      <w:pPr>
        <w:pStyle w:val="Body"/>
        <w:numPr>
          <w:ilvl w:val="0"/>
          <w:numId w:val="5"/>
        </w:numPr>
        <w:bidi w:val="0"/>
      </w:pPr>
      <w:r>
        <w:rPr>
          <w:rtl w:val="0"/>
        </w:rPr>
        <w:t xml:space="preserve">407 Proxy Authentication Required </w:t>
      </w:r>
      <w:r>
        <w:rPr>
          <w:rtl w:val="0"/>
        </w:rPr>
        <w:t>— Потрібна ідентифікація проксі</w:t>
      </w:r>
      <w:r>
        <w:rPr>
          <w:rtl w:val="0"/>
        </w:rPr>
        <w:t xml:space="preserve">, </w:t>
      </w:r>
      <w:r>
        <w:rPr>
          <w:rtl w:val="0"/>
        </w:rPr>
        <w:t>фаєрвола</w:t>
      </w:r>
      <w:r>
        <w:rPr>
          <w:rtl w:val="0"/>
        </w:rPr>
        <w:t xml:space="preserve">. </w:t>
      </w:r>
      <w:r>
        <w:rPr>
          <w:rtl w:val="0"/>
        </w:rPr>
        <w:t>Ця помилка трапляється при спробі отримати доступ до веб</w:t>
      </w:r>
      <w:r>
        <w:rPr>
          <w:rtl w:val="0"/>
        </w:rPr>
        <w:t>-</w:t>
      </w:r>
      <w:r>
        <w:rPr>
          <w:rtl w:val="0"/>
        </w:rPr>
        <w:t>сайту через проксі</w:t>
      </w:r>
      <w:r>
        <w:rPr>
          <w:rtl w:val="0"/>
        </w:rPr>
        <w:t>-</w:t>
      </w:r>
      <w:r>
        <w:rPr>
          <w:rtl w:val="0"/>
        </w:rPr>
        <w:t>сервер</w:t>
      </w:r>
      <w:r>
        <w:rPr>
          <w:rtl w:val="0"/>
        </w:rPr>
        <w:t xml:space="preserve">, </w:t>
      </w:r>
      <w:r>
        <w:rPr>
          <w:rtl w:val="0"/>
        </w:rPr>
        <w:t>який вимагає від клієнта пройти процедуру ідентифікації</w:t>
      </w:r>
      <w:r>
        <w:rPr>
          <w:rtl w:val="0"/>
        </w:rPr>
        <w:t>.</w:t>
      </w:r>
    </w:p>
    <w:p>
      <w:pPr>
        <w:pStyle w:val="Body"/>
        <w:numPr>
          <w:ilvl w:val="0"/>
          <w:numId w:val="5"/>
        </w:numPr>
        <w:bidi w:val="0"/>
      </w:pPr>
      <w:r>
        <w:rPr>
          <w:rtl w:val="0"/>
        </w:rPr>
        <w:t xml:space="preserve">408 Request Timeout </w:t>
      </w:r>
      <w:r>
        <w:rPr>
          <w:rtl w:val="0"/>
        </w:rPr>
        <w:t>— Час запиту закінчився</w:t>
      </w:r>
      <w:r>
        <w:rPr>
          <w:rtl w:val="0"/>
        </w:rPr>
        <w:t xml:space="preserve">. </w:t>
      </w:r>
      <w:r>
        <w:rPr>
          <w:rtl w:val="0"/>
        </w:rPr>
        <w:t>На сервері минув час очікування запиту</w:t>
      </w:r>
      <w:r>
        <w:rPr>
          <w:rtl w:val="0"/>
        </w:rPr>
        <w:t xml:space="preserve">. </w:t>
      </w:r>
      <w:r>
        <w:rPr>
          <w:rtl w:val="0"/>
        </w:rPr>
        <w:t>Клієнт не надіслав запит протягом часу</w:t>
      </w:r>
      <w:r>
        <w:rPr>
          <w:rtl w:val="0"/>
        </w:rPr>
        <w:t xml:space="preserve">, </w:t>
      </w:r>
      <w:r>
        <w:rPr>
          <w:rtl w:val="0"/>
        </w:rPr>
        <w:t>коли сервер його очікував</w:t>
      </w:r>
      <w:r>
        <w:rPr>
          <w:rtl w:val="0"/>
        </w:rPr>
        <w:t xml:space="preserve">. </w:t>
      </w:r>
      <w:r>
        <w:rPr>
          <w:rtl w:val="0"/>
        </w:rPr>
        <w:t>Клієнт може повторити запит без модифікацій пізніше в будь</w:t>
      </w:r>
      <w:r>
        <w:rPr>
          <w:rtl w:val="0"/>
        </w:rPr>
        <w:t>-</w:t>
      </w:r>
      <w:r>
        <w:rPr>
          <w:rtl w:val="0"/>
        </w:rPr>
        <w:t>який інший час</w:t>
      </w:r>
      <w:r>
        <w:rPr>
          <w:rtl w:val="0"/>
        </w:rPr>
        <w:t>.</w:t>
      </w:r>
    </w:p>
    <w:p>
      <w:pPr>
        <w:pStyle w:val="Body"/>
        <w:numPr>
          <w:ilvl w:val="0"/>
          <w:numId w:val="5"/>
        </w:numPr>
        <w:bidi w:val="0"/>
      </w:pPr>
      <w:r>
        <w:rPr>
          <w:rtl w:val="0"/>
        </w:rPr>
        <w:t xml:space="preserve">409 Conflict </w:t>
      </w:r>
      <w:r>
        <w:rPr>
          <w:rtl w:val="0"/>
        </w:rPr>
        <w:t>— Конфлікт</w:t>
      </w:r>
      <w:r>
        <w:rPr>
          <w:rtl w:val="0"/>
        </w:rPr>
        <w:t xml:space="preserve">. </w:t>
      </w:r>
      <w:r>
        <w:rPr>
          <w:rtl w:val="0"/>
        </w:rPr>
        <w:t>Вказує</w:t>
      </w:r>
      <w:r>
        <w:rPr>
          <w:rtl w:val="0"/>
        </w:rPr>
        <w:t xml:space="preserve">, </w:t>
      </w:r>
      <w:r>
        <w:rPr>
          <w:rtl w:val="0"/>
        </w:rPr>
        <w:t>що запит не може бути опрацьований через конфлікт у запиті</w:t>
      </w:r>
      <w:r>
        <w:rPr>
          <w:rtl w:val="0"/>
        </w:rPr>
        <w:t xml:space="preserve">, </w:t>
      </w:r>
      <w:r>
        <w:rPr>
          <w:rtl w:val="0"/>
        </w:rPr>
        <w:t>наприклад</w:t>
      </w:r>
      <w:r>
        <w:rPr>
          <w:rtl w:val="0"/>
        </w:rPr>
        <w:t xml:space="preserve">, </w:t>
      </w:r>
      <w:r>
        <w:rPr>
          <w:rtl w:val="0"/>
        </w:rPr>
        <w:t>конфлікт одночасного редагування</w:t>
      </w:r>
      <w:r>
        <w:rPr>
          <w:rtl w:val="0"/>
        </w:rPr>
        <w:t>.</w:t>
      </w:r>
    </w:p>
    <w:p>
      <w:pPr>
        <w:pStyle w:val="Body"/>
        <w:numPr>
          <w:ilvl w:val="0"/>
          <w:numId w:val="5"/>
        </w:numPr>
        <w:bidi w:val="0"/>
      </w:pPr>
      <w:r>
        <w:rPr>
          <w:rtl w:val="0"/>
        </w:rPr>
        <w:t xml:space="preserve">410 Gone </w:t>
      </w:r>
      <w:r>
        <w:rPr>
          <w:rtl w:val="0"/>
        </w:rPr>
        <w:t>— Зник</w:t>
      </w:r>
      <w:r>
        <w:rPr>
          <w:rtl w:val="0"/>
        </w:rPr>
        <w:t xml:space="preserve">. </w:t>
      </w:r>
      <w:r>
        <w:rPr>
          <w:rtl w:val="0"/>
        </w:rPr>
        <w:t>Код вказує</w:t>
      </w:r>
      <w:r>
        <w:rPr>
          <w:rtl w:val="0"/>
        </w:rPr>
        <w:t xml:space="preserve">, </w:t>
      </w:r>
      <w:r>
        <w:rPr>
          <w:rtl w:val="0"/>
        </w:rPr>
        <w:t>що ресурс</w:t>
      </w:r>
      <w:r>
        <w:rPr>
          <w:rtl w:val="0"/>
        </w:rPr>
        <w:t xml:space="preserve">, </w:t>
      </w:r>
      <w:r>
        <w:rPr>
          <w:rtl w:val="0"/>
        </w:rPr>
        <w:t>який запитують</w:t>
      </w:r>
      <w:r>
        <w:rPr>
          <w:rtl w:val="0"/>
        </w:rPr>
        <w:t xml:space="preserve">, </w:t>
      </w:r>
      <w:r>
        <w:rPr>
          <w:rtl w:val="0"/>
        </w:rPr>
        <w:t>більше не існує і не буде доступний в майбутньому</w:t>
      </w:r>
      <w:r>
        <w:rPr>
          <w:rtl w:val="0"/>
        </w:rPr>
        <w:t xml:space="preserve">. </w:t>
      </w:r>
      <w:r>
        <w:rPr>
          <w:rtl w:val="0"/>
        </w:rPr>
        <w:t>Цей код має використовуватися</w:t>
      </w:r>
      <w:r>
        <w:rPr>
          <w:rtl w:val="0"/>
        </w:rPr>
        <w:t xml:space="preserve">, </w:t>
      </w:r>
      <w:r>
        <w:rPr>
          <w:rtl w:val="0"/>
        </w:rPr>
        <w:t>коли ресурс був навмисно видалений</w:t>
      </w:r>
      <w:r>
        <w:rPr>
          <w:rtl w:val="0"/>
        </w:rPr>
        <w:t xml:space="preserve">, </w:t>
      </w:r>
      <w:r>
        <w:rPr>
          <w:rtl w:val="0"/>
        </w:rPr>
        <w:t>або повинен бути видалений</w:t>
      </w:r>
      <w:r>
        <w:rPr>
          <w:rtl w:val="0"/>
        </w:rPr>
        <w:t>.</w:t>
      </w:r>
    </w:p>
    <w:p>
      <w:pPr>
        <w:pStyle w:val="Body"/>
        <w:numPr>
          <w:ilvl w:val="0"/>
          <w:numId w:val="5"/>
        </w:numPr>
        <w:bidi w:val="0"/>
      </w:pPr>
      <w:r>
        <w:rPr>
          <w:rtl w:val="0"/>
        </w:rPr>
        <w:t xml:space="preserve">411 Length Required </w:t>
      </w:r>
      <w:r>
        <w:rPr>
          <w:rtl w:val="0"/>
        </w:rPr>
        <w:t>— Потрібно вказати розмір</w:t>
      </w:r>
      <w:r>
        <w:rPr>
          <w:rtl w:val="0"/>
        </w:rPr>
        <w:t xml:space="preserve">. </w:t>
      </w:r>
      <w:r>
        <w:rPr>
          <w:rtl w:val="0"/>
        </w:rPr>
        <w:t>В заголовку запиту не вказано розмір його змісту</w:t>
      </w:r>
      <w:r>
        <w:rPr>
          <w:rtl w:val="0"/>
        </w:rPr>
        <w:t xml:space="preserve">. </w:t>
      </w:r>
      <w:r>
        <w:rPr>
          <w:rtl w:val="0"/>
        </w:rPr>
        <w:t xml:space="preserve">Сервер відмовляється приймати запит без поля заголовка </w:t>
      </w:r>
      <w:r>
        <w:rPr>
          <w:rtl w:val="0"/>
        </w:rPr>
        <w:t>Content-Length.</w:t>
      </w:r>
    </w:p>
    <w:p>
      <w:pPr>
        <w:pStyle w:val="Body"/>
        <w:numPr>
          <w:ilvl w:val="0"/>
          <w:numId w:val="5"/>
        </w:numPr>
        <w:bidi w:val="0"/>
      </w:pPr>
      <w:r>
        <w:rPr>
          <w:rtl w:val="0"/>
        </w:rPr>
        <w:t xml:space="preserve">413 Request Entity Too Large </w:t>
      </w:r>
      <w:r>
        <w:rPr>
          <w:rtl w:val="0"/>
        </w:rPr>
        <w:t>— Тіло запиту перевищує допустимий розмір</w:t>
      </w:r>
      <w:r>
        <w:rPr>
          <w:rtl w:val="0"/>
        </w:rPr>
        <w:t xml:space="preserve">. </w:t>
      </w:r>
      <w:r>
        <w:rPr>
          <w:rtl w:val="0"/>
        </w:rPr>
        <w:t>Запит більший</w:t>
      </w:r>
      <w:r>
        <w:rPr>
          <w:rtl w:val="0"/>
        </w:rPr>
        <w:t xml:space="preserve">, </w:t>
      </w:r>
      <w:r>
        <w:rPr>
          <w:rtl w:val="0"/>
        </w:rPr>
        <w:t>ніж сервер здатний обробити</w:t>
      </w:r>
      <w:r>
        <w:rPr>
          <w:rtl w:val="0"/>
        </w:rPr>
        <w:t>.</w:t>
      </w:r>
    </w:p>
    <w:p>
      <w:pPr>
        <w:pStyle w:val="Body"/>
        <w:numPr>
          <w:ilvl w:val="0"/>
          <w:numId w:val="5"/>
        </w:numPr>
        <w:bidi w:val="0"/>
      </w:pPr>
      <w:r>
        <w:rPr>
          <w:rtl w:val="0"/>
        </w:rPr>
        <w:t xml:space="preserve">414 Request-URI Too Long </w:t>
      </w:r>
      <w:r>
        <w:rPr>
          <w:rtl w:val="0"/>
        </w:rPr>
        <w:t xml:space="preserve">— Неприпустима довжина </w:t>
      </w:r>
      <w:r>
        <w:rPr>
          <w:rtl w:val="0"/>
        </w:rPr>
        <w:t xml:space="preserve">URI </w:t>
      </w:r>
      <w:r>
        <w:rPr>
          <w:rtl w:val="0"/>
        </w:rPr>
        <w:t>запиту</w:t>
      </w:r>
      <w:r>
        <w:rPr>
          <w:rtl w:val="0"/>
        </w:rPr>
        <w:t xml:space="preserve">. </w:t>
      </w:r>
      <w:r>
        <w:rPr>
          <w:rtl w:val="0"/>
        </w:rPr>
        <w:t xml:space="preserve">Надіслана строка </w:t>
      </w:r>
      <w:r>
        <w:rPr>
          <w:rtl w:val="0"/>
        </w:rPr>
        <w:t xml:space="preserve">URI, </w:t>
      </w:r>
      <w:r>
        <w:rPr>
          <w:rtl w:val="0"/>
        </w:rPr>
        <w:t>занадто довга і сервер не може її обробити</w:t>
      </w:r>
      <w:r>
        <w:rPr>
          <w:rtl w:val="0"/>
        </w:rPr>
        <w:t xml:space="preserve">. </w:t>
      </w:r>
      <w:r>
        <w:rPr>
          <w:rtl w:val="0"/>
        </w:rPr>
        <w:t xml:space="preserve">Зазвичай виникає коли занадто багато даних даних передається в параметрах запиту </w:t>
      </w:r>
      <w:r>
        <w:rPr>
          <w:rtl w:val="0"/>
        </w:rPr>
        <w:t>GET.</w:t>
      </w:r>
    </w:p>
    <w:p>
      <w:pPr>
        <w:pStyle w:val="Body"/>
        <w:numPr>
          <w:ilvl w:val="0"/>
          <w:numId w:val="5"/>
        </w:numPr>
        <w:bidi w:val="0"/>
      </w:pPr>
      <w:r>
        <w:rPr>
          <w:rtl w:val="0"/>
        </w:rPr>
        <w:t xml:space="preserve">415 Unsupported Media Type </w:t>
      </w:r>
      <w:r>
        <w:rPr>
          <w:rtl w:val="0"/>
        </w:rPr>
        <w:t>— Тип контенту не підтримується сервером</w:t>
      </w:r>
      <w:r>
        <w:rPr>
          <w:rtl w:val="0"/>
        </w:rPr>
        <w:t>.</w:t>
      </w:r>
    </w:p>
    <w:p>
      <w:pPr>
        <w:pStyle w:val="Body"/>
        <w:numPr>
          <w:ilvl w:val="0"/>
          <w:numId w:val="5"/>
        </w:numPr>
        <w:bidi w:val="0"/>
      </w:pPr>
      <w:r>
        <w:rPr>
          <w:rtl w:val="0"/>
        </w:rPr>
        <w:t xml:space="preserve">416 Requested Range Not Satisfiable </w:t>
      </w:r>
      <w:r>
        <w:rPr>
          <w:rtl w:val="0"/>
        </w:rPr>
        <w:t>— Запитуваний діапазон недосяжний</w:t>
      </w:r>
      <w:r>
        <w:rPr>
          <w:rtl w:val="0"/>
        </w:rPr>
        <w:t>.</w:t>
      </w:r>
    </w:p>
    <w:p>
      <w:pPr>
        <w:pStyle w:val="Body"/>
        <w:numPr>
          <w:ilvl w:val="0"/>
          <w:numId w:val="5"/>
        </w:numPr>
        <w:bidi w:val="0"/>
      </w:pPr>
      <w:r>
        <w:rPr>
          <w:rtl w:val="0"/>
        </w:rPr>
        <w:t xml:space="preserve">428 Precondition Required </w:t>
      </w:r>
      <w:r>
        <w:rPr>
          <w:rtl w:val="0"/>
        </w:rPr>
        <w:t xml:space="preserve">— </w:t>
      </w:r>
      <w:r>
        <w:rPr>
          <w:rtl w:val="0"/>
        </w:rPr>
        <w:t xml:space="preserve">RFC 6585. </w:t>
      </w:r>
      <w:r>
        <w:rPr>
          <w:rtl w:val="0"/>
        </w:rPr>
        <w:t>Код вказує на те</w:t>
      </w:r>
      <w:r>
        <w:rPr>
          <w:rtl w:val="0"/>
        </w:rPr>
        <w:t xml:space="preserve">, </w:t>
      </w:r>
      <w:r>
        <w:rPr>
          <w:rtl w:val="0"/>
        </w:rPr>
        <w:t>що сервер вимагає</w:t>
      </w:r>
      <w:r>
        <w:rPr>
          <w:rtl w:val="0"/>
        </w:rPr>
        <w:t xml:space="preserve">, </w:t>
      </w:r>
      <w:r>
        <w:rPr>
          <w:rtl w:val="0"/>
        </w:rPr>
        <w:t>щоб запит містив додаткові умови</w:t>
      </w:r>
      <w:r>
        <w:rPr>
          <w:rtl w:val="0"/>
        </w:rPr>
        <w:t xml:space="preserve">. </w:t>
      </w:r>
      <w:r>
        <w:rPr>
          <w:rtl w:val="0"/>
        </w:rPr>
        <w:t>Зазвичай використовується для того</w:t>
      </w:r>
      <w:r>
        <w:rPr>
          <w:rtl w:val="0"/>
        </w:rPr>
        <w:t xml:space="preserve">, </w:t>
      </w:r>
      <w:r>
        <w:rPr>
          <w:rtl w:val="0"/>
        </w:rPr>
        <w:t>щоб уникнути затирання даних при редагуванні</w:t>
      </w:r>
      <w:r>
        <w:rPr>
          <w:rtl w:val="0"/>
        </w:rPr>
        <w:t xml:space="preserve">, </w:t>
      </w:r>
      <w:r>
        <w:rPr>
          <w:rtl w:val="0"/>
        </w:rPr>
        <w:t>коли один клієнт отримує ресурс</w:t>
      </w:r>
      <w:r>
        <w:rPr>
          <w:rtl w:val="0"/>
        </w:rPr>
        <w:t xml:space="preserve">, </w:t>
      </w:r>
      <w:r>
        <w:rPr>
          <w:rtl w:val="0"/>
        </w:rPr>
        <w:t>змінює його і знову відсилає для збереження на сервер</w:t>
      </w:r>
      <w:r>
        <w:rPr>
          <w:rtl w:val="0"/>
        </w:rPr>
        <w:t xml:space="preserve">, </w:t>
      </w:r>
      <w:r>
        <w:rPr>
          <w:rtl w:val="0"/>
        </w:rPr>
        <w:t>коли тим часом третя сторона встигає змінити цей ресурс</w:t>
      </w:r>
      <w:r>
        <w:rPr>
          <w:rtl w:val="0"/>
        </w:rPr>
        <w:t xml:space="preserve">, </w:t>
      </w:r>
      <w:r>
        <w:rPr>
          <w:rtl w:val="0"/>
        </w:rPr>
        <w:t>чим призводить до конфлікту</w:t>
      </w:r>
      <w:r>
        <w:rPr>
          <w:rtl w:val="0"/>
        </w:rPr>
        <w:t xml:space="preserve">. </w:t>
      </w:r>
    </w:p>
    <w:p>
      <w:pPr>
        <w:pStyle w:val="Body"/>
        <w:numPr>
          <w:ilvl w:val="0"/>
          <w:numId w:val="5"/>
        </w:numPr>
        <w:bidi w:val="0"/>
      </w:pPr>
      <w:r>
        <w:rPr>
          <w:rtl w:val="0"/>
        </w:rPr>
        <w:t xml:space="preserve">429 Too Many Requests </w:t>
      </w:r>
      <w:r>
        <w:rPr>
          <w:rtl w:val="0"/>
        </w:rPr>
        <w:t xml:space="preserve">— </w:t>
      </w:r>
      <w:r>
        <w:rPr>
          <w:rtl w:val="0"/>
        </w:rPr>
        <w:t xml:space="preserve">RFC 6585. </w:t>
      </w:r>
      <w:r>
        <w:rPr>
          <w:rtl w:val="0"/>
        </w:rPr>
        <w:t xml:space="preserve">Користувач відправив занадто багато запитів в конкретний проміжок часу </w:t>
      </w:r>
      <w:r>
        <w:rPr>
          <w:rtl w:val="0"/>
        </w:rPr>
        <w:t>(</w:t>
      </w:r>
      <w:r>
        <w:rPr>
          <w:rtl w:val="0"/>
        </w:rPr>
        <w:t>«обмеження швидкості»</w:t>
      </w:r>
      <w:r>
        <w:rPr>
          <w:rtl w:val="0"/>
        </w:rPr>
        <w:t xml:space="preserve">). </w:t>
      </w:r>
      <w:r>
        <w:rPr>
          <w:rtl w:val="0"/>
        </w:rPr>
        <w:t>Відповідь сервера повинна містити деталі</w:t>
      </w:r>
      <w:r>
        <w:rPr>
          <w:rtl w:val="0"/>
        </w:rPr>
        <w:t xml:space="preserve">, </w:t>
      </w:r>
      <w:r>
        <w:rPr>
          <w:rtl w:val="0"/>
        </w:rPr>
        <w:t>що пояснюють стан</w:t>
      </w:r>
      <w:r>
        <w:rPr>
          <w:rtl w:val="0"/>
        </w:rPr>
        <w:t xml:space="preserve">, </w:t>
      </w:r>
      <w:r>
        <w:rPr>
          <w:rtl w:val="0"/>
        </w:rPr>
        <w:t xml:space="preserve">і може включати в себе поле заголовку </w:t>
      </w:r>
      <w:r>
        <w:rPr>
          <w:rtl w:val="0"/>
        </w:rPr>
        <w:t xml:space="preserve">Retry-After, </w:t>
      </w:r>
      <w:r>
        <w:rPr>
          <w:rtl w:val="0"/>
        </w:rPr>
        <w:t>яке вказує</w:t>
      </w:r>
      <w:r>
        <w:rPr>
          <w:rtl w:val="0"/>
        </w:rPr>
        <w:t xml:space="preserve">, </w:t>
      </w:r>
      <w:r>
        <w:rPr>
          <w:rtl w:val="0"/>
        </w:rPr>
        <w:t>як довго необхідно клієнту чекати</w:t>
      </w:r>
      <w:r>
        <w:rPr>
          <w:rtl w:val="0"/>
        </w:rPr>
        <w:t xml:space="preserve">, </w:t>
      </w:r>
      <w:r>
        <w:rPr>
          <w:rtl w:val="0"/>
        </w:rPr>
        <w:t>перш ніж сервер буде готовий прийняти новий запит</w:t>
      </w:r>
      <w:r>
        <w:rPr>
          <w:rtl w:val="0"/>
        </w:rPr>
        <w:t>.</w:t>
      </w:r>
    </w:p>
    <w:p>
      <w:pPr>
        <w:pStyle w:val="Body"/>
        <w:numPr>
          <w:ilvl w:val="0"/>
          <w:numId w:val="5"/>
        </w:numPr>
        <w:bidi w:val="0"/>
      </w:pPr>
      <w:r>
        <w:rPr>
          <w:rtl w:val="0"/>
        </w:rPr>
        <w:t xml:space="preserve">431 Request Header Fields Too Large </w:t>
      </w:r>
      <w:r>
        <w:rPr>
          <w:rtl w:val="0"/>
        </w:rPr>
        <w:t xml:space="preserve">— </w:t>
      </w:r>
      <w:r>
        <w:rPr>
          <w:rtl w:val="0"/>
        </w:rPr>
        <w:t xml:space="preserve">RFC 6585. </w:t>
      </w:r>
      <w:r>
        <w:rPr>
          <w:rtl w:val="0"/>
        </w:rPr>
        <w:t>Сервер відмовляється обробити запит</w:t>
      </w:r>
      <w:r>
        <w:rPr>
          <w:rtl w:val="0"/>
        </w:rPr>
        <w:t xml:space="preserve">, </w:t>
      </w:r>
      <w:r>
        <w:rPr>
          <w:rtl w:val="0"/>
        </w:rPr>
        <w:t>тому що розмір полів заголовка занадто великий</w:t>
      </w:r>
      <w:r>
        <w:rPr>
          <w:rtl w:val="0"/>
        </w:rPr>
        <w:t>.</w:t>
      </w:r>
    </w:p>
    <w:p>
      <w:pPr>
        <w:pStyle w:val="Body"/>
        <w:numPr>
          <w:ilvl w:val="0"/>
          <w:numId w:val="5"/>
        </w:numPr>
        <w:bidi w:val="0"/>
      </w:pPr>
      <w:r>
        <w:rPr>
          <w:rtl w:val="0"/>
        </w:rPr>
        <w:t xml:space="preserve">451 Unavailable For Legal Reasons (Internet draft) </w:t>
      </w:r>
      <w:r>
        <w:rPr>
          <w:rtl w:val="0"/>
        </w:rPr>
        <w:t>— Означає</w:t>
      </w:r>
      <w:r>
        <w:rPr>
          <w:rtl w:val="0"/>
        </w:rPr>
        <w:t xml:space="preserve">, </w:t>
      </w:r>
      <w:r>
        <w:rPr>
          <w:rtl w:val="0"/>
        </w:rPr>
        <w:t>що користувач виконав запит на протизаконний ресурс</w:t>
      </w:r>
      <w:r>
        <w:rPr>
          <w:rtl w:val="0"/>
        </w:rPr>
        <w:t xml:space="preserve">, </w:t>
      </w:r>
      <w:r>
        <w:rPr>
          <w:rtl w:val="0"/>
        </w:rPr>
        <w:t>заборонений державою</w:t>
      </w:r>
      <w:r>
        <w:rPr>
          <w:rtl w:val="0"/>
        </w:rPr>
        <w:t>.</w:t>
      </w:r>
    </w:p>
    <w:p>
      <w:pPr>
        <w:pStyle w:val="Heading 3"/>
        <w:bidi w:val="0"/>
      </w:pPr>
      <w:bookmarkStart w:name="_Toc14" w:id="14"/>
      <w:r>
        <w:tab/>
      </w:r>
      <w:r>
        <w:rPr>
          <w:rFonts w:cs="Arial Unicode MS" w:eastAsia="Arial Unicode MS"/>
          <w:rtl w:val="0"/>
        </w:rPr>
        <w:t>1.</w:t>
      </w:r>
      <w:r>
        <w:rPr>
          <w:rFonts w:cs="Arial Unicode MS" w:eastAsia="Arial Unicode MS"/>
          <w:rtl w:val="0"/>
          <w:lang w:val="en-US"/>
        </w:rPr>
        <w:t>4</w:t>
      </w:r>
      <w:r>
        <w:rPr>
          <w:rFonts w:cs="Arial Unicode MS" w:eastAsia="Arial Unicode MS"/>
          <w:rtl w:val="0"/>
        </w:rPr>
        <w:t>.</w:t>
      </w:r>
      <w:r>
        <w:rPr>
          <w:rFonts w:cs="Arial Unicode MS" w:eastAsia="Arial Unicode MS"/>
          <w:rtl w:val="0"/>
          <w:lang w:val="en-US"/>
        </w:rPr>
        <w:t xml:space="preserve">5. </w:t>
      </w:r>
      <w:r>
        <w:rPr>
          <w:rFonts w:cs="Arial Unicode MS" w:eastAsia="Arial Unicode MS" w:hint="default"/>
          <w:rtl w:val="0"/>
        </w:rPr>
        <w:t>Серверна помилка</w:t>
      </w:r>
      <w:bookmarkEnd w:id="14"/>
    </w:p>
    <w:p>
      <w:pPr>
        <w:pStyle w:val="Body"/>
        <w:bidi w:val="0"/>
      </w:pPr>
    </w:p>
    <w:p>
      <w:pPr>
        <w:pStyle w:val="Body"/>
        <w:bidi w:val="0"/>
      </w:pPr>
      <w:r>
        <w:rPr>
          <w:rtl w:val="0"/>
        </w:rPr>
        <w:tab/>
        <w:t>Статус коди</w:t>
      </w:r>
      <w:r>
        <w:rPr>
          <w:rtl w:val="0"/>
        </w:rPr>
        <w:t xml:space="preserve">, </w:t>
      </w:r>
      <w:r>
        <w:rPr>
          <w:rtl w:val="0"/>
        </w:rPr>
        <w:t xml:space="preserve">що починаються з цифри </w:t>
      </w:r>
      <w:r>
        <w:rPr>
          <w:rtl w:val="0"/>
        </w:rPr>
        <w:t xml:space="preserve">"5" </w:t>
      </w:r>
      <w:r>
        <w:rPr>
          <w:rtl w:val="0"/>
        </w:rPr>
        <w:t>відносяться до випадків</w:t>
      </w:r>
      <w:r>
        <w:rPr>
          <w:rtl w:val="0"/>
        </w:rPr>
        <w:t xml:space="preserve">, </w:t>
      </w:r>
      <w:r>
        <w:rPr>
          <w:rtl w:val="0"/>
        </w:rPr>
        <w:t>в яких сервер ідентифікує</w:t>
      </w:r>
      <w:r>
        <w:rPr>
          <w:rtl w:val="0"/>
        </w:rPr>
        <w:t xml:space="preserve">, </w:t>
      </w:r>
      <w:r>
        <w:rPr>
          <w:rtl w:val="0"/>
        </w:rPr>
        <w:t>що сталася помилка або він по якійсь причині не в змозі виконати запит</w:t>
      </w:r>
      <w:r>
        <w:rPr>
          <w:rtl w:val="0"/>
        </w:rPr>
        <w:t xml:space="preserve">. </w:t>
      </w:r>
      <w:r>
        <w:rPr>
          <w:rtl w:val="0"/>
        </w:rPr>
        <w:t>Сервер повинен вислати інформацію</w:t>
      </w:r>
      <w:r>
        <w:rPr>
          <w:rtl w:val="0"/>
        </w:rPr>
        <w:t xml:space="preserve">, </w:t>
      </w:r>
      <w:r>
        <w:rPr>
          <w:rtl w:val="0"/>
        </w:rPr>
        <w:t>що містить пояснення помилкової ситуації</w:t>
      </w:r>
      <w:r>
        <w:rPr>
          <w:rtl w:val="0"/>
        </w:rPr>
        <w:t xml:space="preserve">, </w:t>
      </w:r>
      <w:r>
        <w:rPr>
          <w:rtl w:val="0"/>
        </w:rPr>
        <w:t>і вказати</w:t>
      </w:r>
      <w:r>
        <w:rPr>
          <w:rtl w:val="0"/>
        </w:rPr>
        <w:t xml:space="preserve">, </w:t>
      </w:r>
      <w:r>
        <w:rPr>
          <w:rtl w:val="0"/>
        </w:rPr>
        <w:t>чи є це тимчасовим або постійним</w:t>
      </w:r>
      <w:r>
        <w:rPr>
          <w:rtl w:val="0"/>
        </w:rPr>
        <w:t xml:space="preserve">, </w:t>
      </w:r>
      <w:r>
        <w:rPr>
          <w:rtl w:val="0"/>
        </w:rPr>
        <w:t xml:space="preserve">за винятком коли він отримував запит в типу </w:t>
      </w:r>
      <w:r>
        <w:rPr>
          <w:rtl w:val="0"/>
        </w:rPr>
        <w:t xml:space="preserve">HEAD. </w:t>
      </w:r>
      <w:r>
        <w:rPr>
          <w:rtl w:val="0"/>
        </w:rPr>
        <w:t>Зі свого боку</w:t>
      </w:r>
      <w:r>
        <w:rPr>
          <w:rtl w:val="0"/>
        </w:rPr>
        <w:t xml:space="preserve">, </w:t>
      </w:r>
      <w:r>
        <w:rPr>
          <w:rtl w:val="0"/>
        </w:rPr>
        <w:t>клієнтський браузер повинен повідомляти про будь</w:t>
      </w:r>
      <w:r>
        <w:rPr>
          <w:rtl w:val="0"/>
        </w:rPr>
        <w:t>-</w:t>
      </w:r>
      <w:r>
        <w:rPr>
          <w:rtl w:val="0"/>
        </w:rPr>
        <w:t>яку помилку користувача</w:t>
      </w:r>
      <w:r>
        <w:rPr>
          <w:rtl w:val="0"/>
        </w:rPr>
        <w:t xml:space="preserve">. </w:t>
      </w:r>
      <w:r>
        <w:rPr>
          <w:rtl w:val="0"/>
        </w:rPr>
        <w:t>Ці коди стану мають місце до будь</w:t>
      </w:r>
      <w:r>
        <w:rPr>
          <w:rtl w:val="0"/>
        </w:rPr>
        <w:t>-</w:t>
      </w:r>
      <w:r>
        <w:rPr>
          <w:rtl w:val="0"/>
        </w:rPr>
        <w:t>якого методу запиту</w:t>
      </w:r>
      <w:r>
        <w:rPr>
          <w:rtl w:val="0"/>
        </w:rPr>
        <w:t>.</w:t>
      </w:r>
    </w:p>
    <w:p>
      <w:pPr>
        <w:pStyle w:val="Body"/>
        <w:numPr>
          <w:ilvl w:val="0"/>
          <w:numId w:val="9"/>
        </w:numPr>
        <w:bidi w:val="0"/>
      </w:pPr>
      <w:r>
        <w:rPr>
          <w:rtl w:val="0"/>
        </w:rPr>
        <w:t xml:space="preserve">500 Internal Server Error </w:t>
      </w:r>
      <w:r>
        <w:rPr>
          <w:rtl w:val="0"/>
        </w:rPr>
        <w:t>– Внутрішня помилка серверу</w:t>
      </w:r>
      <w:r>
        <w:rPr>
          <w:rtl w:val="0"/>
        </w:rPr>
        <w:t xml:space="preserve">. </w:t>
      </w:r>
      <w:r>
        <w:rPr>
          <w:rtl w:val="0"/>
        </w:rPr>
        <w:t>Будь</w:t>
      </w:r>
      <w:r>
        <w:rPr>
          <w:rtl w:val="0"/>
        </w:rPr>
        <w:t>-</w:t>
      </w:r>
      <w:r>
        <w:rPr>
          <w:rtl w:val="0"/>
        </w:rPr>
        <w:t>яка внутрішня помилка сервера</w:t>
      </w:r>
      <w:r>
        <w:rPr>
          <w:rtl w:val="0"/>
        </w:rPr>
        <w:t xml:space="preserve">, </w:t>
      </w:r>
      <w:r>
        <w:rPr>
          <w:rtl w:val="0"/>
        </w:rPr>
        <w:t>що не входить в рамки класу</w:t>
      </w:r>
    </w:p>
    <w:p>
      <w:pPr>
        <w:pStyle w:val="Body"/>
        <w:numPr>
          <w:ilvl w:val="0"/>
          <w:numId w:val="5"/>
        </w:numPr>
        <w:bidi w:val="0"/>
      </w:pPr>
      <w:r>
        <w:rPr>
          <w:rtl w:val="0"/>
        </w:rPr>
        <w:t xml:space="preserve">501 Not Implemented </w:t>
      </w:r>
      <w:r>
        <w:rPr>
          <w:rtl w:val="0"/>
        </w:rPr>
        <w:t>– Метод не підтримується</w:t>
      </w:r>
      <w:r>
        <w:rPr>
          <w:rtl w:val="0"/>
        </w:rPr>
        <w:t xml:space="preserve">. </w:t>
      </w:r>
      <w:r>
        <w:rPr>
          <w:rtl w:val="0"/>
        </w:rPr>
        <w:t>Сервер або не розпізнає метод запиту</w:t>
      </w:r>
      <w:r>
        <w:rPr>
          <w:rtl w:val="0"/>
        </w:rPr>
        <w:t xml:space="preserve">, </w:t>
      </w:r>
      <w:r>
        <w:rPr>
          <w:rtl w:val="0"/>
        </w:rPr>
        <w:t>або в нього немає можливості його виконати</w:t>
      </w:r>
      <w:r>
        <w:rPr>
          <w:rtl w:val="0"/>
        </w:rPr>
        <w:t>.</w:t>
      </w:r>
    </w:p>
    <w:p>
      <w:pPr>
        <w:pStyle w:val="Body"/>
        <w:numPr>
          <w:ilvl w:val="0"/>
          <w:numId w:val="5"/>
        </w:numPr>
        <w:bidi w:val="0"/>
      </w:pPr>
      <w:r>
        <w:rPr>
          <w:rtl w:val="0"/>
        </w:rPr>
        <w:t xml:space="preserve">502 Bad Gateway </w:t>
      </w:r>
      <w:r>
        <w:rPr>
          <w:rtl w:val="0"/>
        </w:rPr>
        <w:t>– Помилка шлюзу</w:t>
      </w:r>
      <w:r>
        <w:rPr>
          <w:rtl w:val="0"/>
        </w:rPr>
        <w:t xml:space="preserve">. </w:t>
      </w:r>
      <w:r>
        <w:rPr>
          <w:rtl w:val="0"/>
        </w:rPr>
        <w:t>Сервер</w:t>
      </w:r>
      <w:r>
        <w:rPr>
          <w:rtl w:val="0"/>
        </w:rPr>
        <w:t xml:space="preserve">, </w:t>
      </w:r>
      <w:r>
        <w:rPr>
          <w:rtl w:val="0"/>
        </w:rPr>
        <w:t>працюючи як шлюз або проксі</w:t>
      </w:r>
      <w:r>
        <w:rPr>
          <w:rtl w:val="0"/>
        </w:rPr>
        <w:t>-</w:t>
      </w:r>
      <w:r>
        <w:rPr>
          <w:rtl w:val="0"/>
        </w:rPr>
        <w:t>сервер</w:t>
      </w:r>
      <w:r>
        <w:rPr>
          <w:rtl w:val="0"/>
        </w:rPr>
        <w:t xml:space="preserve">, </w:t>
      </w:r>
      <w:r>
        <w:rPr>
          <w:rtl w:val="0"/>
        </w:rPr>
        <w:t>отримав відповідь про помилку чи відсутність зв</w:t>
      </w:r>
      <w:r>
        <w:rPr>
          <w:rtl w:val="0"/>
        </w:rPr>
        <w:t>'</w:t>
      </w:r>
      <w:r>
        <w:rPr>
          <w:rtl w:val="0"/>
        </w:rPr>
        <w:t>язку при спробі доступитися до наступного сервера в ланцюжку запитів</w:t>
      </w:r>
      <w:r>
        <w:rPr>
          <w:rtl w:val="0"/>
        </w:rPr>
        <w:t>.</w:t>
      </w:r>
    </w:p>
    <w:p>
      <w:pPr>
        <w:pStyle w:val="Body"/>
        <w:numPr>
          <w:ilvl w:val="0"/>
          <w:numId w:val="5"/>
        </w:numPr>
        <w:bidi w:val="0"/>
      </w:pPr>
      <w:r>
        <w:rPr>
          <w:rtl w:val="0"/>
        </w:rPr>
        <w:t xml:space="preserve">503 Service Unavailable </w:t>
      </w:r>
      <w:r>
        <w:rPr>
          <w:rtl w:val="0"/>
        </w:rPr>
        <w:t>– Сервіс недоступний</w:t>
      </w:r>
      <w:r>
        <w:rPr>
          <w:rtl w:val="0"/>
        </w:rPr>
        <w:t xml:space="preserve">. </w:t>
      </w:r>
      <w:r>
        <w:rPr>
          <w:rtl w:val="0"/>
        </w:rPr>
        <w:t xml:space="preserve">Сервер тимчасово не має можливості обробляти запити за технічними причинами </w:t>
      </w:r>
      <w:r>
        <w:rPr>
          <w:rtl w:val="0"/>
        </w:rPr>
        <w:t>(</w:t>
      </w:r>
      <w:r>
        <w:rPr>
          <w:rtl w:val="0"/>
        </w:rPr>
        <w:t>обслуговування</w:t>
      </w:r>
      <w:r>
        <w:rPr>
          <w:rtl w:val="0"/>
        </w:rPr>
        <w:t xml:space="preserve">, </w:t>
      </w:r>
      <w:r>
        <w:rPr>
          <w:rtl w:val="0"/>
        </w:rPr>
        <w:t>перевантаження тощо</w:t>
      </w:r>
      <w:r>
        <w:rPr>
          <w:rtl w:val="0"/>
        </w:rPr>
        <w:t>).</w:t>
      </w:r>
    </w:p>
    <w:p>
      <w:pPr>
        <w:pStyle w:val="Body"/>
        <w:numPr>
          <w:ilvl w:val="0"/>
          <w:numId w:val="5"/>
        </w:numPr>
        <w:bidi w:val="0"/>
      </w:pPr>
      <w:r>
        <w:rPr>
          <w:rtl w:val="0"/>
        </w:rPr>
        <w:t xml:space="preserve">504 Gateway Timeout </w:t>
      </w:r>
      <w:r>
        <w:rPr>
          <w:rtl w:val="0"/>
        </w:rPr>
        <w:t>– Шлюз не відповідає</w:t>
      </w:r>
      <w:r>
        <w:rPr>
          <w:rtl w:val="0"/>
        </w:rPr>
        <w:t xml:space="preserve">. </w:t>
      </w:r>
      <w:r>
        <w:rPr>
          <w:rtl w:val="0"/>
        </w:rPr>
        <w:t>Сервер</w:t>
      </w:r>
      <w:r>
        <w:rPr>
          <w:rtl w:val="0"/>
        </w:rPr>
        <w:t xml:space="preserve">, </w:t>
      </w:r>
      <w:r>
        <w:rPr>
          <w:rtl w:val="0"/>
        </w:rPr>
        <w:t>працюючи як шлюз або проксі</w:t>
      </w:r>
      <w:r>
        <w:rPr>
          <w:rtl w:val="0"/>
        </w:rPr>
        <w:t>-</w:t>
      </w:r>
      <w:r>
        <w:rPr>
          <w:rtl w:val="0"/>
        </w:rPr>
        <w:t>сервер</w:t>
      </w:r>
      <w:r>
        <w:rPr>
          <w:rtl w:val="0"/>
        </w:rPr>
        <w:t xml:space="preserve">, </w:t>
      </w:r>
      <w:r>
        <w:rPr>
          <w:rtl w:val="0"/>
        </w:rPr>
        <w:t>не дочекався відповіді від вище</w:t>
      </w:r>
      <w:r>
        <w:rPr>
          <w:rtl w:val="0"/>
        </w:rPr>
        <w:t>c</w:t>
      </w:r>
      <w:r>
        <w:rPr>
          <w:rtl w:val="0"/>
        </w:rPr>
        <w:t>тоящого серверу для завершення поточного запиту</w:t>
      </w:r>
      <w:r>
        <w:rPr>
          <w:rtl w:val="0"/>
        </w:rPr>
        <w:t xml:space="preserve">. </w:t>
      </w:r>
      <w:r>
        <w:rPr>
          <w:rtl w:val="0"/>
        </w:rPr>
        <w:t xml:space="preserve">З’явився в </w:t>
      </w:r>
      <w:r>
        <w:rPr>
          <w:rtl w:val="0"/>
        </w:rPr>
        <w:t>HTTP/1.1.</w:t>
      </w:r>
    </w:p>
    <w:p>
      <w:pPr>
        <w:pStyle w:val="Body"/>
        <w:numPr>
          <w:ilvl w:val="0"/>
          <w:numId w:val="5"/>
        </w:numPr>
        <w:bidi w:val="0"/>
      </w:pPr>
      <w:r>
        <w:rPr>
          <w:rtl w:val="0"/>
        </w:rPr>
        <w:t xml:space="preserve">505 HTTP Version Not Supported </w:t>
      </w:r>
      <w:r>
        <w:rPr>
          <w:rtl w:val="0"/>
        </w:rPr>
        <w:t>– Версія НТТР не підтримується</w:t>
      </w:r>
      <w:r>
        <w:rPr>
          <w:rtl w:val="0"/>
        </w:rPr>
        <w:t xml:space="preserve">. </w:t>
      </w:r>
      <w:r>
        <w:rPr>
          <w:rtl w:val="0"/>
        </w:rPr>
        <w:t xml:space="preserve">Сервер не підтримує версію протоколу </w:t>
      </w:r>
      <w:r>
        <w:rPr>
          <w:rtl w:val="0"/>
        </w:rPr>
        <w:t xml:space="preserve">HTTP, </w:t>
      </w:r>
      <w:r>
        <w:rPr>
          <w:rtl w:val="0"/>
        </w:rPr>
        <w:t>використану у запиті</w:t>
      </w:r>
      <w:r>
        <w:rPr>
          <w:rtl w:val="0"/>
        </w:rPr>
        <w:t>.</w:t>
      </w:r>
    </w:p>
    <w:p>
      <w:pPr>
        <w:pStyle w:val="Body"/>
        <w:numPr>
          <w:ilvl w:val="0"/>
          <w:numId w:val="5"/>
        </w:numPr>
        <w:bidi w:val="0"/>
      </w:pPr>
      <w:r>
        <w:rPr>
          <w:rtl w:val="0"/>
        </w:rPr>
        <w:t xml:space="preserve">507 Insufficient Storage (WebDAV; RFC 4918) </w:t>
      </w:r>
      <w:r>
        <w:rPr>
          <w:rtl w:val="0"/>
        </w:rPr>
        <w:t>– Недостатньо місця</w:t>
      </w:r>
      <w:r>
        <w:rPr>
          <w:rtl w:val="0"/>
        </w:rPr>
        <w:t xml:space="preserve">. </w:t>
      </w:r>
      <w:r>
        <w:rPr>
          <w:rtl w:val="0"/>
        </w:rPr>
        <w:t>Сервер не може обробити запит через недостачу місця на диску</w:t>
      </w:r>
      <w:r>
        <w:rPr>
          <w:rtl w:val="0"/>
        </w:rPr>
        <w:t>.</w:t>
      </w:r>
    </w:p>
    <w:p>
      <w:pPr>
        <w:pStyle w:val="Body"/>
        <w:numPr>
          <w:ilvl w:val="0"/>
          <w:numId w:val="5"/>
        </w:numPr>
        <w:bidi w:val="0"/>
      </w:pPr>
      <w:r>
        <w:rPr>
          <w:rtl w:val="0"/>
        </w:rPr>
        <w:t xml:space="preserve">510 Not Extended (RFC 2774). </w:t>
      </w:r>
      <w:r>
        <w:rPr>
          <w:rtl w:val="0"/>
        </w:rPr>
        <w:t>Серверу потрібне подальше продовження запиту</w:t>
      </w:r>
      <w:r>
        <w:rPr>
          <w:rtl w:val="0"/>
        </w:rPr>
        <w:t xml:space="preserve">, </w:t>
      </w:r>
      <w:r>
        <w:rPr>
          <w:rtl w:val="0"/>
        </w:rPr>
        <w:t>щоб виконати його</w:t>
      </w:r>
      <w:r>
        <w:rPr>
          <w:rtl w:val="0"/>
        </w:rPr>
        <w:t>.</w:t>
      </w:r>
    </w:p>
    <w:p>
      <w:pPr>
        <w:pStyle w:val="Body"/>
        <w:numPr>
          <w:ilvl w:val="0"/>
          <w:numId w:val="5"/>
        </w:numPr>
        <w:bidi w:val="0"/>
      </w:pPr>
      <w:r>
        <w:rPr>
          <w:rtl w:val="0"/>
        </w:rPr>
        <w:t xml:space="preserve">511 Network Authentication Required (RFC 6585). </w:t>
      </w:r>
      <w:r>
        <w:rPr>
          <w:rtl w:val="0"/>
        </w:rPr>
        <w:t>Вказує</w:t>
      </w:r>
      <w:r>
        <w:rPr>
          <w:rtl w:val="0"/>
        </w:rPr>
        <w:t xml:space="preserve">, </w:t>
      </w:r>
      <w:r>
        <w:rPr>
          <w:rtl w:val="0"/>
        </w:rPr>
        <w:t>що клієнт повинен ідентифікувати себе у даній мережі</w:t>
      </w:r>
      <w:r>
        <w:rPr>
          <w:rtl w:val="0"/>
        </w:rPr>
        <w:t xml:space="preserve">, </w:t>
      </w:r>
      <w:r>
        <w:rPr>
          <w:rtl w:val="0"/>
        </w:rPr>
        <w:t>щоб отримати доступ до ресурсу</w:t>
      </w:r>
      <w:r>
        <w:rPr>
          <w:rtl w:val="0"/>
        </w:rPr>
        <w:t xml:space="preserve">. </w:t>
      </w:r>
      <w:r>
        <w:rPr>
          <w:rtl w:val="0"/>
        </w:rPr>
        <w:t>Відповідь сервера має містити посилання на ресурс</w:t>
      </w:r>
      <w:r>
        <w:rPr>
          <w:rtl w:val="0"/>
        </w:rPr>
        <w:t xml:space="preserve">, </w:t>
      </w:r>
      <w:r>
        <w:rPr>
          <w:rtl w:val="0"/>
        </w:rPr>
        <w:t xml:space="preserve">який дасть можливість користувачу надіслати свої облікові дані </w:t>
      </w:r>
      <w:r>
        <w:rPr>
          <w:rtl w:val="0"/>
        </w:rPr>
        <w:t>(</w:t>
      </w:r>
      <w:r>
        <w:rPr>
          <w:rtl w:val="0"/>
        </w:rPr>
        <w:t>наприклад</w:t>
      </w:r>
      <w:r>
        <w:rPr>
          <w:rtl w:val="0"/>
        </w:rPr>
        <w:t xml:space="preserve">, HTML </w:t>
      </w:r>
      <w:r>
        <w:rPr>
          <w:rtl w:val="0"/>
        </w:rPr>
        <w:t>форму</w:t>
      </w:r>
      <w:r>
        <w:rPr>
          <w:rtl w:val="0"/>
        </w:rPr>
        <w:t>).</w:t>
      </w:r>
    </w:p>
    <w:p>
      <w:pPr>
        <w:pStyle w:val="Body"/>
        <w:numPr>
          <w:ilvl w:val="0"/>
          <w:numId w:val="5"/>
        </w:numPr>
        <w:bidi w:val="0"/>
      </w:pPr>
      <w:r>
        <w:rPr>
          <w:rtl w:val="0"/>
        </w:rPr>
        <w:t xml:space="preserve">520 Origin Error (Cloudflare). </w:t>
      </w:r>
      <w:r>
        <w:rPr>
          <w:rtl w:val="0"/>
        </w:rPr>
        <w:t>Цей код не є стандартним</w:t>
      </w:r>
      <w:r>
        <w:rPr>
          <w:rtl w:val="0"/>
        </w:rPr>
        <w:t xml:space="preserve">, </w:t>
      </w:r>
      <w:r>
        <w:rPr>
          <w:rtl w:val="0"/>
        </w:rPr>
        <w:t xml:space="preserve">його використовує </w:t>
      </w:r>
      <w:r>
        <w:rPr>
          <w:rtl w:val="0"/>
        </w:rPr>
        <w:t xml:space="preserve">CloudFlare, </w:t>
      </w:r>
      <w:r>
        <w:rPr>
          <w:rtl w:val="0"/>
        </w:rPr>
        <w:t xml:space="preserve">щоб повідомити про невідому помилку яка могла статися при намаганні веб сервера звернутися до кешу </w:t>
      </w:r>
      <w:r>
        <w:rPr>
          <w:rtl w:val="0"/>
        </w:rPr>
        <w:t>CloudFlare.</w:t>
      </w:r>
    </w:p>
    <w:p>
      <w:pPr>
        <w:pStyle w:val="Body"/>
        <w:numPr>
          <w:ilvl w:val="0"/>
          <w:numId w:val="5"/>
        </w:numPr>
        <w:bidi w:val="0"/>
      </w:pPr>
      <w:r>
        <w:rPr>
          <w:rtl w:val="0"/>
        </w:rPr>
        <w:t xml:space="preserve">521 Web server is down (Cloudflare). </w:t>
      </w:r>
      <w:r>
        <w:rPr>
          <w:rtl w:val="0"/>
        </w:rPr>
        <w:t xml:space="preserve">Основний веб сервер не може встановити з’єднання з кешем </w:t>
      </w:r>
      <w:r>
        <w:rPr>
          <w:rtl w:val="0"/>
        </w:rPr>
        <w:t>CloudFlare.</w:t>
      </w:r>
    </w:p>
    <w:p>
      <w:pPr>
        <w:pStyle w:val="Body"/>
        <w:numPr>
          <w:ilvl w:val="0"/>
          <w:numId w:val="5"/>
        </w:numPr>
        <w:bidi w:val="0"/>
      </w:pPr>
      <w:r>
        <w:rPr>
          <w:rtl w:val="0"/>
        </w:rPr>
        <w:t>522 Connection timed out (Cloudflare)</w:t>
      </w:r>
    </w:p>
    <w:p>
      <w:pPr>
        <w:pStyle w:val="Body"/>
        <w:numPr>
          <w:ilvl w:val="0"/>
          <w:numId w:val="5"/>
        </w:numPr>
        <w:bidi w:val="0"/>
      </w:pPr>
      <w:r>
        <w:rPr>
          <w:rtl w:val="0"/>
        </w:rPr>
        <w:t>523 Proxy Declined Request (Cloudflare)</w:t>
      </w:r>
    </w:p>
    <w:p>
      <w:pPr>
        <w:pStyle w:val="Body"/>
        <w:numPr>
          <w:ilvl w:val="0"/>
          <w:numId w:val="5"/>
        </w:numPr>
        <w:bidi w:val="0"/>
      </w:pPr>
      <w:r>
        <w:rPr>
          <w:rtl w:val="0"/>
        </w:rPr>
        <w:t>524 A timeout occurred (Cloudflare)</w:t>
      </w:r>
    </w:p>
    <w:p>
      <w:pPr>
        <w:pStyle w:val="Body"/>
        <w:numPr>
          <w:ilvl w:val="0"/>
          <w:numId w:val="5"/>
        </w:numPr>
        <w:bidi w:val="0"/>
      </w:pPr>
      <w:r>
        <w:rPr>
          <w:rtl w:val="0"/>
        </w:rPr>
        <w:t>598 Network read timeout error (Unknown)</w:t>
      </w:r>
    </w:p>
    <w:p>
      <w:pPr>
        <w:pStyle w:val="Body"/>
        <w:numPr>
          <w:ilvl w:val="0"/>
          <w:numId w:val="5"/>
        </w:numPr>
        <w:bidi w:val="0"/>
      </w:pPr>
      <w:r>
        <w:rPr>
          <w:rtl w:val="0"/>
        </w:rPr>
        <w:t>599 Network connect timeout error (Unknown)</w:t>
      </w: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Heading"/>
        <w:jc w:val="center"/>
      </w:pPr>
      <w:bookmarkStart w:name="_Toc15" w:id="15"/>
      <w:r>
        <w:rPr>
          <w:rtl w:val="0"/>
        </w:rPr>
        <w:t xml:space="preserve">Висновки до розділу </w:t>
      </w:r>
      <w:r>
        <w:rPr>
          <w:rtl w:val="0"/>
        </w:rPr>
        <w:t>1</w:t>
      </w:r>
      <w:bookmarkEnd w:id="15"/>
    </w:p>
    <w:p>
      <w:pPr>
        <w:pStyle w:val="Body"/>
        <w:bidi w:val="0"/>
      </w:pPr>
      <w:r>
        <w:rPr>
          <w:rtl w:val="0"/>
        </w:rPr>
        <w:tab/>
        <w:t xml:space="preserve">Перший розділ присвячено дослідженню принципів побудови </w:t>
      </w:r>
      <w:r>
        <w:rPr>
          <w:rtl w:val="0"/>
          <w:lang w:val="en-US"/>
        </w:rPr>
        <w:t>REST API</w:t>
      </w:r>
      <w:r>
        <w:rPr>
          <w:rtl w:val="0"/>
        </w:rPr>
        <w:t xml:space="preserve">, </w:t>
      </w:r>
      <w:r>
        <w:rPr>
          <w:rtl w:val="0"/>
        </w:rPr>
        <w:t xml:space="preserve">розглянуто основні архітектурні компоненти та характеристики систем </w:t>
      </w:r>
      <w:r>
        <w:rPr>
          <w:rtl w:val="0"/>
          <w:lang w:val="en-US"/>
        </w:rPr>
        <w:t xml:space="preserve">REST API. </w:t>
      </w:r>
      <w:r>
        <w:rPr>
          <w:rtl w:val="0"/>
        </w:rPr>
        <w:t xml:space="preserve">Розглянуто основні підходи до правильного використання методів </w:t>
      </w:r>
      <w:r>
        <w:rPr>
          <w:rtl w:val="0"/>
          <w:lang w:val="en-US"/>
        </w:rPr>
        <w:t xml:space="preserve">HTTP </w:t>
      </w:r>
      <w:r>
        <w:rPr>
          <w:rtl w:val="0"/>
        </w:rPr>
        <w:t>запитів та правильне формування відповідей</w:t>
      </w:r>
      <w:r>
        <w:rPr>
          <w:rtl w:val="0"/>
        </w:rPr>
        <w:t xml:space="preserve">. </w:t>
      </w:r>
      <w:r>
        <w:rPr>
          <w:rtl w:val="0"/>
        </w:rPr>
        <w:t>Таким чином</w:t>
      </w:r>
      <w:r>
        <w:rPr>
          <w:rtl w:val="0"/>
        </w:rPr>
        <w:t xml:space="preserve">, </w:t>
      </w:r>
      <w:r>
        <w:rPr>
          <w:rtl w:val="0"/>
        </w:rPr>
        <w:t>встановлено певні правила</w:t>
      </w:r>
      <w:r>
        <w:rPr>
          <w:rtl w:val="0"/>
        </w:rPr>
        <w:t xml:space="preserve">, </w:t>
      </w:r>
      <w:r>
        <w:rPr>
          <w:rtl w:val="0"/>
        </w:rPr>
        <w:t xml:space="preserve">за якими поторібно будувати якісні та захищені </w:t>
      </w:r>
      <w:r>
        <w:rPr>
          <w:rtl w:val="0"/>
          <w:lang w:val="en-US"/>
        </w:rPr>
        <w:t xml:space="preserve">REST API, </w:t>
      </w:r>
      <w:r>
        <w:rPr>
          <w:rtl w:val="0"/>
        </w:rPr>
        <w:t>які зможуть задовольнити всі потреби клієнтів</w:t>
      </w:r>
      <w:r>
        <w:rPr>
          <w:rtl w:val="0"/>
        </w:rPr>
        <w:t xml:space="preserve">, </w:t>
      </w:r>
      <w:r>
        <w:rPr>
          <w:rtl w:val="0"/>
        </w:rPr>
        <w:t>а саме</w:t>
      </w:r>
      <w:r>
        <w:rPr>
          <w:rtl w:val="0"/>
        </w:rPr>
        <w:t>:</w:t>
      </w:r>
    </w:p>
    <w:p>
      <w:pPr>
        <w:pStyle w:val="Body"/>
        <w:numPr>
          <w:ilvl w:val="0"/>
          <w:numId w:val="10"/>
        </w:numPr>
        <w:bidi w:val="0"/>
      </w:pPr>
      <w:r>
        <w:rPr>
          <w:rtl w:val="0"/>
        </w:rPr>
        <w:t>Кожен клієнт перед тим</w:t>
      </w:r>
      <w:r>
        <w:rPr>
          <w:rtl w:val="0"/>
        </w:rPr>
        <w:t xml:space="preserve">, </w:t>
      </w:r>
      <w:r>
        <w:rPr>
          <w:rtl w:val="0"/>
        </w:rPr>
        <w:t>як отримати доступ до всіх ресурсів</w:t>
      </w:r>
      <w:r>
        <w:rPr>
          <w:rtl w:val="0"/>
        </w:rPr>
        <w:t xml:space="preserve">, </w:t>
      </w:r>
      <w:r>
        <w:rPr>
          <w:rtl w:val="0"/>
        </w:rPr>
        <w:t>має пройти аутентифікацію</w:t>
      </w:r>
      <w:r>
        <w:rPr>
          <w:rtl w:val="0"/>
        </w:rPr>
        <w:t xml:space="preserve">. </w:t>
      </w:r>
      <w:r>
        <w:rPr>
          <w:rtl w:val="0"/>
        </w:rPr>
        <w:t>Аутентифікація повинна складатися з розпінавання клієнтом та сервером одне одного та створення свого спільного ключа для шифрування всіх подальших повідомлень</w:t>
      </w:r>
      <w:r>
        <w:rPr>
          <w:rtl w:val="0"/>
        </w:rPr>
        <w:t>.</w:t>
      </w:r>
    </w:p>
    <w:p>
      <w:pPr>
        <w:pStyle w:val="Body"/>
        <w:numPr>
          <w:ilvl w:val="0"/>
          <w:numId w:val="5"/>
        </w:numPr>
        <w:bidi w:val="0"/>
      </w:pPr>
      <w:r>
        <w:rPr>
          <w:rtl w:val="0"/>
        </w:rPr>
        <w:t xml:space="preserve">Аутентифікація повинна бути реалізована у вигляді одного </w:t>
      </w:r>
      <w:r>
        <w:rPr>
          <w:rtl w:val="0"/>
          <w:lang w:val="en-US"/>
        </w:rPr>
        <w:t xml:space="preserve">POST </w:t>
      </w:r>
      <w:r>
        <w:rPr>
          <w:rtl w:val="0"/>
        </w:rPr>
        <w:t>запиту</w:t>
      </w:r>
      <w:r>
        <w:rPr>
          <w:rtl w:val="0"/>
        </w:rPr>
        <w:t xml:space="preserve">, </w:t>
      </w:r>
      <w:r>
        <w:rPr>
          <w:rtl w:val="0"/>
        </w:rPr>
        <w:t>на основі вхідних та вихідних параметрів якого і буде формуватися ключ для шифрації повідомлень</w:t>
      </w:r>
    </w:p>
    <w:p>
      <w:pPr>
        <w:pStyle w:val="Body"/>
        <w:numPr>
          <w:ilvl w:val="0"/>
          <w:numId w:val="5"/>
        </w:numPr>
        <w:bidi w:val="0"/>
      </w:pPr>
      <w:r>
        <w:rPr>
          <w:rtl w:val="0"/>
        </w:rPr>
        <w:t>Всі ідентифікатори ресурсів повинні відповідати стандартам</w:t>
      </w:r>
    </w:p>
    <w:p>
      <w:pPr>
        <w:pStyle w:val="Body"/>
        <w:numPr>
          <w:ilvl w:val="0"/>
          <w:numId w:val="5"/>
        </w:numPr>
        <w:bidi w:val="0"/>
      </w:pPr>
      <w:r>
        <w:rPr>
          <w:rtl w:val="0"/>
        </w:rPr>
        <w:t xml:space="preserve">Всі ресурси мають бути доступні як </w:t>
      </w:r>
      <w:r>
        <w:rPr>
          <w:rtl w:val="0"/>
          <w:lang w:val="en-US"/>
        </w:rPr>
        <w:t>JSON</w:t>
      </w:r>
    </w:p>
    <w:p>
      <w:pPr>
        <w:pStyle w:val="Body"/>
        <w:bidi w:val="0"/>
      </w:pPr>
      <w:r>
        <w:rPr>
          <w:rtl w:val="0"/>
        </w:rPr>
        <w:t xml:space="preserve">Спираючись на проведений аналіз </w:t>
      </w:r>
      <w:r>
        <w:rPr>
          <w:rtl w:val="0"/>
          <w:lang w:val="en-US"/>
        </w:rPr>
        <w:t>REST API</w:t>
      </w:r>
      <w:r>
        <w:rPr>
          <w:rtl w:val="0"/>
        </w:rPr>
        <w:t xml:space="preserve">, </w:t>
      </w:r>
      <w:r>
        <w:rPr>
          <w:rtl w:val="0"/>
        </w:rPr>
        <w:t>для створення надійної системи захисту</w:t>
      </w:r>
      <w:r>
        <w:rPr>
          <w:rtl w:val="0"/>
        </w:rPr>
        <w:t xml:space="preserve">, </w:t>
      </w:r>
      <w:r>
        <w:rPr>
          <w:rtl w:val="0"/>
        </w:rPr>
        <w:t>необхідно зосередити увагу на розв’язанні наступних задач</w:t>
      </w:r>
      <w:r>
        <w:rPr>
          <w:rtl w:val="0"/>
        </w:rPr>
        <w:t>:</w:t>
      </w:r>
    </w:p>
    <w:p>
      <w:pPr>
        <w:pStyle w:val="Body"/>
        <w:numPr>
          <w:ilvl w:val="0"/>
          <w:numId w:val="11"/>
        </w:numPr>
        <w:bidi w:val="0"/>
      </w:pPr>
      <w:r>
        <w:rPr>
          <w:rtl w:val="0"/>
        </w:rPr>
        <w:t>Знайти метод створення ключу для шифрування</w:t>
      </w:r>
      <w:r>
        <w:rPr>
          <w:rtl w:val="0"/>
        </w:rPr>
        <w:t xml:space="preserve">, </w:t>
      </w:r>
      <w:r>
        <w:rPr>
          <w:rtl w:val="0"/>
        </w:rPr>
        <w:t>який дозволить створити ключ клієнту та серверу</w:t>
      </w:r>
      <w:r>
        <w:rPr>
          <w:rtl w:val="0"/>
        </w:rPr>
        <w:t xml:space="preserve">, </w:t>
      </w:r>
      <w:r>
        <w:rPr>
          <w:rtl w:val="0"/>
        </w:rPr>
        <w:t>проте не дозволить створити такий самий ключ стороннім особам</w:t>
      </w:r>
      <w:r>
        <w:rPr>
          <w:rtl w:val="0"/>
        </w:rPr>
        <w:t xml:space="preserve">, </w:t>
      </w:r>
      <w:r>
        <w:rPr>
          <w:rtl w:val="0"/>
        </w:rPr>
        <w:t>які зможуть перехопити запити від клієнта та відповіді від сервера</w:t>
      </w:r>
      <w:r>
        <w:rPr>
          <w:rtl w:val="0"/>
        </w:rPr>
        <w:t>.</w:t>
      </w: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Title"/>
        <w:spacing w:line="360" w:lineRule="auto"/>
      </w:pPr>
      <w:bookmarkStart w:name="_Toc16" w:id="16"/>
      <w:r>
        <w:rPr>
          <w:rtl w:val="0"/>
        </w:rPr>
        <w:t xml:space="preserve">РОЗДІЛ </w:t>
      </w:r>
      <w:r>
        <w:rPr>
          <w:rtl w:val="0"/>
        </w:rPr>
        <w:t>2</w:t>
      </w:r>
      <w:r>
        <w:rPr>
          <w:rtl w:val="0"/>
          <w:lang w:val="en-US"/>
        </w:rPr>
        <w:t xml:space="preserve"> </w:t>
      </w:r>
      <w:r>
        <w:rPr>
          <w:b w:val="0"/>
          <w:bCs w:val="0"/>
          <w:outline w:val="0"/>
          <w:color w:val="fefefe"/>
          <w:sz w:val="2"/>
          <w:szCs w:val="2"/>
          <w:rtl w:val="0"/>
          <w14:textFill>
            <w14:solidFill>
              <w14:srgbClr w14:val="FFFFFF"/>
            </w14:solidFill>
          </w14:textFill>
        </w:rPr>
        <w:t>ДОСЛІДЖЕННЯ ОСНОВНИХ АЛГОРИТМІВ ШИФРУВАННЯ ТА СТВОРЕННЯ КЛЮЧІВ ШИФРУВАННЯ</w:t>
      </w:r>
      <w:bookmarkEnd w:id="16"/>
    </w:p>
    <w:p>
      <w:pPr>
        <w:pStyle w:val="Body"/>
        <w:jc w:val="center"/>
        <w:rPr>
          <w:b w:val="1"/>
          <w:bCs w:val="1"/>
        </w:rPr>
      </w:pPr>
      <w:r>
        <w:rPr>
          <w:b w:val="1"/>
          <w:bCs w:val="1"/>
          <w:rtl w:val="0"/>
        </w:rPr>
        <w:t>ДОСЛІДЖЕННЯ ОСНОВНИХ АЛГОРИТМІВ ШИФРУВАННЯ ТА СТВОРЕННЯ КЛЮЧІВ ШИФРУВАННЯ</w:t>
      </w:r>
    </w:p>
    <w:p>
      <w:pPr>
        <w:pStyle w:val="Body"/>
        <w:bidi w:val="0"/>
      </w:pPr>
    </w:p>
    <w:p>
      <w:pPr>
        <w:pStyle w:val="Heading"/>
        <w:bidi w:val="0"/>
      </w:pPr>
      <w:bookmarkStart w:name="_Toc17" w:id="17"/>
      <w:r>
        <w:tab/>
      </w:r>
      <w:r>
        <w:rPr>
          <w:rFonts w:cs="Arial Unicode MS" w:eastAsia="Arial Unicode MS"/>
          <w:rtl w:val="0"/>
          <w:lang w:val="ru-RU"/>
        </w:rPr>
        <w:t>2.1</w:t>
      </w:r>
      <w:r>
        <w:rPr>
          <w:rFonts w:cs="Arial Unicode MS" w:eastAsia="Arial Unicode MS"/>
          <w:rtl w:val="0"/>
          <w:lang w:val="en-US"/>
        </w:rPr>
        <w:t xml:space="preserve">. </w:t>
      </w:r>
      <w:r>
        <w:rPr>
          <w:rFonts w:cs="Arial Unicode MS" w:eastAsia="Arial Unicode MS" w:hint="default"/>
          <w:rtl w:val="0"/>
        </w:rPr>
        <w:t>Загальні характеристики асиметричного шифрування</w:t>
      </w:r>
      <w:bookmarkEnd w:id="17"/>
    </w:p>
    <w:p>
      <w:pPr>
        <w:pStyle w:val="Body"/>
        <w:bidi w:val="0"/>
      </w:pPr>
    </w:p>
    <w:p>
      <w:pPr>
        <w:pStyle w:val="Body"/>
        <w:bidi w:val="0"/>
      </w:pPr>
      <w:r>
        <w:rPr>
          <w:rtl w:val="0"/>
        </w:rPr>
        <w:tab/>
        <w:t>Асиметричні криптосистеми — криптографічні системи захисту даних</w:t>
      </w:r>
      <w:r>
        <w:rPr>
          <w:rtl w:val="0"/>
        </w:rPr>
        <w:t xml:space="preserve">, </w:t>
      </w:r>
      <w:r>
        <w:rPr>
          <w:rtl w:val="0"/>
        </w:rPr>
        <w:t>які також мають назву криптосистеми з симетричним ключем</w:t>
      </w:r>
      <w:r>
        <w:rPr>
          <w:rtl w:val="0"/>
        </w:rPr>
        <w:t xml:space="preserve">. </w:t>
      </w:r>
      <w:r>
        <w:rPr>
          <w:rtl w:val="0"/>
        </w:rPr>
        <w:t>В таких системах для створення шифротексту використовують один ключ</w:t>
      </w:r>
      <w:r>
        <w:rPr>
          <w:rtl w:val="0"/>
        </w:rPr>
        <w:t xml:space="preserve">, </w:t>
      </w:r>
      <w:r>
        <w:rPr>
          <w:rtl w:val="0"/>
        </w:rPr>
        <w:t xml:space="preserve">а для відновлення оригінального тексту — інший </w:t>
      </w:r>
      <w:r>
        <w:rPr>
          <w:rtl w:val="0"/>
        </w:rPr>
        <w:t>(</w:t>
      </w:r>
      <w:r>
        <w:rPr>
          <w:rtl w:val="0"/>
        </w:rPr>
        <w:t>звідси і назва — асиметричні</w:t>
      </w:r>
      <w:r>
        <w:rPr>
          <w:rtl w:val="0"/>
        </w:rPr>
        <w:t xml:space="preserve">). </w:t>
      </w:r>
      <w:r>
        <w:rPr>
          <w:rtl w:val="0"/>
        </w:rPr>
        <w:t>Відкритий ключ може бути опублікованим для використання усіма бажаючими</w:t>
      </w:r>
      <w:r>
        <w:rPr>
          <w:rtl w:val="0"/>
        </w:rPr>
        <w:t xml:space="preserve">, </w:t>
      </w:r>
      <w:r>
        <w:rPr>
          <w:rtl w:val="0"/>
        </w:rPr>
        <w:t>які шифрують дані</w:t>
      </w:r>
      <w:r>
        <w:rPr>
          <w:rtl w:val="0"/>
        </w:rPr>
        <w:t xml:space="preserve">. </w:t>
      </w:r>
      <w:r>
        <w:rPr>
          <w:rtl w:val="0"/>
        </w:rPr>
        <w:t>При цьому розшифрування даних таким ключем є неможливим</w:t>
      </w:r>
      <w:r>
        <w:rPr>
          <w:rtl w:val="0"/>
        </w:rPr>
        <w:t xml:space="preserve">. </w:t>
      </w:r>
      <w:r>
        <w:rPr>
          <w:rtl w:val="0"/>
        </w:rPr>
        <w:t>Воно стане можливим лише завдяки використанню приватного ключа</w:t>
      </w:r>
      <w:r>
        <w:rPr>
          <w:rtl w:val="0"/>
        </w:rPr>
        <w:t xml:space="preserve">. </w:t>
      </w:r>
      <w:r>
        <w:rPr>
          <w:rtl w:val="0"/>
        </w:rPr>
        <w:t>Зрозуміло</w:t>
      </w:r>
      <w:r>
        <w:rPr>
          <w:rtl w:val="0"/>
        </w:rPr>
        <w:t xml:space="preserve">, </w:t>
      </w:r>
      <w:r>
        <w:rPr>
          <w:rtl w:val="0"/>
        </w:rPr>
        <w:t>що ключ розшифровування не може бути визначеним з ключа зашифровування</w:t>
      </w:r>
      <w:r>
        <w:rPr>
          <w:rtl w:val="0"/>
        </w:rPr>
        <w:t>.</w:t>
      </w:r>
    </w:p>
    <w:p>
      <w:pPr>
        <w:pStyle w:val="Body"/>
        <w:bidi w:val="0"/>
      </w:pPr>
      <w:r>
        <w:rPr>
          <w:rtl w:val="0"/>
        </w:rPr>
        <w:tab/>
        <w:t>Головне досягнення асиметричного шифрування в тому</w:t>
      </w:r>
      <w:r>
        <w:rPr>
          <w:rtl w:val="0"/>
        </w:rPr>
        <w:t xml:space="preserve">, </w:t>
      </w:r>
      <w:r>
        <w:rPr>
          <w:rtl w:val="0"/>
        </w:rPr>
        <w:t>що воно дозволяє людям</w:t>
      </w:r>
      <w:r>
        <w:rPr>
          <w:rtl w:val="0"/>
        </w:rPr>
        <w:t xml:space="preserve">, </w:t>
      </w:r>
      <w:r>
        <w:rPr>
          <w:rtl w:val="0"/>
        </w:rPr>
        <w:t>що не мають наперед наявної домовленості про безпеку</w:t>
      </w:r>
      <w:r>
        <w:rPr>
          <w:rtl w:val="0"/>
        </w:rPr>
        <w:t xml:space="preserve">, </w:t>
      </w:r>
      <w:r>
        <w:rPr>
          <w:rtl w:val="0"/>
        </w:rPr>
        <w:t>обмінюватися секретними повідомленнями</w:t>
      </w:r>
      <w:r>
        <w:rPr>
          <w:rtl w:val="0"/>
        </w:rPr>
        <w:t xml:space="preserve">. </w:t>
      </w:r>
      <w:r>
        <w:rPr>
          <w:rtl w:val="0"/>
        </w:rPr>
        <w:t>Необхідність відправникові й одержувачеві погоджувати таємний ключ по спеціальному захищеному каналу цілком відпала</w:t>
      </w:r>
      <w:r>
        <w:rPr>
          <w:rtl w:val="0"/>
        </w:rPr>
        <w:t xml:space="preserve">. </w:t>
      </w:r>
      <w:r>
        <w:rPr>
          <w:rtl w:val="0"/>
        </w:rPr>
        <w:t>Прикладами криптосистем з відкритим ключем є Схема Ель</w:t>
      </w:r>
      <w:r>
        <w:rPr>
          <w:rtl w:val="0"/>
        </w:rPr>
        <w:t>-</w:t>
      </w:r>
      <w:r>
        <w:rPr>
          <w:rtl w:val="0"/>
        </w:rPr>
        <w:t xml:space="preserve">Гамаля </w:t>
      </w:r>
      <w:r>
        <w:rPr>
          <w:rtl w:val="0"/>
        </w:rPr>
        <w:t>(</w:t>
      </w:r>
      <w:r>
        <w:rPr>
          <w:rtl w:val="0"/>
        </w:rPr>
        <w:t>названа на честь автора</w:t>
      </w:r>
      <w:r>
        <w:rPr>
          <w:rtl w:val="0"/>
        </w:rPr>
        <w:t xml:space="preserve">, </w:t>
      </w:r>
      <w:r>
        <w:rPr>
          <w:rtl w:val="0"/>
        </w:rPr>
        <w:t>Тахера Ель</w:t>
      </w:r>
      <w:r>
        <w:rPr>
          <w:rtl w:val="0"/>
        </w:rPr>
        <w:t>-</w:t>
      </w:r>
      <w:r>
        <w:rPr>
          <w:rtl w:val="0"/>
        </w:rPr>
        <w:t>Гамаля</w:t>
      </w:r>
      <w:r>
        <w:rPr>
          <w:rtl w:val="0"/>
        </w:rPr>
        <w:t>), RSA (</w:t>
      </w:r>
      <w:r>
        <w:rPr>
          <w:rtl w:val="0"/>
        </w:rPr>
        <w:t>названа на честь винахідників</w:t>
      </w:r>
      <w:r>
        <w:rPr>
          <w:rtl w:val="0"/>
        </w:rPr>
        <w:t xml:space="preserve">: </w:t>
      </w:r>
      <w:r>
        <w:rPr>
          <w:rtl w:val="0"/>
        </w:rPr>
        <w:t>Рона Рівеста</w:t>
      </w:r>
      <w:r>
        <w:rPr>
          <w:rtl w:val="0"/>
        </w:rPr>
        <w:t xml:space="preserve">, </w:t>
      </w:r>
      <w:r>
        <w:rPr>
          <w:rtl w:val="0"/>
        </w:rPr>
        <w:t>Аді Шаміра і Леонарда Адлмана</w:t>
      </w:r>
      <w:r>
        <w:rPr>
          <w:rtl w:val="0"/>
        </w:rPr>
        <w:t xml:space="preserve">), </w:t>
      </w:r>
      <w:r>
        <w:rPr>
          <w:rtl w:val="0"/>
        </w:rPr>
        <w:t>Діффі</w:t>
      </w:r>
      <w:r>
        <w:rPr>
          <w:rtl w:val="0"/>
        </w:rPr>
        <w:t>-</w:t>
      </w:r>
      <w:r>
        <w:rPr>
          <w:rtl w:val="0"/>
        </w:rPr>
        <w:t xml:space="preserve">Геллмана і </w:t>
      </w:r>
      <w:r>
        <w:rPr>
          <w:rtl w:val="0"/>
        </w:rPr>
        <w:t xml:space="preserve">DSA, </w:t>
      </w:r>
      <w:r>
        <w:rPr>
          <w:rtl w:val="0"/>
        </w:rPr>
        <w:t>англ</w:t>
      </w:r>
      <w:r>
        <w:rPr>
          <w:rtl w:val="0"/>
        </w:rPr>
        <w:t>. Digital Signature Algorithm (</w:t>
      </w:r>
      <w:r>
        <w:rPr>
          <w:rtl w:val="0"/>
        </w:rPr>
        <w:t>винайдений Девідом Кравіцом</w:t>
      </w:r>
      <w:r>
        <w:rPr>
          <w:rtl w:val="0"/>
        </w:rPr>
        <w:t>)</w:t>
      </w:r>
      <w:r>
        <w:rPr>
          <w:rtl w:val="0"/>
          <w:lang w:val="en-US"/>
        </w:rPr>
        <w:t xml:space="preserve"> [11]</w:t>
      </w:r>
      <w:r>
        <w:rPr>
          <w:rtl w:val="0"/>
        </w:rPr>
        <w:t>.</w:t>
      </w:r>
    </w:p>
    <w:p>
      <w:pPr>
        <w:pStyle w:val="Body"/>
        <w:bidi w:val="0"/>
      </w:pPr>
      <w:r>
        <w:rPr>
          <w:rtl w:val="0"/>
        </w:rPr>
        <w:tab/>
        <w:t>Проблема керування ключами була вирішена криптографією з відкритим</w:t>
      </w:r>
      <w:r>
        <w:rPr>
          <w:rtl w:val="0"/>
        </w:rPr>
        <w:t xml:space="preserve">, </w:t>
      </w:r>
      <w:r>
        <w:rPr>
          <w:rtl w:val="0"/>
        </w:rPr>
        <w:t>або асиметричним</w:t>
      </w:r>
      <w:r>
        <w:rPr>
          <w:rtl w:val="0"/>
        </w:rPr>
        <w:t xml:space="preserve">, </w:t>
      </w:r>
      <w:r>
        <w:rPr>
          <w:rtl w:val="0"/>
        </w:rPr>
        <w:t>ключем</w:t>
      </w:r>
      <w:r>
        <w:rPr>
          <w:rtl w:val="0"/>
        </w:rPr>
        <w:t xml:space="preserve">, </w:t>
      </w:r>
      <w:r>
        <w:rPr>
          <w:rtl w:val="0"/>
        </w:rPr>
        <w:t xml:space="preserve">концепція якої була запропонована Уітфілдом Діффі і Мартіном Геллманом у </w:t>
      </w:r>
      <w:r>
        <w:rPr>
          <w:rtl w:val="0"/>
        </w:rPr>
        <w:t xml:space="preserve">1975 </w:t>
      </w:r>
      <w:r>
        <w:rPr>
          <w:rtl w:val="0"/>
        </w:rPr>
        <w:t>році</w:t>
      </w:r>
      <w:r>
        <w:rPr>
          <w:rtl w:val="0"/>
        </w:rPr>
        <w:t xml:space="preserve">. </w:t>
      </w:r>
      <w:r>
        <w:rPr>
          <w:rtl w:val="0"/>
        </w:rPr>
        <w:t>Криптографія з відкритим ключем — асиметрична схема</w:t>
      </w:r>
      <w:r>
        <w:rPr>
          <w:rtl w:val="0"/>
        </w:rPr>
        <w:t xml:space="preserve">, </w:t>
      </w:r>
      <w:r>
        <w:rPr>
          <w:rtl w:val="0"/>
        </w:rPr>
        <w:t>яка застосовує пару ключів</w:t>
      </w:r>
      <w:r>
        <w:rPr>
          <w:rtl w:val="0"/>
        </w:rPr>
        <w:t>:</w:t>
      </w:r>
    </w:p>
    <w:p>
      <w:pPr>
        <w:pStyle w:val="Body"/>
        <w:numPr>
          <w:ilvl w:val="0"/>
          <w:numId w:val="12"/>
        </w:numPr>
        <w:bidi w:val="0"/>
      </w:pPr>
      <w:r>
        <w:rPr>
          <w:rtl w:val="0"/>
        </w:rPr>
        <w:t xml:space="preserve">відкритий </w:t>
      </w:r>
      <w:r>
        <w:rPr>
          <w:rtl w:val="0"/>
        </w:rPr>
        <w:t xml:space="preserve">(public key) - </w:t>
      </w:r>
      <w:r>
        <w:rPr>
          <w:rtl w:val="0"/>
        </w:rPr>
        <w:t>він кодує дані</w:t>
      </w:r>
      <w:r>
        <w:rPr>
          <w:rtl w:val="0"/>
        </w:rPr>
        <w:t>;</w:t>
      </w:r>
    </w:p>
    <w:p>
      <w:pPr>
        <w:pStyle w:val="Body"/>
        <w:numPr>
          <w:ilvl w:val="0"/>
          <w:numId w:val="5"/>
        </w:numPr>
        <w:bidi w:val="0"/>
      </w:pPr>
      <w:r>
        <w:rPr>
          <w:rtl w:val="0"/>
        </w:rPr>
        <w:t xml:space="preserve">закритий </w:t>
      </w:r>
      <w:r>
        <w:rPr>
          <w:rtl w:val="0"/>
        </w:rPr>
        <w:t xml:space="preserve">(private key) - </w:t>
      </w:r>
      <w:r>
        <w:rPr>
          <w:rtl w:val="0"/>
        </w:rPr>
        <w:t>використовується виключно для розшифровування повідомлень</w:t>
      </w:r>
      <w:r>
        <w:rPr>
          <w:rtl w:val="0"/>
        </w:rPr>
        <w:t xml:space="preserve">, </w:t>
      </w:r>
      <w:r>
        <w:rPr>
          <w:rtl w:val="0"/>
        </w:rPr>
        <w:t>що були закодовані відкритим ключем</w:t>
      </w:r>
      <w:r>
        <w:rPr>
          <w:rtl w:val="0"/>
        </w:rPr>
        <w:t>.</w:t>
      </w:r>
    </w:p>
    <w:p>
      <w:pPr>
        <w:pStyle w:val="Body"/>
        <w:bidi w:val="0"/>
      </w:pPr>
      <w:r>
        <w:rPr>
          <w:rtl w:val="0"/>
        </w:rPr>
        <w:tab/>
        <w:t>Користувач повинен поширювати лише відкритий ключ</w:t>
      </w:r>
      <w:r>
        <w:rPr>
          <w:rtl w:val="0"/>
        </w:rPr>
        <w:t xml:space="preserve">, </w:t>
      </w:r>
      <w:r>
        <w:rPr>
          <w:rtl w:val="0"/>
        </w:rPr>
        <w:t>закритий же має лишатися у таємниці</w:t>
      </w:r>
      <w:r>
        <w:rPr>
          <w:rtl w:val="0"/>
        </w:rPr>
        <w:t xml:space="preserve">. </w:t>
      </w:r>
      <w:r>
        <w:rPr>
          <w:rtl w:val="0"/>
        </w:rPr>
        <w:t>Якщо хтось відправить Адресатові повідомлення</w:t>
      </w:r>
      <w:r>
        <w:rPr>
          <w:rtl w:val="0"/>
        </w:rPr>
        <w:t xml:space="preserve">, </w:t>
      </w:r>
      <w:r>
        <w:rPr>
          <w:rtl w:val="0"/>
        </w:rPr>
        <w:t>з яким має тільки він ознайомитись</w:t>
      </w:r>
      <w:r>
        <w:rPr>
          <w:rtl w:val="0"/>
        </w:rPr>
        <w:t xml:space="preserve">, </w:t>
      </w:r>
      <w:r>
        <w:rPr>
          <w:rtl w:val="0"/>
        </w:rPr>
        <w:t>то він шифрує своє повідомлення відкритими ключем Адресата</w:t>
      </w:r>
      <w:r>
        <w:rPr>
          <w:rtl w:val="0"/>
        </w:rPr>
        <w:t xml:space="preserve">. </w:t>
      </w:r>
      <w:r>
        <w:rPr>
          <w:rtl w:val="0"/>
        </w:rPr>
        <w:t>Після чого відправляє зашифроване повідомлення будь</w:t>
      </w:r>
      <w:r>
        <w:rPr>
          <w:rtl w:val="0"/>
        </w:rPr>
        <w:t>-</w:t>
      </w:r>
      <w:r>
        <w:rPr>
          <w:rtl w:val="0"/>
        </w:rPr>
        <w:t>яким способом Адресатові</w:t>
      </w:r>
      <w:r>
        <w:rPr>
          <w:rtl w:val="0"/>
        </w:rPr>
        <w:t xml:space="preserve">. </w:t>
      </w:r>
      <w:r>
        <w:rPr>
          <w:rtl w:val="0"/>
        </w:rPr>
        <w:t>Прочитати зашифроване повідомлення неможливо</w:t>
      </w:r>
      <w:r>
        <w:rPr>
          <w:rtl w:val="0"/>
        </w:rPr>
        <w:t xml:space="preserve">. </w:t>
      </w:r>
      <w:r>
        <w:rPr>
          <w:rtl w:val="0"/>
        </w:rPr>
        <w:t>Його треба зпочатку розшифрувати</w:t>
      </w:r>
      <w:r>
        <w:rPr>
          <w:rtl w:val="0"/>
        </w:rPr>
        <w:t xml:space="preserve">. </w:t>
      </w:r>
      <w:r>
        <w:rPr>
          <w:rtl w:val="0"/>
        </w:rPr>
        <w:t>Це можливо тільки закритим ключем</w:t>
      </w:r>
      <w:r>
        <w:rPr>
          <w:rtl w:val="0"/>
        </w:rPr>
        <w:t xml:space="preserve">, </w:t>
      </w:r>
      <w:r>
        <w:rPr>
          <w:rtl w:val="0"/>
        </w:rPr>
        <w:t>який тільки у Адресата</w:t>
      </w:r>
      <w:r>
        <w:rPr>
          <w:rtl w:val="0"/>
        </w:rPr>
        <w:t xml:space="preserve">. </w:t>
      </w:r>
      <w:r>
        <w:rPr>
          <w:rtl w:val="0"/>
        </w:rPr>
        <w:t>Звідси</w:t>
      </w:r>
      <w:r>
        <w:rPr>
          <w:rtl w:val="0"/>
        </w:rPr>
        <w:t xml:space="preserve">, </w:t>
      </w:r>
      <w:r>
        <w:rPr>
          <w:rtl w:val="0"/>
        </w:rPr>
        <w:t>якщо хтось отримує повідомлення</w:t>
      </w:r>
      <w:r>
        <w:rPr>
          <w:rtl w:val="0"/>
        </w:rPr>
        <w:t xml:space="preserve">, </w:t>
      </w:r>
      <w:r>
        <w:rPr>
          <w:rtl w:val="0"/>
        </w:rPr>
        <w:t>прочитати його не зможе</w:t>
      </w:r>
      <w:r>
        <w:rPr>
          <w:rtl w:val="0"/>
        </w:rPr>
        <w:t>.</w:t>
      </w:r>
    </w:p>
    <w:p>
      <w:pPr>
        <w:pStyle w:val="Body"/>
        <w:bidi w:val="0"/>
      </w:pPr>
      <w:r>
        <w:rPr>
          <w:rtl w:val="0"/>
        </w:rPr>
        <w:tab/>
        <w:t>Адресат</w:t>
      </w:r>
      <w:r>
        <w:rPr>
          <w:rtl w:val="0"/>
        </w:rPr>
        <w:t xml:space="preserve">, </w:t>
      </w:r>
      <w:r>
        <w:rPr>
          <w:rtl w:val="0"/>
        </w:rPr>
        <w:t>отримавши повідомлення</w:t>
      </w:r>
      <w:r>
        <w:rPr>
          <w:rtl w:val="0"/>
        </w:rPr>
        <w:t xml:space="preserve">, </w:t>
      </w:r>
      <w:r>
        <w:rPr>
          <w:rtl w:val="0"/>
        </w:rPr>
        <w:t>розшифровує його приватним ключем</w:t>
      </w:r>
      <w:r>
        <w:rPr>
          <w:rtl w:val="0"/>
        </w:rPr>
        <w:t xml:space="preserve">. </w:t>
      </w:r>
      <w:r>
        <w:rPr>
          <w:rtl w:val="0"/>
        </w:rPr>
        <w:t>Якій є тільки в нього</w:t>
      </w:r>
      <w:r>
        <w:rPr>
          <w:rtl w:val="0"/>
        </w:rPr>
        <w:t>.</w:t>
      </w:r>
    </w:p>
    <w:p>
      <w:pPr>
        <w:pStyle w:val="Body"/>
        <w:bidi w:val="0"/>
      </w:pPr>
      <w:r>
        <w:rPr>
          <w:rtl w:val="0"/>
        </w:rPr>
        <w:tab/>
        <w:t>Хоча</w:t>
      </w:r>
      <w:r>
        <w:rPr>
          <w:rtl w:val="0"/>
        </w:rPr>
        <w:t xml:space="preserve">, </w:t>
      </w:r>
      <w:r>
        <w:rPr>
          <w:rtl w:val="0"/>
        </w:rPr>
        <w:t>пара ключіа математично пов</w:t>
      </w:r>
      <w:r>
        <w:rPr>
          <w:rtl w:val="0"/>
        </w:rPr>
        <w:t>'</w:t>
      </w:r>
      <w:r>
        <w:rPr>
          <w:rtl w:val="0"/>
        </w:rPr>
        <w:t>язана</w:t>
      </w:r>
      <w:r>
        <w:rPr>
          <w:rtl w:val="0"/>
        </w:rPr>
        <w:t xml:space="preserve">, </w:t>
      </w:r>
      <w:r>
        <w:rPr>
          <w:rtl w:val="0"/>
        </w:rPr>
        <w:t>вираховувати закритий ключ з відкритого дуже важко</w:t>
      </w:r>
      <w:r>
        <w:rPr>
          <w:rtl w:val="0"/>
        </w:rPr>
        <w:t xml:space="preserve">, </w:t>
      </w:r>
      <w:r>
        <w:rPr>
          <w:rtl w:val="0"/>
        </w:rPr>
        <w:t>в практичному плані займає занадто великий час</w:t>
      </w:r>
      <w:r>
        <w:rPr>
          <w:rtl w:val="0"/>
        </w:rPr>
        <w:t xml:space="preserve">, </w:t>
      </w:r>
      <w:r>
        <w:rPr>
          <w:rtl w:val="0"/>
        </w:rPr>
        <w:t>який робить витрати необгрунтованими</w:t>
      </w:r>
      <w:r>
        <w:rPr>
          <w:rtl w:val="0"/>
        </w:rPr>
        <w:t>.</w:t>
      </w:r>
    </w:p>
    <w:p>
      <w:pPr>
        <w:pStyle w:val="Body"/>
        <w:bidi w:val="0"/>
      </w:pPr>
      <w:r>
        <w:rPr>
          <w:rtl w:val="0"/>
        </w:rPr>
        <w:tab/>
        <w:t>Шифрування з відкритим ключем стала технологічною революцією</w:t>
      </w:r>
      <w:r>
        <w:rPr>
          <w:rtl w:val="0"/>
        </w:rPr>
        <w:t xml:space="preserve">, </w:t>
      </w:r>
      <w:r>
        <w:rPr>
          <w:rtl w:val="0"/>
        </w:rPr>
        <w:t>що зробила стійку криптографію доступнною</w:t>
      </w:r>
      <w:r>
        <w:rPr>
          <w:rtl w:val="0"/>
        </w:rPr>
        <w:t>.</w:t>
      </w:r>
    </w:p>
    <w:p>
      <w:pPr>
        <w:pStyle w:val="Body"/>
        <w:bidi w:val="0"/>
      </w:pPr>
      <w:r>
        <w:rPr>
          <w:rtl w:val="0"/>
        </w:rPr>
        <w:tab/>
        <w:t>Ідея криптографії з відкритим ключем дуже тісно пов</w:t>
      </w:r>
      <w:r>
        <w:rPr>
          <w:rtl w:val="0"/>
        </w:rPr>
        <w:t>'</w:t>
      </w:r>
      <w:r>
        <w:rPr>
          <w:rtl w:val="0"/>
        </w:rPr>
        <w:t>язана з ідеєю односторонніх функцій</w:t>
      </w:r>
      <w:r>
        <w:rPr>
          <w:rtl w:val="0"/>
        </w:rPr>
        <w:t xml:space="preserve">, </w:t>
      </w:r>
      <w:r>
        <w:rPr>
          <w:rtl w:val="0"/>
        </w:rPr>
        <w:t xml:space="preserve">тобто таких функцій </w:t>
      </w:r>
      <w:r>
        <w:rPr>
          <w:rtl w:val="0"/>
        </w:rPr>
        <w:t xml:space="preserve">f(x), </w:t>
      </w:r>
      <w:r>
        <w:rPr>
          <w:rtl w:val="0"/>
        </w:rPr>
        <w:t xml:space="preserve">що за відомим </w:t>
      </w:r>
      <w:r>
        <w:rPr>
          <w:rtl w:val="0"/>
        </w:rPr>
        <w:t xml:space="preserve">x </w:t>
      </w:r>
      <w:r>
        <w:rPr>
          <w:rtl w:val="0"/>
        </w:rPr>
        <w:t xml:space="preserve">досить просто знайти значення </w:t>
      </w:r>
      <w:r>
        <w:rPr>
          <w:rtl w:val="0"/>
        </w:rPr>
        <w:t xml:space="preserve">f (x), </w:t>
      </w:r>
      <w:r>
        <w:rPr>
          <w:rtl w:val="0"/>
        </w:rPr>
        <w:t xml:space="preserve">тоді як визначення </w:t>
      </w:r>
      <w:r>
        <w:rPr>
          <w:rtl w:val="0"/>
        </w:rPr>
        <w:t xml:space="preserve">x </w:t>
      </w:r>
      <w:r>
        <w:rPr>
          <w:rtl w:val="0"/>
        </w:rPr>
        <w:t xml:space="preserve">з </w:t>
      </w:r>
      <w:r>
        <w:rPr>
          <w:rtl w:val="0"/>
        </w:rPr>
        <w:t xml:space="preserve">f (x) </w:t>
      </w:r>
      <w:r>
        <w:rPr>
          <w:rtl w:val="0"/>
        </w:rPr>
        <w:t>складно в сенсі теорії</w:t>
      </w:r>
      <w:r>
        <w:rPr>
          <w:rtl w:val="0"/>
        </w:rPr>
        <w:t>.</w:t>
      </w:r>
    </w:p>
    <w:p>
      <w:pPr>
        <w:pStyle w:val="Body"/>
        <w:bidi w:val="0"/>
      </w:pPr>
      <w:r>
        <w:rPr>
          <w:rtl w:val="0"/>
        </w:rPr>
        <w:tab/>
        <w:t>Але сама одностороння функція марна в застосуванні</w:t>
      </w:r>
      <w:r>
        <w:rPr>
          <w:rtl w:val="0"/>
        </w:rPr>
        <w:t xml:space="preserve">: </w:t>
      </w:r>
      <w:r>
        <w:rPr>
          <w:rtl w:val="0"/>
        </w:rPr>
        <w:t>нею можна зашифрувати повідомлення</w:t>
      </w:r>
      <w:r>
        <w:rPr>
          <w:rtl w:val="0"/>
        </w:rPr>
        <w:t xml:space="preserve">, </w:t>
      </w:r>
      <w:r>
        <w:rPr>
          <w:rtl w:val="0"/>
        </w:rPr>
        <w:t>але розшифрувати не можна</w:t>
      </w:r>
      <w:r>
        <w:rPr>
          <w:rtl w:val="0"/>
        </w:rPr>
        <w:t xml:space="preserve">. </w:t>
      </w:r>
      <w:r>
        <w:rPr>
          <w:rtl w:val="0"/>
        </w:rPr>
        <w:t>Тому криптографія з відкритим ключем використовує односторонні функції з лазівкою</w:t>
      </w:r>
      <w:r>
        <w:rPr>
          <w:rtl w:val="0"/>
        </w:rPr>
        <w:t xml:space="preserve">. </w:t>
      </w:r>
      <w:r>
        <w:rPr>
          <w:rtl w:val="0"/>
        </w:rPr>
        <w:t>Лазівка — це якийсь секрет</w:t>
      </w:r>
      <w:r>
        <w:rPr>
          <w:rtl w:val="0"/>
        </w:rPr>
        <w:t xml:space="preserve">, </w:t>
      </w:r>
      <w:r>
        <w:rPr>
          <w:rtl w:val="0"/>
        </w:rPr>
        <w:t>який допомагає розшифрувати</w:t>
      </w:r>
      <w:r>
        <w:rPr>
          <w:rtl w:val="0"/>
        </w:rPr>
        <w:t xml:space="preserve">. </w:t>
      </w:r>
      <w:r>
        <w:rPr>
          <w:rtl w:val="0"/>
        </w:rPr>
        <w:t xml:space="preserve">Тобто існує такий </w:t>
      </w:r>
      <w:r>
        <w:rPr>
          <w:rtl w:val="0"/>
        </w:rPr>
        <w:t xml:space="preserve">y, </w:t>
      </w:r>
      <w:r>
        <w:rPr>
          <w:rtl w:val="0"/>
        </w:rPr>
        <w:t xml:space="preserve">що знаючи </w:t>
      </w:r>
      <w:r>
        <w:rPr>
          <w:rtl w:val="0"/>
        </w:rPr>
        <w:t xml:space="preserve">f (x), </w:t>
      </w:r>
      <w:r>
        <w:rPr>
          <w:rtl w:val="0"/>
        </w:rPr>
        <w:t xml:space="preserve">можна обчислити </w:t>
      </w:r>
      <w:r>
        <w:rPr>
          <w:rtl w:val="0"/>
        </w:rPr>
        <w:t xml:space="preserve">x. </w:t>
      </w:r>
      <w:r>
        <w:rPr>
          <w:rtl w:val="0"/>
        </w:rPr>
        <w:t>Приміром</w:t>
      </w:r>
      <w:r>
        <w:rPr>
          <w:rtl w:val="0"/>
        </w:rPr>
        <w:t xml:space="preserve">, </w:t>
      </w:r>
      <w:r>
        <w:rPr>
          <w:rtl w:val="0"/>
        </w:rPr>
        <w:t>якщо розібрати годинник на безліч складових частин</w:t>
      </w:r>
      <w:r>
        <w:rPr>
          <w:rtl w:val="0"/>
        </w:rPr>
        <w:t xml:space="preserve">, </w:t>
      </w:r>
      <w:r>
        <w:rPr>
          <w:rtl w:val="0"/>
        </w:rPr>
        <w:t>то дуже складно зібрати знову працюючий годинник</w:t>
      </w:r>
      <w:r>
        <w:rPr>
          <w:rtl w:val="0"/>
        </w:rPr>
        <w:t xml:space="preserve">. </w:t>
      </w:r>
      <w:r>
        <w:rPr>
          <w:rtl w:val="0"/>
        </w:rPr>
        <w:t xml:space="preserve">Але якщо є інструкція по зборці </w:t>
      </w:r>
      <w:r>
        <w:rPr>
          <w:rtl w:val="0"/>
        </w:rPr>
        <w:t>(</w:t>
      </w:r>
      <w:r>
        <w:rPr>
          <w:rtl w:val="0"/>
        </w:rPr>
        <w:t>лазівка</w:t>
      </w:r>
      <w:r>
        <w:rPr>
          <w:rtl w:val="0"/>
        </w:rPr>
        <w:t xml:space="preserve">), </w:t>
      </w:r>
      <w:r>
        <w:rPr>
          <w:rtl w:val="0"/>
        </w:rPr>
        <w:t>то можна легко вирішити цю проблему</w:t>
      </w:r>
      <w:r>
        <w:rPr>
          <w:rtl w:val="0"/>
        </w:rPr>
        <w:t>.</w:t>
      </w:r>
    </w:p>
    <w:p>
      <w:pPr>
        <w:pStyle w:val="Body"/>
        <w:bidi w:val="0"/>
      </w:pPr>
    </w:p>
    <w:p>
      <w:pPr>
        <w:pStyle w:val="Heading"/>
        <w:bidi w:val="0"/>
      </w:pPr>
      <w:bookmarkStart w:name="_Toc18" w:id="18"/>
      <w:r>
        <w:tab/>
      </w:r>
      <w:r>
        <w:rPr>
          <w:rFonts w:cs="Arial Unicode MS" w:eastAsia="Arial Unicode MS"/>
          <w:rtl w:val="0"/>
          <w:lang w:val="ru-RU"/>
        </w:rPr>
        <w:t>2.2</w:t>
      </w:r>
      <w:r>
        <w:rPr>
          <w:rFonts w:cs="Arial Unicode MS" w:eastAsia="Arial Unicode MS"/>
          <w:rtl w:val="0"/>
          <w:lang w:val="en-US"/>
        </w:rPr>
        <w:t xml:space="preserve">. </w:t>
      </w:r>
      <w:r>
        <w:rPr>
          <w:rFonts w:cs="Arial Unicode MS" w:eastAsia="Arial Unicode MS" w:hint="default"/>
          <w:rtl w:val="0"/>
          <w:lang w:val="ru-RU"/>
        </w:rPr>
        <w:t>Схема Ель</w:t>
      </w:r>
      <w:r>
        <w:rPr>
          <w:rFonts w:cs="Arial Unicode MS" w:eastAsia="Arial Unicode MS"/>
          <w:rtl w:val="0"/>
          <w:lang w:val="ru-RU"/>
        </w:rPr>
        <w:t>-</w:t>
      </w:r>
      <w:r>
        <w:rPr>
          <w:rFonts w:cs="Arial Unicode MS" w:eastAsia="Arial Unicode MS" w:hint="default"/>
          <w:rtl w:val="0"/>
          <w:lang w:val="ru-RU"/>
        </w:rPr>
        <w:t>Гамаля</w:t>
      </w:r>
      <w:bookmarkEnd w:id="18"/>
    </w:p>
    <w:p>
      <w:pPr>
        <w:pStyle w:val="Body"/>
        <w:bidi w:val="0"/>
      </w:pPr>
    </w:p>
    <w:p>
      <w:pPr>
        <w:pStyle w:val="Body"/>
        <w:bidi w:val="0"/>
      </w:pPr>
      <w:r>
        <w:rPr>
          <w:rtl w:val="0"/>
          <w:lang w:val="ru-RU"/>
        </w:rPr>
        <w:tab/>
        <w:t>Схема Ель</w:t>
      </w:r>
      <w:r>
        <w:rPr>
          <w:rtl w:val="0"/>
          <w:lang w:val="ru-RU"/>
        </w:rPr>
        <w:t>-</w:t>
      </w:r>
      <w:r>
        <w:rPr>
          <w:rtl w:val="0"/>
          <w:lang w:val="ru-RU"/>
        </w:rPr>
        <w:t xml:space="preserve">Гамаля </w:t>
      </w:r>
      <w:r>
        <w:rPr>
          <w:rtl w:val="0"/>
          <w:lang w:val="ru-RU"/>
        </w:rPr>
        <w:t>(ElGamal)</w:t>
      </w:r>
      <w:r>
        <w:rPr>
          <w:rtl w:val="0"/>
          <w:lang w:val="ru-RU"/>
        </w:rPr>
        <w:t> — криптосистема з відкритим ключем</w:t>
      </w:r>
      <w:r>
        <w:rPr>
          <w:rtl w:val="0"/>
          <w:lang w:val="ru-RU"/>
        </w:rPr>
        <w:t xml:space="preserve">, </w:t>
      </w:r>
      <w:r>
        <w:rPr>
          <w:rtl w:val="0"/>
          <w:lang w:val="ru-RU"/>
        </w:rPr>
        <w:t>яку засновано на труднощі обчислення дискретних логарифмів в кінцевому полі</w:t>
      </w:r>
      <w:r>
        <w:rPr>
          <w:rtl w:val="0"/>
          <w:lang w:val="ru-RU"/>
        </w:rPr>
        <w:t xml:space="preserve">. </w:t>
      </w:r>
      <w:r>
        <w:rPr>
          <w:rtl w:val="0"/>
          <w:lang w:val="ru-RU"/>
        </w:rPr>
        <w:t>Криптосистема включає в себе алгоритм шифрування і алгоритм цифрового підпису</w:t>
      </w:r>
      <w:r>
        <w:rPr>
          <w:rtl w:val="0"/>
          <w:lang w:val="ru-RU"/>
        </w:rPr>
        <w:t xml:space="preserve">. </w:t>
      </w:r>
      <w:r>
        <w:rPr>
          <w:rtl w:val="0"/>
          <w:lang w:val="ru-RU"/>
        </w:rPr>
        <w:t>Схема Ель</w:t>
      </w:r>
      <w:r>
        <w:rPr>
          <w:rtl w:val="0"/>
          <w:lang w:val="ru-RU"/>
        </w:rPr>
        <w:t>-</w:t>
      </w:r>
      <w:r>
        <w:rPr>
          <w:rtl w:val="0"/>
          <w:lang w:val="ru-RU"/>
        </w:rPr>
        <w:t xml:space="preserve">Гамаля лежить в основі колишніх стандартів електронного цифрового підпису в США </w:t>
      </w:r>
      <w:r>
        <w:rPr>
          <w:rtl w:val="0"/>
          <w:lang w:val="ru-RU"/>
        </w:rPr>
        <w:t>(DSA).</w:t>
      </w:r>
    </w:p>
    <w:p>
      <w:pPr>
        <w:pStyle w:val="Body"/>
        <w:bidi w:val="0"/>
      </w:pPr>
      <w:r>
        <w:rPr>
          <w:rtl w:val="0"/>
          <w:lang w:val="ru-RU"/>
        </w:rPr>
        <w:tab/>
        <w:t>Схему запропонував Тахера Ель</w:t>
      </w:r>
      <w:r>
        <w:rPr>
          <w:rtl w:val="0"/>
          <w:lang w:val="ru-RU"/>
        </w:rPr>
        <w:t>-</w:t>
      </w:r>
      <w:r>
        <w:rPr>
          <w:rtl w:val="0"/>
          <w:lang w:val="ru-RU"/>
        </w:rPr>
        <w:t xml:space="preserve">Гамаль в </w:t>
      </w:r>
      <w:r>
        <w:rPr>
          <w:rtl w:val="0"/>
          <w:lang w:val="ru-RU"/>
        </w:rPr>
        <w:t xml:space="preserve">1985 </w:t>
      </w:r>
      <w:r>
        <w:rPr>
          <w:rtl w:val="0"/>
          <w:lang w:val="ru-RU"/>
        </w:rPr>
        <w:t>у</w:t>
      </w:r>
      <w:r>
        <w:rPr>
          <w:rtl w:val="0"/>
          <w:lang w:val="ru-RU"/>
        </w:rPr>
        <w:t xml:space="preserve">. </w:t>
      </w:r>
      <w:r>
        <w:rPr>
          <w:rtl w:val="0"/>
          <w:lang w:val="ru-RU"/>
        </w:rPr>
        <w:t>Ель</w:t>
      </w:r>
      <w:r>
        <w:rPr>
          <w:rtl w:val="0"/>
          <w:lang w:val="ru-RU"/>
        </w:rPr>
        <w:t>-</w:t>
      </w:r>
      <w:r>
        <w:rPr>
          <w:rtl w:val="0"/>
          <w:lang w:val="ru-RU"/>
        </w:rPr>
        <w:t>Гамаль розробив один з варіантів алгоритму Діффі</w:t>
      </w:r>
      <w:r>
        <w:rPr>
          <w:rtl w:val="0"/>
          <w:lang w:val="ru-RU"/>
        </w:rPr>
        <w:t>-</w:t>
      </w:r>
      <w:r>
        <w:rPr>
          <w:rtl w:val="0"/>
          <w:lang w:val="ru-RU"/>
        </w:rPr>
        <w:t>Геллмана</w:t>
      </w:r>
      <w:r>
        <w:rPr>
          <w:rtl w:val="0"/>
          <w:lang w:val="ru-RU"/>
        </w:rPr>
        <w:t xml:space="preserve">. </w:t>
      </w:r>
      <w:r>
        <w:rPr>
          <w:rtl w:val="0"/>
          <w:lang w:val="ru-RU"/>
        </w:rPr>
        <w:t>Він удосконалив систему Діффі</w:t>
      </w:r>
      <w:r>
        <w:rPr>
          <w:rtl w:val="0"/>
          <w:lang w:val="ru-RU"/>
        </w:rPr>
        <w:t>-</w:t>
      </w:r>
      <w:r>
        <w:rPr>
          <w:rtl w:val="0"/>
          <w:lang w:val="ru-RU"/>
        </w:rPr>
        <w:t>Геллмана й отримав два алгоритми</w:t>
      </w:r>
      <w:r>
        <w:rPr>
          <w:rtl w:val="0"/>
          <w:lang w:val="ru-RU"/>
        </w:rPr>
        <w:t xml:space="preserve">, </w:t>
      </w:r>
      <w:r>
        <w:rPr>
          <w:rtl w:val="0"/>
          <w:lang w:val="ru-RU"/>
        </w:rPr>
        <w:t>які призначено для шифрування і для автентифікації</w:t>
      </w:r>
      <w:r>
        <w:rPr>
          <w:rtl w:val="0"/>
          <w:lang w:val="ru-RU"/>
        </w:rPr>
        <w:t xml:space="preserve">. </w:t>
      </w:r>
      <w:r>
        <w:rPr>
          <w:rtl w:val="0"/>
          <w:lang w:val="ru-RU"/>
        </w:rPr>
        <w:t xml:space="preserve">На відміну від </w:t>
      </w:r>
      <w:r>
        <w:rPr>
          <w:rtl w:val="0"/>
          <w:lang w:val="ru-RU"/>
        </w:rPr>
        <w:t xml:space="preserve">RSA </w:t>
      </w:r>
      <w:r>
        <w:rPr>
          <w:rtl w:val="0"/>
          <w:lang w:val="ru-RU"/>
        </w:rPr>
        <w:t>алгоритм Ель</w:t>
      </w:r>
      <w:r>
        <w:rPr>
          <w:rtl w:val="0"/>
          <w:lang w:val="ru-RU"/>
        </w:rPr>
        <w:t>-</w:t>
      </w:r>
      <w:r>
        <w:rPr>
          <w:rtl w:val="0"/>
          <w:lang w:val="ru-RU"/>
        </w:rPr>
        <w:t>Гамаля не запатентовано і тому він став дешевшою альтернативою</w:t>
      </w:r>
      <w:r>
        <w:rPr>
          <w:rtl w:val="0"/>
          <w:lang w:val="ru-RU"/>
        </w:rPr>
        <w:t xml:space="preserve">, </w:t>
      </w:r>
      <w:r>
        <w:rPr>
          <w:rtl w:val="0"/>
          <w:lang w:val="ru-RU"/>
        </w:rPr>
        <w:t>оскільки оплата внесків за ліцензію не потрібна</w:t>
      </w:r>
      <w:r>
        <w:rPr>
          <w:rtl w:val="0"/>
          <w:lang w:val="ru-RU"/>
        </w:rPr>
        <w:t xml:space="preserve">. </w:t>
      </w:r>
      <w:r>
        <w:rPr>
          <w:rtl w:val="0"/>
          <w:lang w:val="ru-RU"/>
        </w:rPr>
        <w:t>Вважається</w:t>
      </w:r>
      <w:r>
        <w:rPr>
          <w:rtl w:val="0"/>
          <w:lang w:val="ru-RU"/>
        </w:rPr>
        <w:t xml:space="preserve">, </w:t>
      </w:r>
      <w:r>
        <w:rPr>
          <w:rtl w:val="0"/>
          <w:lang w:val="ru-RU"/>
        </w:rPr>
        <w:t>що алгоритм потрапляє під дію патенту Діффі</w:t>
      </w:r>
      <w:r>
        <w:rPr>
          <w:rtl w:val="0"/>
          <w:lang w:val="ru-RU"/>
        </w:rPr>
        <w:t>-</w:t>
      </w:r>
      <w:r>
        <w:rPr>
          <w:rtl w:val="0"/>
          <w:lang w:val="ru-RU"/>
        </w:rPr>
        <w:t>Геллмана</w:t>
      </w:r>
      <w:r>
        <w:rPr>
          <w:rtl w:val="0"/>
        </w:rPr>
        <w:t xml:space="preserve"> </w:t>
      </w:r>
      <w:r>
        <w:rPr>
          <w:rtl w:val="0"/>
          <w:lang w:val="en-US"/>
        </w:rPr>
        <w:t>[12]</w:t>
      </w:r>
      <w:r>
        <w:rPr>
          <w:rtl w:val="0"/>
          <w:lang w:val="ru-RU"/>
        </w:rPr>
        <w:t>.</w:t>
      </w:r>
    </w:p>
    <w:p>
      <w:pPr>
        <w:pStyle w:val="Heading 3"/>
        <w:bidi w:val="0"/>
      </w:pPr>
      <w:bookmarkStart w:name="_Toc19" w:id="19"/>
      <w:r>
        <w:rPr>
          <w:rFonts w:cs="Arial Unicode MS" w:eastAsia="Arial Unicode MS"/>
          <w:rtl w:val="0"/>
          <w:lang w:val="en-US"/>
        </w:rPr>
        <w:tab/>
        <w:t>2</w:t>
      </w:r>
      <w:r>
        <w:rPr>
          <w:rFonts w:cs="Arial Unicode MS" w:eastAsia="Arial Unicode MS"/>
          <w:rtl w:val="0"/>
        </w:rPr>
        <w:t>.2.1</w:t>
      </w:r>
      <w:r>
        <w:rPr>
          <w:rFonts w:cs="Arial Unicode MS" w:eastAsia="Arial Unicode MS"/>
          <w:rtl w:val="0"/>
          <w:lang w:val="en-US"/>
        </w:rPr>
        <w:t xml:space="preserve">. </w:t>
      </w:r>
      <w:r>
        <w:rPr>
          <w:rFonts w:cs="Arial Unicode MS" w:eastAsia="Arial Unicode MS" w:hint="default"/>
          <w:rtl w:val="0"/>
        </w:rPr>
        <w:t>Генерація ключів</w:t>
      </w:r>
      <w:bookmarkEnd w:id="19"/>
    </w:p>
    <w:p>
      <w:pPr>
        <w:pStyle w:val="Body"/>
        <w:bidi w:val="0"/>
      </w:pPr>
    </w:p>
    <w:p>
      <w:pPr>
        <w:pStyle w:val="Body"/>
        <w:numPr>
          <w:ilvl w:val="0"/>
          <w:numId w:val="13"/>
        </w:numPr>
        <w:bidi w:val="0"/>
      </w:pPr>
      <w:r>
        <w:rPr>
          <w:rtl w:val="0"/>
        </w:rPr>
        <w:t>Генерується випадкове просте число  </w:t>
      </w:r>
      <w:r>
        <w:rPr>
          <w:rtl w:val="0"/>
          <w:lang w:val="en-US"/>
        </w:rPr>
        <w:t>p</w:t>
      </w:r>
      <w:r>
        <w:rPr>
          <w:rtl w:val="0"/>
        </w:rPr>
        <w:t xml:space="preserve"> бітів</w:t>
      </w:r>
      <w:r>
        <w:rPr>
          <w:rtl w:val="0"/>
        </w:rPr>
        <w:t>.</w:t>
      </w:r>
    </w:p>
    <w:p>
      <w:pPr>
        <w:pStyle w:val="Body"/>
        <w:numPr>
          <w:ilvl w:val="0"/>
          <w:numId w:val="5"/>
        </w:numPr>
        <w:bidi w:val="0"/>
      </w:pPr>
      <w:r>
        <w:rPr>
          <w:rtl w:val="0"/>
        </w:rPr>
        <w:t>Обирається випадковий примітивний елемент  </w:t>
      </w:r>
      <w:r>
        <w:rPr>
          <w:rtl w:val="0"/>
        </w:rPr>
        <w:t>g</w:t>
      </w:r>
      <w:r>
        <w:rPr>
          <w:rtl w:val="0"/>
          <w:lang w:val="en-US"/>
        </w:rPr>
        <w:t xml:space="preserve"> </w:t>
      </w:r>
      <w:r>
        <w:rPr>
          <w:rtl w:val="0"/>
        </w:rPr>
        <w:t xml:space="preserve">поля </w:t>
      </w:r>
      <w:r>
        <w:rPr>
          <w:rtl w:val="0"/>
        </w:rPr>
        <w:t>Zp.</w:t>
      </w:r>
    </w:p>
    <w:p>
      <w:pPr>
        <w:pStyle w:val="Body"/>
        <w:numPr>
          <w:ilvl w:val="0"/>
          <w:numId w:val="5"/>
        </w:numPr>
        <w:bidi w:val="0"/>
      </w:pPr>
      <w:r>
        <w:rPr>
          <w:rtl w:val="0"/>
        </w:rPr>
        <w:t>Обирається випадкове ціле число  </w:t>
      </w:r>
      <w:r>
        <w:rPr>
          <w:rtl w:val="0"/>
        </w:rPr>
        <w:t>x</w:t>
      </w:r>
      <w:r>
        <w:rPr>
          <w:rtl w:val="0"/>
          <w:lang w:val="en-US"/>
        </w:rPr>
        <w:t xml:space="preserve"> </w:t>
      </w:r>
      <w:r>
        <w:rPr>
          <w:rtl w:val="0"/>
        </w:rPr>
        <w:t>таке</w:t>
      </w:r>
      <w:r>
        <w:rPr>
          <w:rtl w:val="0"/>
        </w:rPr>
        <w:t xml:space="preserve">, </w:t>
      </w:r>
      <w:r>
        <w:rPr>
          <w:rtl w:val="0"/>
        </w:rPr>
        <w:t>що  </w:t>
      </w:r>
      <w:r>
        <w:rPr>
          <w:rtl w:val="0"/>
        </w:rPr>
        <w:t>1</w:t>
      </w:r>
      <w:r>
        <w:rPr>
          <w:rtl w:val="0"/>
          <w:lang w:val="en-US"/>
        </w:rPr>
        <w:t xml:space="preserve"> </w:t>
      </w:r>
      <w:r>
        <w:rPr>
          <w:rtl w:val="0"/>
        </w:rPr>
        <w:t>&lt;</w:t>
      </w:r>
      <w:r>
        <w:rPr>
          <w:rtl w:val="0"/>
          <w:lang w:val="en-US"/>
        </w:rPr>
        <w:t xml:space="preserve"> </w:t>
      </w:r>
      <w:r>
        <w:rPr>
          <w:rtl w:val="0"/>
        </w:rPr>
        <w:t>x</w:t>
      </w:r>
      <w:r>
        <w:rPr>
          <w:rtl w:val="0"/>
          <w:lang w:val="en-US"/>
        </w:rPr>
        <w:t xml:space="preserve"> </w:t>
      </w:r>
      <w:r>
        <w:rPr>
          <w:rtl w:val="0"/>
        </w:rPr>
        <w:t>&lt;</w:t>
      </w:r>
      <w:r>
        <w:rPr>
          <w:rtl w:val="0"/>
          <w:lang w:val="en-US"/>
        </w:rPr>
        <w:t xml:space="preserve"> </w:t>
      </w:r>
      <w:r>
        <w:rPr>
          <w:rtl w:val="0"/>
        </w:rPr>
        <w:t>p</w:t>
      </w:r>
      <w:r>
        <w:rPr>
          <w:rtl w:val="0"/>
        </w:rPr>
        <w:t>−</w:t>
      </w:r>
      <w:r>
        <w:rPr>
          <w:rtl w:val="0"/>
        </w:rPr>
        <w:t>1.</w:t>
      </w:r>
    </w:p>
    <w:p>
      <w:pPr>
        <w:pStyle w:val="Body"/>
        <w:numPr>
          <w:ilvl w:val="0"/>
          <w:numId w:val="5"/>
        </w:numPr>
        <w:bidi w:val="0"/>
      </w:pPr>
      <w:r>
        <w:rPr>
          <w:rtl w:val="0"/>
        </w:rPr>
        <w:t>Обчислюється  </w:t>
      </w:r>
      <w:r>
        <w:rPr>
          <w:rtl w:val="0"/>
        </w:rPr>
        <w:t>y=g</w:t>
      </w:r>
      <w:r>
        <w:rPr>
          <w:position w:val="6"/>
          <w:rtl w:val="0"/>
        </w:rPr>
        <w:t>x</w:t>
      </w:r>
      <w:r>
        <w:rPr>
          <w:rtl w:val="0"/>
          <w:lang w:val="en-US"/>
        </w:rPr>
        <w:t xml:space="preserve"> </w:t>
      </w:r>
      <w:r>
        <w:rPr>
          <w:rtl w:val="0"/>
        </w:rPr>
        <w:t>mod</w:t>
      </w:r>
      <w:r>
        <w:rPr>
          <w:rtl w:val="0"/>
          <w:lang w:val="en-US"/>
        </w:rPr>
        <w:t xml:space="preserve"> </w:t>
      </w:r>
      <w:r>
        <w:rPr>
          <w:rtl w:val="0"/>
        </w:rPr>
        <w:t>p.</w:t>
      </w:r>
    </w:p>
    <w:p>
      <w:pPr>
        <w:pStyle w:val="Body"/>
        <w:numPr>
          <w:ilvl w:val="0"/>
          <w:numId w:val="5"/>
        </w:numPr>
        <w:bidi w:val="0"/>
      </w:pPr>
      <w:r>
        <w:rPr>
          <w:rtl w:val="0"/>
        </w:rPr>
        <w:t xml:space="preserve">Відкритий ключ — це трійка </w:t>
      </w:r>
      <w:r>
        <w:rPr>
          <w:rtl w:val="0"/>
        </w:rPr>
        <w:t xml:space="preserve">(p,g,y), </w:t>
      </w:r>
      <w:r>
        <w:rPr>
          <w:rtl w:val="0"/>
        </w:rPr>
        <w:t>а приватний ключ — це число  </w:t>
      </w:r>
      <w:r>
        <w:rPr>
          <w:rtl w:val="0"/>
        </w:rPr>
        <w:t>x.</w:t>
      </w:r>
    </w:p>
    <w:p>
      <w:pPr>
        <w:pStyle w:val="Heading 3"/>
        <w:bidi w:val="0"/>
      </w:pPr>
      <w:bookmarkStart w:name="_Toc20" w:id="20"/>
      <w:r>
        <w:rPr>
          <w:rFonts w:cs="Arial Unicode MS" w:eastAsia="Arial Unicode MS"/>
          <w:rtl w:val="0"/>
          <w:lang w:val="en-US"/>
        </w:rPr>
        <w:tab/>
        <w:t>2</w:t>
      </w:r>
      <w:r>
        <w:rPr>
          <w:rFonts w:cs="Arial Unicode MS" w:eastAsia="Arial Unicode MS"/>
          <w:rtl w:val="0"/>
        </w:rPr>
        <w:t>.2.2</w:t>
      </w:r>
      <w:r>
        <w:rPr>
          <w:rFonts w:cs="Arial Unicode MS" w:eastAsia="Arial Unicode MS"/>
          <w:rtl w:val="0"/>
          <w:lang w:val="en-US"/>
        </w:rPr>
        <w:t xml:space="preserve">. </w:t>
      </w:r>
      <w:r>
        <w:rPr>
          <w:rFonts w:cs="Arial Unicode MS" w:eastAsia="Arial Unicode MS" w:hint="default"/>
          <w:rtl w:val="0"/>
        </w:rPr>
        <w:t>Шифрування</w:t>
      </w:r>
      <w:bookmarkEnd w:id="20"/>
    </w:p>
    <w:p>
      <w:pPr>
        <w:pStyle w:val="Body"/>
        <w:bidi w:val="0"/>
      </w:pPr>
    </w:p>
    <w:p>
      <w:pPr>
        <w:pStyle w:val="Body"/>
        <w:bidi w:val="0"/>
      </w:pPr>
      <w:r>
        <w:rPr>
          <w:rtl w:val="0"/>
        </w:rPr>
        <w:tab/>
        <w:t xml:space="preserve">Повідомлення </w:t>
      </w:r>
      <w:r>
        <w:rPr>
          <w:rtl w:val="0"/>
        </w:rPr>
        <w:t xml:space="preserve">M </w:t>
      </w:r>
      <w:r>
        <w:rPr>
          <w:rtl w:val="0"/>
        </w:rPr>
        <w:t>шифрується так</w:t>
      </w:r>
      <w:r>
        <w:rPr>
          <w:rtl w:val="0"/>
        </w:rPr>
        <w:t>:</w:t>
      </w:r>
    </w:p>
    <w:p>
      <w:pPr>
        <w:pStyle w:val="Body"/>
        <w:numPr>
          <w:ilvl w:val="0"/>
          <w:numId w:val="14"/>
        </w:numPr>
        <w:bidi w:val="0"/>
      </w:pPr>
      <w:r>
        <w:rPr>
          <w:rtl w:val="0"/>
        </w:rPr>
        <w:t>Обирається сесійний ключ — випадкове ціле число  </w:t>
      </w:r>
      <w:r>
        <w:rPr>
          <w:rtl w:val="0"/>
        </w:rPr>
        <w:t xml:space="preserve">k </w:t>
      </w:r>
      <w:r>
        <w:rPr>
          <w:rtl w:val="0"/>
        </w:rPr>
        <w:t>таке</w:t>
      </w:r>
      <w:r>
        <w:rPr>
          <w:rtl w:val="0"/>
        </w:rPr>
        <w:t xml:space="preserve">, </w:t>
      </w:r>
      <w:r>
        <w:rPr>
          <w:rtl w:val="0"/>
        </w:rPr>
        <w:t>що  </w:t>
        <w:br w:type="textWrapping"/>
      </w:r>
      <w:r>
        <w:rPr>
          <w:rtl w:val="0"/>
        </w:rPr>
        <w:t>1 &lt; k &lt; p</w:t>
      </w:r>
      <w:r>
        <w:rPr>
          <w:rtl w:val="0"/>
        </w:rPr>
        <w:t>−</w:t>
      </w:r>
      <w:r>
        <w:rPr>
          <w:rtl w:val="0"/>
        </w:rPr>
        <w:t>1</w:t>
      </w:r>
    </w:p>
    <w:p>
      <w:pPr>
        <w:pStyle w:val="Body"/>
        <w:numPr>
          <w:ilvl w:val="0"/>
          <w:numId w:val="5"/>
        </w:numPr>
        <w:bidi w:val="0"/>
      </w:pPr>
      <w:r>
        <w:rPr>
          <w:rtl w:val="0"/>
        </w:rPr>
        <w:t xml:space="preserve">Обчислюються числа </w:t>
      </w:r>
      <w:r>
        <w:rPr>
          <w:rtl w:val="0"/>
        </w:rPr>
        <w:t>a = g</w:t>
      </w:r>
      <w:r>
        <w:rPr>
          <w:position w:val="6"/>
          <w:rtl w:val="0"/>
        </w:rPr>
        <w:t>k</w:t>
      </w:r>
      <w:r>
        <w:rPr>
          <w:rtl w:val="0"/>
        </w:rPr>
        <w:t xml:space="preserve"> mod p </w:t>
      </w:r>
      <w:r>
        <w:rPr>
          <w:rtl w:val="0"/>
        </w:rPr>
        <w:t xml:space="preserve">і </w:t>
      </w:r>
      <w:r>
        <w:rPr>
          <w:rtl w:val="0"/>
        </w:rPr>
        <w:t>b = y</w:t>
      </w:r>
      <w:r>
        <w:rPr>
          <w:position w:val="6"/>
          <w:rtl w:val="0"/>
        </w:rPr>
        <w:t xml:space="preserve">k </w:t>
      </w:r>
      <w:r>
        <w:rPr>
          <w:rtl w:val="0"/>
        </w:rPr>
        <w:t>M mod p.</w:t>
      </w:r>
    </w:p>
    <w:p>
      <w:pPr>
        <w:pStyle w:val="Body"/>
        <w:numPr>
          <w:ilvl w:val="0"/>
          <w:numId w:val="5"/>
        </w:numPr>
        <w:bidi w:val="0"/>
      </w:pPr>
      <w:r>
        <w:rPr>
          <w:rtl w:val="0"/>
        </w:rPr>
        <w:t xml:space="preserve">Пара чисел </w:t>
      </w:r>
      <w:r>
        <w:rPr>
          <w:rtl w:val="0"/>
        </w:rPr>
        <w:t xml:space="preserve">(a,b) </w:t>
      </w:r>
      <w:r>
        <w:rPr>
          <w:rtl w:val="0"/>
        </w:rPr>
        <w:t>є шифротекстом</w:t>
      </w:r>
      <w:r>
        <w:rPr>
          <w:rtl w:val="0"/>
        </w:rPr>
        <w:t>.</w:t>
      </w:r>
    </w:p>
    <w:p>
      <w:pPr>
        <w:pStyle w:val="Body"/>
        <w:bidi w:val="0"/>
      </w:pPr>
      <w:r>
        <w:rPr>
          <w:rtl w:val="0"/>
        </w:rPr>
        <w:tab/>
        <w:t>Неважко бачити</w:t>
      </w:r>
      <w:r>
        <w:rPr>
          <w:rtl w:val="0"/>
        </w:rPr>
        <w:t xml:space="preserve">, </w:t>
      </w:r>
      <w:r>
        <w:rPr>
          <w:rtl w:val="0"/>
        </w:rPr>
        <w:t>що довжина шифротексту в схемі Ель</w:t>
      </w:r>
      <w:r>
        <w:rPr>
          <w:rtl w:val="0"/>
        </w:rPr>
        <w:t>-</w:t>
      </w:r>
      <w:r>
        <w:rPr>
          <w:rtl w:val="0"/>
        </w:rPr>
        <w:t xml:space="preserve">Гамаля довша за повідомлення </w:t>
      </w:r>
      <w:r>
        <w:rPr>
          <w:rtl w:val="0"/>
        </w:rPr>
        <w:t xml:space="preserve">M </w:t>
      </w:r>
      <w:r>
        <w:rPr>
          <w:rtl w:val="0"/>
        </w:rPr>
        <w:t>удвічі</w:t>
      </w:r>
      <w:r>
        <w:rPr>
          <w:rtl w:val="0"/>
        </w:rPr>
        <w:t>.</w:t>
      </w:r>
    </w:p>
    <w:p>
      <w:pPr>
        <w:pStyle w:val="Heading 3"/>
        <w:bidi w:val="0"/>
      </w:pPr>
      <w:bookmarkStart w:name="_Toc21" w:id="21"/>
      <w:r>
        <w:rPr>
          <w:rFonts w:cs="Arial Unicode MS" w:eastAsia="Arial Unicode MS"/>
          <w:rtl w:val="0"/>
          <w:lang w:val="en-US"/>
        </w:rPr>
        <w:tab/>
        <w:t>2</w:t>
      </w:r>
      <w:r>
        <w:rPr>
          <w:rFonts w:cs="Arial Unicode MS" w:eastAsia="Arial Unicode MS"/>
          <w:rtl w:val="0"/>
        </w:rPr>
        <w:t>.2.3</w:t>
      </w:r>
      <w:r>
        <w:rPr>
          <w:rFonts w:cs="Arial Unicode MS" w:eastAsia="Arial Unicode MS"/>
          <w:rtl w:val="0"/>
          <w:lang w:val="en-US"/>
        </w:rPr>
        <w:t xml:space="preserve">. </w:t>
      </w:r>
      <w:r>
        <w:rPr>
          <w:rFonts w:cs="Arial Unicode MS" w:eastAsia="Arial Unicode MS" w:hint="default"/>
          <w:rtl w:val="0"/>
        </w:rPr>
        <w:t>Розшифрування</w:t>
      </w:r>
      <w:bookmarkEnd w:id="21"/>
    </w:p>
    <w:p>
      <w:pPr>
        <w:pStyle w:val="Body"/>
        <w:bidi w:val="0"/>
      </w:pPr>
    </w:p>
    <w:p>
      <w:pPr>
        <w:pStyle w:val="Body"/>
        <w:bidi w:val="0"/>
      </w:pPr>
      <w:r>
        <w:rPr>
          <w:rtl w:val="0"/>
        </w:rPr>
        <w:tab/>
        <w:t xml:space="preserve">Знаючи приватний ключ </w:t>
      </w:r>
      <w:r>
        <w:rPr>
          <w:rtl w:val="0"/>
        </w:rPr>
        <w:t xml:space="preserve">x, </w:t>
      </w:r>
      <w:r>
        <w:rPr>
          <w:rtl w:val="0"/>
        </w:rPr>
        <w:t xml:space="preserve">повідомлення </w:t>
      </w:r>
      <w:r>
        <w:rPr>
          <w:rtl w:val="0"/>
        </w:rPr>
        <w:t xml:space="preserve">M </w:t>
      </w:r>
      <w:r>
        <w:rPr>
          <w:rtl w:val="0"/>
        </w:rPr>
        <w:t xml:space="preserve">можна обчислити з шифротексту </w:t>
      </w:r>
      <w:r>
        <w:rPr>
          <w:rtl w:val="0"/>
        </w:rPr>
        <w:t xml:space="preserve">(a, b) </w:t>
      </w:r>
      <w:r>
        <w:rPr>
          <w:rtl w:val="0"/>
        </w:rPr>
        <w:t>за формулою</w:t>
      </w:r>
      <w:r>
        <w:rPr>
          <w:rtl w:val="0"/>
        </w:rPr>
        <w:t>:</w:t>
      </w:r>
    </w:p>
    <w:p>
      <w:pPr>
        <w:pStyle w:val="Body"/>
        <w:jc w:val="center"/>
      </w:pPr>
      <w:r>
        <w:rPr>
          <w:rtl w:val="0"/>
        </w:rPr>
        <w:t>M = b (a</w:t>
      </w:r>
      <w:r>
        <w:rPr>
          <w:position w:val="6"/>
          <w:rtl w:val="0"/>
        </w:rPr>
        <w:t>x</w:t>
      </w:r>
      <w:r>
        <w:rPr>
          <w:rtl w:val="0"/>
        </w:rPr>
        <w:t>)</w:t>
      </w:r>
      <w:r>
        <w:rPr>
          <w:position w:val="10"/>
          <w:rtl w:val="0"/>
        </w:rPr>
        <w:t>−</w:t>
      </w:r>
      <w:r>
        <w:rPr>
          <w:position w:val="10"/>
          <w:rtl w:val="0"/>
        </w:rPr>
        <w:t>1</w:t>
      </w:r>
      <w:r>
        <w:rPr>
          <w:rtl w:val="0"/>
        </w:rPr>
        <w:t xml:space="preserve"> mod p</w:t>
      </w:r>
    </w:p>
    <w:p>
      <w:pPr>
        <w:pStyle w:val="Body"/>
        <w:bidi w:val="0"/>
      </w:pPr>
      <w:r>
        <w:rPr>
          <w:rtl w:val="0"/>
        </w:rPr>
        <w:tab/>
        <w:t>При цьому неважко перевірити</w:t>
      </w:r>
      <w:r>
        <w:rPr>
          <w:rtl w:val="0"/>
        </w:rPr>
        <w:t xml:space="preserve">, </w:t>
      </w:r>
      <w:r>
        <w:rPr>
          <w:rtl w:val="0"/>
        </w:rPr>
        <w:t>що</w:t>
      </w:r>
    </w:p>
    <w:p>
      <w:pPr>
        <w:pStyle w:val="Body"/>
        <w:jc w:val="center"/>
      </w:pPr>
      <w:r>
        <w:rPr>
          <w:rtl w:val="0"/>
        </w:rPr>
        <w:t>(a</w:t>
      </w:r>
      <w:r>
        <w:rPr>
          <w:position w:val="6"/>
          <w:rtl w:val="0"/>
        </w:rPr>
        <w:t>x</w:t>
      </w:r>
      <w:r>
        <w:rPr>
          <w:rtl w:val="0"/>
        </w:rPr>
        <w:t>)</w:t>
      </w:r>
      <w:r>
        <w:rPr>
          <w:position w:val="10"/>
          <w:rtl w:val="0"/>
        </w:rPr>
        <w:t>−</w:t>
      </w:r>
      <w:r>
        <w:rPr>
          <w:position w:val="10"/>
          <w:rtl w:val="0"/>
        </w:rPr>
        <w:t xml:space="preserve">1 </w:t>
      </w:r>
      <w:r>
        <w:rPr>
          <w:rtl w:val="0"/>
        </w:rPr>
        <w:t xml:space="preserve">≡ </w:t>
      </w:r>
      <w:r>
        <w:rPr>
          <w:rtl w:val="0"/>
        </w:rPr>
        <w:t>g</w:t>
      </w:r>
      <w:r>
        <w:rPr>
          <w:position w:val="6"/>
          <w:rtl w:val="0"/>
        </w:rPr>
        <w:t>−</w:t>
      </w:r>
      <w:r>
        <w:rPr>
          <w:position w:val="6"/>
          <w:rtl w:val="0"/>
        </w:rPr>
        <w:t xml:space="preserve">kx </w:t>
      </w:r>
      <w:r>
        <w:rPr>
          <w:rtl w:val="0"/>
        </w:rPr>
        <w:t>(mod p)</w:t>
      </w:r>
    </w:p>
    <w:p>
      <w:pPr>
        <w:pStyle w:val="Body"/>
        <w:bidi w:val="0"/>
      </w:pPr>
      <w:r>
        <w:rPr>
          <w:rtl w:val="0"/>
        </w:rPr>
        <w:tab/>
        <w:t>і тому</w:t>
      </w:r>
    </w:p>
    <w:p>
      <w:pPr>
        <w:pStyle w:val="Body"/>
        <w:jc w:val="center"/>
      </w:pPr>
      <w:r>
        <w:rPr>
          <w:rtl w:val="0"/>
        </w:rPr>
        <w:t>b (a</w:t>
      </w:r>
      <w:r>
        <w:rPr>
          <w:position w:val="6"/>
          <w:rtl w:val="0"/>
        </w:rPr>
        <w:t>x</w:t>
      </w:r>
      <w:r>
        <w:rPr>
          <w:rtl w:val="0"/>
        </w:rPr>
        <w:t>)</w:t>
      </w:r>
      <w:r>
        <w:rPr>
          <w:position w:val="10"/>
          <w:rtl w:val="0"/>
        </w:rPr>
        <w:t>−</w:t>
      </w:r>
      <w:r>
        <w:rPr>
          <w:position w:val="10"/>
          <w:rtl w:val="0"/>
        </w:rPr>
        <w:t xml:space="preserve">1 </w:t>
      </w:r>
      <w:r>
        <w:rPr>
          <w:rtl w:val="0"/>
        </w:rPr>
        <w:t xml:space="preserve">≡ </w:t>
      </w:r>
      <w:r>
        <w:rPr>
          <w:rtl w:val="0"/>
        </w:rPr>
        <w:t>(y</w:t>
      </w:r>
      <w:r>
        <w:rPr>
          <w:position w:val="6"/>
          <w:rtl w:val="0"/>
        </w:rPr>
        <w:t xml:space="preserve">k </w:t>
      </w:r>
      <w:r>
        <w:rPr>
          <w:rtl w:val="0"/>
        </w:rPr>
        <w:t>M) g</w:t>
      </w:r>
      <w:r>
        <w:rPr>
          <w:position w:val="6"/>
          <w:rtl w:val="0"/>
        </w:rPr>
        <w:t>−</w:t>
      </w:r>
      <w:r>
        <w:rPr>
          <w:position w:val="6"/>
          <w:rtl w:val="0"/>
        </w:rPr>
        <w:t xml:space="preserve">xk </w:t>
      </w:r>
      <w:r>
        <w:rPr>
          <w:rtl w:val="0"/>
        </w:rPr>
        <w:t xml:space="preserve">≡ </w:t>
      </w:r>
      <w:r>
        <w:rPr>
          <w:rtl w:val="0"/>
        </w:rPr>
        <w:t>(g</w:t>
      </w:r>
      <w:r>
        <w:rPr>
          <w:position w:val="6"/>
          <w:rtl w:val="0"/>
        </w:rPr>
        <w:t xml:space="preserve">xk </w:t>
      </w:r>
      <w:r>
        <w:rPr>
          <w:rtl w:val="0"/>
        </w:rPr>
        <w:t>M) g</w:t>
      </w:r>
      <w:r>
        <w:rPr>
          <w:position w:val="6"/>
          <w:rtl w:val="0"/>
        </w:rPr>
        <w:t>−</w:t>
      </w:r>
      <w:r>
        <w:rPr>
          <w:position w:val="6"/>
          <w:rtl w:val="0"/>
        </w:rPr>
        <w:t xml:space="preserve">xk </w:t>
      </w:r>
      <w:r>
        <w:rPr>
          <w:rtl w:val="0"/>
        </w:rPr>
        <w:t xml:space="preserve">≡ </w:t>
      </w:r>
      <w:r>
        <w:rPr>
          <w:rtl w:val="0"/>
        </w:rPr>
        <w:t>M (mod p)</w:t>
      </w:r>
    </w:p>
    <w:p>
      <w:pPr>
        <w:pStyle w:val="Body"/>
        <w:bidi w:val="0"/>
      </w:pPr>
      <w:r>
        <w:rPr>
          <w:rtl w:val="0"/>
        </w:rPr>
        <w:tab/>
        <w:t>Для практичних обчислень більше підходить така формула</w:t>
      </w:r>
      <w:r>
        <w:rPr>
          <w:rtl w:val="0"/>
        </w:rPr>
        <w:t>:</w:t>
      </w:r>
    </w:p>
    <w:p>
      <w:pPr>
        <w:pStyle w:val="Body"/>
        <w:jc w:val="center"/>
      </w:pPr>
      <w:r>
        <w:rPr>
          <w:rtl w:val="0"/>
        </w:rPr>
        <w:t>M = b (a</w:t>
      </w:r>
      <w:r>
        <w:rPr>
          <w:position w:val="6"/>
          <w:rtl w:val="0"/>
        </w:rPr>
        <w:t>x</w:t>
      </w:r>
      <w:r>
        <w:rPr>
          <w:rtl w:val="0"/>
        </w:rPr>
        <w:t>)</w:t>
      </w:r>
      <w:r>
        <w:rPr>
          <w:position w:val="10"/>
          <w:rtl w:val="0"/>
        </w:rPr>
        <w:t>−</w:t>
      </w:r>
      <w:r>
        <w:rPr>
          <w:position w:val="10"/>
          <w:rtl w:val="0"/>
        </w:rPr>
        <w:t>1</w:t>
      </w:r>
      <w:r>
        <w:rPr>
          <w:rtl w:val="0"/>
        </w:rPr>
        <w:t xml:space="preserve"> mod p = b a</w:t>
      </w:r>
      <w:r>
        <w:rPr>
          <w:position w:val="6"/>
          <w:rtl w:val="0"/>
        </w:rPr>
        <w:t>(p</w:t>
      </w:r>
      <w:r>
        <w:rPr>
          <w:position w:val="6"/>
          <w:rtl w:val="0"/>
        </w:rPr>
        <w:t>−</w:t>
      </w:r>
      <w:r>
        <w:rPr>
          <w:position w:val="6"/>
          <w:rtl w:val="0"/>
        </w:rPr>
        <w:t>1</w:t>
      </w:r>
      <w:r>
        <w:rPr>
          <w:position w:val="6"/>
          <w:rtl w:val="0"/>
        </w:rPr>
        <w:t>−</w:t>
      </w:r>
      <w:r>
        <w:rPr>
          <w:position w:val="6"/>
          <w:rtl w:val="0"/>
        </w:rPr>
        <w:t xml:space="preserve">x) </w:t>
      </w:r>
      <w:r>
        <w:rPr>
          <w:rtl w:val="0"/>
        </w:rPr>
        <w:t>mod p</w:t>
      </w:r>
    </w:p>
    <w:p>
      <w:pPr>
        <w:pStyle w:val="Default"/>
        <w:bidi w:val="0"/>
        <w:ind w:left="0" w:right="0" w:firstLine="0"/>
        <w:jc w:val="left"/>
        <w:rPr>
          <w:rFonts w:ascii="Helvetica" w:cs="Helvetica" w:hAnsi="Helvetica" w:eastAsia="Helvetica"/>
          <w:outline w:val="0"/>
          <w:color w:val="212121"/>
          <w:position w:val="-13"/>
          <w:sz w:val="28"/>
          <w:szCs w:val="28"/>
          <w:rtl w:val="0"/>
          <w14:textFill>
            <w14:solidFill>
              <w14:srgbClr w14:val="222222"/>
            </w14:solidFill>
          </w14:textFill>
        </w:rPr>
      </w:pPr>
    </w:p>
    <w:p>
      <w:pPr>
        <w:pStyle w:val="Body"/>
        <w:bidi w:val="0"/>
        <w:rPr>
          <w:sz w:val="33"/>
          <w:szCs w:val="33"/>
        </w:rPr>
      </w:pPr>
      <w:r>
        <w:rPr>
          <w:rtl w:val="0"/>
        </w:rPr>
        <w:tab/>
        <w:t>Через те</w:t>
      </w:r>
      <w:r>
        <w:rPr>
          <w:rtl w:val="0"/>
        </w:rPr>
        <w:t xml:space="preserve">, </w:t>
      </w:r>
      <w:r>
        <w:rPr>
          <w:rtl w:val="0"/>
        </w:rPr>
        <w:t>що в схему Ель</w:t>
      </w:r>
      <w:r>
        <w:rPr>
          <w:rtl w:val="0"/>
        </w:rPr>
        <w:t>-</w:t>
      </w:r>
      <w:r>
        <w:rPr>
          <w:rtl w:val="0"/>
        </w:rPr>
        <w:t>Гамаля вводиться випадкова величина</w:t>
      </w:r>
      <w:r>
        <w:rPr>
          <w:sz w:val="33"/>
          <w:szCs w:val="33"/>
          <w:rtl w:val="0"/>
        </w:rPr>
        <w:t xml:space="preserve"> </w:t>
      </w:r>
      <w:r>
        <w:rPr>
          <w:rtl w:val="0"/>
        </w:rPr>
        <w:t xml:space="preserve">k, </w:t>
      </w:r>
      <w:r>
        <w:rPr>
          <w:rtl w:val="0"/>
        </w:rPr>
        <w:t>шифр Ель</w:t>
      </w:r>
      <w:r>
        <w:rPr>
          <w:rtl w:val="0"/>
        </w:rPr>
        <w:t>-</w:t>
      </w:r>
      <w:r>
        <w:rPr>
          <w:rtl w:val="0"/>
        </w:rPr>
        <w:t>Гамаля можна назвати шифром багатозначної заміни</w:t>
      </w:r>
      <w:r>
        <w:rPr>
          <w:rtl w:val="0"/>
        </w:rPr>
        <w:t xml:space="preserve">. </w:t>
      </w:r>
      <w:r>
        <w:rPr>
          <w:rtl w:val="0"/>
        </w:rPr>
        <w:t>Через випадковість вибору числа</w:t>
      </w:r>
      <w:r>
        <w:rPr>
          <w:sz w:val="33"/>
          <w:szCs w:val="33"/>
          <w:rtl w:val="0"/>
        </w:rPr>
        <w:t xml:space="preserve"> </w:t>
      </w:r>
      <w:r>
        <w:rPr>
          <w:rtl w:val="0"/>
        </w:rPr>
        <w:t xml:space="preserve">k </w:t>
      </w:r>
      <w:r>
        <w:rPr>
          <w:rtl w:val="0"/>
        </w:rPr>
        <w:t>таку схему ще називають схемою імовірнісного шифрування</w:t>
      </w:r>
      <w:r>
        <w:rPr>
          <w:rtl w:val="0"/>
        </w:rPr>
        <w:t xml:space="preserve">. </w:t>
      </w:r>
      <w:r>
        <w:rPr>
          <w:rtl w:val="0"/>
        </w:rPr>
        <w:t>Імовірнісний характер шифрування — це перевага для схеми Ель</w:t>
      </w:r>
      <w:r>
        <w:rPr>
          <w:rtl w:val="0"/>
        </w:rPr>
        <w:t>-</w:t>
      </w:r>
      <w:r>
        <w:rPr>
          <w:rtl w:val="0"/>
        </w:rPr>
        <w:t>Гамаля</w:t>
      </w:r>
      <w:r>
        <w:rPr>
          <w:rtl w:val="0"/>
        </w:rPr>
        <w:t xml:space="preserve">, </w:t>
      </w:r>
      <w:r>
        <w:rPr>
          <w:rtl w:val="0"/>
        </w:rPr>
        <w:t>тому що у схем імовірнісного шифрування спостерігається більша стійкість у порівнянні зі схемами з певним процесом шифрування</w:t>
      </w:r>
      <w:r>
        <w:rPr>
          <w:rtl w:val="0"/>
        </w:rPr>
        <w:t xml:space="preserve">. </w:t>
      </w:r>
      <w:r>
        <w:rPr>
          <w:rtl w:val="0"/>
        </w:rPr>
        <w:t>Вадою схеми шифрування Ель</w:t>
      </w:r>
      <w:r>
        <w:rPr>
          <w:rtl w:val="0"/>
        </w:rPr>
        <w:t>-</w:t>
      </w:r>
      <w:r>
        <w:rPr>
          <w:rtl w:val="0"/>
        </w:rPr>
        <w:t>Гамаля можна назвати подвоєння довжини зашифрованого тексту в порівнянні з початковим текстом</w:t>
      </w:r>
      <w:r>
        <w:rPr>
          <w:rtl w:val="0"/>
        </w:rPr>
        <w:t xml:space="preserve">. </w:t>
      </w:r>
      <w:r>
        <w:rPr>
          <w:rtl w:val="0"/>
        </w:rPr>
        <w:t>Для схеми імовірнісного шифрування саме повідомлення</w:t>
      </w:r>
      <w:r>
        <w:rPr>
          <w:sz w:val="33"/>
          <w:szCs w:val="33"/>
          <w:rtl w:val="0"/>
        </w:rPr>
        <w:t xml:space="preserve"> </w:t>
      </w:r>
      <w:r>
        <w:rPr>
          <w:rtl w:val="0"/>
        </w:rPr>
        <w:t xml:space="preserve">M </w:t>
      </w:r>
      <w:r>
        <w:rPr>
          <w:rtl w:val="0"/>
        </w:rPr>
        <w:t>і ключ не визначають шифротекст однозначно</w:t>
      </w:r>
      <w:r>
        <w:rPr>
          <w:rtl w:val="0"/>
        </w:rPr>
        <w:t xml:space="preserve">. </w:t>
      </w:r>
      <w:r>
        <w:rPr>
          <w:rtl w:val="0"/>
        </w:rPr>
        <w:t>У схемі Ель</w:t>
      </w:r>
      <w:r>
        <w:rPr>
          <w:rtl w:val="0"/>
        </w:rPr>
        <w:t>-</w:t>
      </w:r>
      <w:r>
        <w:rPr>
          <w:rtl w:val="0"/>
        </w:rPr>
        <w:t>Гамаля необхідно використовувати різні значення випадкової величини</w:t>
      </w:r>
      <w:r>
        <w:rPr>
          <w:sz w:val="33"/>
          <w:szCs w:val="33"/>
          <w:rtl w:val="0"/>
        </w:rPr>
        <w:t xml:space="preserve"> </w:t>
      </w:r>
      <w:r>
        <w:rPr>
          <w:rtl w:val="0"/>
        </w:rPr>
        <w:t xml:space="preserve">k </w:t>
      </w:r>
      <w:r>
        <w:rPr>
          <w:rtl w:val="0"/>
        </w:rPr>
        <w:t>для шифрування різних повідомлень</w:t>
      </w:r>
      <w:r>
        <w:rPr>
          <w:sz w:val="33"/>
          <w:szCs w:val="33"/>
          <w:rtl w:val="0"/>
        </w:rPr>
        <w:t xml:space="preserve"> </w:t>
      </w:r>
      <w:r>
        <w:rPr>
          <w:rtl w:val="0"/>
        </w:rPr>
        <w:t xml:space="preserve">M </w:t>
      </w:r>
      <w:r>
        <w:rPr>
          <w:rtl w:val="0"/>
        </w:rPr>
        <w:t xml:space="preserve">і </w:t>
      </w:r>
      <w:r>
        <w:rPr>
          <w:rtl w:val="0"/>
        </w:rPr>
        <w:t>M</w:t>
      </w:r>
      <w:r>
        <w:rPr>
          <w:rtl w:val="0"/>
        </w:rPr>
        <w:t>′</w:t>
      </w:r>
      <w:r>
        <w:rPr>
          <w:rtl w:val="0"/>
        </w:rPr>
        <w:t xml:space="preserve">. </w:t>
      </w:r>
      <w:r>
        <w:rPr>
          <w:rtl w:val="0"/>
        </w:rPr>
        <w:t>Якщо використовувати однакові</w:t>
      </w:r>
      <w:r>
        <w:rPr>
          <w:sz w:val="33"/>
          <w:szCs w:val="33"/>
          <w:rtl w:val="0"/>
        </w:rPr>
        <w:t xml:space="preserve"> </w:t>
      </w:r>
      <w:r>
        <w:rPr>
          <w:rtl w:val="0"/>
        </w:rPr>
        <w:t xml:space="preserve">k, </w:t>
      </w:r>
      <w:r>
        <w:rPr>
          <w:rtl w:val="0"/>
        </w:rPr>
        <w:t>то для відповідних шифротекстів</w:t>
      </w:r>
      <w:r>
        <w:rPr>
          <w:sz w:val="33"/>
          <w:szCs w:val="33"/>
          <w:rtl w:val="0"/>
        </w:rPr>
        <w:t xml:space="preserve"> </w:t>
      </w:r>
      <w:r>
        <w:rPr>
          <w:rtl w:val="0"/>
        </w:rPr>
        <w:t xml:space="preserve">(a,b) </w:t>
      </w:r>
      <w:r>
        <w:rPr>
          <w:rtl w:val="0"/>
        </w:rPr>
        <w:t>і</w:t>
      </w:r>
      <w:r>
        <w:rPr>
          <w:sz w:val="33"/>
          <w:szCs w:val="33"/>
          <w:rtl w:val="0"/>
        </w:rPr>
        <w:t xml:space="preserve"> </w:t>
      </w:r>
      <w:r>
        <w:rPr>
          <w:rtl w:val="0"/>
        </w:rPr>
        <w:t>(a</w:t>
      </w:r>
      <w:r>
        <w:rPr>
          <w:rtl w:val="0"/>
        </w:rPr>
        <w:t>′</w:t>
      </w:r>
      <w:r>
        <w:rPr>
          <w:rtl w:val="0"/>
        </w:rPr>
        <w:t>,b</w:t>
      </w:r>
      <w:r>
        <w:rPr>
          <w:rtl w:val="0"/>
        </w:rPr>
        <w:t>′</w:t>
      </w:r>
      <w:r>
        <w:rPr>
          <w:rtl w:val="0"/>
        </w:rPr>
        <w:t xml:space="preserve">) </w:t>
      </w:r>
      <w:r>
        <w:rPr>
          <w:rtl w:val="0"/>
        </w:rPr>
        <w:t>виконується співвідношення</w:t>
      </w:r>
      <w:r>
        <w:rPr>
          <w:sz w:val="33"/>
          <w:szCs w:val="33"/>
          <w:rtl w:val="0"/>
        </w:rPr>
        <w:t xml:space="preserve"> </w:t>
      </w:r>
    </w:p>
    <w:p>
      <w:pPr>
        <w:pStyle w:val="Body"/>
        <w:jc w:val="center"/>
      </w:pPr>
      <w:r>
        <w:rPr>
          <w:rtl w:val="0"/>
        </w:rPr>
        <w:t>b(b</w:t>
      </w:r>
      <w:r>
        <w:rPr>
          <w:rtl w:val="0"/>
        </w:rPr>
        <w:t>′</w:t>
      </w:r>
      <w:r>
        <w:rPr>
          <w:rtl w:val="0"/>
        </w:rPr>
        <w:t>)</w:t>
      </w:r>
      <w:r>
        <w:rPr>
          <w:position w:val="6"/>
          <w:rtl w:val="0"/>
        </w:rPr>
        <w:t>−</w:t>
      </w:r>
      <w:r>
        <w:rPr>
          <w:position w:val="6"/>
          <w:rtl w:val="0"/>
        </w:rPr>
        <w:t>1</w:t>
      </w:r>
      <w:r>
        <w:rPr>
          <w:rtl w:val="0"/>
        </w:rPr>
        <w:t>=M(M</w:t>
      </w:r>
      <w:r>
        <w:rPr>
          <w:rtl w:val="0"/>
        </w:rPr>
        <w:t>′</w:t>
      </w:r>
      <w:r>
        <w:rPr>
          <w:rtl w:val="0"/>
        </w:rPr>
        <w:t>)</w:t>
      </w:r>
      <w:r>
        <w:rPr>
          <w:position w:val="6"/>
          <w:rtl w:val="0"/>
        </w:rPr>
        <w:t>−</w:t>
      </w:r>
      <w:r>
        <w:rPr>
          <w:position w:val="6"/>
          <w:rtl w:val="0"/>
        </w:rPr>
        <w:t>1</w:t>
      </w:r>
    </w:p>
    <w:p>
      <w:pPr>
        <w:pStyle w:val="Body"/>
        <w:bidi w:val="0"/>
      </w:pPr>
      <w:r>
        <w:rPr>
          <w:rtl w:val="0"/>
        </w:rPr>
        <w:tab/>
        <w:t xml:space="preserve">З цього виразу можна легко обчислити </w:t>
      </w:r>
      <w:r>
        <w:rPr>
          <w:rtl w:val="0"/>
        </w:rPr>
        <w:t>M</w:t>
      </w:r>
      <w:r>
        <w:rPr>
          <w:rtl w:val="0"/>
        </w:rPr>
        <w:t xml:space="preserve">′ </w:t>
      </w:r>
      <w:r>
        <w:rPr>
          <w:rtl w:val="0"/>
        </w:rPr>
        <w:t xml:space="preserve">, </w:t>
      </w:r>
      <w:r>
        <w:rPr>
          <w:rtl w:val="0"/>
        </w:rPr>
        <w:t>якщо відоме</w:t>
      </w:r>
      <w:r>
        <w:rPr>
          <w:sz w:val="33"/>
          <w:szCs w:val="33"/>
          <w:rtl w:val="0"/>
        </w:rPr>
        <w:t xml:space="preserve"> </w:t>
      </w:r>
      <w:r>
        <w:rPr>
          <w:rtl w:val="0"/>
        </w:rPr>
        <w:t>M</w:t>
      </w:r>
      <w:r>
        <w:rPr>
          <w:shd w:val="clear" w:color="auto" w:fill="ffffff"/>
          <w:rtl w:val="0"/>
        </w:rPr>
        <w:t>.</w:t>
      </w:r>
    </w:p>
    <w:p>
      <w:pPr>
        <w:pStyle w:val="Default"/>
        <w:bidi w:val="0"/>
        <w:ind w:left="0" w:right="0" w:firstLine="0"/>
        <w:jc w:val="left"/>
        <w:rPr>
          <w:rFonts w:ascii="Helvetica" w:cs="Helvetica" w:hAnsi="Helvetica" w:eastAsia="Helvetica"/>
          <w:outline w:val="0"/>
          <w:color w:val="212121"/>
          <w:sz w:val="28"/>
          <w:szCs w:val="28"/>
          <w:shd w:val="clear" w:color="auto" w:fill="ffffff"/>
          <w:rtl w:val="0"/>
          <w14:textFill>
            <w14:solidFill>
              <w14:srgbClr w14:val="222222"/>
            </w14:solidFill>
          </w14:textFill>
        </w:rPr>
      </w:pPr>
    </w:p>
    <w:p>
      <w:pPr>
        <w:pStyle w:val="Heading"/>
        <w:bidi w:val="0"/>
      </w:pPr>
      <w:bookmarkStart w:name="_Toc22" w:id="22"/>
      <w:r>
        <w:tab/>
      </w:r>
      <w:r>
        <w:rPr>
          <w:rFonts w:cs="Arial Unicode MS" w:eastAsia="Arial Unicode MS"/>
          <w:rtl w:val="0"/>
          <w:lang w:val="ru-RU"/>
        </w:rPr>
        <w:t>2.</w:t>
      </w:r>
      <w:r>
        <w:rPr>
          <w:rFonts w:cs="Arial Unicode MS" w:eastAsia="Arial Unicode MS"/>
          <w:rtl w:val="0"/>
          <w:lang w:val="en-US"/>
        </w:rPr>
        <w:t>3. RSA</w:t>
      </w:r>
      <w:bookmarkEnd w:id="22"/>
    </w:p>
    <w:p>
      <w:pPr>
        <w:pStyle w:val="Body"/>
        <w:bidi w:val="0"/>
      </w:pPr>
    </w:p>
    <w:p>
      <w:pPr>
        <w:pStyle w:val="Body"/>
        <w:bidi w:val="0"/>
      </w:pPr>
      <w:r>
        <w:rPr>
          <w:rtl w:val="0"/>
          <w:lang w:val="en-US"/>
        </w:rPr>
        <w:tab/>
        <w:t>RSA (</w:t>
      </w:r>
      <w:r>
        <w:rPr>
          <w:rtl w:val="0"/>
          <w:lang w:val="en-US"/>
        </w:rPr>
        <w:t xml:space="preserve">абревіатура від прізвищ </w:t>
      </w:r>
      <w:r>
        <w:rPr>
          <w:rtl w:val="0"/>
          <w:lang w:val="en-US"/>
        </w:rPr>
        <w:t xml:space="preserve">Rivest, Shamir </w:t>
      </w:r>
      <w:r>
        <w:rPr>
          <w:rtl w:val="0"/>
          <w:lang w:val="en-US"/>
        </w:rPr>
        <w:t xml:space="preserve">та </w:t>
      </w:r>
      <w:r>
        <w:rPr>
          <w:rtl w:val="0"/>
          <w:lang w:val="en-US"/>
        </w:rPr>
        <w:t>Adleman)</w:t>
      </w:r>
      <w:r>
        <w:rPr>
          <w:rtl w:val="0"/>
          <w:lang w:val="en-US"/>
        </w:rPr>
        <w:t> — криптографічний алгоритм з відкритим ключем</w:t>
      </w:r>
      <w:r>
        <w:rPr>
          <w:rtl w:val="0"/>
          <w:lang w:val="en-US"/>
        </w:rPr>
        <w:t xml:space="preserve">, </w:t>
      </w:r>
      <w:r>
        <w:rPr>
          <w:rtl w:val="0"/>
          <w:lang w:val="en-US"/>
        </w:rPr>
        <w:t>що базується на обчислювальній складності задачі факторизації великих цілих чисел</w:t>
      </w:r>
      <w:r>
        <w:rPr>
          <w:rtl w:val="0"/>
          <w:lang w:val="en-US"/>
        </w:rPr>
        <w:t>.</w:t>
      </w:r>
    </w:p>
    <w:p>
      <w:pPr>
        <w:pStyle w:val="Body"/>
        <w:bidi w:val="0"/>
      </w:pPr>
      <w:r>
        <w:rPr>
          <w:rtl w:val="0"/>
          <w:lang w:val="en-US"/>
        </w:rPr>
        <w:tab/>
        <w:t xml:space="preserve">RSA </w:t>
      </w:r>
      <w:r>
        <w:rPr>
          <w:rtl w:val="0"/>
          <w:lang w:val="en-US"/>
        </w:rPr>
        <w:t>став першим алгоритмом такого типу</w:t>
      </w:r>
      <w:r>
        <w:rPr>
          <w:rtl w:val="0"/>
          <w:lang w:val="en-US"/>
        </w:rPr>
        <w:t xml:space="preserve">, </w:t>
      </w:r>
      <w:r>
        <w:rPr>
          <w:rtl w:val="0"/>
          <w:lang w:val="en-US"/>
        </w:rPr>
        <w:t>придатним і для шифрування</w:t>
      </w:r>
      <w:r>
        <w:rPr>
          <w:rtl w:val="0"/>
          <w:lang w:val="en-US"/>
        </w:rPr>
        <w:t xml:space="preserve">, </w:t>
      </w:r>
      <w:r>
        <w:rPr>
          <w:rtl w:val="0"/>
          <w:lang w:val="en-US"/>
        </w:rPr>
        <w:t>і для цифрового підпису</w:t>
      </w:r>
      <w:r>
        <w:rPr>
          <w:rtl w:val="0"/>
          <w:lang w:val="en-US"/>
        </w:rPr>
        <w:t xml:space="preserve">. </w:t>
      </w:r>
      <w:r>
        <w:rPr>
          <w:rtl w:val="0"/>
          <w:lang w:val="en-US"/>
        </w:rPr>
        <w:t>Алгоритм застосовується до великої кількості криптографічних застосунків</w:t>
      </w:r>
      <w:r>
        <w:rPr>
          <w:rtl w:val="0"/>
          <w:lang w:val="en-US"/>
        </w:rPr>
        <w:t>.</w:t>
      </w:r>
    </w:p>
    <w:p>
      <w:pPr>
        <w:pStyle w:val="Body"/>
        <w:bidi w:val="0"/>
      </w:pPr>
      <w:r>
        <w:rPr>
          <w:rtl w:val="0"/>
          <w:lang w:val="en-US"/>
        </w:rPr>
        <w:tab/>
        <w:t xml:space="preserve">Опис </w:t>
      </w:r>
      <w:r>
        <w:rPr>
          <w:rtl w:val="0"/>
          <w:lang w:val="en-US"/>
        </w:rPr>
        <w:t xml:space="preserve">RSA </w:t>
      </w:r>
      <w:r>
        <w:rPr>
          <w:rtl w:val="0"/>
          <w:lang w:val="en-US"/>
        </w:rPr>
        <w:t xml:space="preserve">було опубліковано у </w:t>
      </w:r>
      <w:r>
        <w:rPr>
          <w:rtl w:val="0"/>
          <w:lang w:val="en-US"/>
        </w:rPr>
        <w:t xml:space="preserve">1977 </w:t>
      </w:r>
      <w:r>
        <w:rPr>
          <w:rtl w:val="0"/>
          <w:lang w:val="en-US"/>
        </w:rPr>
        <w:t>році Рональдом Райвестом</w:t>
      </w:r>
      <w:r>
        <w:rPr>
          <w:rtl w:val="0"/>
          <w:lang w:val="en-US"/>
        </w:rPr>
        <w:t xml:space="preserve">, </w:t>
      </w:r>
      <w:r>
        <w:rPr>
          <w:rtl w:val="0"/>
          <w:lang w:val="en-US"/>
        </w:rPr>
        <w:t xml:space="preserve">Аді Шаміром і Леонардом Адлеманом з Массачусетського технологічного інституту </w:t>
      </w:r>
      <w:r>
        <w:rPr>
          <w:rtl w:val="0"/>
          <w:lang w:val="en-US"/>
        </w:rPr>
        <w:t>(MIT).</w:t>
      </w:r>
    </w:p>
    <w:p>
      <w:pPr>
        <w:pStyle w:val="Body"/>
        <w:bidi w:val="0"/>
      </w:pPr>
      <w:r>
        <w:rPr>
          <w:rtl w:val="0"/>
          <w:lang w:val="en-US"/>
        </w:rPr>
        <w:tab/>
        <w:t xml:space="preserve">Британський математик Кліфорд Кокс </w:t>
      </w:r>
      <w:r>
        <w:rPr>
          <w:rtl w:val="0"/>
          <w:lang w:val="en-US"/>
        </w:rPr>
        <w:t>(</w:t>
      </w:r>
      <w:r>
        <w:rPr>
          <w:rtl w:val="0"/>
          <w:lang w:val="en-US"/>
        </w:rPr>
        <w:t>англ</w:t>
      </w:r>
      <w:r>
        <w:rPr>
          <w:rtl w:val="0"/>
          <w:lang w:val="en-US"/>
        </w:rPr>
        <w:t xml:space="preserve">. Clifford Cocks), </w:t>
      </w:r>
      <w:r>
        <w:rPr>
          <w:rtl w:val="0"/>
          <w:lang w:val="en-US"/>
        </w:rPr>
        <w:t>що працював в центрі урядового зв</w:t>
      </w:r>
      <w:r>
        <w:rPr>
          <w:rtl w:val="0"/>
          <w:lang w:val="en-US"/>
        </w:rPr>
        <w:t>'</w:t>
      </w:r>
      <w:r>
        <w:rPr>
          <w:rtl w:val="0"/>
          <w:lang w:val="en-US"/>
        </w:rPr>
        <w:t xml:space="preserve">язку </w:t>
      </w:r>
      <w:r>
        <w:rPr>
          <w:rtl w:val="0"/>
          <w:lang w:val="en-US"/>
        </w:rPr>
        <w:t xml:space="preserve">(GCHQ) </w:t>
      </w:r>
      <w:r>
        <w:rPr>
          <w:rtl w:val="0"/>
          <w:lang w:val="en-US"/>
        </w:rPr>
        <w:t>Великої Британії</w:t>
      </w:r>
      <w:r>
        <w:rPr>
          <w:rtl w:val="0"/>
          <w:lang w:val="en-US"/>
        </w:rPr>
        <w:t xml:space="preserve">, </w:t>
      </w:r>
      <w:r>
        <w:rPr>
          <w:rtl w:val="0"/>
          <w:lang w:val="en-US"/>
        </w:rPr>
        <w:t xml:space="preserve">описав аналогічну систему в </w:t>
      </w:r>
      <w:r>
        <w:rPr>
          <w:rtl w:val="0"/>
          <w:lang w:val="en-US"/>
        </w:rPr>
        <w:t xml:space="preserve">1973 </w:t>
      </w:r>
      <w:r>
        <w:rPr>
          <w:rtl w:val="0"/>
          <w:lang w:val="en-US"/>
        </w:rPr>
        <w:t>році у внутрішніх документах центру</w:t>
      </w:r>
      <w:r>
        <w:rPr>
          <w:rtl w:val="0"/>
          <w:lang w:val="en-US"/>
        </w:rPr>
        <w:t xml:space="preserve">, </w:t>
      </w:r>
      <w:r>
        <w:rPr>
          <w:rtl w:val="0"/>
          <w:lang w:val="en-US"/>
        </w:rPr>
        <w:t xml:space="preserve">але ця робота не була розкрита до </w:t>
      </w:r>
      <w:r>
        <w:rPr>
          <w:rtl w:val="0"/>
          <w:lang w:val="en-US"/>
        </w:rPr>
        <w:t xml:space="preserve">1997 </w:t>
      </w:r>
      <w:r>
        <w:rPr>
          <w:rtl w:val="0"/>
          <w:lang w:val="en-US"/>
        </w:rPr>
        <w:t>року</w:t>
      </w:r>
      <w:r>
        <w:rPr>
          <w:rtl w:val="0"/>
          <w:lang w:val="en-US"/>
        </w:rPr>
        <w:t xml:space="preserve">, </w:t>
      </w:r>
      <w:r>
        <w:rPr>
          <w:rtl w:val="0"/>
          <w:lang w:val="en-US"/>
        </w:rPr>
        <w:t>тож Райвест</w:t>
      </w:r>
      <w:r>
        <w:rPr>
          <w:rtl w:val="0"/>
          <w:lang w:val="en-US"/>
        </w:rPr>
        <w:t xml:space="preserve">, </w:t>
      </w:r>
      <w:r>
        <w:rPr>
          <w:rtl w:val="0"/>
          <w:lang w:val="en-US"/>
        </w:rPr>
        <w:t xml:space="preserve">Шамір і Адлеман розробили </w:t>
      </w:r>
      <w:r>
        <w:rPr>
          <w:rtl w:val="0"/>
          <w:lang w:val="en-US"/>
        </w:rPr>
        <w:t xml:space="preserve">RSA </w:t>
      </w:r>
      <w:r>
        <w:rPr>
          <w:rtl w:val="0"/>
          <w:lang w:val="en-US"/>
        </w:rPr>
        <w:t>незалежно від роботи Кокса</w:t>
      </w:r>
      <w:r>
        <w:rPr>
          <w:rtl w:val="0"/>
          <w:lang w:val="en-US"/>
        </w:rPr>
        <w:t>.</w:t>
      </w:r>
    </w:p>
    <w:p>
      <w:pPr>
        <w:pStyle w:val="Body"/>
        <w:bidi w:val="0"/>
      </w:pPr>
      <w:r>
        <w:rPr>
          <w:rtl w:val="0"/>
          <w:lang w:val="en-US"/>
        </w:rPr>
        <w:tab/>
        <w:t xml:space="preserve">В </w:t>
      </w:r>
      <w:r>
        <w:rPr>
          <w:rtl w:val="0"/>
          <w:lang w:val="en-US"/>
        </w:rPr>
        <w:t xml:space="preserve">1983 </w:t>
      </w:r>
      <w:r>
        <w:rPr>
          <w:rtl w:val="0"/>
          <w:lang w:val="en-US"/>
        </w:rPr>
        <w:t xml:space="preserve">році був виданий патент </w:t>
      </w:r>
      <w:r>
        <w:rPr>
          <w:rtl w:val="0"/>
          <w:lang w:val="en-US"/>
        </w:rPr>
        <w:t xml:space="preserve">4405829 </w:t>
      </w:r>
      <w:r>
        <w:rPr>
          <w:rtl w:val="0"/>
          <w:lang w:val="en-US"/>
        </w:rPr>
        <w:t>США</w:t>
      </w:r>
      <w:r>
        <w:rPr>
          <w:rtl w:val="0"/>
          <w:lang w:val="en-US"/>
        </w:rPr>
        <w:t xml:space="preserve">, </w:t>
      </w:r>
      <w:r>
        <w:rPr>
          <w:rtl w:val="0"/>
          <w:lang w:val="en-US"/>
        </w:rPr>
        <w:t xml:space="preserve">термін дії якого минув </w:t>
      </w:r>
      <w:r>
        <w:rPr>
          <w:rtl w:val="0"/>
          <w:lang w:val="en-US"/>
        </w:rPr>
        <w:t xml:space="preserve">21 </w:t>
      </w:r>
      <w:r>
        <w:rPr>
          <w:rtl w:val="0"/>
          <w:lang w:val="en-US"/>
        </w:rPr>
        <w:t xml:space="preserve">вересня </w:t>
      </w:r>
      <w:r>
        <w:rPr>
          <w:rtl w:val="0"/>
          <w:lang w:val="en-US"/>
        </w:rPr>
        <w:t xml:space="preserve">2000 </w:t>
      </w:r>
      <w:r>
        <w:rPr>
          <w:rtl w:val="0"/>
          <w:lang w:val="en-US"/>
        </w:rPr>
        <w:t xml:space="preserve">року </w:t>
      </w:r>
      <w:r>
        <w:rPr>
          <w:rtl w:val="0"/>
          <w:lang w:val="en-US"/>
        </w:rPr>
        <w:t>[13].</w:t>
      </w:r>
    </w:p>
    <w:p>
      <w:pPr>
        <w:pStyle w:val="Heading 3"/>
        <w:bidi w:val="0"/>
      </w:pPr>
      <w:bookmarkStart w:name="_Toc23" w:id="23"/>
      <w:r>
        <w:rPr>
          <w:rFonts w:cs="Arial Unicode MS" w:eastAsia="Arial Unicode MS"/>
          <w:rtl w:val="0"/>
          <w:lang w:val="en-US"/>
        </w:rPr>
        <w:tab/>
        <w:t>2</w:t>
      </w:r>
      <w:r>
        <w:rPr>
          <w:rFonts w:cs="Arial Unicode MS" w:eastAsia="Arial Unicode MS"/>
          <w:rtl w:val="0"/>
        </w:rPr>
        <w:t>.</w:t>
      </w:r>
      <w:r>
        <w:rPr>
          <w:rFonts w:cs="Arial Unicode MS" w:eastAsia="Arial Unicode MS"/>
          <w:rtl w:val="0"/>
          <w:lang w:val="en-US"/>
        </w:rPr>
        <w:t>3</w:t>
      </w:r>
      <w:r>
        <w:rPr>
          <w:rFonts w:cs="Arial Unicode MS" w:eastAsia="Arial Unicode MS"/>
          <w:rtl w:val="0"/>
        </w:rPr>
        <w:t>.</w:t>
      </w:r>
      <w:r>
        <w:rPr>
          <w:rFonts w:cs="Arial Unicode MS" w:eastAsia="Arial Unicode MS"/>
          <w:rtl w:val="0"/>
          <w:lang w:val="en-US"/>
        </w:rPr>
        <w:t xml:space="preserve">1. </w:t>
      </w:r>
      <w:r>
        <w:rPr>
          <w:rFonts w:cs="Arial Unicode MS" w:eastAsia="Arial Unicode MS" w:hint="default"/>
          <w:rtl w:val="0"/>
        </w:rPr>
        <w:t>Опис алгоритму</w:t>
      </w:r>
      <w:bookmarkEnd w:id="23"/>
    </w:p>
    <w:p>
      <w:pPr>
        <w:pStyle w:val="Body"/>
        <w:bidi w:val="0"/>
      </w:pPr>
    </w:p>
    <w:p>
      <w:pPr>
        <w:pStyle w:val="Body"/>
        <w:bidi w:val="0"/>
      </w:pPr>
      <w:r>
        <w:tab/>
      </w:r>
      <w:r>
        <w:rPr>
          <w:rtl w:val="0"/>
        </w:rPr>
        <w:t xml:space="preserve">Алгоритм </w:t>
      </w:r>
      <w:r>
        <w:rPr>
          <w:rtl w:val="0"/>
        </w:rPr>
        <w:t xml:space="preserve">RSA </w:t>
      </w:r>
      <w:r>
        <w:rPr>
          <w:rtl w:val="0"/>
        </w:rPr>
        <w:t xml:space="preserve">складається з </w:t>
      </w:r>
      <w:r>
        <w:rPr>
          <w:rtl w:val="0"/>
        </w:rPr>
        <w:t xml:space="preserve">4 </w:t>
      </w:r>
      <w:r>
        <w:rPr>
          <w:rtl w:val="0"/>
        </w:rPr>
        <w:t>етапів</w:t>
      </w:r>
      <w:r>
        <w:rPr>
          <w:rtl w:val="0"/>
        </w:rPr>
        <w:t xml:space="preserve">: </w:t>
      </w:r>
      <w:r>
        <w:rPr>
          <w:rtl w:val="0"/>
        </w:rPr>
        <w:t>генерації ключів</w:t>
      </w:r>
      <w:r>
        <w:rPr>
          <w:rtl w:val="0"/>
        </w:rPr>
        <w:t xml:space="preserve">, </w:t>
      </w:r>
      <w:r>
        <w:rPr>
          <w:rtl w:val="0"/>
        </w:rPr>
        <w:t>шифрування</w:t>
      </w:r>
      <w:r>
        <w:rPr>
          <w:rtl w:val="0"/>
        </w:rPr>
        <w:t xml:space="preserve">, </w:t>
      </w:r>
      <w:r>
        <w:rPr>
          <w:rtl w:val="0"/>
        </w:rPr>
        <w:t>розшифрування та розповсюдження ключів</w:t>
      </w:r>
      <w:r>
        <w:rPr>
          <w:rtl w:val="0"/>
        </w:rPr>
        <w:t>.</w:t>
      </w:r>
    </w:p>
    <w:p>
      <w:pPr>
        <w:pStyle w:val="Body"/>
        <w:bidi w:val="0"/>
      </w:pPr>
      <w:r>
        <w:tab/>
      </w:r>
      <w:r>
        <w:rPr>
          <w:rtl w:val="0"/>
        </w:rPr>
        <w:t xml:space="preserve">Безпека алгоритму </w:t>
      </w:r>
      <w:r>
        <w:rPr>
          <w:rtl w:val="0"/>
        </w:rPr>
        <w:t xml:space="preserve">RSA </w:t>
      </w:r>
      <w:r>
        <w:rPr>
          <w:rtl w:val="0"/>
        </w:rPr>
        <w:t>побудована на принципі складності факторизації цілих чисел</w:t>
      </w:r>
      <w:r>
        <w:rPr>
          <w:rtl w:val="0"/>
        </w:rPr>
        <w:t xml:space="preserve">. </w:t>
      </w:r>
      <w:r>
        <w:rPr>
          <w:rtl w:val="0"/>
        </w:rPr>
        <w:t xml:space="preserve">Алгоритм використовує два ключі — відкритий </w:t>
      </w:r>
      <w:r>
        <w:rPr>
          <w:rtl w:val="0"/>
        </w:rPr>
        <w:t xml:space="preserve">(public) </w:t>
      </w:r>
      <w:r>
        <w:rPr>
          <w:rtl w:val="0"/>
        </w:rPr>
        <w:t xml:space="preserve">і секретний </w:t>
      </w:r>
      <w:r>
        <w:rPr>
          <w:rtl w:val="0"/>
        </w:rPr>
        <w:t xml:space="preserve">(private), </w:t>
      </w:r>
      <w:r>
        <w:rPr>
          <w:rtl w:val="0"/>
        </w:rPr>
        <w:t xml:space="preserve">разом відкритий і відповідний йому секретний ключі утворюють пари ключів </w:t>
      </w:r>
      <w:r>
        <w:rPr>
          <w:rtl w:val="0"/>
        </w:rPr>
        <w:t xml:space="preserve">(keypair). </w:t>
      </w:r>
      <w:r>
        <w:rPr>
          <w:rtl w:val="0"/>
        </w:rPr>
        <w:t>Відкритий ключ не потрібно зберігати в таємниці</w:t>
      </w:r>
      <w:r>
        <w:rPr>
          <w:rtl w:val="0"/>
        </w:rPr>
        <w:t xml:space="preserve">, </w:t>
      </w:r>
      <w:r>
        <w:rPr>
          <w:rtl w:val="0"/>
        </w:rPr>
        <w:t>він використовується для шифрування даних</w:t>
      </w:r>
      <w:r>
        <w:rPr>
          <w:rtl w:val="0"/>
        </w:rPr>
        <w:t xml:space="preserve">. </w:t>
      </w:r>
      <w:r>
        <w:rPr>
          <w:rtl w:val="0"/>
        </w:rPr>
        <w:t>Якщо повідомлення було зашифровано відкритим ключем</w:t>
      </w:r>
      <w:r>
        <w:rPr>
          <w:rtl w:val="0"/>
        </w:rPr>
        <w:t xml:space="preserve">, </w:t>
      </w:r>
      <w:r>
        <w:rPr>
          <w:rtl w:val="0"/>
        </w:rPr>
        <w:t>то розшифрувати його можна тільки відповідним секретним ключем</w:t>
      </w:r>
      <w:r>
        <w:rPr>
          <w:rtl w:val="0"/>
        </w:rPr>
        <w:t>.</w:t>
      </w:r>
    </w:p>
    <w:p>
      <w:pPr>
        <w:pStyle w:val="Body"/>
        <w:bidi w:val="0"/>
      </w:pPr>
      <w:r>
        <w:tab/>
      </w:r>
      <w:r>
        <w:rPr>
          <w:rtl w:val="0"/>
        </w:rPr>
        <w:t>Для того</w:t>
      </w:r>
      <w:r>
        <w:rPr>
          <w:rtl w:val="0"/>
        </w:rPr>
        <w:t xml:space="preserve">, </w:t>
      </w:r>
      <w:r>
        <w:rPr>
          <w:rtl w:val="0"/>
        </w:rPr>
        <w:t>щоб Боб міг відправити свої секретні повідомлення</w:t>
      </w:r>
      <w:r>
        <w:rPr>
          <w:rtl w:val="0"/>
        </w:rPr>
        <w:t xml:space="preserve">, </w:t>
      </w:r>
      <w:r>
        <w:rPr>
          <w:rtl w:val="0"/>
        </w:rPr>
        <w:t xml:space="preserve">Аліса передає свій відкритий ключ </w:t>
      </w:r>
      <w:r>
        <w:rPr>
          <w:rtl w:val="0"/>
        </w:rPr>
        <w:t xml:space="preserve">(n, e) </w:t>
      </w:r>
      <w:r>
        <w:rPr>
          <w:rtl w:val="0"/>
        </w:rPr>
        <w:t>Бобу через надійний</w:t>
      </w:r>
      <w:r>
        <w:rPr>
          <w:rtl w:val="0"/>
        </w:rPr>
        <w:t xml:space="preserve">, </w:t>
      </w:r>
      <w:r>
        <w:rPr>
          <w:rtl w:val="0"/>
        </w:rPr>
        <w:t>але не обов</w:t>
      </w:r>
      <w:r>
        <w:rPr>
          <w:rtl w:val="0"/>
        </w:rPr>
        <w:t>'</w:t>
      </w:r>
      <w:r>
        <w:rPr>
          <w:rtl w:val="0"/>
        </w:rPr>
        <w:t>язково секретний маршрут</w:t>
      </w:r>
      <w:r>
        <w:rPr>
          <w:rtl w:val="0"/>
        </w:rPr>
        <w:t xml:space="preserve">. </w:t>
      </w:r>
      <w:r>
        <w:rPr>
          <w:rtl w:val="0"/>
        </w:rPr>
        <w:t xml:space="preserve">Секретний ключ </w:t>
      </w:r>
      <w:r>
        <w:rPr>
          <w:rtl w:val="0"/>
        </w:rPr>
        <w:t xml:space="preserve">d </w:t>
      </w:r>
      <w:r>
        <w:rPr>
          <w:rtl w:val="0"/>
        </w:rPr>
        <w:t>ніколи не розповсюджується</w:t>
      </w:r>
      <w:r>
        <w:rPr>
          <w:rtl w:val="0"/>
        </w:rPr>
        <w:t>.</w:t>
      </w:r>
    </w:p>
    <w:p>
      <w:pPr>
        <w:pStyle w:val="Body"/>
        <w:bidi w:val="0"/>
      </w:pPr>
      <w:r>
        <w:tab/>
      </w:r>
      <w:r>
        <w:rPr>
          <w:rtl w:val="0"/>
        </w:rPr>
        <w:t>Для того</w:t>
      </w:r>
      <w:r>
        <w:rPr>
          <w:rtl w:val="0"/>
        </w:rPr>
        <w:t xml:space="preserve">, </w:t>
      </w:r>
      <w:r>
        <w:rPr>
          <w:rtl w:val="0"/>
        </w:rPr>
        <w:t>щоб згенерувати пари ключів виконуються такі дії</w:t>
      </w:r>
      <w:r>
        <w:rPr>
          <w:rtl w:val="0"/>
        </w:rPr>
        <w:t>:</w:t>
      </w:r>
    </w:p>
    <w:p>
      <w:pPr>
        <w:pStyle w:val="Body"/>
        <w:numPr>
          <w:ilvl w:val="0"/>
          <w:numId w:val="15"/>
        </w:numPr>
        <w:bidi w:val="0"/>
      </w:pPr>
      <w:r>
        <w:rPr>
          <w:rtl w:val="0"/>
        </w:rPr>
        <w:t xml:space="preserve">Вибираються два великі прості числа </w:t>
      </w:r>
      <w:r>
        <w:rPr>
          <w:rtl w:val="0"/>
        </w:rPr>
        <w:t xml:space="preserve">p </w:t>
      </w:r>
      <w:r>
        <w:rPr>
          <w:rtl w:val="0"/>
        </w:rPr>
        <w:t xml:space="preserve">і </w:t>
      </w:r>
      <w:r>
        <w:rPr>
          <w:rtl w:val="0"/>
        </w:rPr>
        <w:t xml:space="preserve">q </w:t>
      </w:r>
      <w:r>
        <w:rPr>
          <w:rtl w:val="0"/>
        </w:rPr>
        <w:t xml:space="preserve">приблизно </w:t>
      </w:r>
      <w:r>
        <w:rPr>
          <w:rtl w:val="0"/>
        </w:rPr>
        <w:t xml:space="preserve">512 </w:t>
      </w:r>
      <w:r>
        <w:rPr>
          <w:rtl w:val="0"/>
        </w:rPr>
        <w:t>біт завдовжки кожне</w:t>
      </w:r>
    </w:p>
    <w:p>
      <w:pPr>
        <w:pStyle w:val="Body"/>
        <w:numPr>
          <w:ilvl w:val="0"/>
          <w:numId w:val="5"/>
        </w:numPr>
        <w:bidi w:val="0"/>
      </w:pPr>
      <w:r>
        <w:rPr>
          <w:rtl w:val="0"/>
        </w:rPr>
        <w:t xml:space="preserve">Обчислюється їх добуток </w:t>
      </w:r>
      <w:r>
        <w:rPr>
          <w:rtl w:val="0"/>
        </w:rPr>
        <w:t>n = pq</w:t>
      </w:r>
    </w:p>
    <w:p>
      <w:pPr>
        <w:pStyle w:val="Body"/>
        <w:numPr>
          <w:ilvl w:val="0"/>
          <w:numId w:val="5"/>
        </w:numPr>
        <w:bidi w:val="0"/>
      </w:pPr>
      <w:r>
        <w:rPr>
          <w:rtl w:val="0"/>
        </w:rPr>
        <w:t>Обчислюється функція Ейлера φ</w:t>
      </w:r>
      <w:r>
        <w:rPr>
          <w:rtl w:val="0"/>
        </w:rPr>
        <w:t>(n) = (p</w:t>
      </w:r>
      <w:r>
        <w:rPr>
          <w:rtl w:val="0"/>
        </w:rPr>
        <w:t>−</w:t>
      </w:r>
      <w:r>
        <w:rPr>
          <w:rtl w:val="0"/>
        </w:rPr>
        <w:t>1)(q</w:t>
      </w:r>
      <w:r>
        <w:rPr>
          <w:rtl w:val="0"/>
        </w:rPr>
        <w:t>−</w:t>
      </w:r>
      <w:r>
        <w:rPr>
          <w:rtl w:val="0"/>
        </w:rPr>
        <w:t>1)</w:t>
      </w:r>
    </w:p>
    <w:p>
      <w:pPr>
        <w:pStyle w:val="Body"/>
        <w:numPr>
          <w:ilvl w:val="0"/>
          <w:numId w:val="5"/>
        </w:numPr>
        <w:bidi w:val="0"/>
      </w:pPr>
      <w:r>
        <w:rPr>
          <w:rtl w:val="0"/>
        </w:rPr>
        <w:t xml:space="preserve">Вибирається ціле число </w:t>
      </w:r>
      <w:r>
        <w:rPr>
          <w:rtl w:val="0"/>
        </w:rPr>
        <w:t xml:space="preserve">e </w:t>
      </w:r>
      <w:r>
        <w:rPr>
          <w:rtl w:val="0"/>
        </w:rPr>
        <w:t>таке</w:t>
      </w:r>
      <w:r>
        <w:rPr>
          <w:rtl w:val="0"/>
        </w:rPr>
        <w:t xml:space="preserve">, </w:t>
      </w:r>
      <w:r>
        <w:rPr>
          <w:rtl w:val="0"/>
        </w:rPr>
        <w:t xml:space="preserve">що </w:t>
      </w:r>
      <w:r>
        <w:rPr>
          <w:rtl w:val="0"/>
        </w:rPr>
        <w:t xml:space="preserve">1 &lt; e &lt; </w:t>
      </w:r>
      <w:r>
        <w:rPr>
          <w:rtl w:val="0"/>
        </w:rPr>
        <w:t>φ</w:t>
      </w:r>
      <w:r>
        <w:rPr>
          <w:rtl w:val="0"/>
        </w:rPr>
        <w:t xml:space="preserve">(n) </w:t>
      </w:r>
      <w:r>
        <w:rPr>
          <w:rtl w:val="0"/>
        </w:rPr>
        <w:t xml:space="preserve">та </w:t>
      </w:r>
      <w:r>
        <w:rPr>
          <w:rtl w:val="0"/>
        </w:rPr>
        <w:t xml:space="preserve">e </w:t>
      </w:r>
      <w:r>
        <w:rPr>
          <w:rtl w:val="0"/>
        </w:rPr>
        <w:t>взаємно просте з φ</w:t>
      </w:r>
      <w:r>
        <w:rPr>
          <w:rtl w:val="0"/>
        </w:rPr>
        <w:t>(n)</w:t>
      </w:r>
    </w:p>
    <w:p>
      <w:pPr>
        <w:pStyle w:val="Body"/>
        <w:numPr>
          <w:ilvl w:val="0"/>
          <w:numId w:val="5"/>
        </w:numPr>
        <w:bidi w:val="0"/>
      </w:pPr>
      <w:r>
        <w:rPr>
          <w:rtl w:val="0"/>
        </w:rPr>
        <w:t xml:space="preserve">За допомогою розширеного алгоритму Евкліда знаходиться число </w:t>
      </w:r>
      <w:r>
        <w:rPr>
          <w:rtl w:val="0"/>
        </w:rPr>
        <w:t xml:space="preserve">d </w:t>
      </w:r>
      <w:r>
        <w:rPr>
          <w:rtl w:val="0"/>
        </w:rPr>
        <w:t>таке</w:t>
      </w:r>
      <w:r>
        <w:rPr>
          <w:rtl w:val="0"/>
        </w:rPr>
        <w:t xml:space="preserve">, </w:t>
      </w:r>
      <w:r>
        <w:rPr>
          <w:rtl w:val="0"/>
        </w:rPr>
        <w:t xml:space="preserve">що </w:t>
      </w:r>
      <w:r>
        <w:rPr>
          <w:rtl w:val="0"/>
        </w:rPr>
        <w:t xml:space="preserve">e d </w:t>
      </w:r>
      <w:r>
        <w:rPr>
          <w:rtl w:val="0"/>
        </w:rPr>
        <w:t xml:space="preserve">≡ </w:t>
      </w:r>
      <w:r>
        <w:rPr>
          <w:rtl w:val="0"/>
        </w:rPr>
        <w:t xml:space="preserve">1 (mod </w:t>
      </w:r>
      <w:r>
        <w:rPr>
          <w:rtl w:val="0"/>
        </w:rPr>
        <w:t>φ</w:t>
      </w:r>
      <w:r>
        <w:rPr>
          <w:rtl w:val="0"/>
        </w:rPr>
        <w:t>(n))</w:t>
      </w:r>
    </w:p>
    <w:p>
      <w:pPr>
        <w:pStyle w:val="Body"/>
        <w:bidi w:val="0"/>
      </w:pPr>
    </w:p>
    <w:p>
      <w:pPr>
        <w:pStyle w:val="Body"/>
        <w:bidi w:val="0"/>
      </w:pPr>
      <w:r>
        <w:tab/>
      </w:r>
      <w:r>
        <w:rPr>
          <w:rtl w:val="0"/>
        </w:rPr>
        <w:t xml:space="preserve">Число </w:t>
      </w:r>
      <w:r>
        <w:rPr>
          <w:rtl w:val="0"/>
        </w:rPr>
        <w:t xml:space="preserve">n </w:t>
      </w:r>
      <w:r>
        <w:rPr>
          <w:rtl w:val="0"/>
        </w:rPr>
        <w:t>називається модулем</w:t>
      </w:r>
      <w:r>
        <w:rPr>
          <w:rtl w:val="0"/>
        </w:rPr>
        <w:t xml:space="preserve">, </w:t>
      </w:r>
      <w:r>
        <w:rPr>
          <w:rtl w:val="0"/>
        </w:rPr>
        <w:t xml:space="preserve">а числа </w:t>
      </w:r>
      <w:r>
        <w:rPr>
          <w:rtl w:val="0"/>
        </w:rPr>
        <w:t xml:space="preserve">e </w:t>
      </w:r>
      <w:r>
        <w:rPr>
          <w:rtl w:val="0"/>
        </w:rPr>
        <w:t xml:space="preserve">і </w:t>
      </w:r>
      <w:r>
        <w:rPr>
          <w:rtl w:val="0"/>
        </w:rPr>
        <w:t>d</w:t>
      </w:r>
      <w:r>
        <w:rPr>
          <w:rtl w:val="0"/>
        </w:rPr>
        <w:t xml:space="preserve"> — відкритою й секретною експонентами </w:t>
      </w:r>
      <w:r>
        <w:rPr>
          <w:rtl w:val="0"/>
        </w:rPr>
        <w:t>(</w:t>
      </w:r>
      <w:r>
        <w:rPr>
          <w:rtl w:val="0"/>
        </w:rPr>
        <w:t>англ</w:t>
      </w:r>
      <w:r>
        <w:rPr>
          <w:rtl w:val="0"/>
        </w:rPr>
        <w:t xml:space="preserve">. encryption and decryption exponents), </w:t>
      </w:r>
      <w:r>
        <w:rPr>
          <w:rtl w:val="0"/>
        </w:rPr>
        <w:t>відповідно</w:t>
      </w:r>
      <w:r>
        <w:rPr>
          <w:rtl w:val="0"/>
        </w:rPr>
        <w:t xml:space="preserve">. </w:t>
      </w:r>
      <w:r>
        <w:rPr>
          <w:rtl w:val="0"/>
        </w:rPr>
        <w:t xml:space="preserve">Пари чисел </w:t>
      </w:r>
      <w:r>
        <w:rPr>
          <w:rtl w:val="0"/>
        </w:rPr>
        <w:t xml:space="preserve">(n, e) </w:t>
      </w:r>
      <w:r>
        <w:rPr>
          <w:rtl w:val="0"/>
        </w:rPr>
        <w:t>є відкритою частиною ключа</w:t>
      </w:r>
      <w:r>
        <w:rPr>
          <w:rtl w:val="0"/>
        </w:rPr>
        <w:t xml:space="preserve">, </w:t>
      </w:r>
      <w:r>
        <w:rPr>
          <w:rtl w:val="0"/>
        </w:rPr>
        <w:t xml:space="preserve">а </w:t>
      </w:r>
      <w:r>
        <w:rPr>
          <w:rtl w:val="0"/>
        </w:rPr>
        <w:t>(n,</w:t>
      </w:r>
      <w:r>
        <w:rPr>
          <w:rtl w:val="0"/>
          <w:lang w:val="en-US"/>
        </w:rPr>
        <w:t>d</w:t>
      </w:r>
      <w:r>
        <w:rPr>
          <w:rtl w:val="0"/>
        </w:rPr>
        <w:t>)</w:t>
      </w:r>
      <w:r>
        <w:rPr>
          <w:rtl w:val="0"/>
        </w:rPr>
        <w:t> — секретною</w:t>
      </w:r>
      <w:r>
        <w:rPr>
          <w:rtl w:val="0"/>
        </w:rPr>
        <w:t xml:space="preserve">. </w:t>
      </w:r>
      <w:r>
        <w:rPr>
          <w:rtl w:val="0"/>
        </w:rPr>
        <w:t xml:space="preserve">Числа </w:t>
      </w:r>
      <w:r>
        <w:rPr>
          <w:rtl w:val="0"/>
        </w:rPr>
        <w:t xml:space="preserve">p </w:t>
      </w:r>
      <w:r>
        <w:rPr>
          <w:rtl w:val="0"/>
        </w:rPr>
        <w:t xml:space="preserve">і </w:t>
      </w:r>
      <w:r>
        <w:rPr>
          <w:rtl w:val="0"/>
        </w:rPr>
        <w:t xml:space="preserve">q </w:t>
      </w:r>
      <w:r>
        <w:rPr>
          <w:rtl w:val="0"/>
        </w:rPr>
        <w:t>після генерації пари ключів можуть бути знищені</w:t>
      </w:r>
      <w:r>
        <w:rPr>
          <w:rtl w:val="0"/>
        </w:rPr>
        <w:t xml:space="preserve">, </w:t>
      </w:r>
      <w:r>
        <w:rPr>
          <w:rtl w:val="0"/>
        </w:rPr>
        <w:t>але в жодному разі не повинні бути розкриті</w:t>
      </w:r>
      <w:r>
        <w:rPr>
          <w:rtl w:val="0"/>
          <w:lang w:val="en-US"/>
        </w:rPr>
        <w:t xml:space="preserve"> [14]</w:t>
      </w:r>
      <w:r>
        <w:rPr>
          <w:rtl w:val="0"/>
        </w:rPr>
        <w:t>.</w:t>
      </w:r>
    </w:p>
    <w:p>
      <w:pPr>
        <w:pStyle w:val="Body"/>
        <w:bidi w:val="0"/>
      </w:pPr>
      <w:r>
        <w:tab/>
      </w:r>
      <w:r>
        <w:rPr>
          <w:rtl w:val="0"/>
        </w:rPr>
        <w:t>Припустимо</w:t>
      </w:r>
      <w:r>
        <w:rPr>
          <w:rtl w:val="0"/>
        </w:rPr>
        <w:t xml:space="preserve">, </w:t>
      </w:r>
      <w:r>
        <w:rPr>
          <w:rtl w:val="0"/>
        </w:rPr>
        <w:t xml:space="preserve">що Боб хотів би відправити повідомлення </w:t>
      </w:r>
      <w:r>
        <w:rPr>
          <w:rtl w:val="0"/>
        </w:rPr>
        <w:t xml:space="preserve">M </w:t>
      </w:r>
      <w:r>
        <w:rPr>
          <w:rtl w:val="0"/>
        </w:rPr>
        <w:t>Алісі</w:t>
      </w:r>
      <w:r>
        <w:rPr>
          <w:rtl w:val="0"/>
        </w:rPr>
        <w:t xml:space="preserve">. </w:t>
      </w:r>
      <w:r>
        <w:rPr>
          <w:rtl w:val="0"/>
        </w:rPr>
        <w:t xml:space="preserve">Спочатку він перетворює </w:t>
      </w:r>
      <w:r>
        <w:rPr>
          <w:rtl w:val="0"/>
        </w:rPr>
        <w:t xml:space="preserve">M </w:t>
      </w:r>
      <w:r>
        <w:rPr>
          <w:rtl w:val="0"/>
        </w:rPr>
        <w:t xml:space="preserve">в ціле число </w:t>
      </w:r>
      <w:r>
        <w:rPr>
          <w:rtl w:val="0"/>
        </w:rPr>
        <w:t xml:space="preserve">m </w:t>
      </w:r>
      <w:r>
        <w:rPr>
          <w:rtl w:val="0"/>
        </w:rPr>
        <w:t>так</w:t>
      </w:r>
      <w:r>
        <w:rPr>
          <w:rtl w:val="0"/>
        </w:rPr>
        <w:t xml:space="preserve">, </w:t>
      </w:r>
      <w:r>
        <w:rPr>
          <w:rtl w:val="0"/>
        </w:rPr>
        <w:t xml:space="preserve">щоб </w:t>
      </w:r>
      <w:r>
        <w:rPr>
          <w:rtl w:val="0"/>
        </w:rPr>
        <w:t xml:space="preserve">0 </w:t>
      </w:r>
      <w:r>
        <w:rPr>
          <w:rtl w:val="0"/>
        </w:rPr>
        <w:t xml:space="preserve">≤ </w:t>
      </w:r>
      <w:r>
        <w:rPr>
          <w:rtl w:val="0"/>
        </w:rPr>
        <w:t xml:space="preserve">m &lt; n </w:t>
      </w:r>
      <w:r>
        <w:rPr>
          <w:rtl w:val="0"/>
        </w:rPr>
        <w:t>за допомогою узгодженого оборотного протоколу</w:t>
      </w:r>
      <w:r>
        <w:rPr>
          <w:rtl w:val="0"/>
        </w:rPr>
        <w:t xml:space="preserve">, </w:t>
      </w:r>
      <w:r>
        <w:rPr>
          <w:rtl w:val="0"/>
        </w:rPr>
        <w:t>відомого як схеми доповнення</w:t>
      </w:r>
      <w:r>
        <w:rPr>
          <w:rtl w:val="0"/>
        </w:rPr>
        <w:t xml:space="preserve">. </w:t>
      </w:r>
      <w:r>
        <w:rPr>
          <w:rtl w:val="0"/>
        </w:rPr>
        <w:t xml:space="preserve">Потім він обчислює зашифрований текст </w:t>
      </w:r>
      <w:r>
        <w:rPr>
          <w:rtl w:val="0"/>
        </w:rPr>
        <w:t xml:space="preserve">c, </w:t>
      </w:r>
      <w:r>
        <w:rPr>
          <w:rtl w:val="0"/>
        </w:rPr>
        <w:t xml:space="preserve">використовуючи відкритий ключ Аліси </w:t>
      </w:r>
      <w:r>
        <w:rPr>
          <w:rtl w:val="0"/>
        </w:rPr>
        <w:t xml:space="preserve">e, </w:t>
      </w:r>
      <w:r>
        <w:rPr>
          <w:rtl w:val="0"/>
        </w:rPr>
        <w:t>за допомогою рівняння</w:t>
      </w:r>
      <w:r>
        <w:rPr>
          <w:rtl w:val="0"/>
        </w:rPr>
        <w:t>:</w:t>
      </w:r>
    </w:p>
    <w:p>
      <w:pPr>
        <w:pStyle w:val="Body"/>
        <w:jc w:val="center"/>
      </w:pPr>
      <w:r>
        <w:rPr>
          <w:rtl w:val="0"/>
        </w:rPr>
        <w:t>c</w:t>
      </w:r>
      <w:r>
        <w:rPr>
          <w:rtl w:val="0"/>
          <w:lang w:val="ru-RU"/>
        </w:rPr>
        <w:t xml:space="preserve"> </w:t>
      </w:r>
      <w:r>
        <w:rPr>
          <w:rtl w:val="0"/>
        </w:rPr>
        <w:t>=</w:t>
      </w:r>
      <w:r>
        <w:rPr>
          <w:rtl w:val="0"/>
          <w:lang w:val="ru-RU"/>
        </w:rPr>
        <w:t xml:space="preserve"> </w:t>
      </w:r>
      <w:r>
        <w:rPr>
          <w:rtl w:val="0"/>
        </w:rPr>
        <w:t>m</w:t>
      </w:r>
      <w:r>
        <w:rPr>
          <w:position w:val="6"/>
          <w:rtl w:val="0"/>
        </w:rPr>
        <w:t>e</w:t>
      </w:r>
      <w:r>
        <w:rPr>
          <w:rtl w:val="0"/>
          <w:lang w:val="ru-RU"/>
        </w:rPr>
        <w:t xml:space="preserve"> </w:t>
      </w:r>
      <w:r>
        <w:rPr>
          <w:rtl w:val="0"/>
        </w:rPr>
        <w:t>mod</w:t>
      </w:r>
      <w:r>
        <w:rPr>
          <w:rtl w:val="0"/>
          <w:lang w:val="ru-RU"/>
        </w:rPr>
        <w:t xml:space="preserve"> </w:t>
      </w:r>
      <w:r>
        <w:rPr>
          <w:rtl w:val="0"/>
        </w:rPr>
        <w:t>n</w:t>
      </w:r>
    </w:p>
    <w:p>
      <w:pPr>
        <w:pStyle w:val="Body"/>
        <w:bidi w:val="0"/>
      </w:pPr>
      <w:r>
        <w:tab/>
      </w:r>
      <w:r>
        <w:rPr>
          <w:rtl w:val="0"/>
        </w:rPr>
        <w:t>Це може бути зроблено досить швидко</w:t>
      </w:r>
      <w:r>
        <w:rPr>
          <w:rtl w:val="0"/>
        </w:rPr>
        <w:t xml:space="preserve">, </w:t>
      </w:r>
      <w:r>
        <w:rPr>
          <w:rtl w:val="0"/>
        </w:rPr>
        <w:t xml:space="preserve">навіть для </w:t>
      </w:r>
      <w:r>
        <w:rPr>
          <w:rtl w:val="0"/>
        </w:rPr>
        <w:t>500-</w:t>
      </w:r>
      <w:r>
        <w:rPr>
          <w:rtl w:val="0"/>
        </w:rPr>
        <w:t>бітних чисел</w:t>
      </w:r>
      <w:r>
        <w:rPr>
          <w:rtl w:val="0"/>
        </w:rPr>
        <w:t xml:space="preserve">, </w:t>
      </w:r>
      <w:r>
        <w:rPr>
          <w:rtl w:val="0"/>
        </w:rPr>
        <w:t>з використанням модульного зведення в ступінь</w:t>
      </w:r>
      <w:r>
        <w:rPr>
          <w:rtl w:val="0"/>
        </w:rPr>
        <w:t xml:space="preserve">. </w:t>
      </w:r>
      <w:r>
        <w:rPr>
          <w:rtl w:val="0"/>
        </w:rPr>
        <w:t xml:space="preserve">Потім Боб передає </w:t>
      </w:r>
      <w:r>
        <w:rPr>
          <w:rtl w:val="0"/>
        </w:rPr>
        <w:t xml:space="preserve">c </w:t>
      </w:r>
      <w:r>
        <w:rPr>
          <w:rtl w:val="0"/>
        </w:rPr>
        <w:t>Алісі</w:t>
      </w:r>
      <w:r>
        <w:rPr>
          <w:rtl w:val="0"/>
        </w:rPr>
        <w:t>.</w:t>
      </w:r>
    </w:p>
    <w:p>
      <w:pPr>
        <w:pStyle w:val="Body"/>
        <w:bidi w:val="0"/>
      </w:pPr>
      <w:r>
        <w:rPr>
          <w:rtl w:val="0"/>
          <w:lang w:val="ru-RU"/>
        </w:rPr>
        <w:tab/>
        <w:t xml:space="preserve">Для розшифрування повідомлення Боба </w:t>
      </w:r>
      <w:r>
        <w:rPr>
          <w:rtl w:val="0"/>
          <w:lang w:val="ru-RU"/>
        </w:rPr>
        <w:t xml:space="preserve">m </w:t>
      </w:r>
      <w:r>
        <w:rPr>
          <w:rtl w:val="0"/>
          <w:lang w:val="ru-RU"/>
        </w:rPr>
        <w:t>Алісі потрібно обчислити таку рівність</w:t>
      </w:r>
      <w:r>
        <w:rPr>
          <w:rtl w:val="0"/>
          <w:lang w:val="ru-RU"/>
        </w:rPr>
        <w:t>:</w:t>
      </w:r>
    </w:p>
    <w:p>
      <w:pPr>
        <w:pStyle w:val="Body"/>
        <w:jc w:val="center"/>
      </w:pPr>
      <w:r>
        <w:rPr>
          <w:rtl w:val="0"/>
          <w:lang w:val="ru-RU"/>
        </w:rPr>
        <w:t>m = c</w:t>
      </w:r>
      <w:r>
        <w:rPr>
          <w:position w:val="6"/>
          <w:rtl w:val="0"/>
          <w:lang w:val="ru-RU"/>
        </w:rPr>
        <w:t>d</w:t>
      </w:r>
      <w:r>
        <w:rPr>
          <w:rtl w:val="0"/>
          <w:lang w:val="ru-RU"/>
        </w:rPr>
        <w:t xml:space="preserve"> mod n</w:t>
      </w:r>
    </w:p>
    <w:p>
      <w:pPr>
        <w:pStyle w:val="Body"/>
        <w:bidi w:val="0"/>
      </w:pPr>
      <w:r>
        <w:rPr>
          <w:rtl w:val="0"/>
          <w:lang w:val="ru-RU"/>
        </w:rPr>
        <w:tab/>
        <w:t>Неважко переконатися</w:t>
      </w:r>
      <w:r>
        <w:rPr>
          <w:rtl w:val="0"/>
          <w:lang w:val="ru-RU"/>
        </w:rPr>
        <w:t xml:space="preserve">, </w:t>
      </w:r>
      <w:r>
        <w:rPr>
          <w:rtl w:val="0"/>
          <w:lang w:val="ru-RU"/>
        </w:rPr>
        <w:t>що при розшифруванні відновиться вихідне повідомлення</w:t>
      </w:r>
      <w:r>
        <w:rPr>
          <w:rtl w:val="0"/>
          <w:lang w:val="ru-RU"/>
        </w:rPr>
        <w:t>:</w:t>
      </w:r>
    </w:p>
    <w:p>
      <w:pPr>
        <w:pStyle w:val="Body"/>
        <w:jc w:val="center"/>
      </w:pPr>
      <w:r>
        <w:rPr>
          <w:rtl w:val="0"/>
          <w:lang w:val="ru-RU"/>
        </w:rPr>
        <w:t>c</w:t>
      </w:r>
      <w:r>
        <w:rPr>
          <w:position w:val="6"/>
          <w:rtl w:val="0"/>
          <w:lang w:val="ru-RU"/>
        </w:rPr>
        <w:t>d</w:t>
      </w:r>
      <w:r>
        <w:rPr>
          <w:rtl w:val="0"/>
          <w:lang w:val="ru-RU"/>
        </w:rPr>
        <w:t xml:space="preserve"> ≡ </w:t>
      </w:r>
      <w:r>
        <w:rPr>
          <w:rtl w:val="0"/>
          <w:lang w:val="ru-RU"/>
        </w:rPr>
        <w:t>(m</w:t>
      </w:r>
      <w:r>
        <w:rPr>
          <w:position w:val="6"/>
          <w:rtl w:val="0"/>
          <w:lang w:val="ru-RU"/>
        </w:rPr>
        <w:t>e</w:t>
      </w:r>
      <w:r>
        <w:rPr>
          <w:rtl w:val="0"/>
          <w:lang w:val="ru-RU"/>
        </w:rPr>
        <w:t>)</w:t>
      </w:r>
      <w:r>
        <w:rPr>
          <w:position w:val="10"/>
          <w:rtl w:val="0"/>
          <w:lang w:val="ru-RU"/>
        </w:rPr>
        <w:t>d</w:t>
      </w:r>
      <w:r>
        <w:rPr>
          <w:rtl w:val="0"/>
          <w:lang w:val="ru-RU"/>
        </w:rPr>
        <w:t xml:space="preserve"> ≡ </w:t>
      </w:r>
      <w:r>
        <w:rPr>
          <w:rtl w:val="0"/>
          <w:lang w:val="ru-RU"/>
        </w:rPr>
        <w:t>m</w:t>
      </w:r>
      <w:r>
        <w:rPr>
          <w:position w:val="6"/>
          <w:rtl w:val="0"/>
          <w:lang w:val="ru-RU"/>
        </w:rPr>
        <w:t>ed</w:t>
      </w:r>
      <w:r>
        <w:rPr>
          <w:rtl w:val="0"/>
          <w:lang w:val="ru-RU"/>
        </w:rPr>
        <w:t xml:space="preserve"> (mod n)</w:t>
      </w:r>
    </w:p>
    <w:p>
      <w:pPr>
        <w:pStyle w:val="Body"/>
        <w:bidi w:val="0"/>
      </w:pPr>
      <w:r>
        <w:rPr>
          <w:rtl w:val="0"/>
          <w:lang w:val="ru-RU"/>
        </w:rPr>
        <w:tab/>
        <w:t>З умови</w:t>
      </w:r>
    </w:p>
    <w:p>
      <w:pPr>
        <w:pStyle w:val="Body"/>
        <w:jc w:val="center"/>
      </w:pPr>
      <w:r>
        <w:rPr>
          <w:rtl w:val="0"/>
          <w:lang w:val="ru-RU"/>
        </w:rPr>
        <w:t xml:space="preserve">ed </w:t>
      </w:r>
      <w:r>
        <w:rPr>
          <w:rtl w:val="0"/>
          <w:lang w:val="ru-RU"/>
        </w:rPr>
        <w:t xml:space="preserve">≡ </w:t>
      </w:r>
      <w:r>
        <w:rPr>
          <w:rtl w:val="0"/>
          <w:lang w:val="ru-RU"/>
        </w:rPr>
        <w:t xml:space="preserve">1 (mod </w:t>
      </w:r>
      <w:r>
        <w:rPr>
          <w:rtl w:val="0"/>
          <w:lang w:val="ru-RU"/>
        </w:rPr>
        <w:t>φ</w:t>
      </w:r>
      <w:r>
        <w:rPr>
          <w:rtl w:val="0"/>
          <w:lang w:val="ru-RU"/>
        </w:rPr>
        <w:t>(n))</w:t>
      </w:r>
    </w:p>
    <w:p>
      <w:pPr>
        <w:pStyle w:val="Body"/>
        <w:bidi w:val="0"/>
      </w:pPr>
      <w:r>
        <w:rPr>
          <w:rtl w:val="0"/>
          <w:lang w:val="ru-RU"/>
        </w:rPr>
        <w:t>випливає</w:t>
      </w:r>
      <w:r>
        <w:rPr>
          <w:rtl w:val="0"/>
          <w:lang w:val="ru-RU"/>
        </w:rPr>
        <w:t xml:space="preserve">, </w:t>
      </w:r>
      <w:r>
        <w:rPr>
          <w:rtl w:val="0"/>
          <w:lang w:val="ru-RU"/>
        </w:rPr>
        <w:t>що</w:t>
      </w:r>
    </w:p>
    <w:p>
      <w:pPr>
        <w:pStyle w:val="Body"/>
        <w:jc w:val="center"/>
      </w:pPr>
      <w:r>
        <w:rPr>
          <w:rtl w:val="0"/>
          <w:lang w:val="ru-RU"/>
        </w:rPr>
        <w:t xml:space="preserve">ed = k </w:t>
      </w:r>
      <w:r>
        <w:rPr>
          <w:rtl w:val="0"/>
          <w:lang w:val="ru-RU"/>
        </w:rPr>
        <w:t>φ</w:t>
      </w:r>
      <w:r>
        <w:rPr>
          <w:rtl w:val="0"/>
          <w:lang w:val="ru-RU"/>
        </w:rPr>
        <w:t>(n) + 1</w:t>
      </w:r>
    </w:p>
    <w:p>
      <w:pPr>
        <w:pStyle w:val="Body"/>
        <w:bidi w:val="0"/>
      </w:pPr>
      <w:r>
        <w:rPr>
          <w:rtl w:val="0"/>
          <w:lang w:val="ru-RU"/>
        </w:rPr>
        <w:t xml:space="preserve"> для деякого цілого </w:t>
      </w:r>
      <w:r>
        <w:rPr>
          <w:rtl w:val="0"/>
          <w:lang w:val="ru-RU"/>
        </w:rPr>
        <w:t xml:space="preserve">k, </w:t>
      </w:r>
      <w:r>
        <w:rPr>
          <w:rtl w:val="0"/>
          <w:lang w:val="ru-RU"/>
        </w:rPr>
        <w:t>отже</w:t>
      </w:r>
    </w:p>
    <w:p>
      <w:pPr>
        <w:pStyle w:val="Body"/>
        <w:jc w:val="center"/>
      </w:pPr>
      <w:r>
        <w:rPr>
          <w:rtl w:val="0"/>
          <w:lang w:val="ru-RU"/>
        </w:rPr>
        <w:t>m</w:t>
      </w:r>
      <w:r>
        <w:rPr>
          <w:position w:val="6"/>
          <w:rtl w:val="0"/>
          <w:lang w:val="ru-RU"/>
        </w:rPr>
        <w:t>ed</w:t>
      </w:r>
      <w:r>
        <w:rPr>
          <w:rtl w:val="0"/>
          <w:lang w:val="ru-RU"/>
        </w:rPr>
        <w:t xml:space="preserve"> ≡ </w:t>
      </w:r>
      <w:r>
        <w:rPr>
          <w:rtl w:val="0"/>
          <w:lang w:val="ru-RU"/>
        </w:rPr>
        <w:t>m</w:t>
      </w:r>
      <w:r>
        <w:rPr>
          <w:position w:val="6"/>
          <w:rtl w:val="0"/>
          <w:lang w:val="ru-RU"/>
        </w:rPr>
        <w:t>k</w:t>
      </w:r>
      <w:r>
        <w:rPr>
          <w:position w:val="6"/>
          <w:rtl w:val="0"/>
          <w:lang w:val="ru-RU"/>
        </w:rPr>
        <w:t>φ</w:t>
      </w:r>
      <w:r>
        <w:rPr>
          <w:position w:val="6"/>
          <w:rtl w:val="0"/>
          <w:lang w:val="ru-RU"/>
        </w:rPr>
        <w:t>(n) + 1</w:t>
      </w:r>
      <w:r>
        <w:rPr>
          <w:rtl w:val="0"/>
          <w:lang w:val="ru-RU"/>
        </w:rPr>
        <w:t xml:space="preserve"> (mod n)</w:t>
      </w:r>
    </w:p>
    <w:p>
      <w:pPr>
        <w:pStyle w:val="Body"/>
        <w:bidi w:val="0"/>
      </w:pPr>
      <w:r>
        <w:rPr>
          <w:rtl w:val="0"/>
          <w:lang w:val="ru-RU"/>
        </w:rPr>
        <w:t>Згідно з теоремою Ейлера</w:t>
      </w:r>
      <w:r>
        <w:rPr>
          <w:rtl w:val="0"/>
          <w:lang w:val="ru-RU"/>
        </w:rPr>
        <w:t>:</w:t>
      </w:r>
    </w:p>
    <w:p>
      <w:pPr>
        <w:pStyle w:val="Body"/>
        <w:jc w:val="center"/>
      </w:pPr>
      <w:r>
        <w:rPr>
          <w:rtl w:val="0"/>
          <w:lang w:val="ru-RU"/>
        </w:rPr>
        <w:t>m</w:t>
      </w:r>
      <w:r>
        <w:rPr>
          <w:position w:val="6"/>
          <w:rtl w:val="0"/>
          <w:lang w:val="ru-RU"/>
        </w:rPr>
        <w:t>φ</w:t>
      </w:r>
      <w:r>
        <w:rPr>
          <w:position w:val="6"/>
          <w:rtl w:val="0"/>
          <w:lang w:val="ru-RU"/>
        </w:rPr>
        <w:t>(n)</w:t>
      </w:r>
      <w:r>
        <w:rPr>
          <w:rtl w:val="0"/>
          <w:lang w:val="ru-RU"/>
        </w:rPr>
        <w:t xml:space="preserve"> ≡ </w:t>
      </w:r>
      <w:r>
        <w:rPr>
          <w:rtl w:val="0"/>
          <w:lang w:val="ru-RU"/>
        </w:rPr>
        <w:t>1(mod n)</w:t>
      </w:r>
    </w:p>
    <w:p>
      <w:pPr>
        <w:pStyle w:val="Body"/>
        <w:bidi w:val="0"/>
      </w:pPr>
      <w:r>
        <w:rPr>
          <w:rtl w:val="0"/>
          <w:lang w:val="ru-RU"/>
        </w:rPr>
        <w:t>тому</w:t>
      </w:r>
    </w:p>
    <w:p>
      <w:pPr>
        <w:pStyle w:val="Body"/>
        <w:jc w:val="center"/>
      </w:pPr>
      <w:r>
        <w:rPr>
          <w:rtl w:val="0"/>
          <w:lang w:val="ru-RU"/>
        </w:rPr>
        <w:t>m</w:t>
      </w:r>
      <w:r>
        <w:rPr>
          <w:position w:val="6"/>
          <w:rtl w:val="0"/>
          <w:lang w:val="ru-RU"/>
        </w:rPr>
        <w:t>k</w:t>
      </w:r>
      <w:r>
        <w:rPr>
          <w:position w:val="6"/>
          <w:rtl w:val="0"/>
          <w:lang w:val="ru-RU"/>
        </w:rPr>
        <w:t>φ</w:t>
      </w:r>
      <w:r>
        <w:rPr>
          <w:position w:val="6"/>
          <w:rtl w:val="0"/>
          <w:lang w:val="ru-RU"/>
        </w:rPr>
        <w:t>(n) + 1</w:t>
      </w:r>
      <w:r>
        <w:rPr>
          <w:rtl w:val="0"/>
          <w:lang w:val="ru-RU"/>
        </w:rPr>
        <w:t xml:space="preserve"> ≡ </w:t>
      </w:r>
      <w:r>
        <w:rPr>
          <w:rtl w:val="0"/>
          <w:lang w:val="ru-RU"/>
        </w:rPr>
        <w:t>m (mod n)</w:t>
      </w:r>
    </w:p>
    <w:p>
      <w:pPr>
        <w:pStyle w:val="Body"/>
        <w:jc w:val="center"/>
      </w:pPr>
      <w:r>
        <w:rPr>
          <w:rtl w:val="0"/>
          <w:lang w:val="ru-RU"/>
        </w:rPr>
        <w:t>c</w:t>
      </w:r>
      <w:r>
        <w:rPr>
          <w:position w:val="6"/>
          <w:rtl w:val="0"/>
          <w:lang w:val="ru-RU"/>
        </w:rPr>
        <w:t>d</w:t>
      </w:r>
      <w:r>
        <w:rPr>
          <w:rtl w:val="0"/>
          <w:lang w:val="ru-RU"/>
        </w:rPr>
        <w:t xml:space="preserve"> ≡ </w:t>
      </w:r>
      <w:r>
        <w:rPr>
          <w:rtl w:val="0"/>
          <w:lang w:val="ru-RU"/>
        </w:rPr>
        <w:t>m (mod n)</w:t>
      </w:r>
    </w:p>
    <w:p>
      <w:pPr>
        <w:pStyle w:val="Body"/>
        <w:bidi w:val="0"/>
      </w:pPr>
      <w:r>
        <w:rPr>
          <w:rtl w:val="0"/>
          <w:lang w:val="ru-RU"/>
        </w:rPr>
        <w:tab/>
        <w:t xml:space="preserve">RSA </w:t>
      </w:r>
      <w:r>
        <w:rPr>
          <w:rtl w:val="0"/>
          <w:lang w:val="ru-RU"/>
        </w:rPr>
        <w:t xml:space="preserve">припущення — </w:t>
      </w:r>
      <w:r>
        <w:rPr>
          <w:rtl w:val="0"/>
          <w:lang w:val="ru-RU"/>
        </w:rPr>
        <w:t xml:space="preserve">RSA </w:t>
      </w:r>
      <w:r>
        <w:rPr>
          <w:rtl w:val="0"/>
          <w:lang w:val="ru-RU"/>
        </w:rPr>
        <w:t>є односторонньою перестановкою</w:t>
      </w:r>
      <w:r>
        <w:rPr>
          <w:rtl w:val="0"/>
          <w:lang w:val="ru-RU"/>
        </w:rPr>
        <w:t xml:space="preserve">, </w:t>
      </w:r>
      <w:r>
        <w:rPr>
          <w:rtl w:val="0"/>
          <w:lang w:val="ru-RU"/>
        </w:rPr>
        <w:t>тобто для будь</w:t>
      </w:r>
      <w:r>
        <w:rPr>
          <w:rtl w:val="0"/>
          <w:lang w:val="ru-RU"/>
        </w:rPr>
        <w:t>-</w:t>
      </w:r>
      <w:r>
        <w:rPr>
          <w:rtl w:val="0"/>
          <w:lang w:val="ru-RU"/>
        </w:rPr>
        <w:t xml:space="preserve">якого дієвого алгоритму </w:t>
      </w:r>
      <w:r>
        <w:rPr>
          <w:rtl w:val="0"/>
          <w:lang w:val="ru-RU"/>
        </w:rPr>
        <w:t xml:space="preserve">A </w:t>
      </w:r>
      <w:r>
        <w:rPr>
          <w:rtl w:val="0"/>
          <w:lang w:val="ru-RU"/>
        </w:rPr>
        <w:t>ймовірність</w:t>
      </w:r>
    </w:p>
    <w:p>
      <w:pPr>
        <w:pStyle w:val="Body"/>
        <w:jc w:val="center"/>
      </w:pPr>
      <w:r>
        <w:rPr>
          <w:rtl w:val="0"/>
          <w:lang w:val="ru-RU"/>
        </w:rPr>
        <w:t>Pr[A(n,e,c) = c</w:t>
      </w:r>
      <w:r>
        <w:rPr>
          <w:position w:val="6"/>
          <w:rtl w:val="0"/>
          <w:lang w:val="ru-RU"/>
        </w:rPr>
        <w:t>1/e</w:t>
      </w:r>
      <w:r>
        <w:rPr>
          <w:rtl w:val="0"/>
          <w:lang w:val="ru-RU"/>
        </w:rPr>
        <w:t>]</w:t>
      </w:r>
    </w:p>
    <w:p>
      <w:pPr>
        <w:pStyle w:val="Body"/>
        <w:bidi w:val="0"/>
      </w:pPr>
      <w:r>
        <w:rPr>
          <w:rtl w:val="0"/>
          <w:lang w:val="ru-RU"/>
        </w:rPr>
        <w:t>дуже мала</w:t>
      </w:r>
      <w:r>
        <w:rPr>
          <w:rtl w:val="0"/>
          <w:lang w:val="ru-RU"/>
        </w:rPr>
        <w:t xml:space="preserve">, </w:t>
      </w:r>
      <w:r>
        <w:rPr>
          <w:rtl w:val="0"/>
          <w:lang w:val="ru-RU"/>
        </w:rPr>
        <w:t xml:space="preserve">що означає неможливість обернення </w:t>
      </w:r>
      <w:r>
        <w:rPr>
          <w:rtl w:val="0"/>
          <w:lang w:val="ru-RU"/>
        </w:rPr>
        <w:t xml:space="preserve">RSA </w:t>
      </w:r>
      <w:r>
        <w:rPr>
          <w:rtl w:val="0"/>
          <w:lang w:val="ru-RU"/>
        </w:rPr>
        <w:t xml:space="preserve">без секретної інформації — </w:t>
      </w:r>
      <w:r>
        <w:rPr>
          <w:rtl w:val="0"/>
          <w:lang w:val="ru-RU"/>
        </w:rPr>
        <w:t>d.</w:t>
      </w:r>
    </w:p>
    <w:p>
      <w:pPr>
        <w:pStyle w:val="Body"/>
        <w:bidi w:val="0"/>
      </w:pPr>
      <w:r>
        <w:rPr>
          <w:rtl w:val="0"/>
          <w:lang w:val="ru-RU"/>
        </w:rPr>
        <w:tab/>
        <w:t xml:space="preserve">Наведений вище варіант шифрування називається </w:t>
      </w:r>
      <w:r>
        <w:rPr>
          <w:rtl w:val="0"/>
          <w:lang w:val="ru-RU"/>
        </w:rPr>
        <w:t xml:space="preserve">RSA </w:t>
      </w:r>
      <w:r>
        <w:rPr>
          <w:rtl w:val="0"/>
          <w:lang w:val="ru-RU"/>
        </w:rPr>
        <w:t xml:space="preserve">з підручника </w:t>
      </w:r>
      <w:r>
        <w:rPr>
          <w:rtl w:val="0"/>
          <w:lang w:val="ru-RU"/>
        </w:rPr>
        <w:t>(</w:t>
      </w:r>
      <w:r>
        <w:rPr>
          <w:rtl w:val="0"/>
          <w:lang w:val="ru-RU"/>
        </w:rPr>
        <w:t>англ</w:t>
      </w:r>
      <w:r>
        <w:rPr>
          <w:rtl w:val="0"/>
          <w:lang w:val="ru-RU"/>
        </w:rPr>
        <w:t xml:space="preserve">. textbook RSA) </w:t>
      </w:r>
      <w:r>
        <w:rPr>
          <w:rtl w:val="0"/>
          <w:lang w:val="ru-RU"/>
        </w:rPr>
        <w:t>і є цілком уразливим</w:t>
      </w:r>
      <w:r>
        <w:rPr>
          <w:rtl w:val="0"/>
          <w:lang w:val="ru-RU"/>
        </w:rPr>
        <w:t xml:space="preserve">. </w:t>
      </w:r>
      <w:r>
        <w:rPr>
          <w:rtl w:val="0"/>
          <w:lang w:val="ru-RU"/>
        </w:rPr>
        <w:t>В жодному разі його не можна використовувати в криптосистемах</w:t>
      </w:r>
      <w:r>
        <w:rPr>
          <w:rtl w:val="0"/>
          <w:lang w:val="ru-RU"/>
        </w:rPr>
        <w:t>.</w:t>
      </w:r>
    </w:p>
    <w:p>
      <w:pPr>
        <w:pStyle w:val="Body"/>
        <w:bidi w:val="0"/>
      </w:pPr>
      <w:r>
        <w:tab/>
      </w:r>
      <w:r>
        <w:rPr>
          <w:rtl w:val="0"/>
          <w:lang w:val="ru-RU"/>
        </w:rPr>
        <w:t xml:space="preserve">RSA </w:t>
      </w:r>
      <w:r>
        <w:rPr>
          <w:rtl w:val="0"/>
          <w:lang w:val="ru-RU"/>
        </w:rPr>
        <w:t>може використовуватися не тільки для шифрування</w:t>
      </w:r>
      <w:r>
        <w:rPr>
          <w:rtl w:val="0"/>
          <w:lang w:val="ru-RU"/>
        </w:rPr>
        <w:t xml:space="preserve">, </w:t>
      </w:r>
      <w:r>
        <w:rPr>
          <w:rtl w:val="0"/>
          <w:lang w:val="ru-RU"/>
        </w:rPr>
        <w:t>але й для цифрового підпису</w:t>
      </w:r>
      <w:r>
        <w:rPr>
          <w:rtl w:val="0"/>
          <w:lang w:val="ru-RU"/>
        </w:rPr>
        <w:t xml:space="preserve">. </w:t>
      </w:r>
      <w:r>
        <w:rPr>
          <w:rtl w:val="0"/>
          <w:lang w:val="ru-RU"/>
        </w:rPr>
        <w:t>Підпис</w:t>
      </w:r>
      <w:r>
        <w:rPr>
          <w:sz w:val="33"/>
          <w:szCs w:val="33"/>
          <w:rtl w:val="0"/>
          <w:lang w:val="ru-RU"/>
        </w:rPr>
        <w:t xml:space="preserve"> </w:t>
      </w:r>
      <w:r>
        <w:rPr>
          <w:rtl w:val="0"/>
          <w:lang w:val="en-US"/>
        </w:rPr>
        <w:t>s</w:t>
      </w:r>
      <w:r>
        <w:rPr>
          <w:rtl w:val="0"/>
          <w:lang w:val="ru-RU"/>
        </w:rPr>
        <w:t xml:space="preserve"> повідомлення</w:t>
      </w:r>
      <w:r>
        <w:rPr>
          <w:sz w:val="33"/>
          <w:szCs w:val="33"/>
          <w:rtl w:val="0"/>
        </w:rPr>
        <w:t xml:space="preserve"> </w:t>
      </w:r>
      <w:r>
        <w:rPr>
          <w:rtl w:val="0"/>
          <w:lang w:val="ru-RU"/>
        </w:rPr>
        <w:t xml:space="preserve">m </w:t>
      </w:r>
      <w:r>
        <w:rPr>
          <w:rtl w:val="0"/>
          <w:lang w:val="ru-RU"/>
        </w:rPr>
        <w:t>обчислюється з використанням секретного ключа за формулою</w:t>
      </w:r>
      <w:r>
        <w:rPr>
          <w:rtl w:val="0"/>
          <w:lang w:val="ru-RU"/>
        </w:rPr>
        <w:t>:</w:t>
      </w:r>
    </w:p>
    <w:p>
      <w:pPr>
        <w:pStyle w:val="Body"/>
        <w:jc w:val="center"/>
        <w:rPr>
          <w:shd w:val="clear" w:color="auto" w:fill="ffffff"/>
        </w:rPr>
      </w:pPr>
      <w:r>
        <w:rPr>
          <w:rtl w:val="0"/>
          <w:lang w:val="ru-RU"/>
        </w:rPr>
        <w:t>s</w:t>
      </w:r>
      <w:r>
        <w:rPr>
          <w:rtl w:val="0"/>
        </w:rPr>
        <w:t xml:space="preserve"> </w:t>
      </w:r>
      <w:r>
        <w:rPr>
          <w:rtl w:val="0"/>
          <w:lang w:val="ru-RU"/>
        </w:rPr>
        <w:t>=</w:t>
      </w:r>
      <w:r>
        <w:rPr>
          <w:rtl w:val="0"/>
        </w:rPr>
        <w:t xml:space="preserve"> </w:t>
      </w:r>
      <w:r>
        <w:rPr>
          <w:rtl w:val="0"/>
          <w:lang w:val="ru-RU"/>
        </w:rPr>
        <w:t>m</w:t>
      </w:r>
      <w:r>
        <w:rPr>
          <w:position w:val="6"/>
          <w:rtl w:val="0"/>
          <w:lang w:val="ru-RU"/>
        </w:rPr>
        <w:t>d</w:t>
      </w:r>
      <w:r>
        <w:rPr>
          <w:rtl w:val="0"/>
        </w:rPr>
        <w:t xml:space="preserve"> </w:t>
      </w:r>
      <w:r>
        <w:rPr>
          <w:rtl w:val="0"/>
          <w:lang w:val="ru-RU"/>
        </w:rPr>
        <w:t>mod</w:t>
      </w:r>
      <w:r>
        <w:rPr>
          <w:rtl w:val="0"/>
        </w:rPr>
        <w:t xml:space="preserve"> </w:t>
      </w:r>
      <w:r>
        <w:rPr>
          <w:rtl w:val="0"/>
          <w:lang w:val="ru-RU"/>
        </w:rPr>
        <w:t>n</w:t>
      </w:r>
    </w:p>
    <w:p>
      <w:pPr>
        <w:pStyle w:val="Body"/>
        <w:bidi w:val="0"/>
      </w:pPr>
      <w:r>
        <w:rPr>
          <w:shd w:val="clear" w:color="auto" w:fill="ffffff"/>
        </w:rPr>
        <w:tab/>
      </w:r>
      <w:r>
        <w:rPr>
          <w:rtl w:val="0"/>
          <w:lang w:val="ru-RU"/>
        </w:rPr>
        <w:t>Для перевірки правильності підпису потрібно переконатися</w:t>
      </w:r>
      <w:r>
        <w:rPr>
          <w:rtl w:val="0"/>
          <w:lang w:val="ru-RU"/>
        </w:rPr>
        <w:t xml:space="preserve">, </w:t>
      </w:r>
      <w:r>
        <w:rPr>
          <w:rtl w:val="0"/>
          <w:lang w:val="ru-RU"/>
        </w:rPr>
        <w:t>що виконується рівність</w:t>
      </w:r>
      <w:r>
        <w:rPr>
          <w:rtl w:val="0"/>
          <w:lang w:val="ru-RU"/>
        </w:rPr>
        <w:t>:</w:t>
      </w:r>
    </w:p>
    <w:p>
      <w:pPr>
        <w:pStyle w:val="Body"/>
        <w:jc w:val="center"/>
      </w:pPr>
      <w:r>
        <w:rPr>
          <w:rtl w:val="0"/>
          <w:lang w:val="ru-RU"/>
        </w:rPr>
        <w:t>m</w:t>
      </w:r>
      <w:r>
        <w:rPr>
          <w:rtl w:val="0"/>
        </w:rPr>
        <w:t xml:space="preserve"> </w:t>
      </w:r>
      <w:r>
        <w:rPr>
          <w:rtl w:val="0"/>
          <w:lang w:val="ru-RU"/>
        </w:rPr>
        <w:t>=</w:t>
      </w:r>
      <w:r>
        <w:rPr>
          <w:rtl w:val="0"/>
        </w:rPr>
        <w:t xml:space="preserve"> </w:t>
      </w:r>
      <w:r>
        <w:rPr>
          <w:rtl w:val="0"/>
          <w:lang w:val="ru-RU"/>
        </w:rPr>
        <w:t>s</w:t>
      </w:r>
      <w:r>
        <w:rPr>
          <w:position w:val="6"/>
          <w:rtl w:val="0"/>
          <w:lang w:val="ru-RU"/>
        </w:rPr>
        <w:t>e</w:t>
      </w:r>
      <w:r>
        <w:rPr>
          <w:rtl w:val="0"/>
        </w:rPr>
        <w:t xml:space="preserve"> </w:t>
      </w:r>
      <w:r>
        <w:rPr>
          <w:rtl w:val="0"/>
          <w:lang w:val="ru-RU"/>
        </w:rPr>
        <w:t>mod</w:t>
      </w:r>
      <w:r>
        <w:rPr>
          <w:rtl w:val="0"/>
        </w:rPr>
        <w:t xml:space="preserve"> </w:t>
      </w:r>
      <w:r>
        <w:rPr>
          <w:rtl w:val="0"/>
          <w:lang w:val="ru-RU"/>
        </w:rPr>
        <w:t>n</w:t>
      </w:r>
    </w:p>
    <w:p>
      <w:pPr>
        <w:pStyle w:val="Body"/>
        <w:jc w:val="center"/>
        <w:rPr>
          <w:rFonts w:ascii="STIXGeneral" w:cs="STIXGeneral" w:hAnsi="STIXGeneral" w:eastAsia="STIXGeneral"/>
        </w:rPr>
      </w:pPr>
    </w:p>
    <w:p>
      <w:pPr>
        <w:pStyle w:val="Heading"/>
        <w:bidi w:val="0"/>
      </w:pPr>
      <w:bookmarkStart w:name="_Toc24" w:id="24"/>
      <w:r>
        <w:tab/>
      </w:r>
      <w:r>
        <w:rPr>
          <w:rFonts w:cs="Arial Unicode MS" w:eastAsia="Arial Unicode MS"/>
          <w:rtl w:val="0"/>
          <w:lang w:val="ru-RU"/>
        </w:rPr>
        <w:t>2.</w:t>
      </w:r>
      <w:r>
        <w:rPr>
          <w:rFonts w:cs="Arial Unicode MS" w:eastAsia="Arial Unicode MS"/>
          <w:rtl w:val="0"/>
        </w:rPr>
        <w:t>4</w:t>
      </w:r>
      <w:r>
        <w:rPr>
          <w:rFonts w:cs="Arial Unicode MS" w:eastAsia="Arial Unicode MS"/>
          <w:rtl w:val="0"/>
          <w:lang w:val="en-US"/>
        </w:rPr>
        <w:t xml:space="preserve">. </w:t>
      </w:r>
      <w:r>
        <w:rPr>
          <w:rFonts w:cs="Arial Unicode MS" w:eastAsia="Arial Unicode MS" w:hint="default"/>
          <w:rtl w:val="0"/>
        </w:rPr>
        <w:t>Протокол Діффі</w:t>
      </w:r>
      <w:r>
        <w:rPr>
          <w:rFonts w:cs="Arial Unicode MS" w:eastAsia="Arial Unicode MS"/>
          <w:rtl w:val="0"/>
        </w:rPr>
        <w:t>-</w:t>
      </w:r>
      <w:r>
        <w:rPr>
          <w:rFonts w:cs="Arial Unicode MS" w:eastAsia="Arial Unicode MS" w:hint="default"/>
          <w:rtl w:val="0"/>
        </w:rPr>
        <w:t>Гелмана</w:t>
      </w:r>
      <w:bookmarkEnd w:id="24"/>
    </w:p>
    <w:p>
      <w:pPr>
        <w:pStyle w:val="Body"/>
        <w:bidi w:val="0"/>
      </w:pPr>
    </w:p>
    <w:p>
      <w:pPr>
        <w:pStyle w:val="Body"/>
        <w:bidi w:val="0"/>
      </w:pPr>
      <w:r>
        <w:rPr>
          <w:rFonts w:ascii="STIXGeneral" w:cs="STIXGeneral" w:hAnsi="STIXGeneral" w:eastAsia="STIXGeneral"/>
        </w:rPr>
        <w:tab/>
      </w:r>
      <w:r>
        <w:rPr>
          <w:rtl w:val="0"/>
        </w:rPr>
        <w:t>Протокол Діффі</w:t>
      </w:r>
      <w:r>
        <w:rPr>
          <w:rtl w:val="0"/>
        </w:rPr>
        <w:t>-</w:t>
      </w:r>
      <w:r>
        <w:rPr>
          <w:rtl w:val="0"/>
        </w:rPr>
        <w:t xml:space="preserve">Геллмана </w:t>
      </w:r>
      <w:r>
        <w:rPr>
          <w:rtl w:val="0"/>
        </w:rPr>
        <w:t>(</w:t>
      </w:r>
      <w:r>
        <w:rPr>
          <w:rtl w:val="0"/>
        </w:rPr>
        <w:t>англ</w:t>
      </w:r>
      <w:r>
        <w:rPr>
          <w:rtl w:val="0"/>
        </w:rPr>
        <w:t>. Diffie</w:t>
      </w:r>
      <w:r>
        <w:rPr>
          <w:rtl w:val="0"/>
        </w:rPr>
        <w:t>–</w:t>
      </w:r>
      <w:r>
        <w:rPr>
          <w:rtl w:val="0"/>
        </w:rPr>
        <w:t>Hellman key exchange (D</w:t>
      </w:r>
      <w:r>
        <w:rPr>
          <w:rtl w:val="0"/>
        </w:rPr>
        <w:t>–</w:t>
      </w:r>
      <w:r>
        <w:rPr>
          <w:rtl w:val="0"/>
        </w:rPr>
        <w:t>H))</w:t>
      </w:r>
      <w:r>
        <w:rPr>
          <w:rtl w:val="0"/>
        </w:rPr>
        <w:t> — це метод обміну криптографічними ключами</w:t>
      </w:r>
      <w:r>
        <w:rPr>
          <w:rtl w:val="0"/>
        </w:rPr>
        <w:t xml:space="preserve">. </w:t>
      </w:r>
      <w:r>
        <w:rPr>
          <w:rtl w:val="0"/>
        </w:rPr>
        <w:t>Один з перших практичних прикладів узгодження ключа</w:t>
      </w:r>
      <w:r>
        <w:rPr>
          <w:rtl w:val="0"/>
        </w:rPr>
        <w:t xml:space="preserve">, </w:t>
      </w:r>
      <w:r>
        <w:rPr>
          <w:rtl w:val="0"/>
        </w:rPr>
        <w:t>що дозволяє двом учасникам</w:t>
      </w:r>
      <w:r>
        <w:rPr>
          <w:rtl w:val="0"/>
        </w:rPr>
        <w:t xml:space="preserve">, </w:t>
      </w:r>
      <w:r>
        <w:rPr>
          <w:rtl w:val="0"/>
        </w:rPr>
        <w:t>що не мають жодних попередніх даних один про одного</w:t>
      </w:r>
      <w:r>
        <w:rPr>
          <w:rtl w:val="0"/>
        </w:rPr>
        <w:t xml:space="preserve">, </w:t>
      </w:r>
      <w:r>
        <w:rPr>
          <w:rtl w:val="0"/>
        </w:rPr>
        <w:t>отримати спільний секретний ключ із використанням незахищеного каналу зв</w:t>
      </w:r>
      <w:r>
        <w:rPr>
          <w:rtl w:val="0"/>
        </w:rPr>
        <w:t>'</w:t>
      </w:r>
      <w:r>
        <w:rPr>
          <w:rtl w:val="0"/>
        </w:rPr>
        <w:t>язку</w:t>
      </w:r>
      <w:r>
        <w:rPr>
          <w:rtl w:val="0"/>
        </w:rPr>
        <w:t xml:space="preserve">. </w:t>
      </w:r>
      <w:r>
        <w:rPr>
          <w:rtl w:val="0"/>
        </w:rPr>
        <w:t>Цей ключ можна використати для шифрування наступних сеансів зв</w:t>
      </w:r>
      <w:r>
        <w:rPr>
          <w:rtl w:val="0"/>
        </w:rPr>
        <w:t>'</w:t>
      </w:r>
      <w:r>
        <w:rPr>
          <w:rtl w:val="0"/>
        </w:rPr>
        <w:t>язку</w:t>
      </w:r>
      <w:r>
        <w:rPr>
          <w:rtl w:val="0"/>
        </w:rPr>
        <w:t xml:space="preserve">, </w:t>
      </w:r>
      <w:r>
        <w:rPr>
          <w:rtl w:val="0"/>
        </w:rPr>
        <w:t>що використовують шифр з симетричним ключем</w:t>
      </w:r>
      <w:r>
        <w:rPr>
          <w:rtl w:val="0"/>
        </w:rPr>
        <w:t>.</w:t>
      </w:r>
    </w:p>
    <w:p>
      <w:pPr>
        <w:pStyle w:val="Body"/>
        <w:bidi w:val="0"/>
      </w:pPr>
      <w:r>
        <w:rPr>
          <w:rtl w:val="0"/>
        </w:rPr>
        <w:tab/>
        <w:t>Схему вперше оприлюднили</w:t>
      </w:r>
      <w:r>
        <w:rPr>
          <w:rtl w:val="0"/>
          <w:lang w:val="en-US"/>
        </w:rPr>
        <w:t xml:space="preserve"> </w:t>
      </w:r>
      <w:r>
        <w:rPr>
          <w:rtl w:val="0"/>
        </w:rPr>
        <w:t>Мартін Геллман</w:t>
      </w:r>
      <w:r>
        <w:rPr>
          <w:rtl w:val="0"/>
          <w:lang w:val="en-US"/>
        </w:rPr>
        <w:t xml:space="preserve"> </w:t>
      </w:r>
      <w:r>
        <w:rPr>
          <w:rtl w:val="0"/>
        </w:rPr>
        <w:t xml:space="preserve">та Вітфілд Діффіу у </w:t>
      </w:r>
      <w:r>
        <w:rPr>
          <w:rtl w:val="0"/>
        </w:rPr>
        <w:t xml:space="preserve">1976 </w:t>
      </w:r>
      <w:r>
        <w:rPr>
          <w:rtl w:val="0"/>
        </w:rPr>
        <w:t>році</w:t>
      </w:r>
      <w:r>
        <w:rPr>
          <w:rtl w:val="0"/>
        </w:rPr>
        <w:t xml:space="preserve">, </w:t>
      </w:r>
      <w:r>
        <w:rPr>
          <w:rtl w:val="0"/>
        </w:rPr>
        <w:t>хоча пізніше стверджувалось</w:t>
      </w:r>
      <w:r>
        <w:rPr>
          <w:rtl w:val="0"/>
        </w:rPr>
        <w:t xml:space="preserve">, </w:t>
      </w:r>
      <w:r>
        <w:rPr>
          <w:rtl w:val="0"/>
        </w:rPr>
        <w:t xml:space="preserve">що її кількома роками раніше винайшов Малколм Вільямсон у </w:t>
      </w:r>
      <w:r>
        <w:rPr>
          <w:rtl w:val="0"/>
        </w:rPr>
        <w:t xml:space="preserve">GCHQ, </w:t>
      </w:r>
      <w:r>
        <w:rPr>
          <w:rtl w:val="0"/>
        </w:rPr>
        <w:t>британській розвідувальній агенції</w:t>
      </w:r>
      <w:r>
        <w:rPr>
          <w:rtl w:val="0"/>
        </w:rPr>
        <w:t xml:space="preserve">. 2002 </w:t>
      </w:r>
      <w:r>
        <w:rPr>
          <w:rtl w:val="0"/>
        </w:rPr>
        <w:t>року Геллман запропонував називати алгоритм Обмін ключами Діффі</w:t>
      </w:r>
      <w:r>
        <w:rPr>
          <w:rtl w:val="0"/>
        </w:rPr>
        <w:t>-</w:t>
      </w:r>
      <w:r>
        <w:rPr>
          <w:rtl w:val="0"/>
        </w:rPr>
        <w:t>Геллмана</w:t>
      </w:r>
      <w:r>
        <w:rPr>
          <w:rtl w:val="0"/>
        </w:rPr>
        <w:t>-</w:t>
      </w:r>
      <w:r>
        <w:rPr>
          <w:rtl w:val="0"/>
        </w:rPr>
        <w:t>Меркле у визнання внеску Ральфа Меркле в винайденні криптосистем із відкритим ключем</w:t>
      </w:r>
      <w:r>
        <w:rPr>
          <w:rtl w:val="0"/>
        </w:rPr>
        <w:t>.</w:t>
      </w:r>
    </w:p>
    <w:p>
      <w:pPr>
        <w:pStyle w:val="Body"/>
        <w:bidi w:val="0"/>
      </w:pPr>
      <w:r>
        <w:rPr>
          <w:rtl w:val="0"/>
        </w:rPr>
        <w:tab/>
        <w:t>Хоча протокол Діффі</w:t>
      </w:r>
      <w:r>
        <w:rPr>
          <w:rtl w:val="0"/>
        </w:rPr>
        <w:t>-</w:t>
      </w:r>
      <w:r>
        <w:rPr>
          <w:rtl w:val="0"/>
        </w:rPr>
        <w:t xml:space="preserve">Геллмана є анонімним </w:t>
      </w:r>
      <w:r>
        <w:rPr>
          <w:rtl w:val="0"/>
        </w:rPr>
        <w:t>(</w:t>
      </w:r>
      <w:r>
        <w:rPr>
          <w:rtl w:val="0"/>
        </w:rPr>
        <w:t>без автентифікації</w:t>
      </w:r>
      <w:r>
        <w:rPr>
          <w:rtl w:val="0"/>
        </w:rPr>
        <w:t xml:space="preserve">) </w:t>
      </w:r>
      <w:r>
        <w:rPr>
          <w:rtl w:val="0"/>
        </w:rPr>
        <w:t>протоколом встановлення ключа</w:t>
      </w:r>
      <w:r>
        <w:rPr>
          <w:rtl w:val="0"/>
        </w:rPr>
        <w:t xml:space="preserve">, </w:t>
      </w:r>
      <w:r>
        <w:rPr>
          <w:rtl w:val="0"/>
        </w:rPr>
        <w:t>він забезпечує базу для різноманітних протоколів з автентифікацією</w:t>
      </w:r>
      <w:r>
        <w:rPr>
          <w:rtl w:val="0"/>
        </w:rPr>
        <w:t xml:space="preserve">, </w:t>
      </w:r>
      <w:r>
        <w:rPr>
          <w:rtl w:val="0"/>
        </w:rPr>
        <w:t xml:space="preserve">і використовується для забезпечення цілковитої прямої секретності в недовговічних режимах </w:t>
      </w:r>
      <w:r>
        <w:rPr>
          <w:rtl w:val="0"/>
        </w:rPr>
        <w:t>Transport Layer Security (</w:t>
      </w:r>
      <w:r>
        <w:rPr>
          <w:rtl w:val="0"/>
        </w:rPr>
        <w:t>відомих під різними назвами залежно від комплектації шифру</w:t>
      </w:r>
      <w:r>
        <w:rPr>
          <w:rtl w:val="0"/>
        </w:rPr>
        <w:t>).</w:t>
      </w:r>
    </w:p>
    <w:p>
      <w:pPr>
        <w:pStyle w:val="Body"/>
        <w:bidi w:val="0"/>
      </w:pPr>
      <w:r>
        <w:rPr>
          <w:rtl w:val="0"/>
        </w:rPr>
        <w:tab/>
        <w:t>U.S. Patent 4</w:t>
      </w:r>
      <w:r>
        <w:rPr>
          <w:rtl w:val="0"/>
        </w:rPr>
        <w:t> </w:t>
      </w:r>
      <w:r>
        <w:rPr>
          <w:rtl w:val="0"/>
        </w:rPr>
        <w:t>200</w:t>
      </w:r>
      <w:r>
        <w:rPr>
          <w:rtl w:val="0"/>
        </w:rPr>
        <w:t> </w:t>
      </w:r>
      <w:r>
        <w:rPr>
          <w:rtl w:val="0"/>
        </w:rPr>
        <w:t xml:space="preserve">770, </w:t>
      </w:r>
      <w:r>
        <w:rPr>
          <w:rtl w:val="0"/>
        </w:rPr>
        <w:t>термін дії якого наразі вибіг</w:t>
      </w:r>
      <w:r>
        <w:rPr>
          <w:rtl w:val="0"/>
        </w:rPr>
        <w:t xml:space="preserve">, </w:t>
      </w:r>
      <w:r>
        <w:rPr>
          <w:rtl w:val="0"/>
        </w:rPr>
        <w:t>описує алгоритм і заявляє Геллмана</w:t>
      </w:r>
      <w:r>
        <w:rPr>
          <w:rtl w:val="0"/>
        </w:rPr>
        <w:t xml:space="preserve">, </w:t>
      </w:r>
      <w:r>
        <w:rPr>
          <w:rtl w:val="0"/>
        </w:rPr>
        <w:t>Діффі і Меркле як винахідників</w:t>
      </w:r>
      <w:r>
        <w:rPr>
          <w:rtl w:val="0"/>
        </w:rPr>
        <w:t>.</w:t>
      </w:r>
    </w:p>
    <w:p>
      <w:pPr>
        <w:pStyle w:val="Body"/>
        <w:bidi w:val="0"/>
      </w:pPr>
      <w:r>
        <w:rPr>
          <w:rtl w:val="0"/>
        </w:rPr>
        <w:tab/>
        <w:t xml:space="preserve">Діффі й Геллман запропонували у </w:t>
      </w:r>
      <w:r>
        <w:rPr>
          <w:rtl w:val="0"/>
        </w:rPr>
        <w:t xml:space="preserve">1976 </w:t>
      </w:r>
      <w:r>
        <w:rPr>
          <w:rtl w:val="0"/>
        </w:rPr>
        <w:t>році алгоритм для створення криптографічних систем з відкритим ключем</w:t>
      </w:r>
      <w:r>
        <w:rPr>
          <w:rtl w:val="0"/>
        </w:rPr>
        <w:t xml:space="preserve">, </w:t>
      </w:r>
      <w:r>
        <w:rPr>
          <w:rtl w:val="0"/>
        </w:rPr>
        <w:t>який так само</w:t>
      </w:r>
      <w:r>
        <w:rPr>
          <w:rtl w:val="0"/>
        </w:rPr>
        <w:t xml:space="preserve">, </w:t>
      </w:r>
      <w:r>
        <w:rPr>
          <w:rtl w:val="0"/>
        </w:rPr>
        <w:t>як і алгоритм Ель–Гамаля</w:t>
      </w:r>
      <w:r>
        <w:rPr>
          <w:rtl w:val="0"/>
        </w:rPr>
        <w:t xml:space="preserve">, </w:t>
      </w:r>
      <w:r>
        <w:rPr>
          <w:rtl w:val="0"/>
        </w:rPr>
        <w:t>базується на складності обчислення дискретного логарифма</w:t>
      </w:r>
      <w:r>
        <w:rPr>
          <w:rtl w:val="0"/>
        </w:rPr>
        <w:t xml:space="preserve">. </w:t>
      </w:r>
      <w:r>
        <w:rPr>
          <w:rtl w:val="0"/>
        </w:rPr>
        <w:t xml:space="preserve">Алгоритм Діффі–Геллмана може бути використаний для розподілу ключів </w:t>
      </w:r>
      <w:r>
        <w:rPr>
          <w:rtl w:val="0"/>
        </w:rPr>
        <w:t>(</w:t>
      </w:r>
      <w:r>
        <w:rPr>
          <w:rtl w:val="0"/>
        </w:rPr>
        <w:t>генерування секретного ключа</w:t>
      </w:r>
      <w:r>
        <w:rPr>
          <w:rtl w:val="0"/>
        </w:rPr>
        <w:t xml:space="preserve">), </w:t>
      </w:r>
      <w:r>
        <w:rPr>
          <w:rtl w:val="0"/>
        </w:rPr>
        <w:t>але його не можна використовувати для шифрування повідомлення</w:t>
      </w:r>
      <w:r>
        <w:rPr>
          <w:rtl w:val="0"/>
          <w:lang w:val="en-US"/>
        </w:rPr>
        <w:t xml:space="preserve"> [15]</w:t>
      </w:r>
      <w:r>
        <w:rPr>
          <w:rtl w:val="0"/>
        </w:rPr>
        <w:t>.</w:t>
      </w:r>
    </w:p>
    <w:p>
      <w:pPr>
        <w:pStyle w:val="Body"/>
        <w:bidi w:val="0"/>
      </w:pPr>
      <w:r>
        <w:rPr>
          <w:rtl w:val="0"/>
        </w:rPr>
        <w:tab/>
        <w:t>Алгоритм узгодження ключа Діффі–Геллмана запатентовано у США та Канаді</w:t>
      </w:r>
      <w:r>
        <w:rPr>
          <w:rtl w:val="0"/>
        </w:rPr>
        <w:t xml:space="preserve">. </w:t>
      </w:r>
      <w:r>
        <w:rPr>
          <w:rtl w:val="0"/>
        </w:rPr>
        <w:t xml:space="preserve">Ліцензію на цей патент разом з іншими патентами в області криптографії з відкритим ключем отримала група </w:t>
      </w:r>
      <w:r>
        <w:rPr>
          <w:rtl w:val="0"/>
        </w:rPr>
        <w:t xml:space="preserve">Public </w:t>
      </w:r>
      <w:r>
        <w:rPr>
          <w:rtl w:val="0"/>
        </w:rPr>
        <w:t xml:space="preserve">Кеу </w:t>
      </w:r>
      <w:r>
        <w:rPr>
          <w:rtl w:val="0"/>
        </w:rPr>
        <w:t xml:space="preserve">Partners (PKP). </w:t>
      </w:r>
      <w:r>
        <w:rPr>
          <w:rtl w:val="0"/>
        </w:rPr>
        <w:t xml:space="preserve">Термін дії патенту США вибіг у </w:t>
      </w:r>
      <w:r>
        <w:rPr>
          <w:rtl w:val="0"/>
        </w:rPr>
        <w:t xml:space="preserve">1997 </w:t>
      </w:r>
      <w:r>
        <w:rPr>
          <w:rtl w:val="0"/>
        </w:rPr>
        <w:t>році</w:t>
      </w:r>
      <w:r>
        <w:rPr>
          <w:rtl w:val="0"/>
        </w:rPr>
        <w:t>.</w:t>
      </w:r>
    </w:p>
    <w:p>
      <w:pPr>
        <w:pStyle w:val="Body"/>
        <w:bidi w:val="0"/>
      </w:pPr>
      <w:r>
        <w:rPr>
          <w:rtl w:val="0"/>
        </w:rPr>
        <w:tab/>
        <w:t>Алгоритм Діффі–Геллмана також працює в комутативних кільцях</w:t>
      </w:r>
      <w:r>
        <w:rPr>
          <w:rtl w:val="0"/>
        </w:rPr>
        <w:t xml:space="preserve">. </w:t>
      </w:r>
      <w:r>
        <w:rPr>
          <w:rtl w:val="0"/>
        </w:rPr>
        <w:t>Шмулі та Кевін МакКерлі запропонували варіант алгоритму</w:t>
      </w:r>
      <w:r>
        <w:rPr>
          <w:rtl w:val="0"/>
        </w:rPr>
        <w:t xml:space="preserve">, </w:t>
      </w:r>
      <w:r>
        <w:rPr>
          <w:rtl w:val="0"/>
        </w:rPr>
        <w:t>в якому модуль є складеним числом</w:t>
      </w:r>
      <w:r>
        <w:rPr>
          <w:rtl w:val="0"/>
        </w:rPr>
        <w:t xml:space="preserve">. </w:t>
      </w:r>
      <w:r>
        <w:rPr>
          <w:rtl w:val="0"/>
        </w:rPr>
        <w:t>Міллер і Ніл Кобліц розширили цей алгоритм для використання з еліптичними кривими</w:t>
      </w:r>
      <w:r>
        <w:rPr>
          <w:rtl w:val="0"/>
        </w:rPr>
        <w:t xml:space="preserve">. </w:t>
      </w:r>
      <w:r>
        <w:rPr>
          <w:rtl w:val="0"/>
        </w:rPr>
        <w:t>Ель–Гамаль використовував основоположну ідею алгоритму Діффі–Геллмана для створення алгоритму шифрування та цифрового підпису</w:t>
      </w:r>
      <w:r>
        <w:rPr>
          <w:rtl w:val="0"/>
        </w:rPr>
        <w:t xml:space="preserve">. </w:t>
      </w:r>
      <w:r>
        <w:rPr>
          <w:rtl w:val="0"/>
        </w:rPr>
        <w:t>Також є варіант алгоритму для роботи в полі Галуа</w:t>
      </w:r>
      <w:r>
        <w:rPr>
          <w:rtl w:val="0"/>
        </w:rPr>
        <w:t xml:space="preserve">. </w:t>
      </w:r>
      <w:r>
        <w:rPr>
          <w:rtl w:val="0"/>
        </w:rPr>
        <w:t>У низці реалізацій використаний цей підхід</w:t>
      </w:r>
      <w:r>
        <w:rPr>
          <w:rtl w:val="0"/>
        </w:rPr>
        <w:t xml:space="preserve">, </w:t>
      </w:r>
      <w:r>
        <w:rPr>
          <w:rtl w:val="0"/>
        </w:rPr>
        <w:t>оскільки обчислення виконуються набагато швидше</w:t>
      </w:r>
      <w:r>
        <w:rPr>
          <w:rtl w:val="0"/>
        </w:rPr>
        <w:t xml:space="preserve">, </w:t>
      </w:r>
      <w:r>
        <w:rPr>
          <w:rtl w:val="0"/>
        </w:rPr>
        <w:t>але важливо ретельно вибирати поле досить великим</w:t>
      </w:r>
      <w:r>
        <w:rPr>
          <w:rtl w:val="0"/>
        </w:rPr>
        <w:t xml:space="preserve">, </w:t>
      </w:r>
      <w:r>
        <w:rPr>
          <w:rtl w:val="0"/>
        </w:rPr>
        <w:t>аби забезпечити необхідну стійкість</w:t>
      </w:r>
      <w:r>
        <w:rPr>
          <w:rtl w:val="0"/>
        </w:rPr>
        <w:t>.</w:t>
      </w:r>
    </w:p>
    <w:p>
      <w:pPr>
        <w:pStyle w:val="Body"/>
        <w:bidi w:val="0"/>
      </w:pPr>
      <w:r>
        <w:rPr>
          <w:rtl w:val="0"/>
        </w:rPr>
        <w:tab/>
        <w:t xml:space="preserve">Криптографічна стійкість алгоритму Діффі–Геллмана заснована на передбачуваній складності проблеми дискретного логарифмування </w:t>
      </w:r>
      <w:r>
        <w:rPr>
          <w:rtl w:val="0"/>
        </w:rPr>
        <w:t>(</w:t>
      </w:r>
      <w:r>
        <w:rPr>
          <w:rtl w:val="0"/>
        </w:rPr>
        <w:t>англ</w:t>
      </w:r>
      <w:r>
        <w:rPr>
          <w:rtl w:val="0"/>
        </w:rPr>
        <w:t xml:space="preserve">. discrete logarithm problem). </w:t>
      </w:r>
      <w:r>
        <w:rPr>
          <w:rtl w:val="0"/>
        </w:rPr>
        <w:t>Однак</w:t>
      </w:r>
      <w:r>
        <w:rPr>
          <w:rtl w:val="0"/>
        </w:rPr>
        <w:t xml:space="preserve">, </w:t>
      </w:r>
      <w:r>
        <w:rPr>
          <w:rtl w:val="0"/>
        </w:rPr>
        <w:t>хоча вміння вирішувати проблему дискретного логарифмування дозволить зламати алгоритм Діффі–Хеллмана</w:t>
      </w:r>
      <w:r>
        <w:rPr>
          <w:rtl w:val="0"/>
        </w:rPr>
        <w:t xml:space="preserve">, </w:t>
      </w:r>
      <w:r>
        <w:rPr>
          <w:rtl w:val="0"/>
        </w:rPr>
        <w:t>зворотне твердження ще не доведене</w:t>
      </w:r>
      <w:r>
        <w:rPr>
          <w:rtl w:val="0"/>
          <w:lang w:val="en-US"/>
        </w:rPr>
        <w:t xml:space="preserve"> [16]</w:t>
      </w:r>
      <w:r>
        <w:rPr>
          <w:rtl w:val="0"/>
        </w:rPr>
        <w:t>.</w:t>
      </w:r>
    </w:p>
    <w:p>
      <w:pPr>
        <w:pStyle w:val="Body"/>
        <w:bidi w:val="0"/>
      </w:pPr>
      <w:r>
        <w:rPr>
          <w:rtl w:val="0"/>
        </w:rPr>
        <w:tab/>
        <w:t>Необхідно відзначити</w:t>
      </w:r>
      <w:r>
        <w:rPr>
          <w:rtl w:val="0"/>
        </w:rPr>
        <w:t xml:space="preserve">, </w:t>
      </w:r>
      <w:r>
        <w:rPr>
          <w:rtl w:val="0"/>
        </w:rPr>
        <w:t>що простий алгоритм Діффі–Геллмана працює тільки на лініях зв</w:t>
      </w:r>
      <w:r>
        <w:rPr>
          <w:rtl w:val="0"/>
        </w:rPr>
        <w:t>'</w:t>
      </w:r>
      <w:r>
        <w:rPr>
          <w:rtl w:val="0"/>
        </w:rPr>
        <w:t>язку</w:t>
      </w:r>
      <w:r>
        <w:rPr>
          <w:rtl w:val="0"/>
        </w:rPr>
        <w:t xml:space="preserve">, </w:t>
      </w:r>
      <w:r>
        <w:rPr>
          <w:rtl w:val="0"/>
        </w:rPr>
        <w:t>надійно захищених від модифікації</w:t>
      </w:r>
      <w:r>
        <w:rPr>
          <w:rtl w:val="0"/>
        </w:rPr>
        <w:t xml:space="preserve">. </w:t>
      </w:r>
      <w:r>
        <w:rPr>
          <w:rtl w:val="0"/>
        </w:rPr>
        <w:t>Тоді</w:t>
      </w:r>
      <w:r>
        <w:rPr>
          <w:rtl w:val="0"/>
        </w:rPr>
        <w:t xml:space="preserve">, </w:t>
      </w:r>
      <w:r>
        <w:rPr>
          <w:rtl w:val="0"/>
        </w:rPr>
        <w:t>коли в каналі можлива модифікація даних</w:t>
      </w:r>
      <w:r>
        <w:rPr>
          <w:rtl w:val="0"/>
        </w:rPr>
        <w:t xml:space="preserve">, </w:t>
      </w:r>
      <w:r>
        <w:rPr>
          <w:rtl w:val="0"/>
        </w:rPr>
        <w:t>з</w:t>
      </w:r>
      <w:r>
        <w:rPr>
          <w:rtl w:val="0"/>
        </w:rPr>
        <w:t>'</w:t>
      </w:r>
      <w:r>
        <w:rPr>
          <w:rtl w:val="0"/>
        </w:rPr>
        <w:t>являється можливість атаки «людина посередині»</w:t>
      </w:r>
      <w:r>
        <w:rPr>
          <w:rtl w:val="0"/>
        </w:rPr>
        <w:t>.</w:t>
      </w:r>
    </w:p>
    <w:p>
      <w:pPr>
        <w:pStyle w:val="Body"/>
        <w:bidi w:val="0"/>
        <w:rPr>
          <w:rFonts w:ascii="STIXGeneral" w:cs="STIXGeneral" w:hAnsi="STIXGeneral" w:eastAsia="STIXGeneral"/>
        </w:rPr>
      </w:pPr>
    </w:p>
    <w:p>
      <w:pPr>
        <w:pStyle w:val="Heading 3"/>
        <w:bidi w:val="0"/>
      </w:pPr>
      <w:bookmarkStart w:name="_Toc25" w:id="25"/>
      <w:r>
        <w:rPr>
          <w:rFonts w:cs="Arial Unicode MS" w:eastAsia="Arial Unicode MS"/>
          <w:rtl w:val="0"/>
          <w:lang w:val="en-US"/>
        </w:rPr>
        <w:tab/>
        <w:t>2</w:t>
      </w:r>
      <w:r>
        <w:rPr>
          <w:rFonts w:cs="Arial Unicode MS" w:eastAsia="Arial Unicode MS"/>
          <w:rtl w:val="0"/>
        </w:rPr>
        <w:t>.4.</w:t>
      </w:r>
      <w:r>
        <w:rPr>
          <w:rFonts w:cs="Arial Unicode MS" w:eastAsia="Arial Unicode MS"/>
          <w:rtl w:val="0"/>
          <w:lang w:val="en-US"/>
        </w:rPr>
        <w:t xml:space="preserve">1. </w:t>
      </w:r>
      <w:r>
        <w:rPr>
          <w:rFonts w:cs="Arial Unicode MS" w:eastAsia="Arial Unicode MS" w:hint="default"/>
          <w:rtl w:val="0"/>
        </w:rPr>
        <w:t>Опис алгоритму</w:t>
      </w:r>
      <w:bookmarkEnd w:id="25"/>
    </w:p>
    <w:p>
      <w:pPr>
        <w:pStyle w:val="Body"/>
        <w:bidi w:val="0"/>
      </w:pPr>
    </w:p>
    <w:p>
      <w:pPr>
        <w:pStyle w:val="Body"/>
        <w:bidi w:val="0"/>
      </w:pPr>
      <w:r>
        <w:rPr>
          <w:rFonts w:ascii="STIXGeneral" w:cs="STIXGeneral" w:hAnsi="STIXGeneral" w:eastAsia="STIXGeneral"/>
        </w:rPr>
        <w:tab/>
      </w:r>
      <w:r>
        <w:rPr>
          <w:rtl w:val="0"/>
        </w:rPr>
        <w:t>Узгодження спільного таємного ключа відбувається таким чином</w:t>
      </w:r>
      <w:r>
        <w:rPr>
          <w:rtl w:val="0"/>
        </w:rPr>
        <w:t>.</w:t>
      </w:r>
    </w:p>
    <w:p>
      <w:pPr>
        <w:pStyle w:val="Body"/>
        <w:bidi w:val="0"/>
      </w:pPr>
      <w:r>
        <w:rPr>
          <w:rtl w:val="0"/>
        </w:rPr>
        <w:tab/>
        <w:t xml:space="preserve">Нехай </w:t>
      </w:r>
      <w:r>
        <w:rPr>
          <w:rtl w:val="0"/>
        </w:rPr>
        <w:t>G</w:t>
      </w:r>
      <w:r>
        <w:rPr>
          <w:rtl w:val="0"/>
        </w:rPr>
        <w:t xml:space="preserve"> — скінченна циклічна група потужністю </w:t>
      </w:r>
      <w:r>
        <w:rPr>
          <w:rtl w:val="0"/>
        </w:rPr>
        <w:t xml:space="preserve">|G| </w:t>
      </w:r>
      <w:r>
        <w:rPr>
          <w:rtl w:val="0"/>
        </w:rPr>
        <w:t xml:space="preserve">породжена </w:t>
      </w:r>
      <w:r>
        <w:rPr>
          <w:rtl w:val="0"/>
        </w:rPr>
        <w:t xml:space="preserve">g. </w:t>
      </w:r>
      <w:r>
        <w:rPr>
          <w:rtl w:val="0"/>
        </w:rPr>
        <w:t xml:space="preserve">Аліса і Боб таємно обирають два випадкових цілих числа </w:t>
      </w:r>
      <w:r>
        <w:rPr>
          <w:rtl w:val="0"/>
        </w:rPr>
        <w:t xml:space="preserve">sA </w:t>
      </w:r>
      <w:r>
        <w:rPr>
          <w:rtl w:val="0"/>
        </w:rPr>
        <w:t xml:space="preserve">та </w:t>
      </w:r>
      <w:r>
        <w:rPr>
          <w:rtl w:val="0"/>
        </w:rPr>
        <w:t xml:space="preserve">sB, </w:t>
      </w:r>
      <w:r>
        <w:rPr>
          <w:rtl w:val="0"/>
        </w:rPr>
        <w:t xml:space="preserve">в інтервалі </w:t>
      </w:r>
      <w:r>
        <w:rPr>
          <w:rtl w:val="0"/>
        </w:rPr>
        <w:t xml:space="preserve">[0, |G| </w:t>
      </w:r>
      <w:r>
        <w:rPr>
          <w:rtl w:val="0"/>
        </w:rPr>
        <w:t xml:space="preserve">− </w:t>
      </w:r>
      <w:r>
        <w:rPr>
          <w:rtl w:val="0"/>
        </w:rPr>
        <w:t xml:space="preserve">1]. </w:t>
      </w:r>
      <w:r>
        <w:rPr>
          <w:rtl w:val="0"/>
        </w:rPr>
        <w:t xml:space="preserve">Потім вони таємно обчислють числа </w:t>
      </w:r>
      <w:r>
        <w:rPr>
          <w:rtl w:val="0"/>
        </w:rPr>
        <w:t xml:space="preserve">aA = gsA </w:t>
      </w:r>
      <w:r>
        <w:rPr>
          <w:rtl w:val="0"/>
        </w:rPr>
        <w:t xml:space="preserve">та </w:t>
      </w:r>
      <w:r>
        <w:rPr>
          <w:rtl w:val="0"/>
        </w:rPr>
        <w:t xml:space="preserve">aB = gsB </w:t>
      </w:r>
      <w:r>
        <w:rPr>
          <w:rtl w:val="0"/>
        </w:rPr>
        <w:t>відповідно</w:t>
      </w:r>
      <w:r>
        <w:rPr>
          <w:rtl w:val="0"/>
        </w:rPr>
        <w:t xml:space="preserve">, </w:t>
      </w:r>
      <w:r>
        <w:rPr>
          <w:rtl w:val="0"/>
        </w:rPr>
        <w:t>та обмінюються ними через незахищений канал передачі даних</w:t>
      </w:r>
      <w:r>
        <w:rPr>
          <w:rtl w:val="0"/>
        </w:rPr>
        <w:t xml:space="preserve">. </w:t>
      </w:r>
      <w:r>
        <w:rPr>
          <w:rtl w:val="0"/>
        </w:rPr>
        <w:t>Нарешті</w:t>
      </w:r>
      <w:r>
        <w:rPr>
          <w:rtl w:val="0"/>
        </w:rPr>
        <w:t xml:space="preserve">, </w:t>
      </w:r>
      <w:r>
        <w:rPr>
          <w:rtl w:val="0"/>
        </w:rPr>
        <w:t xml:space="preserve">Аліса та Боб обчислюють </w:t>
      </w:r>
      <w:r>
        <w:rPr>
          <w:rtl w:val="0"/>
        </w:rPr>
        <w:t xml:space="preserve">aBA = aBsA = gsBsA </w:t>
      </w:r>
      <w:r>
        <w:rPr>
          <w:rtl w:val="0"/>
        </w:rPr>
        <w:t xml:space="preserve">та </w:t>
      </w:r>
      <w:r>
        <w:rPr>
          <w:rtl w:val="0"/>
        </w:rPr>
        <w:t xml:space="preserve">aAB = aAsB = gsAsB </w:t>
      </w:r>
      <w:r>
        <w:rPr>
          <w:rtl w:val="0"/>
        </w:rPr>
        <w:t>відповідно</w:t>
      </w:r>
      <w:r>
        <w:rPr>
          <w:rtl w:val="0"/>
        </w:rPr>
        <w:t xml:space="preserve">. </w:t>
      </w:r>
      <w:r>
        <w:rPr>
          <w:rtl w:val="0"/>
        </w:rPr>
        <w:t>Слід зазначити</w:t>
      </w:r>
      <w:r>
        <w:rPr>
          <w:rtl w:val="0"/>
        </w:rPr>
        <w:t xml:space="preserve">, </w:t>
      </w:r>
      <w:r>
        <w:rPr>
          <w:rtl w:val="0"/>
        </w:rPr>
        <w:t xml:space="preserve">що </w:t>
      </w:r>
      <w:r>
        <w:rPr>
          <w:rtl w:val="0"/>
        </w:rPr>
        <w:t xml:space="preserve">aAB = aBA, </w:t>
      </w:r>
      <w:r>
        <w:rPr>
          <w:rtl w:val="0"/>
        </w:rPr>
        <w:t xml:space="preserve">і тому це число може служити спільним таємним ключем </w:t>
      </w:r>
      <w:r>
        <w:rPr>
          <w:rtl w:val="0"/>
        </w:rPr>
        <w:t xml:space="preserve">K </w:t>
      </w:r>
      <w:r>
        <w:rPr>
          <w:rtl w:val="0"/>
        </w:rPr>
        <w:t>Аліси та Боба</w:t>
      </w:r>
      <w:r>
        <w:rPr>
          <w:rtl w:val="0"/>
        </w:rPr>
        <w:t>.</w:t>
      </w:r>
    </w:p>
    <w:p>
      <w:pPr>
        <w:pStyle w:val="Body"/>
        <w:bidi w:val="0"/>
      </w:pPr>
      <w:r>
        <w:rPr>
          <w:rtl w:val="0"/>
        </w:rPr>
        <w:tab/>
        <w:t>Точніше</w:t>
      </w:r>
      <w:r>
        <w:rPr>
          <w:rtl w:val="0"/>
        </w:rPr>
        <w:t xml:space="preserve">, </w:t>
      </w:r>
      <w:r>
        <w:rPr>
          <w:rtl w:val="0"/>
        </w:rPr>
        <w:t xml:space="preserve">тепер Аліса та Боб можуть скористатись відображенням елементів множини </w:t>
      </w:r>
      <w:r>
        <w:rPr>
          <w:rtl w:val="0"/>
        </w:rPr>
        <w:t xml:space="preserve">G </w:t>
      </w:r>
      <w:r>
        <w:rPr>
          <w:rtl w:val="0"/>
        </w:rPr>
        <w:t>у простір іншої криптосистеми</w:t>
      </w:r>
      <w:r>
        <w:rPr>
          <w:rtl w:val="0"/>
        </w:rPr>
        <w:t xml:space="preserve">. </w:t>
      </w:r>
      <w:r>
        <w:rPr>
          <w:rtl w:val="0"/>
        </w:rPr>
        <w:t>Наприклад</w:t>
      </w:r>
      <w:r>
        <w:rPr>
          <w:rtl w:val="0"/>
        </w:rPr>
        <w:t xml:space="preserve">, </w:t>
      </w:r>
      <w:r>
        <w:rPr>
          <w:rtl w:val="0"/>
        </w:rPr>
        <w:t xml:space="preserve">вони можуть використати блок даних необхідного розміру </w:t>
      </w:r>
      <w:r>
        <w:rPr>
          <w:rtl w:val="0"/>
        </w:rPr>
        <w:t>(</w:t>
      </w:r>
      <w:r>
        <w:rPr>
          <w:rtl w:val="0"/>
        </w:rPr>
        <w:t>зокрема</w:t>
      </w:r>
      <w:r>
        <w:rPr>
          <w:rtl w:val="0"/>
        </w:rPr>
        <w:t xml:space="preserve">, </w:t>
      </w:r>
      <w:r>
        <w:rPr>
          <w:rtl w:val="0"/>
        </w:rPr>
        <w:t>молодші біти</w:t>
      </w:r>
      <w:r>
        <w:rPr>
          <w:rtl w:val="0"/>
        </w:rPr>
        <w:t xml:space="preserve">) </w:t>
      </w:r>
      <w:r>
        <w:rPr>
          <w:rtl w:val="0"/>
        </w:rPr>
        <w:t xml:space="preserve">значення </w:t>
      </w:r>
      <w:r>
        <w:rPr>
          <w:rtl w:val="0"/>
        </w:rPr>
        <w:t xml:space="preserve">aAB </w:t>
      </w:r>
      <w:r>
        <w:rPr>
          <w:rtl w:val="0"/>
        </w:rPr>
        <w:t>як ключ звичайної блочної криптосистеми</w:t>
      </w:r>
      <w:r>
        <w:rPr>
          <w:rtl w:val="0"/>
        </w:rPr>
        <w:t>.</w:t>
      </w:r>
    </w:p>
    <w:p>
      <w:pPr>
        <w:pStyle w:val="Body"/>
        <w:bidi w:val="0"/>
      </w:pPr>
      <w:r>
        <w:rPr>
          <w:rtl w:val="0"/>
        </w:rPr>
        <w:tab/>
        <w:t>Були запропновані варіанти протоколу Діффі</w:t>
      </w:r>
      <w:r>
        <w:rPr>
          <w:rtl w:val="0"/>
        </w:rPr>
        <w:t>-</w:t>
      </w:r>
      <w:r>
        <w:rPr>
          <w:rtl w:val="0"/>
        </w:rPr>
        <w:t>Геллмана для різних множин</w:t>
      </w:r>
      <w:r>
        <w:rPr>
          <w:rtl w:val="0"/>
        </w:rPr>
        <w:t xml:space="preserve">. </w:t>
      </w:r>
      <w:r>
        <w:rPr>
          <w:rtl w:val="0"/>
        </w:rPr>
        <w:t>Зокрема</w:t>
      </w:r>
      <w:r>
        <w:rPr>
          <w:rtl w:val="0"/>
        </w:rPr>
        <w:t xml:space="preserve">: </w:t>
      </w:r>
      <w:r>
        <w:rPr>
          <w:rtl w:val="0"/>
        </w:rPr>
        <w:t xml:space="preserve">мультиплікативні групи над великими скінченними полями </w:t>
      </w:r>
      <w:r>
        <w:rPr>
          <w:rtl w:val="0"/>
        </w:rPr>
        <w:t>(</w:t>
      </w:r>
      <w:r>
        <w:rPr>
          <w:rtl w:val="0"/>
        </w:rPr>
        <w:t>поля простих чисел або розширення</w:t>
      </w:r>
      <w:r>
        <w:rPr>
          <w:rtl w:val="0"/>
        </w:rPr>
        <w:t xml:space="preserve">), </w:t>
      </w:r>
      <w:r>
        <w:rPr>
          <w:rtl w:val="0"/>
        </w:rPr>
        <w:t>мультиплікативна група залишків за модулем складеного числа</w:t>
      </w:r>
      <w:r>
        <w:rPr>
          <w:rtl w:val="0"/>
        </w:rPr>
        <w:t xml:space="preserve">, </w:t>
      </w:r>
      <w:r>
        <w:rPr>
          <w:rtl w:val="0"/>
        </w:rPr>
        <w:t>еліптичні криві над скінченними полями</w:t>
      </w:r>
      <w:r>
        <w:rPr>
          <w:rtl w:val="0"/>
        </w:rPr>
        <w:t xml:space="preserve">, </w:t>
      </w:r>
      <w:r>
        <w:rPr>
          <w:rtl w:val="0"/>
        </w:rPr>
        <w:t>якобіан гіпереліптичних кривих над скінченним полем</w:t>
      </w:r>
      <w:r>
        <w:rPr>
          <w:rtl w:val="0"/>
        </w:rPr>
        <w:t xml:space="preserve">, </w:t>
      </w:r>
      <w:r>
        <w:rPr>
          <w:rtl w:val="0"/>
        </w:rPr>
        <w:t>та факторгрупи уявних квадратичних полів</w:t>
      </w:r>
      <w:r>
        <w:rPr>
          <w:rtl w:val="0"/>
          <w:lang w:val="en-US"/>
        </w:rPr>
        <w:t xml:space="preserve"> [17]</w:t>
      </w:r>
      <w:r>
        <w:rPr>
          <w:rtl w:val="0"/>
        </w:rPr>
        <w:t>.</w:t>
      </w:r>
    </w:p>
    <w:p>
      <w:pPr>
        <w:pStyle w:val="Body"/>
        <w:bidi w:val="0"/>
      </w:pPr>
      <w:r>
        <w:rPr>
          <w:rtl w:val="0"/>
        </w:rPr>
        <w:tab/>
        <w:t>Однак</w:t>
      </w:r>
      <w:r>
        <w:rPr>
          <w:rtl w:val="0"/>
        </w:rPr>
        <w:t xml:space="preserve">, </w:t>
      </w:r>
      <w:r>
        <w:rPr>
          <w:rtl w:val="0"/>
        </w:rPr>
        <w:t>базовий варіант протоколу узгодження ключа анонімний</w:t>
      </w:r>
      <w:r>
        <w:rPr>
          <w:rtl w:val="0"/>
        </w:rPr>
        <w:t xml:space="preserve">, </w:t>
      </w:r>
      <w:r>
        <w:rPr>
          <w:rtl w:val="0"/>
        </w:rPr>
        <w:t>тут відсутня можливість автентифікації абонентів</w:t>
      </w:r>
      <w:r>
        <w:rPr>
          <w:rtl w:val="0"/>
        </w:rPr>
        <w:t xml:space="preserve">. </w:t>
      </w:r>
      <w:r>
        <w:rPr>
          <w:rtl w:val="0"/>
        </w:rPr>
        <w:t>Таким чином</w:t>
      </w:r>
      <w:r>
        <w:rPr>
          <w:rtl w:val="0"/>
        </w:rPr>
        <w:t xml:space="preserve">, </w:t>
      </w:r>
      <w:r>
        <w:rPr>
          <w:rtl w:val="0"/>
        </w:rPr>
        <w:t>протокол вразливий для атаки «людина посередині»</w:t>
      </w:r>
      <w:r>
        <w:rPr>
          <w:rtl w:val="0"/>
        </w:rPr>
        <w:t xml:space="preserve">. </w:t>
      </w:r>
      <w:r>
        <w:rPr>
          <w:rtl w:val="0"/>
        </w:rPr>
        <w:t>Припустімо</w:t>
      </w:r>
      <w:r>
        <w:rPr>
          <w:rtl w:val="0"/>
        </w:rPr>
        <w:t xml:space="preserve">, </w:t>
      </w:r>
      <w:r>
        <w:rPr>
          <w:rtl w:val="0"/>
        </w:rPr>
        <w:t xml:space="preserve">що зловмисник </w:t>
      </w:r>
      <w:r>
        <w:rPr>
          <w:rtl w:val="0"/>
        </w:rPr>
        <w:t xml:space="preserve">C </w:t>
      </w:r>
      <w:r>
        <w:rPr>
          <w:rtl w:val="0"/>
        </w:rPr>
        <w:t>здатен здійснювати підміну повідомлень</w:t>
      </w:r>
      <w:r>
        <w:rPr>
          <w:rtl w:val="0"/>
        </w:rPr>
        <w:t xml:space="preserve">, </w:t>
      </w:r>
      <w:r>
        <w:rPr>
          <w:rtl w:val="0"/>
        </w:rPr>
        <w:t>якими обмінюються Аліса та Боб</w:t>
      </w:r>
      <w:r>
        <w:rPr>
          <w:rtl w:val="0"/>
        </w:rPr>
        <w:t xml:space="preserve">. </w:t>
      </w:r>
      <w:r>
        <w:rPr>
          <w:rtl w:val="0"/>
        </w:rPr>
        <w:t xml:space="preserve">Тоді він може згенерувати числа </w:t>
      </w:r>
      <w:r>
        <w:rPr>
          <w:rtl w:val="0"/>
        </w:rPr>
        <w:t xml:space="preserve">s*A </w:t>
      </w:r>
      <w:r>
        <w:rPr>
          <w:rtl w:val="0"/>
        </w:rPr>
        <w:t xml:space="preserve">та </w:t>
      </w:r>
      <w:r>
        <w:rPr>
          <w:rtl w:val="0"/>
        </w:rPr>
        <w:t xml:space="preserve">s*B, </w:t>
      </w:r>
      <w:r>
        <w:rPr>
          <w:rtl w:val="0"/>
        </w:rPr>
        <w:t>і відповідно</w:t>
      </w:r>
      <w:r>
        <w:rPr>
          <w:rtl w:val="0"/>
        </w:rPr>
        <w:t xml:space="preserve">, </w:t>
      </w:r>
      <w:r>
        <w:rPr>
          <w:rtl w:val="0"/>
        </w:rPr>
        <w:t>отримати два узгоджених ключа</w:t>
      </w:r>
      <w:r>
        <w:rPr>
          <w:rtl w:val="0"/>
        </w:rPr>
        <w:t xml:space="preserve">: gsAs*B </w:t>
      </w:r>
      <w:r>
        <w:rPr>
          <w:rtl w:val="0"/>
        </w:rPr>
        <w:t xml:space="preserve">та </w:t>
      </w:r>
      <w:r>
        <w:rPr>
          <w:rtl w:val="0"/>
        </w:rPr>
        <w:t xml:space="preserve">gs*AsB. </w:t>
      </w:r>
      <w:r>
        <w:rPr>
          <w:rtl w:val="0"/>
        </w:rPr>
        <w:t>В результаті зловмисник отримує можливість повністю контролювати обмін повідомленнями між Алісою та Бобом</w:t>
      </w:r>
      <w:r>
        <w:rPr>
          <w:rtl w:val="0"/>
        </w:rPr>
        <w:t xml:space="preserve">. </w:t>
      </w:r>
      <w:r>
        <w:rPr>
          <w:rtl w:val="0"/>
        </w:rPr>
        <w:t>При цьому вони не здатні виявити підміну та вважатимуть</w:t>
      </w:r>
      <w:r>
        <w:rPr>
          <w:rtl w:val="0"/>
        </w:rPr>
        <w:t xml:space="preserve">, </w:t>
      </w:r>
      <w:r>
        <w:rPr>
          <w:rtl w:val="0"/>
        </w:rPr>
        <w:t>що зв</w:t>
      </w:r>
      <w:r>
        <w:rPr>
          <w:rtl w:val="0"/>
        </w:rPr>
        <w:t>'</w:t>
      </w:r>
      <w:r>
        <w:rPr>
          <w:rtl w:val="0"/>
        </w:rPr>
        <w:t>язуються один з одним</w:t>
      </w:r>
      <w:r>
        <w:rPr>
          <w:rtl w:val="0"/>
          <w:lang w:val="en-US"/>
        </w:rPr>
        <w:t xml:space="preserve"> [18]</w:t>
      </w:r>
      <w:r>
        <w:rPr>
          <w:rtl w:val="0"/>
        </w:rPr>
        <w:t>.</w:t>
      </w:r>
    </w:p>
    <w:p>
      <w:pPr>
        <w:pStyle w:val="Body"/>
        <w:bidi w:val="0"/>
      </w:pPr>
      <w:r>
        <w:rPr>
          <w:rtl w:val="0"/>
        </w:rPr>
        <w:tab/>
        <w:t>Для розв</w:t>
      </w:r>
      <w:r>
        <w:rPr>
          <w:rtl w:val="0"/>
        </w:rPr>
        <w:t>'</w:t>
      </w:r>
      <w:r>
        <w:rPr>
          <w:rtl w:val="0"/>
        </w:rPr>
        <w:t>язання цієї проблеми були запропоновані підсилені варіанти протоколу</w:t>
      </w:r>
      <w:r>
        <w:rPr>
          <w:rtl w:val="0"/>
        </w:rPr>
        <w:t xml:space="preserve">. </w:t>
      </w:r>
      <w:r>
        <w:rPr>
          <w:rtl w:val="0"/>
        </w:rPr>
        <w:t>Зокрема</w:t>
      </w:r>
      <w:r>
        <w:rPr>
          <w:rtl w:val="0"/>
        </w:rPr>
        <w:t>:</w:t>
      </w:r>
    </w:p>
    <w:p>
      <w:pPr>
        <w:pStyle w:val="Body"/>
        <w:numPr>
          <w:ilvl w:val="0"/>
          <w:numId w:val="16"/>
        </w:numPr>
        <w:bidi w:val="0"/>
      </w:pPr>
      <w:r>
        <w:rPr>
          <w:rtl w:val="0"/>
        </w:rPr>
        <w:t xml:space="preserve">Попереднє поширення сертифікатів </w:t>
      </w:r>
      <w:r>
        <w:rPr>
          <w:rtl w:val="0"/>
        </w:rPr>
        <w:t>(</w:t>
      </w:r>
      <w:r>
        <w:rPr>
          <w:rtl w:val="0"/>
        </w:rPr>
        <w:t>англ</w:t>
      </w:r>
      <w:r>
        <w:rPr>
          <w:rtl w:val="0"/>
        </w:rPr>
        <w:t>. static DH),</w:t>
      </w:r>
    </w:p>
    <w:p>
      <w:pPr>
        <w:pStyle w:val="Body"/>
        <w:numPr>
          <w:ilvl w:val="0"/>
          <w:numId w:val="5"/>
        </w:numPr>
        <w:bidi w:val="0"/>
      </w:pPr>
      <w:r>
        <w:rPr>
          <w:rtl w:val="0"/>
        </w:rPr>
        <w:t xml:space="preserve">Протоколи </w:t>
      </w:r>
      <w:r>
        <w:rPr>
          <w:rtl w:val="0"/>
        </w:rPr>
        <w:t>MTI (</w:t>
      </w:r>
      <w:r>
        <w:rPr>
          <w:rtl w:val="0"/>
        </w:rPr>
        <w:t>за прізвищами авторів англ</w:t>
      </w:r>
      <w:r>
        <w:rPr>
          <w:rtl w:val="0"/>
        </w:rPr>
        <w:t>. Matsumoto, Takashima, Imai),</w:t>
      </w:r>
    </w:p>
    <w:p>
      <w:pPr>
        <w:pStyle w:val="Body"/>
        <w:numPr>
          <w:ilvl w:val="0"/>
          <w:numId w:val="5"/>
        </w:numPr>
        <w:bidi w:val="0"/>
      </w:pPr>
      <w:r>
        <w:rPr>
          <w:rtl w:val="0"/>
        </w:rPr>
        <w:t>Відкритий розподіл ключів із використанням автопідписаних ключів</w:t>
      </w:r>
      <w:r>
        <w:rPr>
          <w:rtl w:val="0"/>
        </w:rPr>
        <w:t>,</w:t>
      </w:r>
    </w:p>
    <w:p>
      <w:pPr>
        <w:pStyle w:val="Body"/>
        <w:numPr>
          <w:ilvl w:val="0"/>
          <w:numId w:val="5"/>
        </w:numPr>
        <w:bidi w:val="0"/>
      </w:pPr>
      <w:r>
        <w:rPr>
          <w:rtl w:val="0"/>
        </w:rPr>
        <w:t xml:space="preserve">Протокол </w:t>
      </w:r>
      <w:r>
        <w:rPr>
          <w:rtl w:val="0"/>
        </w:rPr>
        <w:t>KEA (</w:t>
      </w:r>
      <w:r>
        <w:rPr>
          <w:rtl w:val="0"/>
        </w:rPr>
        <w:t>англ</w:t>
      </w:r>
      <w:r>
        <w:rPr>
          <w:rtl w:val="0"/>
        </w:rPr>
        <w:t>. Key Exchange Algorithm),</w:t>
      </w:r>
    </w:p>
    <w:p>
      <w:pPr>
        <w:pStyle w:val="Body"/>
        <w:numPr>
          <w:ilvl w:val="0"/>
          <w:numId w:val="5"/>
        </w:numPr>
        <w:bidi w:val="0"/>
      </w:pPr>
      <w:r>
        <w:rPr>
          <w:rtl w:val="0"/>
        </w:rPr>
        <w:t xml:space="preserve">Протокол «уніфікована модель» </w:t>
      </w:r>
      <w:r>
        <w:rPr>
          <w:rtl w:val="0"/>
        </w:rPr>
        <w:t>(</w:t>
      </w:r>
      <w:r>
        <w:rPr>
          <w:rtl w:val="0"/>
        </w:rPr>
        <w:t>англ</w:t>
      </w:r>
      <w:r>
        <w:rPr>
          <w:rtl w:val="0"/>
        </w:rPr>
        <w:t>. unified model),</w:t>
      </w:r>
    </w:p>
    <w:p>
      <w:pPr>
        <w:pStyle w:val="Body"/>
        <w:numPr>
          <w:ilvl w:val="0"/>
          <w:numId w:val="5"/>
        </w:numPr>
        <w:bidi w:val="0"/>
      </w:pPr>
      <w:r>
        <w:rPr>
          <w:rtl w:val="0"/>
        </w:rPr>
        <w:t xml:space="preserve">Протокол </w:t>
      </w:r>
      <w:r>
        <w:rPr>
          <w:rtl w:val="0"/>
        </w:rPr>
        <w:t>MQV (</w:t>
      </w:r>
      <w:r>
        <w:rPr>
          <w:rtl w:val="0"/>
        </w:rPr>
        <w:t>автори</w:t>
      </w:r>
      <w:r>
        <w:rPr>
          <w:rtl w:val="0"/>
        </w:rPr>
        <w:t xml:space="preserve">: </w:t>
      </w:r>
      <w:r>
        <w:rPr>
          <w:rtl w:val="0"/>
        </w:rPr>
        <w:t>англ</w:t>
      </w:r>
      <w:r>
        <w:rPr>
          <w:rtl w:val="0"/>
        </w:rPr>
        <w:t>. Law, Menezes, Qu, Solinas, Vanstone).</w:t>
      </w:r>
    </w:p>
    <w:p>
      <w:pPr>
        <w:pStyle w:val="Body"/>
        <w:bidi w:val="0"/>
      </w:pPr>
      <w:r>
        <w:rPr>
          <w:rtl w:val="0"/>
        </w:rPr>
        <w:t>З автентифікацією абонентів</w:t>
      </w:r>
      <w:r>
        <w:rPr>
          <w:rtl w:val="0"/>
        </w:rPr>
        <w:t>:</w:t>
      </w:r>
    </w:p>
    <w:p>
      <w:pPr>
        <w:pStyle w:val="Body"/>
        <w:numPr>
          <w:ilvl w:val="0"/>
          <w:numId w:val="17"/>
        </w:numPr>
        <w:bidi w:val="0"/>
      </w:pPr>
      <w:r>
        <w:rPr>
          <w:rtl w:val="0"/>
        </w:rPr>
        <w:t xml:space="preserve">Протокол </w:t>
      </w:r>
      <w:r>
        <w:rPr>
          <w:rtl w:val="0"/>
        </w:rPr>
        <w:t>STS (</w:t>
      </w:r>
      <w:r>
        <w:rPr>
          <w:rtl w:val="0"/>
        </w:rPr>
        <w:t>англ</w:t>
      </w:r>
      <w:r>
        <w:rPr>
          <w:rtl w:val="0"/>
        </w:rPr>
        <w:t>. station-to-station),</w:t>
      </w:r>
    </w:p>
    <w:p>
      <w:pPr>
        <w:pStyle w:val="Body"/>
        <w:numPr>
          <w:ilvl w:val="0"/>
          <w:numId w:val="5"/>
        </w:numPr>
        <w:bidi w:val="0"/>
      </w:pPr>
      <w:r>
        <w:rPr>
          <w:rtl w:val="0"/>
        </w:rPr>
        <w:t xml:space="preserve">Протокол </w:t>
      </w:r>
      <w:r>
        <w:rPr>
          <w:rtl w:val="0"/>
        </w:rPr>
        <w:t>DHKE.</w:t>
      </w: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Heading"/>
        <w:jc w:val="center"/>
      </w:pPr>
      <w:bookmarkStart w:name="_Toc26" w:id="26"/>
      <w:r>
        <w:rPr>
          <w:rtl w:val="0"/>
        </w:rPr>
        <w:t xml:space="preserve">Висновки до розділу </w:t>
      </w:r>
      <w:r>
        <w:rPr>
          <w:rtl w:val="0"/>
        </w:rPr>
        <w:t>2</w:t>
      </w:r>
      <w:bookmarkEnd w:id="26"/>
    </w:p>
    <w:p>
      <w:pPr>
        <w:pStyle w:val="Body"/>
        <w:bidi w:val="0"/>
      </w:pPr>
      <w:r>
        <w:rPr>
          <w:rtl w:val="0"/>
        </w:rPr>
        <w:tab/>
        <w:t>Другий розділ присвячений дослідженню підходів до асиметричного шифрування даних</w:t>
      </w:r>
      <w:r>
        <w:rPr>
          <w:rtl w:val="0"/>
        </w:rPr>
        <w:t xml:space="preserve">. </w:t>
      </w:r>
      <w:r>
        <w:rPr>
          <w:rtl w:val="0"/>
        </w:rPr>
        <w:t>Розглянуто найпопулярніші та найсучасшніші алгоритми</w:t>
      </w:r>
      <w:r>
        <w:rPr>
          <w:rtl w:val="0"/>
        </w:rPr>
        <w:t xml:space="preserve">, </w:t>
      </w:r>
      <w:r>
        <w:rPr>
          <w:rtl w:val="0"/>
        </w:rPr>
        <w:t xml:space="preserve">за допомогою яких можна забезпечити високу криптографіяну стійкість для </w:t>
      </w:r>
      <w:r>
        <w:rPr>
          <w:rtl w:val="0"/>
          <w:lang w:val="en-US"/>
        </w:rPr>
        <w:t xml:space="preserve">REST API. </w:t>
      </w:r>
      <w:r>
        <w:rPr>
          <w:rtl w:val="0"/>
        </w:rPr>
        <w:t>Таким чином</w:t>
      </w:r>
      <w:r>
        <w:rPr>
          <w:rtl w:val="0"/>
        </w:rPr>
        <w:t xml:space="preserve">, </w:t>
      </w:r>
      <w:r>
        <w:rPr>
          <w:rtl w:val="0"/>
        </w:rPr>
        <w:t>встановлено</w:t>
      </w:r>
      <w:r>
        <w:rPr>
          <w:rtl w:val="0"/>
        </w:rPr>
        <w:t xml:space="preserve">, </w:t>
      </w:r>
      <w:r>
        <w:rPr>
          <w:rtl w:val="0"/>
        </w:rPr>
        <w:t>що використання лише одного алгоритму шифрування не може повністю задовольнити поставлене завдання</w:t>
      </w:r>
      <w:r>
        <w:rPr>
          <w:rtl w:val="0"/>
        </w:rPr>
        <w:t xml:space="preserve">, </w:t>
      </w:r>
      <w:r>
        <w:rPr>
          <w:rtl w:val="0"/>
        </w:rPr>
        <w:t>оскільки поодинці кожен з наведених алгоритмів має свої певні вади</w:t>
      </w:r>
      <w:r>
        <w:rPr>
          <w:rtl w:val="0"/>
        </w:rPr>
        <w:t xml:space="preserve">, </w:t>
      </w:r>
      <w:r>
        <w:rPr>
          <w:rtl w:val="0"/>
        </w:rPr>
        <w:t>які заважають вважати його повністю криптографічно стійким</w:t>
      </w:r>
      <w:r>
        <w:rPr>
          <w:rtl w:val="0"/>
        </w:rPr>
        <w:t xml:space="preserve">. </w:t>
      </w:r>
      <w:r>
        <w:rPr>
          <w:rtl w:val="0"/>
        </w:rPr>
        <w:t>Отже</w:t>
      </w:r>
      <w:r>
        <w:rPr>
          <w:rtl w:val="0"/>
        </w:rPr>
        <w:t xml:space="preserve">, </w:t>
      </w:r>
      <w:r>
        <w:rPr>
          <w:rtl w:val="0"/>
        </w:rPr>
        <w:t xml:space="preserve">таким чином можна сформулювати точні вимоги до системи безпеки для </w:t>
      </w:r>
      <w:r>
        <w:rPr>
          <w:rtl w:val="0"/>
          <w:lang w:val="en-US"/>
        </w:rPr>
        <w:t xml:space="preserve">REST </w:t>
      </w:r>
      <w:r>
        <w:rPr>
          <w:rtl w:val="0"/>
        </w:rPr>
        <w:t>API</w:t>
      </w:r>
      <w:r>
        <w:rPr>
          <w:rtl w:val="0"/>
        </w:rPr>
        <w:t xml:space="preserve">, </w:t>
      </w:r>
      <w:r>
        <w:rPr>
          <w:rtl w:val="0"/>
        </w:rPr>
        <w:t>яку потрібно розробити</w:t>
      </w:r>
      <w:r>
        <w:rPr>
          <w:rtl w:val="0"/>
        </w:rPr>
        <w:t>:</w:t>
      </w:r>
    </w:p>
    <w:p>
      <w:pPr>
        <w:pStyle w:val="Body"/>
        <w:numPr>
          <w:ilvl w:val="0"/>
          <w:numId w:val="18"/>
        </w:numPr>
        <w:bidi w:val="0"/>
      </w:pPr>
      <w:r>
        <w:rPr>
          <w:rtl w:val="0"/>
        </w:rPr>
        <w:t>Висока криптографічна стійкість</w:t>
      </w:r>
    </w:p>
    <w:p>
      <w:pPr>
        <w:pStyle w:val="Body"/>
        <w:numPr>
          <w:ilvl w:val="0"/>
          <w:numId w:val="5"/>
        </w:numPr>
        <w:bidi w:val="0"/>
      </w:pPr>
      <w:r>
        <w:rPr>
          <w:rtl w:val="0"/>
        </w:rPr>
        <w:t>Захищеність від атак різного типу</w:t>
      </w:r>
      <w:r>
        <w:rPr>
          <w:rtl w:val="0"/>
        </w:rPr>
        <w:t xml:space="preserve">, </w:t>
      </w:r>
      <w:r>
        <w:rPr>
          <w:rtl w:val="0"/>
        </w:rPr>
        <w:t xml:space="preserve">а особливо </w:t>
      </w:r>
      <w:r>
        <w:rPr>
          <w:rtl w:val="0"/>
        </w:rPr>
        <w:t xml:space="preserve">- </w:t>
      </w:r>
      <w:r>
        <w:rPr>
          <w:rtl w:val="0"/>
        </w:rPr>
        <w:t>“людина посередині”</w:t>
      </w:r>
    </w:p>
    <w:p>
      <w:pPr>
        <w:pStyle w:val="Body"/>
        <w:numPr>
          <w:ilvl w:val="0"/>
          <w:numId w:val="5"/>
        </w:numPr>
        <w:bidi w:val="0"/>
      </w:pPr>
      <w:r>
        <w:rPr>
          <w:rtl w:val="0"/>
        </w:rPr>
        <w:t>Простота реалізації та підтримки</w:t>
      </w: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Title"/>
        <w:bidi w:val="0"/>
      </w:pPr>
      <w:bookmarkStart w:name="_Toc27" w:id="27"/>
      <w:r>
        <w:rPr>
          <w:rFonts w:cs="Arial Unicode MS" w:eastAsia="Arial Unicode MS" w:hint="default"/>
          <w:rtl w:val="0"/>
        </w:rPr>
        <w:t xml:space="preserve">РОЗДІЛ </w:t>
      </w:r>
      <w:r>
        <w:rPr>
          <w:rFonts w:cs="Arial Unicode MS" w:eastAsia="Arial Unicode MS"/>
          <w:rtl w:val="0"/>
        </w:rPr>
        <w:t xml:space="preserve">3 </w:t>
      </w:r>
      <w:r>
        <w:rPr>
          <w:rFonts w:cs="Arial Unicode MS" w:eastAsia="Arial Unicode MS" w:hint="default"/>
          <w:b w:val="0"/>
          <w:bCs w:val="0"/>
          <w:outline w:val="0"/>
          <w:color w:val="fefefe"/>
          <w:sz w:val="2"/>
          <w:szCs w:val="2"/>
          <w:rtl w:val="0"/>
          <w14:textFill>
            <w14:solidFill>
              <w14:srgbClr w14:val="FFFFFF"/>
            </w14:solidFill>
          </w14:textFill>
        </w:rPr>
        <w:t xml:space="preserve">РЕАЛІЗАЦІЯ АЛГОРИТМУ ШИФРУВАННЯ </w:t>
      </w:r>
      <w:r>
        <w:rPr>
          <w:rFonts w:cs="Arial Unicode MS" w:eastAsia="Arial Unicode MS"/>
          <w:b w:val="0"/>
          <w:bCs w:val="0"/>
          <w:outline w:val="0"/>
          <w:color w:val="fefefe"/>
          <w:sz w:val="2"/>
          <w:szCs w:val="2"/>
          <w:rtl w:val="0"/>
          <w:lang w:val="en-US"/>
          <w14:textFill>
            <w14:solidFill>
              <w14:srgbClr w14:val="FFFFFF"/>
            </w14:solidFill>
          </w14:textFill>
        </w:rPr>
        <w:t>REST API</w:t>
      </w:r>
      <w:bookmarkEnd w:id="27"/>
    </w:p>
    <w:p>
      <w:pPr>
        <w:pStyle w:val="Body"/>
        <w:jc w:val="center"/>
        <w:rPr>
          <w:b w:val="1"/>
          <w:bCs w:val="1"/>
        </w:rPr>
      </w:pPr>
      <w:r>
        <w:rPr>
          <w:b w:val="1"/>
          <w:bCs w:val="1"/>
          <w:rtl w:val="0"/>
        </w:rPr>
        <w:t xml:space="preserve">ПРОЕКТУВАННЯ АЛГОРИТМУ ШИФРУВАННЯ </w:t>
      </w:r>
      <w:r>
        <w:rPr>
          <w:b w:val="1"/>
          <w:bCs w:val="1"/>
          <w:rtl w:val="0"/>
          <w:lang w:val="en-US"/>
        </w:rPr>
        <w:t>REST API</w:t>
      </w:r>
    </w:p>
    <w:p>
      <w:pPr>
        <w:pStyle w:val="Heading"/>
        <w:bidi w:val="0"/>
      </w:pPr>
    </w:p>
    <w:p>
      <w:pPr>
        <w:pStyle w:val="Heading"/>
        <w:bidi w:val="0"/>
      </w:pPr>
      <w:bookmarkStart w:name="_Toc28" w:id="28"/>
      <w:r>
        <w:tab/>
      </w:r>
      <w:r>
        <w:rPr>
          <w:rFonts w:cs="Arial Unicode MS" w:eastAsia="Arial Unicode MS"/>
          <w:rtl w:val="0"/>
          <w:lang w:val="en-US"/>
        </w:rPr>
        <w:t>3.1.</w:t>
      </w:r>
      <w:r>
        <w:rPr>
          <w:rFonts w:cs="Arial Unicode MS" w:eastAsia="Arial Unicode MS" w:hint="default"/>
          <w:rtl w:val="0"/>
        </w:rPr>
        <w:t xml:space="preserve"> Загальні вимоги до алгоритму</w:t>
      </w:r>
      <w:r>
        <w:rPr>
          <w:rFonts w:cs="Arial Unicode MS" w:eastAsia="Arial Unicode MS"/>
          <w:rtl w:val="0"/>
        </w:rPr>
        <w:t>.</w:t>
      </w:r>
      <w:bookmarkEnd w:id="28"/>
    </w:p>
    <w:p>
      <w:pPr>
        <w:pStyle w:val="Body"/>
        <w:bidi w:val="0"/>
      </w:pPr>
    </w:p>
    <w:p>
      <w:pPr>
        <w:pStyle w:val="Body"/>
        <w:bidi w:val="0"/>
      </w:pPr>
      <w:r>
        <w:tab/>
      </w:r>
      <w:r>
        <w:rPr>
          <w:rtl w:val="0"/>
        </w:rPr>
        <w:t>Проаналізувавши результати досліджень у попередніх розділах</w:t>
      </w:r>
      <w:r>
        <w:rPr>
          <w:rtl w:val="0"/>
        </w:rPr>
        <w:t xml:space="preserve">, </w:t>
      </w:r>
      <w:r>
        <w:rPr>
          <w:rtl w:val="0"/>
        </w:rPr>
        <w:t xml:space="preserve">можна розбити весь процес шифрування </w:t>
      </w:r>
      <w:r>
        <w:rPr>
          <w:rtl w:val="0"/>
          <w:lang w:val="en-US"/>
        </w:rPr>
        <w:t>REST-</w:t>
      </w:r>
      <w:r>
        <w:rPr>
          <w:rtl w:val="0"/>
        </w:rPr>
        <w:t xml:space="preserve">запитів та відповідей на </w:t>
      </w:r>
      <w:r>
        <w:rPr>
          <w:rtl w:val="0"/>
        </w:rPr>
        <w:t xml:space="preserve">2 </w:t>
      </w:r>
      <w:r>
        <w:rPr>
          <w:rtl w:val="0"/>
        </w:rPr>
        <w:t>частини</w:t>
      </w:r>
      <w:r>
        <w:rPr>
          <w:rtl w:val="0"/>
        </w:rPr>
        <w:t xml:space="preserve">: </w:t>
      </w:r>
      <w:r>
        <w:rPr>
          <w:rtl w:val="0"/>
        </w:rPr>
        <w:t xml:space="preserve">генерація </w:t>
      </w:r>
      <w:r>
        <w:rPr>
          <w:rtl w:val="0"/>
          <w:lang w:val="ru-RU"/>
        </w:rPr>
        <w:t>й</w:t>
      </w:r>
      <w:r>
        <w:rPr>
          <w:rtl w:val="0"/>
        </w:rPr>
        <w:t xml:space="preserve"> обмін ключем шифрування та безпосереднє шифрування даних</w:t>
      </w:r>
      <w:r>
        <w:rPr>
          <w:rtl w:val="0"/>
        </w:rPr>
        <w:t xml:space="preserve">. </w:t>
      </w:r>
      <w:r>
        <w:rPr>
          <w:rtl w:val="0"/>
        </w:rPr>
        <w:t>Таким чином</w:t>
      </w:r>
      <w:r>
        <w:rPr>
          <w:rtl w:val="0"/>
        </w:rPr>
        <w:t xml:space="preserve">, </w:t>
      </w:r>
      <w:r>
        <w:rPr>
          <w:rtl w:val="0"/>
        </w:rPr>
        <w:t xml:space="preserve">загальна задача розбивається на </w:t>
      </w:r>
      <w:r>
        <w:rPr>
          <w:rtl w:val="0"/>
        </w:rPr>
        <w:t xml:space="preserve">2 </w:t>
      </w:r>
      <w:r>
        <w:rPr>
          <w:rtl w:val="0"/>
        </w:rPr>
        <w:t>підзадачі</w:t>
      </w:r>
      <w:r>
        <w:rPr>
          <w:rtl w:val="0"/>
        </w:rPr>
        <w:t xml:space="preserve">. </w:t>
      </w:r>
      <w:r>
        <w:rPr>
          <w:rtl w:val="0"/>
        </w:rPr>
        <w:t>Розглянемо кожну з них окремо</w:t>
      </w:r>
      <w:r>
        <w:rPr>
          <w:rtl w:val="0"/>
        </w:rPr>
        <w:t>.</w:t>
      </w:r>
    </w:p>
    <w:p>
      <w:pPr>
        <w:pStyle w:val="Heading 3"/>
        <w:bidi w:val="0"/>
      </w:pPr>
      <w:bookmarkStart w:name="_Toc29" w:id="29"/>
      <w:r>
        <w:rPr>
          <w:rFonts w:cs="Arial Unicode MS" w:eastAsia="Arial Unicode MS"/>
          <w:rtl w:val="0"/>
        </w:rPr>
        <w:tab/>
        <w:t xml:space="preserve">3.1.1. </w:t>
      </w:r>
      <w:r>
        <w:rPr>
          <w:rFonts w:cs="Arial Unicode MS" w:eastAsia="Arial Unicode MS" w:hint="default"/>
          <w:rtl w:val="0"/>
        </w:rPr>
        <w:t>Генерація ключа шифрування</w:t>
      </w:r>
      <w:r>
        <w:rPr>
          <w:rFonts w:cs="Arial Unicode MS" w:eastAsia="Arial Unicode MS"/>
          <w:rtl w:val="0"/>
        </w:rPr>
        <w:t>.</w:t>
      </w:r>
      <w:bookmarkEnd w:id="29"/>
    </w:p>
    <w:p>
      <w:pPr>
        <w:pStyle w:val="Body"/>
        <w:bidi w:val="0"/>
      </w:pPr>
    </w:p>
    <w:p>
      <w:pPr>
        <w:pStyle w:val="Body"/>
        <w:bidi w:val="0"/>
      </w:pPr>
      <w:r>
        <w:rPr>
          <w:rtl w:val="0"/>
        </w:rPr>
        <w:tab/>
        <w:t>Процес генерації ключа має відповідати наступним критеріям</w:t>
      </w:r>
      <w:r>
        <w:rPr>
          <w:rtl w:val="0"/>
        </w:rPr>
        <w:t>:</w:t>
      </w:r>
    </w:p>
    <w:p>
      <w:pPr>
        <w:pStyle w:val="Body"/>
        <w:numPr>
          <w:ilvl w:val="0"/>
          <w:numId w:val="19"/>
        </w:numPr>
        <w:bidi w:val="0"/>
      </w:pPr>
      <w:r>
        <w:rPr>
          <w:rtl w:val="0"/>
        </w:rPr>
        <w:t>Забезпечувати високу криптостійкість отриманого ключа</w:t>
      </w:r>
    </w:p>
    <w:p>
      <w:pPr>
        <w:pStyle w:val="Body"/>
        <w:numPr>
          <w:ilvl w:val="0"/>
          <w:numId w:val="5"/>
        </w:numPr>
        <w:bidi w:val="0"/>
      </w:pPr>
      <w:r>
        <w:rPr>
          <w:rtl w:val="0"/>
        </w:rPr>
        <w:t>Виключити можливість відтворення ключа сторонніми учасниками процесу</w:t>
      </w:r>
      <w:r>
        <w:rPr>
          <w:rtl w:val="0"/>
        </w:rPr>
        <w:t>.</w:t>
      </w:r>
    </w:p>
    <w:p>
      <w:pPr>
        <w:pStyle w:val="Body"/>
        <w:numPr>
          <w:ilvl w:val="0"/>
          <w:numId w:val="5"/>
        </w:numPr>
        <w:bidi w:val="0"/>
      </w:pPr>
      <w:r>
        <w:rPr>
          <w:rtl w:val="0"/>
        </w:rPr>
        <w:t>Забезпечити захищеність процесу генерації від зловмисників</w:t>
      </w:r>
      <w:r>
        <w:rPr>
          <w:rtl w:val="0"/>
        </w:rPr>
        <w:t xml:space="preserve">, </w:t>
      </w:r>
      <w:r>
        <w:rPr>
          <w:rtl w:val="0"/>
        </w:rPr>
        <w:t>а особливо від атак типу “людина посередині”</w:t>
      </w:r>
      <w:r>
        <w:rPr>
          <w:rtl w:val="0"/>
        </w:rPr>
        <w:t>.</w:t>
      </w:r>
    </w:p>
    <w:p>
      <w:pPr>
        <w:pStyle w:val="Heading 3"/>
        <w:bidi w:val="0"/>
      </w:pPr>
      <w:bookmarkStart w:name="_Toc30" w:id="30"/>
      <w:r>
        <w:rPr>
          <w:rFonts w:cs="Arial Unicode MS" w:eastAsia="Arial Unicode MS"/>
          <w:rtl w:val="0"/>
        </w:rPr>
        <w:tab/>
        <w:t xml:space="preserve">3.1.2. </w:t>
      </w:r>
      <w:r>
        <w:rPr>
          <w:rFonts w:cs="Arial Unicode MS" w:eastAsia="Arial Unicode MS" w:hint="default"/>
          <w:rtl w:val="0"/>
        </w:rPr>
        <w:t>Шифрування даних для обміну між клієнтом та сервером</w:t>
      </w:r>
      <w:r>
        <w:rPr>
          <w:rFonts w:cs="Arial Unicode MS" w:eastAsia="Arial Unicode MS"/>
          <w:rtl w:val="0"/>
        </w:rPr>
        <w:t>.</w:t>
      </w:r>
      <w:bookmarkEnd w:id="30"/>
    </w:p>
    <w:p>
      <w:pPr>
        <w:pStyle w:val="Body"/>
        <w:bidi w:val="0"/>
      </w:pPr>
    </w:p>
    <w:p>
      <w:pPr>
        <w:pStyle w:val="Body"/>
        <w:bidi w:val="0"/>
      </w:pPr>
      <w:r>
        <w:rPr>
          <w:rtl w:val="0"/>
        </w:rPr>
        <w:tab/>
        <w:t>У результаті створення спільного ключу</w:t>
      </w:r>
      <w:r>
        <w:rPr>
          <w:rtl w:val="0"/>
        </w:rPr>
        <w:t xml:space="preserve">, </w:t>
      </w:r>
      <w:r>
        <w:rPr>
          <w:rtl w:val="0"/>
        </w:rPr>
        <w:t>клієнт та сервер отримують можливисть повністю шифрувати всі запити та відповіді під час спілкування одне з одним</w:t>
      </w:r>
      <w:r>
        <w:rPr>
          <w:rtl w:val="0"/>
        </w:rPr>
        <w:t xml:space="preserve">. </w:t>
      </w:r>
      <w:r>
        <w:rPr>
          <w:rtl w:val="0"/>
        </w:rPr>
        <w:t>Для забезпечення надійності передачі даних</w:t>
      </w:r>
      <w:r>
        <w:rPr>
          <w:rtl w:val="0"/>
        </w:rPr>
        <w:t xml:space="preserve">, </w:t>
      </w:r>
      <w:r>
        <w:rPr>
          <w:rtl w:val="0"/>
        </w:rPr>
        <w:t>необхідно врахувати наступне</w:t>
      </w:r>
      <w:r>
        <w:rPr>
          <w:rtl w:val="0"/>
        </w:rPr>
        <w:t>:</w:t>
      </w:r>
    </w:p>
    <w:p>
      <w:pPr>
        <w:pStyle w:val="Body"/>
        <w:numPr>
          <w:ilvl w:val="0"/>
          <w:numId w:val="20"/>
        </w:numPr>
        <w:bidi w:val="0"/>
      </w:pPr>
      <w:r>
        <w:rPr>
          <w:rtl w:val="0"/>
        </w:rPr>
        <w:t>Алгоритм шифрування повинен мати високу криптографічну стійкість</w:t>
      </w:r>
      <w:r>
        <w:rPr>
          <w:rtl w:val="0"/>
        </w:rPr>
        <w:t>.</w:t>
      </w:r>
    </w:p>
    <w:p>
      <w:pPr>
        <w:pStyle w:val="Body"/>
        <w:numPr>
          <w:ilvl w:val="0"/>
          <w:numId w:val="5"/>
        </w:numPr>
        <w:bidi w:val="0"/>
      </w:pPr>
      <w:r>
        <w:rPr>
          <w:rtl w:val="0"/>
        </w:rPr>
        <w:t>Всі дані</w:t>
      </w:r>
      <w:r>
        <w:rPr>
          <w:rtl w:val="0"/>
        </w:rPr>
        <w:t xml:space="preserve">, </w:t>
      </w:r>
      <w:r>
        <w:rPr>
          <w:rtl w:val="0"/>
        </w:rPr>
        <w:t>що передаються</w:t>
      </w:r>
      <w:r>
        <w:rPr>
          <w:rtl w:val="0"/>
        </w:rPr>
        <w:t xml:space="preserve">, </w:t>
      </w:r>
      <w:r>
        <w:rPr>
          <w:rtl w:val="0"/>
        </w:rPr>
        <w:t>повинні також мати відповідний цифровий підпис</w:t>
      </w:r>
      <w:r>
        <w:rPr>
          <w:rtl w:val="0"/>
        </w:rPr>
        <w:t xml:space="preserve">, </w:t>
      </w:r>
      <w:r>
        <w:rPr>
          <w:rtl w:val="0"/>
        </w:rPr>
        <w:t>для запобігання перехопленням та підміні під час передачі від клієнта до сервера</w:t>
      </w:r>
      <w:r>
        <w:rPr>
          <w:rtl w:val="0"/>
        </w:rPr>
        <w:t>.</w:t>
      </w:r>
    </w:p>
    <w:p>
      <w:pPr>
        <w:pStyle w:val="Body"/>
        <w:bidi w:val="0"/>
      </w:pPr>
      <w:r>
        <w:rPr>
          <w:rtl w:val="0"/>
        </w:rPr>
        <w:tab/>
        <w:t>Виходячи з поставлених вище вимог</w:t>
      </w:r>
      <w:r>
        <w:rPr>
          <w:rtl w:val="0"/>
        </w:rPr>
        <w:t xml:space="preserve">, </w:t>
      </w:r>
      <w:r>
        <w:rPr>
          <w:rtl w:val="0"/>
        </w:rPr>
        <w:t>можна перейти безпосередньо до вибіру засобів створення відповідного рішення</w:t>
      </w:r>
      <w:r>
        <w:rPr>
          <w:rtl w:val="0"/>
        </w:rPr>
        <w:t xml:space="preserve">, </w:t>
      </w:r>
      <w:r>
        <w:rPr>
          <w:rtl w:val="0"/>
        </w:rPr>
        <w:t>яке буде здатне задовольнити всі поставлені вимоги</w:t>
      </w:r>
      <w:r>
        <w:rPr>
          <w:rtl w:val="0"/>
        </w:rPr>
        <w:t xml:space="preserve">, </w:t>
      </w:r>
      <w:r>
        <w:rPr>
          <w:rtl w:val="0"/>
        </w:rPr>
        <w:t>матиме високу швидкість обробки даних та легко імплементуватися як на клієнті</w:t>
      </w:r>
      <w:r>
        <w:rPr>
          <w:rtl w:val="0"/>
        </w:rPr>
        <w:t xml:space="preserve">, </w:t>
      </w:r>
      <w:r>
        <w:rPr>
          <w:rtl w:val="0"/>
        </w:rPr>
        <w:t>так і на сервері</w:t>
      </w:r>
      <w:r>
        <w:rPr>
          <w:rtl w:val="0"/>
        </w:rPr>
        <w:t>.</w:t>
      </w:r>
    </w:p>
    <w:p>
      <w:pPr>
        <w:pStyle w:val="Body"/>
        <w:bidi w:val="0"/>
      </w:pPr>
    </w:p>
    <w:p>
      <w:pPr>
        <w:pStyle w:val="Heading"/>
        <w:bidi w:val="0"/>
      </w:pPr>
      <w:bookmarkStart w:name="_Toc31" w:id="31"/>
      <w:r>
        <w:tab/>
      </w:r>
      <w:r>
        <w:rPr>
          <w:rFonts w:cs="Arial Unicode MS" w:eastAsia="Arial Unicode MS"/>
          <w:rtl w:val="0"/>
        </w:rPr>
        <w:t xml:space="preserve">3.2. </w:t>
      </w:r>
      <w:r>
        <w:rPr>
          <w:rFonts w:cs="Arial Unicode MS" w:eastAsia="Arial Unicode MS" w:hint="default"/>
          <w:rtl w:val="0"/>
        </w:rPr>
        <w:t xml:space="preserve">Розробка алгоритму шифрування </w:t>
      </w:r>
      <w:r>
        <w:rPr>
          <w:rFonts w:cs="Arial Unicode MS" w:eastAsia="Arial Unicode MS"/>
          <w:rtl w:val="0"/>
          <w:lang w:val="en-US"/>
        </w:rPr>
        <w:t>REST API</w:t>
      </w:r>
      <w:r>
        <w:rPr>
          <w:rFonts w:cs="Arial Unicode MS" w:eastAsia="Arial Unicode MS"/>
          <w:rtl w:val="0"/>
        </w:rPr>
        <w:t>.</w:t>
      </w:r>
      <w:bookmarkEnd w:id="31"/>
    </w:p>
    <w:p>
      <w:pPr>
        <w:pStyle w:val="Body"/>
        <w:bidi w:val="0"/>
      </w:pPr>
    </w:p>
    <w:p>
      <w:pPr>
        <w:pStyle w:val="Body"/>
        <w:bidi w:val="0"/>
      </w:pPr>
      <w:r>
        <w:rPr>
          <w:rtl w:val="0"/>
        </w:rPr>
        <w:tab/>
        <w:t>Алгоритм шифрування скаладється з двох головних компонентів</w:t>
      </w:r>
      <w:r>
        <w:rPr>
          <w:rtl w:val="0"/>
        </w:rPr>
        <w:t xml:space="preserve">: </w:t>
      </w:r>
    </w:p>
    <w:p>
      <w:pPr>
        <w:pStyle w:val="Body"/>
        <w:numPr>
          <w:ilvl w:val="0"/>
          <w:numId w:val="21"/>
        </w:numPr>
        <w:bidi w:val="0"/>
      </w:pPr>
      <w:r>
        <w:rPr>
          <w:rtl w:val="0"/>
        </w:rPr>
        <w:t>Створення симетричного ключа шифрування</w:t>
      </w:r>
    </w:p>
    <w:p>
      <w:pPr>
        <w:pStyle w:val="Body"/>
        <w:numPr>
          <w:ilvl w:val="0"/>
          <w:numId w:val="5"/>
        </w:numPr>
        <w:bidi w:val="0"/>
      </w:pPr>
      <w:r>
        <w:rPr>
          <w:rtl w:val="0"/>
        </w:rPr>
        <w:t>Обмін зашифрованими повідомленнями</w:t>
      </w:r>
    </w:p>
    <w:p>
      <w:pPr>
        <w:pStyle w:val="Heading 3"/>
        <w:bidi w:val="0"/>
      </w:pPr>
      <w:bookmarkStart w:name="_Toc32" w:id="32"/>
      <w:r>
        <w:rPr>
          <w:rFonts w:cs="Arial Unicode MS" w:eastAsia="Arial Unicode MS"/>
          <w:rtl w:val="0"/>
        </w:rPr>
        <w:tab/>
        <w:t xml:space="preserve">3.2.1. </w:t>
      </w:r>
      <w:r>
        <w:rPr>
          <w:rFonts w:cs="Arial Unicode MS" w:eastAsia="Arial Unicode MS" w:hint="default"/>
          <w:rtl w:val="0"/>
        </w:rPr>
        <w:t>Створення симетричного ключу шифрування</w:t>
      </w:r>
      <w:r>
        <w:rPr>
          <w:rFonts w:cs="Arial Unicode MS" w:eastAsia="Arial Unicode MS"/>
          <w:rtl w:val="0"/>
        </w:rPr>
        <w:t>.</w:t>
      </w:r>
      <w:bookmarkEnd w:id="32"/>
    </w:p>
    <w:p>
      <w:pPr>
        <w:pStyle w:val="Body"/>
        <w:bidi w:val="0"/>
      </w:pPr>
    </w:p>
    <w:p>
      <w:pPr>
        <w:pStyle w:val="Body"/>
        <w:bidi w:val="0"/>
      </w:pPr>
      <w:r>
        <w:rPr>
          <w:rtl w:val="0"/>
        </w:rPr>
        <w:tab/>
        <w:t>Виходячи з досліджень</w:t>
      </w:r>
      <w:r>
        <w:rPr>
          <w:rtl w:val="0"/>
        </w:rPr>
        <w:t xml:space="preserve">, </w:t>
      </w:r>
      <w:r>
        <w:rPr>
          <w:rtl w:val="0"/>
        </w:rPr>
        <w:t>які будлі проведені у другому розділі</w:t>
      </w:r>
      <w:r>
        <w:rPr>
          <w:rtl w:val="0"/>
        </w:rPr>
        <w:t xml:space="preserve">, </w:t>
      </w:r>
      <w:r>
        <w:rPr>
          <w:rtl w:val="0"/>
        </w:rPr>
        <w:t>найдільш оптимальним алгоритмом для створення симетричного ключа шифрування є алгоритм Діффі</w:t>
      </w:r>
      <w:r>
        <w:rPr>
          <w:rtl w:val="0"/>
        </w:rPr>
        <w:t>-</w:t>
      </w:r>
      <w:r>
        <w:rPr>
          <w:rtl w:val="0"/>
        </w:rPr>
        <w:t>Хелмана з використанням еліптичних кривих</w:t>
      </w:r>
      <w:r>
        <w:rPr>
          <w:rtl w:val="0"/>
        </w:rPr>
        <w:t xml:space="preserve">. </w:t>
      </w:r>
      <w:r>
        <w:rPr>
          <w:rtl w:val="0"/>
        </w:rPr>
        <w:t>Він має високу криптографічну стійкість та повністю задовольняє всі вище поставлені вимоги</w:t>
      </w:r>
      <w:r>
        <w:rPr>
          <w:rtl w:val="0"/>
        </w:rPr>
        <w:t xml:space="preserve">, </w:t>
      </w:r>
      <w:r>
        <w:rPr>
          <w:rtl w:val="0"/>
        </w:rPr>
        <w:t>крім однієї</w:t>
      </w:r>
      <w:r>
        <w:rPr>
          <w:rtl w:val="0"/>
        </w:rPr>
        <w:t xml:space="preserve">: </w:t>
      </w:r>
      <w:r>
        <w:rPr>
          <w:rtl w:val="0"/>
        </w:rPr>
        <w:t>він не захищений від атак типу “людина посередині”</w:t>
      </w:r>
      <w:r>
        <w:rPr>
          <w:rtl w:val="0"/>
        </w:rPr>
        <w:t xml:space="preserve">. </w:t>
      </w:r>
      <w:r>
        <w:rPr>
          <w:rtl w:val="0"/>
        </w:rPr>
        <w:t>Це означає</w:t>
      </w:r>
      <w:r>
        <w:rPr>
          <w:rtl w:val="0"/>
        </w:rPr>
        <w:t xml:space="preserve">, </w:t>
      </w:r>
      <w:r>
        <w:rPr>
          <w:rtl w:val="0"/>
        </w:rPr>
        <w:t xml:space="preserve">що якщо зловмисник зможе повністю перехоплювати трафік між клієнтом та сервером </w:t>
      </w:r>
      <w:r>
        <w:rPr>
          <w:rtl w:val="0"/>
        </w:rPr>
        <w:t xml:space="preserve">- </w:t>
      </w:r>
      <w:r>
        <w:rPr>
          <w:rtl w:val="0"/>
        </w:rPr>
        <w:t>то він буде здатний підробити ключ так</w:t>
      </w:r>
      <w:r>
        <w:rPr>
          <w:rtl w:val="0"/>
        </w:rPr>
        <w:t xml:space="preserve">, </w:t>
      </w:r>
      <w:r>
        <w:rPr>
          <w:rtl w:val="0"/>
        </w:rPr>
        <w:t>що ні клієнт</w:t>
      </w:r>
      <w:r>
        <w:rPr>
          <w:rtl w:val="0"/>
        </w:rPr>
        <w:t xml:space="preserve">, </w:t>
      </w:r>
      <w:r>
        <w:rPr>
          <w:rtl w:val="0"/>
        </w:rPr>
        <w:t>ні сервер не помітять різниці</w:t>
      </w:r>
      <w:r>
        <w:rPr>
          <w:rtl w:val="0"/>
        </w:rPr>
        <w:t xml:space="preserve">. </w:t>
      </w:r>
      <w:r>
        <w:rPr>
          <w:rtl w:val="0"/>
        </w:rPr>
        <w:t>Щоб подолати цей недолік пропонується додати до цього алгоритму елемент цифрового підпису</w:t>
      </w:r>
      <w:r>
        <w:rPr>
          <w:rtl w:val="0"/>
        </w:rPr>
        <w:t xml:space="preserve">. </w:t>
      </w:r>
      <w:r>
        <w:rPr>
          <w:rtl w:val="0"/>
        </w:rPr>
        <w:t>Таким чином</w:t>
      </w:r>
      <w:r>
        <w:rPr>
          <w:rtl w:val="0"/>
        </w:rPr>
        <w:t xml:space="preserve">, </w:t>
      </w:r>
      <w:r>
        <w:rPr>
          <w:rtl w:val="0"/>
        </w:rPr>
        <w:t>алгоритм можна буде сформувати у наступному вигляді</w:t>
      </w:r>
      <w:r>
        <w:rPr>
          <w:rtl w:val="0"/>
        </w:rPr>
        <w:t>:</w:t>
      </w:r>
    </w:p>
    <w:p>
      <w:pPr>
        <w:pStyle w:val="Body"/>
        <w:numPr>
          <w:ilvl w:val="0"/>
          <w:numId w:val="22"/>
        </w:numPr>
        <w:bidi w:val="0"/>
      </w:pPr>
      <w:r>
        <w:rPr>
          <w:rtl w:val="0"/>
        </w:rPr>
        <w:t>Клієнт генерує пару приватного та публічного ключів</w:t>
      </w:r>
      <w:r>
        <w:rPr>
          <w:rtl w:val="0"/>
        </w:rPr>
        <w:t>.</w:t>
      </w:r>
    </w:p>
    <w:p>
      <w:pPr>
        <w:pStyle w:val="Body"/>
        <w:numPr>
          <w:ilvl w:val="0"/>
          <w:numId w:val="5"/>
        </w:numPr>
        <w:bidi w:val="0"/>
      </w:pPr>
      <w:r>
        <w:rPr>
          <w:rtl w:val="0"/>
        </w:rPr>
        <w:t>Клієнт генерує цифровий підпис до публічного ключа</w:t>
      </w:r>
      <w:r>
        <w:rPr>
          <w:rtl w:val="0"/>
        </w:rPr>
        <w:t>.</w:t>
      </w:r>
    </w:p>
    <w:p>
      <w:pPr>
        <w:pStyle w:val="Body"/>
        <w:numPr>
          <w:ilvl w:val="0"/>
          <w:numId w:val="5"/>
        </w:numPr>
        <w:bidi w:val="0"/>
      </w:pPr>
      <w:r>
        <w:rPr>
          <w:rtl w:val="0"/>
        </w:rPr>
        <w:t>Клієнт відправляє публічний ключ та його підпис до сервера</w:t>
      </w:r>
      <w:r>
        <w:rPr>
          <w:rtl w:val="0"/>
        </w:rPr>
        <w:t>.</w:t>
      </w:r>
    </w:p>
    <w:p>
      <w:pPr>
        <w:pStyle w:val="Body"/>
        <w:numPr>
          <w:ilvl w:val="0"/>
          <w:numId w:val="5"/>
        </w:numPr>
        <w:bidi w:val="0"/>
      </w:pPr>
      <w:r>
        <w:rPr>
          <w:rtl w:val="0"/>
        </w:rPr>
        <w:t>Сервер перевіряє відповідність ключа та його підписа</w:t>
      </w:r>
      <w:r>
        <w:rPr>
          <w:rtl w:val="0"/>
        </w:rPr>
        <w:t>.</w:t>
      </w:r>
    </w:p>
    <w:p>
      <w:pPr>
        <w:pStyle w:val="Body"/>
        <w:numPr>
          <w:ilvl w:val="0"/>
          <w:numId w:val="5"/>
        </w:numPr>
        <w:bidi w:val="0"/>
      </w:pPr>
      <w:r>
        <w:rPr>
          <w:rtl w:val="0"/>
        </w:rPr>
        <w:t>Сервер генерує власну пару приватного та публічного ключа</w:t>
      </w:r>
      <w:r>
        <w:rPr>
          <w:rtl w:val="0"/>
        </w:rPr>
        <w:t>.</w:t>
      </w:r>
    </w:p>
    <w:p>
      <w:pPr>
        <w:pStyle w:val="Body"/>
        <w:numPr>
          <w:ilvl w:val="0"/>
          <w:numId w:val="5"/>
        </w:numPr>
        <w:bidi w:val="0"/>
      </w:pPr>
      <w:r>
        <w:rPr>
          <w:rtl w:val="0"/>
        </w:rPr>
        <w:t>Сервер створює симетричний ключ зі своєї пари ключів та публічного ключа клієнта</w:t>
      </w:r>
      <w:r>
        <w:rPr>
          <w:rtl w:val="0"/>
        </w:rPr>
        <w:t>.</w:t>
      </w:r>
    </w:p>
    <w:p>
      <w:pPr>
        <w:pStyle w:val="Body"/>
        <w:numPr>
          <w:ilvl w:val="0"/>
          <w:numId w:val="5"/>
        </w:numPr>
        <w:bidi w:val="0"/>
      </w:pPr>
      <w:r>
        <w:rPr>
          <w:rtl w:val="0"/>
        </w:rPr>
        <w:t>Сервер генерує цифровий підпис до свого публічного ключа</w:t>
      </w:r>
      <w:r>
        <w:rPr>
          <w:rtl w:val="0"/>
        </w:rPr>
        <w:t>.</w:t>
      </w:r>
    </w:p>
    <w:p>
      <w:pPr>
        <w:pStyle w:val="Body"/>
        <w:numPr>
          <w:ilvl w:val="0"/>
          <w:numId w:val="5"/>
        </w:numPr>
        <w:bidi w:val="0"/>
      </w:pPr>
      <w:r>
        <w:rPr>
          <w:rtl w:val="0"/>
        </w:rPr>
        <w:t>Сервер відправляє клієнту свій публічний ключ та підпис</w:t>
      </w:r>
      <w:r>
        <w:rPr>
          <w:rtl w:val="0"/>
        </w:rPr>
        <w:t>.</w:t>
      </w:r>
    </w:p>
    <w:p>
      <w:pPr>
        <w:pStyle w:val="Body"/>
        <w:numPr>
          <w:ilvl w:val="0"/>
          <w:numId w:val="5"/>
        </w:numPr>
        <w:bidi w:val="0"/>
      </w:pPr>
      <w:r>
        <w:rPr>
          <w:rtl w:val="0"/>
        </w:rPr>
        <w:t>Клієнт перевіряє відповідність публічного ключа сервера з його підписом</w:t>
      </w:r>
      <w:r>
        <w:rPr>
          <w:rtl w:val="0"/>
        </w:rPr>
        <w:t>.</w:t>
      </w:r>
    </w:p>
    <w:p>
      <w:pPr>
        <w:pStyle w:val="Body"/>
        <w:numPr>
          <w:ilvl w:val="0"/>
          <w:numId w:val="5"/>
        </w:numPr>
        <w:bidi w:val="0"/>
      </w:pPr>
      <w:r>
        <w:rPr>
          <w:rtl w:val="0"/>
        </w:rPr>
        <w:t>Клієнт генерує симетричний ключ зі своєї пари приватного і публічного ключів та публічного ключу серверу</w:t>
      </w:r>
      <w:r>
        <w:rPr>
          <w:rtl w:val="0"/>
        </w:rPr>
        <w:t>.</w:t>
      </w:r>
    </w:p>
    <w:p>
      <w:pPr>
        <w:pStyle w:val="Body"/>
        <w:bidi w:val="0"/>
      </w:pPr>
      <w:r>
        <w:rPr>
          <w:rtl w:val="0"/>
        </w:rPr>
        <w:tab/>
        <w:t>Таким чином</w:t>
      </w:r>
      <w:r>
        <w:rPr>
          <w:rtl w:val="0"/>
        </w:rPr>
        <w:t xml:space="preserve">, </w:t>
      </w:r>
      <w:r>
        <w:rPr>
          <w:rtl w:val="0"/>
        </w:rPr>
        <w:t>алгоритм стає захищеним від атак типу “людина посередині”</w:t>
      </w:r>
      <w:r>
        <w:rPr>
          <w:rtl w:val="0"/>
        </w:rPr>
        <w:t xml:space="preserve">, </w:t>
      </w:r>
      <w:r>
        <w:rPr>
          <w:rtl w:val="0"/>
        </w:rPr>
        <w:t>оскільки весь процес обміну публічними ключами підписується</w:t>
      </w:r>
      <w:r>
        <w:rPr>
          <w:rtl w:val="0"/>
        </w:rPr>
        <w:t xml:space="preserve">, </w:t>
      </w:r>
      <w:r>
        <w:rPr>
          <w:rtl w:val="0"/>
        </w:rPr>
        <w:t>що унеможливлює варіант заміни публічного ключа на інший</w:t>
      </w:r>
      <w:r>
        <w:rPr>
          <w:rtl w:val="0"/>
        </w:rPr>
        <w:t xml:space="preserve">, </w:t>
      </w:r>
      <w:r>
        <w:rPr>
          <w:rtl w:val="0"/>
        </w:rPr>
        <w:t>оскільки при цьому підпис не буде відповідати заміненому публічному ключу</w:t>
      </w:r>
      <w:r>
        <w:rPr>
          <w:rtl w:val="0"/>
        </w:rPr>
        <w:t xml:space="preserve">. </w:t>
      </w:r>
    </w:p>
    <w:p>
      <w:pPr>
        <w:pStyle w:val="Body"/>
        <w:bidi w:val="0"/>
      </w:pPr>
      <w:r>
        <w:rPr>
          <w:rtl w:val="0"/>
        </w:rPr>
        <w:tab/>
        <w:t>Отже</w:t>
      </w:r>
      <w:r>
        <w:rPr>
          <w:rtl w:val="0"/>
        </w:rPr>
        <w:t xml:space="preserve">, </w:t>
      </w:r>
      <w:r>
        <w:rPr>
          <w:rtl w:val="0"/>
        </w:rPr>
        <w:t>зловмисник зможе лише переглянути публічні ключі</w:t>
      </w:r>
      <w:r>
        <w:rPr>
          <w:rtl w:val="0"/>
        </w:rPr>
        <w:t xml:space="preserve">, </w:t>
      </w:r>
      <w:r>
        <w:rPr>
          <w:rtl w:val="0"/>
        </w:rPr>
        <w:t>що передаються від клієнта до сервера та у зворотньому напрямку</w:t>
      </w:r>
      <w:r>
        <w:rPr>
          <w:rtl w:val="0"/>
        </w:rPr>
        <w:t xml:space="preserve">. </w:t>
      </w:r>
      <w:r>
        <w:rPr>
          <w:rtl w:val="0"/>
        </w:rPr>
        <w:t>Це не дає йому можливості створити з цих публічних ключів симетричний ключ за адекватний проміжок часу</w:t>
      </w:r>
      <w:r>
        <w:rPr>
          <w:rtl w:val="0"/>
        </w:rPr>
        <w:t xml:space="preserve">, </w:t>
      </w:r>
      <w:r>
        <w:rPr>
          <w:rtl w:val="0"/>
        </w:rPr>
        <w:t>оскільки процес підбору приватного ключа до публічного є дуже ресурсомістким та потребує багато часу</w:t>
      </w:r>
      <w:r>
        <w:rPr>
          <w:rtl w:val="0"/>
        </w:rPr>
        <w:t xml:space="preserve">. </w:t>
      </w:r>
      <w:r>
        <w:rPr>
          <w:rtl w:val="0"/>
        </w:rPr>
        <w:t>Водночас ключ перестворюється з кожною новою сессією клієнта</w:t>
      </w:r>
      <w:r>
        <w:rPr>
          <w:rtl w:val="0"/>
        </w:rPr>
        <w:t xml:space="preserve">, </w:t>
      </w:r>
      <w:r>
        <w:rPr>
          <w:rtl w:val="0"/>
        </w:rPr>
        <w:t>що при невеликій тривалості сесії робить операцію підбору ключа безглуздою</w:t>
      </w:r>
      <w:r>
        <w:rPr>
          <w:rtl w:val="0"/>
        </w:rPr>
        <w:t>.</w:t>
      </w:r>
      <w:r>
        <w:rPr>
          <w:rtl w:val="0"/>
          <w:lang w:val="en-US"/>
        </w:rPr>
        <w:t xml:space="preserve"> </w:t>
      </w:r>
    </w:p>
    <w:p>
      <w:pPr>
        <w:pStyle w:val="Body"/>
        <w:bidi w:val="0"/>
      </w:pPr>
      <w:r>
        <w:rPr>
          <w:rtl w:val="0"/>
        </w:rPr>
        <w:tab/>
        <w:t>Водночас цифровий підпис не змінює сам підхід алгоритму Діффі</w:t>
      </w:r>
      <w:r>
        <w:rPr>
          <w:rtl w:val="0"/>
        </w:rPr>
        <w:t>-</w:t>
      </w:r>
      <w:r>
        <w:rPr>
          <w:rtl w:val="0"/>
        </w:rPr>
        <w:t>Хелмана</w:t>
      </w:r>
      <w:r>
        <w:rPr>
          <w:rtl w:val="0"/>
        </w:rPr>
        <w:t xml:space="preserve">, </w:t>
      </w:r>
      <w:r>
        <w:rPr>
          <w:rtl w:val="0"/>
        </w:rPr>
        <w:t>а отже не має загрози створення нових дір у безпеці під час закриття інших</w:t>
      </w:r>
      <w:r>
        <w:rPr>
          <w:rtl w:val="0"/>
        </w:rPr>
        <w:t xml:space="preserve">. </w:t>
      </w:r>
      <w:r>
        <w:rPr>
          <w:rtl w:val="0"/>
        </w:rPr>
        <w:t>Такий функціонал є повністю аддитивним і не має впливу на сам алгоритм</w:t>
      </w:r>
      <w:r>
        <w:rPr>
          <w:rtl w:val="0"/>
        </w:rPr>
        <w:t xml:space="preserve">. </w:t>
      </w:r>
      <w:r>
        <w:rPr>
          <w:rtl w:val="0"/>
        </w:rPr>
        <w:t>При цьому загальний час створення симетричного ключа збільшується несуттєво</w:t>
      </w:r>
      <w:r>
        <w:rPr>
          <w:rtl w:val="0"/>
        </w:rPr>
        <w:t xml:space="preserve">, </w:t>
      </w:r>
      <w:r>
        <w:rPr>
          <w:rtl w:val="0"/>
        </w:rPr>
        <w:t>оскільки процес перевірки цифрового підпису є нескладним у порівнянні із процесом генерації симетричного ключа</w:t>
      </w:r>
      <w:r>
        <w:rPr>
          <w:rtl w:val="0"/>
        </w:rPr>
        <w:t xml:space="preserve">. </w:t>
      </w:r>
    </w:p>
    <w:p>
      <w:pPr>
        <w:pStyle w:val="Body"/>
        <w:bidi w:val="0"/>
      </w:pPr>
    </w:p>
    <w:p>
      <w:pPr>
        <w:pStyle w:val="Heading 3"/>
        <w:bidi w:val="0"/>
      </w:pPr>
      <w:bookmarkStart w:name="_Toc33" w:id="33"/>
      <w:r>
        <w:rPr>
          <w:rFonts w:cs="Arial Unicode MS" w:eastAsia="Arial Unicode MS"/>
          <w:rtl w:val="0"/>
        </w:rPr>
        <w:tab/>
        <w:t xml:space="preserve">3.2.2. </w:t>
      </w:r>
      <w:r>
        <w:rPr>
          <w:rFonts w:cs="Arial Unicode MS" w:eastAsia="Arial Unicode MS" w:hint="default"/>
          <w:rtl w:val="0"/>
        </w:rPr>
        <w:t>Обмін зашифрованими повідомленнями</w:t>
      </w:r>
      <w:r>
        <w:rPr>
          <w:rFonts w:cs="Arial Unicode MS" w:eastAsia="Arial Unicode MS"/>
          <w:rtl w:val="0"/>
        </w:rPr>
        <w:t>.</w:t>
      </w:r>
      <w:bookmarkEnd w:id="33"/>
    </w:p>
    <w:p>
      <w:pPr>
        <w:pStyle w:val="Body"/>
        <w:bidi w:val="0"/>
      </w:pPr>
    </w:p>
    <w:p>
      <w:pPr>
        <w:pStyle w:val="Body"/>
        <w:bidi w:val="0"/>
      </w:pPr>
      <w:r>
        <w:rPr>
          <w:rtl w:val="0"/>
        </w:rPr>
        <w:tab/>
        <w:t>Оскільки в результаті операції створення ключа для шифрування і клієнт</w:t>
      </w:r>
      <w:r>
        <w:rPr>
          <w:rtl w:val="0"/>
        </w:rPr>
        <w:t xml:space="preserve">, </w:t>
      </w:r>
      <w:r>
        <w:rPr>
          <w:rtl w:val="0"/>
        </w:rPr>
        <w:t>і сервер отримують однаковий симетричний ключ</w:t>
      </w:r>
      <w:r>
        <w:rPr>
          <w:rtl w:val="0"/>
        </w:rPr>
        <w:t xml:space="preserve">, </w:t>
      </w:r>
      <w:r>
        <w:rPr>
          <w:rtl w:val="0"/>
        </w:rPr>
        <w:t>можна використовувати будь</w:t>
      </w:r>
      <w:r>
        <w:rPr>
          <w:rtl w:val="0"/>
        </w:rPr>
        <w:t>-</w:t>
      </w:r>
      <w:r>
        <w:rPr>
          <w:rtl w:val="0"/>
        </w:rPr>
        <w:t>який симетричний алгоритм шифрування</w:t>
      </w:r>
      <w:r>
        <w:rPr>
          <w:rtl w:val="0"/>
        </w:rPr>
        <w:t xml:space="preserve">, </w:t>
      </w:r>
      <w:r>
        <w:rPr>
          <w:rtl w:val="0"/>
        </w:rPr>
        <w:t>який станом на сьогодні має високу криптографічну стійкість</w:t>
      </w:r>
      <w:r>
        <w:rPr>
          <w:rtl w:val="0"/>
        </w:rPr>
        <w:t xml:space="preserve">. </w:t>
      </w:r>
      <w:r>
        <w:rPr>
          <w:rtl w:val="0"/>
        </w:rPr>
        <w:t xml:space="preserve">Для даної роботи був обраний алгоритм </w:t>
      </w:r>
      <w:r>
        <w:rPr>
          <w:rtl w:val="0"/>
          <w:lang w:val="en-US"/>
        </w:rPr>
        <w:t xml:space="preserve">AES </w:t>
      </w:r>
      <w:r>
        <w:rPr>
          <w:rtl w:val="0"/>
        </w:rPr>
        <w:t xml:space="preserve">з розміров ключа </w:t>
      </w:r>
      <w:r>
        <w:rPr>
          <w:rtl w:val="0"/>
        </w:rPr>
        <w:t xml:space="preserve">128 </w:t>
      </w:r>
      <w:r>
        <w:rPr>
          <w:rtl w:val="0"/>
        </w:rPr>
        <w:t>біт</w:t>
      </w:r>
      <w:r>
        <w:rPr>
          <w:rtl w:val="0"/>
        </w:rPr>
        <w:t xml:space="preserve">, </w:t>
      </w:r>
      <w:r>
        <w:rPr>
          <w:rtl w:val="0"/>
        </w:rPr>
        <w:t>який є одним з найрозповсюдженіших алгоритмів та має високу криптографічну стійкість</w:t>
      </w:r>
      <w:r>
        <w:rPr>
          <w:rtl w:val="0"/>
        </w:rPr>
        <w:t xml:space="preserve">. </w:t>
      </w:r>
      <w:r>
        <w:rPr>
          <w:rtl w:val="0"/>
        </w:rPr>
        <w:t>Таким чином</w:t>
      </w:r>
      <w:r>
        <w:rPr>
          <w:rtl w:val="0"/>
        </w:rPr>
        <w:t xml:space="preserve">, </w:t>
      </w:r>
      <w:r>
        <w:rPr>
          <w:rtl w:val="0"/>
        </w:rPr>
        <w:t>процес обміну повідомленнями між клієнтом та сервером можна описати наступним чином</w:t>
      </w:r>
      <w:r>
        <w:rPr>
          <w:rtl w:val="0"/>
        </w:rPr>
        <w:t>:</w:t>
      </w:r>
    </w:p>
    <w:p>
      <w:pPr>
        <w:pStyle w:val="Body"/>
        <w:numPr>
          <w:ilvl w:val="0"/>
          <w:numId w:val="23"/>
        </w:numPr>
        <w:bidi w:val="0"/>
      </w:pPr>
      <w:r>
        <w:rPr>
          <w:rtl w:val="0"/>
        </w:rPr>
        <w:t>Клієнт та сервер створюють симетричний ключ для шифрування</w:t>
      </w:r>
      <w:r>
        <w:rPr>
          <w:rtl w:val="0"/>
        </w:rPr>
        <w:t>.</w:t>
      </w:r>
    </w:p>
    <w:p>
      <w:pPr>
        <w:pStyle w:val="Body"/>
        <w:numPr>
          <w:ilvl w:val="0"/>
          <w:numId w:val="5"/>
        </w:numPr>
        <w:bidi w:val="0"/>
      </w:pPr>
      <w:r>
        <w:rPr>
          <w:rtl w:val="0"/>
        </w:rPr>
        <w:t>Клієнт шифрує власне повідомлення та відправляє на сервер</w:t>
      </w:r>
      <w:r>
        <w:rPr>
          <w:rtl w:val="0"/>
        </w:rPr>
        <w:t>.</w:t>
      </w:r>
    </w:p>
    <w:p>
      <w:pPr>
        <w:pStyle w:val="Body"/>
        <w:numPr>
          <w:ilvl w:val="0"/>
          <w:numId w:val="5"/>
        </w:numPr>
        <w:bidi w:val="0"/>
      </w:pPr>
      <w:r>
        <w:rPr>
          <w:rtl w:val="0"/>
        </w:rPr>
        <w:t>Сервер дешифрує повідомлення клієнта</w:t>
      </w:r>
      <w:r>
        <w:rPr>
          <w:rtl w:val="0"/>
        </w:rPr>
        <w:t xml:space="preserve">, </w:t>
      </w:r>
      <w:r>
        <w:rPr>
          <w:rtl w:val="0"/>
        </w:rPr>
        <w:t>створює відповідь</w:t>
      </w:r>
      <w:r>
        <w:rPr>
          <w:rtl w:val="0"/>
        </w:rPr>
        <w:t xml:space="preserve">, </w:t>
      </w:r>
      <w:r>
        <w:rPr>
          <w:rtl w:val="0"/>
        </w:rPr>
        <w:t>шифрує її та відправляє клієнту</w:t>
      </w:r>
      <w:r>
        <w:rPr>
          <w:rtl w:val="0"/>
        </w:rPr>
        <w:t>.</w:t>
      </w:r>
    </w:p>
    <w:p>
      <w:pPr>
        <w:pStyle w:val="Body"/>
        <w:bidi w:val="0"/>
      </w:pPr>
      <w:r>
        <w:rPr>
          <w:rtl w:val="0"/>
        </w:rPr>
        <w:tab/>
        <w:t>Результатом такого процесу стає можливість обміну повністю зашифрованими повідомленнями між клієнтом та сервером</w:t>
      </w:r>
      <w:r>
        <w:rPr>
          <w:rtl w:val="0"/>
        </w:rPr>
        <w:t xml:space="preserve">, </w:t>
      </w:r>
      <w:r>
        <w:rPr>
          <w:rtl w:val="0"/>
        </w:rPr>
        <w:t>при цьому ключ для шифрування генерується таким чином</w:t>
      </w:r>
      <w:r>
        <w:rPr>
          <w:rtl w:val="0"/>
        </w:rPr>
        <w:t xml:space="preserve">, </w:t>
      </w:r>
      <w:r>
        <w:rPr>
          <w:rtl w:val="0"/>
        </w:rPr>
        <w:t>що зловмисники майже повністю лишаються можливості відновити ключ шифрування</w:t>
      </w:r>
      <w:r>
        <w:rPr>
          <w:rtl w:val="0"/>
        </w:rPr>
        <w:t xml:space="preserve">, </w:t>
      </w:r>
      <w:r>
        <w:rPr>
          <w:rtl w:val="0"/>
        </w:rPr>
        <w:t>маючи дані</w:t>
      </w:r>
      <w:r>
        <w:rPr>
          <w:rtl w:val="0"/>
        </w:rPr>
        <w:t xml:space="preserve">, </w:t>
      </w:r>
      <w:r>
        <w:rPr>
          <w:rtl w:val="0"/>
        </w:rPr>
        <w:t>якими обмінювалися між собою клієнт та сервер</w:t>
      </w:r>
      <w:r>
        <w:rPr>
          <w:rtl w:val="0"/>
        </w:rPr>
        <w:t xml:space="preserve">. </w:t>
      </w:r>
      <w:r>
        <w:rPr>
          <w:rtl w:val="0"/>
        </w:rPr>
        <w:t>Такий підхід дозволяє передавати дані</w:t>
      </w:r>
      <w:r>
        <w:rPr>
          <w:rtl w:val="0"/>
        </w:rPr>
        <w:t xml:space="preserve">, </w:t>
      </w:r>
      <w:r>
        <w:rPr>
          <w:rtl w:val="0"/>
        </w:rPr>
        <w:t>вартість безпеки яких дуже висока</w:t>
      </w:r>
      <w:r>
        <w:rPr>
          <w:rtl w:val="0"/>
        </w:rPr>
        <w:t>.</w:t>
      </w: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Heading"/>
        <w:jc w:val="center"/>
      </w:pPr>
      <w:bookmarkStart w:name="_Toc34" w:id="34"/>
      <w:r>
        <w:rPr>
          <w:rtl w:val="0"/>
        </w:rPr>
        <w:t xml:space="preserve">Висновки до розділу </w:t>
      </w:r>
      <w:r>
        <w:rPr>
          <w:rtl w:val="0"/>
        </w:rPr>
        <w:t>3</w:t>
      </w:r>
      <w:bookmarkEnd w:id="34"/>
    </w:p>
    <w:p>
      <w:pPr>
        <w:pStyle w:val="Body"/>
        <w:bidi w:val="0"/>
      </w:pPr>
      <w:r>
        <w:rPr>
          <w:rtl w:val="0"/>
        </w:rPr>
        <w:tab/>
        <w:t>У даному розділі було розглянуто алгоритми Діффі</w:t>
      </w:r>
      <w:r>
        <w:rPr>
          <w:rtl w:val="0"/>
        </w:rPr>
        <w:t>-</w:t>
      </w:r>
      <w:r>
        <w:rPr>
          <w:rtl w:val="0"/>
        </w:rPr>
        <w:t xml:space="preserve">Хелмана та </w:t>
      </w:r>
      <w:r>
        <w:rPr>
          <w:rtl w:val="0"/>
          <w:lang w:val="en-US"/>
        </w:rPr>
        <w:t xml:space="preserve">AES, </w:t>
      </w:r>
      <w:r>
        <w:rPr>
          <w:rtl w:val="0"/>
        </w:rPr>
        <w:t>виділені їх переваги та недоліки</w:t>
      </w:r>
      <w:r>
        <w:rPr>
          <w:rtl w:val="0"/>
        </w:rPr>
        <w:t xml:space="preserve">. </w:t>
      </w:r>
      <w:r>
        <w:rPr>
          <w:rtl w:val="0"/>
        </w:rPr>
        <w:t>Для того</w:t>
      </w:r>
      <w:r>
        <w:rPr>
          <w:rtl w:val="0"/>
        </w:rPr>
        <w:t xml:space="preserve">, </w:t>
      </w:r>
      <w:r>
        <w:rPr>
          <w:rtl w:val="0"/>
        </w:rPr>
        <w:t>щоб підвищити ефективність алгоритмів</w:t>
      </w:r>
      <w:r>
        <w:rPr>
          <w:rtl w:val="0"/>
        </w:rPr>
        <w:t xml:space="preserve">, </w:t>
      </w:r>
      <w:r>
        <w:rPr>
          <w:rtl w:val="0"/>
        </w:rPr>
        <w:t>було запропоновано декілька речей</w:t>
      </w:r>
      <w:r>
        <w:rPr>
          <w:rtl w:val="0"/>
        </w:rPr>
        <w:t>:</w:t>
      </w:r>
    </w:p>
    <w:p>
      <w:pPr>
        <w:pStyle w:val="Body"/>
        <w:numPr>
          <w:ilvl w:val="0"/>
          <w:numId w:val="24"/>
        </w:numPr>
        <w:bidi w:val="0"/>
      </w:pPr>
      <w:r>
        <w:rPr>
          <w:rtl w:val="0"/>
        </w:rPr>
        <w:t>Додатковий цифровий підпис для процесу передачі публічних ключів від клієнта до сервера</w:t>
      </w:r>
      <w:r>
        <w:rPr>
          <w:rtl w:val="0"/>
        </w:rPr>
        <w:t xml:space="preserve">. </w:t>
      </w:r>
      <w:r>
        <w:rPr>
          <w:rtl w:val="0"/>
        </w:rPr>
        <w:t>Це дозволяє захистити алгоритм створення симетричного ключа від атак типу “людина посередині”</w:t>
      </w:r>
    </w:p>
    <w:p>
      <w:pPr>
        <w:pStyle w:val="Body"/>
        <w:numPr>
          <w:ilvl w:val="0"/>
          <w:numId w:val="5"/>
        </w:numPr>
        <w:bidi w:val="0"/>
      </w:pPr>
      <w:r>
        <w:rPr>
          <w:rtl w:val="0"/>
        </w:rPr>
        <w:t xml:space="preserve">Використання </w:t>
      </w:r>
      <w:r>
        <w:rPr>
          <w:rtl w:val="0"/>
          <w:lang w:val="en-US"/>
        </w:rPr>
        <w:t xml:space="preserve">AES </w:t>
      </w:r>
      <w:r>
        <w:rPr>
          <w:rtl w:val="0"/>
        </w:rPr>
        <w:t>з симетричним ключем</w:t>
      </w:r>
      <w:r>
        <w:rPr>
          <w:rtl w:val="0"/>
        </w:rPr>
        <w:t xml:space="preserve">, </w:t>
      </w:r>
      <w:r>
        <w:rPr>
          <w:rtl w:val="0"/>
        </w:rPr>
        <w:t>що дозволяє повністю захистити процесс обміну повідомленнями між клієнтов та сервером та майже повністю унеможливлює можливість відновдлення оригінальних повідомлень</w:t>
      </w:r>
      <w:r>
        <w:rPr>
          <w:rtl w:val="0"/>
        </w:rPr>
        <w:t>.</w:t>
      </w:r>
    </w:p>
    <w:p>
      <w:pPr>
        <w:pStyle w:val="Body"/>
        <w:bidi w:val="0"/>
      </w:pPr>
      <w:r>
        <w:rPr>
          <w:rtl w:val="0"/>
        </w:rPr>
        <w:t>Крім цього</w:t>
      </w:r>
      <w:r>
        <w:rPr>
          <w:rtl w:val="0"/>
        </w:rPr>
        <w:t xml:space="preserve">, </w:t>
      </w:r>
      <w:r>
        <w:rPr>
          <w:rtl w:val="0"/>
        </w:rPr>
        <w:t>було описано всі переваги та недоліки такого підходу</w:t>
      </w:r>
      <w:r>
        <w:rPr>
          <w:rtl w:val="0"/>
        </w:rPr>
        <w:t>.</w:t>
      </w: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Title"/>
        <w:bidi w:val="0"/>
        <w:rPr>
          <w:sz w:val="2"/>
          <w:szCs w:val="2"/>
        </w:rPr>
      </w:pPr>
      <w:bookmarkStart w:name="_Toc35" w:id="35"/>
      <w:r>
        <w:rPr>
          <w:rFonts w:cs="Arial Unicode MS" w:eastAsia="Arial Unicode MS" w:hint="default"/>
          <w:rtl w:val="0"/>
        </w:rPr>
        <w:t xml:space="preserve">РОЗДІЛ </w:t>
      </w:r>
      <w:r>
        <w:rPr>
          <w:rFonts w:cs="Arial Unicode MS" w:eastAsia="Arial Unicode MS"/>
          <w:rtl w:val="0"/>
        </w:rPr>
        <w:t xml:space="preserve">4 </w:t>
      </w:r>
      <w:r>
        <w:rPr>
          <w:rFonts w:cs="Arial Unicode MS" w:eastAsia="Arial Unicode MS" w:hint="default"/>
          <w:b w:val="0"/>
          <w:bCs w:val="0"/>
          <w:outline w:val="0"/>
          <w:color w:val="fefefe"/>
          <w:sz w:val="2"/>
          <w:szCs w:val="2"/>
          <w:rtl w:val="0"/>
          <w14:textFill>
            <w14:solidFill>
              <w14:srgbClr w14:val="FFFFFF"/>
            </w14:solidFill>
          </w14:textFill>
        </w:rPr>
        <w:t xml:space="preserve">РЕАЛІЗАЦІЯ АЛГОРИТМУ ШИФРУВАННЯ </w:t>
      </w:r>
      <w:r>
        <w:rPr>
          <w:rFonts w:cs="Arial Unicode MS" w:eastAsia="Arial Unicode MS"/>
          <w:b w:val="0"/>
          <w:bCs w:val="0"/>
          <w:outline w:val="0"/>
          <w:color w:val="fefefe"/>
          <w:sz w:val="2"/>
          <w:szCs w:val="2"/>
          <w:rtl w:val="0"/>
          <w:lang w:val="en-US"/>
          <w14:textFill>
            <w14:solidFill>
              <w14:srgbClr w14:val="FFFFFF"/>
            </w14:solidFill>
          </w14:textFill>
        </w:rPr>
        <w:t>REST API</w:t>
      </w:r>
      <w:bookmarkEnd w:id="35"/>
    </w:p>
    <w:p>
      <w:pPr>
        <w:pStyle w:val="Body"/>
        <w:jc w:val="center"/>
        <w:rPr>
          <w:b w:val="1"/>
          <w:bCs w:val="1"/>
        </w:rPr>
      </w:pPr>
      <w:r>
        <w:rPr>
          <w:b w:val="1"/>
          <w:bCs w:val="1"/>
          <w:rtl w:val="0"/>
        </w:rPr>
        <w:t xml:space="preserve">РЕАЛІЗАЦІЯ АЛГОРИТМУ ШИФРУВАННЯ </w:t>
      </w:r>
      <w:r>
        <w:rPr>
          <w:b w:val="1"/>
          <w:bCs w:val="1"/>
          <w:rtl w:val="0"/>
          <w:lang w:val="en-US"/>
        </w:rPr>
        <w:t>REST API</w:t>
      </w:r>
    </w:p>
    <w:p>
      <w:pPr>
        <w:pStyle w:val="Body"/>
        <w:bidi w:val="0"/>
      </w:pPr>
    </w:p>
    <w:p>
      <w:pPr>
        <w:pStyle w:val="Heading"/>
        <w:bidi w:val="0"/>
      </w:pPr>
      <w:bookmarkStart w:name="_Toc36" w:id="36"/>
      <w:r>
        <w:tab/>
      </w:r>
      <w:r>
        <w:rPr>
          <w:rFonts w:cs="Arial Unicode MS" w:eastAsia="Arial Unicode MS"/>
          <w:rtl w:val="0"/>
        </w:rPr>
        <w:t xml:space="preserve">4.1. </w:t>
      </w:r>
      <w:r>
        <w:rPr>
          <w:rFonts w:cs="Arial Unicode MS" w:eastAsia="Arial Unicode MS" w:hint="default"/>
          <w:rtl w:val="0"/>
        </w:rPr>
        <w:t>Вимоги до програмного продукту</w:t>
      </w:r>
      <w:r>
        <w:rPr>
          <w:rFonts w:cs="Arial Unicode MS" w:eastAsia="Arial Unicode MS"/>
          <w:rtl w:val="0"/>
        </w:rPr>
        <w:t>.</w:t>
      </w:r>
      <w:bookmarkEnd w:id="36"/>
    </w:p>
    <w:p>
      <w:pPr>
        <w:pStyle w:val="Body"/>
        <w:bidi w:val="0"/>
      </w:pPr>
    </w:p>
    <w:p>
      <w:pPr>
        <w:pStyle w:val="Body"/>
        <w:bidi w:val="0"/>
      </w:pPr>
      <w:r>
        <w:rPr>
          <w:rtl w:val="0"/>
        </w:rPr>
        <w:tab/>
        <w:t>Для демонстрації роботи наведеного алгоритму було вирішено розробити два окремих програмних модуля</w:t>
      </w:r>
      <w:r>
        <w:rPr>
          <w:rtl w:val="0"/>
        </w:rPr>
        <w:t xml:space="preserve">: </w:t>
      </w:r>
      <w:r>
        <w:rPr>
          <w:rtl w:val="0"/>
        </w:rPr>
        <w:t>клієнт та сервер</w:t>
      </w:r>
      <w:r>
        <w:rPr>
          <w:rtl w:val="0"/>
        </w:rPr>
        <w:t xml:space="preserve">. </w:t>
      </w:r>
      <w:r>
        <w:rPr>
          <w:rtl w:val="0"/>
        </w:rPr>
        <w:t>Розроблюван</w:t>
      </w:r>
      <w:r>
        <w:rPr>
          <w:rtl w:val="0"/>
        </w:rPr>
        <w:t>і</w:t>
      </w:r>
      <w:r>
        <w:rPr>
          <w:rtl w:val="0"/>
        </w:rPr>
        <w:t xml:space="preserve"> програм</w:t>
      </w:r>
      <w:r>
        <w:rPr>
          <w:rtl w:val="0"/>
        </w:rPr>
        <w:t>и</w:t>
      </w:r>
      <w:r>
        <w:rPr>
          <w:rtl w:val="0"/>
          <w:lang w:val="ru-RU"/>
        </w:rPr>
        <w:t xml:space="preserve"> повинн</w:t>
      </w:r>
      <w:r>
        <w:rPr>
          <w:rtl w:val="0"/>
        </w:rPr>
        <w:t>і</w:t>
      </w:r>
      <w:r>
        <w:rPr>
          <w:rtl w:val="0"/>
          <w:lang w:val="ru-RU"/>
        </w:rPr>
        <w:t xml:space="preserve"> бути прост</w:t>
      </w:r>
      <w:r>
        <w:rPr>
          <w:rtl w:val="0"/>
        </w:rPr>
        <w:t>ими</w:t>
      </w:r>
      <w:r>
        <w:rPr>
          <w:rtl w:val="0"/>
        </w:rPr>
        <w:t xml:space="preserve">, </w:t>
      </w:r>
      <w:r>
        <w:rPr>
          <w:rtl w:val="0"/>
        </w:rPr>
        <w:t>зрозуміл</w:t>
      </w:r>
      <w:r>
        <w:rPr>
          <w:rtl w:val="0"/>
        </w:rPr>
        <w:t>ими</w:t>
      </w:r>
      <w:r>
        <w:rPr>
          <w:rtl w:val="0"/>
        </w:rPr>
        <w:t xml:space="preserve"> у використанні та забезпечувати виконання наступних завдань</w:t>
      </w:r>
      <w:r>
        <w:rPr>
          <w:rtl w:val="0"/>
        </w:rPr>
        <w:t>:</w:t>
      </w:r>
    </w:p>
    <w:p>
      <w:pPr>
        <w:pStyle w:val="Body"/>
        <w:numPr>
          <w:ilvl w:val="0"/>
          <w:numId w:val="25"/>
        </w:numPr>
        <w:bidi w:val="0"/>
      </w:pPr>
      <w:r>
        <w:rPr>
          <w:rtl w:val="0"/>
        </w:rPr>
        <w:t>Генерація симетричного ключа шифрування</w:t>
      </w:r>
      <w:r>
        <w:rPr>
          <w:rtl w:val="0"/>
        </w:rPr>
        <w:t>.</w:t>
      </w:r>
    </w:p>
    <w:p>
      <w:pPr>
        <w:pStyle w:val="Body"/>
        <w:numPr>
          <w:ilvl w:val="0"/>
          <w:numId w:val="5"/>
        </w:numPr>
        <w:bidi w:val="0"/>
      </w:pPr>
      <w:r>
        <w:rPr>
          <w:rtl w:val="0"/>
        </w:rPr>
        <w:t>Обмін зашифрованими повідомленнями</w:t>
      </w:r>
      <w:r>
        <w:rPr>
          <w:rtl w:val="0"/>
        </w:rPr>
        <w:t>.</w:t>
      </w:r>
    </w:p>
    <w:p>
      <w:pPr>
        <w:pStyle w:val="Body"/>
        <w:bidi w:val="0"/>
      </w:pPr>
      <w:r>
        <w:rPr>
          <w:rtl w:val="0"/>
        </w:rPr>
        <w:tab/>
        <w:t xml:space="preserve">Для виконання даного завдання було обрано мову програмування </w:t>
      </w:r>
      <w:r>
        <w:rPr>
          <w:rtl w:val="0"/>
          <w:lang w:val="en-US"/>
        </w:rPr>
        <w:t xml:space="preserve">Swift, </w:t>
      </w:r>
      <w:r>
        <w:rPr>
          <w:rtl w:val="0"/>
        </w:rPr>
        <w:t xml:space="preserve"> з використанням бібліотеки </w:t>
      </w:r>
      <w:r>
        <w:rPr>
          <w:rtl w:val="0"/>
          <w:lang w:val="en-US"/>
        </w:rPr>
        <w:t xml:space="preserve">CryptoKit </w:t>
      </w:r>
      <w:r>
        <w:rPr>
          <w:rtl w:val="0"/>
        </w:rPr>
        <w:t xml:space="preserve">для написання серверу у вигляді </w:t>
      </w:r>
      <w:r>
        <w:rPr>
          <w:rtl w:val="0"/>
          <w:lang w:val="en-US"/>
        </w:rPr>
        <w:t xml:space="preserve">REST API </w:t>
      </w:r>
      <w:r>
        <w:rPr>
          <w:rtl w:val="0"/>
        </w:rPr>
        <w:t xml:space="preserve">та клієнту у вигляді </w:t>
      </w:r>
      <w:r>
        <w:rPr>
          <w:rtl w:val="0"/>
          <w:lang w:val="en-US"/>
        </w:rPr>
        <w:t>iOS</w:t>
      </w:r>
      <w:r>
        <w:rPr>
          <w:rtl w:val="0"/>
        </w:rPr>
        <w:t xml:space="preserve"> додатку</w:t>
      </w:r>
      <w:r>
        <w:rPr>
          <w:rtl w:val="0"/>
        </w:rPr>
        <w:t xml:space="preserve">. </w:t>
      </w:r>
      <w:r>
        <w:rPr>
          <w:rtl w:val="0"/>
        </w:rPr>
        <w:t>Дана мова програмування дає можливість писати високопродуктивний код і на клієнтські додатки</w:t>
      </w:r>
      <w:r>
        <w:rPr>
          <w:rtl w:val="0"/>
        </w:rPr>
        <w:t xml:space="preserve">, </w:t>
      </w:r>
      <w:r>
        <w:rPr>
          <w:rtl w:val="0"/>
        </w:rPr>
        <w:t>і на серверні</w:t>
      </w:r>
      <w:r>
        <w:rPr>
          <w:rtl w:val="0"/>
        </w:rPr>
        <w:t xml:space="preserve">. </w:t>
      </w:r>
      <w:r>
        <w:rPr>
          <w:rtl w:val="0"/>
        </w:rPr>
        <w:t>Перевагою даної мови є статична строга типізація та компілятор</w:t>
      </w:r>
      <w:r>
        <w:rPr>
          <w:rtl w:val="0"/>
        </w:rPr>
        <w:t xml:space="preserve">, </w:t>
      </w:r>
      <w:r>
        <w:rPr>
          <w:rtl w:val="0"/>
        </w:rPr>
        <w:t xml:space="preserve">написаний на </w:t>
      </w:r>
      <w:r>
        <w:rPr>
          <w:rtl w:val="0"/>
          <w:lang w:val="en-US"/>
        </w:rPr>
        <w:t xml:space="preserve">C++. </w:t>
      </w:r>
      <w:r>
        <w:rPr>
          <w:rtl w:val="0"/>
        </w:rPr>
        <w:t>Це суттєво збільшує швикість виконання різних операцій</w:t>
      </w:r>
      <w:r>
        <w:rPr>
          <w:rtl w:val="0"/>
        </w:rPr>
        <w:t xml:space="preserve">. </w:t>
      </w:r>
      <w:r>
        <w:rPr>
          <w:rtl w:val="0"/>
        </w:rPr>
        <w:t xml:space="preserve">Бібліотека </w:t>
      </w:r>
      <w:r>
        <w:rPr>
          <w:rtl w:val="0"/>
          <w:lang w:val="en-US"/>
        </w:rPr>
        <w:t xml:space="preserve">CryptoKit </w:t>
      </w:r>
      <w:r>
        <w:rPr>
          <w:rtl w:val="0"/>
        </w:rPr>
        <w:t xml:space="preserve">має більшість сучасних еліптичних кривих на кшалт </w:t>
      </w:r>
      <w:r>
        <w:rPr>
          <w:rtl w:val="0"/>
          <w:lang w:val="en-US"/>
        </w:rPr>
        <w:t>P256</w:t>
      </w:r>
      <w:r>
        <w:rPr>
          <w:rtl w:val="0"/>
        </w:rPr>
        <w:t xml:space="preserve"> та </w:t>
      </w:r>
      <w:r>
        <w:rPr>
          <w:rtl w:val="0"/>
          <w:lang w:val="en-US"/>
        </w:rPr>
        <w:t>Curve</w:t>
      </w:r>
      <w:r>
        <w:rPr>
          <w:rtl w:val="0"/>
        </w:rPr>
        <w:t xml:space="preserve">25519 </w:t>
      </w:r>
      <w:r>
        <w:rPr>
          <w:rtl w:val="0"/>
        </w:rPr>
        <w:t>для вирішення всіх задач</w:t>
      </w:r>
      <w:r>
        <w:rPr>
          <w:rtl w:val="0"/>
        </w:rPr>
        <w:t xml:space="preserve">, </w:t>
      </w:r>
      <w:r>
        <w:rPr>
          <w:rtl w:val="0"/>
        </w:rPr>
        <w:t>що стоять в рамках даної роботи</w:t>
      </w:r>
      <w:r>
        <w:rPr>
          <w:rtl w:val="0"/>
        </w:rPr>
        <w:t>.</w:t>
      </w:r>
    </w:p>
    <w:p>
      <w:pPr>
        <w:pStyle w:val="Heading"/>
        <w:bidi w:val="0"/>
      </w:pPr>
    </w:p>
    <w:p>
      <w:pPr>
        <w:pStyle w:val="Heading"/>
        <w:bidi w:val="0"/>
      </w:pPr>
      <w:bookmarkStart w:name="_Toc37" w:id="37"/>
      <w:r>
        <w:rPr>
          <w:rFonts w:cs="Arial Unicode MS" w:eastAsia="Arial Unicode MS"/>
          <w:rtl w:val="0"/>
        </w:rPr>
        <w:tab/>
        <w:t xml:space="preserve">4.2. </w:t>
      </w:r>
      <w:r>
        <w:rPr>
          <w:rFonts w:cs="Arial Unicode MS" w:eastAsia="Arial Unicode MS" w:hint="default"/>
          <w:rtl w:val="0"/>
        </w:rPr>
        <w:t>Структура програмного продукту</w:t>
      </w:r>
      <w:r>
        <w:rPr>
          <w:rFonts w:cs="Arial Unicode MS" w:eastAsia="Arial Unicode MS"/>
          <w:rtl w:val="0"/>
        </w:rPr>
        <w:t>.</w:t>
      </w:r>
      <w:bookmarkEnd w:id="37"/>
    </w:p>
    <w:p>
      <w:pPr>
        <w:pStyle w:val="Body"/>
        <w:bidi w:val="0"/>
      </w:pPr>
    </w:p>
    <w:p>
      <w:pPr>
        <w:pStyle w:val="Body"/>
        <w:bidi w:val="0"/>
      </w:pPr>
      <w:r>
        <w:rPr>
          <w:rtl w:val="0"/>
        </w:rPr>
        <w:tab/>
        <w:t xml:space="preserve">В процесі розробки було виокремлено </w:t>
      </w:r>
      <w:r>
        <w:rPr>
          <w:rtl w:val="0"/>
        </w:rPr>
        <w:t xml:space="preserve">2 </w:t>
      </w:r>
      <w:r>
        <w:rPr>
          <w:rtl w:val="0"/>
        </w:rPr>
        <w:t>основні етапи</w:t>
      </w:r>
      <w:r>
        <w:rPr>
          <w:rtl w:val="0"/>
        </w:rPr>
        <w:t xml:space="preserve">: </w:t>
      </w:r>
      <w:r>
        <w:rPr>
          <w:rtl w:val="0"/>
        </w:rPr>
        <w:t>розробка алгоритмів та імплементація алгоритмів на клієнті та сервері</w:t>
      </w:r>
      <w:r>
        <w:rPr>
          <w:rtl w:val="0"/>
        </w:rPr>
        <w:t xml:space="preserve">. </w:t>
      </w:r>
      <w:r>
        <w:rPr>
          <w:rtl w:val="0"/>
        </w:rPr>
        <w:t>Проектне рішення складається з трьох модулів</w:t>
      </w:r>
      <w:r>
        <w:rPr>
          <w:rtl w:val="0"/>
        </w:rPr>
        <w:t>:</w:t>
      </w:r>
    </w:p>
    <w:p>
      <w:pPr>
        <w:pStyle w:val="Body"/>
        <w:numPr>
          <w:ilvl w:val="0"/>
          <w:numId w:val="26"/>
        </w:numPr>
        <w:bidi w:val="0"/>
      </w:pPr>
      <w:r>
        <w:rPr>
          <w:rtl w:val="0"/>
          <w:lang w:val="en-US"/>
        </w:rPr>
        <w:t>DHCore</w:t>
      </w:r>
    </w:p>
    <w:p>
      <w:pPr>
        <w:pStyle w:val="Body"/>
        <w:numPr>
          <w:ilvl w:val="0"/>
          <w:numId w:val="5"/>
        </w:numPr>
        <w:bidi w:val="0"/>
      </w:pPr>
      <w:r>
        <w:rPr>
          <w:rtl w:val="0"/>
          <w:lang w:val="en-US"/>
        </w:rPr>
        <w:t>DHServer</w:t>
      </w:r>
    </w:p>
    <w:p>
      <w:pPr>
        <w:pStyle w:val="Body"/>
        <w:numPr>
          <w:ilvl w:val="0"/>
          <w:numId w:val="5"/>
        </w:numPr>
        <w:bidi w:val="0"/>
      </w:pPr>
      <w:r>
        <w:rPr>
          <w:rtl w:val="0"/>
          <w:lang w:val="en-US"/>
        </w:rPr>
        <w:t>DHClient</w:t>
      </w:r>
    </w:p>
    <w:p>
      <w:pPr>
        <w:pStyle w:val="Body"/>
        <w:numPr>
          <w:ilvl w:val="0"/>
          <w:numId w:val="5"/>
        </w:numPr>
        <w:bidi w:val="0"/>
      </w:pPr>
      <w:r>
        <w:rPr>
          <w:rtl w:val="0"/>
          <w:lang w:val="en-US"/>
        </w:rPr>
        <w:t>DHUserInterface</w:t>
      </w:r>
    </w:p>
    <w:p>
      <w:pPr>
        <w:pStyle w:val="Body"/>
        <w:bidi w:val="0"/>
      </w:pPr>
      <w:r>
        <w:rPr>
          <w:rtl w:val="0"/>
        </w:rPr>
        <w:tab/>
        <w:t xml:space="preserve">Модуль </w:t>
      </w:r>
      <w:r>
        <w:rPr>
          <w:rtl w:val="0"/>
          <w:lang w:val="en-US"/>
        </w:rPr>
        <w:t>DHCore</w:t>
      </w:r>
      <w:r>
        <w:rPr>
          <w:rtl w:val="0"/>
        </w:rPr>
        <w:t xml:space="preserve"> є незалежним модулем і представляє собою динамічний фреймворк</w:t>
      </w:r>
      <w:r>
        <w:rPr>
          <w:rtl w:val="0"/>
        </w:rPr>
        <w:t xml:space="preserve">, </w:t>
      </w:r>
      <w:r>
        <w:rPr>
          <w:rtl w:val="0"/>
        </w:rPr>
        <w:t xml:space="preserve">який імпортується в </w:t>
      </w:r>
      <w:r>
        <w:rPr>
          <w:rtl w:val="0"/>
          <w:lang w:val="en-US"/>
        </w:rPr>
        <w:t xml:space="preserve">DHServer </w:t>
      </w:r>
      <w:r>
        <w:rPr>
          <w:rtl w:val="0"/>
        </w:rPr>
        <w:t xml:space="preserve">та </w:t>
      </w:r>
      <w:r>
        <w:rPr>
          <w:rtl w:val="0"/>
          <w:lang w:val="en-US"/>
        </w:rPr>
        <w:t xml:space="preserve">DHClient </w:t>
      </w:r>
      <w:r>
        <w:rPr>
          <w:rtl w:val="0"/>
        </w:rPr>
        <w:t xml:space="preserve">за допомогою </w:t>
      </w:r>
      <w:r>
        <w:rPr>
          <w:rtl w:val="0"/>
          <w:lang w:val="en-US"/>
        </w:rPr>
        <w:t xml:space="preserve">Swift Package Manager. </w:t>
      </w:r>
      <w:r>
        <w:rPr>
          <w:rtl w:val="0"/>
        </w:rPr>
        <w:t xml:space="preserve">Ключове місце у цьому фреймворку займає клас </w:t>
      </w:r>
      <w:r>
        <w:rPr>
          <w:i w:val="1"/>
          <w:iCs w:val="1"/>
          <w:rtl w:val="0"/>
          <w:lang w:val="en-US"/>
        </w:rPr>
        <w:t>KeyAgreementBuilder</w:t>
      </w:r>
      <w:r>
        <w:rPr>
          <w:i w:val="1"/>
          <w:iCs w:val="1"/>
          <w:rtl w:val="0"/>
        </w:rPr>
        <w:t xml:space="preserve">. </w:t>
      </w:r>
      <w:r>
        <w:rPr>
          <w:rtl w:val="0"/>
        </w:rPr>
        <w:t>Даний клас містить в собі всю необхідну логіку для створення симетричного ключа як зі сторони клієнта</w:t>
      </w:r>
      <w:r>
        <w:rPr>
          <w:rtl w:val="0"/>
        </w:rPr>
        <w:t xml:space="preserve">, </w:t>
      </w:r>
      <w:r>
        <w:rPr>
          <w:rtl w:val="0"/>
        </w:rPr>
        <w:t>так і зі сторони сервера</w:t>
      </w:r>
      <w:r>
        <w:rPr>
          <w:rtl w:val="0"/>
        </w:rPr>
        <w:t xml:space="preserve">. </w:t>
      </w:r>
      <w:r>
        <w:rPr>
          <w:rtl w:val="0"/>
        </w:rPr>
        <w:t>До цієї логіки належить генерація приватного та публічного ключів та безпосередня генерація симетричного ключа на основі приватного та публічного ключів однієї сторони та публічного ключа іншої сторони</w:t>
      </w:r>
      <w:r>
        <w:rPr>
          <w:rtl w:val="0"/>
        </w:rPr>
        <w:t xml:space="preserve">. </w:t>
      </w:r>
      <w:r>
        <w:rPr>
          <w:rtl w:val="0"/>
        </w:rPr>
        <w:t xml:space="preserve">Для генерації ключів використовується еліптична крива </w:t>
      </w:r>
      <w:r>
        <w:rPr>
          <w:rtl w:val="0"/>
          <w:lang w:val="en-US"/>
        </w:rPr>
        <w:t xml:space="preserve">P256, </w:t>
      </w:r>
      <w:r>
        <w:rPr>
          <w:rtl w:val="0"/>
        </w:rPr>
        <w:t>яка є стандартом для подібних операцій станом на сьогодні</w:t>
      </w:r>
      <w:r>
        <w:rPr>
          <w:rtl w:val="0"/>
        </w:rPr>
        <w:t xml:space="preserve">, </w:t>
      </w:r>
      <w:r>
        <w:rPr>
          <w:rtl w:val="0"/>
        </w:rPr>
        <w:t>та має достатньо високий рівень важкості обрахунків</w:t>
      </w:r>
      <w:r>
        <w:rPr>
          <w:rtl w:val="0"/>
        </w:rPr>
        <w:t xml:space="preserve">. </w:t>
      </w:r>
      <w:r>
        <w:rPr>
          <w:rtl w:val="0"/>
        </w:rPr>
        <w:t xml:space="preserve">Для генерації цифрового підпису використовується еліптична крива </w:t>
      </w:r>
      <w:r>
        <w:rPr>
          <w:rtl w:val="0"/>
          <w:lang w:val="en-US"/>
        </w:rPr>
        <w:t>Curve25519</w:t>
      </w:r>
      <w:r>
        <w:rPr>
          <w:rtl w:val="0"/>
        </w:rPr>
        <w:t xml:space="preserve">, </w:t>
      </w:r>
      <w:r>
        <w:rPr>
          <w:rtl w:val="0"/>
        </w:rPr>
        <w:t>яка є однією з найпродуктивніших еліптичних кривих</w:t>
      </w:r>
      <w:r>
        <w:rPr>
          <w:rtl w:val="0"/>
        </w:rPr>
        <w:t xml:space="preserve">, </w:t>
      </w:r>
      <w:r>
        <w:rPr>
          <w:rtl w:val="0"/>
        </w:rPr>
        <w:t>та дозволяє створювати складні для підпробки підписи за достатньо короткий проміжок часу</w:t>
      </w:r>
      <w:r>
        <w:rPr>
          <w:rtl w:val="0"/>
        </w:rPr>
        <w:t xml:space="preserve">. </w:t>
      </w:r>
    </w:p>
    <w:p>
      <w:pPr>
        <w:pStyle w:val="Body"/>
        <w:bidi w:val="0"/>
      </w:pPr>
      <w:r>
        <w:rPr>
          <w:rtl w:val="0"/>
        </w:rPr>
        <w:tab/>
        <w:t xml:space="preserve">Процес створення зашихрованих повідомлень інкапсульонваний у класс </w:t>
      </w:r>
      <w:r>
        <w:rPr>
          <w:i w:val="1"/>
          <w:iCs w:val="1"/>
          <w:rtl w:val="0"/>
          <w:lang w:val="en-US"/>
        </w:rPr>
        <w:t>EncryptedMessageBuilder</w:t>
      </w:r>
      <w:r>
        <w:rPr>
          <w:rtl w:val="0"/>
          <w:lang w:val="en-US"/>
        </w:rPr>
        <w:t xml:space="preserve">. </w:t>
      </w:r>
      <w:r>
        <w:rPr>
          <w:rtl w:val="0"/>
        </w:rPr>
        <w:t xml:space="preserve">Він використовує шифр </w:t>
      </w:r>
      <w:r>
        <w:rPr>
          <w:rtl w:val="0"/>
          <w:lang w:val="en-US"/>
        </w:rPr>
        <w:t>AES GCM (</w:t>
      </w:r>
      <w:r>
        <w:rPr>
          <w:rtl w:val="0"/>
          <w:lang w:val="en-US"/>
        </w:rPr>
        <w:t>Advanced Encryption Standard</w:t>
      </w:r>
      <w:r>
        <w:rPr>
          <w:rtl w:val="0"/>
          <w:lang w:val="en-US"/>
        </w:rPr>
        <w:t xml:space="preserve"> </w:t>
      </w:r>
      <w:r>
        <w:rPr>
          <w:rtl w:val="0"/>
          <w:lang w:val="de-DE"/>
        </w:rPr>
        <w:t>Galois Counter Mode</w:t>
      </w:r>
      <w:r>
        <w:rPr>
          <w:rtl w:val="0"/>
          <w:lang w:val="en-US"/>
        </w:rPr>
        <w:t xml:space="preserve">) </w:t>
      </w:r>
      <w:r>
        <w:rPr>
          <w:rtl w:val="0"/>
        </w:rPr>
        <w:t>для створення шифрованих повідомлень зі звичайних</w:t>
      </w:r>
      <w:r>
        <w:rPr>
          <w:rtl w:val="0"/>
          <w:lang w:val="en-US"/>
        </w:rPr>
        <w:t xml:space="preserve">. </w:t>
      </w:r>
      <w:r>
        <w:rPr>
          <w:rtl w:val="0"/>
        </w:rPr>
        <w:t xml:space="preserve">Цей шифр обробляє повідомлення блоками по </w:t>
      </w:r>
      <w:r>
        <w:rPr>
          <w:rtl w:val="0"/>
        </w:rPr>
        <w:t xml:space="preserve">128 </w:t>
      </w:r>
      <w:r>
        <w:rPr>
          <w:rtl w:val="0"/>
        </w:rPr>
        <w:t>біт та вирізняється своєю високою продуктивністю</w:t>
      </w:r>
      <w:r>
        <w:rPr>
          <w:rtl w:val="0"/>
        </w:rPr>
        <w:t xml:space="preserve">. </w:t>
      </w:r>
      <w:r>
        <w:rPr>
          <w:rtl w:val="0"/>
        </w:rPr>
        <w:t>При цьому</w:t>
      </w:r>
      <w:r>
        <w:rPr>
          <w:rtl w:val="0"/>
        </w:rPr>
        <w:t xml:space="preserve">, </w:t>
      </w:r>
      <w:r>
        <w:rPr>
          <w:rtl w:val="0"/>
        </w:rPr>
        <w:t>процес шифрації легко розпаралелюється завдяки особливостям алгоритму</w:t>
      </w:r>
      <w:r>
        <w:rPr>
          <w:rtl w:val="0"/>
        </w:rPr>
        <w:t xml:space="preserve">, </w:t>
      </w:r>
      <w:r>
        <w:rPr>
          <w:rtl w:val="0"/>
        </w:rPr>
        <w:t>що дозволяє суттєво прискорити отимання шифротексту з повідомлення</w:t>
      </w:r>
      <w:r>
        <w:rPr>
          <w:rtl w:val="0"/>
        </w:rPr>
        <w:t>.</w:t>
      </w:r>
    </w:p>
    <w:p>
      <w:pPr>
        <w:pStyle w:val="Body"/>
        <w:bidi w:val="0"/>
      </w:pPr>
      <w:r>
        <w:tab/>
      </w:r>
      <w:r>
        <w:rPr>
          <w:rtl w:val="0"/>
        </w:rPr>
        <w:t xml:space="preserve">Модулі </w:t>
      </w:r>
      <w:r>
        <w:rPr>
          <w:rtl w:val="0"/>
          <w:lang w:val="en-US"/>
        </w:rPr>
        <w:t xml:space="preserve">DHServer </w:t>
      </w:r>
      <w:r>
        <w:rPr>
          <w:rtl w:val="0"/>
        </w:rPr>
        <w:t xml:space="preserve">та </w:t>
      </w:r>
      <w:r>
        <w:rPr>
          <w:rtl w:val="0"/>
          <w:lang w:val="en-US"/>
        </w:rPr>
        <w:t xml:space="preserve">DHClient </w:t>
      </w:r>
      <w:r>
        <w:rPr>
          <w:rtl w:val="0"/>
        </w:rPr>
        <w:t>інкапсулюють в собі логіку клієнта та сервера відповідно</w:t>
      </w:r>
      <w:r>
        <w:rPr>
          <w:rtl w:val="0"/>
        </w:rPr>
        <w:t xml:space="preserve">. </w:t>
      </w:r>
      <w:r>
        <w:rPr>
          <w:rtl w:val="0"/>
        </w:rPr>
        <w:t xml:space="preserve">Розглянемо модуль </w:t>
      </w:r>
      <w:r>
        <w:rPr>
          <w:rtl w:val="0"/>
          <w:lang w:val="en-US"/>
        </w:rPr>
        <w:t>DHServer.</w:t>
      </w:r>
      <w:r>
        <w:rPr>
          <w:rtl w:val="0"/>
        </w:rPr>
        <w:t xml:space="preserve"> Цей модуль реалізован з використанням бібліотеки </w:t>
      </w:r>
      <w:r>
        <w:rPr>
          <w:rtl w:val="0"/>
          <w:lang w:val="en-US"/>
        </w:rPr>
        <w:t xml:space="preserve">Perfect, </w:t>
      </w:r>
      <w:r>
        <w:rPr>
          <w:rtl w:val="0"/>
        </w:rPr>
        <w:t xml:space="preserve">яка є найпопулярнішою бібліотекою для створення серверних додатків на мові програмування </w:t>
      </w:r>
      <w:r>
        <w:rPr>
          <w:rtl w:val="0"/>
          <w:lang w:val="en-US"/>
        </w:rPr>
        <w:t xml:space="preserve">Swift. </w:t>
      </w:r>
      <w:r>
        <w:rPr>
          <w:rtl w:val="0"/>
        </w:rPr>
        <w:t>Вона інкапсулює в собі логіку запуску серверних додатків</w:t>
      </w:r>
      <w:r>
        <w:rPr>
          <w:rtl w:val="0"/>
        </w:rPr>
        <w:t xml:space="preserve">, </w:t>
      </w:r>
      <w:r>
        <w:rPr>
          <w:rtl w:val="0"/>
        </w:rPr>
        <w:t>обробку запитів та формування відповідей</w:t>
      </w:r>
      <w:r>
        <w:rPr>
          <w:rtl w:val="0"/>
        </w:rPr>
        <w:t xml:space="preserve">, </w:t>
      </w:r>
      <w:r>
        <w:rPr>
          <w:rtl w:val="0"/>
        </w:rPr>
        <w:t>роботу з базами даних та багато інших речей</w:t>
      </w:r>
      <w:r>
        <w:rPr>
          <w:rtl w:val="0"/>
        </w:rPr>
        <w:t xml:space="preserve">. </w:t>
      </w:r>
      <w:r>
        <w:rPr>
          <w:rtl w:val="0"/>
        </w:rPr>
        <w:t>При цьому вона має високу продуктивність</w:t>
      </w:r>
      <w:r>
        <w:rPr>
          <w:rtl w:val="0"/>
        </w:rPr>
        <w:t xml:space="preserve">, </w:t>
      </w:r>
      <w:r>
        <w:rPr>
          <w:rtl w:val="0"/>
        </w:rPr>
        <w:t>що дозволяє обробляти дуже велику кількість запитів за секунду</w:t>
      </w:r>
      <w:r>
        <w:rPr>
          <w:rtl w:val="0"/>
        </w:rPr>
        <w:t>.</w:t>
      </w:r>
    </w:p>
    <w:p>
      <w:pPr>
        <w:pStyle w:val="Body"/>
        <w:bidi w:val="0"/>
      </w:pPr>
      <w:r>
        <w:rPr>
          <w:rtl w:val="0"/>
        </w:rPr>
        <w:tab/>
        <w:t xml:space="preserve">Модуль </w:t>
      </w:r>
      <w:r>
        <w:rPr>
          <w:rtl w:val="0"/>
          <w:lang w:val="en-US"/>
        </w:rPr>
        <w:t>DHServer</w:t>
      </w:r>
      <w:r>
        <w:rPr>
          <w:rtl w:val="0"/>
        </w:rPr>
        <w:t xml:space="preserve"> містить три головних класи</w:t>
      </w:r>
      <w:r>
        <w:rPr>
          <w:rtl w:val="0"/>
        </w:rPr>
        <w:t xml:space="preserve">: </w:t>
      </w:r>
      <w:r>
        <w:rPr>
          <w:i w:val="1"/>
          <w:iCs w:val="1"/>
          <w:rtl w:val="0"/>
          <w:lang w:val="en-US"/>
        </w:rPr>
        <w:t>AuthController</w:t>
      </w:r>
      <w:r>
        <w:rPr>
          <w:rtl w:val="0"/>
        </w:rPr>
        <w:t xml:space="preserve">, </w:t>
      </w:r>
      <w:r>
        <w:rPr>
          <w:i w:val="1"/>
          <w:iCs w:val="1"/>
          <w:rtl w:val="0"/>
          <w:lang w:val="en-US"/>
        </w:rPr>
        <w:t>MessageController</w:t>
      </w:r>
      <w:r>
        <w:rPr>
          <w:rtl w:val="0"/>
        </w:rPr>
        <w:t xml:space="preserve"> та </w:t>
      </w:r>
      <w:r>
        <w:rPr>
          <w:i w:val="1"/>
          <w:iCs w:val="1"/>
          <w:rtl w:val="0"/>
          <w:lang w:val="en-US"/>
        </w:rPr>
        <w:t>KeyStorage</w:t>
      </w:r>
      <w:r>
        <w:rPr>
          <w:rtl w:val="0"/>
          <w:lang w:val="en-US"/>
        </w:rPr>
        <w:t xml:space="preserve">. </w:t>
      </w:r>
      <w:r>
        <w:rPr>
          <w:i w:val="1"/>
          <w:iCs w:val="1"/>
          <w:rtl w:val="0"/>
          <w:lang w:val="en-US"/>
        </w:rPr>
        <w:t xml:space="preserve">AuthController </w:t>
      </w:r>
      <w:r>
        <w:rPr>
          <w:rtl w:val="0"/>
        </w:rPr>
        <w:t xml:space="preserve">відповідає за генерацію симетричного ключа та має один метод </w:t>
      </w:r>
      <w:r>
        <w:rPr>
          <w:i w:val="1"/>
          <w:iCs w:val="1"/>
          <w:rtl w:val="0"/>
          <w:lang w:val="en-US"/>
        </w:rPr>
        <w:t>authenticate</w:t>
      </w:r>
      <w:r>
        <w:rPr>
          <w:i w:val="1"/>
          <w:iCs w:val="1"/>
          <w:rtl w:val="0"/>
        </w:rPr>
        <w:t xml:space="preserve">, </w:t>
      </w:r>
      <w:r>
        <w:rPr>
          <w:rtl w:val="0"/>
        </w:rPr>
        <w:t>який примає запит</w:t>
      </w:r>
      <w:r>
        <w:rPr>
          <w:rtl w:val="0"/>
        </w:rPr>
        <w:t xml:space="preserve">, </w:t>
      </w:r>
      <w:r>
        <w:rPr>
          <w:rtl w:val="0"/>
        </w:rPr>
        <w:t>у заголовках якого мають обов’язково бути присутніми наступні параметри</w:t>
      </w:r>
      <w:r>
        <w:rPr>
          <w:rtl w:val="0"/>
        </w:rPr>
        <w:t>:</w:t>
      </w:r>
    </w:p>
    <w:p>
      <w:pPr>
        <w:pStyle w:val="Body"/>
        <w:numPr>
          <w:ilvl w:val="0"/>
          <w:numId w:val="27"/>
        </w:numPr>
        <w:bidi w:val="0"/>
      </w:pPr>
      <w:r>
        <w:rPr>
          <w:rtl w:val="0"/>
        </w:rPr>
        <w:t>Унікальний ідентифікатор клієнта</w:t>
      </w:r>
    </w:p>
    <w:p>
      <w:pPr>
        <w:pStyle w:val="Body"/>
        <w:numPr>
          <w:ilvl w:val="0"/>
          <w:numId w:val="5"/>
        </w:numPr>
        <w:bidi w:val="0"/>
      </w:pPr>
      <w:r>
        <w:rPr>
          <w:rtl w:val="0"/>
        </w:rPr>
        <w:t>Публічний ключ клієнта</w:t>
      </w:r>
    </w:p>
    <w:p>
      <w:pPr>
        <w:pStyle w:val="Body"/>
        <w:numPr>
          <w:ilvl w:val="0"/>
          <w:numId w:val="5"/>
        </w:numPr>
        <w:bidi w:val="0"/>
      </w:pPr>
      <w:r>
        <w:rPr>
          <w:rtl w:val="0"/>
        </w:rPr>
        <w:t>Цифровий підпис клієнта</w:t>
      </w:r>
      <w:r>
        <w:rPr>
          <w:rtl w:val="0"/>
        </w:rPr>
        <w:t>.</w:t>
      </w:r>
    </w:p>
    <w:p>
      <w:pPr>
        <w:pStyle w:val="Body"/>
        <w:bidi w:val="0"/>
      </w:pPr>
      <w:r>
        <w:rPr>
          <w:rtl w:val="0"/>
        </w:rPr>
        <w:tab/>
        <w:t xml:space="preserve">Якщо цифровий підпис ключа відповідає ключу </w:t>
      </w:r>
      <w:r>
        <w:rPr>
          <w:rtl w:val="0"/>
        </w:rPr>
        <w:t xml:space="preserve">- </w:t>
      </w:r>
      <w:r>
        <w:rPr>
          <w:rtl w:val="0"/>
        </w:rPr>
        <w:t>то метод формує відповідь</w:t>
      </w:r>
      <w:r>
        <w:rPr>
          <w:rtl w:val="0"/>
        </w:rPr>
        <w:t xml:space="preserve">, </w:t>
      </w:r>
      <w:r>
        <w:rPr>
          <w:rtl w:val="0"/>
        </w:rPr>
        <w:t>у заголовках якої буде публічний ключ сервера та цифровий підпис</w:t>
      </w:r>
      <w:r>
        <w:rPr>
          <w:rtl w:val="0"/>
        </w:rPr>
        <w:t xml:space="preserve">, </w:t>
      </w:r>
      <w:r>
        <w:rPr>
          <w:rtl w:val="0"/>
        </w:rPr>
        <w:t>який відповідає цьому ключу</w:t>
      </w:r>
      <w:r>
        <w:rPr>
          <w:rtl w:val="0"/>
        </w:rPr>
        <w:t>.</w:t>
      </w:r>
    </w:p>
    <w:p>
      <w:pPr>
        <w:pStyle w:val="Body"/>
        <w:bidi w:val="0"/>
      </w:pPr>
      <w:r>
        <w:tab/>
      </w:r>
      <w:r>
        <w:rPr>
          <w:i w:val="1"/>
          <w:iCs w:val="1"/>
          <w:rtl w:val="0"/>
          <w:lang w:val="en-US"/>
        </w:rPr>
        <w:t xml:space="preserve">MessageController </w:t>
      </w:r>
      <w:r>
        <w:rPr>
          <w:rtl w:val="0"/>
        </w:rPr>
        <w:t xml:space="preserve">має один метод </w:t>
      </w:r>
      <w:r>
        <w:rPr>
          <w:i w:val="1"/>
          <w:iCs w:val="1"/>
          <w:rtl w:val="0"/>
          <w:lang w:val="en-US"/>
        </w:rPr>
        <w:t>handleMessage</w:t>
      </w:r>
      <w:r>
        <w:rPr>
          <w:rtl w:val="0"/>
          <w:lang w:val="en-US"/>
        </w:rPr>
        <w:t xml:space="preserve">, </w:t>
      </w:r>
      <w:r>
        <w:rPr>
          <w:rtl w:val="0"/>
        </w:rPr>
        <w:t xml:space="preserve">який приймає </w:t>
      </w:r>
      <w:r>
        <w:rPr>
          <w:i w:val="1"/>
          <w:iCs w:val="1"/>
          <w:rtl w:val="0"/>
          <w:lang w:val="en-US"/>
        </w:rPr>
        <w:t xml:space="preserve">POST </w:t>
      </w:r>
      <w:r>
        <w:rPr>
          <w:rtl w:val="0"/>
        </w:rPr>
        <w:t>запит із тілом</w:t>
      </w:r>
      <w:r>
        <w:rPr>
          <w:rtl w:val="0"/>
        </w:rPr>
        <w:t xml:space="preserve">, </w:t>
      </w:r>
      <w:r>
        <w:rPr>
          <w:rtl w:val="0"/>
        </w:rPr>
        <w:t>яке містить у собі зашифроване повідомлення та унікальний ідентифікатор клієнта</w:t>
      </w:r>
      <w:r>
        <w:rPr>
          <w:rtl w:val="0"/>
        </w:rPr>
        <w:t xml:space="preserve">. </w:t>
      </w:r>
      <w:r>
        <w:rPr>
          <w:rtl w:val="0"/>
        </w:rPr>
        <w:t xml:space="preserve">Якщо для цього клієнта існує симетричний ключ і ім можна розшифрувати повідомлення </w:t>
      </w:r>
      <w:r>
        <w:rPr>
          <w:rtl w:val="0"/>
        </w:rPr>
        <w:t xml:space="preserve">- </w:t>
      </w:r>
      <w:r>
        <w:rPr>
          <w:rtl w:val="0"/>
        </w:rPr>
        <w:t>то сервер його обробляє</w:t>
      </w:r>
      <w:r>
        <w:rPr>
          <w:rtl w:val="0"/>
        </w:rPr>
        <w:t xml:space="preserve">, </w:t>
      </w:r>
      <w:r>
        <w:rPr>
          <w:rtl w:val="0"/>
        </w:rPr>
        <w:t>шифрує відповідь та відправляє клієнту</w:t>
      </w:r>
      <w:r>
        <w:rPr>
          <w:rtl w:val="0"/>
        </w:rPr>
        <w:t>.</w:t>
      </w:r>
    </w:p>
    <w:p>
      <w:pPr>
        <w:pStyle w:val="Body"/>
        <w:bidi w:val="0"/>
      </w:pPr>
      <w:r>
        <w:tab/>
      </w:r>
      <w:r>
        <w:rPr>
          <w:i w:val="1"/>
          <w:iCs w:val="1"/>
          <w:rtl w:val="0"/>
          <w:lang w:val="en-US"/>
        </w:rPr>
        <w:t>KeyStorage</w:t>
      </w:r>
      <w:r>
        <w:rPr>
          <w:rtl w:val="0"/>
          <w:lang w:val="en-US"/>
        </w:rPr>
        <w:t xml:space="preserve"> - </w:t>
      </w:r>
      <w:r>
        <w:rPr>
          <w:rtl w:val="0"/>
        </w:rPr>
        <w:t>сховище ключів</w:t>
      </w:r>
      <w:r>
        <w:rPr>
          <w:rtl w:val="0"/>
        </w:rPr>
        <w:t xml:space="preserve">, </w:t>
      </w:r>
      <w:r>
        <w:rPr>
          <w:rtl w:val="0"/>
        </w:rPr>
        <w:t xml:space="preserve">у якому зберігається набір пар виду ідентифікатор клієнта </w:t>
      </w:r>
      <w:r>
        <w:rPr>
          <w:rtl w:val="0"/>
        </w:rPr>
        <w:t xml:space="preserve">- </w:t>
      </w:r>
      <w:r>
        <w:rPr>
          <w:rtl w:val="0"/>
        </w:rPr>
        <w:t>симетричний ключ</w:t>
      </w:r>
      <w:r>
        <w:rPr>
          <w:rtl w:val="0"/>
        </w:rPr>
        <w:t>.</w:t>
      </w:r>
    </w:p>
    <w:p>
      <w:pPr>
        <w:pStyle w:val="Body"/>
        <w:bidi w:val="0"/>
      </w:pPr>
      <w:r>
        <w:rPr>
          <w:rtl w:val="0"/>
        </w:rPr>
        <w:tab/>
        <w:t xml:space="preserve">Модуль </w:t>
      </w:r>
      <w:r>
        <w:rPr>
          <w:rtl w:val="0"/>
          <w:lang w:val="en-US"/>
        </w:rPr>
        <w:t xml:space="preserve">DHClient </w:t>
      </w:r>
      <w:r>
        <w:rPr>
          <w:rtl w:val="0"/>
        </w:rPr>
        <w:t xml:space="preserve">має </w:t>
      </w:r>
      <w:r>
        <w:rPr>
          <w:rtl w:val="0"/>
        </w:rPr>
        <w:t xml:space="preserve">2 </w:t>
      </w:r>
      <w:r>
        <w:rPr>
          <w:rtl w:val="0"/>
        </w:rPr>
        <w:t>головних компоненти</w:t>
      </w:r>
      <w:r>
        <w:rPr>
          <w:rtl w:val="0"/>
        </w:rPr>
        <w:t xml:space="preserve">: </w:t>
      </w:r>
      <w:r>
        <w:rPr>
          <w:i w:val="1"/>
          <w:iCs w:val="1"/>
          <w:rtl w:val="0"/>
          <w:lang w:val="en-US"/>
        </w:rPr>
        <w:t>AuthViewModel</w:t>
      </w:r>
      <w:r>
        <w:rPr>
          <w:rtl w:val="0"/>
          <w:lang w:val="en-US"/>
        </w:rPr>
        <w:t xml:space="preserve"> </w:t>
      </w:r>
      <w:r>
        <w:rPr>
          <w:rtl w:val="0"/>
        </w:rPr>
        <w:t xml:space="preserve">та </w:t>
      </w:r>
      <w:r>
        <w:rPr>
          <w:i w:val="1"/>
          <w:iCs w:val="1"/>
          <w:rtl w:val="0"/>
          <w:lang w:val="en-US"/>
        </w:rPr>
        <w:t>MessagesViewModel</w:t>
      </w:r>
      <w:r>
        <w:rPr>
          <w:rtl w:val="0"/>
          <w:lang w:val="en-US"/>
        </w:rPr>
        <w:t xml:space="preserve">. </w:t>
      </w:r>
      <w:r>
        <w:rPr>
          <w:i w:val="1"/>
          <w:iCs w:val="1"/>
          <w:rtl w:val="0"/>
          <w:lang w:val="en-US"/>
        </w:rPr>
        <w:t>AuthViewModel</w:t>
      </w:r>
      <w:r>
        <w:rPr>
          <w:rtl w:val="0"/>
          <w:lang w:val="en-US"/>
        </w:rPr>
        <w:t xml:space="preserve"> </w:t>
      </w:r>
      <w:r>
        <w:rPr>
          <w:rtl w:val="0"/>
        </w:rPr>
        <w:t>відповідає за формування симетричного ключа</w:t>
      </w:r>
      <w:r>
        <w:rPr>
          <w:rtl w:val="0"/>
        </w:rPr>
        <w:t xml:space="preserve">. </w:t>
      </w:r>
      <w:r>
        <w:rPr>
          <w:rtl w:val="0"/>
        </w:rPr>
        <w:t>Вона генерує пару публічного та приватного ключів</w:t>
      </w:r>
      <w:r>
        <w:rPr>
          <w:rtl w:val="0"/>
          <w:lang w:val="ru-RU"/>
        </w:rPr>
        <w:t xml:space="preserve">, </w:t>
      </w:r>
      <w:r>
        <w:rPr>
          <w:rtl w:val="0"/>
        </w:rPr>
        <w:t>відправляє публічний ключ та відповідний йому цифровий підпис та очікує на відповідь</w:t>
      </w:r>
      <w:r>
        <w:rPr>
          <w:rtl w:val="0"/>
        </w:rPr>
        <w:t xml:space="preserve">. </w:t>
      </w:r>
      <w:r>
        <w:rPr>
          <w:rtl w:val="0"/>
        </w:rPr>
        <w:t>Отримавши її</w:t>
      </w:r>
      <w:r>
        <w:rPr>
          <w:rtl w:val="0"/>
        </w:rPr>
        <w:t xml:space="preserve">, </w:t>
      </w:r>
      <w:r>
        <w:rPr>
          <w:rtl w:val="0"/>
        </w:rPr>
        <w:t>перевіряє відповіднисть отриманих цифрового підпису і публічного ключа та генерує симетричний ключ</w:t>
      </w:r>
      <w:r>
        <w:rPr>
          <w:rtl w:val="0"/>
        </w:rPr>
        <w:t xml:space="preserve">, </w:t>
      </w:r>
      <w:r>
        <w:rPr>
          <w:rtl w:val="0"/>
        </w:rPr>
        <w:t xml:space="preserve">який є аргументом для </w:t>
      </w:r>
      <w:r>
        <w:rPr>
          <w:i w:val="1"/>
          <w:iCs w:val="1"/>
          <w:rtl w:val="0"/>
          <w:lang w:val="en-US"/>
        </w:rPr>
        <w:t>MessagesViewModel</w:t>
      </w:r>
      <w:r>
        <w:rPr>
          <w:rtl w:val="0"/>
          <w:lang w:val="en-US"/>
        </w:rPr>
        <w:t xml:space="preserve">. </w:t>
      </w:r>
      <w:r>
        <w:rPr>
          <w:rtl w:val="0"/>
        </w:rPr>
        <w:t>Вона отримує текстове повідомлення</w:t>
      </w:r>
      <w:r>
        <w:rPr>
          <w:rtl w:val="0"/>
        </w:rPr>
        <w:t xml:space="preserve">, </w:t>
      </w:r>
      <w:r>
        <w:rPr>
          <w:rtl w:val="0"/>
        </w:rPr>
        <w:t>шифрує його та відправляє серверу</w:t>
      </w:r>
      <w:r>
        <w:rPr>
          <w:rtl w:val="0"/>
        </w:rPr>
        <w:t xml:space="preserve">. </w:t>
      </w:r>
      <w:r>
        <w:rPr>
          <w:rtl w:val="0"/>
        </w:rPr>
        <w:t>Отримавши відповідь</w:t>
      </w:r>
      <w:r>
        <w:rPr>
          <w:rtl w:val="0"/>
        </w:rPr>
        <w:t xml:space="preserve">, </w:t>
      </w:r>
      <w:r>
        <w:rPr>
          <w:rtl w:val="0"/>
        </w:rPr>
        <w:t>рошифровує її та виводить на екран</w:t>
      </w:r>
      <w:r>
        <w:rPr>
          <w:rtl w:val="0"/>
        </w:rPr>
        <w:t>.</w:t>
      </w:r>
    </w:p>
    <w:p>
      <w:pPr>
        <w:pStyle w:val="Body"/>
        <w:bidi w:val="0"/>
      </w:pPr>
      <w:r>
        <w:tab/>
      </w:r>
      <w:r>
        <w:rPr>
          <w:rtl w:val="0"/>
        </w:rPr>
        <w:t xml:space="preserve">Модуль </w:t>
      </w:r>
      <w:r>
        <w:rPr>
          <w:rtl w:val="0"/>
          <w:lang w:val="en-US"/>
        </w:rPr>
        <w:t xml:space="preserve">DHUserInterface </w:t>
      </w:r>
      <w:r>
        <w:rPr>
          <w:rtl w:val="0"/>
        </w:rPr>
        <w:t>відповідає за візуальне відображення всіх процесів</w:t>
      </w:r>
      <w:r>
        <w:rPr>
          <w:rtl w:val="0"/>
        </w:rPr>
        <w:t xml:space="preserve">, </w:t>
      </w:r>
      <w:r>
        <w:rPr>
          <w:rtl w:val="0"/>
        </w:rPr>
        <w:t>які відбуваються між клієнтом та сервером</w:t>
      </w:r>
      <w:r>
        <w:rPr>
          <w:rtl w:val="0"/>
        </w:rPr>
        <w:t xml:space="preserve">. </w:t>
      </w:r>
      <w:r>
        <w:rPr>
          <w:rtl w:val="0"/>
        </w:rPr>
        <w:t>Цей модуль написаний з використанням бібліотек</w:t>
      </w:r>
      <w:r>
        <w:rPr>
          <w:rtl w:val="0"/>
          <w:lang w:val="en-US"/>
        </w:rPr>
        <w:t xml:space="preserve"> </w:t>
      </w:r>
      <w:r>
        <w:rPr>
          <w:i w:val="1"/>
          <w:iCs w:val="1"/>
          <w:rtl w:val="0"/>
          <w:lang w:val="en-US"/>
        </w:rPr>
        <w:t>SwiftUI</w:t>
      </w:r>
      <w:r>
        <w:rPr>
          <w:rtl w:val="0"/>
        </w:rPr>
        <w:t xml:space="preserve"> та </w:t>
      </w:r>
      <w:r>
        <w:rPr>
          <w:i w:val="1"/>
          <w:iCs w:val="1"/>
          <w:rtl w:val="0"/>
          <w:lang w:val="en-US"/>
        </w:rPr>
        <w:t>Combine</w:t>
      </w:r>
      <w:r>
        <w:rPr>
          <w:rtl w:val="0"/>
          <w:lang w:val="en-US"/>
        </w:rPr>
        <w:t xml:space="preserve">. </w:t>
      </w:r>
      <w:r>
        <w:rPr>
          <w:i w:val="1"/>
          <w:iCs w:val="1"/>
          <w:rtl w:val="0"/>
          <w:lang w:val="en-US"/>
        </w:rPr>
        <w:t>SwiftUI</w:t>
      </w:r>
      <w:r>
        <w:rPr>
          <w:rtl w:val="0"/>
          <w:lang w:val="en-US"/>
        </w:rPr>
        <w:t xml:space="preserve"> - </w:t>
      </w:r>
      <w:r>
        <w:rPr>
          <w:rtl w:val="0"/>
        </w:rPr>
        <w:t>найсучасніша бібліотека для побудови інтерфейсу користувача</w:t>
      </w:r>
      <w:r>
        <w:rPr>
          <w:rtl w:val="0"/>
        </w:rPr>
        <w:t xml:space="preserve">. </w:t>
      </w:r>
      <w:r>
        <w:rPr>
          <w:rtl w:val="0"/>
        </w:rPr>
        <w:t>Вона реалізовує деклативний підхід опису інтерфейсів та має багато вбудованих інструментів для реалізації підходів збереження стану та автоматичного оновлення відображень при зміні залежних для неї даних</w:t>
      </w:r>
      <w:r>
        <w:rPr>
          <w:rtl w:val="0"/>
        </w:rPr>
        <w:t xml:space="preserve">. </w:t>
      </w:r>
      <w:r>
        <w:rPr>
          <w:rtl w:val="0"/>
        </w:rPr>
        <w:t xml:space="preserve">Середовище розробки </w:t>
      </w:r>
      <w:r>
        <w:rPr>
          <w:rtl w:val="0"/>
          <w:lang w:val="en-US"/>
        </w:rPr>
        <w:t xml:space="preserve">Xcode </w:t>
      </w:r>
      <w:r>
        <w:rPr>
          <w:rtl w:val="0"/>
        </w:rPr>
        <w:t>повністю підтримує цю бібліотеку та додає до неї  декілька дуже важливих речей</w:t>
      </w:r>
      <w:r>
        <w:rPr>
          <w:rtl w:val="0"/>
        </w:rPr>
        <w:t xml:space="preserve">. </w:t>
      </w:r>
      <w:r>
        <w:rPr>
          <w:rtl w:val="0"/>
        </w:rPr>
        <w:t>Серед них варто виокремити динамічний запуск додатку</w:t>
      </w:r>
      <w:r>
        <w:rPr>
          <w:rtl w:val="0"/>
        </w:rPr>
        <w:t xml:space="preserve">, </w:t>
      </w:r>
      <w:r>
        <w:rPr>
          <w:rtl w:val="0"/>
        </w:rPr>
        <w:t>який дозволяє швидко змінювати відображення та дивитися результат на девайсі без повної компіляції всього додатку</w:t>
      </w:r>
      <w:r>
        <w:rPr>
          <w:rtl w:val="0"/>
        </w:rPr>
        <w:t xml:space="preserve">, </w:t>
      </w:r>
      <w:r>
        <w:rPr>
          <w:rtl w:val="0"/>
        </w:rPr>
        <w:t>що значно пришвидшує процес розробки додатку</w:t>
      </w:r>
      <w:r>
        <w:rPr>
          <w:rtl w:val="0"/>
        </w:rPr>
        <w:t>.</w:t>
      </w:r>
      <w:r>
        <w:rPr>
          <w:rtl w:val="0"/>
          <w:lang w:val="en-US"/>
        </w:rPr>
        <w:t xml:space="preserve"> </w:t>
      </w:r>
      <w:r>
        <w:rPr>
          <w:i w:val="1"/>
          <w:iCs w:val="1"/>
          <w:rtl w:val="0"/>
          <w:lang w:val="en-US"/>
        </w:rPr>
        <w:t>Combine</w:t>
      </w:r>
      <w:r>
        <w:rPr>
          <w:rtl w:val="0"/>
          <w:lang w:val="en-US"/>
        </w:rPr>
        <w:t xml:space="preserve"> - </w:t>
      </w:r>
      <w:r>
        <w:rPr>
          <w:rtl w:val="0"/>
        </w:rPr>
        <w:t>бібліотека для написання програмного коду у реактивному стилі</w:t>
      </w:r>
      <w:r>
        <w:rPr>
          <w:rtl w:val="0"/>
        </w:rPr>
        <w:t>.</w:t>
        <w:tab/>
      </w:r>
      <w:r>
        <w:rPr>
          <w:rtl w:val="0"/>
        </w:rPr>
        <w:t xml:space="preserve">В модулі </w:t>
      </w:r>
      <w:r>
        <w:rPr>
          <w:rtl w:val="0"/>
          <w:lang w:val="en-US"/>
        </w:rPr>
        <w:t>DHUserInterface</w:t>
      </w:r>
      <w:r>
        <w:rPr>
          <w:rtl w:val="0"/>
        </w:rPr>
        <w:t xml:space="preserve"> присутні два екрани</w:t>
      </w:r>
      <w:r>
        <w:rPr>
          <w:rtl w:val="0"/>
        </w:rPr>
        <w:t xml:space="preserve">: </w:t>
      </w:r>
      <w:r>
        <w:rPr>
          <w:i w:val="1"/>
          <w:iCs w:val="1"/>
          <w:rtl w:val="0"/>
          <w:lang w:val="en-US"/>
        </w:rPr>
        <w:t>AuthScreen</w:t>
      </w:r>
      <w:r>
        <w:rPr>
          <w:rtl w:val="0"/>
          <w:lang w:val="en-US"/>
        </w:rPr>
        <w:t xml:space="preserve"> </w:t>
      </w:r>
      <w:r>
        <w:rPr>
          <w:rtl w:val="0"/>
        </w:rPr>
        <w:t xml:space="preserve">та </w:t>
      </w:r>
      <w:r>
        <w:rPr>
          <w:i w:val="1"/>
          <w:iCs w:val="1"/>
          <w:rtl w:val="0"/>
          <w:lang w:val="en-US"/>
        </w:rPr>
        <w:t>MessageScreen</w:t>
      </w:r>
      <w:r>
        <w:rPr>
          <w:rtl w:val="0"/>
          <w:lang w:val="en-US"/>
        </w:rPr>
        <w:t xml:space="preserve">. </w:t>
      </w:r>
      <w:r>
        <w:rPr>
          <w:i w:val="1"/>
          <w:iCs w:val="1"/>
          <w:rtl w:val="0"/>
          <w:lang w:val="en-US"/>
        </w:rPr>
        <w:t>AuthScreen</w:t>
      </w:r>
      <w:r>
        <w:rPr>
          <w:rtl w:val="0"/>
          <w:lang w:val="en-US"/>
        </w:rPr>
        <w:t xml:space="preserve"> </w:t>
      </w:r>
      <w:r>
        <w:rPr>
          <w:rtl w:val="0"/>
        </w:rPr>
        <w:t>відповідає за процес формування симетричного ключа та відображає приватний ключ клієнта</w:t>
      </w:r>
      <w:r>
        <w:rPr>
          <w:rtl w:val="0"/>
        </w:rPr>
        <w:t xml:space="preserve">, </w:t>
      </w:r>
      <w:r>
        <w:rPr>
          <w:rtl w:val="0"/>
        </w:rPr>
        <w:t>публічні ключі клієнта та сервера та симетричний ключ</w:t>
      </w:r>
      <w:r>
        <w:rPr>
          <w:rtl w:val="0"/>
        </w:rPr>
        <w:t xml:space="preserve">. </w:t>
      </w:r>
      <w:r>
        <w:rPr>
          <w:i w:val="1"/>
          <w:iCs w:val="1"/>
          <w:rtl w:val="0"/>
          <w:lang w:val="en-US"/>
        </w:rPr>
        <w:t>MessageScreen</w:t>
      </w:r>
      <w:r>
        <w:rPr>
          <w:rtl w:val="0"/>
          <w:lang w:val="en-US"/>
        </w:rPr>
        <w:t xml:space="preserve"> </w:t>
      </w:r>
      <w:r>
        <w:rPr>
          <w:rtl w:val="0"/>
        </w:rPr>
        <w:t>відображає список зашифрованих та розшифрованих повідомлень і відповідей</w:t>
      </w:r>
      <w:r>
        <w:rPr>
          <w:rtl w:val="0"/>
        </w:rPr>
        <w:t xml:space="preserve">, </w:t>
      </w:r>
      <w:r>
        <w:rPr>
          <w:rtl w:val="0"/>
        </w:rPr>
        <w:t>які утворюються під час спілкування клієнта та сервера</w:t>
      </w:r>
      <w:r>
        <w:rPr>
          <w:rtl w:val="0"/>
        </w:rPr>
        <w:t>.</w:t>
      </w:r>
      <w:r>
        <w:rPr>
          <w:rtl w:val="0"/>
          <w:lang w:val="en-US"/>
        </w:rPr>
        <w:t xml:space="preserve"> </w:t>
      </w:r>
      <w:r>
        <w:rPr>
          <w:rtl w:val="0"/>
        </w:rPr>
        <w:t xml:space="preserve">При запуску додатку відображається </w:t>
      </w:r>
      <w:r>
        <w:rPr>
          <w:i w:val="1"/>
          <w:iCs w:val="1"/>
          <w:rtl w:val="0"/>
          <w:lang w:val="en-US"/>
        </w:rPr>
        <w:t>AuthScreen</w:t>
      </w:r>
      <w:r>
        <w:rPr>
          <w:rtl w:val="0"/>
          <w:lang w:val="en-US"/>
        </w:rPr>
        <w:t xml:space="preserve">, </w:t>
      </w:r>
      <w:r>
        <w:rPr>
          <w:rtl w:val="0"/>
        </w:rPr>
        <w:t xml:space="preserve">а після завершення процесу авторизації він замінюється на </w:t>
      </w:r>
      <w:r>
        <w:rPr>
          <w:i w:val="1"/>
          <w:iCs w:val="1"/>
          <w:rtl w:val="0"/>
          <w:lang w:val="en-US"/>
        </w:rPr>
        <w:t>MessageScreen</w:t>
      </w:r>
      <w:r>
        <w:rPr>
          <w:i w:val="1"/>
          <w:iCs w:val="1"/>
          <w:rtl w:val="0"/>
        </w:rPr>
        <w:t xml:space="preserve">, </w:t>
      </w:r>
      <w:r>
        <w:rPr>
          <w:rtl w:val="0"/>
        </w:rPr>
        <w:t>що виключає можливість обміну незашифрованими повідомленнями</w:t>
      </w:r>
      <w:r>
        <w:rPr>
          <w:rtl w:val="0"/>
        </w:rPr>
        <w:t>.</w:t>
      </w:r>
    </w:p>
    <w:p>
      <w:pPr>
        <w:pStyle w:val="Body"/>
        <w:bidi w:val="0"/>
      </w:pPr>
    </w:p>
    <w:p>
      <w:pPr>
        <w:pStyle w:val="Heading"/>
        <w:bidi w:val="0"/>
      </w:pPr>
      <w:bookmarkStart w:name="_Toc38" w:id="38"/>
      <w:r>
        <w:tab/>
      </w:r>
      <w:r>
        <w:rPr>
          <w:rFonts w:cs="Arial Unicode MS" w:eastAsia="Arial Unicode MS"/>
          <w:rtl w:val="0"/>
          <w:lang w:val="en-US"/>
        </w:rPr>
        <w:t xml:space="preserve">4.3. </w:t>
      </w:r>
      <w:r>
        <w:rPr>
          <w:rFonts w:cs="Arial Unicode MS" w:eastAsia="Arial Unicode MS" w:hint="default"/>
          <w:rtl w:val="0"/>
        </w:rPr>
        <w:t>Розробка інтерфейсу користувача</w:t>
      </w:r>
      <w:bookmarkEnd w:id="38"/>
    </w:p>
    <w:p>
      <w:pPr>
        <w:pStyle w:val="Body"/>
        <w:bidi w:val="0"/>
      </w:pPr>
    </w:p>
    <w:p>
      <w:pPr>
        <w:pStyle w:val="Body"/>
        <w:bidi w:val="0"/>
      </w:pPr>
      <w:r>
        <w:rPr>
          <w:rtl w:val="0"/>
        </w:rPr>
        <w:tab/>
        <w:t>Основою взаємодії користувача з клієнтським додатком є інтерфейс</w:t>
      </w:r>
      <w:r>
        <w:rPr>
          <w:rtl w:val="0"/>
        </w:rPr>
        <w:t xml:space="preserve">. </w:t>
      </w:r>
      <w:r>
        <w:rPr>
          <w:rtl w:val="0"/>
        </w:rPr>
        <w:t xml:space="preserve">Загалом додаток має </w:t>
      </w:r>
      <w:r>
        <w:rPr>
          <w:rtl w:val="0"/>
        </w:rPr>
        <w:t xml:space="preserve">2 </w:t>
      </w:r>
      <w:r>
        <w:rPr>
          <w:rtl w:val="0"/>
        </w:rPr>
        <w:t>екрани</w:t>
      </w:r>
      <w:r>
        <w:rPr>
          <w:rtl w:val="0"/>
        </w:rPr>
        <w:t xml:space="preserve">: </w:t>
      </w:r>
      <w:r>
        <w:rPr>
          <w:rtl w:val="0"/>
        </w:rPr>
        <w:t>авторизації та повідомлень</w:t>
      </w:r>
      <w:r>
        <w:rPr>
          <w:rtl w:val="0"/>
        </w:rPr>
        <w:t xml:space="preserve">. </w:t>
      </w:r>
      <w:r>
        <w:rPr>
          <w:rtl w:val="0"/>
        </w:rPr>
        <w:t>Екран авторизації</w:t>
      </w:r>
      <w:r>
        <w:drawing>
          <wp:anchor distT="152400" distB="152400" distL="152400" distR="152400" simplePos="0" relativeHeight="251659264" behindDoc="0" locked="0" layoutInCell="1" allowOverlap="1">
            <wp:simplePos x="0" y="0"/>
            <wp:positionH relativeFrom="margin">
              <wp:posOffset>1850392</wp:posOffset>
            </wp:positionH>
            <wp:positionV relativeFrom="line">
              <wp:posOffset>480521</wp:posOffset>
            </wp:positionV>
            <wp:extent cx="2406572" cy="4280490"/>
            <wp:effectExtent l="0" t="0" r="0" b="0"/>
            <wp:wrapThrough wrapText="bothSides" distL="152400" distR="152400">
              <wp:wrapPolygon edited="1">
                <wp:start x="0" y="0"/>
                <wp:lineTo x="21611" y="0"/>
                <wp:lineTo x="21611" y="21621"/>
                <wp:lineTo x="0" y="21621"/>
                <wp:lineTo x="0" y="0"/>
              </wp:wrapPolygon>
            </wp:wrapThrough>
            <wp:docPr id="1073741829" name="officeArt object"/>
            <wp:cNvGraphicFramePr/>
            <a:graphic xmlns:a="http://schemas.openxmlformats.org/drawingml/2006/main">
              <a:graphicData uri="http://schemas.openxmlformats.org/drawingml/2006/picture">
                <pic:pic xmlns:pic="http://schemas.openxmlformats.org/drawingml/2006/picture">
                  <pic:nvPicPr>
                    <pic:cNvPr id="1073741829" name="Simulator Screen Shot - iPhone 8 - 2019-12-14 at 16.53.17.png"/>
                    <pic:cNvPicPr>
                      <a:picLocks noChangeAspect="1"/>
                    </pic:cNvPicPr>
                  </pic:nvPicPr>
                  <pic:blipFill>
                    <a:blip r:embed="rId4">
                      <a:extLst/>
                    </a:blip>
                    <a:stretch>
                      <a:fillRect/>
                    </a:stretch>
                  </pic:blipFill>
                  <pic:spPr>
                    <a:xfrm>
                      <a:off x="0" y="0"/>
                      <a:ext cx="2406572" cy="4280490"/>
                    </a:xfrm>
                    <a:prstGeom prst="rect">
                      <a:avLst/>
                    </a:prstGeom>
                    <a:ln w="12700" cap="flat">
                      <a:noFill/>
                      <a:miter lim="400000"/>
                    </a:ln>
                    <a:effectLst/>
                  </pic:spPr>
                </pic:pic>
              </a:graphicData>
            </a:graphic>
          </wp:anchor>
        </w:drawing>
      </w:r>
      <w:r>
        <w:rPr>
          <w:rtl w:val="0"/>
        </w:rPr>
        <w:t xml:space="preserve"> зображен на рис</w:t>
      </w:r>
      <w:r>
        <w:rPr>
          <w:rtl w:val="0"/>
        </w:rPr>
        <w:t>. 4.1.</w:t>
      </w: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jc w:val="center"/>
      </w:pPr>
    </w:p>
    <w:p>
      <w:pPr>
        <w:pStyle w:val="Body"/>
        <w:jc w:val="center"/>
      </w:pPr>
    </w:p>
    <w:p>
      <w:pPr>
        <w:pStyle w:val="Body"/>
        <w:jc w:val="center"/>
      </w:pPr>
    </w:p>
    <w:p>
      <w:pPr>
        <w:pStyle w:val="Body"/>
        <w:jc w:val="center"/>
      </w:pPr>
      <w:r>
        <w:rPr>
          <w:rtl w:val="0"/>
        </w:rPr>
        <w:t>Рис</w:t>
      </w:r>
      <w:r>
        <w:rPr>
          <w:rtl w:val="0"/>
        </w:rPr>
        <w:t xml:space="preserve">. 4.1. </w:t>
      </w:r>
      <w:r>
        <w:rPr>
          <w:rtl w:val="0"/>
        </w:rPr>
        <w:t>Екран авторизації</w:t>
      </w:r>
    </w:p>
    <w:p>
      <w:pPr>
        <w:pStyle w:val="Body"/>
        <w:jc w:val="center"/>
      </w:pPr>
    </w:p>
    <w:p>
      <w:pPr>
        <w:pStyle w:val="Body"/>
        <w:bidi w:val="0"/>
      </w:pPr>
      <w:r>
        <w:rPr>
          <w:rtl w:val="0"/>
        </w:rPr>
        <w:tab/>
        <w:t>Екран авторизації спочатку відображає лише кнопку “Авторизуватися”</w:t>
      </w:r>
      <w:r>
        <w:rPr>
          <w:rtl w:val="0"/>
        </w:rPr>
        <w:t xml:space="preserve">, </w:t>
      </w:r>
      <w:r>
        <w:rPr>
          <w:rtl w:val="0"/>
        </w:rPr>
        <w:t>по натисканню на яку запускається процес авторизації</w:t>
      </w:r>
      <w:r>
        <w:rPr>
          <w:rtl w:val="0"/>
        </w:rPr>
        <w:t xml:space="preserve">. </w:t>
      </w:r>
      <w:r>
        <w:rPr>
          <w:rtl w:val="0"/>
        </w:rPr>
        <w:t>Результатом успішного завершення цього процесу є зміна стану екрану та відображення приватного ключу та публічного ключів клієнта</w:t>
      </w:r>
      <w:r>
        <w:rPr>
          <w:rtl w:val="0"/>
        </w:rPr>
        <w:t xml:space="preserve">, </w:t>
      </w:r>
      <w:r>
        <w:rPr>
          <w:rtl w:val="0"/>
        </w:rPr>
        <w:t>публічний ключ сервера та симетричний ключ</w:t>
      </w:r>
      <w:r>
        <w:rPr>
          <w:rtl w:val="0"/>
        </w:rPr>
        <w:t xml:space="preserve">. </w:t>
      </w:r>
      <w:r>
        <w:rPr>
          <w:rtl w:val="0"/>
        </w:rPr>
        <w:t>Також з’являється кнопка “Повідомлення”</w:t>
      </w:r>
      <w:r>
        <w:rPr>
          <w:rtl w:val="0"/>
        </w:rPr>
        <w:t xml:space="preserve">, </w:t>
      </w:r>
      <w:r>
        <w:rPr>
          <w:rtl w:val="0"/>
        </w:rPr>
        <w:t>яка відкриває екран повідомлень</w:t>
      </w:r>
      <w:r>
        <w:rPr>
          <w:rtl w:val="0"/>
        </w:rPr>
        <w:t xml:space="preserve">. </w:t>
      </w:r>
      <w:r>
        <w:rPr>
          <w:rtl w:val="0"/>
        </w:rPr>
        <w:t>Стан екрану авторизації при успішному завершенні процесу авторизації зображен на рис</w:t>
      </w:r>
      <w:r>
        <w:rPr>
          <w:rtl w:val="0"/>
        </w:rPr>
        <w:t>. 4.2.</w:t>
      </w:r>
      <w:r>
        <w:drawing>
          <wp:anchor distT="152400" distB="152400" distL="152400" distR="152400" simplePos="0" relativeHeight="251660288" behindDoc="0" locked="0" layoutInCell="1" allowOverlap="1">
            <wp:simplePos x="0" y="0"/>
            <wp:positionH relativeFrom="margin">
              <wp:posOffset>1709078</wp:posOffset>
            </wp:positionH>
            <wp:positionV relativeFrom="line">
              <wp:posOffset>475001</wp:posOffset>
            </wp:positionV>
            <wp:extent cx="2329201" cy="4142871"/>
            <wp:effectExtent l="0" t="0" r="0" b="0"/>
            <wp:wrapThrough wrapText="bothSides" distL="152400" distR="152400">
              <wp:wrapPolygon edited="1">
                <wp:start x="0" y="0"/>
                <wp:lineTo x="21611" y="0"/>
                <wp:lineTo x="21611" y="21621"/>
                <wp:lineTo x="0" y="21621"/>
                <wp:lineTo x="0" y="0"/>
              </wp:wrapPolygon>
            </wp:wrapThrough>
            <wp:docPr id="1073741830" name="officeArt object"/>
            <wp:cNvGraphicFramePr/>
            <a:graphic xmlns:a="http://schemas.openxmlformats.org/drawingml/2006/main">
              <a:graphicData uri="http://schemas.openxmlformats.org/drawingml/2006/picture">
                <pic:pic xmlns:pic="http://schemas.openxmlformats.org/drawingml/2006/picture">
                  <pic:nvPicPr>
                    <pic:cNvPr id="1073741830" name="Simulator Screen Shot - iPhone 8 - 2019-12-14 at 16.53.19.png"/>
                    <pic:cNvPicPr>
                      <a:picLocks noChangeAspect="1"/>
                    </pic:cNvPicPr>
                  </pic:nvPicPr>
                  <pic:blipFill>
                    <a:blip r:embed="rId5">
                      <a:extLst/>
                    </a:blip>
                    <a:stretch>
                      <a:fillRect/>
                    </a:stretch>
                  </pic:blipFill>
                  <pic:spPr>
                    <a:xfrm>
                      <a:off x="0" y="0"/>
                      <a:ext cx="2329201" cy="4142871"/>
                    </a:xfrm>
                    <a:prstGeom prst="rect">
                      <a:avLst/>
                    </a:prstGeom>
                    <a:ln w="12700" cap="flat">
                      <a:noFill/>
                      <a:miter lim="400000"/>
                    </a:ln>
                    <a:effectLst/>
                  </pic:spPr>
                </pic:pic>
              </a:graphicData>
            </a:graphic>
          </wp:anchor>
        </w:drawing>
      </w:r>
      <w:r>
        <w:rPr>
          <w:rtl w:val="0"/>
        </w:rPr>
        <w:t xml:space="preserve"> </w:t>
      </w: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jc w:val="center"/>
      </w:pPr>
      <w:r>
        <w:rPr>
          <w:rtl w:val="0"/>
        </w:rPr>
        <w:t>Рис</w:t>
      </w:r>
      <w:r>
        <w:rPr>
          <w:rtl w:val="0"/>
        </w:rPr>
        <w:t xml:space="preserve">. 4.2. </w:t>
      </w:r>
      <w:r>
        <w:rPr>
          <w:rtl w:val="0"/>
        </w:rPr>
        <w:t>Екран авторизації при успішному процесі авторизації</w:t>
      </w:r>
    </w:p>
    <w:p>
      <w:pPr>
        <w:pStyle w:val="Body"/>
        <w:jc w:val="center"/>
      </w:pPr>
    </w:p>
    <w:p>
      <w:pPr>
        <w:pStyle w:val="Body"/>
        <w:bidi w:val="0"/>
      </w:pPr>
      <w:r>
        <w:rPr>
          <w:rtl w:val="0"/>
        </w:rPr>
        <w:tab/>
        <w:t>Екран повідомлень відображає наступні елементи</w:t>
      </w:r>
      <w:r>
        <w:rPr>
          <w:rtl w:val="0"/>
        </w:rPr>
        <w:t xml:space="preserve">: </w:t>
      </w:r>
      <w:r>
        <w:rPr>
          <w:rtl w:val="0"/>
        </w:rPr>
        <w:t>таблицю з історією повідомлень між клієнтом та сервером</w:t>
      </w:r>
      <w:r>
        <w:rPr>
          <w:rtl w:val="0"/>
        </w:rPr>
        <w:t xml:space="preserve">, </w:t>
      </w:r>
      <w:r>
        <w:rPr>
          <w:rtl w:val="0"/>
        </w:rPr>
        <w:t>поле для вводу повідомлення</w:t>
      </w:r>
      <w:r>
        <w:rPr>
          <w:rtl w:val="0"/>
        </w:rPr>
        <w:t xml:space="preserve">, </w:t>
      </w:r>
      <w:r>
        <w:rPr>
          <w:rtl w:val="0"/>
        </w:rPr>
        <w:t>кнопку “Відправити” та кнопку “Завершити сесію”</w:t>
      </w:r>
      <w:r>
        <w:rPr>
          <w:rtl w:val="0"/>
        </w:rPr>
        <w:t xml:space="preserve">. </w:t>
      </w:r>
      <w:r>
        <w:rPr>
          <w:rtl w:val="0"/>
        </w:rPr>
        <w:t>По натисканню на кнопку “Відправити” клієнт бере текст з поля для вводу</w:t>
      </w:r>
      <w:r>
        <w:rPr>
          <w:rtl w:val="0"/>
        </w:rPr>
        <w:t xml:space="preserve">, </w:t>
      </w:r>
      <w:r>
        <w:rPr>
          <w:rtl w:val="0"/>
        </w:rPr>
        <w:t>шифрує його симетричним ключом та відправляє на сервер</w:t>
      </w:r>
      <w:r>
        <w:rPr>
          <w:rtl w:val="0"/>
        </w:rPr>
        <w:t xml:space="preserve">. </w:t>
      </w:r>
      <w:r>
        <w:rPr>
          <w:rtl w:val="0"/>
        </w:rPr>
        <w:t>Водночас з цим повідомлення додається до історії</w:t>
      </w:r>
      <w:r>
        <w:rPr>
          <w:rtl w:val="0"/>
        </w:rPr>
        <w:t xml:space="preserve">. </w:t>
      </w:r>
      <w:r>
        <w:rPr>
          <w:rtl w:val="0"/>
        </w:rPr>
        <w:t>При отриманні відповіді від сервера вона дешифрується і також додається до історії</w:t>
      </w:r>
      <w:r>
        <w:rPr>
          <w:rtl w:val="0"/>
        </w:rPr>
        <w:t xml:space="preserve">. </w:t>
      </w:r>
      <w:r>
        <w:rPr>
          <w:rtl w:val="0"/>
        </w:rPr>
        <w:t>При натисканні на кнопку “Завершити сесію” з’являється повідомлення з підтвердженням про завершення сесії</w:t>
      </w:r>
      <w:r>
        <w:rPr>
          <w:rtl w:val="0"/>
        </w:rPr>
        <w:t xml:space="preserve">. </w:t>
      </w:r>
      <w:r>
        <w:rPr>
          <w:rtl w:val="0"/>
        </w:rPr>
        <w:t>Якщо користувач підтверджує своє бажання завершити сесію</w:t>
      </w:r>
      <w:r>
        <w:rPr>
          <w:rtl w:val="0"/>
        </w:rPr>
        <w:t xml:space="preserve">, </w:t>
      </w:r>
      <w:r>
        <w:rPr>
          <w:rtl w:val="0"/>
        </w:rPr>
        <w:t>то видаляється симетричний ключ та історія повідломлень</w:t>
      </w:r>
      <w:r>
        <w:rPr>
          <w:rtl w:val="0"/>
        </w:rPr>
        <w:t xml:space="preserve">, </w:t>
      </w:r>
      <w:r>
        <w:rPr>
          <w:rtl w:val="0"/>
        </w:rPr>
        <w:t>а додаток відкриває екран авторизації</w:t>
      </w:r>
      <w:r>
        <w:rPr>
          <w:rtl w:val="0"/>
        </w:rPr>
        <w:t xml:space="preserve">. </w:t>
      </w:r>
      <w:r>
        <w:rPr>
          <w:rtl w:val="0"/>
        </w:rPr>
        <w:t>Екран повідомлень зображен на рис</w:t>
      </w:r>
      <w:r>
        <w:rPr>
          <w:rtl w:val="0"/>
        </w:rPr>
        <w:t xml:space="preserve">. 4.3, </w:t>
      </w:r>
      <w:r>
        <w:rPr>
          <w:rtl w:val="0"/>
        </w:rPr>
        <w:t>а екран підтвердження завершення сесії на рис</w:t>
      </w:r>
      <w:r>
        <w:rPr>
          <w:rtl w:val="0"/>
        </w:rPr>
        <w:t>. 4.4.</w:t>
      </w:r>
    </w:p>
    <w:p>
      <w:pPr>
        <w:pStyle w:val="Body"/>
        <w:bidi w:val="0"/>
      </w:pPr>
      <w:r>
        <w:drawing>
          <wp:anchor distT="152400" distB="152400" distL="152400" distR="152400" simplePos="0" relativeHeight="251661312" behindDoc="0" locked="0" layoutInCell="1" allowOverlap="1">
            <wp:simplePos x="0" y="0"/>
            <wp:positionH relativeFrom="margin">
              <wp:posOffset>1352718</wp:posOffset>
            </wp:positionH>
            <wp:positionV relativeFrom="line">
              <wp:posOffset>253530</wp:posOffset>
            </wp:positionV>
            <wp:extent cx="3041919" cy="5410559"/>
            <wp:effectExtent l="0" t="0" r="0" b="0"/>
            <wp:wrapThrough wrapText="bothSides" distL="152400" distR="152400">
              <wp:wrapPolygon edited="1">
                <wp:start x="0" y="0"/>
                <wp:lineTo x="21611" y="0"/>
                <wp:lineTo x="21611" y="21621"/>
                <wp:lineTo x="0" y="21621"/>
                <wp:lineTo x="0" y="0"/>
              </wp:wrapPolygon>
            </wp:wrapThrough>
            <wp:docPr id="1073741831" name="officeArt object"/>
            <wp:cNvGraphicFramePr/>
            <a:graphic xmlns:a="http://schemas.openxmlformats.org/drawingml/2006/main">
              <a:graphicData uri="http://schemas.openxmlformats.org/drawingml/2006/picture">
                <pic:pic xmlns:pic="http://schemas.openxmlformats.org/drawingml/2006/picture">
                  <pic:nvPicPr>
                    <pic:cNvPr id="1073741831" name="Simulator Screen Shot - iPhone 8 - 2019-12-14 at 18.17.56.png"/>
                    <pic:cNvPicPr>
                      <a:picLocks noChangeAspect="1"/>
                    </pic:cNvPicPr>
                  </pic:nvPicPr>
                  <pic:blipFill>
                    <a:blip r:embed="rId6">
                      <a:extLst/>
                    </a:blip>
                    <a:stretch>
                      <a:fillRect/>
                    </a:stretch>
                  </pic:blipFill>
                  <pic:spPr>
                    <a:xfrm>
                      <a:off x="0" y="0"/>
                      <a:ext cx="3041919" cy="5410559"/>
                    </a:xfrm>
                    <a:prstGeom prst="rect">
                      <a:avLst/>
                    </a:prstGeom>
                    <a:ln w="12700" cap="flat">
                      <a:noFill/>
                      <a:miter lim="400000"/>
                    </a:ln>
                    <a:effectLst/>
                  </pic:spPr>
                </pic:pic>
              </a:graphicData>
            </a:graphic>
          </wp:anchor>
        </w:drawing>
      </w: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jc w:val="center"/>
      </w:pPr>
    </w:p>
    <w:p>
      <w:pPr>
        <w:pStyle w:val="Body"/>
        <w:jc w:val="center"/>
      </w:pPr>
      <w:r>
        <w:rPr>
          <w:rtl w:val="0"/>
        </w:rPr>
        <w:t>Рис</w:t>
      </w:r>
      <w:r>
        <w:rPr>
          <w:rtl w:val="0"/>
        </w:rPr>
        <w:t xml:space="preserve">. 4.3. </w:t>
      </w:r>
      <w:r>
        <w:rPr>
          <w:rtl w:val="0"/>
        </w:rPr>
        <w:t>Екран повідомлень</w:t>
      </w:r>
    </w:p>
    <w:p>
      <w:pPr>
        <w:pStyle w:val="Body"/>
        <w:bidi w:val="0"/>
      </w:pPr>
    </w:p>
    <w:p>
      <w:pPr>
        <w:pStyle w:val="Body"/>
        <w:bidi w:val="0"/>
      </w:pPr>
    </w:p>
    <w:p>
      <w:pPr>
        <w:pStyle w:val="Body"/>
        <w:bidi w:val="0"/>
      </w:pPr>
      <w:r>
        <w:drawing>
          <wp:anchor distT="152400" distB="152400" distL="152400" distR="152400" simplePos="0" relativeHeight="251662336" behindDoc="0" locked="0" layoutInCell="1" allowOverlap="1">
            <wp:simplePos x="0" y="0"/>
            <wp:positionH relativeFrom="margin">
              <wp:posOffset>1333272</wp:posOffset>
            </wp:positionH>
            <wp:positionV relativeFrom="line">
              <wp:posOffset>-152400</wp:posOffset>
            </wp:positionV>
            <wp:extent cx="3440812" cy="6120057"/>
            <wp:effectExtent l="0" t="0" r="0" b="0"/>
            <wp:wrapThrough wrapText="bothSides" distL="152400" distR="152400">
              <wp:wrapPolygon edited="1">
                <wp:start x="0" y="0"/>
                <wp:lineTo x="21611" y="0"/>
                <wp:lineTo x="21611" y="21621"/>
                <wp:lineTo x="0" y="21621"/>
                <wp:lineTo x="0" y="0"/>
              </wp:wrapPolygon>
            </wp:wrapThrough>
            <wp:docPr id="1073741832" name="officeArt object"/>
            <wp:cNvGraphicFramePr/>
            <a:graphic xmlns:a="http://schemas.openxmlformats.org/drawingml/2006/main">
              <a:graphicData uri="http://schemas.openxmlformats.org/drawingml/2006/picture">
                <pic:pic xmlns:pic="http://schemas.openxmlformats.org/drawingml/2006/picture">
                  <pic:nvPicPr>
                    <pic:cNvPr id="1073741832" name="Simulator Screen Shot - iPhone 8 - 2019-12-14 at 18.17.58.png"/>
                    <pic:cNvPicPr>
                      <a:picLocks noChangeAspect="1"/>
                    </pic:cNvPicPr>
                  </pic:nvPicPr>
                  <pic:blipFill>
                    <a:blip r:embed="rId7">
                      <a:extLst/>
                    </a:blip>
                    <a:stretch>
                      <a:fillRect/>
                    </a:stretch>
                  </pic:blipFill>
                  <pic:spPr>
                    <a:xfrm>
                      <a:off x="0" y="0"/>
                      <a:ext cx="3440812" cy="6120057"/>
                    </a:xfrm>
                    <a:prstGeom prst="rect">
                      <a:avLst/>
                    </a:prstGeom>
                    <a:ln w="12700" cap="flat">
                      <a:noFill/>
                      <a:miter lim="400000"/>
                    </a:ln>
                    <a:effectLst/>
                  </pic:spPr>
                </pic:pic>
              </a:graphicData>
            </a:graphic>
          </wp:anchor>
        </w:drawing>
      </w: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Heading"/>
        <w:jc w:val="center"/>
      </w:pPr>
    </w:p>
    <w:p>
      <w:pPr>
        <w:pStyle w:val="Body"/>
        <w:jc w:val="center"/>
      </w:pPr>
    </w:p>
    <w:p>
      <w:pPr>
        <w:pStyle w:val="Body"/>
        <w:jc w:val="center"/>
      </w:pPr>
    </w:p>
    <w:p>
      <w:pPr>
        <w:pStyle w:val="Body"/>
        <w:jc w:val="center"/>
      </w:pPr>
      <w:r>
        <w:rPr>
          <w:rtl w:val="0"/>
        </w:rPr>
        <w:t xml:space="preserve">Рис </w:t>
      </w:r>
      <w:r>
        <w:rPr>
          <w:rtl w:val="0"/>
        </w:rPr>
        <w:t xml:space="preserve">4.4. </w:t>
      </w:r>
      <w:r>
        <w:rPr>
          <w:rtl w:val="0"/>
        </w:rPr>
        <w:t>Екран завершення сесії</w:t>
      </w:r>
    </w:p>
    <w:p>
      <w:pPr>
        <w:pStyle w:val="Heading"/>
        <w:jc w:val="center"/>
      </w:pPr>
    </w:p>
    <w:p>
      <w:pPr>
        <w:pStyle w:val="Body"/>
        <w:bidi w:val="0"/>
      </w:pPr>
    </w:p>
    <w:p>
      <w:pPr>
        <w:pStyle w:val="Body"/>
        <w:bidi w:val="0"/>
      </w:pPr>
    </w:p>
    <w:p>
      <w:pPr>
        <w:pStyle w:val="Body"/>
        <w:bidi w:val="0"/>
      </w:pPr>
    </w:p>
    <w:p>
      <w:pPr>
        <w:pStyle w:val="Body"/>
        <w:bidi w:val="0"/>
      </w:pPr>
    </w:p>
    <w:p>
      <w:pPr>
        <w:pStyle w:val="Heading"/>
        <w:jc w:val="center"/>
      </w:pPr>
      <w:bookmarkStart w:name="_Toc39" w:id="39"/>
      <w:r>
        <w:rPr>
          <w:rtl w:val="0"/>
        </w:rPr>
        <w:t xml:space="preserve">Висновки до розділу </w:t>
      </w:r>
      <w:r>
        <w:rPr>
          <w:rtl w:val="0"/>
        </w:rPr>
        <w:t>4</w:t>
      </w:r>
      <w:bookmarkEnd w:id="39"/>
    </w:p>
    <w:p>
      <w:pPr>
        <w:pStyle w:val="Body"/>
        <w:bidi w:val="0"/>
      </w:pPr>
      <w:r>
        <w:rPr>
          <w:rtl w:val="0"/>
        </w:rPr>
        <w:tab/>
        <w:t>У рамках даного розділу були детально розглянуті аспекти розробки програмного продукту</w:t>
      </w:r>
      <w:r>
        <w:rPr>
          <w:rtl w:val="0"/>
        </w:rPr>
        <w:t xml:space="preserve">, </w:t>
      </w:r>
      <w:r>
        <w:rPr>
          <w:rtl w:val="0"/>
        </w:rPr>
        <w:t>обґрунтовано вибір мов програмування та допоміжних бібліотек</w:t>
      </w:r>
      <w:r>
        <w:rPr>
          <w:rtl w:val="0"/>
        </w:rPr>
        <w:t xml:space="preserve">. </w:t>
      </w:r>
      <w:r>
        <w:rPr>
          <w:rtl w:val="0"/>
        </w:rPr>
        <w:t>Крім цього</w:t>
      </w:r>
      <w:r>
        <w:rPr>
          <w:rtl w:val="0"/>
        </w:rPr>
        <w:t xml:space="preserve">, </w:t>
      </w:r>
      <w:r>
        <w:rPr>
          <w:rtl w:val="0"/>
        </w:rPr>
        <w:t>в даному розділі було вирішено наступні завдання</w:t>
      </w:r>
      <w:r>
        <w:rPr>
          <w:rtl w:val="0"/>
        </w:rPr>
        <w:t>:</w:t>
      </w:r>
    </w:p>
    <w:p>
      <w:pPr>
        <w:pStyle w:val="Body"/>
        <w:numPr>
          <w:ilvl w:val="0"/>
          <w:numId w:val="28"/>
        </w:numPr>
        <w:bidi w:val="0"/>
      </w:pPr>
      <w:r>
        <w:rPr>
          <w:rtl w:val="0"/>
        </w:rPr>
        <w:t>Були сформовані вимоги до програмного продукту та описані основні завдання</w:t>
      </w:r>
      <w:r>
        <w:rPr>
          <w:rtl w:val="0"/>
        </w:rPr>
        <w:t xml:space="preserve">, </w:t>
      </w:r>
      <w:r>
        <w:rPr>
          <w:rtl w:val="0"/>
        </w:rPr>
        <w:t>які розроблюваний продукт має вирішувати</w:t>
      </w:r>
      <w:r>
        <w:rPr>
          <w:rtl w:val="0"/>
        </w:rPr>
        <w:t>.</w:t>
      </w:r>
    </w:p>
    <w:p>
      <w:pPr>
        <w:pStyle w:val="Body"/>
        <w:numPr>
          <w:ilvl w:val="0"/>
          <w:numId w:val="5"/>
        </w:numPr>
        <w:bidi w:val="0"/>
      </w:pPr>
      <w:r>
        <w:rPr>
          <w:rtl w:val="0"/>
        </w:rPr>
        <w:t>Було обґрунтовано розподіл програмного продукту на два незалежних додатки та чотири модулі</w:t>
      </w:r>
      <w:r>
        <w:rPr>
          <w:rtl w:val="0"/>
        </w:rPr>
        <w:t>.</w:t>
      </w:r>
    </w:p>
    <w:p>
      <w:pPr>
        <w:pStyle w:val="Body"/>
        <w:numPr>
          <w:ilvl w:val="0"/>
          <w:numId w:val="5"/>
        </w:numPr>
        <w:bidi w:val="0"/>
      </w:pPr>
      <w:r>
        <w:rPr>
          <w:rtl w:val="0"/>
        </w:rPr>
        <w:t>Були надані короткі відомості про всі засоби розробки</w:t>
      </w:r>
      <w:r>
        <w:rPr>
          <w:rtl w:val="0"/>
        </w:rPr>
        <w:t xml:space="preserve">, </w:t>
      </w:r>
      <w:r>
        <w:rPr>
          <w:rtl w:val="0"/>
        </w:rPr>
        <w:t>включаючи мову програмування та бібліотеки</w:t>
      </w:r>
      <w:r>
        <w:rPr>
          <w:rtl w:val="0"/>
        </w:rPr>
        <w:t xml:space="preserve">, </w:t>
      </w:r>
      <w:r>
        <w:rPr>
          <w:rtl w:val="0"/>
        </w:rPr>
        <w:t>що використовувались під час написання програмного продукту</w:t>
      </w:r>
      <w:r>
        <w:rPr>
          <w:rtl w:val="0"/>
        </w:rPr>
        <w:t xml:space="preserve">, </w:t>
      </w:r>
      <w:r>
        <w:rPr>
          <w:rtl w:val="0"/>
        </w:rPr>
        <w:t>перераховано їх основні функції та переваги</w:t>
      </w:r>
      <w:r>
        <w:rPr>
          <w:rtl w:val="0"/>
        </w:rPr>
        <w:t>.</w:t>
      </w:r>
    </w:p>
    <w:p>
      <w:pPr>
        <w:pStyle w:val="Body"/>
        <w:numPr>
          <w:ilvl w:val="0"/>
          <w:numId w:val="5"/>
        </w:numPr>
        <w:bidi w:val="0"/>
      </w:pPr>
      <w:r>
        <w:rPr>
          <w:rtl w:val="0"/>
        </w:rPr>
        <w:t>Описано процес розробки алгоритмів генерації симетричного ключа</w:t>
      </w:r>
      <w:r>
        <w:rPr>
          <w:rtl w:val="0"/>
        </w:rPr>
        <w:t xml:space="preserve">, </w:t>
      </w:r>
      <w:r>
        <w:rPr>
          <w:rtl w:val="0"/>
        </w:rPr>
        <w:t>шифрування та дешифрування повідомлень та створення інтерфейсу користувача</w:t>
      </w:r>
      <w:r>
        <w:rPr>
          <w:rtl w:val="0"/>
        </w:rPr>
        <w:t xml:space="preserve">. </w:t>
      </w:r>
      <w:r>
        <w:rPr>
          <w:rtl w:val="0"/>
        </w:rPr>
        <w:t>Були надані коментарі щодо основних компонентів інтерфейсу та принципів їх роботи</w:t>
      </w:r>
      <w:r>
        <w:rPr>
          <w:rtl w:val="0"/>
        </w:rPr>
        <w:t xml:space="preserve">. </w:t>
      </w: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Title"/>
        <w:bidi w:val="0"/>
      </w:pPr>
      <w:bookmarkStart w:name="_Toc40" w:id="40"/>
      <w:r>
        <w:rPr>
          <w:rFonts w:cs="Arial Unicode MS" w:eastAsia="Arial Unicode MS" w:hint="default"/>
          <w:rtl w:val="0"/>
        </w:rPr>
        <w:t xml:space="preserve">РОЗДІЛ </w:t>
      </w:r>
      <w:r>
        <w:rPr>
          <w:rFonts w:cs="Arial Unicode MS" w:eastAsia="Arial Unicode MS"/>
          <w:rtl w:val="0"/>
        </w:rPr>
        <w:t xml:space="preserve">5 </w:t>
      </w:r>
      <w:r>
        <w:rPr>
          <w:rFonts w:cs="Arial Unicode MS" w:eastAsia="Arial Unicode MS" w:hint="default"/>
          <w:b w:val="0"/>
          <w:bCs w:val="0"/>
          <w:outline w:val="0"/>
          <w:color w:val="fefefe"/>
          <w:sz w:val="2"/>
          <w:szCs w:val="2"/>
          <w:rtl w:val="0"/>
          <w14:textFill>
            <w14:solidFill>
              <w14:srgbClr w14:val="FFFFFF"/>
            </w14:solidFill>
          </w14:textFill>
        </w:rPr>
        <w:t>РОЗРОБКА СТАРТАП ПРОЕКТУ</w:t>
      </w:r>
      <w:bookmarkEnd w:id="40"/>
    </w:p>
    <w:p>
      <w:pPr>
        <w:pStyle w:val="Body"/>
        <w:jc w:val="center"/>
        <w:rPr>
          <w:b w:val="1"/>
          <w:bCs w:val="1"/>
        </w:rPr>
      </w:pPr>
      <w:r>
        <w:rPr>
          <w:b w:val="1"/>
          <w:bCs w:val="1"/>
          <w:rtl w:val="0"/>
        </w:rPr>
        <w:t>РОЗРОБКА СТАРТАП ПРОЕКТУ</w:t>
      </w:r>
    </w:p>
    <w:p>
      <w:pPr>
        <w:pStyle w:val="Body"/>
        <w:bidi w:val="0"/>
      </w:pPr>
    </w:p>
    <w:p>
      <w:pPr>
        <w:pStyle w:val="Heading"/>
        <w:bidi w:val="0"/>
      </w:pPr>
      <w:bookmarkStart w:name="_Toc41" w:id="41"/>
      <w:r>
        <w:rPr>
          <w:rFonts w:cs="Arial Unicode MS" w:eastAsia="Arial Unicode MS"/>
          <w:rtl w:val="0"/>
        </w:rPr>
        <w:tab/>
        <w:t xml:space="preserve">5.1. </w:t>
      </w:r>
      <w:r>
        <w:rPr>
          <w:rFonts w:cs="Arial Unicode MS" w:eastAsia="Arial Unicode MS" w:hint="default"/>
          <w:rtl w:val="0"/>
        </w:rPr>
        <w:t>Опис ідеї проекту</w:t>
      </w:r>
      <w:r>
        <w:rPr>
          <w:rFonts w:cs="Arial Unicode MS" w:eastAsia="Arial Unicode MS"/>
          <w:rtl w:val="0"/>
        </w:rPr>
        <w:t xml:space="preserve">. </w:t>
      </w:r>
      <w:bookmarkEnd w:id="41"/>
    </w:p>
    <w:p>
      <w:pPr>
        <w:pStyle w:val="Body"/>
        <w:bidi w:val="0"/>
      </w:pPr>
    </w:p>
    <w:p>
      <w:pPr>
        <w:pStyle w:val="Body"/>
        <w:bidi w:val="0"/>
      </w:pPr>
      <w:r>
        <w:rPr>
          <w:rtl w:val="0"/>
        </w:rPr>
        <w:tab/>
        <w:t>Бізнес захисту даних користувачів є надзвичайно популярним</w:t>
      </w:r>
      <w:r>
        <w:rPr>
          <w:rtl w:val="0"/>
        </w:rPr>
        <w:t xml:space="preserve">, </w:t>
      </w:r>
      <w:r>
        <w:rPr>
          <w:rtl w:val="0"/>
        </w:rPr>
        <w:t xml:space="preserve">особливо після прийняття пакету законів </w:t>
      </w:r>
      <w:r>
        <w:rPr>
          <w:rtl w:val="0"/>
          <w:lang w:val="en-US"/>
        </w:rPr>
        <w:t xml:space="preserve">GDPR </w:t>
      </w:r>
      <w:r>
        <w:rPr>
          <w:rtl w:val="0"/>
        </w:rPr>
        <w:t>у Євросоюзі</w:t>
      </w:r>
      <w:r>
        <w:rPr>
          <w:rtl w:val="0"/>
          <w:lang w:val="en-US"/>
        </w:rPr>
        <w:t xml:space="preserve">. </w:t>
      </w:r>
      <w:r>
        <w:rPr>
          <w:rtl w:val="0"/>
        </w:rPr>
        <w:t xml:space="preserve">В розділі </w:t>
      </w:r>
      <w:r>
        <w:rPr>
          <w:rtl w:val="0"/>
        </w:rPr>
        <w:t xml:space="preserve">1 </w:t>
      </w:r>
      <w:r>
        <w:rPr>
          <w:rtl w:val="0"/>
        </w:rPr>
        <w:t>були наведені приклади успішного застосування правильних підходів до захисту даних користувача</w:t>
      </w:r>
      <w:r>
        <w:rPr>
          <w:rtl w:val="0"/>
        </w:rPr>
        <w:t xml:space="preserve">. </w:t>
      </w:r>
      <w:r>
        <w:rPr>
          <w:rtl w:val="0"/>
        </w:rPr>
        <w:t>Проте більшість розробників концентрують свою увагу на захист зберігання даних</w:t>
      </w:r>
      <w:r>
        <w:rPr>
          <w:rtl w:val="0"/>
        </w:rPr>
        <w:t xml:space="preserve">, </w:t>
      </w:r>
      <w:r>
        <w:rPr>
          <w:rtl w:val="0"/>
        </w:rPr>
        <w:t>при цьому нехтуючи процесом передачі даних</w:t>
      </w:r>
      <w:r>
        <w:rPr>
          <w:rtl w:val="0"/>
        </w:rPr>
        <w:t xml:space="preserve">. </w:t>
      </w:r>
      <w:r>
        <w:rPr>
          <w:rtl w:val="0"/>
        </w:rPr>
        <w:t>Розроблений програмний продук призначений вирішити цю проблему найбільш сучасними методами захисту каналів передачі даних</w:t>
      </w:r>
      <w:r>
        <w:rPr>
          <w:rtl w:val="0"/>
        </w:rPr>
        <w:t xml:space="preserve">. </w:t>
      </w:r>
      <w:r>
        <w:rPr>
          <w:rtl w:val="0"/>
        </w:rPr>
        <w:t>Проте</w:t>
      </w:r>
      <w:r>
        <w:rPr>
          <w:rtl w:val="0"/>
        </w:rPr>
        <w:t xml:space="preserve">, </w:t>
      </w:r>
      <w:r>
        <w:rPr>
          <w:rtl w:val="0"/>
        </w:rPr>
        <w:t>захист даних ніколи не стоїть на місці і</w:t>
      </w:r>
      <w:r>
        <w:rPr>
          <w:rtl w:val="0"/>
        </w:rPr>
        <w:t xml:space="preserve">, </w:t>
      </w:r>
      <w:r>
        <w:rPr>
          <w:rtl w:val="0"/>
        </w:rPr>
        <w:t>за умови подальшого розвитку</w:t>
      </w:r>
      <w:r>
        <w:rPr>
          <w:rtl w:val="0"/>
        </w:rPr>
        <w:t xml:space="preserve">, </w:t>
      </w:r>
      <w:r>
        <w:rPr>
          <w:rtl w:val="0"/>
        </w:rPr>
        <w:t>можна спланувати ідеї подальшого розвитку запропонованого рішення для підвищення ефективності і конкурентно</w:t>
      </w:r>
      <w:r>
        <w:rPr>
          <w:rtl w:val="0"/>
        </w:rPr>
        <w:t>-</w:t>
      </w:r>
      <w:r>
        <w:rPr>
          <w:rtl w:val="0"/>
        </w:rPr>
        <w:t>спроможності програмного продукту</w:t>
      </w:r>
      <w:r>
        <w:rPr>
          <w:rtl w:val="0"/>
        </w:rPr>
        <w:t>.</w:t>
      </w:r>
    </w:p>
    <w:p>
      <w:pPr>
        <w:pStyle w:val="Body"/>
        <w:bidi w:val="0"/>
      </w:pPr>
      <w:r>
        <w:tab/>
      </w:r>
      <w:r>
        <w:rPr>
          <w:rtl w:val="0"/>
          <w:lang w:val="ru-RU"/>
        </w:rPr>
        <w:t>В рамках дипломного проекту можно реал</w:t>
      </w:r>
      <w:r>
        <w:rPr>
          <w:rtl w:val="0"/>
        </w:rPr>
        <w:t xml:space="preserve">ізувати </w:t>
      </w:r>
      <w:r>
        <w:rPr>
          <w:rtl w:val="0"/>
        </w:rPr>
        <w:t xml:space="preserve">1 </w:t>
      </w:r>
      <w:r>
        <w:rPr>
          <w:rtl w:val="0"/>
        </w:rPr>
        <w:t>ідею</w:t>
      </w:r>
      <w:r>
        <w:rPr>
          <w:rtl w:val="0"/>
        </w:rPr>
        <w:t xml:space="preserve">: </w:t>
      </w:r>
      <w:r>
        <w:rPr>
          <w:rtl w:val="0"/>
        </w:rPr>
        <w:t>додати механізм оновлення сертифікатів для цифрового підпису</w:t>
      </w:r>
      <w:r>
        <w:rPr>
          <w:rtl w:val="0"/>
        </w:rPr>
        <w:t xml:space="preserve">, </w:t>
      </w:r>
      <w:r>
        <w:rPr>
          <w:rtl w:val="0"/>
        </w:rPr>
        <w:t>щоб зробити неможливим підроблення цифрового підпису за умови наявності великих обичслювальних здібностей</w:t>
      </w:r>
      <w:r>
        <w:rPr>
          <w:rtl w:val="0"/>
        </w:rPr>
        <w:t xml:space="preserve">. </w:t>
      </w:r>
      <w:r>
        <w:rPr>
          <w:rtl w:val="0"/>
          <w:lang w:val="ru-RU"/>
        </w:rPr>
        <w:t>В д</w:t>
      </w:r>
      <w:r>
        <w:rPr>
          <w:rtl w:val="0"/>
        </w:rPr>
        <w:t>аному розілі буде описано розробку стартап</w:t>
      </w:r>
      <w:r>
        <w:rPr>
          <w:rtl w:val="0"/>
        </w:rPr>
        <w:t>-</w:t>
      </w:r>
      <w:r>
        <w:rPr>
          <w:rtl w:val="0"/>
        </w:rPr>
        <w:t>проекту комплексу програм для оновлення сертифікатів цифрових підписів</w:t>
      </w:r>
      <w:r>
        <w:rPr>
          <w:rtl w:val="0"/>
        </w:rPr>
        <w:t xml:space="preserve">. </w:t>
      </w:r>
    </w:p>
    <w:p>
      <w:pPr>
        <w:pStyle w:val="Body"/>
        <w:bidi w:val="0"/>
      </w:pPr>
      <w:r>
        <w:tab/>
      </w:r>
      <w:r>
        <w:rPr>
          <w:rtl w:val="0"/>
          <w:lang w:val="ru-RU"/>
        </w:rPr>
        <w:t>Основною в</w:t>
      </w:r>
      <w:r>
        <w:rPr>
          <w:rtl w:val="0"/>
        </w:rPr>
        <w:t>игодою для користувачів буде постійне оновлення сертифікатів цифрового підпису</w:t>
      </w:r>
      <w:r>
        <w:rPr>
          <w:rtl w:val="0"/>
        </w:rPr>
        <w:t xml:space="preserve">, </w:t>
      </w:r>
      <w:r>
        <w:rPr>
          <w:rtl w:val="0"/>
        </w:rPr>
        <w:t>що буде підтримувати постійно високу складність розшифрування цифрового підпису за вихідним шифротекстом</w:t>
      </w:r>
      <w:r>
        <w:rPr>
          <w:rtl w:val="0"/>
        </w:rPr>
        <w:t xml:space="preserve">. </w:t>
      </w:r>
      <w:r>
        <w:rPr>
          <w:rtl w:val="0"/>
        </w:rPr>
        <w:t>Це є дуже потужною перевагою розроблюваного продукту у порівнянні з конкурентами</w:t>
      </w:r>
      <w:r>
        <w:rPr>
          <w:rtl w:val="0"/>
        </w:rPr>
        <w:t xml:space="preserve">, </w:t>
      </w:r>
      <w:r>
        <w:rPr>
          <w:rtl w:val="0"/>
        </w:rPr>
        <w:t>які можуть надавати схожий функціонал</w:t>
      </w:r>
      <w:r>
        <w:rPr>
          <w:rtl w:val="0"/>
        </w:rPr>
        <w:t xml:space="preserve">, </w:t>
      </w:r>
      <w:r>
        <w:rPr>
          <w:rtl w:val="0"/>
        </w:rPr>
        <w:t>проте вимагають постійної підтримки</w:t>
      </w:r>
      <w:r>
        <w:rPr>
          <w:rtl w:val="0"/>
        </w:rPr>
        <w:t xml:space="preserve">. </w:t>
      </w:r>
      <w:r>
        <w:rPr>
          <w:rtl w:val="0"/>
        </w:rPr>
        <w:t>Запропоноване ж рішення може бути повністю автономним</w:t>
      </w:r>
      <w:r>
        <w:rPr>
          <w:rtl w:val="0"/>
        </w:rPr>
        <w:t>.</w:t>
      </w:r>
    </w:p>
    <w:p>
      <w:pPr>
        <w:pStyle w:val="Body"/>
        <w:bidi w:val="0"/>
      </w:pPr>
    </w:p>
    <w:p>
      <w:pPr>
        <w:pStyle w:val="Heading"/>
        <w:bidi w:val="0"/>
      </w:pPr>
      <w:bookmarkStart w:name="_Toc42" w:id="42"/>
      <w:r>
        <w:rPr>
          <w:rFonts w:cs="Arial Unicode MS" w:eastAsia="Arial Unicode MS"/>
          <w:rtl w:val="0"/>
        </w:rPr>
        <w:tab/>
        <w:t xml:space="preserve">5.2. </w:t>
      </w:r>
      <w:r>
        <w:rPr>
          <w:rFonts w:cs="Arial Unicode MS" w:eastAsia="Arial Unicode MS" w:hint="default"/>
          <w:rtl w:val="0"/>
        </w:rPr>
        <w:t>Технологічний аудит ідеї проекту</w:t>
      </w:r>
      <w:r>
        <w:rPr>
          <w:rFonts w:cs="Arial Unicode MS" w:eastAsia="Arial Unicode MS"/>
          <w:rtl w:val="0"/>
        </w:rPr>
        <w:t xml:space="preserve">. </w:t>
      </w:r>
      <w:bookmarkEnd w:id="42"/>
    </w:p>
    <w:p>
      <w:pPr>
        <w:pStyle w:val="Body"/>
        <w:bidi w:val="0"/>
      </w:pPr>
    </w:p>
    <w:p>
      <w:pPr>
        <w:pStyle w:val="Body"/>
        <w:bidi w:val="0"/>
      </w:pPr>
      <w:r>
        <w:tab/>
      </w:r>
      <w:r>
        <w:rPr>
          <w:rtl w:val="0"/>
        </w:rPr>
        <w:t>Обрані технології реалізації проекту</w:t>
      </w:r>
      <w:r>
        <w:rPr>
          <w:rtl w:val="0"/>
        </w:rPr>
        <w:t xml:space="preserve">: </w:t>
      </w:r>
      <w:r>
        <w:rPr>
          <w:rtl w:val="0"/>
        </w:rPr>
        <w:t xml:space="preserve">розробка програмного комплексу на мовах програмування </w:t>
      </w:r>
      <w:r>
        <w:rPr>
          <w:rtl w:val="0"/>
          <w:lang w:val="en-US"/>
        </w:rPr>
        <w:t xml:space="preserve">Swift </w:t>
      </w:r>
      <w:r>
        <w:rPr>
          <w:rtl w:val="0"/>
        </w:rPr>
        <w:t xml:space="preserve">та </w:t>
      </w:r>
      <w:r>
        <w:rPr>
          <w:rtl w:val="0"/>
          <w:lang w:val="en-US"/>
        </w:rPr>
        <w:t>C++</w:t>
      </w:r>
      <w:r>
        <w:rPr>
          <w:rtl w:val="0"/>
        </w:rPr>
        <w:t>,</w:t>
      </w:r>
      <w:r>
        <w:rPr>
          <w:rtl w:val="0"/>
          <w:lang w:val="ru-RU"/>
        </w:rPr>
        <w:t xml:space="preserve"> б</w:t>
      </w:r>
      <w:r>
        <w:rPr>
          <w:rtl w:val="0"/>
        </w:rPr>
        <w:t xml:space="preserve">ібліотека </w:t>
      </w:r>
      <w:r>
        <w:rPr>
          <w:rtl w:val="0"/>
          <w:lang w:val="en-US"/>
        </w:rPr>
        <w:t xml:space="preserve">CryptoKit </w:t>
      </w:r>
      <w:r>
        <w:rPr>
          <w:rtl w:val="0"/>
        </w:rPr>
        <w:t>та алгоритми створення</w:t>
      </w:r>
      <w:r>
        <w:rPr>
          <w:rtl w:val="0"/>
        </w:rPr>
        <w:t xml:space="preserve">, </w:t>
      </w:r>
      <w:r>
        <w:rPr>
          <w:rtl w:val="0"/>
        </w:rPr>
        <w:t>відкликання та перестворення сертифікатів</w:t>
      </w:r>
      <w:r>
        <w:rPr>
          <w:rtl w:val="0"/>
        </w:rPr>
        <w:t xml:space="preserve">, </w:t>
      </w:r>
      <w:r>
        <w:rPr>
          <w:rtl w:val="0"/>
        </w:rPr>
        <w:t>в тому числі запропоновані в даному дипломному проекті</w:t>
      </w:r>
      <w:r>
        <w:rPr>
          <w:rtl w:val="0"/>
        </w:rPr>
        <w:t>.</w:t>
      </w:r>
    </w:p>
    <w:p>
      <w:pPr>
        <w:pStyle w:val="Body"/>
        <w:bidi w:val="0"/>
      </w:pPr>
    </w:p>
    <w:p>
      <w:pPr>
        <w:pStyle w:val="Heading"/>
        <w:bidi w:val="0"/>
      </w:pPr>
      <w:bookmarkStart w:name="_Toc43" w:id="43"/>
      <w:r>
        <w:rPr>
          <w:rFonts w:cs="Arial Unicode MS" w:eastAsia="Arial Unicode MS"/>
          <w:rtl w:val="0"/>
        </w:rPr>
        <w:tab/>
        <w:t xml:space="preserve">5.3. </w:t>
      </w:r>
      <w:r>
        <w:rPr>
          <w:rFonts w:cs="Arial Unicode MS" w:eastAsia="Arial Unicode MS" w:hint="default"/>
          <w:rtl w:val="0"/>
        </w:rPr>
        <w:t>Аналіз ринкових можливостей запуску стартап</w:t>
      </w:r>
      <w:r>
        <w:rPr>
          <w:rFonts w:cs="Arial Unicode MS" w:eastAsia="Arial Unicode MS"/>
          <w:rtl w:val="0"/>
        </w:rPr>
        <w:t>-</w:t>
      </w:r>
      <w:r>
        <w:rPr>
          <w:rFonts w:cs="Arial Unicode MS" w:eastAsia="Arial Unicode MS" w:hint="default"/>
          <w:rtl w:val="0"/>
        </w:rPr>
        <w:t>проекту</w:t>
      </w:r>
      <w:r>
        <w:rPr>
          <w:rFonts w:cs="Arial Unicode MS" w:eastAsia="Arial Unicode MS"/>
          <w:rtl w:val="0"/>
        </w:rPr>
        <w:t xml:space="preserve">. </w:t>
      </w:r>
      <w:bookmarkEnd w:id="43"/>
    </w:p>
    <w:p>
      <w:pPr>
        <w:pStyle w:val="Body"/>
        <w:bidi w:val="0"/>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bidi w:val="0"/>
        <w:ind w:left="0" w:right="0" w:firstLine="720"/>
        <w:jc w:val="both"/>
        <w:rPr>
          <w:u w:color="000000"/>
          <w:shd w:val="clear" w:color="auto" w:fill="ffffff"/>
          <w:rtl w:val="0"/>
        </w:rPr>
      </w:pPr>
      <w:r>
        <w:rPr>
          <w:u w:color="000000"/>
          <w:shd w:val="clear" w:color="auto" w:fill="ffffff"/>
          <w:rtl w:val="0"/>
        </w:rPr>
        <w:t>Визначення ринкових можливостей</w:t>
      </w:r>
      <w:r>
        <w:rPr>
          <w:u w:color="000000"/>
          <w:shd w:val="clear" w:color="auto" w:fill="ffffff"/>
          <w:rtl w:val="0"/>
        </w:rPr>
        <w:t xml:space="preserve">, </w:t>
      </w:r>
      <w:r>
        <w:rPr>
          <w:u w:color="000000"/>
          <w:shd w:val="clear" w:color="auto" w:fill="ffffff"/>
          <w:rtl w:val="0"/>
        </w:rPr>
        <w:t>які можна використати під час ринкового впровадження проекту</w:t>
      </w:r>
      <w:r>
        <w:rPr>
          <w:u w:color="000000"/>
          <w:shd w:val="clear" w:color="auto" w:fill="ffffff"/>
          <w:rtl w:val="0"/>
        </w:rPr>
        <w:t xml:space="preserve">, </w:t>
      </w:r>
      <w:r>
        <w:rPr>
          <w:u w:color="000000"/>
          <w:shd w:val="clear" w:color="auto" w:fill="ffffff"/>
          <w:rtl w:val="0"/>
        </w:rPr>
        <w:t>та ринкових загроз</w:t>
      </w:r>
      <w:r>
        <w:rPr>
          <w:u w:color="000000"/>
          <w:shd w:val="clear" w:color="auto" w:fill="ffffff"/>
          <w:rtl w:val="0"/>
        </w:rPr>
        <w:t xml:space="preserve">, </w:t>
      </w:r>
      <w:r>
        <w:rPr>
          <w:u w:color="000000"/>
          <w:shd w:val="clear" w:color="auto" w:fill="ffffff"/>
          <w:rtl w:val="0"/>
        </w:rPr>
        <w:t>які можуть перешкодити реалізації проекту</w:t>
      </w:r>
      <w:r>
        <w:rPr>
          <w:u w:color="000000"/>
          <w:shd w:val="clear" w:color="auto" w:fill="ffffff"/>
          <w:rtl w:val="0"/>
        </w:rPr>
        <w:t xml:space="preserve">, </w:t>
      </w:r>
      <w:r>
        <w:rPr>
          <w:u w:color="000000"/>
          <w:shd w:val="clear" w:color="auto" w:fill="ffffff"/>
          <w:rtl w:val="0"/>
        </w:rPr>
        <w:t>дозволяє спланувати напрями розвитку проекту із урахуванням стану ринкового середовища</w:t>
      </w:r>
      <w:r>
        <w:rPr>
          <w:u w:color="000000"/>
          <w:shd w:val="clear" w:color="auto" w:fill="ffffff"/>
          <w:rtl w:val="0"/>
        </w:rPr>
        <w:t xml:space="preserve">, </w:t>
      </w:r>
      <w:r>
        <w:rPr>
          <w:u w:color="000000"/>
          <w:shd w:val="clear" w:color="auto" w:fill="ffffff"/>
          <w:rtl w:val="0"/>
        </w:rPr>
        <w:t>потреб потенційних клієнтів та пропозицій проектів</w:t>
      </w:r>
      <w:r>
        <w:rPr>
          <w:u w:color="000000"/>
          <w:shd w:val="clear" w:color="auto" w:fill="ffffff"/>
          <w:rtl w:val="0"/>
        </w:rPr>
        <w:t>-</w:t>
      </w:r>
      <w:r>
        <w:rPr>
          <w:u w:color="000000"/>
          <w:shd w:val="clear" w:color="auto" w:fill="ffffff"/>
          <w:rtl w:val="0"/>
        </w:rPr>
        <w:t>конкурентів</w:t>
      </w:r>
      <w:r>
        <w:rPr>
          <w:u w:color="000000"/>
          <w:shd w:val="clear" w:color="auto" w:fill="ffffff"/>
          <w:rtl w:val="0"/>
        </w:rPr>
        <w:t>.</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bidi w:val="0"/>
        <w:ind w:left="0" w:right="0" w:firstLine="720"/>
        <w:jc w:val="both"/>
        <w:rPr>
          <w:u w:color="000000"/>
          <w:shd w:val="clear" w:color="auto" w:fill="ffffff"/>
          <w:rtl w:val="0"/>
        </w:rPr>
      </w:pPr>
      <w:r>
        <w:rPr>
          <w:u w:color="000000"/>
          <w:shd w:val="clear" w:color="auto" w:fill="ffffff"/>
          <w:rtl w:val="0"/>
        </w:rPr>
        <w:t>Потенційний ринок знаходиться на етапі стрімкого зросту</w:t>
      </w:r>
      <w:r>
        <w:rPr>
          <w:u w:color="000000"/>
          <w:shd w:val="clear" w:color="auto" w:fill="ffffff"/>
          <w:rtl w:val="0"/>
        </w:rPr>
        <w:t xml:space="preserve">, </w:t>
      </w:r>
      <w:r>
        <w:rPr>
          <w:u w:color="000000"/>
          <w:shd w:val="clear" w:color="auto" w:fill="ffffff"/>
          <w:rtl w:val="0"/>
        </w:rPr>
        <w:t>оскільки захист персональних даних стає дедалі більше актуальним</w:t>
      </w:r>
      <w:r>
        <w:rPr>
          <w:u w:color="000000"/>
          <w:shd w:val="clear" w:color="auto" w:fill="ffffff"/>
          <w:rtl w:val="0"/>
        </w:rPr>
        <w:t xml:space="preserve">, </w:t>
      </w:r>
      <w:r>
        <w:rPr>
          <w:u w:color="000000"/>
          <w:shd w:val="clear" w:color="auto" w:fill="ffffff"/>
          <w:rtl w:val="0"/>
        </w:rPr>
        <w:t>особливо на фоні постійних скандалів відомих компаній</w:t>
      </w:r>
      <w:r>
        <w:rPr>
          <w:u w:color="000000"/>
          <w:shd w:val="clear" w:color="auto" w:fill="ffffff"/>
          <w:rtl w:val="0"/>
        </w:rPr>
        <w:t xml:space="preserve">, </w:t>
      </w:r>
      <w:r>
        <w:rPr>
          <w:u w:color="000000"/>
          <w:shd w:val="clear" w:color="auto" w:fill="ffffff"/>
          <w:rtl w:val="0"/>
        </w:rPr>
        <w:t>пов’язаних з продажем персональних даних користувачів</w:t>
      </w:r>
      <w:r>
        <w:rPr>
          <w:u w:color="000000"/>
          <w:shd w:val="clear" w:color="auto" w:fill="ffffff"/>
          <w:rtl w:val="0"/>
        </w:rPr>
        <w:t xml:space="preserve">. </w:t>
      </w:r>
      <w:r>
        <w:rPr>
          <w:u w:color="000000"/>
          <w:shd w:val="clear" w:color="auto" w:fill="ffffff"/>
          <w:rtl w:val="0"/>
        </w:rPr>
        <w:t>Ринок потребує кардинально нових підходів до захисту даних</w:t>
      </w:r>
      <w:r>
        <w:rPr>
          <w:u w:color="000000"/>
          <w:shd w:val="clear" w:color="auto" w:fill="ffffff"/>
          <w:rtl w:val="0"/>
        </w:rPr>
        <w:t xml:space="preserve">, </w:t>
      </w:r>
      <w:r>
        <w:rPr>
          <w:u w:color="000000"/>
          <w:shd w:val="clear" w:color="auto" w:fill="ffffff"/>
          <w:rtl w:val="0"/>
        </w:rPr>
        <w:t>щоб повернути до себе довіру користувачів</w:t>
      </w:r>
      <w:r>
        <w:rPr>
          <w:u w:color="000000"/>
          <w:shd w:val="clear" w:color="auto" w:fill="ffffff"/>
          <w:rtl w:val="0"/>
        </w:rPr>
        <w:t xml:space="preserve">, </w:t>
      </w:r>
      <w:r>
        <w:rPr>
          <w:u w:color="000000"/>
          <w:shd w:val="clear" w:color="auto" w:fill="ffffff"/>
          <w:rtl w:val="0"/>
        </w:rPr>
        <w:t>оскільки абсолютно всі споживачі інтернет послуг зацікавлені у безпеці своїх особистих даних</w:t>
      </w:r>
      <w:r>
        <w:rPr>
          <w:u w:color="000000"/>
          <w:shd w:val="clear" w:color="auto" w:fill="ffffff"/>
          <w:rtl w:val="0"/>
        </w:rPr>
        <w:t xml:space="preserve">. </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bidi w:val="0"/>
        <w:ind w:left="0" w:right="0" w:firstLine="720"/>
        <w:jc w:val="both"/>
        <w:rPr>
          <w:u w:color="000000"/>
          <w:shd w:val="clear" w:color="auto" w:fill="ffffff"/>
          <w:rtl w:val="0"/>
        </w:rPr>
      </w:pPr>
    </w:p>
    <w:p>
      <w:pPr>
        <w:pStyle w:val="Heading"/>
        <w:bidi w:val="0"/>
        <w:rPr>
          <w:shd w:val="clear" w:color="auto" w:fill="ffffff"/>
        </w:rPr>
      </w:pPr>
      <w:bookmarkStart w:name="_Toc44" w:id="44"/>
      <w:r>
        <w:rPr>
          <w:rFonts w:cs="Arial Unicode MS" w:eastAsia="Arial Unicode MS"/>
          <w:shd w:val="clear" w:color="auto" w:fill="ffffff"/>
          <w:rtl w:val="0"/>
        </w:rPr>
        <w:tab/>
        <w:t xml:space="preserve">5.4. </w:t>
      </w:r>
      <w:r>
        <w:rPr>
          <w:rFonts w:cs="Arial Unicode MS" w:eastAsia="Arial Unicode MS" w:hint="default"/>
          <w:shd w:val="clear" w:color="auto" w:fill="ffffff"/>
          <w:rtl w:val="0"/>
        </w:rPr>
        <w:t>Розроблення маркетингової програми стартап</w:t>
      </w:r>
      <w:r>
        <w:rPr>
          <w:rFonts w:cs="Arial Unicode MS" w:eastAsia="Arial Unicode MS"/>
          <w:shd w:val="clear" w:color="auto" w:fill="ffffff"/>
          <w:rtl w:val="0"/>
        </w:rPr>
        <w:t>-</w:t>
      </w:r>
      <w:r>
        <w:rPr>
          <w:rFonts w:cs="Arial Unicode MS" w:eastAsia="Arial Unicode MS" w:hint="default"/>
          <w:shd w:val="clear" w:color="auto" w:fill="ffffff"/>
          <w:rtl w:val="0"/>
        </w:rPr>
        <w:t>проекту</w:t>
      </w:r>
      <w:r>
        <w:rPr>
          <w:rFonts w:cs="Arial Unicode MS" w:eastAsia="Arial Unicode MS"/>
          <w:shd w:val="clear" w:color="auto" w:fill="ffffff"/>
          <w:rtl w:val="0"/>
        </w:rPr>
        <w:t xml:space="preserve">. </w:t>
      </w:r>
      <w:bookmarkEnd w:id="44"/>
    </w:p>
    <w:p>
      <w:pPr>
        <w:pStyle w:val="Body"/>
        <w:bidi w:val="0"/>
        <w:rPr>
          <w:shd w:val="clear" w:color="auto" w:fill="ffffff"/>
        </w:rPr>
      </w:pPr>
    </w:p>
    <w:p>
      <w:pPr>
        <w:pStyle w:val="Body"/>
        <w:bidi w:val="0"/>
        <w:rPr>
          <w:shd w:val="clear" w:color="auto" w:fill="ffffff"/>
        </w:rPr>
      </w:pPr>
    </w:p>
    <w:p>
      <w:pPr>
        <w:pStyle w:val="Body"/>
        <w:jc w:val="right"/>
        <w:rPr>
          <w:i w:val="1"/>
          <w:iCs w:val="1"/>
        </w:rPr>
      </w:pPr>
      <w:r>
        <w:rPr>
          <w:i w:val="1"/>
          <w:iCs w:val="1"/>
          <w:rtl w:val="0"/>
        </w:rPr>
        <w:t xml:space="preserve">Таблиця </w:t>
      </w:r>
      <w:r>
        <w:rPr>
          <w:i w:val="1"/>
          <w:iCs w:val="1"/>
          <w:rtl w:val="0"/>
        </w:rPr>
        <w:t>5.1.</w:t>
      </w:r>
    </w:p>
    <w:p>
      <w:pPr>
        <w:pStyle w:val="Body"/>
        <w:jc w:val="center"/>
        <w:rPr>
          <w:b w:val="1"/>
          <w:bCs w:val="1"/>
        </w:rPr>
      </w:pPr>
      <w:r>
        <w:rPr>
          <w:b w:val="1"/>
          <w:bCs w:val="1"/>
          <w:rtl w:val="0"/>
        </w:rPr>
        <w:t>Визначення ключових переваг концепції потенційного товару</w:t>
      </w:r>
      <w:r>
        <w:rPr>
          <w:b w:val="1"/>
          <w:bCs w:val="1"/>
          <w:rtl w:val="0"/>
        </w:rPr>
        <w:t>.</w:t>
      </w:r>
    </w:p>
    <w:tbl>
      <w:tblPr>
        <w:tblW w:w="9617" w:type="dxa"/>
        <w:jc w:val="right"/>
        <w:tblInd w:w="108" w:type="dxa"/>
        <w:tblBorders>
          <w:top w:val="single" w:color="000000" w:sz="2" w:space="0" w:shadow="0" w:frame="0"/>
          <w:left w:val="single" w:color="000000" w:sz="2" w:space="0" w:shadow="0" w:frame="0"/>
          <w:bottom w:val="single" w:color="000000" w:sz="2" w:space="0" w:shadow="0" w:frame="0"/>
          <w:right w:val="single" w:color="000000" w:sz="2" w:space="0" w:shadow="0" w:frame="0"/>
          <w:insideH w:val="single" w:color="000000" w:sz="2" w:space="0" w:shadow="0" w:frame="0"/>
          <w:insideV w:val="single" w:color="000000" w:sz="2" w:space="0" w:shadow="0" w:frame="0"/>
        </w:tblBorders>
        <w:shd w:val="clear" w:color="auto" w:fill="auto"/>
        <w:tblLayout w:type="fixed"/>
      </w:tblPr>
      <w:tblGrid>
        <w:gridCol w:w="619"/>
        <w:gridCol w:w="3408"/>
        <w:gridCol w:w="3186"/>
        <w:gridCol w:w="2404"/>
      </w:tblGrid>
      <w:tr>
        <w:tblPrEx>
          <w:shd w:val="clear" w:color="auto" w:fill="auto"/>
        </w:tblPrEx>
        <w:trPr>
          <w:trHeight w:val="802" w:hRule="atLeast"/>
        </w:trPr>
        <w:tc>
          <w:tcPr>
            <w:tcW w:type="dxa" w:w="61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w:t>
            </w:r>
          </w:p>
        </w:tc>
        <w:tc>
          <w:tcPr>
            <w:tcW w:type="dxa" w:w="3407"/>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Потреба</w:t>
            </w:r>
          </w:p>
        </w:tc>
        <w:tc>
          <w:tcPr>
            <w:tcW w:type="dxa" w:w="3186"/>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Вигода</w:t>
            </w:r>
            <w:r>
              <w:rPr>
                <w:rFonts w:ascii="Times New Roman" w:hAnsi="Times New Roman"/>
                <w:rtl w:val="0"/>
              </w:rPr>
              <w:t xml:space="preserve">, </w:t>
            </w:r>
            <w:r>
              <w:rPr>
                <w:rFonts w:ascii="Times New Roman" w:hAnsi="Times New Roman" w:hint="default"/>
                <w:rtl w:val="0"/>
              </w:rPr>
              <w:t>яку пропонує продукт</w:t>
            </w:r>
          </w:p>
        </w:tc>
        <w:tc>
          <w:tcPr>
            <w:tcW w:type="dxa" w:w="240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Ключові переваги над конкурентами</w:t>
            </w:r>
          </w:p>
        </w:tc>
      </w:tr>
      <w:tr>
        <w:tblPrEx>
          <w:shd w:val="clear" w:color="auto" w:fill="auto"/>
        </w:tblPrEx>
        <w:trPr>
          <w:trHeight w:val="1750" w:hRule="atLeast"/>
        </w:trPr>
        <w:tc>
          <w:tcPr>
            <w:tcW w:type="dxa" w:w="61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rtl w:val="0"/>
              </w:rPr>
              <w:t>1</w:t>
            </w:r>
          </w:p>
        </w:tc>
        <w:tc>
          <w:tcPr>
            <w:tcW w:type="dxa" w:w="3407"/>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Підвищення безпеки передачі даних</w:t>
            </w:r>
          </w:p>
        </w:tc>
        <w:tc>
          <w:tcPr>
            <w:tcW w:type="dxa" w:w="3186"/>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Повністю безпечний канал передачі даних за мінімального втручання клієнта у розробку</w:t>
            </w:r>
            <w:r>
              <w:rPr>
                <w:rFonts w:ascii="Times New Roman" w:hAnsi="Times New Roman"/>
                <w:rtl w:val="0"/>
              </w:rPr>
              <w:t>.</w:t>
            </w:r>
          </w:p>
        </w:tc>
        <w:tc>
          <w:tcPr>
            <w:tcW w:type="dxa" w:w="240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Якісний алгоритм створення безпечного каналу передачі даних</w:t>
            </w:r>
            <w:r>
              <w:rPr>
                <w:rFonts w:ascii="Times New Roman" w:hAnsi="Times New Roman"/>
                <w:rtl w:val="0"/>
              </w:rPr>
              <w:t>.</w:t>
            </w:r>
          </w:p>
        </w:tc>
      </w:tr>
      <w:tr>
        <w:tblPrEx>
          <w:shd w:val="clear" w:color="auto" w:fill="auto"/>
        </w:tblPrEx>
        <w:trPr>
          <w:trHeight w:val="2698" w:hRule="atLeast"/>
        </w:trPr>
        <w:tc>
          <w:tcPr>
            <w:tcW w:type="dxa" w:w="619"/>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rtl w:val="0"/>
              </w:rPr>
              <w:t>2</w:t>
            </w:r>
          </w:p>
        </w:tc>
        <w:tc>
          <w:tcPr>
            <w:tcW w:type="dxa" w:w="3407"/>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Часте оновлення програми</w:t>
            </w:r>
          </w:p>
        </w:tc>
        <w:tc>
          <w:tcPr>
            <w:tcW w:type="dxa" w:w="3186"/>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Виправлення помилок в найкоротші терміни</w:t>
            </w:r>
            <w:r>
              <w:rPr>
                <w:rFonts w:ascii="Times New Roman" w:hAnsi="Times New Roman"/>
                <w:rtl w:val="0"/>
              </w:rPr>
              <w:t xml:space="preserve">. </w:t>
            </w:r>
            <w:r>
              <w:rPr>
                <w:rFonts w:ascii="Times New Roman" w:hAnsi="Times New Roman" w:hint="default"/>
                <w:rtl w:val="0"/>
              </w:rPr>
              <w:t>Врахування побажань клієнтів під час планування подальшої розробки продукту</w:t>
            </w:r>
            <w:r>
              <w:rPr>
                <w:rFonts w:ascii="Times New Roman" w:hAnsi="Times New Roman"/>
                <w:rtl w:val="0"/>
              </w:rPr>
              <w:t>.</w:t>
            </w:r>
          </w:p>
        </w:tc>
        <w:tc>
          <w:tcPr>
            <w:tcW w:type="dxa" w:w="240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Створення відділу підтримки для швидкого реагування на відгуки та скарги клієнтів</w:t>
            </w:r>
            <w:r>
              <w:rPr>
                <w:rFonts w:ascii="Times New Roman" w:hAnsi="Times New Roman"/>
                <w:rtl w:val="0"/>
              </w:rPr>
              <w:t>.</w:t>
            </w:r>
          </w:p>
        </w:tc>
      </w:tr>
    </w:tbl>
    <w:p>
      <w:pPr>
        <w:pStyle w:val="Body"/>
        <w:jc w:val="right"/>
      </w:pPr>
    </w:p>
    <w:p>
      <w:pPr>
        <w:pStyle w:val="Body"/>
        <w:jc w:val="right"/>
      </w:pPr>
    </w:p>
    <w:p>
      <w:pPr>
        <w:pStyle w:val="Body"/>
        <w:jc w:val="right"/>
      </w:pPr>
    </w:p>
    <w:p>
      <w:pPr>
        <w:pStyle w:val="Body"/>
        <w:jc w:val="right"/>
        <w:rPr>
          <w:i w:val="1"/>
          <w:iCs w:val="1"/>
        </w:rPr>
      </w:pPr>
      <w:r>
        <w:rPr>
          <w:i w:val="1"/>
          <w:iCs w:val="1"/>
          <w:rtl w:val="0"/>
          <w:lang w:val="ru-RU"/>
        </w:rPr>
        <w:t>Табл</w:t>
      </w:r>
      <w:r>
        <w:rPr>
          <w:i w:val="1"/>
          <w:iCs w:val="1"/>
          <w:rtl w:val="0"/>
        </w:rPr>
        <w:t xml:space="preserve">иця </w:t>
      </w:r>
      <w:r>
        <w:rPr>
          <w:i w:val="1"/>
          <w:iCs w:val="1"/>
          <w:rtl w:val="0"/>
        </w:rPr>
        <w:t xml:space="preserve">5.2.  </w:t>
      </w:r>
    </w:p>
    <w:p>
      <w:pPr>
        <w:pStyle w:val="Body"/>
        <w:jc w:val="center"/>
        <w:rPr>
          <w:b w:val="1"/>
          <w:bCs w:val="1"/>
        </w:rPr>
      </w:pPr>
      <w:r>
        <w:rPr>
          <w:b w:val="1"/>
          <w:bCs w:val="1"/>
          <w:rtl w:val="0"/>
        </w:rPr>
        <w:t>Опис трьох рівнів моделі програмного продукту</w:t>
      </w:r>
      <w:r>
        <w:rPr>
          <w:b w:val="1"/>
          <w:bCs w:val="1"/>
          <w:rtl w:val="0"/>
        </w:rPr>
        <w:t>.</w:t>
      </w:r>
    </w:p>
    <w:tbl>
      <w:tblPr>
        <w:tblW w:w="9617" w:type="dxa"/>
        <w:jc w:val="right"/>
        <w:tblInd w:w="108" w:type="dxa"/>
        <w:tblBorders>
          <w:top w:val="single" w:color="000000" w:sz="2" w:space="0" w:shadow="0" w:frame="0"/>
          <w:left w:val="single" w:color="000000" w:sz="2" w:space="0" w:shadow="0" w:frame="0"/>
          <w:bottom w:val="single" w:color="000000" w:sz="2" w:space="0" w:shadow="0" w:frame="0"/>
          <w:right w:val="single" w:color="000000" w:sz="2" w:space="0" w:shadow="0" w:frame="0"/>
          <w:insideH w:val="single" w:color="000000" w:sz="2" w:space="0" w:shadow="0" w:frame="0"/>
          <w:insideV w:val="single" w:color="000000" w:sz="2" w:space="0" w:shadow="0" w:frame="0"/>
        </w:tblBorders>
        <w:shd w:val="clear" w:color="auto" w:fill="auto"/>
        <w:tblLayout w:type="fixed"/>
      </w:tblPr>
      <w:tblGrid>
        <w:gridCol w:w="1823"/>
        <w:gridCol w:w="3791"/>
        <w:gridCol w:w="4003"/>
      </w:tblGrid>
      <w:tr>
        <w:tblPrEx>
          <w:shd w:val="clear" w:color="auto" w:fill="auto"/>
        </w:tblPrEx>
        <w:trPr>
          <w:trHeight w:val="328" w:hRule="atLeast"/>
        </w:trPr>
        <w:tc>
          <w:tcPr>
            <w:tcW w:type="dxa" w:w="182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Рівні товару</w:t>
            </w:r>
          </w:p>
        </w:tc>
        <w:tc>
          <w:tcPr>
            <w:tcW w:type="dxa" w:w="7794"/>
            <w:gridSpan w:val="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Сутність та складові</w:t>
            </w:r>
          </w:p>
        </w:tc>
      </w:tr>
      <w:tr>
        <w:tblPrEx>
          <w:shd w:val="clear" w:color="auto" w:fill="auto"/>
        </w:tblPrEx>
        <w:trPr>
          <w:trHeight w:val="802" w:hRule="atLeast"/>
        </w:trPr>
        <w:tc>
          <w:tcPr>
            <w:tcW w:type="dxa" w:w="182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Задум</w:t>
            </w:r>
          </w:p>
        </w:tc>
        <w:tc>
          <w:tcPr>
            <w:tcW w:type="dxa" w:w="7794"/>
            <w:gridSpan w:val="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Програмний комплекс для створення захищеного каналу обміну повідомленнями</w:t>
            </w:r>
          </w:p>
        </w:tc>
      </w:tr>
      <w:tr>
        <w:tblPrEx>
          <w:shd w:val="clear" w:color="auto" w:fill="auto"/>
        </w:tblPrEx>
        <w:trPr>
          <w:trHeight w:val="328" w:hRule="atLeast"/>
        </w:trPr>
        <w:tc>
          <w:tcPr>
            <w:tcW w:type="dxa" w:w="1823"/>
            <w:vMerge w:val="restart"/>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Реальне виконання</w:t>
            </w:r>
          </w:p>
        </w:tc>
        <w:tc>
          <w:tcPr>
            <w:tcW w:type="dxa" w:w="379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Характеристики</w:t>
            </w:r>
          </w:p>
        </w:tc>
        <w:tc>
          <w:tcPr>
            <w:tcW w:type="dxa" w:w="400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Розмір</w:t>
            </w:r>
          </w:p>
        </w:tc>
      </w:tr>
      <w:tr>
        <w:tblPrEx>
          <w:shd w:val="clear" w:color="auto" w:fill="auto"/>
        </w:tblPrEx>
        <w:trPr>
          <w:trHeight w:val="328" w:hRule="atLeast"/>
        </w:trPr>
        <w:tc>
          <w:tcPr>
            <w:tcW w:type="dxa" w:w="1823"/>
            <w:vMerge w:val="continue"/>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Pr>
          <w:p/>
        </w:tc>
        <w:tc>
          <w:tcPr>
            <w:tcW w:type="dxa" w:w="379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Клієнтський модуль</w:t>
            </w:r>
          </w:p>
        </w:tc>
        <w:tc>
          <w:tcPr>
            <w:tcW w:type="dxa" w:w="400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rtl w:val="0"/>
              </w:rPr>
              <w:t xml:space="preserve">5 </w:t>
            </w:r>
            <w:r>
              <w:rPr>
                <w:rFonts w:ascii="Times New Roman" w:hAnsi="Times New Roman" w:hint="default"/>
                <w:rtl w:val="0"/>
              </w:rPr>
              <w:t>МБ</w:t>
            </w:r>
          </w:p>
        </w:tc>
      </w:tr>
      <w:tr>
        <w:tblPrEx>
          <w:shd w:val="clear" w:color="auto" w:fill="auto"/>
        </w:tblPrEx>
        <w:trPr>
          <w:trHeight w:val="328" w:hRule="atLeast"/>
        </w:trPr>
        <w:tc>
          <w:tcPr>
            <w:tcW w:type="dxa" w:w="1823"/>
            <w:vMerge w:val="continue"/>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Pr>
          <w:p/>
        </w:tc>
        <w:tc>
          <w:tcPr>
            <w:tcW w:type="dxa" w:w="379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Серверний модуль</w:t>
            </w:r>
          </w:p>
        </w:tc>
        <w:tc>
          <w:tcPr>
            <w:tcW w:type="dxa" w:w="400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rtl w:val="0"/>
              </w:rPr>
              <w:t xml:space="preserve">5 </w:t>
            </w:r>
            <w:r>
              <w:rPr>
                <w:rFonts w:ascii="Times New Roman" w:hAnsi="Times New Roman" w:hint="default"/>
                <w:rtl w:val="0"/>
              </w:rPr>
              <w:t>МБ</w:t>
            </w:r>
          </w:p>
        </w:tc>
      </w:tr>
      <w:tr>
        <w:tblPrEx>
          <w:shd w:val="clear" w:color="auto" w:fill="auto"/>
        </w:tblPrEx>
        <w:trPr>
          <w:trHeight w:val="1276" w:hRule="atLeast"/>
        </w:trPr>
        <w:tc>
          <w:tcPr>
            <w:tcW w:type="dxa" w:w="1823"/>
            <w:vMerge w:val="continue"/>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Pr>
          <w:p/>
        </w:tc>
        <w:tc>
          <w:tcPr>
            <w:tcW w:type="dxa" w:w="7794"/>
            <w:gridSpan w:val="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Якість</w:t>
            </w:r>
            <w:r>
              <w:rPr>
                <w:rFonts w:ascii="Times New Roman" w:hAnsi="Times New Roman"/>
                <w:rtl w:val="0"/>
              </w:rPr>
              <w:t xml:space="preserve">: </w:t>
            </w:r>
            <w:r>
              <w:rPr>
                <w:rFonts w:ascii="Times New Roman" w:hAnsi="Times New Roman" w:hint="default"/>
                <w:rtl w:val="0"/>
              </w:rPr>
              <w:t>внутрішнє тестування обох модулів</w:t>
            </w:r>
            <w:r>
              <w:rPr>
                <w:rFonts w:ascii="Times New Roman" w:hAnsi="Times New Roman"/>
                <w:rtl w:val="0"/>
              </w:rPr>
              <w:t xml:space="preserve">, </w:t>
            </w:r>
            <w:r>
              <w:rPr>
                <w:rFonts w:ascii="Times New Roman" w:hAnsi="Times New Roman" w:hint="default"/>
                <w:rtl w:val="0"/>
              </w:rPr>
              <w:t>логування помилок та система зворотнього зв’язку для повідомлення про помилки</w:t>
            </w:r>
            <w:r>
              <w:rPr>
                <w:rFonts w:ascii="Times New Roman" w:hAnsi="Times New Roman"/>
                <w:rtl w:val="0"/>
              </w:rPr>
              <w:t>.</w:t>
            </w:r>
          </w:p>
        </w:tc>
      </w:tr>
      <w:tr>
        <w:tblPrEx>
          <w:shd w:val="clear" w:color="auto" w:fill="auto"/>
        </w:tblPrEx>
        <w:trPr>
          <w:trHeight w:val="328" w:hRule="atLeast"/>
        </w:trPr>
        <w:tc>
          <w:tcPr>
            <w:tcW w:type="dxa" w:w="1823"/>
            <w:vMerge w:val="continue"/>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Pr>
          <w:p/>
        </w:tc>
        <w:tc>
          <w:tcPr>
            <w:tcW w:type="dxa" w:w="7794"/>
            <w:gridSpan w:val="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Пакування</w:t>
            </w:r>
            <w:r>
              <w:rPr>
                <w:rFonts w:ascii="Times New Roman" w:hAnsi="Times New Roman"/>
                <w:rtl w:val="0"/>
              </w:rPr>
              <w:t xml:space="preserve">: </w:t>
            </w:r>
            <w:r>
              <w:rPr>
                <w:rFonts w:ascii="Times New Roman" w:hAnsi="Times New Roman" w:hint="default"/>
                <w:rtl w:val="0"/>
              </w:rPr>
              <w:t>продаж електронних ліцензій</w:t>
            </w:r>
            <w:r>
              <w:rPr>
                <w:rFonts w:ascii="Times New Roman" w:hAnsi="Times New Roman"/>
                <w:rtl w:val="0"/>
              </w:rPr>
              <w:t>.</w:t>
            </w:r>
          </w:p>
        </w:tc>
      </w:tr>
      <w:tr>
        <w:tblPrEx>
          <w:shd w:val="clear" w:color="auto" w:fill="auto"/>
        </w:tblPrEx>
        <w:trPr>
          <w:trHeight w:val="328" w:hRule="atLeast"/>
        </w:trPr>
        <w:tc>
          <w:tcPr>
            <w:tcW w:type="dxa" w:w="1823"/>
            <w:vMerge w:val="continue"/>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Pr>
          <w:p/>
        </w:tc>
        <w:tc>
          <w:tcPr>
            <w:tcW w:type="dxa" w:w="7794"/>
            <w:gridSpan w:val="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Марка</w:t>
            </w:r>
            <w:r>
              <w:rPr>
                <w:rFonts w:ascii="Times New Roman" w:hAnsi="Times New Roman"/>
                <w:rtl w:val="0"/>
              </w:rPr>
              <w:t xml:space="preserve">: </w:t>
            </w:r>
            <w:r>
              <w:rPr>
                <w:rFonts w:ascii="Times New Roman" w:hAnsi="Times New Roman" w:hint="default"/>
                <w:rtl w:val="0"/>
              </w:rPr>
              <w:t>назва та логотип організації</w:t>
            </w:r>
            <w:r>
              <w:rPr>
                <w:rFonts w:ascii="Times New Roman" w:hAnsi="Times New Roman"/>
                <w:rtl w:val="0"/>
              </w:rPr>
              <w:t xml:space="preserve">, </w:t>
            </w:r>
            <w:r>
              <w:rPr>
                <w:rFonts w:ascii="Times New Roman" w:hAnsi="Times New Roman" w:hint="default"/>
                <w:rtl w:val="0"/>
              </w:rPr>
              <w:t>назва продукту</w:t>
            </w:r>
            <w:r>
              <w:rPr>
                <w:rFonts w:ascii="Times New Roman" w:hAnsi="Times New Roman"/>
                <w:rtl w:val="0"/>
              </w:rPr>
              <w:t>.</w:t>
            </w:r>
          </w:p>
        </w:tc>
      </w:tr>
      <w:tr>
        <w:tblPrEx>
          <w:shd w:val="clear" w:color="auto" w:fill="auto"/>
        </w:tblPrEx>
        <w:trPr>
          <w:trHeight w:val="1276" w:hRule="atLeast"/>
        </w:trPr>
        <w:tc>
          <w:tcPr>
            <w:tcW w:type="dxa" w:w="182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Підкріплення</w:t>
            </w:r>
          </w:p>
        </w:tc>
        <w:tc>
          <w:tcPr>
            <w:tcW w:type="dxa" w:w="7794"/>
            <w:gridSpan w:val="2"/>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Без продажу прогамний продукт не розповсюджується</w:t>
            </w:r>
            <w:r>
              <w:rPr>
                <w:rFonts w:ascii="Times New Roman" w:hAnsi="Times New Roman"/>
                <w:rtl w:val="0"/>
              </w:rPr>
              <w:t xml:space="preserve">, </w:t>
            </w:r>
            <w:r>
              <w:rPr>
                <w:rFonts w:ascii="Times New Roman" w:hAnsi="Times New Roman" w:hint="default"/>
                <w:rtl w:val="0"/>
              </w:rPr>
              <w:t>після продажу користувач отримує електронний ключ та доступ до електронного сховища вихідного коду програмних продуктів</w:t>
            </w:r>
            <w:r>
              <w:rPr>
                <w:rFonts w:ascii="Times New Roman" w:hAnsi="Times New Roman"/>
                <w:rtl w:val="0"/>
              </w:rPr>
              <w:t>.</w:t>
            </w:r>
          </w:p>
        </w:tc>
      </w:tr>
    </w:tbl>
    <w:p>
      <w:pPr>
        <w:pStyle w:val="Body"/>
        <w:jc w:val="right"/>
      </w:pPr>
    </w:p>
    <w:p>
      <w:pPr>
        <w:pStyle w:val="Body"/>
        <w:jc w:val="right"/>
      </w:pPr>
    </w:p>
    <w:p>
      <w:pPr>
        <w:pStyle w:val="Body"/>
        <w:jc w:val="right"/>
      </w:pPr>
    </w:p>
    <w:p>
      <w:pPr>
        <w:pStyle w:val="Body"/>
        <w:jc w:val="right"/>
      </w:pPr>
    </w:p>
    <w:p>
      <w:pPr>
        <w:pStyle w:val="Body"/>
        <w:jc w:val="right"/>
      </w:pPr>
    </w:p>
    <w:p>
      <w:pPr>
        <w:pStyle w:val="Body"/>
        <w:jc w:val="right"/>
      </w:pPr>
    </w:p>
    <w:p>
      <w:pPr>
        <w:pStyle w:val="Body"/>
        <w:jc w:val="right"/>
      </w:pPr>
    </w:p>
    <w:p>
      <w:pPr>
        <w:pStyle w:val="Body"/>
        <w:jc w:val="right"/>
      </w:pPr>
    </w:p>
    <w:p>
      <w:pPr>
        <w:pStyle w:val="Body"/>
        <w:jc w:val="right"/>
        <w:rPr>
          <w:i w:val="1"/>
          <w:iCs w:val="1"/>
        </w:rPr>
      </w:pPr>
      <w:r>
        <w:rPr>
          <w:i w:val="1"/>
          <w:iCs w:val="1"/>
          <w:rtl w:val="0"/>
        </w:rPr>
        <w:t xml:space="preserve">Таблиця </w:t>
      </w:r>
      <w:r>
        <w:rPr>
          <w:i w:val="1"/>
          <w:iCs w:val="1"/>
          <w:rtl w:val="0"/>
        </w:rPr>
        <w:t xml:space="preserve">5.3. </w:t>
      </w:r>
    </w:p>
    <w:p>
      <w:pPr>
        <w:pStyle w:val="Body"/>
        <w:jc w:val="center"/>
        <w:rPr>
          <w:b w:val="1"/>
          <w:bCs w:val="1"/>
        </w:rPr>
      </w:pPr>
      <w:r>
        <w:rPr>
          <w:b w:val="1"/>
          <w:bCs w:val="1"/>
          <w:rtl w:val="0"/>
        </w:rPr>
        <w:t>Визначення меж встановлення цін</w:t>
      </w:r>
      <w:r>
        <w:rPr>
          <w:b w:val="1"/>
          <w:bCs w:val="1"/>
          <w:rtl w:val="0"/>
        </w:rPr>
        <w:t>.</w:t>
      </w:r>
    </w:p>
    <w:tbl>
      <w:tblPr>
        <w:tblW w:w="9632" w:type="dxa"/>
        <w:jc w:val="right"/>
        <w:tblInd w:w="108" w:type="dxa"/>
        <w:tblBorders>
          <w:top w:val="single" w:color="000000" w:sz="2" w:space="0" w:shadow="0" w:frame="0"/>
          <w:left w:val="single" w:color="000000" w:sz="2" w:space="0" w:shadow="0" w:frame="0"/>
          <w:bottom w:val="single" w:color="000000" w:sz="2" w:space="0" w:shadow="0" w:frame="0"/>
          <w:right w:val="single" w:color="000000" w:sz="2" w:space="0" w:shadow="0" w:frame="0"/>
          <w:insideH w:val="single" w:color="000000" w:sz="2" w:space="0" w:shadow="0" w:frame="0"/>
          <w:insideV w:val="single" w:color="000000" w:sz="2" w:space="0" w:shadow="0" w:frame="0"/>
        </w:tblBorders>
        <w:shd w:val="clear" w:color="auto" w:fill="auto"/>
        <w:tblLayout w:type="fixed"/>
      </w:tblPr>
      <w:tblGrid>
        <w:gridCol w:w="2408"/>
        <w:gridCol w:w="2408"/>
        <w:gridCol w:w="2408"/>
        <w:gridCol w:w="2408"/>
      </w:tblGrid>
      <w:tr>
        <w:tblPrEx>
          <w:shd w:val="clear" w:color="auto" w:fill="auto"/>
        </w:tblPrEx>
        <w:trPr>
          <w:trHeight w:val="1276" w:hRule="atLeast"/>
        </w:trPr>
        <w:tc>
          <w:tcPr>
            <w:tcW w:type="dxa" w:w="240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Рівень цін на продукти</w:t>
            </w:r>
            <w:r>
              <w:rPr>
                <w:rFonts w:ascii="Times New Roman" w:hAnsi="Times New Roman"/>
                <w:rtl w:val="0"/>
              </w:rPr>
              <w:t>-</w:t>
            </w:r>
            <w:r>
              <w:rPr>
                <w:rFonts w:ascii="Times New Roman" w:hAnsi="Times New Roman" w:hint="default"/>
                <w:rtl w:val="0"/>
              </w:rPr>
              <w:t>замінники</w:t>
            </w:r>
          </w:p>
        </w:tc>
        <w:tc>
          <w:tcPr>
            <w:tcW w:type="dxa" w:w="240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Рівень цін на продукти</w:t>
            </w:r>
            <w:r>
              <w:rPr>
                <w:rFonts w:ascii="Times New Roman" w:hAnsi="Times New Roman"/>
                <w:rtl w:val="0"/>
              </w:rPr>
              <w:t>-</w:t>
            </w:r>
            <w:r>
              <w:rPr>
                <w:rFonts w:ascii="Times New Roman" w:hAnsi="Times New Roman" w:hint="default"/>
                <w:rtl w:val="0"/>
              </w:rPr>
              <w:t>аналоги</w:t>
            </w:r>
          </w:p>
        </w:tc>
        <w:tc>
          <w:tcPr>
            <w:tcW w:type="dxa" w:w="240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Рівень доходів цільової групи споживачів</w:t>
            </w:r>
          </w:p>
        </w:tc>
        <w:tc>
          <w:tcPr>
            <w:tcW w:type="dxa" w:w="240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Верхня та нижня межі становлення ціни на продукт</w:t>
            </w:r>
          </w:p>
        </w:tc>
      </w:tr>
      <w:tr>
        <w:tblPrEx>
          <w:shd w:val="clear" w:color="auto" w:fill="auto"/>
        </w:tblPrEx>
        <w:trPr>
          <w:trHeight w:val="328" w:hRule="atLeast"/>
        </w:trPr>
        <w:tc>
          <w:tcPr>
            <w:tcW w:type="dxa" w:w="240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rtl w:val="0"/>
              </w:rPr>
              <w:t>0 - 5000 UAH</w:t>
            </w:r>
          </w:p>
        </w:tc>
        <w:tc>
          <w:tcPr>
            <w:tcW w:type="dxa" w:w="240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rtl w:val="0"/>
              </w:rPr>
              <w:t>0 - 50000 UAH</w:t>
            </w:r>
          </w:p>
        </w:tc>
        <w:tc>
          <w:tcPr>
            <w:tcW w:type="dxa" w:w="240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rtl w:val="0"/>
              </w:rPr>
              <w:t>&gt; 500000 UAH</w:t>
            </w:r>
          </w:p>
        </w:tc>
        <w:tc>
          <w:tcPr>
            <w:tcW w:type="dxa" w:w="240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rtl w:val="0"/>
              </w:rPr>
              <w:t>2000 - 5000 UAH</w:t>
            </w:r>
          </w:p>
        </w:tc>
      </w:tr>
    </w:tbl>
    <w:p>
      <w:pPr>
        <w:pStyle w:val="Body"/>
        <w:jc w:val="right"/>
      </w:pPr>
    </w:p>
    <w:p>
      <w:pPr>
        <w:pStyle w:val="Body"/>
        <w:jc w:val="right"/>
        <w:rPr>
          <w:i w:val="1"/>
          <w:iCs w:val="1"/>
        </w:rPr>
      </w:pPr>
    </w:p>
    <w:p>
      <w:pPr>
        <w:pStyle w:val="Body"/>
        <w:jc w:val="right"/>
        <w:rPr>
          <w:i w:val="1"/>
          <w:iCs w:val="1"/>
        </w:rPr>
      </w:pPr>
      <w:r>
        <w:rPr>
          <w:i w:val="1"/>
          <w:iCs w:val="1"/>
          <w:rtl w:val="0"/>
        </w:rPr>
        <w:t xml:space="preserve">Таблиця </w:t>
      </w:r>
      <w:r>
        <w:rPr>
          <w:i w:val="1"/>
          <w:iCs w:val="1"/>
          <w:rtl w:val="0"/>
        </w:rPr>
        <w:t>5.4.</w:t>
      </w:r>
    </w:p>
    <w:p>
      <w:pPr>
        <w:pStyle w:val="Body"/>
        <w:jc w:val="center"/>
        <w:rPr>
          <w:b w:val="1"/>
          <w:bCs w:val="1"/>
        </w:rPr>
      </w:pPr>
      <w:r>
        <w:rPr>
          <w:b w:val="1"/>
          <w:bCs w:val="1"/>
          <w:rtl w:val="0"/>
        </w:rPr>
        <w:t xml:space="preserve"> Формування системи збуту</w:t>
      </w:r>
      <w:r>
        <w:rPr>
          <w:b w:val="1"/>
          <w:bCs w:val="1"/>
          <w:rtl w:val="0"/>
        </w:rPr>
        <w:t>.</w:t>
      </w:r>
    </w:p>
    <w:tbl>
      <w:tblPr>
        <w:tblW w:w="9617" w:type="dxa"/>
        <w:jc w:val="right"/>
        <w:tblInd w:w="108" w:type="dxa"/>
        <w:tblBorders>
          <w:top w:val="single" w:color="000000" w:sz="2" w:space="0" w:shadow="0" w:frame="0"/>
          <w:left w:val="single" w:color="000000" w:sz="2" w:space="0" w:shadow="0" w:frame="0"/>
          <w:bottom w:val="single" w:color="000000" w:sz="2" w:space="0" w:shadow="0" w:frame="0"/>
          <w:right w:val="single" w:color="000000" w:sz="2" w:space="0" w:shadow="0" w:frame="0"/>
          <w:insideH w:val="single" w:color="000000" w:sz="2" w:space="0" w:shadow="0" w:frame="0"/>
          <w:insideV w:val="single" w:color="000000" w:sz="2" w:space="0" w:shadow="0" w:frame="0"/>
        </w:tblBorders>
        <w:shd w:val="clear" w:color="auto" w:fill="auto"/>
        <w:tblLayout w:type="fixed"/>
      </w:tblPr>
      <w:tblGrid>
        <w:gridCol w:w="2404"/>
        <w:gridCol w:w="2838"/>
        <w:gridCol w:w="1971"/>
        <w:gridCol w:w="2404"/>
      </w:tblGrid>
      <w:tr>
        <w:tblPrEx>
          <w:shd w:val="clear" w:color="auto" w:fill="auto"/>
        </w:tblPrEx>
        <w:trPr>
          <w:trHeight w:val="2000" w:hRule="atLeast"/>
        </w:trPr>
        <w:tc>
          <w:tcPr>
            <w:tcW w:type="dxa" w:w="240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w:hAnsi="Times" w:hint="default"/>
                <w:rtl w:val="0"/>
              </w:rPr>
              <w:t>Специфіка закупівельної поведінки цільових клієнтів</w:t>
            </w:r>
          </w:p>
        </w:tc>
        <w:tc>
          <w:tcPr>
            <w:tcW w:type="dxa" w:w="283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widowControl w:val="0"/>
              <w:tabs>
                <w:tab w:val="left" w:pos="708"/>
                <w:tab w:val="left" w:pos="1416"/>
                <w:tab w:val="left" w:pos="2124"/>
                <w:tab w:val="left" w:pos="2832"/>
              </w:tabs>
              <w:bidi w:val="0"/>
              <w:spacing w:after="240" w:line="360" w:lineRule="atLeast"/>
              <w:ind w:left="0" w:right="0" w:firstLine="0"/>
              <w:jc w:val="center"/>
              <w:rPr>
                <w:rtl w:val="0"/>
              </w:rPr>
            </w:pPr>
            <w:r>
              <w:rPr>
                <w:rFonts w:ascii="Times" w:hAnsi="Times" w:hint="default"/>
                <w:u w:color="000000"/>
                <w:rtl w:val="0"/>
              </w:rPr>
              <w:t>Функції збуту</w:t>
            </w:r>
            <w:r>
              <w:rPr>
                <w:rFonts w:ascii="Times" w:hAnsi="Times"/>
                <w:u w:color="000000"/>
                <w:rtl w:val="0"/>
              </w:rPr>
              <w:t xml:space="preserve">, </w:t>
            </w:r>
            <w:r>
              <w:rPr>
                <w:rFonts w:ascii="Times" w:hAnsi="Times" w:hint="default"/>
                <w:u w:color="000000"/>
                <w:rtl w:val="0"/>
              </w:rPr>
              <w:t>які має виконувати постачальник товару</w:t>
            </w:r>
          </w:p>
        </w:tc>
        <w:tc>
          <w:tcPr>
            <w:tcW w:type="dxa" w:w="197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widowControl w:val="0"/>
              <w:tabs>
                <w:tab w:val="left" w:pos="708"/>
                <w:tab w:val="left" w:pos="1416"/>
              </w:tabs>
              <w:bidi w:val="0"/>
              <w:spacing w:after="240" w:line="360" w:lineRule="atLeast"/>
              <w:ind w:left="0" w:right="0" w:firstLine="0"/>
              <w:jc w:val="center"/>
              <w:rPr>
                <w:rtl w:val="0"/>
              </w:rPr>
            </w:pPr>
            <w:r>
              <w:rPr>
                <w:rFonts w:ascii="Times" w:hAnsi="Times" w:hint="default"/>
                <w:u w:color="000000"/>
                <w:rtl w:val="0"/>
                <w:lang w:val="ru-RU"/>
              </w:rPr>
              <w:t>Глибина каналу збуту</w:t>
            </w:r>
          </w:p>
        </w:tc>
        <w:tc>
          <w:tcPr>
            <w:tcW w:type="dxa" w:w="240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widowControl w:val="0"/>
              <w:tabs>
                <w:tab w:val="left" w:pos="708"/>
                <w:tab w:val="left" w:pos="1416"/>
                <w:tab w:val="left" w:pos="2124"/>
              </w:tabs>
              <w:bidi w:val="0"/>
              <w:spacing w:after="240" w:line="360" w:lineRule="atLeast"/>
              <w:ind w:left="0" w:right="0" w:firstLine="0"/>
              <w:jc w:val="center"/>
              <w:rPr>
                <w:rtl w:val="0"/>
              </w:rPr>
            </w:pPr>
            <w:r>
              <w:rPr>
                <w:rFonts w:ascii="Times" w:hAnsi="Times" w:hint="default"/>
                <w:u w:color="000000"/>
                <w:rtl w:val="0"/>
                <w:lang w:val="ru-RU"/>
              </w:rPr>
              <w:t>Оптимальна система збуту</w:t>
            </w:r>
          </w:p>
        </w:tc>
      </w:tr>
      <w:tr>
        <w:tblPrEx>
          <w:shd w:val="clear" w:color="auto" w:fill="auto"/>
        </w:tblPrEx>
        <w:trPr>
          <w:trHeight w:val="1276" w:hRule="atLeast"/>
        </w:trPr>
        <w:tc>
          <w:tcPr>
            <w:tcW w:type="dxa" w:w="240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Покупка ліцензії на продукт</w:t>
            </w:r>
          </w:p>
        </w:tc>
        <w:tc>
          <w:tcPr>
            <w:tcW w:type="dxa" w:w="283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Створення системи розповсюдження продукту</w:t>
            </w:r>
          </w:p>
        </w:tc>
        <w:tc>
          <w:tcPr>
            <w:tcW w:type="dxa" w:w="1970"/>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Канал збуту однорівневий</w:t>
            </w:r>
          </w:p>
        </w:tc>
        <w:tc>
          <w:tcPr>
            <w:tcW w:type="dxa" w:w="240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Вертикальна</w:t>
            </w:r>
          </w:p>
        </w:tc>
      </w:tr>
    </w:tbl>
    <w:p>
      <w:pPr>
        <w:pStyle w:val="Body"/>
        <w:jc w:val="right"/>
      </w:pPr>
    </w:p>
    <w:p>
      <w:pPr>
        <w:pStyle w:val="Body"/>
        <w:jc w:val="right"/>
      </w:pPr>
    </w:p>
    <w:p>
      <w:pPr>
        <w:pStyle w:val="Body"/>
        <w:jc w:val="right"/>
        <w:rPr>
          <w:i w:val="1"/>
          <w:iCs w:val="1"/>
        </w:rPr>
      </w:pPr>
      <w:r>
        <w:rPr>
          <w:i w:val="1"/>
          <w:iCs w:val="1"/>
          <w:rtl w:val="0"/>
        </w:rPr>
        <w:t xml:space="preserve">Таблиця </w:t>
      </w:r>
      <w:r>
        <w:rPr>
          <w:i w:val="1"/>
          <w:iCs w:val="1"/>
          <w:rtl w:val="0"/>
        </w:rPr>
        <w:t xml:space="preserve">5.5. </w:t>
      </w:r>
    </w:p>
    <w:p>
      <w:pPr>
        <w:pStyle w:val="Body"/>
        <w:jc w:val="center"/>
        <w:rPr>
          <w:b w:val="1"/>
          <w:bCs w:val="1"/>
        </w:rPr>
      </w:pPr>
      <w:r>
        <w:rPr>
          <w:b w:val="1"/>
          <w:bCs w:val="1"/>
          <w:rtl w:val="0"/>
        </w:rPr>
        <w:t>Концепція маркетингових комунікацій</w:t>
      </w:r>
      <w:r>
        <w:rPr>
          <w:b w:val="1"/>
          <w:bCs w:val="1"/>
          <w:rtl w:val="0"/>
        </w:rPr>
        <w:t>.</w:t>
      </w:r>
    </w:p>
    <w:tbl>
      <w:tblPr>
        <w:tblW w:w="9617" w:type="dxa"/>
        <w:jc w:val="right"/>
        <w:tblInd w:w="108" w:type="dxa"/>
        <w:tblBorders>
          <w:top w:val="single" w:color="000000" w:sz="2" w:space="0" w:shadow="0" w:frame="0"/>
          <w:left w:val="single" w:color="000000" w:sz="2" w:space="0" w:shadow="0" w:frame="0"/>
          <w:bottom w:val="single" w:color="000000" w:sz="2" w:space="0" w:shadow="0" w:frame="0"/>
          <w:right w:val="single" w:color="000000" w:sz="2" w:space="0" w:shadow="0" w:frame="0"/>
          <w:insideH w:val="single" w:color="000000" w:sz="2" w:space="0" w:shadow="0" w:frame="0"/>
          <w:insideV w:val="single" w:color="000000" w:sz="2" w:space="0" w:shadow="0" w:frame="0"/>
        </w:tblBorders>
        <w:shd w:val="clear" w:color="auto" w:fill="auto"/>
        <w:tblLayout w:type="fixed"/>
      </w:tblPr>
      <w:tblGrid>
        <w:gridCol w:w="1738"/>
        <w:gridCol w:w="1924"/>
        <w:gridCol w:w="2108"/>
        <w:gridCol w:w="1924"/>
        <w:gridCol w:w="1923"/>
      </w:tblGrid>
      <w:tr>
        <w:tblPrEx>
          <w:shd w:val="clear" w:color="auto" w:fill="auto"/>
        </w:tblPrEx>
        <w:trPr>
          <w:trHeight w:val="2180" w:hRule="atLeast"/>
        </w:trPr>
        <w:tc>
          <w:tcPr>
            <w:tcW w:type="dxa" w:w="173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widowControl w:val="0"/>
              <w:tabs>
                <w:tab w:val="left" w:pos="708"/>
                <w:tab w:val="left" w:pos="1416"/>
              </w:tabs>
              <w:bidi w:val="0"/>
              <w:spacing w:after="240" w:line="360" w:lineRule="atLeast"/>
              <w:ind w:left="0" w:right="0" w:firstLine="0"/>
              <w:jc w:val="center"/>
              <w:rPr>
                <w:rtl w:val="0"/>
              </w:rPr>
            </w:pPr>
            <w:r>
              <w:rPr>
                <w:rFonts w:ascii="Times" w:hAnsi="Times" w:hint="default"/>
                <w:u w:color="000000"/>
                <w:rtl w:val="0"/>
              </w:rPr>
              <w:t>Специфіка поведінки цільових клієнтів</w:t>
            </w:r>
          </w:p>
        </w:tc>
        <w:tc>
          <w:tcPr>
            <w:tcW w:type="dxa" w:w="192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widowControl w:val="0"/>
              <w:tabs>
                <w:tab w:val="left" w:pos="708"/>
                <w:tab w:val="left" w:pos="1416"/>
              </w:tabs>
              <w:bidi w:val="0"/>
              <w:spacing w:after="240" w:line="360" w:lineRule="atLeast"/>
              <w:ind w:left="0" w:right="0" w:firstLine="0"/>
              <w:jc w:val="center"/>
              <w:rPr>
                <w:rtl w:val="0"/>
              </w:rPr>
            </w:pPr>
            <w:r>
              <w:rPr>
                <w:rFonts w:ascii="Times" w:hAnsi="Times" w:hint="default"/>
                <w:u w:color="000000"/>
                <w:rtl w:val="0"/>
              </w:rPr>
              <w:t>Канали комунікацій</w:t>
            </w:r>
            <w:r>
              <w:rPr>
                <w:rFonts w:ascii="Times" w:hAnsi="Times"/>
                <w:u w:color="000000"/>
                <w:rtl w:val="0"/>
              </w:rPr>
              <w:t xml:space="preserve">, </w:t>
            </w:r>
            <w:r>
              <w:rPr>
                <w:rFonts w:ascii="Times" w:hAnsi="Times" w:hint="default"/>
                <w:u w:color="000000"/>
                <w:rtl w:val="0"/>
              </w:rPr>
              <w:t>якими користуються цільові клієнти</w:t>
            </w:r>
          </w:p>
        </w:tc>
        <w:tc>
          <w:tcPr>
            <w:tcW w:type="dxa" w:w="2107"/>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widowControl w:val="0"/>
              <w:tabs>
                <w:tab w:val="left" w:pos="708"/>
                <w:tab w:val="left" w:pos="1416"/>
              </w:tabs>
              <w:bidi w:val="0"/>
              <w:spacing w:after="240" w:line="360" w:lineRule="atLeast"/>
              <w:ind w:left="0" w:right="0" w:firstLine="0"/>
              <w:jc w:val="center"/>
              <w:rPr>
                <w:rtl w:val="0"/>
              </w:rPr>
            </w:pPr>
            <w:r>
              <w:rPr>
                <w:rFonts w:ascii="Times" w:hAnsi="Times" w:hint="default"/>
                <w:u w:color="000000"/>
                <w:rtl w:val="0"/>
              </w:rPr>
              <w:t>Ключові позиції</w:t>
            </w:r>
            <w:r>
              <w:rPr>
                <w:rFonts w:ascii="Times" w:hAnsi="Times"/>
                <w:u w:color="000000"/>
                <w:rtl w:val="0"/>
              </w:rPr>
              <w:t xml:space="preserve">, </w:t>
            </w:r>
            <w:r>
              <w:rPr>
                <w:rFonts w:ascii="Times" w:hAnsi="Times" w:hint="default"/>
                <w:u w:color="000000"/>
                <w:rtl w:val="0"/>
              </w:rPr>
              <w:t>обрані для позиціонування</w:t>
            </w:r>
          </w:p>
        </w:tc>
        <w:tc>
          <w:tcPr>
            <w:tcW w:type="dxa" w:w="192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widowControl w:val="0"/>
              <w:tabs>
                <w:tab w:val="left" w:pos="708"/>
                <w:tab w:val="left" w:pos="1416"/>
              </w:tabs>
              <w:bidi w:val="0"/>
              <w:spacing w:after="240" w:line="360" w:lineRule="atLeast"/>
              <w:ind w:left="0" w:right="0" w:firstLine="0"/>
              <w:jc w:val="center"/>
              <w:rPr>
                <w:rtl w:val="0"/>
              </w:rPr>
            </w:pPr>
            <w:r>
              <w:rPr>
                <w:rFonts w:ascii="Times" w:hAnsi="Times" w:hint="default"/>
                <w:u w:color="000000"/>
                <w:rtl w:val="0"/>
              </w:rPr>
              <w:t>Завдання рекламного повідомлення</w:t>
            </w:r>
          </w:p>
        </w:tc>
        <w:tc>
          <w:tcPr>
            <w:tcW w:type="dxa" w:w="192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widowControl w:val="0"/>
              <w:tabs>
                <w:tab w:val="left" w:pos="708"/>
                <w:tab w:val="left" w:pos="1416"/>
              </w:tabs>
              <w:bidi w:val="0"/>
              <w:spacing w:after="240" w:line="360" w:lineRule="atLeast"/>
              <w:ind w:left="0" w:right="0" w:firstLine="0"/>
              <w:jc w:val="center"/>
              <w:rPr>
                <w:rtl w:val="0"/>
              </w:rPr>
            </w:pPr>
            <w:r>
              <w:rPr>
                <w:rFonts w:ascii="Times" w:hAnsi="Times" w:hint="default"/>
                <w:kern w:val="0"/>
                <w:sz w:val="28"/>
                <w:szCs w:val="28"/>
                <w:u w:color="000000"/>
                <w:rtl w:val="0"/>
              </w:rPr>
              <w:t>Концепція рекламного звернення</w:t>
            </w:r>
          </w:p>
        </w:tc>
      </w:tr>
      <w:tr>
        <w:tblPrEx>
          <w:shd w:val="clear" w:color="auto" w:fill="auto"/>
        </w:tblPrEx>
        <w:trPr>
          <w:trHeight w:val="2892" w:hRule="atLeast"/>
        </w:trPr>
        <w:tc>
          <w:tcPr>
            <w:tcW w:type="dxa" w:w="173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w:hAnsi="Times" w:hint="default"/>
                <w:rtl w:val="0"/>
              </w:rPr>
              <w:t>Концепція рекламного звернення</w:t>
            </w:r>
          </w:p>
        </w:tc>
        <w:tc>
          <w:tcPr>
            <w:tcW w:type="dxa" w:w="1924"/>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Тематичні зустрічі</w:t>
            </w:r>
            <w:r>
              <w:rPr>
                <w:rFonts w:ascii="Times New Roman" w:hAnsi="Times New Roman"/>
                <w:rtl w:val="0"/>
              </w:rPr>
              <w:t xml:space="preserve">, </w:t>
            </w:r>
            <w:r>
              <w:rPr>
                <w:rFonts w:ascii="Times New Roman" w:hAnsi="Times New Roman" w:hint="default"/>
                <w:rtl w:val="0"/>
              </w:rPr>
              <w:t>конференції</w:t>
            </w:r>
            <w:r>
              <w:rPr>
                <w:rFonts w:ascii="Times New Roman" w:hAnsi="Times New Roman"/>
                <w:rtl w:val="0"/>
              </w:rPr>
              <w:t xml:space="preserve">, </w:t>
            </w:r>
            <w:r>
              <w:rPr>
                <w:rFonts w:ascii="Times New Roman" w:hAnsi="Times New Roman" w:hint="default"/>
                <w:rtl w:val="0"/>
              </w:rPr>
              <w:t>презентації тощо</w:t>
            </w:r>
          </w:p>
        </w:tc>
        <w:tc>
          <w:tcPr>
            <w:tcW w:type="dxa" w:w="2107"/>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Надання послуг тестування мереж розробленим продуктом</w:t>
            </w:r>
            <w:r>
              <w:rPr>
                <w:rFonts w:ascii="Times New Roman" w:hAnsi="Times New Roman"/>
                <w:rtl w:val="0"/>
              </w:rPr>
              <w:t xml:space="preserve">, </w:t>
            </w:r>
            <w:r>
              <w:rPr>
                <w:rFonts w:ascii="Times New Roman" w:hAnsi="Times New Roman" w:hint="default"/>
                <w:rtl w:val="0"/>
              </w:rPr>
              <w:t>продаж ПЗ</w:t>
            </w:r>
          </w:p>
        </w:tc>
        <w:tc>
          <w:tcPr>
            <w:tcW w:type="dxa" w:w="192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jc w:val="center"/>
            </w:pPr>
            <w:r>
              <w:rPr>
                <w:rFonts w:ascii="Times New Roman" w:hAnsi="Times New Roman" w:hint="default"/>
                <w:rtl w:val="0"/>
              </w:rPr>
              <w:t>Демонстрація основних функцій розробленого продукту</w:t>
            </w:r>
          </w:p>
        </w:tc>
        <w:tc>
          <w:tcPr>
            <w:tcW w:type="dxa" w:w="192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center"/>
          </w:tcPr>
          <w:p>
            <w:pPr>
              <w:pStyle w:val="Body"/>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bidi w:val="0"/>
              <w:spacing w:line="276" w:lineRule="auto"/>
              <w:ind w:left="0" w:right="0" w:firstLine="0"/>
              <w:jc w:val="center"/>
              <w:rPr>
                <w:rtl w:val="0"/>
              </w:rPr>
            </w:pPr>
            <w:r>
              <w:rPr>
                <w:u w:color="000000"/>
                <w:rtl w:val="0"/>
              </w:rPr>
              <w:t>Охоплення аудиторії</w:t>
            </w:r>
            <w:r>
              <w:rPr>
                <w:u w:color="000000"/>
                <w:rtl w:val="0"/>
              </w:rPr>
              <w:t xml:space="preserve">, </w:t>
            </w:r>
            <w:r>
              <w:rPr>
                <w:u w:color="000000"/>
                <w:rtl w:val="0"/>
              </w:rPr>
              <w:t>пояснення функцій та можливо</w:t>
            </w:r>
            <w:r>
              <w:rPr>
                <w:u w:color="000000"/>
                <w:rtl w:val="0"/>
              </w:rPr>
              <w:t>-</w:t>
            </w:r>
            <w:r>
              <w:rPr>
                <w:u w:color="000000"/>
                <w:rtl w:val="0"/>
                <w:lang w:val="ru-RU"/>
              </w:rPr>
              <w:t>стей розроблено</w:t>
            </w:r>
            <w:r>
              <w:rPr>
                <w:u w:color="000000"/>
                <w:rtl w:val="0"/>
              </w:rPr>
              <w:t>-</w:t>
            </w:r>
            <w:r>
              <w:rPr>
                <w:u w:color="000000"/>
                <w:rtl w:val="0"/>
              </w:rPr>
              <w:t>го продукту та його переваг</w:t>
            </w:r>
          </w:p>
        </w:tc>
      </w:tr>
    </w:tbl>
    <w:p>
      <w:pPr>
        <w:pStyle w:val="Body"/>
        <w:jc w:val="right"/>
      </w:pPr>
    </w:p>
    <w:p>
      <w:pPr>
        <w:pStyle w:val="Body"/>
        <w:jc w:val="right"/>
      </w:pPr>
    </w:p>
    <w:p>
      <w:pPr>
        <w:pStyle w:val="Body"/>
        <w:jc w:val="right"/>
      </w:pPr>
    </w:p>
    <w:p>
      <w:pPr>
        <w:pStyle w:val="Body"/>
        <w:jc w:val="right"/>
      </w:pPr>
    </w:p>
    <w:p>
      <w:pPr>
        <w:pStyle w:val="Body"/>
        <w:jc w:val="right"/>
      </w:pPr>
    </w:p>
    <w:p>
      <w:pPr>
        <w:pStyle w:val="Body"/>
        <w:jc w:val="right"/>
      </w:pPr>
    </w:p>
    <w:p>
      <w:pPr>
        <w:pStyle w:val="Body"/>
        <w:jc w:val="right"/>
      </w:pPr>
    </w:p>
    <w:p>
      <w:pPr>
        <w:pStyle w:val="Body"/>
        <w:jc w:val="right"/>
      </w:pPr>
    </w:p>
    <w:p>
      <w:pPr>
        <w:pStyle w:val="Body"/>
        <w:jc w:val="right"/>
      </w:pPr>
    </w:p>
    <w:p>
      <w:pPr>
        <w:pStyle w:val="Body"/>
        <w:jc w:val="right"/>
      </w:pPr>
    </w:p>
    <w:p>
      <w:pPr>
        <w:pStyle w:val="Body"/>
        <w:jc w:val="right"/>
      </w:pPr>
    </w:p>
    <w:p>
      <w:pPr>
        <w:pStyle w:val="Body"/>
        <w:jc w:val="right"/>
      </w:pPr>
    </w:p>
    <w:p>
      <w:pPr>
        <w:pStyle w:val="Body"/>
        <w:jc w:val="right"/>
      </w:pPr>
    </w:p>
    <w:p>
      <w:pPr>
        <w:pStyle w:val="Body"/>
        <w:jc w:val="right"/>
      </w:pPr>
    </w:p>
    <w:p>
      <w:pPr>
        <w:pStyle w:val="Body"/>
        <w:jc w:val="right"/>
      </w:pPr>
    </w:p>
    <w:p>
      <w:pPr>
        <w:pStyle w:val="Body"/>
        <w:jc w:val="right"/>
      </w:pPr>
    </w:p>
    <w:p>
      <w:pPr>
        <w:pStyle w:val="Body"/>
        <w:jc w:val="right"/>
      </w:pPr>
    </w:p>
    <w:p>
      <w:pPr>
        <w:pStyle w:val="Body"/>
        <w:jc w:val="right"/>
      </w:pPr>
    </w:p>
    <w:p>
      <w:pPr>
        <w:pStyle w:val="Body"/>
        <w:jc w:val="right"/>
      </w:pPr>
    </w:p>
    <w:p>
      <w:pPr>
        <w:pStyle w:val="Body"/>
        <w:jc w:val="right"/>
      </w:pPr>
    </w:p>
    <w:p>
      <w:pPr>
        <w:pStyle w:val="Body"/>
        <w:jc w:val="right"/>
      </w:pPr>
    </w:p>
    <w:p>
      <w:pPr>
        <w:pStyle w:val="Body"/>
        <w:jc w:val="right"/>
      </w:pPr>
    </w:p>
    <w:p>
      <w:pPr>
        <w:pStyle w:val="Body"/>
        <w:jc w:val="right"/>
      </w:pPr>
    </w:p>
    <w:p>
      <w:pPr>
        <w:pStyle w:val="Body"/>
        <w:jc w:val="right"/>
      </w:pPr>
    </w:p>
    <w:p>
      <w:pPr>
        <w:pStyle w:val="Heading"/>
        <w:jc w:val="center"/>
      </w:pPr>
      <w:bookmarkStart w:name="_Toc45" w:id="45"/>
      <w:r>
        <w:rPr>
          <w:rtl w:val="0"/>
        </w:rPr>
        <w:t xml:space="preserve">Висновки до розділу </w:t>
      </w:r>
      <w:r>
        <w:rPr>
          <w:rtl w:val="0"/>
        </w:rPr>
        <w:t>5</w:t>
      </w:r>
      <w:bookmarkEnd w:id="45"/>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bidi w:val="0"/>
        <w:ind w:left="0" w:right="0" w:firstLine="708"/>
        <w:jc w:val="both"/>
        <w:rPr>
          <w:u w:color="000000"/>
          <w:rtl w:val="0"/>
        </w:rPr>
      </w:pPr>
      <w:r>
        <w:rPr>
          <w:u w:color="000000"/>
          <w:rtl w:val="0"/>
        </w:rPr>
        <w:t>Четвертий розділ присвячений розробці стартап</w:t>
      </w:r>
      <w:r>
        <w:rPr>
          <w:u w:color="000000"/>
          <w:rtl w:val="0"/>
        </w:rPr>
        <w:t>-</w:t>
      </w:r>
      <w:r>
        <w:rPr>
          <w:u w:color="000000"/>
          <w:rtl w:val="0"/>
        </w:rPr>
        <w:t>проекту для розроблюваного програмного продукту</w:t>
      </w:r>
      <w:r>
        <w:rPr>
          <w:u w:color="000000"/>
          <w:rtl w:val="0"/>
        </w:rPr>
        <w:t xml:space="preserve">, </w:t>
      </w:r>
      <w:r>
        <w:rPr>
          <w:u w:color="000000"/>
          <w:rtl w:val="0"/>
        </w:rPr>
        <w:t>зроблено опис ідеї проекту</w:t>
      </w:r>
      <w:r>
        <w:rPr>
          <w:u w:color="000000"/>
          <w:rtl w:val="0"/>
        </w:rPr>
        <w:t xml:space="preserve">, </w:t>
      </w:r>
      <w:r>
        <w:rPr>
          <w:u w:color="000000"/>
          <w:rtl w:val="0"/>
        </w:rPr>
        <w:t>проведено детальний аналіз конкурентів та можливостей</w:t>
      </w:r>
      <w:r>
        <w:rPr>
          <w:u w:color="000000"/>
          <w:rtl w:val="0"/>
        </w:rPr>
        <w:t xml:space="preserve">, </w:t>
      </w:r>
      <w:r>
        <w:rPr>
          <w:u w:color="000000"/>
          <w:rtl w:val="0"/>
        </w:rPr>
        <w:t>що доступні на даному ринку</w:t>
      </w:r>
      <w:r>
        <w:rPr>
          <w:u w:color="000000"/>
          <w:rtl w:val="0"/>
        </w:rPr>
        <w:t xml:space="preserve">. </w:t>
      </w:r>
      <w:r>
        <w:rPr>
          <w:u w:color="000000"/>
          <w:rtl w:val="0"/>
        </w:rPr>
        <w:t>Для дослідження в рамках розробки стартап</w:t>
      </w:r>
      <w:r>
        <w:rPr>
          <w:u w:color="000000"/>
          <w:rtl w:val="0"/>
        </w:rPr>
        <w:t>-</w:t>
      </w:r>
      <w:r>
        <w:rPr>
          <w:u w:color="000000"/>
          <w:rtl w:val="0"/>
        </w:rPr>
        <w:t>проекту було виконано наступні завдання</w:t>
      </w:r>
      <w:r>
        <w:rPr>
          <w:u w:color="000000"/>
          <w:rtl w:val="0"/>
        </w:rPr>
        <w:t>:</w:t>
      </w:r>
    </w:p>
    <w:p>
      <w:pPr>
        <w:pStyle w:val="Default"/>
        <w:numPr>
          <w:ilvl w:val="0"/>
          <w:numId w:val="30"/>
        </w:numPr>
        <w:bidi w:val="0"/>
        <w:spacing w:line="360" w:lineRule="auto"/>
        <w:ind w:right="0"/>
        <w:jc w:val="both"/>
        <w:rPr>
          <w:rFonts w:ascii="Times New Roman" w:hAnsi="Times New Roman" w:hint="default"/>
          <w:sz w:val="28"/>
          <w:szCs w:val="28"/>
          <w:u w:color="000000"/>
          <w:rtl w:val="0"/>
        </w:rPr>
      </w:pPr>
      <w:r>
        <w:rPr>
          <w:rFonts w:ascii="Times New Roman" w:hAnsi="Times New Roman" w:hint="default"/>
          <w:sz w:val="28"/>
          <w:szCs w:val="28"/>
          <w:u w:color="000000"/>
          <w:rtl w:val="0"/>
        </w:rPr>
        <w:t>Наведено загальний опис ідеї проекту для виходу на ринок</w:t>
      </w:r>
      <w:r>
        <w:rPr>
          <w:rFonts w:ascii="Times New Roman" w:hAnsi="Times New Roman"/>
          <w:sz w:val="28"/>
          <w:szCs w:val="28"/>
          <w:u w:color="000000"/>
          <w:rtl w:val="0"/>
        </w:rPr>
        <w:t xml:space="preserve">, </w:t>
      </w:r>
      <w:r>
        <w:rPr>
          <w:rFonts w:ascii="Times New Roman" w:hAnsi="Times New Roman" w:hint="default"/>
          <w:sz w:val="28"/>
          <w:szCs w:val="28"/>
          <w:u w:color="000000"/>
          <w:rtl w:val="0"/>
        </w:rPr>
        <w:t>описаний функціонал проекту</w:t>
      </w:r>
      <w:r>
        <w:rPr>
          <w:rFonts w:ascii="Times New Roman" w:hAnsi="Times New Roman"/>
          <w:sz w:val="28"/>
          <w:szCs w:val="28"/>
          <w:u w:color="000000"/>
          <w:rtl w:val="0"/>
        </w:rPr>
        <w:t xml:space="preserve">, </w:t>
      </w:r>
      <w:r>
        <w:rPr>
          <w:rFonts w:ascii="Times New Roman" w:hAnsi="Times New Roman" w:hint="default"/>
          <w:sz w:val="28"/>
          <w:szCs w:val="28"/>
          <w:u w:color="000000"/>
          <w:rtl w:val="0"/>
        </w:rPr>
        <w:t>визначено основних конкурентів та співставлено функціонал конкурентів для визначення переваг розроблюваного продукту над обраними конкурентами</w:t>
      </w:r>
      <w:r>
        <w:rPr>
          <w:rFonts w:ascii="Times New Roman" w:hAnsi="Times New Roman"/>
          <w:sz w:val="28"/>
          <w:szCs w:val="28"/>
          <w:u w:color="000000"/>
          <w:rtl w:val="0"/>
        </w:rPr>
        <w:t>.</w:t>
      </w:r>
    </w:p>
    <w:p>
      <w:pPr>
        <w:pStyle w:val="Default"/>
        <w:numPr>
          <w:ilvl w:val="0"/>
          <w:numId w:val="31"/>
        </w:numPr>
        <w:bidi w:val="0"/>
        <w:spacing w:line="360" w:lineRule="auto"/>
        <w:ind w:right="0"/>
        <w:jc w:val="both"/>
        <w:rPr>
          <w:rFonts w:ascii="Times New Roman" w:hAnsi="Times New Roman" w:hint="default"/>
          <w:sz w:val="28"/>
          <w:szCs w:val="28"/>
          <w:u w:color="000000"/>
          <w:rtl w:val="0"/>
        </w:rPr>
      </w:pPr>
      <w:r>
        <w:rPr>
          <w:rFonts w:ascii="Times New Roman" w:hAnsi="Times New Roman" w:hint="default"/>
          <w:sz w:val="28"/>
          <w:szCs w:val="28"/>
          <w:u w:color="000000"/>
          <w:rtl w:val="0"/>
        </w:rPr>
        <w:t xml:space="preserve"> Проведено технічний аудит проекту і визначено можливості реалізації програмного продукту</w:t>
      </w:r>
    </w:p>
    <w:p>
      <w:pPr>
        <w:pStyle w:val="Default"/>
        <w:numPr>
          <w:ilvl w:val="0"/>
          <w:numId w:val="31"/>
        </w:numPr>
        <w:bidi w:val="0"/>
        <w:spacing w:line="360" w:lineRule="auto"/>
        <w:ind w:right="0"/>
        <w:jc w:val="both"/>
        <w:rPr>
          <w:rFonts w:ascii="Times New Roman" w:hAnsi="Times New Roman" w:hint="default"/>
          <w:sz w:val="28"/>
          <w:szCs w:val="28"/>
          <w:u w:color="000000"/>
          <w:rtl w:val="0"/>
        </w:rPr>
      </w:pPr>
      <w:r>
        <w:rPr>
          <w:rFonts w:ascii="Times New Roman" w:hAnsi="Times New Roman" w:hint="default"/>
          <w:sz w:val="28"/>
          <w:szCs w:val="28"/>
          <w:u w:color="000000"/>
          <w:rtl w:val="0"/>
        </w:rPr>
        <w:t>Проаналізовано ринкові можливості для запуску проекту</w:t>
      </w:r>
      <w:r>
        <w:rPr>
          <w:rFonts w:ascii="Times New Roman" w:hAnsi="Times New Roman"/>
          <w:sz w:val="28"/>
          <w:szCs w:val="28"/>
          <w:u w:color="000000"/>
          <w:rtl w:val="0"/>
        </w:rPr>
        <w:t xml:space="preserve">, </w:t>
      </w:r>
      <w:r>
        <w:rPr>
          <w:rFonts w:ascii="Times New Roman" w:hAnsi="Times New Roman" w:hint="default"/>
          <w:sz w:val="28"/>
          <w:szCs w:val="28"/>
          <w:u w:color="000000"/>
          <w:rtl w:val="0"/>
        </w:rPr>
        <w:t>порівняно перспективи запуску в порівнянні з конкурентами</w:t>
      </w:r>
      <w:r>
        <w:rPr>
          <w:rFonts w:ascii="Times New Roman" w:hAnsi="Times New Roman"/>
          <w:sz w:val="28"/>
          <w:szCs w:val="28"/>
          <w:u w:color="000000"/>
          <w:rtl w:val="0"/>
        </w:rPr>
        <w:t xml:space="preserve">, </w:t>
      </w:r>
      <w:r>
        <w:rPr>
          <w:rFonts w:ascii="Times New Roman" w:hAnsi="Times New Roman" w:hint="default"/>
          <w:sz w:val="28"/>
          <w:szCs w:val="28"/>
          <w:u w:color="000000"/>
          <w:rtl w:val="0"/>
        </w:rPr>
        <w:t>встановлено план та ринкову стратегію розвитку продукту</w:t>
      </w:r>
      <w:r>
        <w:rPr>
          <w:rFonts w:ascii="Times New Roman" w:hAnsi="Times New Roman"/>
          <w:sz w:val="28"/>
          <w:szCs w:val="28"/>
          <w:u w:color="000000"/>
          <w:rtl w:val="0"/>
        </w:rPr>
        <w:t xml:space="preserve">, </w:t>
      </w:r>
      <w:r>
        <w:rPr>
          <w:rFonts w:ascii="Times New Roman" w:hAnsi="Times New Roman" w:hint="default"/>
          <w:sz w:val="28"/>
          <w:szCs w:val="28"/>
          <w:u w:color="000000"/>
          <w:rtl w:val="0"/>
        </w:rPr>
        <w:t>визначено цільові групи та способи просування проекту</w:t>
      </w:r>
      <w:r>
        <w:rPr>
          <w:rFonts w:ascii="Times New Roman" w:hAnsi="Times New Roman"/>
          <w:sz w:val="28"/>
          <w:szCs w:val="28"/>
          <w:u w:color="000000"/>
          <w:rtl w:val="0"/>
        </w:rPr>
        <w:t>.</w:t>
      </w:r>
    </w:p>
    <w:p>
      <w:pPr>
        <w:pStyle w:val="Default"/>
        <w:numPr>
          <w:ilvl w:val="0"/>
          <w:numId w:val="31"/>
        </w:numPr>
        <w:bidi w:val="0"/>
        <w:spacing w:line="360" w:lineRule="auto"/>
        <w:ind w:right="0"/>
        <w:jc w:val="both"/>
        <w:rPr>
          <w:rFonts w:ascii="Times New Roman" w:hAnsi="Times New Roman" w:hint="default"/>
          <w:sz w:val="28"/>
          <w:szCs w:val="28"/>
          <w:u w:color="000000"/>
          <w:rtl w:val="0"/>
        </w:rPr>
      </w:pPr>
      <w:r>
        <w:rPr>
          <w:rFonts w:ascii="Times New Roman" w:hAnsi="Times New Roman" w:hint="default"/>
          <w:sz w:val="28"/>
          <w:szCs w:val="28"/>
          <w:u w:color="000000"/>
          <w:rtl w:val="0"/>
        </w:rPr>
        <w:t>Розроблено маркетингову програму для просування продукту на ринку</w:t>
      </w:r>
      <w:r>
        <w:rPr>
          <w:rFonts w:ascii="Times New Roman" w:hAnsi="Times New Roman"/>
          <w:sz w:val="28"/>
          <w:szCs w:val="28"/>
          <w:u w:color="000000"/>
          <w:rtl w:val="0"/>
        </w:rPr>
        <w:t xml:space="preserve">, </w:t>
      </w:r>
      <w:r>
        <w:rPr>
          <w:rFonts w:ascii="Times New Roman" w:hAnsi="Times New Roman" w:hint="default"/>
          <w:sz w:val="28"/>
          <w:szCs w:val="28"/>
          <w:u w:color="000000"/>
          <w:rtl w:val="0"/>
        </w:rPr>
        <w:t>описано способи та основні канали збуту</w:t>
      </w:r>
      <w:r>
        <w:rPr>
          <w:rFonts w:ascii="Times New Roman" w:hAnsi="Times New Roman"/>
          <w:sz w:val="28"/>
          <w:szCs w:val="28"/>
          <w:u w:color="000000"/>
          <w:rtl w:val="0"/>
        </w:rPr>
        <w:t xml:space="preserve">, </w:t>
      </w:r>
      <w:r>
        <w:rPr>
          <w:rFonts w:ascii="Times New Roman" w:hAnsi="Times New Roman" w:hint="default"/>
          <w:sz w:val="28"/>
          <w:szCs w:val="28"/>
          <w:u w:color="000000"/>
          <w:rtl w:val="0"/>
        </w:rPr>
        <w:t>визначно пріорітетні цільові групи та маркетингові повідомлення для розширення клієнтської бази</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bidi w:val="0"/>
        <w:ind w:left="0" w:right="0" w:firstLine="708"/>
        <w:jc w:val="both"/>
        <w:rPr>
          <w:u w:color="000000"/>
          <w:rtl w:val="0"/>
        </w:rPr>
      </w:pPr>
      <w:r>
        <w:rPr>
          <w:u w:color="000000"/>
          <w:rtl w:val="0"/>
        </w:rPr>
        <w:t>В підсумку</w:t>
      </w:r>
      <w:r>
        <w:rPr>
          <w:u w:color="000000"/>
          <w:rtl w:val="0"/>
        </w:rPr>
        <w:t xml:space="preserve">, </w:t>
      </w:r>
      <w:r>
        <w:rPr>
          <w:u w:color="000000"/>
          <w:rtl w:val="0"/>
        </w:rPr>
        <w:t>було отримано стартап</w:t>
      </w:r>
      <w:r>
        <w:rPr>
          <w:u w:color="000000"/>
          <w:rtl w:val="0"/>
        </w:rPr>
        <w:t>-</w:t>
      </w:r>
      <w:r>
        <w:rPr>
          <w:u w:color="000000"/>
          <w:rtl w:val="0"/>
        </w:rPr>
        <w:t>проект для запуску розробленого програмного продукту на ринок</w:t>
      </w:r>
      <w:r>
        <w:rPr>
          <w:u w:color="000000"/>
          <w:rtl w:val="0"/>
        </w:rPr>
        <w:t xml:space="preserve">, </w:t>
      </w:r>
      <w:r>
        <w:rPr>
          <w:u w:color="000000"/>
          <w:rtl w:val="0"/>
        </w:rPr>
        <w:t>отримано навички створення стартап</w:t>
      </w:r>
      <w:r>
        <w:rPr>
          <w:u w:color="000000"/>
          <w:rtl w:val="0"/>
        </w:rPr>
        <w:t>-</w:t>
      </w:r>
      <w:r>
        <w:rPr>
          <w:u w:color="000000"/>
          <w:rtl w:val="0"/>
        </w:rPr>
        <w:t>проектів</w:t>
      </w:r>
      <w:r>
        <w:rPr>
          <w:u w:color="000000"/>
          <w:rtl w:val="0"/>
        </w:rPr>
        <w:t xml:space="preserve">, </w:t>
      </w:r>
      <w:r>
        <w:rPr>
          <w:u w:color="000000"/>
          <w:rtl w:val="0"/>
        </w:rPr>
        <w:t>побудови маркетингової стратегії та аналізу обраного ринку</w:t>
      </w:r>
      <w:r>
        <w:rPr>
          <w:u w:color="000000"/>
          <w:rtl w:val="0"/>
        </w:rPr>
        <w:t>.</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bidi w:val="0"/>
        <w:spacing w:after="160" w:line="259" w:lineRule="auto"/>
        <w:ind w:left="0" w:right="0" w:firstLine="0"/>
        <w:jc w:val="left"/>
        <w:rPr>
          <w:u w:color="000000"/>
          <w:rtl w:val="0"/>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bidi w:val="0"/>
        <w:spacing w:after="160" w:line="259" w:lineRule="auto"/>
        <w:ind w:left="0" w:right="0" w:firstLine="0"/>
        <w:jc w:val="left"/>
        <w:rPr>
          <w:u w:color="000000"/>
          <w:rtl w:val="0"/>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bidi w:val="0"/>
        <w:spacing w:after="160" w:line="259" w:lineRule="auto"/>
        <w:ind w:left="0" w:right="0" w:firstLine="0"/>
        <w:jc w:val="left"/>
        <w:rPr>
          <w:u w:color="000000"/>
          <w:rtl w:val="0"/>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bidi w:val="0"/>
        <w:spacing w:after="160" w:line="259" w:lineRule="auto"/>
        <w:ind w:left="0" w:right="0" w:firstLine="0"/>
        <w:jc w:val="left"/>
        <w:rPr>
          <w:u w:color="000000"/>
          <w:rtl w:val="0"/>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bidi w:val="0"/>
        <w:spacing w:after="160" w:line="259" w:lineRule="auto"/>
        <w:ind w:left="0" w:right="0" w:firstLine="0"/>
        <w:jc w:val="left"/>
        <w:rPr>
          <w:u w:color="000000"/>
          <w:rtl w:val="0"/>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bidi w:val="0"/>
        <w:spacing w:after="160" w:line="259" w:lineRule="auto"/>
        <w:ind w:left="0" w:right="0" w:firstLine="0"/>
        <w:jc w:val="left"/>
        <w:rPr>
          <w:u w:color="000000"/>
          <w:rtl w:val="0"/>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bidi w:val="0"/>
        <w:spacing w:after="160" w:line="259" w:lineRule="auto"/>
        <w:ind w:left="0" w:right="0" w:firstLine="0"/>
        <w:jc w:val="left"/>
        <w:rPr>
          <w:u w:color="000000"/>
          <w:rtl w:val="0"/>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bidi w:val="0"/>
        <w:spacing w:after="160" w:line="259" w:lineRule="auto"/>
        <w:ind w:left="0" w:right="0" w:firstLine="0"/>
        <w:jc w:val="left"/>
        <w:rPr>
          <w:u w:color="000000"/>
          <w:rtl w:val="0"/>
        </w:rPr>
      </w:pPr>
    </w:p>
    <w:p>
      <w:pPr>
        <w:pStyle w:val="Title"/>
        <w:spacing w:line="360" w:lineRule="auto"/>
      </w:pPr>
      <w:bookmarkStart w:name="_Toc46" w:id="46"/>
      <w:r>
        <w:rPr>
          <w:rtl w:val="0"/>
        </w:rPr>
        <w:t>ВИСНОВКИ</w:t>
      </w:r>
      <w:bookmarkEnd w:id="46"/>
    </w:p>
    <w:p>
      <w:pPr>
        <w:pStyle w:val="Body"/>
        <w:bidi w:val="0"/>
      </w:pPr>
      <w:r>
        <w:rPr>
          <w:rtl w:val="0"/>
        </w:rPr>
        <w:tab/>
        <w:t>Магістерська робота присвячена вирішенню проблеми безпеки передачі даних від клієнта до сервера</w:t>
      </w:r>
      <w:r>
        <w:rPr>
          <w:rtl w:val="0"/>
        </w:rPr>
        <w:t xml:space="preserve">. </w:t>
      </w:r>
    </w:p>
    <w:p>
      <w:pPr>
        <w:pStyle w:val="Body"/>
        <w:bidi w:val="0"/>
      </w:pPr>
      <w:r>
        <w:rPr>
          <w:rtl w:val="0"/>
        </w:rPr>
        <w:tab/>
        <w:t xml:space="preserve">Було проведено теоретичний огляд та аналіз підходів до створення </w:t>
      </w:r>
      <w:r>
        <w:rPr>
          <w:rtl w:val="0"/>
          <w:lang w:val="en-US"/>
        </w:rPr>
        <w:t>REST API</w:t>
      </w:r>
      <w:r>
        <w:rPr>
          <w:rtl w:val="0"/>
        </w:rPr>
        <w:t xml:space="preserve">, </w:t>
      </w:r>
      <w:r>
        <w:rPr>
          <w:rtl w:val="0"/>
        </w:rPr>
        <w:t>методів створення симетричного ключа та методів шифрування даних</w:t>
      </w:r>
      <w:r>
        <w:rPr>
          <w:rtl w:val="0"/>
        </w:rPr>
        <w:t>.</w:t>
      </w:r>
    </w:p>
    <w:p>
      <w:pPr>
        <w:pStyle w:val="Body"/>
        <w:bidi w:val="0"/>
      </w:pPr>
      <w:r>
        <w:rPr>
          <w:rtl w:val="0"/>
        </w:rPr>
        <w:tab/>
        <w:t>Також було розглянуто існуючі підходи до вирішення даної проблеми</w:t>
      </w:r>
      <w:r>
        <w:rPr>
          <w:rtl w:val="0"/>
        </w:rPr>
        <w:t xml:space="preserve">, </w:t>
      </w:r>
      <w:r>
        <w:rPr>
          <w:rtl w:val="0"/>
        </w:rPr>
        <w:t>аргументовано необхідність їх покращення</w:t>
      </w:r>
      <w:r>
        <w:rPr>
          <w:rtl w:val="0"/>
        </w:rPr>
        <w:t xml:space="preserve">. </w:t>
      </w:r>
    </w:p>
    <w:p>
      <w:pPr>
        <w:pStyle w:val="Body"/>
        <w:bidi w:val="0"/>
      </w:pPr>
      <w:r>
        <w:rPr>
          <w:rtl w:val="0"/>
        </w:rPr>
        <w:tab/>
        <w:t>Було створено та обґрунтовано алгоритми створення симетричного ключа та шифрування даних</w:t>
      </w:r>
      <w:r>
        <w:rPr>
          <w:rtl w:val="0"/>
        </w:rPr>
        <w:t xml:space="preserve">, </w:t>
      </w:r>
      <w:r>
        <w:rPr>
          <w:rtl w:val="0"/>
        </w:rPr>
        <w:t>що базуються на протоколі Діффі</w:t>
      </w:r>
      <w:r>
        <w:rPr>
          <w:rtl w:val="0"/>
        </w:rPr>
        <w:t>-</w:t>
      </w:r>
      <w:r>
        <w:rPr>
          <w:rtl w:val="0"/>
        </w:rPr>
        <w:t>Хелмана</w:t>
      </w:r>
      <w:r>
        <w:rPr>
          <w:rtl w:val="0"/>
        </w:rPr>
        <w:t xml:space="preserve">, </w:t>
      </w:r>
      <w:r>
        <w:rPr>
          <w:rtl w:val="0"/>
          <w:lang w:val="en-US"/>
        </w:rPr>
        <w:t>AES</w:t>
      </w:r>
      <w:r>
        <w:rPr>
          <w:rtl w:val="0"/>
        </w:rPr>
        <w:t xml:space="preserve"> та цифровому підписі</w:t>
      </w:r>
      <w:r>
        <w:rPr>
          <w:rtl w:val="0"/>
          <w:lang w:val="en-US"/>
        </w:rPr>
        <w:t xml:space="preserve">. </w:t>
      </w:r>
      <w:r>
        <w:rPr>
          <w:rtl w:val="0"/>
        </w:rPr>
        <w:t>Дані алгортими дозволяють створити симетричний ключ шифрування навіть через відкритий канал передачі даних та використовувати його для шифрування повідомлень</w:t>
      </w:r>
      <w:r>
        <w:rPr>
          <w:rtl w:val="0"/>
        </w:rPr>
        <w:t xml:space="preserve">, </w:t>
      </w:r>
      <w:r>
        <w:rPr>
          <w:rtl w:val="0"/>
        </w:rPr>
        <w:t>що будуть передаватися через цей канал</w:t>
      </w:r>
      <w:r>
        <w:rPr>
          <w:rtl w:val="0"/>
        </w:rPr>
        <w:t>.</w:t>
      </w:r>
    </w:p>
    <w:p>
      <w:pPr>
        <w:pStyle w:val="Body"/>
        <w:bidi w:val="0"/>
      </w:pPr>
      <w:r>
        <w:rPr>
          <w:rtl w:val="0"/>
        </w:rPr>
        <w:tab/>
        <w:t>Для перевірки роботи алгоритмів було розроблено клієнтський та серверний програмні продукти</w:t>
      </w:r>
      <w:r>
        <w:rPr>
          <w:rtl w:val="0"/>
        </w:rPr>
        <w:t xml:space="preserve">, </w:t>
      </w:r>
      <w:r>
        <w:rPr>
          <w:rtl w:val="0"/>
        </w:rPr>
        <w:t>які реалізють запропоновані алгоритми</w:t>
      </w:r>
      <w:r>
        <w:rPr>
          <w:rtl w:val="0"/>
        </w:rPr>
        <w:t xml:space="preserve">. </w:t>
      </w:r>
      <w:r>
        <w:rPr>
          <w:rtl w:val="0"/>
        </w:rPr>
        <w:t>Програми дозволяють створювати симетричний ключ шифрування та обмінюватись повідомленнями</w:t>
      </w:r>
      <w:r>
        <w:rPr>
          <w:rtl w:val="0"/>
        </w:rPr>
        <w:t xml:space="preserve">. </w:t>
      </w:r>
    </w:p>
    <w:p>
      <w:pPr>
        <w:pStyle w:val="Body"/>
        <w:bidi w:val="0"/>
      </w:pPr>
      <w:r>
        <w:rPr>
          <w:rtl w:val="0"/>
        </w:rPr>
        <w:tab/>
        <w:t>Тестування роботи алгоритмів показало високу стійкість до взлому у отриманого симетричного ключа та майже відсутню можливість підбору ключа за умови отримання доступу до всіх повідомлень</w:t>
      </w:r>
      <w:r>
        <w:rPr>
          <w:rtl w:val="0"/>
        </w:rPr>
        <w:t xml:space="preserve">, </w:t>
      </w:r>
      <w:r>
        <w:rPr>
          <w:rtl w:val="0"/>
        </w:rPr>
        <w:t>якими обмінюються клієнт та сервер під час створення ключа</w:t>
      </w:r>
      <w:r>
        <w:rPr>
          <w:rtl w:val="0"/>
        </w:rPr>
        <w:t>.</w:t>
      </w: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Body"/>
        <w:bidi w:val="0"/>
      </w:pPr>
    </w:p>
    <w:p>
      <w:pPr>
        <w:pStyle w:val="Title"/>
        <w:spacing w:line="360" w:lineRule="auto"/>
      </w:pPr>
      <w:bookmarkStart w:name="_Toc47" w:id="47"/>
      <w:r>
        <w:rPr>
          <w:rtl w:val="0"/>
        </w:rPr>
        <w:t>СПИСОК ВИКОРИСТАНИХ ДЖЕРЕЛ</w:t>
      </w:r>
      <w:bookmarkEnd w:id="47"/>
    </w:p>
    <w:p>
      <w:pPr>
        <w:pStyle w:val="Body"/>
        <w:numPr>
          <w:ilvl w:val="0"/>
          <w:numId w:val="32"/>
        </w:numPr>
        <w:bidi w:val="0"/>
      </w:pPr>
      <w:r>
        <w:rPr>
          <w:rtl w:val="0"/>
          <w:lang w:val="en-US"/>
        </w:rPr>
        <w:t>REST [</w:t>
      </w:r>
      <w:r>
        <w:rPr>
          <w:rtl w:val="0"/>
        </w:rPr>
        <w:t>Електронний ресурс</w:t>
      </w:r>
      <w:r>
        <w:rPr>
          <w:rtl w:val="0"/>
          <w:lang w:val="en-US"/>
        </w:rPr>
        <w:t>]</w:t>
      </w:r>
      <w:r>
        <w:rPr>
          <w:rtl w:val="0"/>
        </w:rPr>
        <w:t xml:space="preserve"> // </w:t>
      </w:r>
      <w:r>
        <w:rPr>
          <w:rtl w:val="0"/>
          <w:lang w:val="en-US"/>
        </w:rPr>
        <w:t xml:space="preserve">Wikipedia. - 2019. - </w:t>
      </w:r>
      <w:r>
        <w:rPr>
          <w:rtl w:val="0"/>
        </w:rPr>
        <w:t>Режим доступу до ресурсу</w:t>
      </w:r>
      <w:r>
        <w:rPr>
          <w:rtl w:val="0"/>
        </w:rPr>
        <w:t xml:space="preserve">: </w:t>
      </w:r>
      <w:r>
        <w:rPr>
          <w:rStyle w:val="Hyperlink.0"/>
        </w:rPr>
        <w:fldChar w:fldCharType="begin" w:fldLock="0"/>
      </w:r>
      <w:r>
        <w:rPr>
          <w:rStyle w:val="Hyperlink.0"/>
        </w:rPr>
        <w:instrText xml:space="preserve"> HYPERLINK "https://uk.wikipedia.org/wiki/REST#%D0%A1%D0%B5%D0%BC%D0%B0%D0%BD%D1%82%D0%B8%D0%BA%D0%B0_%D0%BF%D1%80%D0%BE%D1%82%D0%BE%D0%BA%D0%BE%D0%BB%D1%83_HTTP"</w:instrText>
      </w:r>
      <w:r>
        <w:rPr>
          <w:rStyle w:val="Hyperlink.0"/>
        </w:rPr>
        <w:fldChar w:fldCharType="separate" w:fldLock="0"/>
      </w:r>
      <w:r>
        <w:rPr>
          <w:rStyle w:val="Hyperlink.0"/>
          <w:rtl w:val="0"/>
        </w:rPr>
        <w:t>https://uk.wikipedia.org/wiki/REST#</w:t>
      </w:r>
      <w:r>
        <w:rPr>
          <w:rStyle w:val="Hyperlink.0"/>
          <w:rtl w:val="0"/>
        </w:rPr>
        <w:t>Семантика</w:t>
      </w:r>
      <w:r>
        <w:rPr>
          <w:rStyle w:val="Hyperlink.0"/>
          <w:rtl w:val="0"/>
        </w:rPr>
        <w:t>_</w:t>
      </w:r>
      <w:r>
        <w:rPr>
          <w:rStyle w:val="Hyperlink.0"/>
          <w:rtl w:val="0"/>
        </w:rPr>
        <w:t>протоколу</w:t>
      </w:r>
      <w:r>
        <w:rPr>
          <w:rStyle w:val="Hyperlink.0"/>
          <w:rtl w:val="0"/>
        </w:rPr>
        <w:t>_HTTP</w:t>
      </w:r>
      <w:r>
        <w:rPr/>
        <w:fldChar w:fldCharType="end" w:fldLock="0"/>
      </w:r>
    </w:p>
    <w:p>
      <w:pPr>
        <w:pStyle w:val="Body"/>
        <w:numPr>
          <w:ilvl w:val="0"/>
          <w:numId w:val="5"/>
        </w:numPr>
        <w:bidi w:val="0"/>
      </w:pPr>
      <w:r>
        <w:rPr>
          <w:rtl w:val="0"/>
          <w:lang w:val="en-US"/>
        </w:rPr>
        <w:t xml:space="preserve">REST API Design Rulebook / Mark Masse. //O`Reilly Media Inc. </w:t>
      </w:r>
      <w:r>
        <w:rPr>
          <w:rtl w:val="0"/>
          <w:lang w:val="en-US"/>
        </w:rPr>
        <w:t xml:space="preserve">– </w:t>
      </w:r>
      <w:r>
        <w:rPr>
          <w:rtl w:val="0"/>
          <w:lang w:val="en-US"/>
        </w:rPr>
        <w:t xml:space="preserve">2012. </w:t>
      </w:r>
      <w:r>
        <w:rPr>
          <w:rtl w:val="0"/>
        </w:rPr>
        <w:t xml:space="preserve">С </w:t>
      </w:r>
      <w:r>
        <w:rPr>
          <w:rtl w:val="0"/>
        </w:rPr>
        <w:t>25 - 35.</w:t>
      </w:r>
    </w:p>
    <w:p>
      <w:pPr>
        <w:pStyle w:val="Body"/>
        <w:numPr>
          <w:ilvl w:val="0"/>
          <w:numId w:val="5"/>
        </w:numPr>
        <w:bidi w:val="0"/>
      </w:pPr>
      <w:r>
        <w:rPr>
          <w:rtl w:val="0"/>
          <w:lang w:val="en-US"/>
        </w:rPr>
        <w:t xml:space="preserve">RESTful Web APIs / Leonard Richardson, Mike Amundsen, Sam Ruby. // O`Reilly Media Inc. </w:t>
      </w:r>
      <w:r>
        <w:rPr>
          <w:rtl w:val="0"/>
          <w:lang w:val="en-US"/>
        </w:rPr>
        <w:t xml:space="preserve">– </w:t>
      </w:r>
      <w:r>
        <w:rPr>
          <w:rtl w:val="0"/>
          <w:lang w:val="en-US"/>
        </w:rPr>
        <w:t xml:space="preserve">2013. </w:t>
      </w:r>
      <w:r>
        <w:rPr>
          <w:rtl w:val="0"/>
        </w:rPr>
        <w:t>С</w:t>
      </w:r>
      <w:r>
        <w:rPr>
          <w:rtl w:val="0"/>
          <w:lang w:val="en-US"/>
        </w:rPr>
        <w:t xml:space="preserve"> 56 - 70</w:t>
      </w:r>
      <w:r>
        <w:rPr>
          <w:rtl w:val="0"/>
        </w:rPr>
        <w:t>.</w:t>
      </w:r>
    </w:p>
    <w:p>
      <w:pPr>
        <w:pStyle w:val="Body"/>
        <w:numPr>
          <w:ilvl w:val="0"/>
          <w:numId w:val="5"/>
        </w:numPr>
        <w:bidi w:val="0"/>
      </w:pPr>
      <w:r>
        <w:rPr>
          <w:rtl w:val="0"/>
          <w:lang w:val="en-US"/>
        </w:rPr>
        <w:t>REST</w:t>
      </w:r>
      <w:r>
        <w:rPr>
          <w:rtl w:val="0"/>
          <w:lang w:val="ru-RU"/>
        </w:rPr>
        <w:t xml:space="preserve">: </w:t>
      </w:r>
      <w:r>
        <w:rPr>
          <w:rtl w:val="0"/>
          <w:lang w:val="ru-RU"/>
        </w:rPr>
        <w:t xml:space="preserve">простым языком </w:t>
      </w:r>
      <w:r>
        <w:rPr>
          <w:rtl w:val="0"/>
          <w:lang w:val="en-US"/>
        </w:rPr>
        <w:t>[</w:t>
      </w:r>
      <w:r>
        <w:rPr>
          <w:rtl w:val="0"/>
        </w:rPr>
        <w:t>Електронний ресурс</w:t>
      </w:r>
      <w:r>
        <w:rPr>
          <w:rtl w:val="0"/>
          <w:lang w:val="en-US"/>
        </w:rPr>
        <w:t>]</w:t>
      </w:r>
      <w:r>
        <w:rPr>
          <w:rtl w:val="0"/>
        </w:rPr>
        <w:t xml:space="preserve"> // </w:t>
      </w:r>
      <w:r>
        <w:rPr>
          <w:rtl w:val="0"/>
          <w:lang w:val="en-US"/>
        </w:rPr>
        <w:t xml:space="preserve">Medium. - 2019. - </w:t>
      </w:r>
      <w:r>
        <w:rPr>
          <w:rtl w:val="0"/>
        </w:rPr>
        <w:t>Режим доступу до ресурсу</w:t>
      </w:r>
      <w:r>
        <w:rPr>
          <w:rtl w:val="0"/>
        </w:rPr>
        <w:t>: https://medium.com/@andr.ivas12/rest-%D0%BF%D1%80%D0%BE%D1%81%D1%82%D1%8B%D0%BC-%D1%8F%D0%B7%D1%8B%D0%BA%D0%BE%D0%BC-90a0bca0bc78</w:t>
      </w:r>
    </w:p>
    <w:p>
      <w:pPr>
        <w:pStyle w:val="Body"/>
        <w:numPr>
          <w:ilvl w:val="0"/>
          <w:numId w:val="5"/>
        </w:numPr>
        <w:bidi w:val="0"/>
      </w:pPr>
      <w:r>
        <w:rPr>
          <w:rtl w:val="0"/>
          <w:lang w:val="en-US"/>
        </w:rPr>
        <w:t>Architectural Styles and the Design of Network-Based Software Architectures [</w:t>
      </w:r>
      <w:r>
        <w:rPr>
          <w:rtl w:val="0"/>
        </w:rPr>
        <w:t>Електронний ресурс</w:t>
      </w:r>
      <w:r>
        <w:rPr>
          <w:rtl w:val="0"/>
          <w:lang w:val="en-US"/>
        </w:rPr>
        <w:t>]</w:t>
      </w:r>
      <w:r>
        <w:rPr>
          <w:rtl w:val="0"/>
        </w:rPr>
        <w:t xml:space="preserve"> // </w:t>
      </w:r>
      <w:r>
        <w:rPr>
          <w:rStyle w:val="Hyperlink.1"/>
        </w:rPr>
        <w:fldChar w:fldCharType="begin" w:fldLock="0"/>
      </w:r>
      <w:r>
        <w:rPr>
          <w:rStyle w:val="Hyperlink.1"/>
        </w:rPr>
        <w:instrText xml:space="preserve"> HYPERLINK "http://www.ics.uci.edu/~fielding/"</w:instrText>
      </w:r>
      <w:r>
        <w:rPr>
          <w:rStyle w:val="Hyperlink.1"/>
        </w:rPr>
        <w:fldChar w:fldCharType="separate" w:fldLock="0"/>
      </w:r>
      <w:r>
        <w:rPr>
          <w:rStyle w:val="Hyperlink.1"/>
          <w:rtl w:val="0"/>
        </w:rPr>
        <w:t>Roy Thomas Fielding</w:t>
      </w:r>
      <w:r>
        <w:rPr/>
        <w:fldChar w:fldCharType="end" w:fldLock="0"/>
      </w:r>
      <w:r>
        <w:rPr>
          <w:rtl w:val="0"/>
        </w:rPr>
        <w:t>. - 20</w:t>
      </w:r>
      <w:r>
        <w:rPr>
          <w:rtl w:val="0"/>
          <w:lang w:val="en-US"/>
        </w:rPr>
        <w:t>0</w:t>
      </w:r>
      <w:r>
        <w:rPr>
          <w:rtl w:val="0"/>
        </w:rPr>
        <w:t xml:space="preserve">0. - </w:t>
      </w:r>
      <w:r>
        <w:rPr>
          <w:rtl w:val="0"/>
        </w:rPr>
        <w:t>Режим доступу до ресурсу</w:t>
      </w:r>
      <w:r>
        <w:rPr>
          <w:rtl w:val="0"/>
        </w:rPr>
        <w:t>: https://www.ics.uci.edu/~fielding/pubs/dissertation/top.htm</w:t>
      </w:r>
    </w:p>
    <w:p>
      <w:pPr>
        <w:pStyle w:val="Body"/>
        <w:numPr>
          <w:ilvl w:val="0"/>
          <w:numId w:val="5"/>
        </w:numPr>
        <w:bidi w:val="0"/>
      </w:pPr>
      <w:r>
        <w:rPr>
          <w:rtl w:val="0"/>
          <w:lang w:val="en-US"/>
        </w:rPr>
        <w:t xml:space="preserve">RESTful API Design / Matthias Biehl. // API-University Series. </w:t>
      </w:r>
      <w:r>
        <w:rPr>
          <w:rtl w:val="0"/>
          <w:lang w:val="en-US"/>
        </w:rPr>
        <w:t xml:space="preserve">– </w:t>
      </w:r>
      <w:r>
        <w:rPr>
          <w:rtl w:val="0"/>
          <w:lang w:val="en-US"/>
        </w:rPr>
        <w:t xml:space="preserve">2013. </w:t>
      </w:r>
      <w:r>
        <w:rPr>
          <w:rtl w:val="0"/>
        </w:rPr>
        <w:t>С</w:t>
      </w:r>
      <w:r>
        <w:rPr>
          <w:rtl w:val="0"/>
          <w:lang w:val="en-US"/>
        </w:rPr>
        <w:t xml:space="preserve"> 150 - 180</w:t>
      </w:r>
      <w:r>
        <w:rPr>
          <w:rtl w:val="0"/>
        </w:rPr>
        <w:t>.</w:t>
      </w:r>
    </w:p>
    <w:p>
      <w:pPr>
        <w:pStyle w:val="Body"/>
        <w:numPr>
          <w:ilvl w:val="0"/>
          <w:numId w:val="5"/>
        </w:numPr>
        <w:bidi w:val="0"/>
      </w:pPr>
      <w:r>
        <w:rPr>
          <w:rtl w:val="0"/>
          <w:lang w:val="en-US"/>
        </w:rPr>
        <w:t>Link Types [</w:t>
      </w:r>
      <w:r>
        <w:rPr>
          <w:rtl w:val="0"/>
        </w:rPr>
        <w:t>Електронний ресурс</w:t>
      </w:r>
      <w:r>
        <w:rPr>
          <w:rtl w:val="0"/>
          <w:lang w:val="en-US"/>
        </w:rPr>
        <w:t>]</w:t>
      </w:r>
      <w:r>
        <w:rPr>
          <w:rtl w:val="0"/>
        </w:rPr>
        <w:t xml:space="preserve"> // </w:t>
      </w:r>
      <w:r>
        <w:rPr>
          <w:rtl w:val="0"/>
          <w:lang w:val="en-US"/>
        </w:rPr>
        <w:t xml:space="preserve">Mozilla. - 2019. - </w:t>
      </w:r>
      <w:r>
        <w:rPr>
          <w:rtl w:val="0"/>
        </w:rPr>
        <w:t>Режим доступу до ресурсу</w:t>
      </w:r>
      <w:r>
        <w:rPr>
          <w:rtl w:val="0"/>
        </w:rPr>
        <w:t>: https://developer.mozilla.org/en-US/docs/Web/HTML/Link_types</w:t>
      </w:r>
      <w:r>
        <w:rPr>
          <w:rtl w:val="0"/>
          <w:lang w:val="en-US"/>
        </w:rPr>
        <w:t>.</w:t>
      </w:r>
    </w:p>
    <w:p>
      <w:pPr>
        <w:pStyle w:val="Body"/>
        <w:numPr>
          <w:ilvl w:val="0"/>
          <w:numId w:val="5"/>
        </w:numPr>
        <w:bidi w:val="0"/>
      </w:pPr>
      <w:r>
        <w:rPr>
          <w:rtl w:val="0"/>
          <w:lang w:val="en-US"/>
        </w:rPr>
        <w:t>Hypertext Transfer Protocol (HTTP/1.1): Semantics and Content [</w:t>
      </w:r>
      <w:r>
        <w:rPr>
          <w:rtl w:val="0"/>
        </w:rPr>
        <w:t>Електронний ресурс</w:t>
      </w:r>
      <w:r>
        <w:rPr>
          <w:rtl w:val="0"/>
          <w:lang w:val="en-US"/>
        </w:rPr>
        <w:t>]</w:t>
      </w:r>
      <w:r>
        <w:rPr>
          <w:rtl w:val="0"/>
        </w:rPr>
        <w:t xml:space="preserve"> // Internet Engineering Task Force. - 2014. - </w:t>
      </w:r>
      <w:r>
        <w:rPr>
          <w:rtl w:val="0"/>
        </w:rPr>
        <w:t>Режим доступу до ресурсу</w:t>
      </w:r>
      <w:r>
        <w:rPr>
          <w:rtl w:val="0"/>
        </w:rPr>
        <w:t>: https://tools.ietf.org/html/rfc7231#section-7.1.4</w:t>
      </w:r>
      <w:r>
        <w:rPr>
          <w:rtl w:val="0"/>
          <w:lang w:val="en-US"/>
        </w:rPr>
        <w:t>.</w:t>
      </w:r>
    </w:p>
    <w:p>
      <w:pPr>
        <w:pStyle w:val="Body"/>
        <w:numPr>
          <w:ilvl w:val="0"/>
          <w:numId w:val="5"/>
        </w:numPr>
        <w:bidi w:val="0"/>
      </w:pPr>
      <w:r>
        <w:rPr>
          <w:rtl w:val="0"/>
          <w:lang w:val="en-US"/>
        </w:rPr>
        <w:t>PATCH Method for HTTP [</w:t>
      </w:r>
      <w:r>
        <w:rPr>
          <w:rtl w:val="0"/>
        </w:rPr>
        <w:t>Електронний ресурс</w:t>
      </w:r>
      <w:r>
        <w:rPr>
          <w:rtl w:val="0"/>
          <w:lang w:val="en-US"/>
        </w:rPr>
        <w:t>]</w:t>
      </w:r>
      <w:r>
        <w:rPr>
          <w:rtl w:val="0"/>
        </w:rPr>
        <w:t xml:space="preserve"> // Internet Engineering Task Force. - 2010. - </w:t>
      </w:r>
      <w:r>
        <w:rPr>
          <w:rtl w:val="0"/>
        </w:rPr>
        <w:t>Режим доступу до ресурсу</w:t>
      </w:r>
      <w:r>
        <w:rPr>
          <w:rtl w:val="0"/>
        </w:rPr>
        <w:t>: https://tools.ietf.org/html/rfc5789</w:t>
      </w:r>
      <w:r>
        <w:rPr>
          <w:rtl w:val="0"/>
          <w:lang w:val="en-US"/>
        </w:rPr>
        <w:t>.</w:t>
      </w:r>
    </w:p>
    <w:p>
      <w:pPr>
        <w:pStyle w:val="Body"/>
        <w:numPr>
          <w:ilvl w:val="0"/>
          <w:numId w:val="5"/>
        </w:numPr>
        <w:bidi w:val="0"/>
      </w:pPr>
      <w:r>
        <w:rPr>
          <w:rtl w:val="0"/>
          <w:lang w:val="en-US"/>
        </w:rPr>
        <w:t xml:space="preserve">Building Microservices / Sam Newman. // O`Reilly Media Inc. </w:t>
      </w:r>
      <w:r>
        <w:rPr>
          <w:rtl w:val="0"/>
          <w:lang w:val="en-US"/>
        </w:rPr>
        <w:t xml:space="preserve">– </w:t>
      </w:r>
      <w:r>
        <w:rPr>
          <w:rtl w:val="0"/>
          <w:lang w:val="en-US"/>
        </w:rPr>
        <w:t xml:space="preserve">2015. </w:t>
      </w:r>
      <w:r>
        <w:rPr>
          <w:rtl w:val="0"/>
        </w:rPr>
        <w:t>С</w:t>
      </w:r>
      <w:r>
        <w:rPr>
          <w:rtl w:val="0"/>
          <w:lang w:val="en-US"/>
        </w:rPr>
        <w:t xml:space="preserve"> 250 - 285</w:t>
      </w:r>
      <w:r>
        <w:rPr>
          <w:rtl w:val="0"/>
        </w:rPr>
        <w:t>.</w:t>
      </w:r>
    </w:p>
    <w:p>
      <w:pPr>
        <w:pStyle w:val="Body"/>
        <w:numPr>
          <w:ilvl w:val="0"/>
          <w:numId w:val="5"/>
        </w:numPr>
        <w:bidi w:val="0"/>
      </w:pPr>
      <w:r>
        <w:rPr>
          <w:rtl w:val="0"/>
          <w:lang w:val="en-US"/>
        </w:rPr>
        <w:t>URI Template [</w:t>
      </w:r>
      <w:r>
        <w:rPr>
          <w:rtl w:val="0"/>
        </w:rPr>
        <w:t>Електронний ресурс</w:t>
      </w:r>
      <w:r>
        <w:rPr>
          <w:rtl w:val="0"/>
          <w:lang w:val="en-US"/>
        </w:rPr>
        <w:t>]</w:t>
      </w:r>
      <w:r>
        <w:rPr>
          <w:rtl w:val="0"/>
        </w:rPr>
        <w:t xml:space="preserve"> // Internet Engineering Task Force. - 201</w:t>
      </w:r>
      <w:r>
        <w:rPr>
          <w:rtl w:val="0"/>
          <w:lang w:val="en-US"/>
        </w:rPr>
        <w:t>2</w:t>
      </w:r>
      <w:r>
        <w:rPr>
          <w:rtl w:val="0"/>
        </w:rPr>
        <w:t xml:space="preserve">. - </w:t>
      </w:r>
      <w:r>
        <w:rPr>
          <w:rtl w:val="0"/>
        </w:rPr>
        <w:t>Режим доступу до ресурсу</w:t>
      </w:r>
      <w:r>
        <w:rPr>
          <w:rtl w:val="0"/>
        </w:rPr>
        <w:t>: https://tools.ietf.org/html/rfc</w:t>
      </w:r>
      <w:r>
        <w:rPr>
          <w:rtl w:val="0"/>
          <w:lang w:val="en-US"/>
        </w:rPr>
        <w:t>6570.</w:t>
      </w:r>
    </w:p>
    <w:p>
      <w:pPr>
        <w:pStyle w:val="Body"/>
        <w:numPr>
          <w:ilvl w:val="0"/>
          <w:numId w:val="5"/>
        </w:numPr>
        <w:bidi w:val="0"/>
      </w:pPr>
      <w:r>
        <w:rPr>
          <w:rtl w:val="0"/>
          <w:lang w:val="en-US"/>
        </w:rPr>
        <w:t>CFRG Rlliptic Curve Diffie-Hellman (ECDH) and Signatures in JSON Object Signing and Encryption (JOSE) [</w:t>
      </w:r>
      <w:r>
        <w:rPr>
          <w:rtl w:val="0"/>
        </w:rPr>
        <w:t>Електронний ресурс</w:t>
      </w:r>
      <w:r>
        <w:rPr>
          <w:rtl w:val="0"/>
          <w:lang w:val="en-US"/>
        </w:rPr>
        <w:t>]</w:t>
      </w:r>
      <w:r>
        <w:rPr>
          <w:rtl w:val="0"/>
        </w:rPr>
        <w:t xml:space="preserve"> // Internet Engineering Task Force. - </w:t>
      </w:r>
      <w:r>
        <w:rPr>
          <w:rtl w:val="0"/>
          <w:lang w:val="en-US"/>
        </w:rPr>
        <w:t>2017</w:t>
      </w:r>
      <w:r>
        <w:rPr>
          <w:rtl w:val="0"/>
        </w:rPr>
        <w:t xml:space="preserve">. - </w:t>
      </w:r>
      <w:r>
        <w:rPr>
          <w:rtl w:val="0"/>
        </w:rPr>
        <w:t>Режим доступу до ресурсу</w:t>
      </w:r>
      <w:r>
        <w:rPr>
          <w:rtl w:val="0"/>
        </w:rPr>
        <w:t xml:space="preserve">: </w:t>
      </w:r>
      <w:r>
        <w:rPr>
          <w:rtl w:val="0"/>
          <w:lang w:val="en-US"/>
        </w:rPr>
        <w:t>https://tools.ietf.org/html/rfc8037</w:t>
      </w:r>
      <w:r>
        <w:rPr>
          <w:rtl w:val="0"/>
          <w:lang w:val="en-US"/>
        </w:rPr>
        <w:t>.</w:t>
      </w:r>
    </w:p>
    <w:p>
      <w:pPr>
        <w:pStyle w:val="Body"/>
        <w:numPr>
          <w:ilvl w:val="0"/>
          <w:numId w:val="5"/>
        </w:numPr>
        <w:bidi w:val="0"/>
      </w:pPr>
      <w:r>
        <w:rPr>
          <w:rtl w:val="0"/>
          <w:lang w:val="en-US"/>
        </w:rPr>
        <w:t xml:space="preserve">Applied Cryptoghraphy / Bruce Schneiner. // Wiley Inc. </w:t>
      </w:r>
      <w:r>
        <w:rPr>
          <w:rtl w:val="0"/>
          <w:lang w:val="en-US"/>
        </w:rPr>
        <w:t xml:space="preserve">– </w:t>
      </w:r>
      <w:r>
        <w:rPr>
          <w:rtl w:val="0"/>
        </w:rPr>
        <w:t>1993</w:t>
      </w:r>
      <w:r>
        <w:rPr>
          <w:rtl w:val="0"/>
          <w:lang w:val="en-US"/>
        </w:rPr>
        <w:t xml:space="preserve">. </w:t>
      </w:r>
      <w:r>
        <w:rPr>
          <w:rtl w:val="0"/>
        </w:rPr>
        <w:t>С</w:t>
      </w:r>
      <w:r>
        <w:rPr>
          <w:rtl w:val="0"/>
          <w:lang w:val="en-US"/>
        </w:rPr>
        <w:t xml:space="preserve"> 195 - 225.</w:t>
      </w:r>
    </w:p>
    <w:p>
      <w:pPr>
        <w:pStyle w:val="Body"/>
        <w:numPr>
          <w:ilvl w:val="0"/>
          <w:numId w:val="5"/>
        </w:numPr>
        <w:bidi w:val="0"/>
      </w:pPr>
      <w:r>
        <w:rPr>
          <w:rtl w:val="0"/>
          <w:lang w:val="en-US"/>
        </w:rPr>
        <w:t>Diffie-Hellman Key Agreement Method [</w:t>
      </w:r>
      <w:r>
        <w:rPr>
          <w:rtl w:val="0"/>
        </w:rPr>
        <w:t>Електронний ресурс</w:t>
      </w:r>
      <w:r>
        <w:rPr>
          <w:rtl w:val="0"/>
          <w:lang w:val="en-US"/>
        </w:rPr>
        <w:t>]</w:t>
      </w:r>
      <w:r>
        <w:rPr>
          <w:rtl w:val="0"/>
        </w:rPr>
        <w:t xml:space="preserve"> // Internet Engineering Task Force. - </w:t>
      </w:r>
      <w:r>
        <w:rPr>
          <w:rtl w:val="0"/>
          <w:lang w:val="en-US"/>
        </w:rPr>
        <w:t>1999</w:t>
      </w:r>
      <w:r>
        <w:rPr>
          <w:rtl w:val="0"/>
        </w:rPr>
        <w:t xml:space="preserve">. - </w:t>
      </w:r>
      <w:r>
        <w:rPr>
          <w:rtl w:val="0"/>
        </w:rPr>
        <w:t>Режим доступу до ресурсу</w:t>
      </w:r>
      <w:r>
        <w:rPr>
          <w:rtl w:val="0"/>
        </w:rPr>
        <w:t xml:space="preserve">: </w:t>
      </w:r>
      <w:r>
        <w:rPr>
          <w:rtl w:val="0"/>
          <w:lang w:val="en-US"/>
        </w:rPr>
        <w:t>https://tools.ietf.org/html/rfc2631</w:t>
      </w:r>
      <w:r>
        <w:rPr>
          <w:rtl w:val="0"/>
          <w:lang w:val="en-US"/>
        </w:rPr>
        <w:t>.</w:t>
      </w:r>
    </w:p>
    <w:p>
      <w:pPr>
        <w:pStyle w:val="Body"/>
        <w:numPr>
          <w:ilvl w:val="0"/>
          <w:numId w:val="5"/>
        </w:numPr>
        <w:bidi w:val="0"/>
      </w:pPr>
      <w:r>
        <w:rPr>
          <w:rtl w:val="0"/>
          <w:lang w:val="en-US"/>
        </w:rPr>
        <w:t>More Modulat Exponentiation (MODP) Diffie-Hellman (DH) Key Exchange (KEX) Groups for Secure Shell (SSH) [</w:t>
      </w:r>
      <w:r>
        <w:rPr>
          <w:rtl w:val="0"/>
        </w:rPr>
        <w:t>Електронний ресурс</w:t>
      </w:r>
      <w:r>
        <w:rPr>
          <w:rtl w:val="0"/>
          <w:lang w:val="en-US"/>
        </w:rPr>
        <w:t>]</w:t>
      </w:r>
      <w:r>
        <w:rPr>
          <w:rtl w:val="0"/>
        </w:rPr>
        <w:t xml:space="preserve"> // Internet Engineering Task Force. - </w:t>
      </w:r>
      <w:r>
        <w:rPr>
          <w:rtl w:val="0"/>
          <w:lang w:val="en-US"/>
        </w:rPr>
        <w:t>2017</w:t>
      </w:r>
      <w:r>
        <w:rPr>
          <w:rtl w:val="0"/>
        </w:rPr>
        <w:t xml:space="preserve">. - </w:t>
      </w:r>
      <w:r>
        <w:rPr>
          <w:rtl w:val="0"/>
        </w:rPr>
        <w:t>Режим доступу до ресурсу</w:t>
      </w:r>
      <w:r>
        <w:rPr>
          <w:rtl w:val="0"/>
        </w:rPr>
        <w:t xml:space="preserve">: </w:t>
      </w:r>
      <w:r>
        <w:rPr>
          <w:rtl w:val="0"/>
          <w:lang w:val="en-US"/>
        </w:rPr>
        <w:t>https://tools.ietf.org/html/rfc8268</w:t>
      </w:r>
      <w:r>
        <w:rPr>
          <w:rtl w:val="0"/>
          <w:lang w:val="en-US"/>
        </w:rPr>
        <w:t>.</w:t>
      </w:r>
    </w:p>
    <w:p>
      <w:pPr>
        <w:pStyle w:val="Body"/>
        <w:numPr>
          <w:ilvl w:val="0"/>
          <w:numId w:val="5"/>
        </w:numPr>
        <w:bidi w:val="0"/>
      </w:pPr>
      <w:r>
        <w:rPr>
          <w:rtl w:val="0"/>
          <w:lang w:val="en-US"/>
        </w:rPr>
        <w:t>Serious Cryptography: A Practical Introduction to Modern Encryption / Jean-Philippe Aumasson // William Polloc Inc. - 2018. C 325 - 360.</w:t>
      </w:r>
    </w:p>
    <w:p>
      <w:pPr>
        <w:pStyle w:val="Body"/>
        <w:numPr>
          <w:ilvl w:val="0"/>
          <w:numId w:val="5"/>
        </w:numPr>
        <w:bidi w:val="0"/>
      </w:pPr>
      <w:r>
        <w:rPr>
          <w:rtl w:val="0"/>
          <w:lang w:val="en-US"/>
        </w:rPr>
        <w:t>PKCS #1: RSA Cryptography Specifications [</w:t>
      </w:r>
      <w:r>
        <w:rPr>
          <w:rtl w:val="0"/>
        </w:rPr>
        <w:t>Електронний ресурс</w:t>
      </w:r>
      <w:r>
        <w:rPr>
          <w:rtl w:val="0"/>
          <w:lang w:val="en-US"/>
        </w:rPr>
        <w:t>]</w:t>
      </w:r>
      <w:r>
        <w:rPr>
          <w:rtl w:val="0"/>
        </w:rPr>
        <w:t xml:space="preserve"> // Internet Engineering Task Force. - 201</w:t>
      </w:r>
      <w:r>
        <w:rPr>
          <w:rtl w:val="0"/>
          <w:lang w:val="en-US"/>
        </w:rPr>
        <w:t>6</w:t>
      </w:r>
      <w:r>
        <w:rPr>
          <w:rtl w:val="0"/>
        </w:rPr>
        <w:t xml:space="preserve">. - </w:t>
      </w:r>
      <w:r>
        <w:rPr>
          <w:rtl w:val="0"/>
        </w:rPr>
        <w:t>Режим доступу до ресурсу</w:t>
      </w:r>
      <w:r>
        <w:rPr>
          <w:rtl w:val="0"/>
        </w:rPr>
        <w:t xml:space="preserve">: </w:t>
      </w:r>
      <w:r>
        <w:rPr>
          <w:rtl w:val="0"/>
          <w:lang w:val="en-US"/>
        </w:rPr>
        <w:t>https://tools.ietf.org/html/rfc8017</w:t>
      </w:r>
      <w:r>
        <w:rPr>
          <w:rtl w:val="0"/>
          <w:lang w:val="en-US"/>
        </w:rPr>
        <w:t>.</w:t>
      </w:r>
    </w:p>
    <w:p>
      <w:pPr>
        <w:pStyle w:val="Body"/>
        <w:numPr>
          <w:ilvl w:val="0"/>
          <w:numId w:val="5"/>
        </w:numPr>
        <w:bidi w:val="0"/>
      </w:pPr>
      <w:r>
        <w:rPr>
          <w:rtl w:val="0"/>
          <w:lang w:val="en-US"/>
        </w:rPr>
        <w:t>Public Key Cryptography Standart [</w:t>
      </w:r>
      <w:r>
        <w:rPr>
          <w:rtl w:val="0"/>
        </w:rPr>
        <w:t>Електронний ресурс</w:t>
      </w:r>
      <w:r>
        <w:rPr>
          <w:rtl w:val="0"/>
          <w:lang w:val="en-US"/>
        </w:rPr>
        <w:t>]</w:t>
      </w:r>
      <w:r>
        <w:rPr>
          <w:rtl w:val="0"/>
        </w:rPr>
        <w:t xml:space="preserve"> // Internet Engineering Task Force. - 20</w:t>
      </w:r>
      <w:r>
        <w:rPr>
          <w:rtl w:val="0"/>
          <w:lang w:val="en-US"/>
        </w:rPr>
        <w:t>03</w:t>
      </w:r>
      <w:r>
        <w:rPr>
          <w:rtl w:val="0"/>
        </w:rPr>
        <w:t xml:space="preserve">. - </w:t>
      </w:r>
      <w:r>
        <w:rPr>
          <w:rtl w:val="0"/>
        </w:rPr>
        <w:t>Режим доступу до ресурсу</w:t>
      </w:r>
      <w:r>
        <w:rPr>
          <w:rtl w:val="0"/>
        </w:rPr>
        <w:t xml:space="preserve">: </w:t>
      </w:r>
      <w:r>
        <w:rPr>
          <w:rtl w:val="0"/>
          <w:lang w:val="en-US"/>
        </w:rPr>
        <w:t>https://tools.ietf.org/html/rfc3447</w:t>
      </w:r>
      <w:r>
        <w:rPr>
          <w:rtl w:val="0"/>
          <w:lang w:val="en-US"/>
        </w:rPr>
        <w:t>.</w:t>
      </w:r>
    </w:p>
    <w:sectPr>
      <w:headerReference w:type="default" r:id="rId8"/>
      <w:footerReference w:type="default" r:id="rId9"/>
      <w:pgSz w:w="11906" w:h="16838" w:orient="portrait"/>
      <w:pgMar w:top="850" w:right="850" w:bottom="850" w:left="1417" w:header="709" w:footer="850"/>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Calibri">
    <w:charset w:val="00"/>
    <w:family w:val="roman"/>
    <w:pitch w:val="default"/>
  </w:font>
  <w:font w:name="Malgun Gothic">
    <w:charset w:val="00"/>
    <w:family w:val="roman"/>
    <w:pitch w:val="default"/>
  </w:font>
  <w:font w:name="Helvetica">
    <w:charset w:val="00"/>
    <w:family w:val="roman"/>
    <w:pitch w:val="default"/>
  </w:font>
  <w:font w:name="STIXGeneral">
    <w:charset w:val="00"/>
    <w:family w:val="roman"/>
    <w:pitch w:val="default"/>
  </w:font>
  <w:font w:name="Times">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tabs>
        <w:tab w:val="center" w:pos="4819"/>
        <w:tab w:val="right" w:pos="9638"/>
        <w:tab w:val="clear" w:pos="9020"/>
      </w:tabs>
      <w:jc w:val="left"/>
    </w:pPr>
    <w:r>
      <w:rPr>
        <w:rFonts w:ascii="Times New Roman" w:hAnsi="Times New Roman"/>
        <w:sz w:val="28"/>
        <w:szCs w:val="28"/>
      </w:rPr>
      <w:tab/>
    </w:r>
    <w:r>
      <w:rPr>
        <w:rFonts w:ascii="Times New Roman" w:hAnsi="Times New Roman"/>
        <w:sz w:val="28"/>
        <w:szCs w:val="28"/>
      </w:rPr>
      <w:fldChar w:fldCharType="begin" w:fldLock="0"/>
    </w:r>
    <w:r>
      <w:rPr>
        <w:rFonts w:ascii="Times New Roman" w:hAnsi="Times New Roman"/>
        <w:sz w:val="28"/>
        <w:szCs w:val="28"/>
      </w:rPr>
      <w:instrText xml:space="preserve"> PAGE </w:instrText>
    </w:r>
    <w:r>
      <w:rPr>
        <w:rFonts w:ascii="Times New Roman" w:hAnsi="Times New Roman"/>
        <w:sz w:val="28"/>
        <w:szCs w:val="28"/>
      </w:rPr>
      <w:fldChar w:fldCharType="separate" w:fldLock="0"/>
    </w:r>
    <w:r>
      <w:rPr>
        <w:rFonts w:ascii="Times New Roman" w:hAnsi="Times New Roman"/>
        <w:sz w:val="28"/>
        <w:szCs w:val="28"/>
      </w:rPr>
    </w:r>
    <w:r>
      <w:rPr>
        <w:rFonts w:ascii="Times New Roman" w:hAnsi="Times New Roman"/>
        <w:sz w:val="28"/>
        <w:szCs w:val="28"/>
      </w:rPr>
      <w:fldChar w:fldCharType="end" w:fldLock="0"/>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Numbered"/>
  </w:abstractNum>
  <w:abstractNum w:abstractNumId="1">
    <w:multiLevelType w:val="hybridMultilevel"/>
    <w:styleLink w:val="Numbered"/>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multiLevelType w:val="hybridMultilevel"/>
    <w:numStyleLink w:val="Imported Style 28"/>
  </w:abstractNum>
  <w:abstractNum w:abstractNumId="3">
    <w:multiLevelType w:val="hybridMultilevel"/>
    <w:styleLink w:val="Imported Style 28"/>
    <w:lvl w:ilvl="0">
      <w:start w:val="1"/>
      <w:numFmt w:val="decimal"/>
      <w:suff w:val="tab"/>
      <w:lvlText w:val="%1."/>
      <w:lvlJc w:val="left"/>
      <w:pPr>
        <w:tabs>
          <w:tab w:val="left" w:pos="708"/>
          <w:tab w:val="num" w:pos="1416"/>
          <w:tab w:val="left" w:pos="2124"/>
          <w:tab w:val="left" w:pos="2832"/>
          <w:tab w:val="left" w:pos="3540"/>
          <w:tab w:val="left" w:pos="4248"/>
          <w:tab w:val="left" w:pos="4956"/>
          <w:tab w:val="left" w:pos="5664"/>
          <w:tab w:val="left" w:pos="6372"/>
          <w:tab w:val="left" w:pos="7080"/>
          <w:tab w:val="left" w:pos="7788"/>
          <w:tab w:val="left" w:pos="8496"/>
          <w:tab w:val="left" w:pos="9204"/>
        </w:tabs>
        <w:ind w:left="707" w:firstLine="2"/>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tabs>
          <w:tab w:val="left" w:pos="708"/>
          <w:tab w:val="num" w:pos="1429"/>
          <w:tab w:val="left" w:pos="2124"/>
          <w:tab w:val="left" w:pos="2832"/>
          <w:tab w:val="left" w:pos="3540"/>
          <w:tab w:val="left" w:pos="4248"/>
          <w:tab w:val="left" w:pos="4956"/>
          <w:tab w:val="left" w:pos="5664"/>
          <w:tab w:val="left" w:pos="6372"/>
          <w:tab w:val="left" w:pos="7080"/>
          <w:tab w:val="left" w:pos="7788"/>
          <w:tab w:val="left" w:pos="8496"/>
          <w:tab w:val="left" w:pos="9204"/>
        </w:tabs>
        <w:ind w:left="720" w:firstLine="14"/>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tabs>
          <w:tab w:val="left" w:pos="708"/>
          <w:tab w:val="left" w:pos="1416"/>
          <w:tab w:val="num" w:pos="2149"/>
          <w:tab w:val="left" w:pos="2832"/>
          <w:tab w:val="left" w:pos="3540"/>
          <w:tab w:val="left" w:pos="4248"/>
          <w:tab w:val="left" w:pos="4956"/>
          <w:tab w:val="left" w:pos="5664"/>
          <w:tab w:val="left" w:pos="6372"/>
          <w:tab w:val="left" w:pos="7080"/>
          <w:tab w:val="left" w:pos="7788"/>
          <w:tab w:val="left" w:pos="8496"/>
          <w:tab w:val="left" w:pos="9204"/>
        </w:tabs>
        <w:ind w:left="1440" w:firstLine="66"/>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tabs>
          <w:tab w:val="left" w:pos="708"/>
          <w:tab w:val="left" w:pos="1416"/>
          <w:tab w:val="left" w:pos="2124"/>
          <w:tab w:val="num" w:pos="2869"/>
          <w:tab w:val="left" w:pos="3540"/>
          <w:tab w:val="left" w:pos="4248"/>
          <w:tab w:val="left" w:pos="4956"/>
          <w:tab w:val="left" w:pos="5664"/>
          <w:tab w:val="left" w:pos="6372"/>
          <w:tab w:val="left" w:pos="7080"/>
          <w:tab w:val="left" w:pos="7788"/>
          <w:tab w:val="left" w:pos="8496"/>
          <w:tab w:val="left" w:pos="9204"/>
        </w:tabs>
        <w:ind w:left="2160" w:firstLine="38"/>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tabs>
          <w:tab w:val="left" w:pos="708"/>
          <w:tab w:val="left" w:pos="1416"/>
          <w:tab w:val="left" w:pos="2124"/>
          <w:tab w:val="left" w:pos="2832"/>
          <w:tab w:val="num" w:pos="3589"/>
          <w:tab w:val="left" w:pos="4248"/>
          <w:tab w:val="left" w:pos="4956"/>
          <w:tab w:val="left" w:pos="5664"/>
          <w:tab w:val="left" w:pos="6372"/>
          <w:tab w:val="left" w:pos="7080"/>
          <w:tab w:val="left" w:pos="7788"/>
          <w:tab w:val="left" w:pos="8496"/>
          <w:tab w:val="left" w:pos="9204"/>
        </w:tabs>
        <w:ind w:left="2880" w:firstLine="5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tabs>
          <w:tab w:val="left" w:pos="708"/>
          <w:tab w:val="left" w:pos="1416"/>
          <w:tab w:val="left" w:pos="2124"/>
          <w:tab w:val="left" w:pos="2832"/>
          <w:tab w:val="left" w:pos="3540"/>
          <w:tab w:val="num" w:pos="4309"/>
          <w:tab w:val="left" w:pos="4956"/>
          <w:tab w:val="left" w:pos="5664"/>
          <w:tab w:val="left" w:pos="6372"/>
          <w:tab w:val="left" w:pos="7080"/>
          <w:tab w:val="left" w:pos="7788"/>
          <w:tab w:val="left" w:pos="8496"/>
          <w:tab w:val="left" w:pos="9204"/>
        </w:tabs>
        <w:ind w:left="3600" w:firstLine="102"/>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tabs>
          <w:tab w:val="left" w:pos="708"/>
          <w:tab w:val="left" w:pos="1416"/>
          <w:tab w:val="left" w:pos="2124"/>
          <w:tab w:val="left" w:pos="2832"/>
          <w:tab w:val="left" w:pos="3540"/>
          <w:tab w:val="left" w:pos="4248"/>
          <w:tab w:val="num" w:pos="5029"/>
          <w:tab w:val="left" w:pos="5664"/>
          <w:tab w:val="left" w:pos="6372"/>
          <w:tab w:val="left" w:pos="7080"/>
          <w:tab w:val="left" w:pos="7788"/>
          <w:tab w:val="left" w:pos="8496"/>
          <w:tab w:val="left" w:pos="9204"/>
        </w:tabs>
        <w:ind w:left="4320" w:firstLine="74"/>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tabs>
          <w:tab w:val="left" w:pos="708"/>
          <w:tab w:val="left" w:pos="1416"/>
          <w:tab w:val="left" w:pos="2124"/>
          <w:tab w:val="left" w:pos="2832"/>
          <w:tab w:val="left" w:pos="3540"/>
          <w:tab w:val="left" w:pos="4248"/>
          <w:tab w:val="left" w:pos="4956"/>
          <w:tab w:val="num" w:pos="5749"/>
          <w:tab w:val="left" w:pos="6372"/>
          <w:tab w:val="left" w:pos="7080"/>
          <w:tab w:val="left" w:pos="7788"/>
          <w:tab w:val="left" w:pos="8496"/>
          <w:tab w:val="left" w:pos="9204"/>
        </w:tabs>
        <w:ind w:left="5040" w:firstLine="86"/>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tabs>
          <w:tab w:val="left" w:pos="708"/>
          <w:tab w:val="left" w:pos="1416"/>
          <w:tab w:val="left" w:pos="2124"/>
          <w:tab w:val="left" w:pos="2832"/>
          <w:tab w:val="left" w:pos="3540"/>
          <w:tab w:val="left" w:pos="4248"/>
          <w:tab w:val="left" w:pos="4956"/>
          <w:tab w:val="left" w:pos="5664"/>
          <w:tab w:val="num" w:pos="6469"/>
          <w:tab w:val="left" w:pos="7080"/>
          <w:tab w:val="left" w:pos="7788"/>
          <w:tab w:val="left" w:pos="8496"/>
          <w:tab w:val="left" w:pos="9204"/>
        </w:tabs>
        <w:ind w:left="5760" w:firstLine="138"/>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 w:numId="3">
    <w:abstractNumId w:val="0"/>
    <w:lvlOverride w:ilvl="1">
      <w:startOverride w:val="1"/>
    </w:lvlOverride>
  </w:num>
  <w:num w:numId="4">
    <w:abstractNumId w:val="0"/>
    <w:lvlOverride w:ilvl="1">
      <w:startOverride w:val="1"/>
    </w:lvlOverride>
  </w:num>
  <w:num w:numId="5">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6">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7">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8">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9">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0">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1">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2">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3">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4">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5">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6">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7">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8">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9">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0">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1">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2">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3">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4">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5">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6">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7">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8">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9">
    <w:abstractNumId w:val="3"/>
  </w:num>
  <w:num w:numId="30">
    <w:abstractNumId w:val="2"/>
  </w:num>
  <w:num w:numId="31">
    <w:abstractNumId w:val="2"/>
    <w:lvlOverride w:ilvl="0">
      <w:lvl w:ilvl="0">
        <w:start w:val="1"/>
        <w:numFmt w:val="decimal"/>
        <w:suff w:val="tab"/>
        <w:lvlText w:val="%1."/>
        <w:lvlJc w:val="left"/>
        <w:pPr>
          <w:tabs>
            <w:tab w:val="left" w:pos="708"/>
            <w:tab w:val="num" w:pos="1416"/>
            <w:tab w:val="left" w:pos="2124"/>
            <w:tab w:val="left" w:pos="2832"/>
            <w:tab w:val="left" w:pos="3540"/>
            <w:tab w:val="left" w:pos="4248"/>
            <w:tab w:val="left" w:pos="4956"/>
            <w:tab w:val="left" w:pos="5664"/>
            <w:tab w:val="left" w:pos="6372"/>
            <w:tab w:val="left" w:pos="7080"/>
            <w:tab w:val="left" w:pos="7788"/>
            <w:tab w:val="left" w:pos="8496"/>
            <w:tab w:val="left" w:pos="9204"/>
          </w:tabs>
          <w:ind w:left="708" w:firstLine="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lowerLetter"/>
        <w:suff w:val="tab"/>
        <w:lvlText w:val="%2."/>
        <w:lvlJc w:val="left"/>
        <w:pPr>
          <w:tabs>
            <w:tab w:val="left" w:pos="708"/>
            <w:tab w:val="num" w:pos="1428"/>
            <w:tab w:val="left" w:pos="2124"/>
            <w:tab w:val="left" w:pos="2832"/>
            <w:tab w:val="left" w:pos="3540"/>
            <w:tab w:val="left" w:pos="4248"/>
            <w:tab w:val="left" w:pos="4956"/>
            <w:tab w:val="left" w:pos="5664"/>
            <w:tab w:val="left" w:pos="6372"/>
            <w:tab w:val="left" w:pos="7080"/>
            <w:tab w:val="left" w:pos="7788"/>
            <w:tab w:val="left" w:pos="8496"/>
            <w:tab w:val="left" w:pos="9204"/>
          </w:tabs>
          <w:ind w:left="720" w:firstLine="1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lowerRoman"/>
        <w:suff w:val="tab"/>
        <w:lvlText w:val="%3."/>
        <w:lvlJc w:val="left"/>
        <w:pPr>
          <w:tabs>
            <w:tab w:val="left" w:pos="708"/>
            <w:tab w:val="left" w:pos="1416"/>
            <w:tab w:val="num" w:pos="2148"/>
            <w:tab w:val="left" w:pos="2832"/>
            <w:tab w:val="left" w:pos="3540"/>
            <w:tab w:val="left" w:pos="4248"/>
            <w:tab w:val="left" w:pos="4956"/>
            <w:tab w:val="left" w:pos="5664"/>
            <w:tab w:val="left" w:pos="6372"/>
            <w:tab w:val="left" w:pos="7080"/>
            <w:tab w:val="left" w:pos="7788"/>
            <w:tab w:val="left" w:pos="8496"/>
            <w:tab w:val="left" w:pos="9204"/>
          </w:tabs>
          <w:ind w:left="1440" w:firstLine="6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tabs>
            <w:tab w:val="left" w:pos="708"/>
            <w:tab w:val="left" w:pos="1416"/>
            <w:tab w:val="left" w:pos="2124"/>
            <w:tab w:val="num" w:pos="2868"/>
            <w:tab w:val="left" w:pos="3540"/>
            <w:tab w:val="left" w:pos="4248"/>
            <w:tab w:val="left" w:pos="4956"/>
            <w:tab w:val="left" w:pos="5664"/>
            <w:tab w:val="left" w:pos="6372"/>
            <w:tab w:val="left" w:pos="7080"/>
            <w:tab w:val="left" w:pos="7788"/>
            <w:tab w:val="left" w:pos="8496"/>
            <w:tab w:val="left" w:pos="9204"/>
          </w:tabs>
          <w:ind w:left="2160" w:firstLine="3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lowerLetter"/>
        <w:suff w:val="tab"/>
        <w:lvlText w:val="%5."/>
        <w:lvlJc w:val="left"/>
        <w:pPr>
          <w:tabs>
            <w:tab w:val="left" w:pos="708"/>
            <w:tab w:val="left" w:pos="1416"/>
            <w:tab w:val="left" w:pos="2124"/>
            <w:tab w:val="left" w:pos="2832"/>
            <w:tab w:val="num" w:pos="3588"/>
            <w:tab w:val="left" w:pos="4248"/>
            <w:tab w:val="left" w:pos="4956"/>
            <w:tab w:val="left" w:pos="5664"/>
            <w:tab w:val="left" w:pos="6372"/>
            <w:tab w:val="left" w:pos="7080"/>
            <w:tab w:val="left" w:pos="7788"/>
            <w:tab w:val="left" w:pos="8496"/>
            <w:tab w:val="left" w:pos="9204"/>
          </w:tabs>
          <w:ind w:left="2880" w:firstLine="4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lowerRoman"/>
        <w:suff w:val="tab"/>
        <w:lvlText w:val="%6."/>
        <w:lvlJc w:val="left"/>
        <w:pPr>
          <w:tabs>
            <w:tab w:val="left" w:pos="708"/>
            <w:tab w:val="left" w:pos="1416"/>
            <w:tab w:val="left" w:pos="2124"/>
            <w:tab w:val="left" w:pos="2832"/>
            <w:tab w:val="left" w:pos="3540"/>
            <w:tab w:val="num" w:pos="4308"/>
            <w:tab w:val="left" w:pos="4956"/>
            <w:tab w:val="left" w:pos="5664"/>
            <w:tab w:val="left" w:pos="6372"/>
            <w:tab w:val="left" w:pos="7080"/>
            <w:tab w:val="left" w:pos="7788"/>
            <w:tab w:val="left" w:pos="8496"/>
            <w:tab w:val="left" w:pos="9204"/>
          </w:tabs>
          <w:ind w:left="3600" w:firstLine="10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tabs>
            <w:tab w:val="left" w:pos="708"/>
            <w:tab w:val="left" w:pos="1416"/>
            <w:tab w:val="left" w:pos="2124"/>
            <w:tab w:val="left" w:pos="2832"/>
            <w:tab w:val="left" w:pos="3540"/>
            <w:tab w:val="left" w:pos="4248"/>
            <w:tab w:val="num" w:pos="5028"/>
            <w:tab w:val="left" w:pos="5664"/>
            <w:tab w:val="left" w:pos="6372"/>
            <w:tab w:val="left" w:pos="7080"/>
            <w:tab w:val="left" w:pos="7788"/>
            <w:tab w:val="left" w:pos="8496"/>
            <w:tab w:val="left" w:pos="9204"/>
          </w:tabs>
          <w:ind w:left="4320" w:firstLine="7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lowerLetter"/>
        <w:suff w:val="tab"/>
        <w:lvlText w:val="%8."/>
        <w:lvlJc w:val="left"/>
        <w:pPr>
          <w:tabs>
            <w:tab w:val="left" w:pos="708"/>
            <w:tab w:val="left" w:pos="1416"/>
            <w:tab w:val="left" w:pos="2124"/>
            <w:tab w:val="left" w:pos="2832"/>
            <w:tab w:val="left" w:pos="3540"/>
            <w:tab w:val="left" w:pos="4248"/>
            <w:tab w:val="left" w:pos="4956"/>
            <w:tab w:val="num" w:pos="5748"/>
            <w:tab w:val="left" w:pos="6372"/>
            <w:tab w:val="left" w:pos="7080"/>
            <w:tab w:val="left" w:pos="7788"/>
            <w:tab w:val="left" w:pos="8496"/>
            <w:tab w:val="left" w:pos="9204"/>
          </w:tabs>
          <w:ind w:left="5040" w:firstLine="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lowerRoman"/>
        <w:suff w:val="tab"/>
        <w:lvlText w:val="%9."/>
        <w:lvlJc w:val="left"/>
        <w:pPr>
          <w:tabs>
            <w:tab w:val="left" w:pos="708"/>
            <w:tab w:val="left" w:pos="1416"/>
            <w:tab w:val="left" w:pos="2124"/>
            <w:tab w:val="left" w:pos="2832"/>
            <w:tab w:val="left" w:pos="3540"/>
            <w:tab w:val="left" w:pos="4248"/>
            <w:tab w:val="left" w:pos="4956"/>
            <w:tab w:val="left" w:pos="5664"/>
            <w:tab w:val="num" w:pos="6468"/>
            <w:tab w:val="left" w:pos="7080"/>
            <w:tab w:val="left" w:pos="7788"/>
            <w:tab w:val="left" w:pos="8496"/>
            <w:tab w:val="left" w:pos="9204"/>
          </w:tabs>
          <w:ind w:left="5760" w:firstLine="136"/>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2">
    <w:abstractNumId w:val="0"/>
    <w:lvlOverride w:ilvl="0">
      <w:startOverride w:val="1"/>
      <w:lvl w:ilvl="0">
        <w:start w:val="1"/>
        <w:numFmt w:val="decimal"/>
        <w:suff w:val="tab"/>
        <w:lvlText w:val="%1."/>
        <w:lvlJc w:val="left"/>
        <w:pPr>
          <w:ind w:left="815"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amp; Footer">
    <w:name w:val="Header &amp; Footer"/>
    <w:next w:val="Header &amp; Footer"/>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vertAlign w:val="baseline"/>
      <w14:textOutline>
        <w14:noFill/>
      </w14:textOutline>
      <w14:textFill>
        <w14:solidFill>
          <w14:srgbClr w14:val="000000"/>
        </w14:solidFill>
      </w14:textFill>
    </w:rPr>
  </w:style>
  <w:style w:type="paragraph" w:styleId="Body">
    <w:name w:val="Body"/>
    <w:next w:val="Body"/>
    <w:pPr>
      <w:keepNext w:val="0"/>
      <w:keepLines w:val="0"/>
      <w:pageBreakBefore w:val="0"/>
      <w:widowControl w:val="1"/>
      <w:shd w:val="clear" w:color="auto" w:fill="auto"/>
      <w:suppressAutoHyphens w:val="0"/>
      <w:bidi w:val="0"/>
      <w:spacing w:before="0" w:after="0" w:line="360" w:lineRule="auto"/>
      <w:ind w:left="0" w:right="0" w:firstLine="0"/>
      <w:jc w:val="both"/>
      <w:outlineLvl w:val="9"/>
    </w:pP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8"/>
      <w:szCs w:val="28"/>
      <w:u w:val="none"/>
      <w:vertAlign w:val="baseline"/>
      <w14:textOutline>
        <w14:noFill/>
      </w14:textOutline>
      <w14:textFill>
        <w14:solidFill>
          <w14:srgbClr w14:val="000000"/>
        </w14:solidFill>
      </w14:textFill>
    </w:rPr>
  </w:style>
  <w:style w:type="paragraph" w:styleId="TOC 1 parent">
    <w:name w:val="TOC 1 parent"/>
    <w:next w:val="TOC 1 parent"/>
    <w:pPr>
      <w:keepNext w:val="0"/>
      <w:keepLines w:val="0"/>
      <w:pageBreakBefore w:val="0"/>
      <w:widowControl w:val="1"/>
      <w:shd w:val="clear" w:color="auto" w:fill="auto"/>
      <w:tabs>
        <w:tab w:val="right" w:pos="8928"/>
      </w:tabs>
      <w:suppressAutoHyphens w:val="0"/>
      <w:bidi w:val="0"/>
      <w:spacing w:before="0" w:after="120" w:line="240" w:lineRule="auto"/>
      <w:ind w:left="0" w:right="0" w:firstLine="0"/>
      <w:jc w:val="left"/>
      <w:outlineLvl w:val="9"/>
    </w:pPr>
    <w:rPr>
      <w:rFonts w:ascii="Helvetica Neue" w:cs="Helvetica Neue" w:hAnsi="Helvetica Neue" w:eastAsia="Helvetica Neue"/>
      <w:b w:val="0"/>
      <w:bCs w:val="0"/>
      <w:i w:val="0"/>
      <w:iCs w:val="0"/>
      <w:caps w:val="0"/>
      <w:smallCaps w:val="0"/>
      <w:strike w:val="0"/>
      <w:dstrike w:val="0"/>
      <w:outline w:val="0"/>
      <w:color w:val="000000"/>
      <w:spacing w:val="0"/>
      <w:kern w:val="0"/>
      <w:position w:val="0"/>
      <w:sz w:val="28"/>
      <w:szCs w:val="28"/>
      <w:u w:val="none"/>
      <w:vertAlign w:val="baseline"/>
      <w14:textOutline>
        <w14:noFill/>
      </w14:textOutline>
      <w14:textFill>
        <w14:solidFill>
          <w14:srgbClr w14:val="000000"/>
        </w14:solidFill>
      </w14:textFill>
    </w:rPr>
  </w:style>
  <w:style w:type="paragraph" w:styleId="TOC 1">
    <w:name w:val="TOC 1"/>
    <w:basedOn w:val="TOC 1 parent"/>
    <w:next w:val="TOC 1 parent"/>
    <w:pPr>
      <w:tabs>
        <w:tab w:val="right" w:pos="9638" w:leader="dot"/>
        <w:tab w:val="clear" w:pos="8928"/>
      </w:tabs>
      <w:ind w:firstLine="567"/>
    </w:pPr>
    <w:rPr>
      <w:rFonts w:ascii="Times New Roman" w:cs="Times New Roman" w:hAnsi="Times New Roman" w:eastAsia="Times New Roman"/>
    </w:rPr>
  </w:style>
  <w:style w:type="paragraph" w:styleId="Heading">
    <w:name w:val="Heading"/>
    <w:next w:val="Body"/>
    <w:pPr>
      <w:keepNext w:val="1"/>
      <w:keepLines w:val="0"/>
      <w:pageBreakBefore w:val="0"/>
      <w:widowControl w:val="1"/>
      <w:shd w:val="clear" w:color="auto" w:fill="auto"/>
      <w:suppressAutoHyphens w:val="0"/>
      <w:bidi w:val="0"/>
      <w:spacing w:before="0" w:after="0" w:line="360" w:lineRule="auto"/>
      <w:ind w:left="0" w:right="0" w:firstLine="0"/>
      <w:jc w:val="left"/>
      <w:outlineLvl w:val="0"/>
    </w:pPr>
    <w:rPr>
      <w:rFonts w:ascii="Times New Roman" w:cs="Times New Roman" w:hAnsi="Times New Roman" w:eastAsia="Times New Roman"/>
      <w:b w:val="1"/>
      <w:bCs w:val="1"/>
      <w:i w:val="0"/>
      <w:iCs w:val="0"/>
      <w:caps w:val="0"/>
      <w:smallCaps w:val="0"/>
      <w:strike w:val="0"/>
      <w:dstrike w:val="0"/>
      <w:outline w:val="0"/>
      <w:color w:val="000000"/>
      <w:spacing w:val="0"/>
      <w:kern w:val="0"/>
      <w:position w:val="0"/>
      <w:sz w:val="28"/>
      <w:szCs w:val="28"/>
      <w:u w:val="none"/>
      <w:vertAlign w:val="baseline"/>
      <w14:textOutline>
        <w14:noFill/>
      </w14:textOutline>
      <w14:textFill>
        <w14:solidFill>
          <w14:srgbClr w14:val="000000"/>
        </w14:solidFill>
      </w14:textFill>
    </w:rPr>
  </w:style>
  <w:style w:type="paragraph" w:styleId="TOC 2 parent">
    <w:name w:val="TOC 2 parent"/>
    <w:next w:val="TOC 2 parent"/>
    <w:pPr>
      <w:keepNext w:val="0"/>
      <w:keepLines w:val="0"/>
      <w:pageBreakBefore w:val="0"/>
      <w:widowControl w:val="1"/>
      <w:shd w:val="clear" w:color="auto" w:fill="auto"/>
      <w:tabs>
        <w:tab w:val="right" w:pos="8928"/>
      </w:tabs>
      <w:suppressAutoHyphens w:val="0"/>
      <w:bidi w:val="0"/>
      <w:spacing w:before="0" w:after="120" w:line="240" w:lineRule="auto"/>
      <w:ind w:left="0" w:right="0" w:firstLine="0"/>
      <w:jc w:val="left"/>
      <w:outlineLvl w:val="9"/>
    </w:pPr>
    <w:rPr>
      <w:rFonts w:ascii="Helvetica Neue" w:cs="Helvetica Neue" w:hAnsi="Helvetica Neue" w:eastAsia="Helvetica Neue"/>
      <w:b w:val="0"/>
      <w:bCs w:val="0"/>
      <w:i w:val="0"/>
      <w:iCs w:val="0"/>
      <w:caps w:val="0"/>
      <w:smallCaps w:val="0"/>
      <w:strike w:val="0"/>
      <w:dstrike w:val="0"/>
      <w:outline w:val="0"/>
      <w:color w:val="000000"/>
      <w:spacing w:val="0"/>
      <w:kern w:val="0"/>
      <w:position w:val="0"/>
      <w:sz w:val="22"/>
      <w:szCs w:val="22"/>
      <w:u w:val="none"/>
      <w:vertAlign w:val="baseline"/>
      <w14:textOutline>
        <w14:noFill/>
      </w14:textOutline>
      <w14:textFill>
        <w14:solidFill>
          <w14:srgbClr w14:val="000000"/>
        </w14:solidFill>
      </w14:textFill>
    </w:rPr>
  </w:style>
  <w:style w:type="paragraph" w:styleId="TOC 2">
    <w:name w:val="TOC 2"/>
    <w:basedOn w:val="TOC 2 parent"/>
    <w:next w:val="TOC 2 parent"/>
    <w:pPr>
      <w:tabs>
        <w:tab w:val="right" w:pos="9638" w:leader="dot"/>
        <w:tab w:val="clear" w:pos="8928"/>
      </w:tabs>
      <w:ind w:firstLine="1134"/>
    </w:pPr>
    <w:rPr>
      <w:rFonts w:ascii="Times New Roman" w:cs="Times New Roman" w:hAnsi="Times New Roman" w:eastAsia="Times New Roman"/>
      <w:sz w:val="28"/>
      <w:szCs w:val="28"/>
    </w:rPr>
  </w:style>
  <w:style w:type="paragraph" w:styleId="Heading 3">
    <w:name w:val="Heading 3"/>
    <w:next w:val="Body"/>
    <w:pPr>
      <w:keepNext w:val="1"/>
      <w:keepLines w:val="0"/>
      <w:pageBreakBefore w:val="0"/>
      <w:widowControl w:val="1"/>
      <w:shd w:val="clear" w:color="auto" w:fill="auto"/>
      <w:suppressAutoHyphens w:val="0"/>
      <w:bidi w:val="0"/>
      <w:spacing w:before="360" w:after="40" w:line="360" w:lineRule="auto"/>
      <w:ind w:left="0" w:right="0" w:firstLine="0"/>
      <w:jc w:val="left"/>
      <w:outlineLvl w:val="1"/>
    </w:pPr>
    <w:rPr>
      <w:rFonts w:ascii="Times New Roman" w:cs="Times New Roman" w:hAnsi="Times New Roman" w:eastAsia="Times New Roman"/>
      <w:b w:val="1"/>
      <w:bCs w:val="1"/>
      <w:i w:val="0"/>
      <w:iCs w:val="0"/>
      <w:caps w:val="0"/>
      <w:smallCaps w:val="0"/>
      <w:strike w:val="0"/>
      <w:dstrike w:val="0"/>
      <w:outline w:val="0"/>
      <w:color w:val="000000"/>
      <w:spacing w:val="5"/>
      <w:kern w:val="0"/>
      <w:position w:val="0"/>
      <w:sz w:val="28"/>
      <w:szCs w:val="28"/>
      <w:u w:val="none"/>
      <w:vertAlign w:val="baseline"/>
      <w14:textOutline>
        <w14:noFill/>
      </w14:textOutline>
      <w14:textFill>
        <w14:solidFill>
          <w14:srgbClr w14:val="000000"/>
        </w14:solidFill>
      </w14:textFill>
    </w:rPr>
  </w:style>
  <w:style w:type="paragraph" w:styleId="TOC 3 parent">
    <w:name w:val="TOC 3 parent"/>
    <w:next w:val="TOC 3 parent"/>
    <w:pPr>
      <w:keepNext w:val="0"/>
      <w:keepLines w:val="0"/>
      <w:pageBreakBefore w:val="0"/>
      <w:widowControl w:val="1"/>
      <w:shd w:val="clear" w:color="auto" w:fill="auto"/>
      <w:tabs>
        <w:tab w:val="right" w:pos="8928"/>
      </w:tabs>
      <w:suppressAutoHyphens w:val="0"/>
      <w:bidi w:val="0"/>
      <w:spacing w:before="0" w:after="120" w:line="240" w:lineRule="auto"/>
      <w:ind w:left="0" w:right="0" w:firstLine="0"/>
      <w:jc w:val="left"/>
      <w:outlineLvl w:val="9"/>
    </w:pPr>
    <w:rPr>
      <w:rFonts w:ascii="Helvetica Neue" w:cs="Helvetica Neue" w:hAnsi="Helvetica Neue" w:eastAsia="Helvetica Neue"/>
      <w:b w:val="0"/>
      <w:bCs w:val="0"/>
      <w:i w:val="0"/>
      <w:iCs w:val="0"/>
      <w:caps w:val="0"/>
      <w:smallCaps w:val="0"/>
      <w:strike w:val="0"/>
      <w:dstrike w:val="0"/>
      <w:outline w:val="0"/>
      <w:color w:val="000000"/>
      <w:spacing w:val="0"/>
      <w:kern w:val="0"/>
      <w:position w:val="0"/>
      <w:sz w:val="28"/>
      <w:szCs w:val="28"/>
      <w:u w:val="none"/>
      <w:vertAlign w:val="baseline"/>
      <w14:textOutline>
        <w14:noFill/>
      </w14:textOutline>
      <w14:textFill>
        <w14:solidFill>
          <w14:srgbClr w14:val="000000"/>
        </w14:solidFill>
      </w14:textFill>
    </w:rPr>
  </w:style>
  <w:style w:type="paragraph" w:styleId="TOC 3">
    <w:name w:val="TOC 3"/>
    <w:basedOn w:val="TOC 3 parent"/>
    <w:next w:val="TOC 3 parent"/>
    <w:pPr>
      <w:tabs>
        <w:tab w:val="right" w:pos="9638" w:leader="dot"/>
        <w:tab w:val="clear" w:pos="8928"/>
      </w:tabs>
    </w:pPr>
    <w:rPr>
      <w:rFonts w:ascii="Times New Roman" w:cs="Times New Roman" w:hAnsi="Times New Roman" w:eastAsia="Times New Roman"/>
    </w:rPr>
  </w:style>
  <w:style w:type="paragraph" w:styleId="Title">
    <w:name w:val="Title"/>
    <w:next w:val="Body"/>
    <w:pPr>
      <w:keepNext w:val="1"/>
      <w:keepLines w:val="0"/>
      <w:pageBreakBefore w:val="0"/>
      <w:widowControl w:val="1"/>
      <w:shd w:val="clear" w:color="auto" w:fill="auto"/>
      <w:suppressAutoHyphens w:val="0"/>
      <w:bidi w:val="0"/>
      <w:spacing w:before="0" w:after="0" w:line="240" w:lineRule="auto"/>
      <w:ind w:left="0" w:right="0" w:firstLine="0"/>
      <w:jc w:val="center"/>
      <w:outlineLvl w:val="2"/>
    </w:pPr>
    <w:rPr>
      <w:rFonts w:ascii="Times New Roman" w:cs="Times New Roman" w:hAnsi="Times New Roman" w:eastAsia="Times New Roman"/>
      <w:b w:val="1"/>
      <w:bCs w:val="1"/>
      <w:i w:val="0"/>
      <w:iCs w:val="0"/>
      <w:caps w:val="0"/>
      <w:smallCaps w:val="0"/>
      <w:strike w:val="0"/>
      <w:dstrike w:val="0"/>
      <w:outline w:val="0"/>
      <w:color w:val="000000"/>
      <w:spacing w:val="0"/>
      <w:kern w:val="0"/>
      <w:position w:val="0"/>
      <w:sz w:val="28"/>
      <w:szCs w:val="28"/>
      <w:u w:val="none"/>
      <w:vertAlign w:val="baseline"/>
      <w14:textOutline>
        <w14:noFill/>
      </w14:textOutline>
      <w14:textFill>
        <w14:solidFill>
          <w14:srgbClr w14:val="000000"/>
        </w14:solidFill>
      </w14:textFill>
    </w:rPr>
  </w:style>
  <w:style w:type="paragraph" w:styleId="Default">
    <w:name w:val="Default"/>
    <w:next w:val="Default"/>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Helvetica Neue" w:hAnsi="Helvetica Neue" w:eastAsia="Helvetica Neue"/>
      <w:b w:val="0"/>
      <w:bCs w:val="0"/>
      <w:i w:val="0"/>
      <w:iCs w:val="0"/>
      <w:caps w:val="0"/>
      <w:smallCaps w:val="0"/>
      <w:strike w:val="0"/>
      <w:dstrike w:val="0"/>
      <w:outline w:val="0"/>
      <w:color w:val="000000"/>
      <w:spacing w:val="0"/>
      <w:kern w:val="0"/>
      <w:position w:val="0"/>
      <w:sz w:val="22"/>
      <w:szCs w:val="22"/>
      <w:u w:val="none"/>
      <w:vertAlign w:val="baseline"/>
      <w14:textOutline>
        <w14:noFill/>
      </w14:textOutline>
      <w14:textFill>
        <w14:solidFill>
          <w14:srgbClr w14:val="000000"/>
        </w14:solidFill>
      </w14:textFill>
    </w:rPr>
  </w:style>
  <w:style w:type="numbering" w:styleId="Numbered">
    <w:name w:val="Numbered"/>
    <w:pPr>
      <w:numPr>
        <w:numId w:val="1"/>
      </w:numPr>
    </w:pPr>
  </w:style>
  <w:style w:type="paragraph" w:styleId="Table Style 2">
    <w:name w:val="Table Style 2"/>
    <w:next w:val="Table Style 2"/>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Helvetica Neue" w:hAnsi="Helvetica Neue" w:eastAsia="Helvetica Neue"/>
      <w:b w:val="0"/>
      <w:bCs w:val="0"/>
      <w:i w:val="0"/>
      <w:iCs w:val="0"/>
      <w:caps w:val="0"/>
      <w:smallCaps w:val="0"/>
      <w:strike w:val="0"/>
      <w:dstrike w:val="0"/>
      <w:outline w:val="0"/>
      <w:color w:val="000000"/>
      <w:spacing w:val="0"/>
      <w:kern w:val="0"/>
      <w:position w:val="0"/>
      <w:sz w:val="20"/>
      <w:szCs w:val="20"/>
      <w:u w:val="none"/>
      <w:vertAlign w:val="baseline"/>
      <w14:textOutline>
        <w14:noFill/>
      </w14:textOutline>
      <w14:textFill>
        <w14:solidFill>
          <w14:srgbClr w14:val="000000"/>
        </w14:solidFill>
      </w14:textFill>
    </w:rPr>
  </w:style>
  <w:style w:type="numbering" w:styleId="Imported Style 28">
    <w:name w:val="Imported Style 28"/>
    <w:pPr>
      <w:numPr>
        <w:numId w:val="29"/>
      </w:numPr>
    </w:pPr>
  </w:style>
  <w:style w:type="character" w:styleId="Hyperlink.0">
    <w:name w:val="Hyperlink.0"/>
    <w:basedOn w:val="Hyperlink"/>
    <w:next w:val="Hyperlink.0"/>
    <w:rPr>
      <w:u w:val="single"/>
    </w:rPr>
  </w:style>
  <w:style w:type="character" w:styleId="Hyperlink.1">
    <w:name w:val="Hyperlink.1"/>
    <w:basedOn w:val="Hyperlink.0"/>
    <w:next w:val="Hyperlink.1"/>
    <w:rPr>
      <w:u w:val="none"/>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image" Target="media/image1.png"/><Relationship Id="rId5" Type="http://schemas.openxmlformats.org/officeDocument/2006/relationships/image" Target="media/image2.png"/><Relationship Id="rId6" Type="http://schemas.openxmlformats.org/officeDocument/2006/relationships/image" Target="media/image3.png"/><Relationship Id="rId7" Type="http://schemas.openxmlformats.org/officeDocument/2006/relationships/image" Target="media/image4.png"/><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numbering" Target="numbering.xml"/><Relationship Id="rId11"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5E5E5E"/>
      </a:dk2>
      <a:lt2>
        <a:srgbClr val="D6D5D5"/>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Times New Roman"/>
        <a:ea typeface="Times New Roman"/>
        <a:cs typeface="Times New Roman"/>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w="12700" cap="flat">
          <a:noFill/>
          <a:miter lim="400000"/>
        </a:ln>
        <a:effectLst/>
        <a:sp3d/>
      </a:spPr>
      <a:bodyPr rot="0" spcFirstLastPara="1" vertOverflow="overflow" horzOverflow="overflow" vert="horz" wrap="square" lIns="101600" tIns="101600" rIns="101600" bIns="101600" numCol="1" spcCol="38100" rtlCol="0" anchor="ctr" upright="0">
        <a:spAutoFit/>
      </a:bodyPr>
      <a:lstStyle>
        <a:defPPr marL="0" marR="0" indent="0" algn="ctr" defTabSz="457200" rtl="0" fontAlgn="auto" latinLnBrk="0" hangingPunct="0">
          <a:lnSpc>
            <a:spcPct val="100000"/>
          </a:lnSpc>
          <a:spcBef>
            <a:spcPts val="0"/>
          </a:spcBef>
          <a:spcAft>
            <a:spcPts val="0"/>
          </a:spcAft>
          <a:buClrTx/>
          <a:buSzTx/>
          <a:buFontTx/>
          <a:buNone/>
          <a:tabLst/>
          <a:defRPr b="0" baseline="0" cap="none" i="0" spc="0" strike="noStrike" sz="1200" u="none" kumimoji="0" normalizeH="0">
            <a:ln>
              <a:noFill/>
            </a:ln>
            <a:solidFill>
              <a:srgbClr val="FFFFFF"/>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just" defTabSz="457200" rtl="0" fontAlgn="auto" latinLnBrk="0" hangingPunct="0">
          <a:lnSpc>
            <a:spcPct val="150000"/>
          </a:lnSpc>
          <a:spcBef>
            <a:spcPts val="0"/>
          </a:spcBef>
          <a:spcAft>
            <a:spcPts val="0"/>
          </a:spcAft>
          <a:buClrTx/>
          <a:buSzTx/>
          <a:buFontTx/>
          <a:buNone/>
          <a:tabLst/>
          <a:defRPr b="0" baseline="0" cap="none" i="0" spc="0" strike="noStrike" sz="1400" u="none" kumimoji="0" normalizeH="0">
            <a:ln>
              <a:noFill/>
            </a:ln>
            <a:solidFill>
              <a:srgbClr val="000000"/>
            </a:solidFill>
            <a:effectLst/>
            <a:uFillTx/>
            <a:latin typeface="+mj-lt"/>
            <a:ea typeface="+mj-ea"/>
            <a:cs typeface="+mj-cs"/>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